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D71A7" w:rsidP="00A97717" w:rsidRDefault="005D379E" w14:paraId="0D91A98E" w14:textId="1AE35090">
      <w:pPr>
        <w:pStyle w:val="Title"/>
        <w:jc w:val="center"/>
        <w:rPr>
          <w14:shadow w14:blurRad="50800" w14:dist="38100" w14:dir="8100000" w14:sx="100000" w14:sy="100000" w14:kx="0" w14:ky="0" w14:algn="tr">
            <w14:srgbClr w14:val="000000">
              <w14:alpha w14:val="60000"/>
            </w14:srgbClr>
          </w14:shadow>
        </w:rPr>
      </w:pPr>
      <w:r w:rsidRPr="001D63AE">
        <w:rPr>
          <w14:shadow w14:blurRad="50800" w14:dist="38100" w14:dir="8100000" w14:sx="100000" w14:sy="100000" w14:kx="0" w14:ky="0" w14:algn="tr">
            <w14:srgbClr w14:val="000000">
              <w14:alpha w14:val="60000"/>
            </w14:srgbClr>
          </w14:shadow>
        </w:rPr>
        <w:t>A Citation Rhapsody</w:t>
      </w:r>
    </w:p>
    <w:p w:rsidRPr="00D630FE" w:rsidR="00A97717" w:rsidP="00D630FE" w:rsidRDefault="00A97717" w14:paraId="1D966235" w14:textId="7F6BD481">
      <w:pPr>
        <w:jc w:val="center"/>
        <w:rPr>
          <w:sz w:val="24"/>
          <w14:shadow w14:blurRad="50800" w14:dist="38100" w14:dir="8100000" w14:sx="100000" w14:sy="100000" w14:kx="0" w14:ky="0" w14:algn="tr">
            <w14:srgbClr w14:val="000000">
              <w14:alpha w14:val="60000"/>
            </w14:srgbClr>
          </w14:shadow>
        </w:rPr>
      </w:pPr>
      <w:r w:rsidRPr="00D630FE">
        <w:rPr>
          <w:sz w:val="24"/>
          <w14:shadow w14:blurRad="50800" w14:dist="38100" w14:dir="8100000" w14:sx="100000" w14:sy="100000" w14:kx="0" w14:ky="0" w14:algn="tr">
            <w14:srgbClr w14:val="000000">
              <w14:alpha w14:val="60000"/>
            </w14:srgbClr>
          </w14:shadow>
        </w:rPr>
        <w:t>Music as an analogy for law</w:t>
      </w:r>
    </w:p>
    <w:p w:rsidRPr="004D4079" w:rsidR="006E673C" w:rsidP="006E673C" w:rsidRDefault="000D71A7" w14:paraId="1EB9B07F" w14:textId="2B8D9FE5">
      <w:pPr>
        <w:contextualSpacing/>
        <w:jc w:val="center"/>
        <w:rPr>
          <w:sz w:val="40"/>
          <w:lang w:val="fr-FR"/>
        </w:rPr>
      </w:pPr>
      <w:r w:rsidRPr="004D4079">
        <w:rPr>
          <w:sz w:val="40"/>
          <w:lang w:val="fr-FR"/>
          <w14:shadow w14:blurRad="50800" w14:dist="38100" w14:dir="8100000" w14:sx="100000" w14:sy="100000" w14:kx="0" w14:ky="0" w14:algn="tr">
            <w14:srgbClr w14:val="000000">
              <w14:alpha w14:val="60000"/>
            </w14:srgbClr>
          </w14:shadow>
        </w:rPr>
        <w:t>Max Weaver</w:t>
      </w:r>
    </w:p>
    <w:p w:rsidRPr="004D4079" w:rsidR="000D71A7" w:rsidP="006E673C" w:rsidRDefault="00B81C55" w14:paraId="28227066" w14:textId="7E033E17">
      <w:pPr>
        <w:contextualSpacing/>
        <w:jc w:val="center"/>
        <w:rPr>
          <w:lang w:val="fr-FR"/>
        </w:rPr>
      </w:pPr>
      <w:hyperlink w:history="1" r:id="rId11">
        <w:r w:rsidRPr="004D4079" w:rsidR="006E673C">
          <w:rPr>
            <w:rStyle w:val="Hyperlink"/>
            <w:lang w:val="fr-FR"/>
          </w:rPr>
          <w:t>weaver@lsbu.ac.uk</w:t>
        </w:r>
      </w:hyperlink>
    </w:p>
    <w:p w:rsidR="00A97717" w:rsidP="00A97717" w:rsidRDefault="000D71A7" w14:paraId="0EBBD5CC" w14:textId="77289A26">
      <w:pPr>
        <w:contextualSpacing/>
        <w:jc w:val="center"/>
        <w:rPr>
          <w:sz w:val="24"/>
          <w14:shadow w14:blurRad="50800" w14:dist="38100" w14:dir="8100000" w14:sx="100000" w14:sy="100000" w14:kx="0" w14:ky="0" w14:algn="tr">
            <w14:srgbClr w14:val="000000">
              <w14:alpha w14:val="60000"/>
            </w14:srgbClr>
          </w14:shadow>
        </w:rPr>
      </w:pPr>
      <w:r w:rsidRPr="006E673C">
        <w:rPr>
          <w:sz w:val="24"/>
          <w14:shadow w14:blurRad="50800" w14:dist="38100" w14:dir="8100000" w14:sx="100000" w14:sy="100000" w14:kx="0" w14:ky="0" w14:algn="tr">
            <w14:srgbClr w14:val="000000">
              <w14:alpha w14:val="60000"/>
            </w14:srgbClr>
          </w14:shadow>
        </w:rPr>
        <w:t>Visiting Professor | School of Law and Social Sciences | London South Bank University</w:t>
      </w:r>
    </w:p>
    <w:p w:rsidRPr="00A97717" w:rsidR="00821A63" w:rsidP="00A97717" w:rsidRDefault="00821A63" w14:paraId="6BAE977E" w14:textId="77777777">
      <w:pPr>
        <w:contextualSpacing/>
        <w:jc w:val="center"/>
        <w:rPr>
          <w:sz w:val="24"/>
          <w14:shadow w14:blurRad="50800" w14:dist="38100" w14:dir="8100000" w14:sx="100000" w14:sy="100000" w14:kx="0" w14:ky="0" w14:algn="tr">
            <w14:srgbClr w14:val="000000">
              <w14:alpha w14:val="60000"/>
            </w14:srgbClr>
          </w14:shadow>
        </w:rPr>
      </w:pPr>
    </w:p>
    <w:p w:rsidRPr="00D630FE" w:rsidR="006E673C" w:rsidP="00821A63" w:rsidRDefault="00A97717" w14:paraId="66342AD6" w14:textId="67219772">
      <w:pPr>
        <w:ind w:left="720"/>
        <w:rPr>
          <w:sz w:val="24"/>
          <w14:shadow w14:blurRad="50800" w14:dist="38100" w14:dir="8100000" w14:sx="100000" w14:sy="100000" w14:kx="0" w14:ky="0" w14:algn="tr">
            <w14:srgbClr w14:val="000000">
              <w14:alpha w14:val="60000"/>
            </w14:srgbClr>
          </w14:shadow>
        </w:rPr>
      </w:pPr>
      <w:r w:rsidRPr="00D630FE">
        <w:rPr>
          <w:sz w:val="24"/>
          <w14:shadow w14:blurRad="50800" w14:dist="38100" w14:dir="8100000" w14:sx="100000" w14:sy="100000" w14:kx="0" w14:ky="0" w14:algn="tr">
            <w14:srgbClr w14:val="000000">
              <w14:alpha w14:val="60000"/>
            </w14:srgbClr>
          </w14:shadow>
        </w:rPr>
        <w:t>Abstract</w:t>
      </w:r>
    </w:p>
    <w:p w:rsidR="00A97717" w:rsidP="00821A63" w:rsidRDefault="00A97717" w14:paraId="6355F88B" w14:textId="474F9212">
      <w:pPr>
        <w:tabs>
          <w:tab w:val="left" w:pos="709"/>
        </w:tabs>
        <w:ind w:left="720"/>
        <w:rPr>
          <w14:shadow w14:blurRad="50800" w14:dist="38100" w14:dir="5400000" w14:sx="100000" w14:sy="100000" w14:kx="0" w14:ky="0" w14:algn="t">
            <w14:srgbClr w14:val="000000">
              <w14:alpha w14:val="60000"/>
            </w14:srgbClr>
          </w14:shadow>
        </w:rPr>
      </w:pPr>
      <w:r>
        <w:t>Rather than seeking the Holy Grail—a watertight definition of law—an analogy with music is explored. The exercise encourages consideration of the various ways that music and law are manifest</w:t>
      </w:r>
      <w:r w:rsidR="00D630FE">
        <w:t>ed</w:t>
      </w:r>
      <w:r w:rsidR="00821A63">
        <w:t>—beyond words and text—</w:t>
      </w:r>
      <w:r>
        <w:t>in the minds</w:t>
      </w:r>
      <w:r w:rsidR="00821A63">
        <w:t xml:space="preserve"> </w:t>
      </w:r>
      <w:r>
        <w:t>of those who produce use and are affected</w:t>
      </w:r>
      <w:r w:rsidR="00821A63">
        <w:t xml:space="preserve"> by it</w:t>
      </w:r>
      <w:r>
        <w:t>. Perhaps Beethoven had a point when he wrote in a letter in 1810</w:t>
      </w:r>
      <w:r w:rsidR="00D630FE">
        <w:t>,</w:t>
      </w:r>
      <w:r w:rsidRPr="00A97717">
        <w:rPr>
          <w14:shadow w14:blurRad="50800" w14:dist="38100" w14:dir="5400000" w14:sx="100000" w14:sy="100000" w14:kx="0" w14:ky="0" w14:algn="t">
            <w14:srgbClr w14:val="000000">
              <w14:alpha w14:val="60000"/>
            </w14:srgbClr>
          </w14:shadow>
        </w:rPr>
        <w:t xml:space="preserve"> </w:t>
      </w:r>
      <w:r w:rsidRPr="00A97717">
        <w:t>‘Music is a higher revelation than all wisdom and philosophy’</w:t>
      </w:r>
      <w:r>
        <w:t>.</w:t>
      </w:r>
      <w:r>
        <w:rPr>
          <w:noProof/>
        </w:rPr>
        <w:t xml:space="preserve"> </w:t>
      </w:r>
    </w:p>
    <w:p w:rsidRPr="00A97717" w:rsidR="00A97717" w:rsidP="00A97717" w:rsidRDefault="00A97717" w14:paraId="3DD9C9DA" w14:textId="7B106644"/>
    <w:p w:rsidR="00A97717" w:rsidP="006E673C" w:rsidRDefault="00A97717" w14:paraId="16126D7E" w14:textId="77777777">
      <w:pPr>
        <w:jc w:val="center"/>
      </w:pPr>
    </w:p>
    <w:p w:rsidR="006E673C" w:rsidP="00821A63" w:rsidRDefault="006E673C" w14:paraId="2C2196D2" w14:textId="2CCD14B4">
      <w:r>
        <w:t>With particular thanks to Christopher Cook</w:t>
      </w:r>
      <w:r w:rsidR="001762EB">
        <w:t xml:space="preserve"> (who asked me </w:t>
      </w:r>
      <w:r w:rsidR="00D630FE">
        <w:t xml:space="preserve">the musicologists’ question, </w:t>
      </w:r>
      <w:r w:rsidR="001762EB">
        <w:t>‘Where is the music?’)</w:t>
      </w:r>
      <w:r>
        <w:t xml:space="preserve">, Richard </w:t>
      </w:r>
      <w:proofErr w:type="spellStart"/>
      <w:r>
        <w:t>Mullender</w:t>
      </w:r>
      <w:proofErr w:type="spellEnd"/>
      <w:r>
        <w:t xml:space="preserve">, Dan </w:t>
      </w:r>
      <w:proofErr w:type="spellStart"/>
      <w:r>
        <w:t>Priel</w:t>
      </w:r>
      <w:proofErr w:type="spellEnd"/>
      <w:r>
        <w:t xml:space="preserve">, Andy Unger and Enid Weaver for ideas, </w:t>
      </w:r>
      <w:proofErr w:type="gramStart"/>
      <w:r>
        <w:t>sources</w:t>
      </w:r>
      <w:proofErr w:type="gramEnd"/>
      <w:r>
        <w:t xml:space="preserve"> and encouragement</w:t>
      </w:r>
      <w:r w:rsidR="00D630FE">
        <w:t xml:space="preserve">. </w:t>
      </w:r>
      <w:r>
        <w:t>But any duff notes played are mine</w:t>
      </w:r>
      <w:r w:rsidR="00821A63">
        <w:t>.</w:t>
      </w:r>
    </w:p>
    <w:p w:rsidR="00B56560" w:rsidP="00EA718E" w:rsidRDefault="00B56560" w14:paraId="1098E8A9" w14:textId="77777777">
      <w:pPr>
        <w:pStyle w:val="Heading1"/>
        <w:sectPr w:rsidR="00B56560" w:rsidSect="00DC6B85">
          <w:headerReference w:type="even" r:id="rId12"/>
          <w:headerReference w:type="default" r:id="rId13"/>
          <w:footerReference w:type="even" r:id="rId14"/>
          <w:footerReference w:type="default" r:id="rId15"/>
          <w:headerReference w:type="first" r:id="rId16"/>
          <w:footerReference w:type="first" r:id="rId17"/>
          <w:type w:val="continuous"/>
          <w:pgSz w:w="11906" w:h="16838" w:orient="portrait"/>
          <w:pgMar w:top="1440" w:right="1440" w:bottom="1440" w:left="1440" w:header="708" w:footer="708" w:gutter="0"/>
          <w:cols w:space="708"/>
          <w:docGrid w:linePitch="360"/>
        </w:sectPr>
      </w:pPr>
    </w:p>
    <w:p w:rsidRPr="00411324" w:rsidR="00EA718E" w:rsidP="00EA718E" w:rsidRDefault="00EA718E" w14:paraId="412D7F9E" w14:textId="2DEA3554">
      <w:pPr>
        <w:pStyle w:val="Heading1"/>
      </w:pPr>
      <w:bookmarkStart w:name="_Toc17129120" w:id="0"/>
      <w:r w:rsidRPr="00411324">
        <w:lastRenderedPageBreak/>
        <w:t>Introduction</w:t>
      </w:r>
      <w:bookmarkEnd w:id="0"/>
    </w:p>
    <w:p w:rsidRPr="00411324" w:rsidR="003A0F23" w:rsidP="003A0F23" w:rsidRDefault="003A0F23" w14:paraId="2CF0BAC2" w14:textId="77777777">
      <w:pPr>
        <w:pStyle w:val="Heading2"/>
      </w:pPr>
      <w:bookmarkStart w:name="_Toc17129121" w:id="1"/>
      <w:r w:rsidRPr="00411324">
        <w:t xml:space="preserve">Thought </w:t>
      </w:r>
      <w:proofErr w:type="gramStart"/>
      <w:r w:rsidRPr="00411324">
        <w:t>experiment</w:t>
      </w:r>
      <w:bookmarkEnd w:id="1"/>
      <w:proofErr w:type="gramEnd"/>
    </w:p>
    <w:p w:rsidRPr="000D71A7" w:rsidR="003A0F23" w:rsidP="003A0F23" w:rsidRDefault="003A0F23" w14:paraId="2A3970D5" w14:textId="6D418B0B">
      <w:r w:rsidRPr="000D71A7">
        <w:t>Imagine a world in which disputes are decided by musical battles. Judges choose a particular piece to be performed and find in favour of the party who performs it best.</w:t>
      </w:r>
      <w:r w:rsidRPr="00411324">
        <w:t xml:space="preserve"> </w:t>
      </w:r>
      <w:r w:rsidRPr="000D71A7">
        <w:t xml:space="preserve">Sometimes, the parties </w:t>
      </w:r>
      <w:proofErr w:type="gramStart"/>
      <w:r w:rsidRPr="000D71A7">
        <w:t>are allowed to</w:t>
      </w:r>
      <w:proofErr w:type="gramEnd"/>
      <w:r w:rsidRPr="000D71A7">
        <w:t xml:space="preserve"> have champion performers make their cases for them. </w:t>
      </w:r>
      <w:r w:rsidR="00F953A6">
        <w:t>Gradually</w:t>
      </w:r>
      <w:r w:rsidRPr="000D71A7">
        <w:t xml:space="preserve">, conventions </w:t>
      </w:r>
      <w:r w:rsidR="00D851CF">
        <w:t xml:space="preserve">have </w:t>
      </w:r>
      <w:r w:rsidRPr="000D71A7">
        <w:t>ar</w:t>
      </w:r>
      <w:r w:rsidR="00D851CF">
        <w:t>i</w:t>
      </w:r>
      <w:r w:rsidRPr="000D71A7">
        <w:t>se</w:t>
      </w:r>
      <w:r w:rsidR="00D851CF">
        <w:t>n</w:t>
      </w:r>
      <w:r w:rsidRPr="000D71A7">
        <w:t xml:space="preserve">, by which </w:t>
      </w:r>
      <w:proofErr w:type="gramStart"/>
      <w:r w:rsidRPr="000D71A7">
        <w:t>particular pieces</w:t>
      </w:r>
      <w:proofErr w:type="gramEnd"/>
      <w:r w:rsidRPr="000D71A7">
        <w:t xml:space="preserve"> of music are deemed appropriate for particular classes of case. </w:t>
      </w:r>
      <w:r w:rsidRPr="00411324">
        <w:t>Thus, performance</w:t>
      </w:r>
      <w:r w:rsidRPr="000D71A7">
        <w:t>s</w:t>
      </w:r>
      <w:r w:rsidRPr="00411324">
        <w:t xml:space="preserve"> of</w:t>
      </w:r>
      <w:r w:rsidRPr="000D71A7">
        <w:t xml:space="preserve"> a </w:t>
      </w:r>
      <w:r w:rsidRPr="00411324">
        <w:t>Beethoven</w:t>
      </w:r>
      <w:r w:rsidRPr="000D71A7">
        <w:t xml:space="preserve"> piano </w:t>
      </w:r>
      <w:r w:rsidRPr="00411324">
        <w:t xml:space="preserve">sonata </w:t>
      </w:r>
      <w:r w:rsidRPr="000D71A7">
        <w:t>are</w:t>
      </w:r>
      <w:r w:rsidRPr="00411324">
        <w:t xml:space="preserve"> </w:t>
      </w:r>
      <w:r w:rsidRPr="000D71A7">
        <w:t xml:space="preserve">required </w:t>
      </w:r>
      <w:r w:rsidRPr="00411324">
        <w:t>in</w:t>
      </w:r>
      <w:r w:rsidRPr="000D71A7">
        <w:t xml:space="preserve"> </w:t>
      </w:r>
      <w:r w:rsidRPr="00411324">
        <w:t>contract dispute</w:t>
      </w:r>
      <w:r w:rsidR="002D1308">
        <w:t>s</w:t>
      </w:r>
      <w:r w:rsidRPr="000D71A7">
        <w:t>,</w:t>
      </w:r>
      <w:r w:rsidRPr="00411324">
        <w:t xml:space="preserve"> and</w:t>
      </w:r>
      <w:r w:rsidRPr="000D71A7">
        <w:t xml:space="preserve"> a Chopin prelude</w:t>
      </w:r>
      <w:r w:rsidRPr="00411324">
        <w:t xml:space="preserve"> </w:t>
      </w:r>
      <w:r w:rsidRPr="000D71A7">
        <w:t>in</w:t>
      </w:r>
      <w:r w:rsidRPr="00411324">
        <w:t xml:space="preserve"> t</w:t>
      </w:r>
      <w:r w:rsidRPr="000D71A7">
        <w:t xml:space="preserve">ort </w:t>
      </w:r>
      <w:r w:rsidRPr="00411324">
        <w:t>dispute</w:t>
      </w:r>
      <w:r w:rsidR="002D1308">
        <w:t>s</w:t>
      </w:r>
      <w:r w:rsidRPr="00411324">
        <w:t>.</w:t>
      </w:r>
      <w:r w:rsidRPr="000D71A7">
        <w:t xml:space="preserve"> Sometimes, the choice of sonata or prelude from the specified composers’ </w:t>
      </w:r>
      <w:proofErr w:type="spellStart"/>
      <w:r w:rsidRPr="000D71A7">
        <w:rPr>
          <w:i/>
          <w:iCs/>
        </w:rPr>
        <w:t>ouevres</w:t>
      </w:r>
      <w:proofErr w:type="spellEnd"/>
      <w:r w:rsidRPr="000D71A7">
        <w:t xml:space="preserve"> is left to the parties. </w:t>
      </w:r>
      <w:r w:rsidRPr="000D71A7">
        <w:rPr>
          <w:i/>
        </w:rPr>
        <w:t>Moonlight</w:t>
      </w:r>
      <w:r w:rsidRPr="000D71A7">
        <w:t xml:space="preserve"> might compete with </w:t>
      </w:r>
      <w:proofErr w:type="spellStart"/>
      <w:r w:rsidRPr="000D71A7">
        <w:rPr>
          <w:i/>
        </w:rPr>
        <w:t>Pathétique</w:t>
      </w:r>
      <w:proofErr w:type="spellEnd"/>
      <w:r w:rsidRPr="000D71A7">
        <w:t xml:space="preserve">. However, standardisation has </w:t>
      </w:r>
      <w:r w:rsidR="002D1308">
        <w:t xml:space="preserve">also </w:t>
      </w:r>
      <w:r w:rsidRPr="000D71A7">
        <w:t xml:space="preserve">crept in and, occasionally, meetings of judges and other influential people lay down rules requiring </w:t>
      </w:r>
      <w:proofErr w:type="gramStart"/>
      <w:r w:rsidRPr="000D71A7">
        <w:t>particular pieces</w:t>
      </w:r>
      <w:proofErr w:type="gramEnd"/>
      <w:r w:rsidRPr="000D71A7">
        <w:t xml:space="preserve"> for particular kinds of dispute,</w:t>
      </w:r>
      <w:r w:rsidR="002D1308">
        <w:t xml:space="preserve"> ordering, for</w:t>
      </w:r>
      <w:r w:rsidRPr="000D71A7">
        <w:t xml:space="preserve"> example, that Glass’s minimalism </w:t>
      </w:r>
      <w:r w:rsidR="00E67308">
        <w:t xml:space="preserve">should </w:t>
      </w:r>
      <w:r w:rsidRPr="000D71A7">
        <w:t>replace Beethoven’s classical romanticism in trust cases.</w:t>
      </w:r>
    </w:p>
    <w:p w:rsidRPr="000D71A7" w:rsidR="003A0F23" w:rsidP="003A0F23" w:rsidRDefault="003A0F23" w14:paraId="78AA5260" w14:textId="77777777">
      <w:r w:rsidRPr="000D71A7">
        <w:t>Sometimes a party chooses to offer a totally new piece of music. Sometimes judges themselves perform the chosen piece to show how they think it ought to have been performed. Sometimes all nine judges insist on playing their versions of the piece—claiming to play what Beethoven really meant, or their own variations on Beethoven’s invention. Sometimes a particularly confident judge plays her own composition.</w:t>
      </w:r>
    </w:p>
    <w:p w:rsidRPr="000D71A7" w:rsidR="003A0F23" w:rsidP="003A0F23" w:rsidRDefault="003A0F23" w14:paraId="39271327" w14:textId="71CA4034">
      <w:r w:rsidRPr="000D71A7">
        <w:t xml:space="preserve">None of this is any less rational than trial by the ordeals of fire, </w:t>
      </w:r>
      <w:proofErr w:type="gramStart"/>
      <w:r w:rsidRPr="000D71A7">
        <w:t>w</w:t>
      </w:r>
      <w:r w:rsidRPr="00411324">
        <w:t>ater</w:t>
      </w:r>
      <w:proofErr w:type="gramEnd"/>
      <w:r w:rsidRPr="00411324">
        <w:t xml:space="preserve"> and battle</w:t>
      </w:r>
      <w:r w:rsidRPr="000D71A7">
        <w:t>.</w:t>
      </w:r>
      <w:r w:rsidRPr="000D71A7">
        <w:rPr>
          <w:vertAlign w:val="superscript"/>
        </w:rPr>
        <w:footnoteReference w:id="2"/>
      </w:r>
      <w:r w:rsidRPr="000D71A7">
        <w:t xml:space="preserve"> </w:t>
      </w:r>
      <w:r w:rsidRPr="00411324">
        <w:t>Although not appealing to divine intervention, th</w:t>
      </w:r>
      <w:r w:rsidRPr="000D71A7">
        <w:t xml:space="preserve">is </w:t>
      </w:r>
      <w:r w:rsidRPr="00411324">
        <w:t xml:space="preserve">imaginary world shares with those </w:t>
      </w:r>
      <w:r w:rsidR="00066E2C">
        <w:t xml:space="preserve">trail </w:t>
      </w:r>
      <w:r w:rsidRPr="00411324">
        <w:t xml:space="preserve">mediaeval </w:t>
      </w:r>
      <w:r w:rsidR="00066E2C">
        <w:t xml:space="preserve">modes </w:t>
      </w:r>
      <w:r w:rsidRPr="00411324">
        <w:t xml:space="preserve">a lack of </w:t>
      </w:r>
      <w:r w:rsidR="00400511">
        <w:t xml:space="preserve">rational </w:t>
      </w:r>
      <w:r w:rsidRPr="00411324">
        <w:t xml:space="preserve">connection between the mode of proof and the </w:t>
      </w:r>
      <w:r w:rsidR="00066E2C">
        <w:t xml:space="preserve">material </w:t>
      </w:r>
      <w:r w:rsidRPr="00411324">
        <w:t>rules and facts</w:t>
      </w:r>
      <w:r w:rsidR="00066E2C">
        <w:t>.</w:t>
      </w:r>
    </w:p>
    <w:p w:rsidR="003A0F23" w:rsidP="003A0F23" w:rsidRDefault="003A0F23" w14:paraId="2B1696C3" w14:textId="00E358F9">
      <w:r w:rsidRPr="000D71A7">
        <w:t xml:space="preserve">Nevertheless, we </w:t>
      </w:r>
      <w:proofErr w:type="gramStart"/>
      <w:r w:rsidRPr="000D71A7">
        <w:t>see</w:t>
      </w:r>
      <w:r w:rsidR="00E553FC">
        <w:t>:</w:t>
      </w:r>
      <w:proofErr w:type="gramEnd"/>
      <w:r w:rsidRPr="000D71A7">
        <w:t xml:space="preserve"> important choices of which musical texts to invoke</w:t>
      </w:r>
      <w:r w:rsidR="00D72E97">
        <w:t>;</w:t>
      </w:r>
      <w:r w:rsidRPr="000D71A7">
        <w:t xml:space="preserve"> and judgements about interpretation. Two performances, even of the same piece of music, are unlikely to be identical. There </w:t>
      </w:r>
      <w:r w:rsidR="002D1308">
        <w:t>are</w:t>
      </w:r>
      <w:r w:rsidRPr="000D71A7">
        <w:t xml:space="preserve"> different readings and realisations. Some performers try—by their own lights—to get as close to </w:t>
      </w:r>
      <w:r w:rsidRPr="000D71A7">
        <w:lastRenderedPageBreak/>
        <w:t xml:space="preserve">the composer’s intentions as possible. Others try to impress with their current vision of how </w:t>
      </w:r>
      <w:r w:rsidR="002D1308">
        <w:t>a</w:t>
      </w:r>
      <w:r w:rsidRPr="000D71A7">
        <w:t xml:space="preserve"> piece might best be performed. </w:t>
      </w:r>
      <w:r w:rsidR="002D1308">
        <w:t>Gradually</w:t>
      </w:r>
      <w:r w:rsidRPr="000D71A7">
        <w:t>, conventions about how to perform change.</w:t>
      </w:r>
    </w:p>
    <w:p w:rsidR="00943F4C" w:rsidP="00943F4C" w:rsidRDefault="00943F4C" w14:paraId="015945EA" w14:textId="3F3D5D81">
      <w:r>
        <w:t xml:space="preserve">In </w:t>
      </w:r>
      <w:r w:rsidRPr="00943F4C">
        <w:t>Eskimo</w:t>
      </w:r>
      <w:r>
        <w:t xml:space="preserve"> societie</w:t>
      </w:r>
      <w:r w:rsidRPr="00943F4C">
        <w:t>s</w:t>
      </w:r>
      <w:r>
        <w:t xml:space="preserve"> (which are small in size but numerous)</w:t>
      </w:r>
      <w:r w:rsidRPr="00943F4C">
        <w:t xml:space="preserve"> and </w:t>
      </w:r>
      <w:r>
        <w:t xml:space="preserve">in various </w:t>
      </w:r>
      <w:r w:rsidRPr="00943F4C">
        <w:t>other groups</w:t>
      </w:r>
      <w:r>
        <w:t>,</w:t>
      </w:r>
      <w:r w:rsidRPr="00943F4C">
        <w:t xml:space="preserve"> </w:t>
      </w:r>
      <w:r>
        <w:t xml:space="preserve">there are such </w:t>
      </w:r>
      <w:r w:rsidRPr="00943F4C">
        <w:t>practice</w:t>
      </w:r>
      <w:r>
        <w:t>s</w:t>
      </w:r>
      <w:r w:rsidRPr="00943F4C">
        <w:t xml:space="preserve"> </w:t>
      </w:r>
      <w:sdt>
        <w:sdtPr>
          <w:id w:val="1745448504"/>
          <w:citation/>
        </w:sdtPr>
        <w:sdtEndPr/>
        <w:sdtContent>
          <w:r w:rsidRPr="00943F4C">
            <w:fldChar w:fldCharType="begin"/>
          </w:r>
          <w:r w:rsidRPr="00943F4C">
            <w:instrText xml:space="preserve"> CITATION Glu17 \l 2057 </w:instrText>
          </w:r>
          <w:r w:rsidRPr="00943F4C">
            <w:fldChar w:fldCharType="separate"/>
          </w:r>
          <w:r w:rsidR="00066E2C">
            <w:rPr>
              <w:noProof/>
            </w:rPr>
            <w:t>(Gluckman, 2017)</w:t>
          </w:r>
          <w:r w:rsidRPr="00943F4C">
            <w:fldChar w:fldCharType="end"/>
          </w:r>
        </w:sdtContent>
      </w:sdt>
      <w:r w:rsidRPr="00943F4C">
        <w:t xml:space="preserve">, </w:t>
      </w:r>
      <w:sdt>
        <w:sdtPr>
          <w:id w:val="-961797684"/>
          <w:citation/>
        </w:sdtPr>
        <w:sdtEndPr/>
        <w:sdtContent>
          <w:r w:rsidRPr="00943F4C">
            <w:fldChar w:fldCharType="begin"/>
          </w:r>
          <w:r w:rsidRPr="00943F4C">
            <w:instrText xml:space="preserve">CITATION Boh \p 197-198 \l 2057 </w:instrText>
          </w:r>
          <w:r w:rsidRPr="00943F4C">
            <w:fldChar w:fldCharType="separate"/>
          </w:r>
          <w:r w:rsidR="00066E2C">
            <w:rPr>
              <w:noProof/>
            </w:rPr>
            <w:t>(Bohannan, 1995, pp. 197-198)</w:t>
          </w:r>
          <w:r w:rsidRPr="00943F4C">
            <w:fldChar w:fldCharType="end"/>
          </w:r>
        </w:sdtContent>
      </w:sdt>
      <w:r w:rsidRPr="00943F4C">
        <w:t xml:space="preserve"> and </w:t>
      </w:r>
      <w:sdt>
        <w:sdtPr>
          <w:id w:val="-519933938"/>
          <w:citation/>
        </w:sdtPr>
        <w:sdtEndPr/>
        <w:sdtContent>
          <w:r w:rsidRPr="00943F4C">
            <w:fldChar w:fldCharType="begin"/>
          </w:r>
          <w:r w:rsidRPr="00943F4C">
            <w:instrText xml:space="preserve">CITATION Hoe41 \p 678-682 \y  \t  \l 2057 </w:instrText>
          </w:r>
          <w:r w:rsidRPr="00943F4C">
            <w:fldChar w:fldCharType="separate"/>
          </w:r>
          <w:r w:rsidR="00066E2C">
            <w:rPr>
              <w:noProof/>
            </w:rPr>
            <w:t>(Hoebel, pp. 678-682)</w:t>
          </w:r>
          <w:r w:rsidRPr="00943F4C">
            <w:fldChar w:fldCharType="end"/>
          </w:r>
        </w:sdtContent>
      </w:sdt>
      <w:r w:rsidRPr="00943F4C">
        <w:t xml:space="preserve">. </w:t>
      </w:r>
      <w:proofErr w:type="spellStart"/>
      <w:r>
        <w:t>Hoebel</w:t>
      </w:r>
      <w:proofErr w:type="spellEnd"/>
      <w:r>
        <w:t xml:space="preserve"> reports that Eskimos </w:t>
      </w:r>
      <w:proofErr w:type="gramStart"/>
      <w:r>
        <w:t>use</w:t>
      </w:r>
      <w:proofErr w:type="gramEnd"/>
      <w:r>
        <w:t xml:space="preserve"> </w:t>
      </w:r>
    </w:p>
    <w:p w:rsidR="00943F4C" w:rsidP="00943F4C" w:rsidRDefault="00943F4C" w14:paraId="06DE6D9A" w14:textId="3F2326F5">
      <w:pPr>
        <w:pStyle w:val="Quote"/>
      </w:pPr>
      <w:r w:rsidRPr="00943F4C">
        <w:t>‘</w:t>
      </w:r>
      <w:r>
        <w:t>[s]</w:t>
      </w:r>
      <w:proofErr w:type="spellStart"/>
      <w:r w:rsidRPr="00943F4C">
        <w:t>ong</w:t>
      </w:r>
      <w:proofErr w:type="spellEnd"/>
      <w:r w:rsidRPr="00943F4C">
        <w:t xml:space="preserve"> duels</w:t>
      </w:r>
      <w:r>
        <w:t>…</w:t>
      </w:r>
      <w:r w:rsidRPr="00943F4C">
        <w:t xml:space="preserve">to work off grudges and disputes of all orders, save murder’ </w:t>
      </w:r>
      <w:sdt>
        <w:sdtPr>
          <w:id w:val="387469481"/>
          <w:citation/>
        </w:sdtPr>
        <w:sdtEndPr/>
        <w:sdtContent>
          <w:r w:rsidRPr="00943F4C">
            <w:fldChar w:fldCharType="begin"/>
          </w:r>
          <w:r w:rsidRPr="00943F4C">
            <w:instrText xml:space="preserve">CITATION Hoe41 \p 678 \n  \y  \t  \l 2057 </w:instrText>
          </w:r>
          <w:r w:rsidRPr="00943F4C">
            <w:fldChar w:fldCharType="separate"/>
          </w:r>
          <w:r w:rsidR="00066E2C">
            <w:rPr>
              <w:noProof/>
            </w:rPr>
            <w:t>(p. 678)</w:t>
          </w:r>
          <w:r w:rsidRPr="00943F4C">
            <w:fldChar w:fldCharType="end"/>
          </w:r>
        </w:sdtContent>
      </w:sdt>
      <w:r w:rsidRPr="00943F4C">
        <w:t xml:space="preserve">. </w:t>
      </w:r>
    </w:p>
    <w:p w:rsidR="00943F4C" w:rsidP="00943F4C" w:rsidRDefault="00E67308" w14:paraId="413C62ED" w14:textId="2C03B6B9">
      <w:r>
        <w:t>Whilst t</w:t>
      </w:r>
      <w:r w:rsidRPr="00943F4C">
        <w:t>here can be jostling and butting added</w:t>
      </w:r>
      <w:r>
        <w:t>,</w:t>
      </w:r>
      <w:r w:rsidRPr="00943F4C" w:rsidR="00943F4C">
        <w:t xml:space="preserve"> the joking, sarcastic and/or insulting words of the songs seem to play an important part.</w:t>
      </w:r>
      <w:r>
        <w:t xml:space="preserve"> The performances are to an audience.</w:t>
      </w:r>
    </w:p>
    <w:p w:rsidRPr="00943F4C" w:rsidR="00943F4C" w:rsidP="00943F4C" w:rsidRDefault="00943F4C" w14:paraId="476AAFB3" w14:textId="12540C24">
      <w:pPr>
        <w:pStyle w:val="Quote"/>
      </w:pPr>
      <w:r w:rsidRPr="00943F4C">
        <w:t>‘He who is most heartily applauded is "winner." ‘To win a song contest brings no restitution in its train. The sole advantage is in prestige.’</w:t>
      </w:r>
      <w:sdt>
        <w:sdtPr>
          <w:id w:val="-1470738233"/>
          <w:citation/>
        </w:sdtPr>
        <w:sdtEndPr/>
        <w:sdtContent>
          <w:r w:rsidRPr="00943F4C">
            <w:fldChar w:fldCharType="begin"/>
          </w:r>
          <w:r w:rsidRPr="00943F4C">
            <w:instrText xml:space="preserve">CITATION Hoe41 \p 679 \n  \y  \t  \l 2057 </w:instrText>
          </w:r>
          <w:r w:rsidRPr="00943F4C">
            <w:fldChar w:fldCharType="separate"/>
          </w:r>
          <w:r w:rsidR="00066E2C">
            <w:rPr>
              <w:noProof/>
            </w:rPr>
            <w:t xml:space="preserve"> (p. 679)</w:t>
          </w:r>
          <w:r w:rsidRPr="00943F4C">
            <w:fldChar w:fldCharType="end"/>
          </w:r>
        </w:sdtContent>
      </w:sdt>
      <w:r>
        <w:rPr>
          <w:rStyle w:val="FootnoteReference"/>
        </w:rPr>
        <w:footnoteReference w:id="3"/>
      </w:r>
      <w:r w:rsidRPr="00943F4C">
        <w:t>.</w:t>
      </w:r>
    </w:p>
    <w:p w:rsidR="00943F4C" w:rsidP="00943F4C" w:rsidRDefault="00943F4C" w14:paraId="18B3E766" w14:textId="77777777">
      <w:proofErr w:type="spellStart"/>
      <w:r w:rsidRPr="00943F4C">
        <w:t>Hoebel</w:t>
      </w:r>
      <w:proofErr w:type="spellEnd"/>
      <w:r w:rsidRPr="00943F4C">
        <w:t xml:space="preserve"> comments contextual</w:t>
      </w:r>
      <w:r>
        <w:t>ly that</w:t>
      </w:r>
      <w:r w:rsidRPr="00943F4C">
        <w:t xml:space="preserve">, </w:t>
      </w:r>
    </w:p>
    <w:p w:rsidR="00943F4C" w:rsidP="00943F4C" w:rsidRDefault="00943F4C" w14:paraId="2D08EC5D" w14:textId="5E8E8398">
      <w:pPr>
        <w:ind w:left="720"/>
      </w:pPr>
      <w:r w:rsidRPr="00943F4C">
        <w:rPr>
          <w:rStyle w:val="QuoteChar"/>
        </w:rPr>
        <w:t xml:space="preserve">‘direct and intimate experience in so limited a social world, in which sharing and economic cooperation are the supreme virtues, makes all individuals (excepting the </w:t>
      </w:r>
      <w:proofErr w:type="spellStart"/>
      <w:r w:rsidRPr="00943F4C">
        <w:rPr>
          <w:rStyle w:val="QuoteChar"/>
        </w:rPr>
        <w:t>abnormals</w:t>
      </w:r>
      <w:proofErr w:type="spellEnd"/>
      <w:r w:rsidRPr="00943F4C">
        <w:rPr>
          <w:rStyle w:val="QuoteChar"/>
        </w:rPr>
        <w:t xml:space="preserve">) extremely sensitive to social pressure. The fundamental problem of control is solved at this point. It means that the need for an elaborated law system is forthwith forestalled. It is sufficient, for the most part, that ridicule and disapproval in "public opinion" are effective goads to conformity. This accounts for </w:t>
      </w:r>
      <w:proofErr w:type="spellStart"/>
      <w:r w:rsidRPr="00943F4C">
        <w:rPr>
          <w:rStyle w:val="QuoteChar"/>
        </w:rPr>
        <w:t>Birket</w:t>
      </w:r>
      <w:proofErr w:type="spellEnd"/>
      <w:r w:rsidRPr="00943F4C">
        <w:rPr>
          <w:rStyle w:val="QuoteChar"/>
        </w:rPr>
        <w:t xml:space="preserve">-Smith's judgment </w:t>
      </w:r>
      <w:sdt>
        <w:sdtPr>
          <w:rPr>
            <w:rStyle w:val="QuoteChar"/>
          </w:rPr>
          <w:id w:val="753864210"/>
          <w:citation/>
        </w:sdtPr>
        <w:sdtEndPr>
          <w:rPr>
            <w:rStyle w:val="QuoteChar"/>
          </w:rPr>
        </w:sdtEndPr>
        <w:sdtContent>
          <w:r w:rsidRPr="00943F4C">
            <w:rPr>
              <w:rStyle w:val="QuoteChar"/>
            </w:rPr>
            <w:fldChar w:fldCharType="begin"/>
          </w:r>
          <w:r w:rsidRPr="00943F4C">
            <w:rPr>
              <w:rStyle w:val="QuoteChar"/>
            </w:rPr>
            <w:instrText xml:space="preserve">CITATION Bir36 \p 54-55 \l 2057 </w:instrText>
          </w:r>
          <w:r w:rsidRPr="00943F4C">
            <w:rPr>
              <w:rStyle w:val="QuoteChar"/>
            </w:rPr>
            <w:fldChar w:fldCharType="separate"/>
          </w:r>
          <w:r w:rsidRPr="00066E2C" w:rsidR="00066E2C">
            <w:rPr>
              <w:noProof/>
              <w:sz w:val="20"/>
              <w:szCs w:val="20"/>
            </w:rPr>
            <w:t>(Birket-Smith, 1936, pp. 54-55)</w:t>
          </w:r>
          <w:r w:rsidRPr="00943F4C">
            <w:rPr>
              <w:rStyle w:val="QuoteChar"/>
            </w:rPr>
            <w:fldChar w:fldCharType="end"/>
          </w:r>
        </w:sdtContent>
      </w:sdt>
      <w:r w:rsidRPr="00943F4C">
        <w:rPr>
          <w:rStyle w:val="QuoteChar"/>
        </w:rPr>
        <w:t xml:space="preserve">, "if there is anything that can disturb the mind of the Eskimo, it is the prospect of standing alone against the crowd.”’ </w:t>
      </w:r>
      <w:sdt>
        <w:sdtPr>
          <w:rPr>
            <w:rStyle w:val="QuoteChar"/>
          </w:rPr>
          <w:id w:val="260964852"/>
          <w:citation/>
        </w:sdtPr>
        <w:sdtEndPr>
          <w:rPr>
            <w:rStyle w:val="QuoteChar"/>
          </w:rPr>
        </w:sdtEndPr>
        <w:sdtContent>
          <w:r w:rsidRPr="00943F4C">
            <w:rPr>
              <w:rStyle w:val="QuoteChar"/>
            </w:rPr>
            <w:fldChar w:fldCharType="begin"/>
          </w:r>
          <w:r w:rsidRPr="00943F4C">
            <w:rPr>
              <w:rStyle w:val="QuoteChar"/>
            </w:rPr>
            <w:instrText xml:space="preserve">CITATION Hoe41 \p 665 \y  \t  \l 2057 </w:instrText>
          </w:r>
          <w:r w:rsidRPr="00943F4C">
            <w:rPr>
              <w:rStyle w:val="QuoteChar"/>
            </w:rPr>
            <w:fldChar w:fldCharType="separate"/>
          </w:r>
          <w:r w:rsidRPr="00066E2C" w:rsidR="00066E2C">
            <w:rPr>
              <w:noProof/>
              <w:sz w:val="20"/>
              <w:szCs w:val="20"/>
            </w:rPr>
            <w:t>(Hoebel, p. 665)</w:t>
          </w:r>
          <w:r w:rsidRPr="00943F4C">
            <w:rPr>
              <w:rStyle w:val="QuoteChar"/>
            </w:rPr>
            <w:fldChar w:fldCharType="end"/>
          </w:r>
        </w:sdtContent>
      </w:sdt>
    </w:p>
    <w:p w:rsidR="00943F4C" w:rsidP="00943F4C" w:rsidRDefault="00943F4C" w14:paraId="25F35BC7" w14:textId="7041FF2B">
      <w:r>
        <w:t xml:space="preserve">Whilst there is little evidence of ‘legal institutions’ </w:t>
      </w:r>
      <w:r w:rsidR="00E67308">
        <w:t>or</w:t>
      </w:r>
      <w:r w:rsidR="00066E2C">
        <w:t xml:space="preserve"> formal</w:t>
      </w:r>
      <w:r>
        <w:t xml:space="preserve"> </w:t>
      </w:r>
      <w:r w:rsidR="00066E2C">
        <w:t>‘legal rules’</w:t>
      </w:r>
      <w:r>
        <w:t xml:space="preserve">, </w:t>
      </w:r>
    </w:p>
    <w:p w:rsidR="00943F4C" w:rsidP="00943F4C" w:rsidRDefault="00943F4C" w14:paraId="285F0FEA" w14:textId="5C63431F">
      <w:pPr>
        <w:pStyle w:val="Quote"/>
      </w:pPr>
      <w:r w:rsidRPr="00943F4C">
        <w:t>‘</w:t>
      </w:r>
      <w:r>
        <w:t>[t]</w:t>
      </w:r>
      <w:r w:rsidRPr="00943F4C">
        <w:t>he paucity of legal rules</w:t>
      </w:r>
      <w:r w:rsidR="00E67308">
        <w:t>…</w:t>
      </w:r>
      <w:r w:rsidRPr="00943F4C">
        <w:t xml:space="preserve">is amply compensated for, and in part caused by, the embracing religious norms which control and direct Eskimo social and economic life.’ </w:t>
      </w:r>
      <w:sdt>
        <w:sdtPr>
          <w:id w:val="850146844"/>
          <w:citation/>
        </w:sdtPr>
        <w:sdtEndPr/>
        <w:sdtContent>
          <w:r w:rsidRPr="00943F4C">
            <w:fldChar w:fldCharType="begin"/>
          </w:r>
          <w:r>
            <w:instrText xml:space="preserve">CITATION Hoe41 \p 668 \y  \t  \l 2057 </w:instrText>
          </w:r>
          <w:r w:rsidRPr="00943F4C">
            <w:fldChar w:fldCharType="separate"/>
          </w:r>
          <w:r w:rsidR="00066E2C">
            <w:rPr>
              <w:noProof/>
            </w:rPr>
            <w:t>(Hoebel, p. 668)</w:t>
          </w:r>
          <w:r w:rsidRPr="00943F4C">
            <w:fldChar w:fldCharType="end"/>
          </w:r>
        </w:sdtContent>
      </w:sdt>
      <w:r w:rsidRPr="00943F4C">
        <w:t xml:space="preserve">. </w:t>
      </w:r>
    </w:p>
    <w:p w:rsidRPr="00943F4C" w:rsidR="00943F4C" w:rsidP="00943F4C" w:rsidRDefault="00943F4C" w14:paraId="62E33BE5" w14:textId="1B9B2929">
      <w:r w:rsidRPr="00943F4C">
        <w:lastRenderedPageBreak/>
        <w:t xml:space="preserve">But </w:t>
      </w:r>
      <w:r w:rsidR="003D2A60">
        <w:t xml:space="preserve">Eskimo society </w:t>
      </w:r>
      <w:r w:rsidR="00E67308">
        <w:t>is not cuddly. A</w:t>
      </w:r>
      <w:r w:rsidRPr="00943F4C">
        <w:t xml:space="preserve"> good deal of </w:t>
      </w:r>
      <w:r w:rsidR="00692172">
        <w:t>‘</w:t>
      </w:r>
      <w:r w:rsidRPr="00943F4C">
        <w:t>legal</w:t>
      </w:r>
      <w:r w:rsidR="00692172">
        <w:t>’</w:t>
      </w:r>
      <w:r w:rsidRPr="00943F4C">
        <w:t xml:space="preserve"> homicide occurs </w:t>
      </w:r>
      <w:sdt>
        <w:sdtPr>
          <w:id w:val="602849983"/>
          <w:citation/>
        </w:sdtPr>
        <w:sdtEndPr/>
        <w:sdtContent>
          <w:r w:rsidRPr="00943F4C">
            <w:fldChar w:fldCharType="begin"/>
          </w:r>
          <w:r w:rsidRPr="00943F4C">
            <w:instrText xml:space="preserve">CITATION Hoe41 \p 670-675 \n  \y  \t  \l 2057 </w:instrText>
          </w:r>
          <w:r w:rsidRPr="00943F4C">
            <w:fldChar w:fldCharType="separate"/>
          </w:r>
          <w:r w:rsidR="00066E2C">
            <w:rPr>
              <w:noProof/>
            </w:rPr>
            <w:t>(pp. 670-675)</w:t>
          </w:r>
          <w:r w:rsidRPr="00943F4C">
            <w:fldChar w:fldCharType="end"/>
          </w:r>
        </w:sdtContent>
      </w:sdt>
      <w:r w:rsidRPr="00943F4C">
        <w:t xml:space="preserve">. A close society can be very harsh when conditions demand. </w:t>
      </w:r>
    </w:p>
    <w:p w:rsidRPr="00411324" w:rsidR="00B14D95" w:rsidP="003A0F23" w:rsidRDefault="008F6A07" w14:paraId="39E6905C" w14:textId="220F2184">
      <w:pPr>
        <w:pStyle w:val="Heading2"/>
      </w:pPr>
      <w:bookmarkStart w:name="_Toc17129122" w:id="2"/>
      <w:r>
        <w:t>O</w:t>
      </w:r>
      <w:r w:rsidRPr="00411324" w:rsidR="00B14D95">
        <w:t xml:space="preserve">urselves and </w:t>
      </w:r>
      <w:r>
        <w:t>O</w:t>
      </w:r>
      <w:r w:rsidRPr="00411324" w:rsidR="00B14D95">
        <w:t>thers</w:t>
      </w:r>
      <w:bookmarkEnd w:id="2"/>
    </w:p>
    <w:p w:rsidRPr="00411324" w:rsidR="00B14D95" w:rsidP="003A0F23" w:rsidRDefault="004E55C6" w14:paraId="5D3CE759" w14:textId="23D46436">
      <w:r w:rsidRPr="00411324">
        <w:t xml:space="preserve">Michel de </w:t>
      </w:r>
      <w:r w:rsidRPr="00411324" w:rsidR="00B14D95">
        <w:t>Montaigne famously said,</w:t>
      </w:r>
    </w:p>
    <w:p w:rsidRPr="00411324" w:rsidR="00B14D95" w:rsidP="003A0F23" w:rsidRDefault="00B14D95" w14:paraId="04841794" w14:textId="2046E2C2">
      <w:pPr>
        <w:pStyle w:val="Quote"/>
      </w:pPr>
      <w:r w:rsidRPr="00411324">
        <w:t xml:space="preserve">‘[N]either have I said so much of others, but to get a better opportunity to explain myself.’ </w:t>
      </w:r>
      <w:sdt>
        <w:sdtPr>
          <w:id w:val="-591479143"/>
          <w:citation/>
        </w:sdtPr>
        <w:sdtEndPr/>
        <w:sdtContent>
          <w:r w:rsidRPr="00411324" w:rsidR="009C7983">
            <w:fldChar w:fldCharType="begin"/>
          </w:r>
          <w:r w:rsidRPr="00411324" w:rsidR="004E55C6">
            <w:instrText xml:space="preserve">CITATION deM80 \p "Loc. 3095" \l 2057 </w:instrText>
          </w:r>
          <w:r w:rsidRPr="00411324" w:rsidR="009C7983">
            <w:fldChar w:fldCharType="separate"/>
          </w:r>
          <w:r w:rsidR="00066E2C">
            <w:rPr>
              <w:noProof/>
            </w:rPr>
            <w:t>(de Montaigne, 1592, p. Loc. 3095)</w:t>
          </w:r>
          <w:r w:rsidRPr="00411324" w:rsidR="009C7983">
            <w:fldChar w:fldCharType="end"/>
          </w:r>
        </w:sdtContent>
      </w:sdt>
    </w:p>
    <w:p w:rsidR="006208AF" w:rsidP="003A0F23" w:rsidRDefault="00E67308" w14:paraId="53F0AC9F" w14:textId="2EE6FE6C">
      <w:r>
        <w:t>H</w:t>
      </w:r>
      <w:r w:rsidRPr="00411324" w:rsidR="004E55C6">
        <w:t>is</w:t>
      </w:r>
      <w:r w:rsidRPr="00411324" w:rsidR="00B14D95">
        <w:t xml:space="preserve"> </w:t>
      </w:r>
      <w:r w:rsidRPr="00411324" w:rsidR="00B14D95">
        <w:rPr>
          <w:i/>
          <w:iCs/>
        </w:rPr>
        <w:t>Essays</w:t>
      </w:r>
      <w:r w:rsidRPr="00411324" w:rsidR="00B14D95">
        <w:t xml:space="preserve"> are littered with quotations</w:t>
      </w:r>
      <w:r w:rsidR="00CC0241">
        <w:t>—</w:t>
      </w:r>
      <w:r w:rsidRPr="00411324" w:rsidR="004E55C6">
        <w:t>an</w:t>
      </w:r>
      <w:r w:rsidR="00CC0241">
        <w:t>d</w:t>
      </w:r>
      <w:r w:rsidRPr="00411324" w:rsidR="004E55C6">
        <w:t xml:space="preserve"> </w:t>
      </w:r>
      <w:r w:rsidRPr="00411324" w:rsidR="00B14D95">
        <w:t xml:space="preserve">more </w:t>
      </w:r>
      <w:r w:rsidR="00CC0241">
        <w:t>with</w:t>
      </w:r>
      <w:r w:rsidRPr="00411324" w:rsidR="00B14D95">
        <w:t xml:space="preserve"> each edition</w:t>
      </w:r>
      <w:r w:rsidRPr="00411324" w:rsidR="004E55C6">
        <w:t xml:space="preserve">. </w:t>
      </w:r>
      <w:r>
        <w:t xml:space="preserve">This paper emulates his style. Remember, </w:t>
      </w:r>
      <w:proofErr w:type="gramStart"/>
      <w:r>
        <w:t>I’ve</w:t>
      </w:r>
      <w:proofErr w:type="gramEnd"/>
      <w:r>
        <w:t xml:space="preserve"> </w:t>
      </w:r>
      <w:r w:rsidRPr="00E67308">
        <w:rPr>
          <w:i/>
        </w:rPr>
        <w:t>chosen</w:t>
      </w:r>
      <w:r>
        <w:t xml:space="preserve"> the quotations to be part of </w:t>
      </w:r>
      <w:r w:rsidRPr="00E67308">
        <w:rPr>
          <w:i/>
        </w:rPr>
        <w:t>my</w:t>
      </w:r>
      <w:r>
        <w:t xml:space="preserve"> paper.</w:t>
      </w:r>
    </w:p>
    <w:p w:rsidRPr="00411324" w:rsidR="00B14D95" w:rsidP="003A0F23" w:rsidRDefault="004E55C6" w14:paraId="2058E14F" w14:textId="6844D303">
      <w:r w:rsidRPr="00411324">
        <w:t>In law, j</w:t>
      </w:r>
      <w:r w:rsidRPr="00411324" w:rsidR="00B14D95">
        <w:t xml:space="preserve">udges cite </w:t>
      </w:r>
      <w:r w:rsidRPr="00411324" w:rsidR="00B14D95">
        <w:rPr>
          <w:bCs/>
        </w:rPr>
        <w:t>others</w:t>
      </w:r>
      <w:r w:rsidRPr="00411324" w:rsidR="00B14D95">
        <w:t xml:space="preserve"> to justify their </w:t>
      </w:r>
      <w:r w:rsidR="00E67308">
        <w:t xml:space="preserve">own </w:t>
      </w:r>
      <w:r w:rsidRPr="00411324">
        <w:t>verdicts. In music, p</w:t>
      </w:r>
      <w:r w:rsidRPr="00411324" w:rsidR="00B14D95">
        <w:t xml:space="preserve">erformers and composers reference others’ works but make </w:t>
      </w:r>
      <w:r w:rsidRPr="002D1308" w:rsidR="00B14D95">
        <w:rPr>
          <w:i/>
        </w:rPr>
        <w:t>their own</w:t>
      </w:r>
      <w:r w:rsidRPr="00411324" w:rsidR="00B14D95">
        <w:t xml:space="preserve"> ‘</w:t>
      </w:r>
      <w:proofErr w:type="gramStart"/>
      <w:r w:rsidRPr="00411324" w:rsidR="00B14D95">
        <w:t>performances’</w:t>
      </w:r>
      <w:proofErr w:type="gramEnd"/>
      <w:r w:rsidRPr="00411324" w:rsidR="00B14D95">
        <w:t xml:space="preserve"> or compositions</w:t>
      </w:r>
      <w:r w:rsidRPr="00411324">
        <w:t>. In their various contexts, they exercise a power to decide how and how much to cite others’ work.</w:t>
      </w:r>
      <w:r w:rsidRPr="00411324">
        <w:rPr>
          <w:rStyle w:val="FootnoteReference"/>
        </w:rPr>
        <w:footnoteReference w:id="4"/>
      </w:r>
      <w:r w:rsidRPr="00411324" w:rsidR="006021A0">
        <w:t xml:space="preserve"> Performances of passages or whole pieces are sometimes described as ‘readings’ of composers’ works or intentions. ‘Works’ and ‘intentions’ are sometimes regarded as synonymous</w:t>
      </w:r>
      <w:r w:rsidR="00CC0241">
        <w:t>—</w:t>
      </w:r>
      <w:r w:rsidRPr="00411324" w:rsidR="006021A0">
        <w:t xml:space="preserve">but sometimes not. Conductors </w:t>
      </w:r>
      <w:r w:rsidR="00FF1614">
        <w:t xml:space="preserve">and soloists </w:t>
      </w:r>
      <w:r w:rsidRPr="00411324" w:rsidR="006021A0">
        <w:t xml:space="preserve">take pride in </w:t>
      </w:r>
      <w:r w:rsidRPr="00411324" w:rsidR="006021A0">
        <w:rPr>
          <w:i/>
        </w:rPr>
        <w:t>their</w:t>
      </w:r>
      <w:r w:rsidRPr="00411324" w:rsidR="006021A0">
        <w:t xml:space="preserve"> </w:t>
      </w:r>
      <w:r w:rsidR="00E67308">
        <w:t>‘</w:t>
      </w:r>
      <w:r w:rsidRPr="00411324" w:rsidR="006021A0">
        <w:t>readings</w:t>
      </w:r>
      <w:r w:rsidR="00E67308">
        <w:t>’</w:t>
      </w:r>
      <w:r w:rsidRPr="00411324" w:rsidR="00D85CFD">
        <w:t xml:space="preserve"> of </w:t>
      </w:r>
      <w:r w:rsidR="00FF1614">
        <w:t xml:space="preserve">a </w:t>
      </w:r>
      <w:r w:rsidRPr="00411324" w:rsidR="00D85CFD">
        <w:t>work</w:t>
      </w:r>
      <w:r w:rsidR="00FF1614">
        <w:t>. C</w:t>
      </w:r>
      <w:r w:rsidRPr="00411324" w:rsidR="006021A0">
        <w:t xml:space="preserve">ritics talk happily of </w:t>
      </w:r>
      <w:r w:rsidRPr="00411324" w:rsidR="004E5B5F">
        <w:t>‘Pollini’s Beethoven’</w:t>
      </w:r>
      <w:r w:rsidRPr="00411324" w:rsidR="00D85CFD">
        <w:t xml:space="preserve"> or ‘Rattle’s Mahler’.</w:t>
      </w:r>
      <w:r w:rsidRPr="00411324" w:rsidR="004E5B5F">
        <w:rPr>
          <w:rStyle w:val="FootnoteReference"/>
        </w:rPr>
        <w:footnoteReference w:id="5"/>
      </w:r>
    </w:p>
    <w:p w:rsidRPr="00411324" w:rsidR="00347AC7" w:rsidP="003A0F23" w:rsidRDefault="00D85CFD" w14:paraId="0DE696DE" w14:textId="776C0D0C">
      <w:pPr>
        <w:numPr>
          <w:ilvl w:val="1"/>
          <w:numId w:val="6"/>
        </w:numPr>
      </w:pPr>
      <w:r w:rsidRPr="00411324">
        <w:t xml:space="preserve">In music and in law, </w:t>
      </w:r>
      <w:r w:rsidRPr="00411324" w:rsidR="00B14D95">
        <w:t>interpretation matters</w:t>
      </w:r>
      <w:r w:rsidRPr="00411324">
        <w:t xml:space="preserve">. Maybe </w:t>
      </w:r>
      <w:r w:rsidRPr="00411324" w:rsidR="00B14D95">
        <w:t xml:space="preserve">lawyers </w:t>
      </w:r>
      <w:r w:rsidRPr="00411324">
        <w:t xml:space="preserve">are </w:t>
      </w:r>
      <w:r w:rsidRPr="00411324" w:rsidR="00B14D95">
        <w:t>more inclined to pick out a word or sentence</w:t>
      </w:r>
      <w:r w:rsidRPr="00411324">
        <w:t>, but attention to small fragments is not unusual in music. Consider</w:t>
      </w:r>
      <w:r w:rsidR="00455C08">
        <w:t xml:space="preserve"> Wagner’s use of </w:t>
      </w:r>
      <w:proofErr w:type="spellStart"/>
      <w:r w:rsidRPr="004D4079" w:rsidR="00455C08">
        <w:rPr>
          <w:i/>
          <w:iCs/>
        </w:rPr>
        <w:lastRenderedPageBreak/>
        <w:t>Leitmotief</w:t>
      </w:r>
      <w:proofErr w:type="spellEnd"/>
      <w:r w:rsidR="00455C08">
        <w:t xml:space="preserve"> to signal </w:t>
      </w:r>
      <w:proofErr w:type="gramStart"/>
      <w:r w:rsidR="00455C08">
        <w:t>particular characters</w:t>
      </w:r>
      <w:proofErr w:type="gramEnd"/>
      <w:r w:rsidR="00455C08">
        <w:t xml:space="preserve"> or </w:t>
      </w:r>
      <w:r w:rsidRPr="00411324">
        <w:t xml:space="preserve">the many </w:t>
      </w:r>
      <w:r w:rsidR="002F2DE0">
        <w:t xml:space="preserve">rationales offered for </w:t>
      </w:r>
      <w:r w:rsidRPr="00411324">
        <w:t>the first four notes of Beethoven’s Fifth Symphony</w:t>
      </w:r>
      <w:r w:rsidRPr="00411324" w:rsidR="00347AC7">
        <w:t>.</w:t>
      </w:r>
    </w:p>
    <w:p w:rsidRPr="00411324" w:rsidR="00B14D95" w:rsidP="003A0F23" w:rsidRDefault="00347AC7" w14:paraId="781039B5" w14:textId="3947D45E">
      <w:pPr>
        <w:pStyle w:val="Quote"/>
      </w:pPr>
      <w:r w:rsidRPr="00411324">
        <w:t xml:space="preserve">‘Beethoven's Fifth Symphony sounds its hammer blows of fate; or perhaps those four notes are a transcription of the song of a Viennese yellow-hammer; or a symbol of war-time victory; or a transformation of a Cherubini choral song. Those first notes of Beethoven's symphony have been heard, interpreted, and explained as all those things and more. It's the single most famous symphonic trajectory of expressive minor-key darkness to coruscating major-key light.’ </w:t>
      </w:r>
      <w:sdt>
        <w:sdtPr>
          <w:id w:val="1696651395"/>
          <w:citation/>
        </w:sdtPr>
        <w:sdtEndPr/>
        <w:sdtContent>
          <w:r w:rsidRPr="00411324" w:rsidR="00FC729F">
            <w:fldChar w:fldCharType="begin"/>
          </w:r>
          <w:r w:rsidRPr="00411324" w:rsidR="00FC729F">
            <w:instrText xml:space="preserve"> CITATION Ser13 \l 2057 </w:instrText>
          </w:r>
          <w:r w:rsidRPr="00411324" w:rsidR="00FC729F">
            <w:fldChar w:fldCharType="separate"/>
          </w:r>
          <w:r w:rsidR="00066E2C">
            <w:rPr>
              <w:noProof/>
            </w:rPr>
            <w:t>(Service, 2013)</w:t>
          </w:r>
          <w:r w:rsidRPr="00411324" w:rsidR="00FC729F">
            <w:fldChar w:fldCharType="end"/>
          </w:r>
        </w:sdtContent>
      </w:sdt>
    </w:p>
    <w:p w:rsidR="003A0F23" w:rsidP="003A0F23" w:rsidRDefault="00141FB0" w14:paraId="5D9F3E3D" w14:textId="6876D3B4">
      <w:r w:rsidRPr="00411324">
        <w:t>But this</w:t>
      </w:r>
      <w:r w:rsidR="00E67308">
        <w:t xml:space="preserve"> paper</w:t>
      </w:r>
      <w:r w:rsidRPr="00411324">
        <w:t xml:space="preserve"> is not simply another </w:t>
      </w:r>
      <w:r w:rsidR="00E67308">
        <w:t>one about</w:t>
      </w:r>
      <w:r w:rsidRPr="00411324">
        <w:t xml:space="preserve"> ‘interpretation’. Rather it </w:t>
      </w:r>
      <w:r w:rsidRPr="00411324" w:rsidR="00882CE9">
        <w:t>draw</w:t>
      </w:r>
      <w:r w:rsidRPr="00411324">
        <w:t>s comparisons between music and law—and the role of texts, whether musical or legal—in an effort to elucidate</w:t>
      </w:r>
      <w:r w:rsidR="00E67308">
        <w:t>, but not define or confine,</w:t>
      </w:r>
      <w:r w:rsidRPr="00411324">
        <w:t xml:space="preserve"> the phenomenon that we call ‘law’</w:t>
      </w:r>
      <w:r w:rsidR="003A0F23">
        <w:t>, or that Llewellyn called ‘our whole institution of ‘Law</w:t>
      </w:r>
      <w:r w:rsidR="00665A5F">
        <w:t>-</w:t>
      </w:r>
      <w:r w:rsidR="003A0F23">
        <w:t>Government</w:t>
      </w:r>
      <w:r w:rsidR="00665A5F">
        <w:t xml:space="preserve"> </w:t>
      </w:r>
      <w:r w:rsidR="003A0F23">
        <w:t xml:space="preserve">in action’ </w:t>
      </w:r>
      <w:sdt>
        <w:sdtPr>
          <w:id w:val="-111290796"/>
          <w:citation/>
        </w:sdtPr>
        <w:sdtEndPr/>
        <w:sdtContent>
          <w:r w:rsidR="003A0F23">
            <w:fldChar w:fldCharType="begin"/>
          </w:r>
          <w:r w:rsidR="003A0F23">
            <w:instrText xml:space="preserve">CITATION Lle621 \p "188, 357-360" \l 2057 </w:instrText>
          </w:r>
          <w:r w:rsidR="003A0F23">
            <w:fldChar w:fldCharType="separate"/>
          </w:r>
          <w:r w:rsidR="00066E2C">
            <w:rPr>
              <w:noProof/>
            </w:rPr>
            <w:t>(Llewellyn, 1962, pp. 188, 357-360)</w:t>
          </w:r>
          <w:r w:rsidR="003A0F23">
            <w:fldChar w:fldCharType="end"/>
          </w:r>
        </w:sdtContent>
      </w:sdt>
      <w:r w:rsidR="003A0F23">
        <w:t>.</w:t>
      </w:r>
    </w:p>
    <w:p w:rsidRPr="00411324" w:rsidR="003A0F23" w:rsidP="003A0F23" w:rsidRDefault="003A0F23" w14:paraId="585112E5" w14:textId="33DA70CD">
      <w:pPr>
        <w:pStyle w:val="Quote"/>
      </w:pPr>
      <w:r w:rsidRPr="003A0F23">
        <w:t xml:space="preserve">‘The </w:t>
      </w:r>
      <w:r w:rsidRPr="003A0F23">
        <w:rPr>
          <w:i/>
        </w:rPr>
        <w:t>rule</w:t>
      </w:r>
      <w:r w:rsidRPr="003A0F23">
        <w:t xml:space="preserve"> part of the law-institution is thus one </w:t>
      </w:r>
      <w:r w:rsidRPr="003A0F23">
        <w:rPr>
          <w:i/>
        </w:rPr>
        <w:t>tool</w:t>
      </w:r>
      <w:r w:rsidRPr="003A0F23">
        <w:t xml:space="preserve">-part of the institution; one hugely developed part; one part vital to communication over space and time and variant personnel; but one vital </w:t>
      </w:r>
      <w:r w:rsidRPr="003A0F23">
        <w:rPr>
          <w:i/>
        </w:rPr>
        <w:t>tool</w:t>
      </w:r>
      <w:r w:rsidRPr="003A0F23">
        <w:t xml:space="preserve">-part and no more than that, and a </w:t>
      </w:r>
      <w:r w:rsidRPr="003A0F23">
        <w:rPr>
          <w:i/>
        </w:rPr>
        <w:t>tool</w:t>
      </w:r>
      <w:r w:rsidRPr="003A0F23">
        <w:t xml:space="preserve">-part nowhere nearly so effective as it </w:t>
      </w:r>
      <w:r w:rsidR="00E67308">
        <w:t>pur</w:t>
      </w:r>
      <w:r w:rsidRPr="003A0F23">
        <w:t xml:space="preserve">ports to be.’ </w:t>
      </w:r>
      <w:sdt>
        <w:sdtPr>
          <w:id w:val="-1800996868"/>
          <w:citation/>
        </w:sdtPr>
        <w:sdtEndPr/>
        <w:sdtContent>
          <w:r w:rsidRPr="003A0F23">
            <w:fldChar w:fldCharType="begin"/>
          </w:r>
          <w:r>
            <w:instrText xml:space="preserve">CITATION Lle621 \p 357 \n  \y  \t  \l 2057 </w:instrText>
          </w:r>
          <w:r w:rsidRPr="003A0F23">
            <w:fldChar w:fldCharType="separate"/>
          </w:r>
          <w:r w:rsidR="00066E2C">
            <w:rPr>
              <w:noProof/>
            </w:rPr>
            <w:t>(p. 357)</w:t>
          </w:r>
          <w:r w:rsidRPr="003A0F23">
            <w:fldChar w:fldCharType="end"/>
          </w:r>
        </w:sdtContent>
      </w:sdt>
    </w:p>
    <w:p w:rsidRPr="00411324" w:rsidR="00B14D95" w:rsidP="003A0F23" w:rsidRDefault="00141FB0" w14:paraId="3B9D8713" w14:textId="19887C27">
      <w:r w:rsidRPr="00411324">
        <w:t>Legal texts are rarely treated as whole entities in the way that a symphony might be performed. Citation is mostly of selected passages, making selection a critical element in the justificatory process. In music too, there is frequent citation. Groups will play ‘Selections from</w:t>
      </w:r>
      <w:r w:rsidRPr="00411324" w:rsidR="008B3B28">
        <w:t>…’</w:t>
      </w:r>
      <w:r w:rsidRPr="00411324" w:rsidR="00E909EA">
        <w:t xml:space="preserve"> and ‘Arrangements of…’</w:t>
      </w:r>
      <w:r w:rsidRPr="00411324" w:rsidR="00E909EA">
        <w:rPr>
          <w:rStyle w:val="FootnoteReference"/>
        </w:rPr>
        <w:t xml:space="preserve"> </w:t>
      </w:r>
      <w:r w:rsidRPr="00411324" w:rsidR="00E909EA">
        <w:rPr>
          <w:rStyle w:val="FootnoteReference"/>
        </w:rPr>
        <w:footnoteReference w:id="6"/>
      </w:r>
      <w:r w:rsidRPr="00411324" w:rsidR="00E909EA">
        <w:t xml:space="preserve"> ‘Selection’ and ‘arrangement’ are subjective judgemental processes. Sometimes the object is to honour or to give a taster of the original. Other times the object is to make something new from the </w:t>
      </w:r>
      <w:proofErr w:type="gramStart"/>
      <w:r w:rsidRPr="00411324" w:rsidR="00E909EA">
        <w:t>original</w:t>
      </w:r>
      <w:r w:rsidR="00066E2C">
        <w:t>—</w:t>
      </w:r>
      <w:r w:rsidRPr="00411324" w:rsidR="00E909EA">
        <w:t>claiming</w:t>
      </w:r>
      <w:proofErr w:type="gramEnd"/>
      <w:r w:rsidRPr="00411324" w:rsidR="00E909EA">
        <w:t xml:space="preserve"> some separate authority for the new </w:t>
      </w:r>
      <w:r w:rsidR="00066E2C">
        <w:t>whilst honouring the old.</w:t>
      </w:r>
      <w:r w:rsidRPr="00411324" w:rsidR="00E909EA">
        <w:t xml:space="preserve"> Consider, for example, the Miles </w:t>
      </w:r>
      <w:r w:rsidRPr="00411324" w:rsidR="00E909EA">
        <w:lastRenderedPageBreak/>
        <w:t>Davis/</w:t>
      </w:r>
      <w:r w:rsidR="00E67308">
        <w:t xml:space="preserve">Gil </w:t>
      </w:r>
      <w:r w:rsidRPr="00411324" w:rsidR="00E909EA">
        <w:t xml:space="preserve">Evans </w:t>
      </w:r>
      <w:r w:rsidR="00CC5718">
        <w:t>s</w:t>
      </w:r>
      <w:r w:rsidRPr="00411324" w:rsidR="00E909EA">
        <w:t xml:space="preserve">uite based on George Gershwin’s </w:t>
      </w:r>
      <w:r w:rsidRPr="00411324" w:rsidR="00E909EA">
        <w:rPr>
          <w:i/>
        </w:rPr>
        <w:t>Porgy and Bess</w:t>
      </w:r>
      <w:r w:rsidRPr="00411324" w:rsidR="00E909EA">
        <w:t>.</w:t>
      </w:r>
      <w:r w:rsidRPr="00411324" w:rsidR="00F81AF3">
        <w:rPr>
          <w:rStyle w:val="FootnoteReference"/>
        </w:rPr>
        <w:footnoteReference w:id="7"/>
      </w:r>
      <w:r w:rsidRPr="00411324" w:rsidR="00E909EA">
        <w:t xml:space="preserve"> </w:t>
      </w:r>
      <w:r w:rsidRPr="00411324" w:rsidR="00B14D95">
        <w:t xml:space="preserve">Similarly, but </w:t>
      </w:r>
      <w:r w:rsidRPr="00411324" w:rsidR="00413EB0">
        <w:t xml:space="preserve">even </w:t>
      </w:r>
      <w:r w:rsidRPr="00411324" w:rsidR="00B14D95">
        <w:t xml:space="preserve">more developmentally, </w:t>
      </w:r>
      <w:r w:rsidRPr="00411324" w:rsidR="00413EB0">
        <w:t xml:space="preserve">we have the practice in jazz of </w:t>
      </w:r>
      <w:r w:rsidRPr="00411324" w:rsidR="00B14D95">
        <w:t>‘improvisations on</w:t>
      </w:r>
      <w:r w:rsidRPr="00411324" w:rsidR="00413EB0">
        <w:t>’ standard tunes.</w:t>
      </w:r>
    </w:p>
    <w:p w:rsidRPr="00411324" w:rsidR="000F0CBF" w:rsidP="003A0F23" w:rsidRDefault="000F0CBF" w14:paraId="32E4011C" w14:textId="7F7F2190">
      <w:pPr>
        <w:pStyle w:val="Quote"/>
      </w:pPr>
      <w:r w:rsidRPr="00411324">
        <w:t xml:space="preserve">‘If thinking of classical music as reproduction leaves too much out, in the case of most other </w:t>
      </w:r>
      <w:proofErr w:type="spellStart"/>
      <w:r w:rsidRPr="00411324">
        <w:t>musics</w:t>
      </w:r>
      <w:proofErr w:type="spellEnd"/>
      <w:r w:rsidRPr="00411324" w:rsidR="00E36EBA">
        <w:t>—</w:t>
      </w:r>
      <w:r w:rsidRPr="00411324">
        <w:t>popular music, jazz, non-Western music</w:t>
      </w:r>
      <w:r w:rsidRPr="00411324" w:rsidR="00E36EBA">
        <w:t>—</w:t>
      </w:r>
      <w:r w:rsidRPr="00411324">
        <w:t>it leaves practically everything out. Such traditions are far more performance traditions than ‘performance of’ traditions, so to speak; jazz ‘standards’</w:t>
      </w:r>
      <w:r w:rsidR="00066E2C">
        <w:t>…</w:t>
      </w:r>
      <w:r w:rsidRPr="00411324">
        <w:t>have their own histories</w:t>
      </w:r>
      <w:r w:rsidRPr="00411324" w:rsidR="00E36EBA">
        <w:t>…</w:t>
      </w:r>
      <w:r w:rsidRPr="00411324">
        <w:t>but</w:t>
      </w:r>
      <w:r w:rsidRPr="00411324" w:rsidR="00E36EBA">
        <w:t>…</w:t>
      </w:r>
      <w:r w:rsidRPr="00411324">
        <w:t>their meaning and value lies predominantly in what is enacted through performance.’</w:t>
      </w:r>
      <w:sdt>
        <w:sdtPr>
          <w:id w:val="-1936121639"/>
          <w:citation/>
        </w:sdtPr>
        <w:sdtEndPr/>
        <w:sdtContent>
          <w:r w:rsidRPr="00411324">
            <w:fldChar w:fldCharType="begin"/>
          </w:r>
          <w:r w:rsidRPr="00411324" w:rsidR="00E36EBA">
            <w:instrText xml:space="preserve">CITATION Coo98 \p "Loc. 1417" \t  \l 2057 </w:instrText>
          </w:r>
          <w:r w:rsidRPr="00411324">
            <w:fldChar w:fldCharType="separate"/>
          </w:r>
          <w:r w:rsidR="00066E2C">
            <w:rPr>
              <w:noProof/>
            </w:rPr>
            <w:t xml:space="preserve"> (Cook, 1998, p. Loc. 1417)</w:t>
          </w:r>
          <w:r w:rsidRPr="00411324">
            <w:fldChar w:fldCharType="end"/>
          </w:r>
        </w:sdtContent>
      </w:sdt>
      <w:r w:rsidRPr="00411324" w:rsidR="00E36EBA">
        <w:t>.</w:t>
      </w:r>
    </w:p>
    <w:p w:rsidRPr="00411324" w:rsidR="00B14D95" w:rsidP="003A0F23" w:rsidRDefault="00882CE9" w14:paraId="1E91BE40" w14:textId="2FBDCF6E">
      <w:r w:rsidRPr="00411324">
        <w:t>When c</w:t>
      </w:r>
      <w:r w:rsidRPr="00411324" w:rsidR="00E36EBA">
        <w:t>omposers cite other composers’ work</w:t>
      </w:r>
      <w:r w:rsidRPr="00411324" w:rsidR="009B1EEF">
        <w:t xml:space="preserve"> or ‘folk music’</w:t>
      </w:r>
      <w:r w:rsidRPr="00411324">
        <w:t>, their purposes will vary</w:t>
      </w:r>
      <w:r w:rsidR="00CC5718">
        <w:t xml:space="preserve"> between</w:t>
      </w:r>
      <w:r w:rsidRPr="00411324">
        <w:t xml:space="preserve">: </w:t>
      </w:r>
      <w:r w:rsidRPr="00411324" w:rsidR="00FD297F">
        <w:t>(</w:t>
      </w:r>
      <w:proofErr w:type="spellStart"/>
      <w:r w:rsidRPr="00411324" w:rsidR="00FD297F">
        <w:t>i</w:t>
      </w:r>
      <w:proofErr w:type="spellEnd"/>
      <w:r w:rsidRPr="00411324" w:rsidR="00FD297F">
        <w:t xml:space="preserve">) </w:t>
      </w:r>
      <w:r w:rsidRPr="00411324">
        <w:t>musical suitability or utility;</w:t>
      </w:r>
      <w:r w:rsidRPr="00411324" w:rsidR="00195E38">
        <w:rPr>
          <w:rStyle w:val="FootnoteReference"/>
        </w:rPr>
        <w:footnoteReference w:id="8"/>
      </w:r>
      <w:r w:rsidRPr="00411324">
        <w:t xml:space="preserve"> </w:t>
      </w:r>
      <w:r w:rsidRPr="00411324" w:rsidR="00FD297F">
        <w:t xml:space="preserve">(ii) </w:t>
      </w:r>
      <w:r w:rsidRPr="00411324">
        <w:t>providing aural ‘hooks’ for audiences</w:t>
      </w:r>
      <w:r w:rsidRPr="00411324" w:rsidR="00AE15D8">
        <w:t>;</w:t>
      </w:r>
      <w:r w:rsidRPr="00411324" w:rsidR="0045792D">
        <w:rPr>
          <w:rStyle w:val="FootnoteReference"/>
        </w:rPr>
        <w:footnoteReference w:id="9"/>
      </w:r>
      <w:r w:rsidRPr="00411324">
        <w:t xml:space="preserve"> </w:t>
      </w:r>
      <w:r w:rsidRPr="00411324" w:rsidR="00FD297F">
        <w:t xml:space="preserve">(iii) </w:t>
      </w:r>
      <w:r w:rsidRPr="00411324">
        <w:t>honouring</w:t>
      </w:r>
      <w:r w:rsidR="00953935">
        <w:t xml:space="preserve">, but not following slavishly </w:t>
      </w:r>
      <w:r w:rsidRPr="00411324">
        <w:t>the cited work/composer;</w:t>
      </w:r>
      <w:r w:rsidRPr="00411324" w:rsidR="009B1EEF">
        <w:rPr>
          <w:rStyle w:val="FootnoteReference"/>
        </w:rPr>
        <w:footnoteReference w:id="10"/>
      </w:r>
      <w:r w:rsidRPr="00411324" w:rsidR="009B1EEF">
        <w:t xml:space="preserve"> </w:t>
      </w:r>
      <w:r w:rsidRPr="00411324" w:rsidR="00FD297F">
        <w:t xml:space="preserve">(iv) </w:t>
      </w:r>
      <w:r w:rsidRPr="00411324">
        <w:t>invoking atmosphere;</w:t>
      </w:r>
      <w:r w:rsidRPr="00411324" w:rsidR="00FB752A">
        <w:rPr>
          <w:rStyle w:val="FootnoteReference"/>
        </w:rPr>
        <w:footnoteReference w:id="11"/>
      </w:r>
      <w:r w:rsidRPr="00411324">
        <w:t xml:space="preserve"> </w:t>
      </w:r>
      <w:r w:rsidRPr="00411324" w:rsidR="00FD297F">
        <w:t xml:space="preserve">(v) </w:t>
      </w:r>
      <w:r w:rsidRPr="00411324">
        <w:t>asserting or celebrating loyalty;</w:t>
      </w:r>
      <w:bookmarkStart w:name="_Ref16431260" w:id="3"/>
      <w:r w:rsidRPr="00411324" w:rsidR="00FB752A">
        <w:rPr>
          <w:rStyle w:val="FootnoteReference"/>
        </w:rPr>
        <w:footnoteReference w:id="12"/>
      </w:r>
      <w:bookmarkEnd w:id="3"/>
      <w:r w:rsidRPr="00411324" w:rsidR="00FB752A">
        <w:t xml:space="preserve"> </w:t>
      </w:r>
      <w:r w:rsidR="00CC5718">
        <w:lastRenderedPageBreak/>
        <w:t xml:space="preserve">and </w:t>
      </w:r>
      <w:r w:rsidRPr="00411324" w:rsidR="00FD297F">
        <w:t xml:space="preserve">(vi) </w:t>
      </w:r>
      <w:r w:rsidRPr="00411324">
        <w:t>satire</w:t>
      </w:r>
      <w:r w:rsidRPr="00411324" w:rsidR="00FB752A">
        <w:rPr>
          <w:rStyle w:val="FootnoteReference"/>
        </w:rPr>
        <w:footnoteReference w:id="13"/>
      </w:r>
      <w:r w:rsidRPr="00411324">
        <w:t xml:space="preserve">. </w:t>
      </w:r>
      <w:r w:rsidRPr="00411324" w:rsidR="00FD297F">
        <w:t xml:space="preserve">In different </w:t>
      </w:r>
      <w:r w:rsidRPr="00411324" w:rsidR="0095058B">
        <w:t>ways and degrees</w:t>
      </w:r>
      <w:r w:rsidRPr="00411324" w:rsidR="00FD297F">
        <w:t xml:space="preserve">, these purposes recognize the </w:t>
      </w:r>
      <w:r w:rsidRPr="00411324" w:rsidR="00FD297F">
        <w:rPr>
          <w:i/>
        </w:rPr>
        <w:t>validity</w:t>
      </w:r>
      <w:r w:rsidRPr="00411324" w:rsidR="0095058B">
        <w:t xml:space="preserve"> of the cited piece, </w:t>
      </w:r>
      <w:r w:rsidRPr="00411324" w:rsidR="00FD297F">
        <w:t xml:space="preserve">but do not submit to </w:t>
      </w:r>
      <w:r w:rsidRPr="00411324" w:rsidR="0095058B">
        <w:t>its</w:t>
      </w:r>
      <w:r w:rsidRPr="00411324" w:rsidR="00FD297F">
        <w:t xml:space="preserve"> </w:t>
      </w:r>
      <w:r w:rsidRPr="00411324" w:rsidR="00FD297F">
        <w:rPr>
          <w:i/>
        </w:rPr>
        <w:t>control</w:t>
      </w:r>
      <w:r w:rsidRPr="00411324" w:rsidR="00FD297F">
        <w:t xml:space="preserve">. </w:t>
      </w:r>
      <w:r w:rsidRPr="00411324" w:rsidR="0095058B">
        <w:t>Furthermore</w:t>
      </w:r>
      <w:r w:rsidRPr="00411324" w:rsidR="00FD297F">
        <w:t>, performers</w:t>
      </w:r>
      <w:r w:rsidRPr="00411324" w:rsidR="0095058B">
        <w:t xml:space="preserve"> get only limited </w:t>
      </w:r>
      <w:r w:rsidRPr="00411324" w:rsidR="00FD297F">
        <w:t>choices in these matters. By contrast, i</w:t>
      </w:r>
      <w:r w:rsidRPr="00411324" w:rsidR="00B14D95">
        <w:t>n aleatoric passages, the composer licenses</w:t>
      </w:r>
      <w:r w:rsidRPr="00411324" w:rsidR="00FD297F">
        <w:t xml:space="preserve">—indeed </w:t>
      </w:r>
      <w:r w:rsidRPr="00411324" w:rsidR="00B14D95">
        <w:t>requires</w:t>
      </w:r>
      <w:r w:rsidRPr="00411324" w:rsidR="00FD297F">
        <w:t>—</w:t>
      </w:r>
      <w:r w:rsidRPr="00411324" w:rsidR="00B14D95">
        <w:t>performer creativity</w:t>
      </w:r>
      <w:r w:rsidRPr="00411324" w:rsidR="009E55F6">
        <w:t>.</w:t>
      </w:r>
      <w:r w:rsidRPr="00411324" w:rsidR="008A5A42">
        <w:rPr>
          <w:rStyle w:val="FootnoteReference"/>
        </w:rPr>
        <w:footnoteReference w:id="14"/>
      </w:r>
      <w:r w:rsidRPr="00411324" w:rsidR="0095058B">
        <w:t xml:space="preserve"> And audiences can only take or leave any or all of these </w:t>
      </w:r>
      <w:r w:rsidR="00E444F5">
        <w:t>‘</w:t>
      </w:r>
      <w:proofErr w:type="spellStart"/>
      <w:r w:rsidRPr="00411324" w:rsidR="0095058B">
        <w:t>musics</w:t>
      </w:r>
      <w:proofErr w:type="spellEnd"/>
      <w:r w:rsidR="00E444F5">
        <w:t>’</w:t>
      </w:r>
      <w:r w:rsidRPr="00411324" w:rsidR="0095058B">
        <w:t>.</w:t>
      </w:r>
    </w:p>
    <w:p w:rsidRPr="00411324" w:rsidR="00B14D95" w:rsidP="003A0F23" w:rsidRDefault="009E55F6" w14:paraId="4E385CE2" w14:textId="5F4EC1C1">
      <w:pPr>
        <w:pStyle w:val="Heading2"/>
      </w:pPr>
      <w:bookmarkStart w:name="_Toc17129123" w:id="4"/>
      <w:r w:rsidRPr="00411324">
        <w:t>My argument</w:t>
      </w:r>
      <w:bookmarkEnd w:id="4"/>
    </w:p>
    <w:p w:rsidR="00D61CF9" w:rsidP="003562A6" w:rsidRDefault="009E55F6" w14:paraId="4F278CA9" w14:textId="47989E67">
      <w:r w:rsidRPr="00411324">
        <w:t xml:space="preserve">Probably </w:t>
      </w:r>
      <w:r w:rsidRPr="00411324" w:rsidR="000B0051">
        <w:t xml:space="preserve">as </w:t>
      </w:r>
      <w:r w:rsidRPr="00411324">
        <w:t xml:space="preserve">the result of learned (not innate) but now implicit bias, we </w:t>
      </w:r>
      <w:proofErr w:type="gramStart"/>
      <w:r w:rsidRPr="00411324">
        <w:t>have a tendency to</w:t>
      </w:r>
      <w:proofErr w:type="gramEnd"/>
      <w:r w:rsidRPr="00411324">
        <w:t xml:space="preserve"> think of ‘law’ in a way that reflects the nineteenth century Industrial Revolutionary ‘model’</w:t>
      </w:r>
      <w:r w:rsidR="00E444F5">
        <w:t xml:space="preserve"> </w:t>
      </w:r>
      <w:sdt>
        <w:sdtPr>
          <w:id w:val="-1500109109"/>
          <w:citation/>
        </w:sdtPr>
        <w:sdtEndPr/>
        <w:sdtContent>
          <w:r w:rsidR="009A0F78">
            <w:fldChar w:fldCharType="begin"/>
          </w:r>
          <w:r w:rsidR="009A0F78">
            <w:instrText xml:space="preserve">CITATION Coo98 \p "Loc. 526" \t  \l 2057 </w:instrText>
          </w:r>
          <w:r w:rsidR="009A0F78">
            <w:fldChar w:fldCharType="separate"/>
          </w:r>
          <w:r w:rsidR="00066E2C">
            <w:rPr>
              <w:noProof/>
            </w:rPr>
            <w:t>(Cook, 1998, p. Loc. 526)</w:t>
          </w:r>
          <w:r w:rsidR="009A0F78">
            <w:fldChar w:fldCharType="end"/>
          </w:r>
        </w:sdtContent>
      </w:sdt>
      <w:r w:rsidR="008A2BFE">
        <w:t>. T</w:t>
      </w:r>
      <w:r w:rsidR="00473036">
        <w:t>hat</w:t>
      </w:r>
      <w:r w:rsidRPr="00411324">
        <w:t xml:space="preserve"> tends to ‘reduce’ law to a ‘rule</w:t>
      </w:r>
      <w:r w:rsidR="009A0F78">
        <w:t>-</w:t>
      </w:r>
      <w:r w:rsidRPr="00411324">
        <w:t>producing system</w:t>
      </w:r>
      <w:r w:rsidR="00CD38D2">
        <w:t>’.</w:t>
      </w:r>
      <w:r w:rsidRPr="00CD38D2" w:rsidR="00CD38D2">
        <w:t xml:space="preserve"> </w:t>
      </w:r>
      <w:r w:rsidR="007031A0">
        <w:t>Although</w:t>
      </w:r>
      <w:r w:rsidR="00D61CF9">
        <w:t xml:space="preserve"> that producer-distributor-consumer model seems to fit well with published music and statutory law, I hope to show</w:t>
      </w:r>
      <w:r w:rsidR="00455C08">
        <w:rPr>
          <w:rFonts w:hint="cs" w:cs="Dubai Light"/>
        </w:rPr>
        <w:t>—</w:t>
      </w:r>
      <w:r w:rsidR="00455C08">
        <w:t>by exploring the music analogy</w:t>
      </w:r>
      <w:r w:rsidR="00455C08">
        <w:rPr>
          <w:rStyle w:val="FootnoteReference"/>
        </w:rPr>
        <w:footnoteReference w:id="15"/>
      </w:r>
      <w:r w:rsidR="00455C08">
        <w:rPr>
          <w:rFonts w:hint="cs" w:cs="Dubai Light"/>
        </w:rPr>
        <w:t>—</w:t>
      </w:r>
      <w:r w:rsidR="00D61CF9">
        <w:t xml:space="preserve">that </w:t>
      </w:r>
      <w:r w:rsidR="00455C08">
        <w:t>we have reason</w:t>
      </w:r>
      <w:r w:rsidR="00D61CF9">
        <w:t xml:space="preserve"> </w:t>
      </w:r>
      <w:r w:rsidR="00455C08">
        <w:t xml:space="preserve">for </w:t>
      </w:r>
      <w:r w:rsidR="00D61CF9">
        <w:t>cautio</w:t>
      </w:r>
      <w:r w:rsidR="00455C08">
        <w:t>n in</w:t>
      </w:r>
      <w:r w:rsidR="00D61CF9">
        <w:t xml:space="preserve"> adopting that model unquestioningly. </w:t>
      </w:r>
    </w:p>
    <w:p w:rsidRPr="000D71A7" w:rsidR="003562A6" w:rsidP="003562A6" w:rsidRDefault="003562A6" w14:paraId="3858E2F8" w14:textId="7000A9A7">
      <w:proofErr w:type="gramStart"/>
      <w:r>
        <w:t>Here’s</w:t>
      </w:r>
      <w:proofErr w:type="gramEnd"/>
      <w:r>
        <w:t xml:space="preserve"> two passages about music that have obvious analogues in law.</w:t>
      </w:r>
    </w:p>
    <w:p w:rsidR="003562A6" w:rsidP="003562A6" w:rsidRDefault="003562A6" w14:paraId="67726847" w14:textId="43A245C3">
      <w:pPr>
        <w:pStyle w:val="Quote"/>
      </w:pPr>
      <w:r w:rsidRPr="000D71A7">
        <w:t>‘[T]</w:t>
      </w:r>
      <w:r w:rsidRPr="00411324">
        <w:t>he distinction between authorship and reproduction is a very slippery one (doesn’t a performer like Madonna stamp her own identity on a song like ‘Material Girl’, make it her own, regardless of who wrote it?).</w:t>
      </w:r>
      <w:r w:rsidRPr="000D71A7">
        <w:t xml:space="preserve">’ </w:t>
      </w:r>
      <w:sdt>
        <w:sdtPr>
          <w:id w:val="946670746"/>
          <w:citation/>
        </w:sdtPr>
        <w:sdtEndPr/>
        <w:sdtContent>
          <w:r w:rsidRPr="000D71A7">
            <w:fldChar w:fldCharType="begin"/>
          </w:r>
          <w:r>
            <w:instrText xml:space="preserve">CITATION Coo98 \p "loc. 476" \t  \l 2057 </w:instrText>
          </w:r>
          <w:r w:rsidRPr="000D71A7">
            <w:fldChar w:fldCharType="separate"/>
          </w:r>
          <w:r w:rsidR="00066E2C">
            <w:rPr>
              <w:noProof/>
            </w:rPr>
            <w:t>(Cook, 1998, p. loc. 476)</w:t>
          </w:r>
          <w:r w:rsidRPr="000D71A7">
            <w:fldChar w:fldCharType="end"/>
          </w:r>
        </w:sdtContent>
      </w:sdt>
    </w:p>
    <w:p w:rsidRPr="003562A6" w:rsidR="003562A6" w:rsidP="003562A6" w:rsidRDefault="003562A6" w14:paraId="76F210D2" w14:textId="7AE3DEC3">
      <w:r>
        <w:lastRenderedPageBreak/>
        <w:t xml:space="preserve">Is not case citation in judgements similarly slippery? </w:t>
      </w:r>
      <w:r w:rsidR="00473036">
        <w:t xml:space="preserve">And we might compare this </w:t>
      </w:r>
      <w:r w:rsidR="00665A5F">
        <w:t>second</w:t>
      </w:r>
      <w:r w:rsidR="00473036">
        <w:t xml:space="preserve"> quotation with a growing tendency to treat legal services as a consumer commodity.</w:t>
      </w:r>
      <w:sdt>
        <w:sdtPr>
          <w:id w:val="609560755"/>
          <w:citation/>
        </w:sdtPr>
        <w:sdtEndPr/>
        <w:sdtContent>
          <w:r w:rsidR="00473036">
            <w:fldChar w:fldCharType="begin"/>
          </w:r>
          <w:r w:rsidR="00473036">
            <w:instrText xml:space="preserve"> CITATION Leg19 \l 2057 </w:instrText>
          </w:r>
          <w:r w:rsidR="00473036">
            <w:fldChar w:fldCharType="separate"/>
          </w:r>
          <w:r w:rsidR="00066E2C">
            <w:rPr>
              <w:noProof/>
            </w:rPr>
            <w:t xml:space="preserve"> (Legal Services Board, 2019)</w:t>
          </w:r>
          <w:r w:rsidR="00473036">
            <w:fldChar w:fldCharType="end"/>
          </w:r>
        </w:sdtContent>
      </w:sdt>
    </w:p>
    <w:p w:rsidR="003562A6" w:rsidP="003562A6" w:rsidRDefault="003562A6" w14:paraId="576AFC77" w14:textId="5E91E41B">
      <w:pPr>
        <w:pStyle w:val="Quote"/>
      </w:pPr>
      <w:r w:rsidRPr="000D71A7">
        <w:t xml:space="preserve">‘The more we behave as musical consumers, treating music as </w:t>
      </w:r>
      <w:proofErr w:type="gramStart"/>
      <w:r w:rsidRPr="000D71A7">
        <w:t>some kind of electronically</w:t>
      </w:r>
      <w:proofErr w:type="gramEnd"/>
      <w:r w:rsidRPr="000D71A7">
        <w:t xml:space="preserve"> mediated commodity or lifestyle accessory, the less compatible our behaviour becomes with nineteenth-century conceptions of the composer’s authority.’ </w:t>
      </w:r>
      <w:sdt>
        <w:sdtPr>
          <w:id w:val="-87614987"/>
          <w:citation/>
        </w:sdtPr>
        <w:sdtEndPr/>
        <w:sdtContent>
          <w:r w:rsidR="009A0F78">
            <w:fldChar w:fldCharType="begin"/>
          </w:r>
          <w:r w:rsidR="009A0F78">
            <w:instrText xml:space="preserve">CITATION Coo98 \p "Loc. 840" \t  \l 2057 </w:instrText>
          </w:r>
          <w:r w:rsidR="009A0F78">
            <w:fldChar w:fldCharType="separate"/>
          </w:r>
          <w:r w:rsidR="00066E2C">
            <w:rPr>
              <w:noProof/>
            </w:rPr>
            <w:t>(Cook, 1998, p. Loc. 840)</w:t>
          </w:r>
          <w:r w:rsidR="009A0F78">
            <w:fldChar w:fldCharType="end"/>
          </w:r>
        </w:sdtContent>
      </w:sdt>
    </w:p>
    <w:p w:rsidRPr="005B7FCF" w:rsidR="005B7FCF" w:rsidP="005B7FCF" w:rsidRDefault="005B7FCF" w14:paraId="3A7B02B6" w14:textId="3DC24E5F">
      <w:r>
        <w:t xml:space="preserve">But </w:t>
      </w:r>
      <w:proofErr w:type="gramStart"/>
      <w:r>
        <w:t>let’s</w:t>
      </w:r>
      <w:proofErr w:type="gramEnd"/>
      <w:r>
        <w:t xml:space="preserve"> look at this in the round.</w:t>
      </w:r>
    </w:p>
    <w:p w:rsidR="00790753" w:rsidP="00790753" w:rsidRDefault="00790753" w14:paraId="4549EC17" w14:textId="371C8392">
      <w:pPr>
        <w:pStyle w:val="Caption"/>
        <w:keepNext/>
      </w:pPr>
      <w:r>
        <w:t xml:space="preserve">Figure </w:t>
      </w:r>
      <w:r w:rsidR="00B81C55">
        <w:fldChar w:fldCharType="begin"/>
      </w:r>
      <w:r w:rsidR="00B81C55">
        <w:instrText xml:space="preserve"> SEQ Figure \* ARABIC </w:instrText>
      </w:r>
      <w:r w:rsidR="00B81C55">
        <w:fldChar w:fldCharType="separate"/>
      </w:r>
      <w:r w:rsidR="00465DD1">
        <w:rPr>
          <w:noProof/>
        </w:rPr>
        <w:t>1</w:t>
      </w:r>
      <w:r w:rsidR="00B81C55">
        <w:rPr>
          <w:noProof/>
        </w:rPr>
        <w:fldChar w:fldCharType="end"/>
      </w:r>
      <w:r>
        <w:t xml:space="preserve"> Whose minds are engaged?</w:t>
      </w:r>
    </w:p>
    <w:p w:rsidR="00790753" w:rsidP="00790753" w:rsidRDefault="001A2811" w14:paraId="578B26A5" w14:textId="77777777">
      <w:pPr>
        <w:keepNext/>
      </w:pPr>
      <w:r>
        <w:rPr>
          <w:noProof/>
        </w:rPr>
        <w:drawing>
          <wp:inline distT="0" distB="0" distL="0" distR="0" wp14:anchorId="0FC442A0" wp14:editId="082278D8">
            <wp:extent cx="5903595" cy="315285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531"/>
                    <a:stretch/>
                  </pic:blipFill>
                  <pic:spPr bwMode="auto">
                    <a:xfrm>
                      <a:off x="0" y="0"/>
                      <a:ext cx="5904000" cy="3153067"/>
                    </a:xfrm>
                    <a:prstGeom prst="rect">
                      <a:avLst/>
                    </a:prstGeom>
                    <a:noFill/>
                    <a:ln>
                      <a:noFill/>
                    </a:ln>
                    <a:extLst>
                      <a:ext uri="{53640926-AAD7-44D8-BBD7-CCE9431645EC}">
                        <a14:shadowObscured xmlns:a14="http://schemas.microsoft.com/office/drawing/2010/main"/>
                      </a:ext>
                    </a:extLst>
                  </pic:spPr>
                </pic:pic>
              </a:graphicData>
            </a:graphic>
          </wp:inline>
        </w:drawing>
      </w:r>
    </w:p>
    <w:p w:rsidR="00790753" w:rsidP="00E444F5" w:rsidRDefault="00790753" w14:paraId="02ECFE4A" w14:textId="77777777">
      <w:pPr>
        <w:keepNext/>
      </w:pPr>
      <w:r>
        <w:t xml:space="preserve">Music and law are similar in two important respects: </w:t>
      </w:r>
    </w:p>
    <w:p w:rsidR="00790753" w:rsidP="00790753" w:rsidRDefault="00790753" w14:paraId="4DCBE141" w14:textId="16B0E790">
      <w:pPr>
        <w:pStyle w:val="ListParagraph"/>
        <w:keepNext/>
        <w:numPr>
          <w:ilvl w:val="0"/>
          <w:numId w:val="42"/>
        </w:numPr>
      </w:pPr>
      <w:r>
        <w:t>(negatively) neither is mind-</w:t>
      </w:r>
      <w:proofErr w:type="gramStart"/>
      <w:r>
        <w:t>independent</w:t>
      </w:r>
      <w:proofErr w:type="gramEnd"/>
    </w:p>
    <w:p w:rsidRPr="00411324" w:rsidR="00546C76" w:rsidP="00790753" w:rsidRDefault="00790753" w14:paraId="402E1814" w14:textId="42F82588">
      <w:pPr>
        <w:pStyle w:val="ListParagraph"/>
        <w:keepNext/>
        <w:numPr>
          <w:ilvl w:val="0"/>
          <w:numId w:val="42"/>
        </w:numPr>
      </w:pPr>
      <w:r>
        <w:t>(positively) both are manifest in the minds of the parties.</w:t>
      </w:r>
    </w:p>
    <w:p w:rsidRPr="00411324" w:rsidR="009E55F6" w:rsidP="00790753" w:rsidRDefault="00A03A75" w14:paraId="4352EB4B" w14:textId="6C684930">
      <w:r>
        <w:t>This</w:t>
      </w:r>
      <w:r w:rsidR="00790753">
        <w:t xml:space="preserve"> multifarious mind-dependency conditions any answer to t</w:t>
      </w:r>
      <w:r w:rsidRPr="00411324" w:rsidR="009E55F6">
        <w:t xml:space="preserve">he </w:t>
      </w:r>
      <w:r w:rsidRPr="00411324" w:rsidR="00B14ECB">
        <w:t>musicologists</w:t>
      </w:r>
      <w:r w:rsidRPr="00411324" w:rsidR="009E55F6">
        <w:t>’ question, ‘Where is the music?’</w:t>
      </w:r>
      <w:r w:rsidR="00790753">
        <w:t xml:space="preserve"> and to its </w:t>
      </w:r>
      <w:r w:rsidRPr="00411324" w:rsidR="009E55F6">
        <w:t>analogy, ‘Where is the law?’</w:t>
      </w:r>
    </w:p>
    <w:p w:rsidR="00240536" w:rsidP="003562A6" w:rsidRDefault="00240536" w14:paraId="37DE0497" w14:textId="2C64B20F">
      <w:pPr>
        <w:pStyle w:val="Heading1"/>
      </w:pPr>
      <w:bookmarkStart w:name="_Toc17129124" w:id="5"/>
      <w:r>
        <w:lastRenderedPageBreak/>
        <w:t>Analogy</w:t>
      </w:r>
      <w:bookmarkEnd w:id="5"/>
    </w:p>
    <w:p w:rsidR="001B5987" w:rsidP="00CD0856" w:rsidRDefault="00665A5F" w14:paraId="2A3EF5F4" w14:textId="4B3798B5">
      <w:r>
        <w:t>Any analogy requires c</w:t>
      </w:r>
      <w:r w:rsidR="005B7FCF">
        <w:t xml:space="preserve">aution. </w:t>
      </w:r>
      <w:r w:rsidR="002D1308">
        <w:t>B</w:t>
      </w:r>
      <w:r w:rsidR="00C372F9">
        <w:t xml:space="preserve">eing essentially </w:t>
      </w:r>
      <w:r w:rsidRPr="00B66B10" w:rsidR="00C372F9">
        <w:rPr>
          <w:i/>
          <w:iCs/>
        </w:rPr>
        <w:t>argumentative</w:t>
      </w:r>
      <w:r w:rsidR="00C372F9">
        <w:t xml:space="preserve">, </w:t>
      </w:r>
      <w:r w:rsidR="002D1308">
        <w:t xml:space="preserve">analogy </w:t>
      </w:r>
      <w:r w:rsidR="00C372F9">
        <w:t xml:space="preserve">is a poor </w:t>
      </w:r>
      <w:r w:rsidRPr="005B7FCF" w:rsidR="00C372F9">
        <w:rPr>
          <w:i/>
        </w:rPr>
        <w:t>probative</w:t>
      </w:r>
      <w:r w:rsidR="00C372F9">
        <w:t xml:space="preserve"> tool. Its</w:t>
      </w:r>
      <w:r w:rsidR="00570A74">
        <w:t xml:space="preserve"> </w:t>
      </w:r>
      <w:r w:rsidR="00C372F9">
        <w:t xml:space="preserve">use can only be </w:t>
      </w:r>
      <w:r w:rsidRPr="005B7FCF" w:rsidR="00C372F9">
        <w:rPr>
          <w:i/>
        </w:rPr>
        <w:t>elucidatory</w:t>
      </w:r>
      <w:r w:rsidR="00C372F9">
        <w:t xml:space="preserve">, </w:t>
      </w:r>
      <w:sdt>
        <w:sdtPr>
          <w:id w:val="966403287"/>
          <w:citation/>
        </w:sdtPr>
        <w:sdtEndPr/>
        <w:sdtContent>
          <w:r w:rsidR="00C372F9">
            <w:fldChar w:fldCharType="begin"/>
          </w:r>
          <w:r w:rsidR="00C372F9">
            <w:instrText xml:space="preserve">CITATION Per69 \p 371-372 \y  \l 2057 </w:instrText>
          </w:r>
          <w:r w:rsidR="00C372F9">
            <w:fldChar w:fldCharType="separate"/>
          </w:r>
          <w:r w:rsidR="00066E2C">
            <w:rPr>
              <w:noProof/>
            </w:rPr>
            <w:t>(Perelman &amp; Olbrechts-Tyteca, pp. 371-372)</w:t>
          </w:r>
          <w:r w:rsidR="00C372F9">
            <w:fldChar w:fldCharType="end"/>
          </w:r>
        </w:sdtContent>
      </w:sdt>
      <w:r w:rsidR="00C372F9">
        <w:t>.</w:t>
      </w:r>
      <w:r w:rsidR="00570A74">
        <w:t xml:space="preserve"> </w:t>
      </w:r>
      <w:r w:rsidR="008A2BFE">
        <w:t>S</w:t>
      </w:r>
      <w:r w:rsidR="00943F4C">
        <w:t xml:space="preserve">imilarity and difference can be illuminating, but </w:t>
      </w:r>
      <w:r w:rsidR="000F2E25">
        <w:t xml:space="preserve">superficiality is a significant risk. </w:t>
      </w:r>
      <w:r w:rsidR="00943F4C">
        <w:t xml:space="preserve">It </w:t>
      </w:r>
      <w:r w:rsidR="000F2E25">
        <w:t xml:space="preserve">is </w:t>
      </w:r>
      <w:r w:rsidR="00943F4C">
        <w:t>easy to liken a musical score to legislation and performances to cases and to note that both law and music make use of signs and conventions that affect interpretation. This paper explores</w:t>
      </w:r>
      <w:r w:rsidR="00473036">
        <w:t>—and hopefully refines—</w:t>
      </w:r>
      <w:r w:rsidR="00943F4C">
        <w:t>some of th</w:t>
      </w:r>
      <w:r w:rsidR="00473036">
        <w:t>o</w:t>
      </w:r>
      <w:r w:rsidR="00943F4C">
        <w:t>se</w:t>
      </w:r>
      <w:r w:rsidR="000F2E25">
        <w:t xml:space="preserve"> similarities</w:t>
      </w:r>
      <w:r w:rsidR="00943F4C">
        <w:t xml:space="preserve">. </w:t>
      </w:r>
      <w:r w:rsidR="000F2E25">
        <w:t>However,</w:t>
      </w:r>
      <w:r w:rsidR="00943F4C">
        <w:t xml:space="preserve"> </w:t>
      </w:r>
      <w:r w:rsidR="00840A64">
        <w:t>t</w:t>
      </w:r>
      <w:r w:rsidR="00570A74">
        <w:t xml:space="preserve">here are </w:t>
      </w:r>
      <w:r w:rsidR="00943F4C">
        <w:t xml:space="preserve">also </w:t>
      </w:r>
      <w:r w:rsidR="00570A74">
        <w:t xml:space="preserve">notable ways in which the analogy breaks down. </w:t>
      </w:r>
      <w:proofErr w:type="gramStart"/>
      <w:r w:rsidR="00943F4C">
        <w:t>Here’s</w:t>
      </w:r>
      <w:proofErr w:type="gramEnd"/>
      <w:r w:rsidR="00943F4C">
        <w:t xml:space="preserve"> a few.</w:t>
      </w:r>
    </w:p>
    <w:p w:rsidR="004F40E3" w:rsidP="008C70C0" w:rsidRDefault="004F40E3" w14:paraId="3E2DA32D" w14:textId="50018DC0">
      <w:pPr>
        <w:pStyle w:val="Heading3"/>
      </w:pPr>
      <w:bookmarkStart w:name="_Toc17129125" w:id="6"/>
      <w:r>
        <w:t>Disapproval</w:t>
      </w:r>
      <w:bookmarkEnd w:id="6"/>
    </w:p>
    <w:p w:rsidR="001B5987" w:rsidP="004F40E3" w:rsidRDefault="00B10133" w14:paraId="3E35F7DF" w14:textId="5908D06F">
      <w:r>
        <w:t>I</w:t>
      </w:r>
      <w:r w:rsidR="00570A74">
        <w:t xml:space="preserve">n music, we see no analogue </w:t>
      </w:r>
      <w:r w:rsidR="00840A64">
        <w:t>of</w:t>
      </w:r>
      <w:r w:rsidR="00570A74">
        <w:t xml:space="preserve"> </w:t>
      </w:r>
      <w:r w:rsidR="004F40E3">
        <w:t>‘</w:t>
      </w:r>
      <w:r w:rsidR="00570A74">
        <w:t xml:space="preserve">citation </w:t>
      </w:r>
      <w:proofErr w:type="gramStart"/>
      <w:r w:rsidR="00570A74">
        <w:t>in order to</w:t>
      </w:r>
      <w:proofErr w:type="gramEnd"/>
      <w:r w:rsidR="00570A74">
        <w:t xml:space="preserve"> disapprove</w:t>
      </w:r>
      <w:r w:rsidR="004F40E3">
        <w:t>’</w:t>
      </w:r>
      <w:r w:rsidR="00570A74">
        <w:t xml:space="preserve">. </w:t>
      </w:r>
    </w:p>
    <w:p w:rsidRPr="001B7B3E" w:rsidR="00283EE9" w:rsidP="00283EE9" w:rsidRDefault="00283EE9" w14:paraId="7A66DDDA" w14:textId="77777777">
      <w:pPr>
        <w:pStyle w:val="Heading3"/>
      </w:pPr>
      <w:bookmarkStart w:name="_Toc17129126" w:id="7"/>
      <w:r w:rsidRPr="001B7B3E">
        <w:t xml:space="preserve">Silences function </w:t>
      </w:r>
      <w:proofErr w:type="gramStart"/>
      <w:r w:rsidRPr="001B7B3E">
        <w:t>differently</w:t>
      </w:r>
      <w:bookmarkEnd w:id="7"/>
      <w:proofErr w:type="gramEnd"/>
    </w:p>
    <w:p w:rsidRPr="00CD0856" w:rsidR="00283EE9" w:rsidP="00283EE9" w:rsidRDefault="00283EE9" w14:paraId="5759EBB4" w14:textId="2F3906A8">
      <w:r>
        <w:t>In law, silence</w:t>
      </w:r>
      <w:r w:rsidR="002D1308">
        <w:t>—whether deliberate or not—</w:t>
      </w:r>
      <w:r>
        <w:t xml:space="preserve">tends to leave a matter regulation-free, whereas in music silences between notes and phrases are </w:t>
      </w:r>
      <w:r w:rsidR="002D1308">
        <w:t xml:space="preserve">mostly </w:t>
      </w:r>
      <w:r>
        <w:t>deliberately used—by composers and performers—to shape the music.</w:t>
      </w:r>
    </w:p>
    <w:p w:rsidR="00FF0F7C" w:rsidP="00FF0F7C" w:rsidRDefault="00FF0F7C" w14:paraId="2203D08F" w14:textId="77777777">
      <w:pPr>
        <w:pStyle w:val="Heading3"/>
      </w:pPr>
      <w:bookmarkStart w:name="_Toc17129127" w:id="8"/>
      <w:r>
        <w:t>Defined limits?</w:t>
      </w:r>
      <w:bookmarkEnd w:id="8"/>
    </w:p>
    <w:p w:rsidR="00FF0F7C" w:rsidP="00FF0F7C" w:rsidRDefault="00FF0F7C" w14:paraId="0764B8D9" w14:textId="64A055C1">
      <w:r>
        <w:t>You hear</w:t>
      </w:r>
      <w:r w:rsidRPr="008C70C0">
        <w:t xml:space="preserve"> the skylark sing </w:t>
      </w:r>
      <w:r w:rsidR="002D1308">
        <w:t>a</w:t>
      </w:r>
      <w:r w:rsidRPr="008C70C0">
        <w:t xml:space="preserve">nd call it </w:t>
      </w:r>
      <w:r>
        <w:t>‘</w:t>
      </w:r>
      <w:r w:rsidRPr="008C70C0">
        <w:t>music</w:t>
      </w:r>
      <w:r>
        <w:t>’</w:t>
      </w:r>
      <w:r w:rsidRPr="008C70C0">
        <w:t>. You he</w:t>
      </w:r>
      <w:r w:rsidR="00B66B10">
        <w:t>ar</w:t>
      </w:r>
      <w:r w:rsidRPr="008C70C0">
        <w:t xml:space="preserve"> </w:t>
      </w:r>
      <w:r>
        <w:t>geese</w:t>
      </w:r>
      <w:r w:rsidRPr="008C70C0">
        <w:t xml:space="preserve"> ho</w:t>
      </w:r>
      <w:r>
        <w:t>nking</w:t>
      </w:r>
      <w:r w:rsidRPr="008C70C0">
        <w:t xml:space="preserve"> randomly </w:t>
      </w:r>
      <w:r>
        <w:t>and</w:t>
      </w:r>
      <w:r w:rsidRPr="008C70C0">
        <w:t xml:space="preserve"> do not think </w:t>
      </w:r>
      <w:r w:rsidR="00066E2C">
        <w:t xml:space="preserve">them </w:t>
      </w:r>
      <w:r w:rsidRPr="008C70C0">
        <w:t xml:space="preserve">at all </w:t>
      </w:r>
      <w:r>
        <w:t>‘</w:t>
      </w:r>
      <w:r w:rsidRPr="008C70C0">
        <w:t>musical</w:t>
      </w:r>
      <w:r>
        <w:t>’.</w:t>
      </w:r>
      <w:r w:rsidRPr="008C70C0">
        <w:t xml:space="preserve"> </w:t>
      </w:r>
      <w:r>
        <w:t xml:space="preserve">You hear Stravinsky’s </w:t>
      </w:r>
      <w:r w:rsidRPr="008C70C0">
        <w:rPr>
          <w:i/>
        </w:rPr>
        <w:t>The Rite of Spring</w:t>
      </w:r>
      <w:r>
        <w:rPr>
          <w:i/>
        </w:rPr>
        <w:t xml:space="preserve"> </w:t>
      </w:r>
      <w:r>
        <w:t>and reject its more savage parts as ‘unmusical’.</w:t>
      </w:r>
      <w:r w:rsidR="00B17E61">
        <w:rPr>
          <w:rStyle w:val="FootnoteReference"/>
        </w:rPr>
        <w:footnoteReference w:id="16"/>
      </w:r>
      <w:r>
        <w:t xml:space="preserve"> You attend a ‘performance’ of Cage’s </w:t>
      </w:r>
      <w:r w:rsidRPr="00FF0F7C">
        <w:rPr>
          <w:i/>
        </w:rPr>
        <w:t>4’ 33”</w:t>
      </w:r>
      <w:r>
        <w:t xml:space="preserve"> (in which no programmed sounds are made) and hear only the sound of the audience moving in their seats, </w:t>
      </w:r>
      <w:proofErr w:type="gramStart"/>
      <w:r>
        <w:t>coughing</w:t>
      </w:r>
      <w:proofErr w:type="gramEnd"/>
      <w:r>
        <w:t xml:space="preserve"> or turning the pages of their programmes. ‘Music-ness’, we might say, is in the minds of its beholders.</w:t>
      </w:r>
    </w:p>
    <w:p w:rsidRPr="008C70C0" w:rsidR="00FF0F7C" w:rsidP="00FF0F7C" w:rsidRDefault="00FF0F7C" w14:paraId="3E140777" w14:textId="478C492B">
      <w:r>
        <w:t xml:space="preserve">But, although there is debate about the meaning, </w:t>
      </w:r>
      <w:proofErr w:type="gramStart"/>
      <w:r>
        <w:t>scope</w:t>
      </w:r>
      <w:proofErr w:type="gramEnd"/>
      <w:r>
        <w:t xml:space="preserve"> and desirability of </w:t>
      </w:r>
      <w:r w:rsidR="00CC5718">
        <w:t xml:space="preserve">many of our </w:t>
      </w:r>
      <w:r>
        <w:t>legal rules and principles, non-</w:t>
      </w:r>
      <w:proofErr w:type="spellStart"/>
      <w:r>
        <w:t>jurisprudes</w:t>
      </w:r>
      <w:proofErr w:type="spellEnd"/>
      <w:r>
        <w:t xml:space="preserve"> spend little time worrying about ‘what is law?’ The institutional dimension solves that problem for them. Rule</w:t>
      </w:r>
      <w:r w:rsidR="00CC5718">
        <w:t>s</w:t>
      </w:r>
      <w:r>
        <w:t xml:space="preserve"> or principles that are recognised by the organs of Law-Government, are</w:t>
      </w:r>
      <w:r w:rsidR="001762EB">
        <w:t xml:space="preserve"> taken</w:t>
      </w:r>
      <w:r>
        <w:t>—for better or worse—</w:t>
      </w:r>
      <w:r w:rsidR="001762EB">
        <w:t xml:space="preserve">to be </w:t>
      </w:r>
      <w:r>
        <w:t>‘law’.</w:t>
      </w:r>
      <w:r w:rsidR="001762EB">
        <w:t xml:space="preserve"> </w:t>
      </w:r>
      <w:r w:rsidR="00810AA6">
        <w:t xml:space="preserve">Similarly, </w:t>
      </w:r>
      <w:r>
        <w:t>‘</w:t>
      </w:r>
      <w:r w:rsidR="00810AA6">
        <w:t>l</w:t>
      </w:r>
      <w:r>
        <w:t xml:space="preserve">aw-ness’ is </w:t>
      </w:r>
      <w:r w:rsidR="00810AA6">
        <w:t xml:space="preserve">manifested </w:t>
      </w:r>
      <w:r>
        <w:t>in</w:t>
      </w:r>
      <w:r w:rsidR="00665A5F">
        <w:t xml:space="preserve"> the</w:t>
      </w:r>
      <w:r>
        <w:t xml:space="preserve"> </w:t>
      </w:r>
      <w:r w:rsidR="00810AA6">
        <w:t>Law-</w:t>
      </w:r>
      <w:r w:rsidR="00810AA6">
        <w:lastRenderedPageBreak/>
        <w:t>Government</w:t>
      </w:r>
      <w:r w:rsidR="001762EB">
        <w:t xml:space="preserve"> i</w:t>
      </w:r>
      <w:r>
        <w:t>nstitutions</w:t>
      </w:r>
      <w:r w:rsidR="001762EB">
        <w:t xml:space="preserve"> (or stable patterns of recognised authority) that back recognised norms</w:t>
      </w:r>
      <w:r w:rsidR="00810AA6">
        <w:t>,</w:t>
      </w:r>
      <w:r w:rsidR="001762EB">
        <w:rPr>
          <w:rStyle w:val="FootnoteReference"/>
        </w:rPr>
        <w:footnoteReference w:id="17"/>
      </w:r>
      <w:r w:rsidR="00810AA6">
        <w:t xml:space="preserve"> and </w:t>
      </w:r>
      <w:r w:rsidR="001762EB">
        <w:t>to which manifestations</w:t>
      </w:r>
      <w:r w:rsidR="00066E2C">
        <w:t xml:space="preserve"> of law-ness</w:t>
      </w:r>
      <w:r w:rsidR="001762EB">
        <w:t xml:space="preserve"> in other minds are </w:t>
      </w:r>
      <w:r w:rsidR="00810AA6">
        <w:t>connect</w:t>
      </w:r>
      <w:r w:rsidR="001762EB">
        <w:t>ed</w:t>
      </w:r>
      <w:r w:rsidR="00810AA6">
        <w:t>.</w:t>
      </w:r>
      <w:r w:rsidR="001762EB">
        <w:t xml:space="preserve"> </w:t>
      </w:r>
      <w:r w:rsidR="00722FB5">
        <w:t xml:space="preserve">It seems unnecessary </w:t>
      </w:r>
      <w:r w:rsidR="001762EB">
        <w:t>to contribute here to the vexed</w:t>
      </w:r>
      <w:r w:rsidR="00722FB5">
        <w:t>—</w:t>
      </w:r>
      <w:r w:rsidR="001762EB">
        <w:t>and probably futile</w:t>
      </w:r>
      <w:r w:rsidR="00722FB5">
        <w:t>—</w:t>
      </w:r>
      <w:r w:rsidR="001762EB">
        <w:t xml:space="preserve">search for the defining characteristics of some </w:t>
      </w:r>
      <w:proofErr w:type="spellStart"/>
      <w:r w:rsidR="001762EB">
        <w:t>Platonistic</w:t>
      </w:r>
      <w:proofErr w:type="spellEnd"/>
      <w:r w:rsidR="001762EB">
        <w:t xml:space="preserve"> concept of law </w:t>
      </w:r>
      <w:sdt>
        <w:sdtPr>
          <w:id w:val="-1083376146"/>
          <w:citation/>
        </w:sdtPr>
        <w:sdtEndPr/>
        <w:sdtContent>
          <w:r w:rsidR="001762EB">
            <w:fldChar w:fldCharType="begin"/>
          </w:r>
          <w:r w:rsidR="000E5244">
            <w:instrText xml:space="preserve">CITATION Pri151 \p "11-17 esp." \l 2057 </w:instrText>
          </w:r>
          <w:r w:rsidR="001762EB">
            <w:fldChar w:fldCharType="separate"/>
          </w:r>
          <w:r w:rsidR="00066E2C">
            <w:rPr>
              <w:noProof/>
            </w:rPr>
            <w:t>(Priel, 2015, pp. 11-17 esp.)</w:t>
          </w:r>
          <w:r w:rsidR="001762EB">
            <w:fldChar w:fldCharType="end"/>
          </w:r>
        </w:sdtContent>
      </w:sdt>
      <w:r w:rsidR="001762EB">
        <w:t>.</w:t>
      </w:r>
      <w:r w:rsidR="00526A05">
        <w:t xml:space="preserve"> We can grow, sell buy and enjoy tomatoes without deciding whether they should count as ‘fruit’ or ‘vegetable’.</w:t>
      </w:r>
      <w:r w:rsidR="00526A05">
        <w:rPr>
          <w:rStyle w:val="FootnoteReference"/>
        </w:rPr>
        <w:footnoteReference w:id="18"/>
      </w:r>
    </w:p>
    <w:p w:rsidR="001012DE" w:rsidP="007D2F87" w:rsidRDefault="00790753" w14:paraId="5A35AB7D" w14:textId="35DF8196">
      <w:pPr>
        <w:pStyle w:val="Heading1"/>
      </w:pPr>
      <w:bookmarkStart w:name="_Toc17129128" w:id="9"/>
      <w:r>
        <w:t>Contexts</w:t>
      </w:r>
      <w:bookmarkEnd w:id="9"/>
    </w:p>
    <w:p w:rsidR="00790753" w:rsidP="00790753" w:rsidRDefault="00790753" w14:paraId="4B533DA0" w14:textId="31E09976">
      <w:r w:rsidRPr="00790753">
        <w:t xml:space="preserve">Folk music and folk norms </w:t>
      </w:r>
      <w:r>
        <w:t>provide an elemental way to begin. Both emerge ‘unofficially’</w:t>
      </w:r>
      <w:r w:rsidR="00E70BBA">
        <w:t xml:space="preserve">. Both exist and are made manifest only in the minds of those ‘folk’ who engage with them and of </w:t>
      </w:r>
      <w:proofErr w:type="gramStart"/>
      <w:r>
        <w:t>whose</w:t>
      </w:r>
      <w:proofErr w:type="gramEnd"/>
      <w:r w:rsidR="00E70BBA">
        <w:t xml:space="preserve"> various</w:t>
      </w:r>
      <w:r>
        <w:t xml:space="preserve"> ‘</w:t>
      </w:r>
      <w:r w:rsidR="008A2BFE">
        <w:t>folk</w:t>
      </w:r>
      <w:r>
        <w:t>ways’ the</w:t>
      </w:r>
      <w:r w:rsidR="00E70BBA">
        <w:t xml:space="preserve"> songs and norms</w:t>
      </w:r>
      <w:r>
        <w:t xml:space="preserve"> constitute parts. Both are unwritten until captured by a folk song collector or reflected in decisions that get recorded. Their manifestation in those different minds instantiates shared expectations about: </w:t>
      </w:r>
      <w:r w:rsidRPr="007079A4" w:rsidR="007079A4">
        <w:t>what ‘music’ is and ought to be</w:t>
      </w:r>
      <w:r>
        <w:t xml:space="preserve">; and about what </w:t>
      </w:r>
      <w:r w:rsidR="00E70BBA">
        <w:t xml:space="preserve">proper </w:t>
      </w:r>
      <w:r>
        <w:t xml:space="preserve">behaviour is and ought to be. </w:t>
      </w:r>
      <w:r w:rsidR="00E70BBA">
        <w:t xml:space="preserve">Rather than </w:t>
      </w:r>
      <w:r w:rsidRPr="007079A4" w:rsidR="00E70BBA">
        <w:t>merely predictive</w:t>
      </w:r>
      <w:r w:rsidR="00E70BBA">
        <w:t>, b</w:t>
      </w:r>
      <w:r>
        <w:t xml:space="preserve">oth sets of expectations are </w:t>
      </w:r>
      <w:r w:rsidR="008A2BFE">
        <w:t xml:space="preserve">also </w:t>
      </w:r>
      <w:r w:rsidRPr="007079A4">
        <w:t>normative</w:t>
      </w:r>
      <w:r w:rsidR="00E70BBA">
        <w:t xml:space="preserve">—the more so </w:t>
      </w:r>
      <w:r>
        <w:t xml:space="preserve">if officialization and textualization occur. </w:t>
      </w:r>
      <w:r w:rsidR="00E70BBA">
        <w:t>If and when the</w:t>
      </w:r>
      <w:r>
        <w:t xml:space="preserve"> ‘music-</w:t>
      </w:r>
      <w:proofErr w:type="gramStart"/>
      <w:r>
        <w:t>ness’</w:t>
      </w:r>
      <w:proofErr w:type="gramEnd"/>
      <w:r>
        <w:t xml:space="preserve"> of sounds or</w:t>
      </w:r>
      <w:r w:rsidR="00E70BBA">
        <w:t xml:space="preserve"> the</w:t>
      </w:r>
      <w:r w:rsidRPr="007079A4">
        <w:t xml:space="preserve"> </w:t>
      </w:r>
      <w:r w:rsidR="00E70BBA">
        <w:t xml:space="preserve">‘binding-ness’ of social norms or the </w:t>
      </w:r>
      <w:r w:rsidRPr="007079A4">
        <w:t xml:space="preserve">‘legal-ness’ of legal norms </w:t>
      </w:r>
      <w:r w:rsidR="00E70BBA">
        <w:t>are recognised, it is through shared normative expectations.</w:t>
      </w:r>
    </w:p>
    <w:p w:rsidRPr="007079A4" w:rsidR="00790753" w:rsidP="00790753" w:rsidRDefault="00790753" w14:paraId="29B0E1B6" w14:textId="0E7C1874">
      <w:r>
        <w:t>Officialization and textualization serve to reinforce</w:t>
      </w:r>
      <w:r w:rsidR="0051723F">
        <w:t xml:space="preserve"> some of</w:t>
      </w:r>
      <w:r>
        <w:t xml:space="preserve"> these shared normative expectations. Thus, a p</w:t>
      </w:r>
      <w:r w:rsidRPr="007079A4" w:rsidR="007079A4">
        <w:t xml:space="preserve">erformer might not ‘get’ the composer’s </w:t>
      </w:r>
      <w:r>
        <w:t>‘</w:t>
      </w:r>
      <w:r w:rsidRPr="007079A4" w:rsidR="007079A4">
        <w:t>drift</w:t>
      </w:r>
      <w:r>
        <w:t>’</w:t>
      </w:r>
      <w:r w:rsidRPr="007079A4" w:rsidR="007079A4">
        <w:t xml:space="preserve"> but still call it </w:t>
      </w:r>
      <w:r>
        <w:t xml:space="preserve">the work </w:t>
      </w:r>
      <w:r w:rsidRPr="007079A4" w:rsidR="007079A4">
        <w:t>‘music’</w:t>
      </w:r>
      <w:r w:rsidR="00E70BBA">
        <w:t>.</w:t>
      </w:r>
      <w:r>
        <w:t xml:space="preserve"> </w:t>
      </w:r>
      <w:r w:rsidR="00E70BBA">
        <w:t>J</w:t>
      </w:r>
      <w:r w:rsidRPr="007079A4">
        <w:t xml:space="preserve">udges, </w:t>
      </w:r>
      <w:proofErr w:type="gramStart"/>
      <w:r w:rsidRPr="007079A4">
        <w:t>parties</w:t>
      </w:r>
      <w:proofErr w:type="gramEnd"/>
      <w:r w:rsidRPr="007079A4">
        <w:t xml:space="preserve"> and public might not comprehend the elusive legislative intent but still call the norm ‘law’</w:t>
      </w:r>
      <w:r>
        <w:t xml:space="preserve">. </w:t>
      </w:r>
      <w:r w:rsidR="00E70BBA">
        <w:t>A</w:t>
      </w:r>
      <w:r w:rsidRPr="007079A4" w:rsidR="007079A4">
        <w:t xml:space="preserve"> composer</w:t>
      </w:r>
      <w:r>
        <w:t>’s work</w:t>
      </w:r>
      <w:r w:rsidRPr="007079A4" w:rsidR="007079A4">
        <w:t xml:space="preserve"> might shock or disappoint a proportion of the audience</w:t>
      </w:r>
      <w:r>
        <w:t xml:space="preserve"> that would still recognise it as ‘music’</w:t>
      </w:r>
      <w:r w:rsidR="00E70BBA">
        <w:t>. Some</w:t>
      </w:r>
      <w:r w:rsidRPr="007079A4">
        <w:t xml:space="preserve"> might </w:t>
      </w:r>
      <w:r>
        <w:t xml:space="preserve">heartily </w:t>
      </w:r>
      <w:r w:rsidRPr="007079A4">
        <w:t xml:space="preserve">disapprove </w:t>
      </w:r>
      <w:r>
        <w:t xml:space="preserve">of a </w:t>
      </w:r>
      <w:r w:rsidRPr="007079A4">
        <w:t xml:space="preserve">norm but still call it </w:t>
      </w:r>
      <w:r>
        <w:t>‘</w:t>
      </w:r>
      <w:r w:rsidRPr="007079A4">
        <w:t>law</w:t>
      </w:r>
      <w:r>
        <w:t>’</w:t>
      </w:r>
      <w:r w:rsidR="00E70BBA">
        <w:t>.</w:t>
      </w:r>
      <w:r w:rsidRPr="00E70BBA" w:rsidR="00E70BBA">
        <w:t xml:space="preserve"> </w:t>
      </w:r>
      <w:r w:rsidR="00E70BBA">
        <w:t xml:space="preserve">Audiences participate in the expectation sharing—their attitudes matter. Where the music is not officialised and/or textualized, audiences are </w:t>
      </w:r>
      <w:r w:rsidR="00E70BBA">
        <w:lastRenderedPageBreak/>
        <w:t xml:space="preserve">not clearly separable from composers or performers. The social normative position seems broadly analogous. </w:t>
      </w:r>
    </w:p>
    <w:p w:rsidR="00A83584" w:rsidP="00D61CF9" w:rsidRDefault="00AB00BB" w14:paraId="031AFB02" w14:textId="69D4C3A6">
      <w:pPr>
        <w:numPr>
          <w:ilvl w:val="2"/>
          <w:numId w:val="23"/>
        </w:numPr>
      </w:pPr>
      <w:r>
        <w:t>P</w:t>
      </w:r>
      <w:r w:rsidR="00A83584">
        <w:t>lausibl</w:t>
      </w:r>
      <w:r>
        <w:t>y,</w:t>
      </w:r>
      <w:r w:rsidR="00A83584">
        <w:t xml:space="preserve"> that audiences become more passive as officialization and textualization affects the music and the law. In the performance of mainstream music—say, in in concerts or in TV jingles—</w:t>
      </w:r>
      <w:r w:rsidR="00665A5F">
        <w:t xml:space="preserve">the audience </w:t>
      </w:r>
      <w:r w:rsidR="00A83584">
        <w:t xml:space="preserve">rarely </w:t>
      </w:r>
      <w:r w:rsidR="00665A5F">
        <w:t>get</w:t>
      </w:r>
      <w:r w:rsidR="00A83584">
        <w:t>s</w:t>
      </w:r>
      <w:r w:rsidR="00665A5F">
        <w:t xml:space="preserve"> to join in the music-</w:t>
      </w:r>
      <w:r w:rsidRPr="00A83584" w:rsidR="00665A5F">
        <w:rPr>
          <w:i/>
        </w:rPr>
        <w:t>making</w:t>
      </w:r>
      <w:r w:rsidR="00665A5F">
        <w:t xml:space="preserve">, although performers will be encouraged in </w:t>
      </w:r>
      <w:r w:rsidRPr="00A83584" w:rsidR="00665A5F">
        <w:rPr>
          <w:i/>
        </w:rPr>
        <w:t>their</w:t>
      </w:r>
      <w:r w:rsidR="00665A5F">
        <w:t xml:space="preserve"> music-making when they become aware of audiences that are more attentive and responsive than others. </w:t>
      </w:r>
    </w:p>
    <w:p w:rsidR="00E70BBA" w:rsidP="00D61CF9" w:rsidRDefault="00AB00BB" w14:paraId="19725F4A" w14:textId="0CDBA484">
      <w:pPr>
        <w:numPr>
          <w:ilvl w:val="2"/>
          <w:numId w:val="23"/>
        </w:numPr>
      </w:pPr>
      <w:r>
        <w:t>But</w:t>
      </w:r>
      <w:r w:rsidR="00E70BBA">
        <w:t xml:space="preserve"> modernity has </w:t>
      </w:r>
      <w:r w:rsidR="00BE22DB">
        <w:t xml:space="preserve">not </w:t>
      </w:r>
      <w:r w:rsidR="00E70BBA">
        <w:t>divided production from consumption</w:t>
      </w:r>
      <w:r w:rsidR="00BE22DB">
        <w:t xml:space="preserve"> utterly</w:t>
      </w:r>
      <w:r w:rsidR="00E70BBA">
        <w:t>.</w:t>
      </w:r>
      <w:r w:rsidRPr="00E70BBA" w:rsidR="00E70BBA">
        <w:t xml:space="preserve"> </w:t>
      </w:r>
      <w:r w:rsidR="00E70BBA">
        <w:t>Unless audiences approve enough of the music to purchase it somehow, composers and performers will fail economically. Neither are the folk roots totally irrelevant.</w:t>
      </w:r>
    </w:p>
    <w:p w:rsidRPr="00411324" w:rsidR="00790753" w:rsidP="00E70BBA" w:rsidRDefault="00790753" w14:paraId="4CC63B5B" w14:textId="00EA625A">
      <w:pPr>
        <w:pStyle w:val="Quote"/>
      </w:pPr>
      <w:r w:rsidRPr="00411324">
        <w:t>‘</w:t>
      </w:r>
      <w:proofErr w:type="gramStart"/>
      <w:r w:rsidRPr="00411324">
        <w:t>Naturally</w:t>
      </w:r>
      <w:proofErr w:type="gramEnd"/>
      <w:r w:rsidRPr="00411324">
        <w:t xml:space="preserve"> a composer will be most influenced by the music he hears most of—the</w:t>
      </w:r>
      <w:r>
        <w:t xml:space="preserve"> </w:t>
      </w:r>
      <w:r w:rsidRPr="00411324">
        <w:t>music of his home. This circumstance ensures a certain geographical difference in</w:t>
      </w:r>
      <w:r>
        <w:t xml:space="preserve"> </w:t>
      </w:r>
      <w:r w:rsidRPr="00411324">
        <w:t xml:space="preserve">style—at least superficially.’ </w:t>
      </w:r>
      <w:sdt>
        <w:sdtPr>
          <w:id w:val="858624305"/>
          <w:citation/>
        </w:sdtPr>
        <w:sdtEndPr/>
        <w:sdtContent>
          <w:r w:rsidRPr="00411324">
            <w:fldChar w:fldCharType="begin"/>
          </w:r>
          <w:r w:rsidRPr="00411324">
            <w:instrText xml:space="preserve">CITATION Bar21 \p 2 \l 2057 </w:instrText>
          </w:r>
          <w:r w:rsidRPr="00411324">
            <w:fldChar w:fldCharType="separate"/>
          </w:r>
          <w:r w:rsidR="00066E2C">
            <w:rPr>
              <w:noProof/>
            </w:rPr>
            <w:t>(Bartók, 1921, p. 2)</w:t>
          </w:r>
          <w:r w:rsidRPr="00411324">
            <w:fldChar w:fldCharType="end"/>
          </w:r>
        </w:sdtContent>
      </w:sdt>
    </w:p>
    <w:p w:rsidR="00E70BBA" w:rsidP="00D61CF9" w:rsidRDefault="00A83584" w14:paraId="5466D634" w14:textId="7C30F37E">
      <w:pPr>
        <w:numPr>
          <w:ilvl w:val="1"/>
          <w:numId w:val="23"/>
        </w:numPr>
      </w:pPr>
      <w:r>
        <w:t xml:space="preserve">Although the audience for law ignores or dismisses a high proportion of the rules of contemporary law as being ‘technical’, a substantial proportion of official rules are reasonably strongly connected to popular </w:t>
      </w:r>
      <w:r w:rsidR="00E70BBA">
        <w:t>(</w:t>
      </w:r>
      <w:r>
        <w:t>actual or plausibly possible</w:t>
      </w:r>
      <w:r w:rsidR="00E70BBA">
        <w:t>)</w:t>
      </w:r>
      <w:r>
        <w:t xml:space="preserve"> experience </w:t>
      </w:r>
      <w:r w:rsidR="00E70BBA">
        <w:t xml:space="preserve">and </w:t>
      </w:r>
      <w:r>
        <w:t xml:space="preserve">reflect </w:t>
      </w:r>
      <w:r w:rsidRPr="007079A4" w:rsidR="00790753">
        <w:t>folk mores</w:t>
      </w:r>
      <w:r>
        <w:t xml:space="preserve">. </w:t>
      </w:r>
      <w:r w:rsidR="00E70BBA">
        <w:t xml:space="preserve">Rules </w:t>
      </w:r>
      <w:r w:rsidR="00086C36">
        <w:t>prohibit</w:t>
      </w:r>
      <w:r w:rsidR="00E70BBA">
        <w:t>ing murder, assault and theft reflect social norms. Rules requiring negligent harm</w:t>
      </w:r>
      <w:r w:rsidR="008A2BFE">
        <w:t>-</w:t>
      </w:r>
      <w:r w:rsidR="00E70BBA">
        <w:t>doers to pay or contractual promisors to honour their undertakings rely on the</w:t>
      </w:r>
      <w:r w:rsidR="00086C36">
        <w:t xml:space="preserve"> rules’</w:t>
      </w:r>
      <w:r w:rsidR="00E70BBA">
        <w:t xml:space="preserve"> normative resonance</w:t>
      </w:r>
      <w:r w:rsidR="00086C36">
        <w:t>s</w:t>
      </w:r>
      <w:r w:rsidR="00E70BBA">
        <w:t xml:space="preserve"> rather than </w:t>
      </w:r>
      <w:r w:rsidR="000B102E">
        <w:t>on</w:t>
      </w:r>
      <w:r w:rsidR="00E70BBA">
        <w:t xml:space="preserve"> officialization for their efficacy. </w:t>
      </w:r>
      <w:r>
        <w:t xml:space="preserve">Furthermore, </w:t>
      </w:r>
      <w:r w:rsidR="00E70BBA">
        <w:t xml:space="preserve">unless </w:t>
      </w:r>
      <w:r>
        <w:t>a</w:t>
      </w:r>
      <w:r w:rsidRPr="007079A4">
        <w:t xml:space="preserve"> significant proportion of legal </w:t>
      </w:r>
      <w:proofErr w:type="gramStart"/>
      <w:r w:rsidRPr="007079A4">
        <w:t>norms  ‘</w:t>
      </w:r>
      <w:proofErr w:type="gramEnd"/>
      <w:r w:rsidRPr="007079A4">
        <w:t xml:space="preserve">go with the grain’ of popular expectations, </w:t>
      </w:r>
      <w:r w:rsidR="00E70BBA">
        <w:t>systemic</w:t>
      </w:r>
      <w:r>
        <w:t xml:space="preserve"> </w:t>
      </w:r>
      <w:r w:rsidRPr="007079A4">
        <w:t>legitimacy will crumble</w:t>
      </w:r>
      <w:r w:rsidR="00E70BBA">
        <w:t xml:space="preserve"> and/</w:t>
      </w:r>
      <w:r>
        <w:t xml:space="preserve">or </w:t>
      </w:r>
      <w:r w:rsidRPr="007079A4">
        <w:t>enforcement mechanisms will be overloaded and breakdown</w:t>
      </w:r>
      <w:r w:rsidR="00E70BBA">
        <w:t>.</w:t>
      </w:r>
    </w:p>
    <w:p w:rsidR="00536958" w:rsidP="00536958" w:rsidRDefault="00E70BBA" w14:paraId="1E109215" w14:textId="2F05A8FE">
      <w:pPr>
        <w:contextualSpacing/>
      </w:pPr>
      <w:r>
        <w:t xml:space="preserve">Of course, traditions vary. Western music is dominated by </w:t>
      </w:r>
      <w:r w:rsidRPr="00411324">
        <w:t xml:space="preserve">Pythagorean </w:t>
      </w:r>
      <w:r w:rsidR="00536958">
        <w:t xml:space="preserve">scales—in which a </w:t>
      </w:r>
      <w:r w:rsidRPr="00411324" w:rsidR="00536958">
        <w:t>major scale is</w:t>
      </w:r>
      <w:r w:rsidRPr="00536958" w:rsidR="00536958">
        <w:t xml:space="preserve"> </w:t>
      </w:r>
      <w:r w:rsidRPr="00411324" w:rsidR="00536958">
        <w:t>heptatonic: keynote, tone, tone, semitone, tone, tone, semitone, [then keynote (8</w:t>
      </w:r>
      <w:r w:rsidRPr="00411324" w:rsidR="00536958">
        <w:rPr>
          <w:vertAlign w:val="superscript"/>
        </w:rPr>
        <w:t>ve</w:t>
      </w:r>
      <w:r w:rsidRPr="00536958" w:rsidR="00536958">
        <w:t>)]</w:t>
      </w:r>
    </w:p>
    <w:p w:rsidRPr="00411324" w:rsidR="008B15C9" w:rsidP="008B15C9" w:rsidRDefault="00536958" w14:paraId="6412482C" w14:textId="3408BE11">
      <w:r w:rsidR="00536958">
        <w:rPr/>
        <w:t>—</w:t>
      </w:r>
      <w:r w:rsidR="00E70BBA">
        <w:rPr/>
        <w:t>and, since C18</w:t>
      </w:r>
      <w:r w:rsidRPr="732D390C" w:rsidR="00E70BBA">
        <w:rPr>
          <w:vertAlign w:val="superscript"/>
        </w:rPr>
        <w:t>th</w:t>
      </w:r>
      <w:r w:rsidR="00E70BBA">
        <w:rPr/>
        <w:t xml:space="preserve">, </w:t>
      </w:r>
      <w:r w:rsidR="00536958">
        <w:rPr/>
        <w:t xml:space="preserve">by </w:t>
      </w:r>
      <w:r w:rsidR="00E70BBA">
        <w:rPr/>
        <w:t>equal temperament</w:t>
      </w:r>
      <w:r w:rsidR="00536958">
        <w:rPr/>
        <w:t>—</w:t>
      </w:r>
      <w:r w:rsidR="00E70BBA">
        <w:rPr/>
        <w:t>which make</w:t>
      </w:r>
      <w:r w:rsidR="00536958">
        <w:rPr/>
        <w:t xml:space="preserve">s </w:t>
      </w:r>
      <w:r w:rsidR="00536958">
        <w:drawing>
          <wp:inline wp14:editId="1DDC3FEB" wp14:anchorId="3376AC7F">
            <wp:extent cx="194400" cy="187200"/>
            <wp:effectExtent l="0" t="0" r="0" b="3810"/>
            <wp:docPr id="2" name="Picture 2" title=""/>
            <wp:cNvGraphicFramePr>
              <a:graphicFrameLocks noChangeAspect="1"/>
            </wp:cNvGraphicFramePr>
            <a:graphic>
              <a:graphicData uri="http://schemas.openxmlformats.org/drawingml/2006/picture">
                <pic:pic>
                  <pic:nvPicPr>
                    <pic:cNvPr id="0" name="Picture 2"/>
                    <pic:cNvPicPr/>
                  </pic:nvPicPr>
                  <pic:blipFill>
                    <a:blip r:embed="Rd2609357ef54475e">
                      <a:extLst>
                        <a:ext xmlns:a="http://schemas.openxmlformats.org/drawingml/2006/main" uri="{28A0092B-C50C-407E-A947-70E740481C1C}">
                          <a14:useLocalDpi val="0"/>
                        </a:ext>
                      </a:extLst>
                    </a:blip>
                    <a:stretch>
                      <a:fillRect/>
                    </a:stretch>
                  </pic:blipFill>
                  <pic:spPr>
                    <a:xfrm rot="0" flipH="0" flipV="0">
                      <a:off x="0" y="0"/>
                      <a:ext cx="194400" cy="187200"/>
                    </a:xfrm>
                    <a:prstGeom prst="rect">
                      <a:avLst/>
                    </a:prstGeom>
                  </pic:spPr>
                </pic:pic>
              </a:graphicData>
            </a:graphic>
          </wp:inline>
        </w:drawing>
      </w:r>
      <w:r w:rsidR="00E70BBA">
        <w:rPr/>
        <w:t xml:space="preserve"> </w:t>
      </w:r>
      <w:r w:rsidR="00536958">
        <w:rPr/>
        <w:t>(</w:t>
      </w:r>
      <w:r w:rsidR="00E70BBA">
        <w:rPr/>
        <w:t>F sharp</w:t>
      </w:r>
      <w:r w:rsidR="00536958">
        <w:rPr/>
        <w:t>)</w:t>
      </w:r>
      <w:r w:rsidR="00E70BBA">
        <w:rPr/>
        <w:t xml:space="preserve"> identical with</w:t>
      </w:r>
      <w:r w:rsidR="00536958">
        <w:rPr/>
        <w:t xml:space="preserve"> </w:t>
      </w:r>
      <w:r w:rsidR="00536958">
        <w:drawing>
          <wp:inline wp14:editId="5926CF5A" wp14:anchorId="0ACFF674">
            <wp:extent cx="226800" cy="252000"/>
            <wp:effectExtent l="0" t="0" r="1905" b="0"/>
            <wp:docPr id="4" name="Picture 4" descr="A close up of a logo&#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b55d9eba853c4f21">
                      <a:extLst xmlns:a="http://schemas.openxmlformats.org/drawingml/2006/main">
                        <a:ext uri="{28A0092B-C50C-407E-A947-70E740481C1C}">
                          <a14:useLocalDpi xmlns:a14="http://schemas.microsoft.com/office/drawing/2010/main" val="0"/>
                        </a:ext>
                      </a:extLst>
                    </a:blip>
                    <a:srcRect t="-33249" b="-1"/>
                    <a:stretch>
                      <a:fillRect/>
                    </a:stretch>
                  </pic:blipFill>
                  <pic:spPr>
                    <a:xfrm rot="0" flipH="0" flipV="0">
                      <a:off x="0" y="0"/>
                      <a:ext cx="226800" cy="252000"/>
                    </a:xfrm>
                    <a:prstGeom prst="rect">
                      <a:avLst/>
                    </a:prstGeom>
                  </pic:spPr>
                </pic:pic>
              </a:graphicData>
            </a:graphic>
          </wp:inline>
        </w:drawing>
      </w:r>
      <w:r w:rsidR="00E70BBA">
        <w:rPr/>
        <w:t xml:space="preserve"> </w:t>
      </w:r>
      <w:r w:rsidR="00536958">
        <w:rPr/>
        <w:t>(</w:t>
      </w:r>
      <w:r w:rsidR="00E70BBA">
        <w:rPr/>
        <w:t>G flat</w:t>
      </w:r>
      <w:r w:rsidR="00536958">
        <w:rPr/>
        <w:t>)</w:t>
      </w:r>
      <w:r w:rsidR="00E70BBA">
        <w:rPr/>
        <w:t>, and so on.</w:t>
      </w:r>
      <w:r w:rsidR="00536958">
        <w:rPr/>
        <w:t xml:space="preserve"> Whereas</w:t>
      </w:r>
      <w:r w:rsidR="008B15C9">
        <w:rPr/>
        <w:t xml:space="preserve"> </w:t>
      </w:r>
      <w:r w:rsidR="008B15C9">
        <w:rPr/>
        <w:t>East Asian music—and a lot of Western folk music—</w:t>
      </w:r>
      <w:r w:rsidR="008B15C9">
        <w:rPr/>
        <w:t xml:space="preserve">is </w:t>
      </w:r>
      <w:r w:rsidR="008B15C9">
        <w:rPr/>
        <w:t>dominated by the pentatonic scale, which uses only five of the seven notes</w:t>
      </w:r>
      <w:r w:rsidR="008B15C9">
        <w:rPr/>
        <w:t>: k</w:t>
      </w:r>
      <w:r w:rsidR="008B15C9">
        <w:rPr/>
        <w:t>eynote, tone, tone, 1</w:t>
      </w:r>
      <w:r w:rsidRPr="732D390C" w:rsidR="008B15C9">
        <w:rPr>
          <w:vertAlign w:val="superscript"/>
        </w:rPr>
        <w:t xml:space="preserve">1/2 </w:t>
      </w:r>
      <w:r w:rsidR="008B15C9">
        <w:rPr/>
        <w:t>tones, [then keynote (8</w:t>
      </w:r>
      <w:r w:rsidRPr="732D390C" w:rsidR="008B15C9">
        <w:rPr>
          <w:vertAlign w:val="superscript"/>
        </w:rPr>
        <w:t>ve</w:t>
      </w:r>
      <w:r w:rsidR="008B15C9">
        <w:rPr/>
        <w:t>)]</w:t>
      </w:r>
      <w:r w:rsidR="008B15C9">
        <w:rPr/>
        <w:t xml:space="preserve">. </w:t>
      </w:r>
      <w:r w:rsidR="008B15C9">
        <w:rPr/>
        <w:t xml:space="preserve">These differences </w:t>
      </w:r>
      <w:r w:rsidR="008B15C9">
        <w:rPr/>
        <w:t xml:space="preserve">affect the overall flavour of the music and </w:t>
      </w:r>
      <w:r w:rsidR="008B15C9">
        <w:rPr/>
        <w:t xml:space="preserve">condition listeners’ </w:t>
      </w:r>
      <w:r w:rsidR="008B15C9">
        <w:rPr/>
        <w:t>predictive and normative</w:t>
      </w:r>
      <w:r w:rsidR="008B15C9">
        <w:rPr/>
        <w:t xml:space="preserve"> ‘</w:t>
      </w:r>
      <w:proofErr w:type="gramStart"/>
      <w:r w:rsidR="008B15C9">
        <w:rPr/>
        <w:t>expectations</w:t>
      </w:r>
      <w:r w:rsidR="008B15C9">
        <w:rPr/>
        <w:t>’</w:t>
      </w:r>
      <w:proofErr w:type="gramEnd"/>
      <w:r w:rsidR="008B15C9">
        <w:rPr/>
        <w:t>.</w:t>
      </w:r>
    </w:p>
    <w:p w:rsidR="008B15C9" w:rsidP="008B15C9" w:rsidRDefault="008B15C9" w14:paraId="544CBFB4" w14:textId="40F64A5A">
      <w:pPr>
        <w:pStyle w:val="Caption"/>
        <w:keepNext/>
      </w:pPr>
      <w:r>
        <w:t xml:space="preserve">Figure </w:t>
      </w:r>
      <w:r w:rsidR="00B81C55">
        <w:fldChar w:fldCharType="begin"/>
      </w:r>
      <w:r w:rsidR="00B81C55">
        <w:instrText xml:space="preserve"> SEQ Figure \* ARABIC </w:instrText>
      </w:r>
      <w:r w:rsidR="00B81C55">
        <w:fldChar w:fldCharType="separate"/>
      </w:r>
      <w:r w:rsidR="00465DD1">
        <w:rPr>
          <w:noProof/>
        </w:rPr>
        <w:t>2</w:t>
      </w:r>
      <w:r w:rsidR="00B81C55">
        <w:rPr>
          <w:noProof/>
        </w:rPr>
        <w:fldChar w:fldCharType="end"/>
      </w:r>
      <w:r>
        <w:rPr>
          <w:noProof/>
        </w:rPr>
        <w:t xml:space="preserve"> </w:t>
      </w:r>
      <w:r w:rsidRPr="00215EB4">
        <w:rPr>
          <w:noProof/>
        </w:rPr>
        <w:t>Pythagorean and pentatonic scales, the latter is marked by red circles</w:t>
      </w:r>
    </w:p>
    <w:p w:rsidR="008B15C9" w:rsidP="008B15C9" w:rsidRDefault="008B15C9" w14:paraId="1DA4D161" w14:textId="77777777">
      <w:pPr>
        <w:keepNext/>
        <w:numPr>
          <w:ilvl w:val="1"/>
          <w:numId w:val="23"/>
        </w:numPr>
        <w:rPr/>
      </w:pPr>
      <w:r w:rsidR="008B15C9">
        <w:drawing>
          <wp:inline wp14:editId="164982CE" wp14:anchorId="1F5CB48D">
            <wp:extent cx="2676793" cy="1603612"/>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a662f6dbb11649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6793" cy="1603612"/>
                    </a:xfrm>
                    <a:prstGeom prst="rect">
                      <a:avLst/>
                    </a:prstGeom>
                  </pic:spPr>
                </pic:pic>
              </a:graphicData>
            </a:graphic>
          </wp:inline>
        </w:drawing>
      </w:r>
    </w:p>
    <w:p w:rsidR="004F0446" w:rsidP="004F0446" w:rsidRDefault="008B15C9" w14:paraId="59AFEED6" w14:textId="0660DBDB">
      <w:r>
        <w:t xml:space="preserve">There are parallel differences in visual perception. When shown a picture like </w:t>
      </w:r>
      <w:r w:rsidR="002B3FF4">
        <w:fldChar w:fldCharType="begin"/>
      </w:r>
      <w:r w:rsidR="002B3FF4">
        <w:instrText xml:space="preserve"> REF _Ref16582511 \h </w:instrText>
      </w:r>
      <w:r w:rsidR="002B3FF4">
        <w:fldChar w:fldCharType="separate"/>
      </w:r>
      <w:r w:rsidR="00465DD1">
        <w:t xml:space="preserve">Figure </w:t>
      </w:r>
      <w:r w:rsidR="00465DD1">
        <w:rPr>
          <w:noProof/>
        </w:rPr>
        <w:t>3</w:t>
      </w:r>
      <w:r w:rsidR="002B3FF4">
        <w:fldChar w:fldCharType="end"/>
      </w:r>
      <w:r w:rsidR="002B3FF4">
        <w:t xml:space="preserve">, Westerners will concentrate of the bridge, whereas Easterners will pay more attention than Westerners </w:t>
      </w:r>
      <w:proofErr w:type="gramStart"/>
      <w:r w:rsidR="002B3FF4">
        <w:t>do</w:t>
      </w:r>
      <w:proofErr w:type="gramEnd"/>
      <w:r w:rsidR="002B3FF4">
        <w:t xml:space="preserve"> to the surrounding forest. </w:t>
      </w:r>
    </w:p>
    <w:p w:rsidR="002B3FF4" w:rsidP="002B3FF4" w:rsidRDefault="002B3FF4" w14:paraId="0E1D36F3" w14:textId="0CADD6ED">
      <w:pPr>
        <w:pStyle w:val="Caption"/>
        <w:keepNext/>
      </w:pPr>
      <w:bookmarkStart w:name="_Ref16582511" w:id="10"/>
      <w:r>
        <w:t xml:space="preserve">Figure </w:t>
      </w:r>
      <w:r w:rsidR="00B81C55">
        <w:fldChar w:fldCharType="begin"/>
      </w:r>
      <w:r w:rsidR="00B81C55">
        <w:instrText xml:space="preserve"> SEQ Figure \* ARABIC </w:instrText>
      </w:r>
      <w:r w:rsidR="00B81C55">
        <w:fldChar w:fldCharType="separate"/>
      </w:r>
      <w:r w:rsidR="00465DD1">
        <w:rPr>
          <w:noProof/>
        </w:rPr>
        <w:t>3</w:t>
      </w:r>
      <w:r w:rsidR="00B81C55">
        <w:rPr>
          <w:noProof/>
        </w:rPr>
        <w:fldChar w:fldCharType="end"/>
      </w:r>
      <w:bookmarkEnd w:id="10"/>
    </w:p>
    <w:p w:rsidR="004F0446" w:rsidP="004F0446" w:rsidRDefault="002B3FF4" w14:paraId="76CD7D5B" w14:textId="77777777">
      <w:pPr>
        <w:keepNext/>
      </w:pPr>
      <w:r w:rsidR="002B3FF4">
        <w:drawing>
          <wp:inline wp14:editId="68B14640" wp14:anchorId="34FAD1F6">
            <wp:extent cx="2578110" cy="1621098"/>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7c5ef2617ff341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8110" cy="1621098"/>
                    </a:xfrm>
                    <a:prstGeom prst="rect">
                      <a:avLst/>
                    </a:prstGeom>
                  </pic:spPr>
                </pic:pic>
              </a:graphicData>
            </a:graphic>
          </wp:inline>
        </w:drawing>
      </w:r>
      <w:r w:rsidR="004F0446">
        <w:rPr/>
        <w:t xml:space="preserve"> </w:t>
      </w:r>
    </w:p>
    <w:p w:rsidRPr="002B3FF4" w:rsidR="005D176A" w:rsidP="005D176A" w:rsidRDefault="005D176A" w14:paraId="797366B5" w14:textId="54B3586E">
      <w:pPr>
        <w:pStyle w:val="Quote"/>
      </w:pPr>
      <w:r w:rsidRPr="002B3FF4">
        <w:t xml:space="preserve">‘[T]he Japanese [subjects] (a) made more statements about contextual information and relationships than American [subjects] did and (b) recognized previously seen objects more accurately when they saw them in their original settings rather than in the novel settings, whereas this manipulation had relatively little effect on Americans.’ </w:t>
      </w:r>
      <w:sdt>
        <w:sdtPr>
          <w:id w:val="-186364676"/>
          <w:citation/>
        </w:sdtPr>
        <w:sdtEndPr/>
        <w:sdtContent>
          <w:r w:rsidRPr="002B3FF4">
            <w:fldChar w:fldCharType="begin"/>
          </w:r>
          <w:r w:rsidRPr="002B3FF4">
            <w:instrText xml:space="preserve">CITATION Mas01 \p 922 \l 2057 </w:instrText>
          </w:r>
          <w:r w:rsidRPr="002B3FF4">
            <w:fldChar w:fldCharType="separate"/>
          </w:r>
          <w:r w:rsidR="00066E2C">
            <w:rPr>
              <w:noProof/>
            </w:rPr>
            <w:t>(Masuda &amp; Nisbett, 2001, p. 922)</w:t>
          </w:r>
          <w:r w:rsidRPr="002B3FF4">
            <w:fldChar w:fldCharType="end"/>
          </w:r>
        </w:sdtContent>
      </w:sdt>
    </w:p>
    <w:p w:rsidRPr="002B3FF4" w:rsidR="00ED2A2E" w:rsidP="00ED2A2E" w:rsidRDefault="00ED2A2E" w14:paraId="21834681" w14:textId="63355774">
      <w:pPr>
        <w:keepNext/>
      </w:pPr>
      <w:bookmarkStart w:name="_Ref16617464" w:id="11"/>
      <w:bookmarkStart w:name="_Ref16617454" w:id="12"/>
      <w:r>
        <w:lastRenderedPageBreak/>
        <w:t xml:space="preserve">Similarly, when looking at </w:t>
      </w:r>
      <w:r w:rsidR="00A42EAD">
        <w:fldChar w:fldCharType="begin"/>
      </w:r>
      <w:r w:rsidR="00A42EAD">
        <w:instrText xml:space="preserve"> REF _Ref17722467 \h </w:instrText>
      </w:r>
      <w:r w:rsidR="00A42EAD">
        <w:fldChar w:fldCharType="separate"/>
      </w:r>
      <w:r w:rsidR="00A42EAD">
        <w:t xml:space="preserve">Figure </w:t>
      </w:r>
      <w:r w:rsidR="00A42EAD">
        <w:rPr>
          <w:noProof/>
        </w:rPr>
        <w:t>4</w:t>
      </w:r>
      <w:r w:rsidR="00A42EAD">
        <w:fldChar w:fldCharType="end"/>
      </w:r>
      <w:r w:rsidR="00A42EAD">
        <w:t xml:space="preserve"> </w:t>
      </w:r>
      <w:r>
        <w:t>to identify differences,</w:t>
      </w:r>
      <w:r w:rsidRPr="002B3FF4">
        <w:t xml:space="preserve"> UK</w:t>
      </w:r>
      <w:r>
        <w:t xml:space="preserve"> and </w:t>
      </w:r>
      <w:r w:rsidRPr="002B3FF4">
        <w:t>Saudi Arabia</w:t>
      </w:r>
      <w:r>
        <w:t xml:space="preserve">n subjects made noticeably different patterns of eye movements, with Western narrowness reducing the number of movements needed </w:t>
      </w:r>
      <w:sdt>
        <w:sdtPr>
          <w:id w:val="-560945507"/>
          <w:citation/>
        </w:sdtPr>
        <w:sdtEndPr/>
        <w:sdtContent>
          <w:r w:rsidRPr="002B3FF4">
            <w:fldChar w:fldCharType="begin"/>
          </w:r>
          <w:r w:rsidRPr="002B3FF4">
            <w:instrText xml:space="preserve">CITATION Alo17 \l 2057 </w:instrText>
          </w:r>
          <w:r w:rsidRPr="002B3FF4">
            <w:fldChar w:fldCharType="separate"/>
          </w:r>
          <w:r>
            <w:rPr>
              <w:noProof/>
            </w:rPr>
            <w:t>(Albandri, Underwood, &amp; Smith, 2017)</w:t>
          </w:r>
          <w:r w:rsidRPr="002B3FF4">
            <w:fldChar w:fldCharType="end"/>
          </w:r>
        </w:sdtContent>
      </w:sdt>
      <w:r>
        <w:t>.</w:t>
      </w:r>
    </w:p>
    <w:p w:rsidR="005D176A" w:rsidP="005D176A" w:rsidRDefault="005D176A" w14:paraId="0580FEC1" w14:textId="2B320979">
      <w:pPr>
        <w:pStyle w:val="Caption"/>
        <w:keepNext/>
      </w:pPr>
      <w:bookmarkStart w:name="_Ref17722467" w:id="13"/>
      <w:bookmarkStart w:name="_Ref17722449" w:id="14"/>
      <w:r>
        <w:t xml:space="preserve">Figure </w:t>
      </w:r>
      <w:r w:rsidR="00B81C55">
        <w:fldChar w:fldCharType="begin"/>
      </w:r>
      <w:r w:rsidR="00B81C55">
        <w:instrText xml:space="preserve"> SEQ Figure \* ARABIC </w:instrText>
      </w:r>
      <w:r w:rsidR="00B81C55">
        <w:fldChar w:fldCharType="separate"/>
      </w:r>
      <w:r w:rsidR="00465DD1">
        <w:rPr>
          <w:noProof/>
        </w:rPr>
        <w:t>4</w:t>
      </w:r>
      <w:r w:rsidR="00B81C55">
        <w:rPr>
          <w:noProof/>
        </w:rPr>
        <w:fldChar w:fldCharType="end"/>
      </w:r>
      <w:bookmarkEnd w:id="11"/>
      <w:bookmarkEnd w:id="13"/>
      <w:r>
        <w:t xml:space="preserve">: Pictures used by </w:t>
      </w:r>
      <w:proofErr w:type="spellStart"/>
      <w:r>
        <w:t>Albandri</w:t>
      </w:r>
      <w:proofErr w:type="spellEnd"/>
      <w:r>
        <w:t xml:space="preserve"> </w:t>
      </w:r>
      <w:r w:rsidRPr="007A290F">
        <w:rPr>
          <w:i/>
        </w:rPr>
        <w:t>et al</w:t>
      </w:r>
      <w:r>
        <w:t>.</w:t>
      </w:r>
      <w:bookmarkEnd w:id="12"/>
      <w:bookmarkEnd w:id="14"/>
    </w:p>
    <w:p w:rsidR="005D176A" w:rsidP="002B3FF4" w:rsidRDefault="005D176A" w14:paraId="693A3796" w14:textId="6B337CB7">
      <w:r w:rsidR="005D176A">
        <w:drawing>
          <wp:inline wp14:editId="5D3A432C" wp14:anchorId="3144643B">
            <wp:extent cx="2838450" cy="2622354"/>
            <wp:effectExtent l="0" t="0" r="0" b="6985"/>
            <wp:docPr id="9" name="Picture 9" title=""/>
            <wp:cNvGraphicFramePr>
              <a:graphicFrameLocks noChangeAspect="1"/>
            </wp:cNvGraphicFramePr>
            <a:graphic>
              <a:graphicData uri="http://schemas.openxmlformats.org/drawingml/2006/picture">
                <pic:pic>
                  <pic:nvPicPr>
                    <pic:cNvPr id="0" name="Picture 9"/>
                    <pic:cNvPicPr/>
                  </pic:nvPicPr>
                  <pic:blipFill>
                    <a:blip r:embed="R77dd7077cf3b44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8450" cy="2622354"/>
                    </a:xfrm>
                    <a:prstGeom prst="rect">
                      <a:avLst/>
                    </a:prstGeom>
                  </pic:spPr>
                </pic:pic>
              </a:graphicData>
            </a:graphic>
          </wp:inline>
        </w:drawing>
      </w:r>
    </w:p>
    <w:p w:rsidRPr="002B3FF4" w:rsidR="002B3FF4" w:rsidP="002B3FF4" w:rsidRDefault="002B3FF4" w14:paraId="21C7187F" w14:textId="61201269">
      <w:r>
        <w:t xml:space="preserve">Similar patterns of difference can be seen in social and legal norms. </w:t>
      </w:r>
      <w:r w:rsidRPr="002B3FF4">
        <w:t xml:space="preserve">Western law </w:t>
      </w:r>
      <w:r>
        <w:t xml:space="preserve">tends to be </w:t>
      </w:r>
      <w:r w:rsidRPr="002B3FF4">
        <w:t>dominated by</w:t>
      </w:r>
      <w:r>
        <w:t xml:space="preserve"> notions of </w:t>
      </w:r>
      <w:r w:rsidRPr="002B3FF4">
        <w:t>individuals’ rights, property, actions</w:t>
      </w:r>
      <w:r>
        <w:t>—</w:t>
      </w:r>
      <w:r w:rsidRPr="002B3FF4">
        <w:t>and</w:t>
      </w:r>
      <w:r>
        <w:t xml:space="preserve"> their</w:t>
      </w:r>
      <w:r w:rsidRPr="002B3FF4">
        <w:t xml:space="preserve"> correlative duties</w:t>
      </w:r>
      <w:r>
        <w:t>. Disputes are between individuals or the individual and the state. Great corporations are given legal personality and can be treated as i</w:t>
      </w:r>
      <w:r w:rsidR="004B3F32">
        <w:t>f</w:t>
      </w:r>
      <w:r>
        <w:t xml:space="preserve"> they are individuals. By contrast, </w:t>
      </w:r>
    </w:p>
    <w:p w:rsidRPr="004B3F32" w:rsidR="004B3F32" w:rsidP="004B3F32" w:rsidRDefault="004B3F32" w14:paraId="5677FD18" w14:textId="24FA3FDB">
      <w:pPr>
        <w:pStyle w:val="Quote"/>
        <w:ind w:left="360"/>
      </w:pPr>
      <w:r>
        <w:t>‘</w:t>
      </w:r>
      <w:r w:rsidRPr="00411324">
        <w:t xml:space="preserve">East Asian law </w:t>
      </w:r>
      <w:r w:rsidRPr="004B3F32">
        <w:rPr>
          <w:rStyle w:val="QuoteChar"/>
        </w:rPr>
        <w:t xml:space="preserve">is influenced by ‘the Confucian political and cosmological view [which] privileges connectedness to others—especially to kin…Kinship, not radical individuality…provides the preferred model for political, social, and economic relations. The Emperor, for example, was conceptualised as a kind of paterfamilias writ large, while district magistrates were popularly known as </w:t>
      </w:r>
      <w:proofErr w:type="spellStart"/>
      <w:r w:rsidRPr="004B3F32">
        <w:rPr>
          <w:rStyle w:val="QuoteChar"/>
          <w:i/>
        </w:rPr>
        <w:t>fumuguan</w:t>
      </w:r>
      <w:proofErr w:type="spellEnd"/>
      <w:r w:rsidRPr="004B3F32">
        <w:rPr>
          <w:rStyle w:val="QuoteChar"/>
        </w:rPr>
        <w:t xml:space="preserve"> or ‘father-and-mother officials.’</w:t>
      </w:r>
      <w:r w:rsidRPr="00411324">
        <w:t xml:space="preserve"> </w:t>
      </w:r>
      <w:sdt>
        <w:sdtPr>
          <w:id w:val="-1555844280"/>
          <w:citation/>
        </w:sdtPr>
        <w:sdtEndPr/>
        <w:sdtContent>
          <w:r>
            <w:fldChar w:fldCharType="begin"/>
          </w:r>
          <w:r>
            <w:instrText xml:space="preserve">CITATION Ros121 \p 264 \l 2057 </w:instrText>
          </w:r>
          <w:r>
            <w:fldChar w:fldCharType="separate"/>
          </w:r>
          <w:r w:rsidR="00066E2C">
            <w:rPr>
              <w:noProof/>
            </w:rPr>
            <w:t>(Ruskola, 2012, p. 264)</w:t>
          </w:r>
          <w:r>
            <w:fldChar w:fldCharType="end"/>
          </w:r>
        </w:sdtContent>
      </w:sdt>
      <w:r>
        <w:rPr>
          <w:rStyle w:val="FootnoteReference"/>
        </w:rPr>
        <w:footnoteReference w:id="19"/>
      </w:r>
      <w:r w:rsidRPr="004B3F32">
        <w:t xml:space="preserve"> </w:t>
      </w:r>
    </w:p>
    <w:p w:rsidR="001012DE" w:rsidP="0002095A" w:rsidRDefault="0002095A" w14:paraId="2FD6251D" w14:textId="7A9C77F7">
      <w:pPr>
        <w:pStyle w:val="Heading1"/>
      </w:pPr>
      <w:bookmarkStart w:name="_Toc17129129" w:id="15"/>
      <w:r>
        <w:lastRenderedPageBreak/>
        <w:t>Signs and systems</w:t>
      </w:r>
      <w:bookmarkEnd w:id="15"/>
    </w:p>
    <w:p w:rsidR="0002095A" w:rsidP="0002095A" w:rsidRDefault="0002095A" w14:paraId="76FB1639" w14:textId="11F22625">
      <w:r>
        <w:t xml:space="preserve">Contexts also influence the signs and systems by which we communicate. </w:t>
      </w:r>
      <w:r w:rsidRPr="007079A4">
        <w:t>Signs function within system</w:t>
      </w:r>
      <w:r>
        <w:t>s</w:t>
      </w:r>
      <w:r w:rsidRPr="007079A4">
        <w:t xml:space="preserve"> of signs</w:t>
      </w:r>
      <w:r>
        <w:t>. Music is capture</w:t>
      </w:r>
      <w:r w:rsidR="005D176A">
        <w:t>d</w:t>
      </w:r>
      <w:r>
        <w:t xml:space="preserve"> and represented by systems of signs. Words operate within the systems of language communities. </w:t>
      </w:r>
      <w:r w:rsidRPr="007079A4">
        <w:t xml:space="preserve">But </w:t>
      </w:r>
      <w:r>
        <w:t xml:space="preserve">all these </w:t>
      </w:r>
      <w:r w:rsidRPr="007079A4">
        <w:t>systems are human constructs</w:t>
      </w:r>
      <w:r>
        <w:t xml:space="preserve">. They are </w:t>
      </w:r>
      <w:r w:rsidRPr="007079A4">
        <w:t>not immutable monoliths</w:t>
      </w:r>
      <w:r>
        <w:t>.</w:t>
      </w:r>
    </w:p>
    <w:p w:rsidRPr="007079A4" w:rsidR="0002095A" w:rsidP="0002095A" w:rsidRDefault="0002095A" w14:paraId="256193BA" w14:textId="44348806">
      <w:pPr>
        <w:pStyle w:val="Quote"/>
      </w:pPr>
      <w:r w:rsidRPr="007079A4">
        <w:t xml:space="preserve">‘Even constancy itself is no other but a slower and more languishing motion. I cannot fix my object; ‘tis always tottering and reeling by a natural giddiness…’ (de Montaigne, </w:t>
      </w:r>
      <w:r w:rsidRPr="007079A4">
        <w:rPr>
          <w:i/>
          <w:iCs/>
        </w:rPr>
        <w:t>Essays</w:t>
      </w:r>
      <w:r w:rsidRPr="007079A4">
        <w:t xml:space="preserve">, </w:t>
      </w:r>
      <w:proofErr w:type="spellStart"/>
      <w:r w:rsidRPr="007079A4">
        <w:t>Loc</w:t>
      </w:r>
      <w:proofErr w:type="spellEnd"/>
      <w:r w:rsidRPr="007079A4">
        <w:t xml:space="preserve"> 15255)</w:t>
      </w:r>
    </w:p>
    <w:p w:rsidRPr="007079A4" w:rsidR="00790753" w:rsidP="00790753" w:rsidRDefault="00790753" w14:paraId="4A701418" w14:textId="27BA083A">
      <w:pPr>
        <w:numPr>
          <w:ilvl w:val="1"/>
          <w:numId w:val="23"/>
        </w:numPr>
      </w:pPr>
      <w:r w:rsidRPr="007079A4">
        <w:t>Systems ‘make’ meanings through differences</w:t>
      </w:r>
      <w:r w:rsidR="0002095A">
        <w:t>,</w:t>
      </w:r>
    </w:p>
    <w:p w:rsidRPr="007079A4" w:rsidR="00790753" w:rsidP="00055328" w:rsidRDefault="00790753" w14:paraId="7BC03528" w14:textId="16E37BED">
      <w:pPr>
        <w:pStyle w:val="Quote"/>
      </w:pPr>
      <w:r w:rsidRPr="007079A4">
        <w:t>‘“Cat” has a meaning because in the system we call “language” it is different from the sign “dog”’</w:t>
      </w:r>
      <w:sdt>
        <w:sdtPr>
          <w:id w:val="-797916268"/>
          <w:citation/>
        </w:sdtPr>
        <w:sdtEndPr/>
        <w:sdtContent>
          <w:r w:rsidR="0002095A">
            <w:fldChar w:fldCharType="begin"/>
          </w:r>
          <w:r w:rsidR="00B56560">
            <w:instrText xml:space="preserve">CITATION Lan01 \p 15 \l 2057 </w:instrText>
          </w:r>
          <w:r w:rsidR="0002095A">
            <w:fldChar w:fldCharType="separate"/>
          </w:r>
          <w:r w:rsidR="00066E2C">
            <w:rPr>
              <w:noProof/>
            </w:rPr>
            <w:t xml:space="preserve"> (Lane, 2001, p. 15)</w:t>
          </w:r>
          <w:r w:rsidR="0002095A">
            <w:fldChar w:fldCharType="end"/>
          </w:r>
        </w:sdtContent>
      </w:sdt>
    </w:p>
    <w:p w:rsidR="0002095A" w:rsidP="001012DE" w:rsidRDefault="0002095A" w14:paraId="4B3740A5" w14:textId="4A3301B8">
      <w:r>
        <w:t>M</w:t>
      </w:r>
      <w:r w:rsidRPr="007079A4" w:rsidR="00790753">
        <w:t xml:space="preserve">usical </w:t>
      </w:r>
      <w:r>
        <w:t xml:space="preserve">language </w:t>
      </w:r>
      <w:r w:rsidRPr="007079A4" w:rsidR="00790753">
        <w:t xml:space="preserve">notation </w:t>
      </w:r>
      <w:r>
        <w:t xml:space="preserve">is </w:t>
      </w:r>
      <w:r w:rsidRPr="007079A4" w:rsidR="00790753">
        <w:t xml:space="preserve">fundamentally </w:t>
      </w:r>
      <w:r>
        <w:t xml:space="preserve">similar. Notes can be higher, lower, longer, shorter than the notes that precede and follow them. That’s how monotony is </w:t>
      </w:r>
      <w:proofErr w:type="gramStart"/>
      <w:r>
        <w:t>avoided</w:t>
      </w:r>
      <w:proofErr w:type="gramEnd"/>
      <w:r>
        <w:t xml:space="preserve"> and music is made. But</w:t>
      </w:r>
      <w:r w:rsidR="00ED2A2E">
        <w:t>,</w:t>
      </w:r>
      <w:r>
        <w:t xml:space="preserve"> </w:t>
      </w:r>
      <w:r w:rsidR="00ED2A2E">
        <w:t xml:space="preserve">whilst still respecting the sign, </w:t>
      </w:r>
      <w:r>
        <w:t xml:space="preserve">there is great scope for interpretation. </w:t>
      </w:r>
      <w:proofErr w:type="gramStart"/>
      <w:r>
        <w:t>Performers’</w:t>
      </w:r>
      <w:proofErr w:type="gramEnd"/>
      <w:r>
        <w:t xml:space="preserve"> and listeners’ minds are engaged beyond the bare mechanics of the sign</w:t>
      </w:r>
      <w:r w:rsidR="005D176A">
        <w:t>ifi</w:t>
      </w:r>
      <w:r>
        <w:t>ed notes. Similarly, because many</w:t>
      </w:r>
      <w:r w:rsidRPr="0002095A">
        <w:t xml:space="preserve"> words signal mind-dependent concepts</w:t>
      </w:r>
      <w:r>
        <w:t xml:space="preserve">, there is scope for differences of interpretation between all who speak, write, </w:t>
      </w:r>
      <w:proofErr w:type="gramStart"/>
      <w:r>
        <w:t>hear</w:t>
      </w:r>
      <w:proofErr w:type="gramEnd"/>
      <w:r>
        <w:t xml:space="preserve"> or read words, phrases and sentences. </w:t>
      </w:r>
    </w:p>
    <w:p w:rsidR="001012DE" w:rsidP="001012DE" w:rsidRDefault="0002095A" w14:paraId="302BAEBF" w14:textId="4FFF2D67">
      <w:r>
        <w:t xml:space="preserve">Thus, in law, except where the rule is </w:t>
      </w:r>
      <w:r w:rsidR="001012DE">
        <w:t>quasi-mathematical</w:t>
      </w:r>
      <w:r w:rsidR="00ED2A2E">
        <w:t xml:space="preserve">, </w:t>
      </w:r>
      <w:r w:rsidR="00066E2C">
        <w:t xml:space="preserve">or Euclidian </w:t>
      </w:r>
      <w:sdt>
        <w:sdtPr>
          <w:id w:val="44949845"/>
          <w:citation/>
        </w:sdtPr>
        <w:sdtEndPr/>
        <w:sdtContent>
          <w:r w:rsidR="00066E2C">
            <w:fldChar w:fldCharType="begin"/>
          </w:r>
          <w:r w:rsidR="00066E2C">
            <w:instrText xml:space="preserve"> CITATION Swa19 \l 2057 </w:instrText>
          </w:r>
          <w:r w:rsidR="00066E2C">
            <w:fldChar w:fldCharType="separate"/>
          </w:r>
          <w:r w:rsidR="00066E2C">
            <w:rPr>
              <w:noProof/>
            </w:rPr>
            <w:t>(Swaminathan, 2019)</w:t>
          </w:r>
          <w:r w:rsidR="00066E2C">
            <w:fldChar w:fldCharType="end"/>
          </w:r>
        </w:sdtContent>
      </w:sdt>
      <w:r w:rsidR="00ED2A2E">
        <w:t xml:space="preserve">, </w:t>
      </w:r>
      <w:r>
        <w:t>and mind-independent (</w:t>
      </w:r>
      <w:r w:rsidRPr="0002095A">
        <w:rPr>
          <w:i/>
        </w:rPr>
        <w:t xml:space="preserve">e.g. </w:t>
      </w:r>
      <w:r>
        <w:t>must be 18 to vote)</w:t>
      </w:r>
      <w:r w:rsidR="001012DE">
        <w:t xml:space="preserve">, </w:t>
      </w:r>
      <w:r>
        <w:t>any</w:t>
      </w:r>
      <w:r w:rsidR="001012DE">
        <w:t xml:space="preserve"> certainty </w:t>
      </w:r>
      <w:r>
        <w:t xml:space="preserve">that even a </w:t>
      </w:r>
      <w:r w:rsidR="001012DE">
        <w:t>statutory provision</w:t>
      </w:r>
      <w:r>
        <w:t xml:space="preserve"> might have </w:t>
      </w:r>
      <w:r w:rsidR="001012DE">
        <w:t>is not an inherent function of the words used but of the strength of the value-consensus amongst the dominant group of language users. When the consensus is strong, taken-for-granted meanings are shared.</w:t>
      </w:r>
      <w:r w:rsidRPr="00C310D7" w:rsidR="001012DE">
        <w:t xml:space="preserve"> </w:t>
      </w:r>
      <w:r w:rsidR="001012DE">
        <w:t>I throw you a tennis ball and you receive a tennis ball.</w:t>
      </w:r>
    </w:p>
    <w:p w:rsidR="001012DE" w:rsidP="001012DE" w:rsidRDefault="001012DE" w14:paraId="16DB9C7F" w14:textId="3B2FE223">
      <w:pPr>
        <w:pStyle w:val="Quote"/>
      </w:pPr>
      <w:r>
        <w:t xml:space="preserve">‘The novelty, rather than the greatness of things, tempts us to inquire into their causes.’ </w:t>
      </w:r>
      <w:sdt>
        <w:sdtPr>
          <w:id w:val="-1462024581"/>
          <w:citation/>
        </w:sdtPr>
        <w:sdtEndPr/>
        <w:sdtContent>
          <w:r>
            <w:fldChar w:fldCharType="begin"/>
          </w:r>
          <w:r>
            <w:instrText xml:space="preserve">CITATION deM80 \p "Loc. 3769" \l 2057 </w:instrText>
          </w:r>
          <w:r>
            <w:fldChar w:fldCharType="separate"/>
          </w:r>
          <w:r w:rsidR="00066E2C">
            <w:rPr>
              <w:noProof/>
            </w:rPr>
            <w:t>(de Montaigne, 1592, p. Loc. 3769)</w:t>
          </w:r>
          <w:r>
            <w:fldChar w:fldCharType="end"/>
          </w:r>
        </w:sdtContent>
      </w:sdt>
    </w:p>
    <w:p w:rsidR="001012DE" w:rsidP="001012DE" w:rsidRDefault="001012DE" w14:paraId="020F7614" w14:textId="72074685">
      <w:pPr>
        <w:pStyle w:val="Quote"/>
      </w:pPr>
      <w:r w:rsidRPr="00C310D7">
        <w:t xml:space="preserve">‘When all think alike, no one thinks very much’ </w:t>
      </w:r>
      <w:sdt>
        <w:sdtPr>
          <w:id w:val="-1487621869"/>
          <w:citation/>
        </w:sdtPr>
        <w:sdtEndPr/>
        <w:sdtContent>
          <w:r w:rsidRPr="00C310D7">
            <w:fldChar w:fldCharType="begin"/>
          </w:r>
          <w:r w:rsidRPr="00C310D7">
            <w:instrText xml:space="preserve">CITATION Lip15 \p 51 \l 2057 </w:instrText>
          </w:r>
          <w:r w:rsidRPr="00C310D7">
            <w:fldChar w:fldCharType="separate"/>
          </w:r>
          <w:r w:rsidR="00066E2C">
            <w:rPr>
              <w:noProof/>
            </w:rPr>
            <w:t>(Lippmann, 1915, p. 51)</w:t>
          </w:r>
          <w:r w:rsidRPr="00C310D7">
            <w:fldChar w:fldCharType="end"/>
          </w:r>
        </w:sdtContent>
      </w:sdt>
      <w:r>
        <w:t>.</w:t>
      </w:r>
      <w:r w:rsidRPr="00C310D7">
        <w:t xml:space="preserve"> </w:t>
      </w:r>
    </w:p>
    <w:p w:rsidR="001012DE" w:rsidP="001012DE" w:rsidRDefault="0002095A" w14:paraId="26318AC0" w14:textId="56881165">
      <w:r>
        <w:lastRenderedPageBreak/>
        <w:t>Certainty then is often an illusion. Many words do not have mind-independent ‘</w:t>
      </w:r>
      <w:r w:rsidR="001012DE">
        <w:t>literal meaning</w:t>
      </w:r>
      <w:r>
        <w:t>s’</w:t>
      </w:r>
      <w:r w:rsidR="001012DE">
        <w:t xml:space="preserve"> illusion </w:t>
      </w:r>
      <w:sdt>
        <w:sdtPr>
          <w:id w:val="1927843659"/>
          <w:citation/>
        </w:sdtPr>
        <w:sdtEndPr/>
        <w:sdtContent>
          <w:r w:rsidR="001012DE">
            <w:fldChar w:fldCharType="begin"/>
          </w:r>
          <w:r w:rsidR="001012DE">
            <w:instrText xml:space="preserve">CITATION Fis89 \p 185 \l 2057 </w:instrText>
          </w:r>
          <w:r w:rsidR="001012DE">
            <w:fldChar w:fldCharType="separate"/>
          </w:r>
          <w:r w:rsidR="00066E2C">
            <w:rPr>
              <w:noProof/>
            </w:rPr>
            <w:t>(Fish, 1989, p. 185)</w:t>
          </w:r>
          <w:r w:rsidR="001012DE">
            <w:fldChar w:fldCharType="end"/>
          </w:r>
        </w:sdtContent>
      </w:sdt>
      <w:r w:rsidR="001012DE">
        <w:t xml:space="preserve"> and </w:t>
      </w:r>
      <w:r w:rsidRPr="00590D55" w:rsidR="001012DE">
        <w:t>meaning</w:t>
      </w:r>
      <w:r>
        <w:t xml:space="preserve"> does not </w:t>
      </w:r>
      <w:r w:rsidRPr="00590D55" w:rsidR="001012DE">
        <w:t>‘reside</w:t>
      </w:r>
      <w:proofErr w:type="gramStart"/>
      <w:r>
        <w:t>…</w:t>
      </w:r>
      <w:r w:rsidRPr="00590D55" w:rsidR="001012DE">
        <w:t>‘</w:t>
      </w:r>
      <w:proofErr w:type="gramEnd"/>
      <w:r w:rsidRPr="00590D55" w:rsidR="001012DE">
        <w:t xml:space="preserve">‘in’’ language as furniture resides ‘‘in’’ rooms’. </w:t>
      </w:r>
      <w:sdt>
        <w:sdtPr>
          <w:id w:val="587659611"/>
          <w:citation/>
        </w:sdtPr>
        <w:sdtEndPr/>
        <w:sdtContent>
          <w:r w:rsidR="001012DE">
            <w:fldChar w:fldCharType="begin"/>
          </w:r>
          <w:r w:rsidR="001012DE">
            <w:instrText xml:space="preserve">CITATION Bla02 \p 176 \l 2057 </w:instrText>
          </w:r>
          <w:r w:rsidR="001012DE">
            <w:fldChar w:fldCharType="separate"/>
          </w:r>
          <w:r w:rsidR="00066E2C">
            <w:rPr>
              <w:noProof/>
            </w:rPr>
            <w:t>(Black J. , 2002, p. 176)</w:t>
          </w:r>
          <w:r w:rsidR="001012DE">
            <w:fldChar w:fldCharType="end"/>
          </w:r>
        </w:sdtContent>
      </w:sdt>
      <w:r>
        <w:t>.</w:t>
      </w:r>
    </w:p>
    <w:p w:rsidR="001012DE" w:rsidP="001012DE" w:rsidRDefault="001012DE" w14:paraId="55A4A50B" w14:textId="7EC0AF32">
      <w:r>
        <w:t>The older the statute</w:t>
      </w:r>
      <w:r w:rsidR="0002095A">
        <w:t xml:space="preserve"> or judgment under consideration,</w:t>
      </w:r>
      <w:r>
        <w:t xml:space="preserve"> the more scope for refreshment—either to get back to what the words meant </w:t>
      </w:r>
      <w:r w:rsidR="0002095A">
        <w:t>when first used</w:t>
      </w:r>
      <w:r w:rsidR="005D176A">
        <w:t>,</w:t>
      </w:r>
      <w:r w:rsidR="0002095A">
        <w:t xml:space="preserve"> </w:t>
      </w:r>
      <w:r>
        <w:t>or to modernise the rule.</w:t>
      </w:r>
      <w:r w:rsidR="009944C8">
        <w:t xml:space="preserve"> Similarly</w:t>
      </w:r>
      <w:r>
        <w:t xml:space="preserve"> with music</w:t>
      </w:r>
      <w:r w:rsidR="0002095A">
        <w:t>—although</w:t>
      </w:r>
      <w:r>
        <w:t xml:space="preserve"> the encouragement to innovation that </w:t>
      </w:r>
      <w:r w:rsidR="0002095A">
        <w:t>a</w:t>
      </w:r>
      <w:r>
        <w:t xml:space="preserve"> legislature’s inactivity might</w:t>
      </w:r>
      <w:r w:rsidR="0002095A">
        <w:t xml:space="preserve"> provide</w:t>
      </w:r>
      <w:r>
        <w:t xml:space="preserve"> has no analogue in music.</w:t>
      </w:r>
    </w:p>
    <w:p w:rsidR="001012DE" w:rsidP="001012DE" w:rsidRDefault="001012DE" w14:paraId="285C77CE" w14:textId="2F9E1506">
      <w:r>
        <w:t xml:space="preserve">In common law cases there </w:t>
      </w:r>
      <w:r w:rsidRPr="00411324">
        <w:t xml:space="preserve">is no </w:t>
      </w:r>
      <w:r>
        <w:t xml:space="preserve">clear equivalent to a statute—or musical score. Whilst </w:t>
      </w:r>
      <w:r w:rsidR="0002095A">
        <w:t>t</w:t>
      </w:r>
      <w:r>
        <w:t xml:space="preserve">his expands the scope for the inevitable interpretation, sometimes a part of a judgement becomes recognised as the best statement of the rule and is treated much like a section of a statute. Thus, judgments can be arranged on a spectrum: from almost as ephemeral as some musical performances to more authoritative than </w:t>
      </w:r>
      <w:r w:rsidR="0002095A">
        <w:t xml:space="preserve">the </w:t>
      </w:r>
      <w:r>
        <w:t xml:space="preserve">recorded and often re-played </w:t>
      </w:r>
      <w:r w:rsidR="0087673D">
        <w:t xml:space="preserve">or imitated </w:t>
      </w:r>
      <w:r>
        <w:t>interpretations by great performers.</w:t>
      </w:r>
    </w:p>
    <w:p w:rsidRPr="00411324" w:rsidR="001012DE" w:rsidP="001012DE" w:rsidRDefault="001012DE" w14:paraId="7E6CE762" w14:textId="2574F2E8">
      <w:r>
        <w:t xml:space="preserve">In music, influential performers set trends in performance. They </w:t>
      </w:r>
      <w:proofErr w:type="gramStart"/>
      <w:r>
        <w:t>gather together</w:t>
      </w:r>
      <w:proofErr w:type="gramEnd"/>
      <w:r>
        <w:t xml:space="preserve"> all the Beethoven Piano Sonatas and find new cross-fertilisations. Concert programme compilers bring together items that are not usually linked. The familiar and unfamiliar interact in the minds of performers and audiences and the musical manifestations grow and change.</w:t>
      </w:r>
    </w:p>
    <w:p w:rsidR="0002095A" w:rsidP="001012DE" w:rsidRDefault="0002095A" w14:paraId="3752C15D" w14:textId="129782CE">
      <w:pPr>
        <w:rPr>
          <w:iCs/>
        </w:rPr>
      </w:pPr>
      <w:r>
        <w:t>Because there is rarely a single authoritative formulation of common law rules, t</w:t>
      </w:r>
      <w:r w:rsidR="001012DE">
        <w:t xml:space="preserve">he scope for re-working </w:t>
      </w:r>
      <w:r>
        <w:t>them</w:t>
      </w:r>
      <w:r w:rsidR="001012DE">
        <w:t xml:space="preserve"> seems greater than that for re-working statutory rules or musical texts. </w:t>
      </w:r>
      <w:proofErr w:type="gramStart"/>
      <w:r w:rsidR="001012DE">
        <w:t>It’s</w:t>
      </w:r>
      <w:proofErr w:type="gramEnd"/>
      <w:r w:rsidR="001012DE">
        <w:t xml:space="preserve"> more jazz than ‘classical’. </w:t>
      </w:r>
      <w:r>
        <w:t>Nevertheless</w:t>
      </w:r>
      <w:r w:rsidR="001012DE">
        <w:t xml:space="preserve">, </w:t>
      </w:r>
      <w:r>
        <w:t xml:space="preserve">for some cases </w:t>
      </w:r>
      <w:r w:rsidR="001012DE">
        <w:t>it is difficult to construct a musical analogue</w:t>
      </w:r>
      <w:r>
        <w:t>.</w:t>
      </w:r>
      <w:r w:rsidR="00ED2A2E">
        <w:rPr>
          <w:rStyle w:val="FootnoteReference"/>
        </w:rPr>
        <w:footnoteReference w:id="20"/>
      </w:r>
      <w:r>
        <w:t xml:space="preserve"> For example, the decision in </w:t>
      </w:r>
      <w:r w:rsidRPr="000C13E2" w:rsidR="001012DE">
        <w:rPr>
          <w:i/>
        </w:rPr>
        <w:t>Junior Books</w:t>
      </w:r>
      <w:r w:rsidR="001012DE">
        <w:t xml:space="preserve"> v. </w:t>
      </w:r>
      <w:proofErr w:type="spellStart"/>
      <w:r w:rsidRPr="000C13E2" w:rsidR="001012DE">
        <w:rPr>
          <w:i/>
        </w:rPr>
        <w:t>Veitchi</w:t>
      </w:r>
      <w:proofErr w:type="spellEnd"/>
      <w:r w:rsidR="001012DE">
        <w:rPr>
          <w:rStyle w:val="FootnoteReference"/>
        </w:rPr>
        <w:footnoteReference w:id="21"/>
      </w:r>
      <w:r w:rsidR="001012DE">
        <w:t xml:space="preserve"> </w:t>
      </w:r>
      <w:r>
        <w:t>has survived despite the subsequent condemnation</w:t>
      </w:r>
      <w:r>
        <w:rPr>
          <w:rStyle w:val="FootnoteReference"/>
        </w:rPr>
        <w:footnoteReference w:id="22"/>
      </w:r>
      <w:r>
        <w:t xml:space="preserve"> </w:t>
      </w:r>
      <w:r>
        <w:lastRenderedPageBreak/>
        <w:t xml:space="preserve">of the approach in </w:t>
      </w:r>
      <w:proofErr w:type="spellStart"/>
      <w:r w:rsidRPr="000C13E2" w:rsidR="001012DE">
        <w:rPr>
          <w:i/>
        </w:rPr>
        <w:t>Anns</w:t>
      </w:r>
      <w:proofErr w:type="spellEnd"/>
      <w:r w:rsidR="001012DE">
        <w:t xml:space="preserve"> v. </w:t>
      </w:r>
      <w:r w:rsidRPr="000C13E2" w:rsidR="001012DE">
        <w:rPr>
          <w:i/>
        </w:rPr>
        <w:t>Merton Borough Council</w:t>
      </w:r>
      <w:r w:rsidR="001012DE">
        <w:t xml:space="preserve"> </w:t>
      </w:r>
      <w:r>
        <w:t xml:space="preserve">on which </w:t>
      </w:r>
      <w:r w:rsidRPr="0002095A">
        <w:rPr>
          <w:i/>
        </w:rPr>
        <w:t>Junior Books</w:t>
      </w:r>
      <w:r>
        <w:t xml:space="preserve"> was based</w:t>
      </w:r>
      <w:r w:rsidR="001012DE">
        <w:t>.</w:t>
      </w:r>
      <w:r w:rsidR="001012DE">
        <w:rPr>
          <w:rStyle w:val="FootnoteReference"/>
        </w:rPr>
        <w:footnoteReference w:id="23"/>
      </w:r>
      <w:r w:rsidR="001012DE">
        <w:t xml:space="preserve"> </w:t>
      </w:r>
      <w:r>
        <w:t>B</w:t>
      </w:r>
      <w:r w:rsidR="001012DE">
        <w:t>ut</w:t>
      </w:r>
      <w:r w:rsidR="005D176A">
        <w:t xml:space="preserve"> the</w:t>
      </w:r>
      <w:r w:rsidR="001012DE">
        <w:t xml:space="preserve"> </w:t>
      </w:r>
      <w:r w:rsidRPr="000C13E2" w:rsidR="001012DE">
        <w:rPr>
          <w:i/>
        </w:rPr>
        <w:t>Junior Books</w:t>
      </w:r>
      <w:r w:rsidR="001012DE">
        <w:t xml:space="preserve">  </w:t>
      </w:r>
      <w:r w:rsidR="005D176A">
        <w:t xml:space="preserve">decision survives, </w:t>
      </w:r>
      <w:r w:rsidR="001012DE">
        <w:t xml:space="preserve">I contend, because its conclusion can be explained in terms of the reasonable reliance doctrine to which </w:t>
      </w:r>
      <w:r w:rsidRPr="000C13E2" w:rsidR="001012DE">
        <w:rPr>
          <w:i/>
        </w:rPr>
        <w:t>Hedley Byrne</w:t>
      </w:r>
      <w:r w:rsidR="001012DE">
        <w:t xml:space="preserve"> v. </w:t>
      </w:r>
      <w:r w:rsidRPr="000C13E2" w:rsidR="001012DE">
        <w:rPr>
          <w:i/>
        </w:rPr>
        <w:t>Heller Partners</w:t>
      </w:r>
      <w:r w:rsidR="001012DE">
        <w:t xml:space="preserve"> gave new prominence.</w:t>
      </w:r>
      <w:r w:rsidR="001012DE">
        <w:rPr>
          <w:rStyle w:val="FootnoteReference"/>
        </w:rPr>
        <w:footnoteReference w:id="24"/>
      </w:r>
      <w:r w:rsidR="001012DE">
        <w:t xml:space="preserve"> As a</w:t>
      </w:r>
      <w:r w:rsidR="00367930">
        <w:t xml:space="preserve"> sub-contractor</w:t>
      </w:r>
      <w:r w:rsidR="001012DE">
        <w:t xml:space="preserve"> </w:t>
      </w:r>
      <w:r w:rsidRPr="0087673D" w:rsidR="001012DE">
        <w:rPr>
          <w:i/>
          <w:iCs/>
        </w:rPr>
        <w:t>nominated</w:t>
      </w:r>
      <w:r w:rsidR="00412B39">
        <w:t xml:space="preserve"> by Junior Books</w:t>
      </w:r>
      <w:r w:rsidR="001012DE">
        <w:t xml:space="preserve">, </w:t>
      </w:r>
      <w:proofErr w:type="spellStart"/>
      <w:r w:rsidR="001012DE">
        <w:t>Veitchi</w:t>
      </w:r>
      <w:proofErr w:type="spellEnd"/>
      <w:r w:rsidR="001012DE">
        <w:t xml:space="preserve"> knew that Junior Books was—reasonably—relying on </w:t>
      </w:r>
      <w:proofErr w:type="spellStart"/>
      <w:r w:rsidR="001012DE">
        <w:t>Veitchi’s</w:t>
      </w:r>
      <w:proofErr w:type="spellEnd"/>
      <w:r w:rsidR="001012DE">
        <w:t xml:space="preserve"> skill</w:t>
      </w:r>
      <w:r w:rsidRPr="000C13E2" w:rsidR="001012DE">
        <w:t>.</w:t>
      </w:r>
      <w:r w:rsidRPr="000C13E2" w:rsidR="001012DE">
        <w:rPr>
          <w:iCs/>
        </w:rPr>
        <w:t xml:space="preserve"> </w:t>
      </w:r>
    </w:p>
    <w:p w:rsidR="001012DE" w:rsidP="001012DE" w:rsidRDefault="0002095A" w14:paraId="32F59ABB" w14:textId="5853CB22">
      <w:r>
        <w:rPr>
          <w:iCs/>
        </w:rPr>
        <w:t xml:space="preserve">Nonetheless, </w:t>
      </w:r>
      <w:r w:rsidR="001012DE">
        <w:rPr>
          <w:iCs/>
        </w:rPr>
        <w:t>in</w:t>
      </w:r>
      <w:r w:rsidR="001012DE">
        <w:rPr>
          <w:i/>
          <w:iCs/>
        </w:rPr>
        <w:t xml:space="preserve"> </w:t>
      </w:r>
      <w:r w:rsidRPr="00776168" w:rsidR="001012DE">
        <w:rPr>
          <w:i/>
          <w:iCs/>
        </w:rPr>
        <w:t>Hedley Byrne</w:t>
      </w:r>
      <w:r w:rsidR="001012DE">
        <w:rPr>
          <w:i/>
          <w:iCs/>
        </w:rPr>
        <w:t xml:space="preserve"> </w:t>
      </w:r>
      <w:r w:rsidRPr="00776168" w:rsidR="001012DE">
        <w:t xml:space="preserve">itself </w:t>
      </w:r>
      <w:r w:rsidR="001012DE">
        <w:t xml:space="preserve">we see </w:t>
      </w:r>
      <w:r w:rsidR="005D176A">
        <w:t xml:space="preserve">almost </w:t>
      </w:r>
      <w:r w:rsidR="001012DE">
        <w:t xml:space="preserve">as many formulations of its justificatory principle as there were judges in the House of Lords. These look like variations on a theme. Thus, Lord Reid spoke of ‘special relationships’ where </w:t>
      </w:r>
      <w:proofErr w:type="gramStart"/>
      <w:r w:rsidR="001012DE">
        <w:t>it is plain that the</w:t>
      </w:r>
      <w:proofErr w:type="gramEnd"/>
      <w:r w:rsidR="001012DE">
        <w:t xml:space="preserve"> claimant was trusting the defendant to take reasonable care in giving advice and that the defendant ought to have known that (486). Lord Morris and Lord Hodson thought it a matter of the claimant’s reliance on the defendant’s special skill. (502, 514) Lord Devlin thought the relationship ‘equivalent to contract’ (522). Lord Pearce looked for a business or professional transaction in which the gravity of the matter was clear to the defendant (539). Different words to the same tune perhaps? Variations without a clear statement of the theme?</w:t>
      </w:r>
    </w:p>
    <w:p w:rsidR="00283EE9" w:rsidP="007D2F87" w:rsidRDefault="00283EE9" w14:paraId="24F63AC9" w14:textId="530CD2D2">
      <w:pPr>
        <w:pStyle w:val="Heading1"/>
      </w:pPr>
      <w:bookmarkStart w:name="_Toc17129130" w:id="16"/>
      <w:r>
        <w:t>Language</w:t>
      </w:r>
      <w:bookmarkEnd w:id="16"/>
    </w:p>
    <w:p w:rsidRPr="00283EE9" w:rsidR="00283EE9" w:rsidP="00283EE9" w:rsidRDefault="00283EE9" w14:paraId="6192D079" w14:textId="77777777">
      <w:r w:rsidRPr="00283EE9">
        <w:t xml:space="preserve">There are at least three ways that we might conceive words: </w:t>
      </w:r>
    </w:p>
    <w:p w:rsidRPr="00283EE9" w:rsidR="00283EE9" w:rsidP="00283EE9" w:rsidRDefault="00283EE9" w14:paraId="58549550" w14:textId="7D71CA25">
      <w:pPr>
        <w:numPr>
          <w:ilvl w:val="0"/>
          <w:numId w:val="30"/>
        </w:numPr>
      </w:pPr>
      <w:r w:rsidRPr="00283EE9">
        <w:t xml:space="preserve">like polished diamonds: clear, </w:t>
      </w:r>
      <w:proofErr w:type="gramStart"/>
      <w:r w:rsidRPr="00283EE9">
        <w:t>cut</w:t>
      </w:r>
      <w:proofErr w:type="gramEnd"/>
      <w:r w:rsidRPr="00283EE9">
        <w:t xml:space="preserve"> and immutable; </w:t>
      </w:r>
      <w:r>
        <w:t>or</w:t>
      </w:r>
    </w:p>
    <w:p w:rsidRPr="00283EE9" w:rsidR="00283EE9" w:rsidP="00283EE9" w:rsidRDefault="00283EE9" w14:paraId="3FF0F25B" w14:textId="3E059E6E">
      <w:pPr>
        <w:numPr>
          <w:ilvl w:val="0"/>
          <w:numId w:val="30"/>
        </w:numPr>
      </w:pPr>
      <w:r w:rsidRPr="00283EE9">
        <w:t xml:space="preserve">like peaches, with hard stones at their centres and more malleable </w:t>
      </w:r>
      <w:r>
        <w:t xml:space="preserve">material </w:t>
      </w:r>
      <w:r w:rsidRPr="00283EE9">
        <w:t>around t</w:t>
      </w:r>
      <w:r>
        <w:t>hem</w:t>
      </w:r>
      <w:r w:rsidRPr="00283EE9">
        <w:t xml:space="preserve">; </w:t>
      </w:r>
      <w:r>
        <w:t>or</w:t>
      </w:r>
      <w:r w:rsidRPr="00283EE9">
        <w:t xml:space="preserve"> </w:t>
      </w:r>
    </w:p>
    <w:p w:rsidRPr="00283EE9" w:rsidR="00283EE9" w:rsidP="00283EE9" w:rsidRDefault="00283EE9" w14:paraId="198E742A" w14:textId="77777777">
      <w:pPr>
        <w:numPr>
          <w:ilvl w:val="0"/>
          <w:numId w:val="30"/>
        </w:numPr>
      </w:pPr>
      <w:r w:rsidRPr="00283EE9">
        <w:t>as the best we can do in the struggle to communicate.</w:t>
      </w:r>
    </w:p>
    <w:p w:rsidR="00283EE9" w:rsidP="00473036" w:rsidRDefault="00283EE9" w14:paraId="3A2EB66B" w14:textId="7ABFC778">
      <w:pPr>
        <w:pStyle w:val="Heading2"/>
        <w:numPr>
          <w:ilvl w:val="0"/>
          <w:numId w:val="32"/>
        </w:numPr>
      </w:pPr>
      <w:bookmarkStart w:name="_Toc17129131" w:id="17"/>
      <w:r>
        <w:t xml:space="preserve">Diamonds </w:t>
      </w:r>
      <w:r w:rsidR="007C65E4">
        <w:t xml:space="preserve">are </w:t>
      </w:r>
      <w:proofErr w:type="gramStart"/>
      <w:r w:rsidR="007C65E4">
        <w:t>Forever</w:t>
      </w:r>
      <w:bookmarkEnd w:id="17"/>
      <w:proofErr w:type="gramEnd"/>
    </w:p>
    <w:p w:rsidRPr="007C65E4" w:rsidR="007C65E4" w:rsidP="007C65E4" w:rsidRDefault="007C65E4" w14:paraId="668F3DB4" w14:textId="1E7D7285">
      <w:pPr>
        <w:pStyle w:val="Quote"/>
      </w:pPr>
      <w:r>
        <w:t>‘</w:t>
      </w:r>
      <w:r w:rsidRPr="007C65E4">
        <w:t>Diamonds never lie to me</w:t>
      </w:r>
      <w:r>
        <w:t xml:space="preserve">’ </w:t>
      </w:r>
      <w:sdt>
        <w:sdtPr>
          <w:id w:val="-306940578"/>
          <w:citation/>
        </w:sdtPr>
        <w:sdtEndPr/>
        <w:sdtContent>
          <w:r>
            <w:fldChar w:fldCharType="begin"/>
          </w:r>
          <w:r>
            <w:instrText xml:space="preserve">CITATION Bla71 \l 2057 </w:instrText>
          </w:r>
          <w:r>
            <w:fldChar w:fldCharType="separate"/>
          </w:r>
          <w:r w:rsidR="00066E2C">
            <w:rPr>
              <w:noProof/>
            </w:rPr>
            <w:t>(Black &amp; Barry, 1971)</w:t>
          </w:r>
          <w:r>
            <w:fldChar w:fldCharType="end"/>
          </w:r>
        </w:sdtContent>
      </w:sdt>
    </w:p>
    <w:p w:rsidR="008B7844" w:rsidP="00283EE9" w:rsidRDefault="00283EE9" w14:paraId="5BBF545B" w14:textId="5536FF5A">
      <w:r>
        <w:lastRenderedPageBreak/>
        <w:t>In 195</w:t>
      </w:r>
      <w:r w:rsidR="008B7844">
        <w:t>2</w:t>
      </w:r>
      <w:r>
        <w:t xml:space="preserve">, Gerard </w:t>
      </w:r>
      <w:proofErr w:type="spellStart"/>
      <w:r>
        <w:t>Hoffnung</w:t>
      </w:r>
      <w:proofErr w:type="spellEnd"/>
      <w:r>
        <w:t xml:space="preserve"> and John Amis performed a sketch—</w:t>
      </w:r>
      <w:proofErr w:type="spellStart"/>
      <w:r w:rsidRPr="00283EE9">
        <w:rPr>
          <w:i/>
        </w:rPr>
        <w:t>Punkt</w:t>
      </w:r>
      <w:proofErr w:type="spellEnd"/>
      <w:r w:rsidRPr="00283EE9">
        <w:rPr>
          <w:i/>
        </w:rPr>
        <w:t xml:space="preserve"> </w:t>
      </w:r>
      <w:proofErr w:type="spellStart"/>
      <w:r w:rsidRPr="00283EE9">
        <w:rPr>
          <w:i/>
        </w:rPr>
        <w:t>Contrapunkt</w:t>
      </w:r>
      <w:proofErr w:type="spellEnd"/>
      <w:r>
        <w:t>—satirising such musicologists as Hans Keller</w:t>
      </w:r>
      <w:r w:rsidR="00CC5718">
        <w:t>,</w:t>
      </w:r>
      <w:r>
        <w:t xml:space="preserve"> who pontificated abut music on the BBC’s ‘Third Programme’</w:t>
      </w:r>
      <w:r w:rsidR="008B7844">
        <w:t xml:space="preserve"> </w:t>
      </w:r>
      <w:sdt>
        <w:sdtPr>
          <w:id w:val="-1115136282"/>
          <w:citation/>
        </w:sdtPr>
        <w:sdtEndPr/>
        <w:sdtContent>
          <w:r w:rsidR="008B7844">
            <w:fldChar w:fldCharType="begin"/>
          </w:r>
          <w:r w:rsidR="008B7844">
            <w:instrText xml:space="preserve"> CITATION Hof52 \l 2057 </w:instrText>
          </w:r>
          <w:r w:rsidR="008B7844">
            <w:fldChar w:fldCharType="separate"/>
          </w:r>
          <w:r w:rsidR="00066E2C">
            <w:rPr>
              <w:noProof/>
            </w:rPr>
            <w:t>(Hoffnung &amp; Amis, 1952)</w:t>
          </w:r>
          <w:r w:rsidR="008B7844">
            <w:fldChar w:fldCharType="end"/>
          </w:r>
        </w:sdtContent>
      </w:sdt>
      <w:r w:rsidR="008B7844">
        <w:t xml:space="preserve">. They invented </w:t>
      </w:r>
      <w:r w:rsidR="002373F3">
        <w:t>‘</w:t>
      </w:r>
      <w:r w:rsidR="008B7844">
        <w:t xml:space="preserve">Dr Klaus </w:t>
      </w:r>
      <w:proofErr w:type="spellStart"/>
      <w:r w:rsidR="008B7844">
        <w:t>Domgraf</w:t>
      </w:r>
      <w:proofErr w:type="spellEnd"/>
      <w:r w:rsidR="008B7844">
        <w:t>-Fassbender</w:t>
      </w:r>
      <w:r w:rsidR="002373F3">
        <w:t>’</w:t>
      </w:r>
      <w:r w:rsidR="008B7844">
        <w:t xml:space="preserve"> and </w:t>
      </w:r>
      <w:r w:rsidR="002373F3">
        <w:t>‘</w:t>
      </w:r>
      <w:r w:rsidR="008B7844">
        <w:t xml:space="preserve">Professor von der </w:t>
      </w:r>
      <w:proofErr w:type="spellStart"/>
      <w:r w:rsidR="008B7844">
        <w:t>Vogelweide</w:t>
      </w:r>
      <w:proofErr w:type="spellEnd"/>
      <w:r w:rsidR="002373F3">
        <w:t>’</w:t>
      </w:r>
      <w:r w:rsidR="008744C8">
        <w:t xml:space="preserve">, who </w:t>
      </w:r>
      <w:r w:rsidR="00CC5718">
        <w:t xml:space="preserve">both </w:t>
      </w:r>
      <w:r w:rsidR="008744C8">
        <w:t>clearly favoured the quasi-mathematical twelve</w:t>
      </w:r>
      <w:r w:rsidR="00305A49">
        <w:t>-</w:t>
      </w:r>
      <w:r w:rsidR="00A406D7">
        <w:t>tone</w:t>
      </w:r>
      <w:r w:rsidR="008744C8">
        <w:t xml:space="preserve"> system that</w:t>
      </w:r>
      <w:r w:rsidR="00305A49">
        <w:t xml:space="preserve">, from the 1920s, Arnold Schonberg </w:t>
      </w:r>
      <w:r w:rsidR="00326EFA">
        <w:t xml:space="preserve">(perhaps their </w:t>
      </w:r>
      <w:r w:rsidR="002373F3">
        <w:t>‘</w:t>
      </w:r>
      <w:r w:rsidR="00326EFA">
        <w:t>Bruno Heinz Ja</w:t>
      </w:r>
      <w:r w:rsidR="00EF4D3C">
        <w:t>j</w:t>
      </w:r>
      <w:r w:rsidR="00326EFA">
        <w:t>a</w:t>
      </w:r>
      <w:r w:rsidR="002373F3">
        <w:t>’</w:t>
      </w:r>
      <w:r w:rsidR="00326EFA">
        <w:t xml:space="preserve">) </w:t>
      </w:r>
      <w:r w:rsidR="00305A49">
        <w:t>influentially advocated</w:t>
      </w:r>
      <w:r w:rsidR="00D64FBC">
        <w:t>.</w:t>
      </w:r>
      <w:r w:rsidR="00305A49">
        <w:t xml:space="preserve"> </w:t>
      </w:r>
    </w:p>
    <w:p w:rsidR="00CD70CE" w:rsidP="008B7844" w:rsidRDefault="00CD70CE" w14:paraId="506402FD" w14:textId="2A7615D6">
      <w:pPr>
        <w:pStyle w:val="Quote"/>
        <w:ind w:left="1418" w:hanging="709"/>
      </w:pPr>
      <w:r>
        <w:t>KDF</w:t>
      </w:r>
      <w:r>
        <w:tab/>
      </w:r>
      <w:r w:rsidR="00CC5718">
        <w:t>‘</w:t>
      </w:r>
      <w:r w:rsidR="00D64FBC">
        <w:t>I</w:t>
      </w:r>
      <w:r>
        <w:t xml:space="preserve">n </w:t>
      </w:r>
      <w:proofErr w:type="spellStart"/>
      <w:r>
        <w:t>Chermany</w:t>
      </w:r>
      <w:proofErr w:type="spellEnd"/>
      <w:r>
        <w:t xml:space="preserve">, every </w:t>
      </w:r>
      <w:proofErr w:type="spellStart"/>
      <w:r>
        <w:t>selbst</w:t>
      </w:r>
      <w:proofErr w:type="spellEnd"/>
      <w:r w:rsidR="00D64FBC">
        <w:t>-respecting young composer car</w:t>
      </w:r>
      <w:r w:rsidR="008A4F73">
        <w:t>r</w:t>
      </w:r>
      <w:r w:rsidR="00D64FBC">
        <w:t xml:space="preserve">ies no more the pen or the forking tune but the mathematical </w:t>
      </w:r>
      <w:proofErr w:type="spellStart"/>
      <w:r w:rsidR="00D64FBC">
        <w:t>sliprule</w:t>
      </w:r>
      <w:proofErr w:type="spellEnd"/>
      <w:r w:rsidR="00D64FBC">
        <w:t xml:space="preserve"> and the spanner.</w:t>
      </w:r>
    </w:p>
    <w:p w:rsidR="00D64FBC" w:rsidP="008B7844" w:rsidRDefault="008B7844" w14:paraId="0F8B4C83" w14:textId="6E98D9CE">
      <w:pPr>
        <w:pStyle w:val="Quote"/>
        <w:ind w:left="1418" w:hanging="709"/>
      </w:pPr>
      <w:r>
        <w:t xml:space="preserve">VDV </w:t>
      </w:r>
      <w:r>
        <w:tab/>
      </w:r>
      <w:proofErr w:type="spellStart"/>
      <w:r w:rsidR="00D64FBC">
        <w:t>Musik</w:t>
      </w:r>
      <w:proofErr w:type="spellEnd"/>
      <w:r w:rsidR="00D64FBC">
        <w:t xml:space="preserve"> paper is out of date, graph paper is essential and every good </w:t>
      </w:r>
      <w:proofErr w:type="spellStart"/>
      <w:r w:rsidR="00D64FBC">
        <w:t>Cherman</w:t>
      </w:r>
      <w:proofErr w:type="spellEnd"/>
      <w:r w:rsidR="00D64FBC">
        <w:t xml:space="preserve"> composer is ready to put his spanner in the works, </w:t>
      </w:r>
      <w:proofErr w:type="spellStart"/>
      <w:r w:rsidR="00D64FBC">
        <w:t>nein</w:t>
      </w:r>
      <w:proofErr w:type="spellEnd"/>
      <w:r w:rsidR="00D64FBC">
        <w:t>?...</w:t>
      </w:r>
    </w:p>
    <w:p w:rsidR="008B7844" w:rsidP="008B7844" w:rsidRDefault="00D64FBC" w14:paraId="2D0B99CF" w14:textId="22C29A38">
      <w:pPr>
        <w:pStyle w:val="Quote"/>
        <w:ind w:left="1418" w:hanging="709"/>
      </w:pPr>
      <w:r>
        <w:t>KDF</w:t>
      </w:r>
      <w:r>
        <w:tab/>
      </w:r>
      <w:r w:rsidR="008B7844">
        <w:t>Each note is like a little polished diamond, like what Igor Stravinsky has said.</w:t>
      </w:r>
    </w:p>
    <w:p w:rsidR="008B7844" w:rsidP="008B7844" w:rsidRDefault="00D64FBC" w14:paraId="006B15A7" w14:textId="0AA5BFC9">
      <w:pPr>
        <w:pStyle w:val="Quote"/>
        <w:ind w:left="1418" w:hanging="709"/>
      </w:pPr>
      <w:r>
        <w:t>VDV</w:t>
      </w:r>
      <w:r w:rsidR="008B7844">
        <w:t xml:space="preserve"> </w:t>
      </w:r>
      <w:r w:rsidR="008B7844">
        <w:tab/>
      </w:r>
      <w:r w:rsidR="008B7844">
        <w:t xml:space="preserve">But of course Stravinsky has only said this after, </w:t>
      </w:r>
      <w:r w:rsidRPr="008B7844" w:rsidR="008B7844">
        <w:rPr>
          <w:i/>
        </w:rPr>
        <w:t>Gott sei Dank</w:t>
      </w:r>
      <w:r w:rsidR="008B7844">
        <w:t>, he has stopped writing his old tonal Kitsch</w:t>
      </w:r>
      <w:r w:rsidR="00CC5718">
        <w:t>.’</w:t>
      </w:r>
    </w:p>
    <w:p w:rsidR="00283EE9" w:rsidP="00283EE9" w:rsidRDefault="008B7844" w14:paraId="6FF86FFB" w14:textId="122E2492">
      <w:r>
        <w:rPr>
          <w:noProof/>
        </w:rPr>
        <w:t>There is som</w:t>
      </w:r>
      <w:r w:rsidR="00D64FBC">
        <w:rPr>
          <w:noProof/>
        </w:rPr>
        <w:t>e</w:t>
      </w:r>
      <w:r>
        <w:rPr>
          <w:noProof/>
        </w:rPr>
        <w:t xml:space="preserve"> foundation for this. </w:t>
      </w:r>
      <w:r w:rsidR="00CC5718">
        <w:rPr>
          <w:noProof/>
        </w:rPr>
        <w:t>Stravinsky</w:t>
      </w:r>
      <w:r w:rsidR="00D64FBC">
        <w:rPr>
          <w:noProof/>
        </w:rPr>
        <w:t xml:space="preserve"> held that, </w:t>
      </w:r>
      <w:r w:rsidRPr="00D64FBC" w:rsidR="00D64FBC">
        <w:rPr>
          <w:noProof/>
        </w:rPr>
        <w:t>‘Composers combine notes, that's all.’</w:t>
      </w:r>
      <w:sdt>
        <w:sdtPr>
          <w:rPr>
            <w:noProof/>
          </w:rPr>
          <w:id w:val="-1908669654"/>
          <w:citation/>
        </w:sdtPr>
        <w:sdtEndPr/>
        <w:sdtContent>
          <w:r w:rsidR="00D64FBC">
            <w:rPr>
              <w:noProof/>
            </w:rPr>
            <w:fldChar w:fldCharType="begin"/>
          </w:r>
          <w:r w:rsidR="00D64FBC">
            <w:rPr>
              <w:noProof/>
            </w:rPr>
            <w:instrText xml:space="preserve">CITATION Str82 \p 52 \t  \l 2057 </w:instrText>
          </w:r>
          <w:r w:rsidR="00D64FBC">
            <w:rPr>
              <w:noProof/>
            </w:rPr>
            <w:fldChar w:fldCharType="separate"/>
          </w:r>
          <w:r w:rsidR="00066E2C">
            <w:rPr>
              <w:noProof/>
            </w:rPr>
            <w:t xml:space="preserve"> (Stravinsky &amp; Craft, 1982, p. 52)</w:t>
          </w:r>
          <w:r w:rsidR="00D64FBC">
            <w:rPr>
              <w:noProof/>
            </w:rPr>
            <w:fldChar w:fldCharType="end"/>
          </w:r>
        </w:sdtContent>
      </w:sdt>
      <w:r w:rsidRPr="00D64FBC" w:rsidR="00D64FBC">
        <w:rPr>
          <w:noProof/>
        </w:rPr>
        <w:t xml:space="preserve"> </w:t>
      </w:r>
      <w:r w:rsidR="00D64FBC">
        <w:rPr>
          <w:noProof/>
        </w:rPr>
        <w:t>and that ‘</w:t>
      </w:r>
      <w:r w:rsidR="00661293">
        <w:rPr>
          <w:noProof/>
        </w:rPr>
        <w:t>[t]</w:t>
      </w:r>
      <w:r w:rsidRPr="00D64FBC" w:rsidR="00D64FBC">
        <w:rPr>
          <w:noProof/>
        </w:rPr>
        <w:t>he phenomenon of music is given to us with the sole purpose of establishing an order in things, including, and particularly, the co-ordination between</w:t>
      </w:r>
      <w:r w:rsidR="00D64FBC">
        <w:rPr>
          <w:noProof/>
        </w:rPr>
        <w:t xml:space="preserve"> </w:t>
      </w:r>
      <w:r w:rsidRPr="00D64FBC" w:rsidR="00D64FBC">
        <w:rPr>
          <w:i/>
          <w:iCs/>
          <w:noProof/>
        </w:rPr>
        <w:t>man</w:t>
      </w:r>
      <w:r w:rsidR="00D64FBC">
        <w:rPr>
          <w:noProof/>
        </w:rPr>
        <w:t xml:space="preserve"> </w:t>
      </w:r>
      <w:r w:rsidRPr="00D64FBC" w:rsidR="00D64FBC">
        <w:rPr>
          <w:noProof/>
        </w:rPr>
        <w:t>[sic] and</w:t>
      </w:r>
      <w:r w:rsidR="00D64FBC">
        <w:rPr>
          <w:noProof/>
        </w:rPr>
        <w:t xml:space="preserve"> </w:t>
      </w:r>
      <w:r w:rsidRPr="00D64FBC" w:rsidR="00D64FBC">
        <w:rPr>
          <w:i/>
          <w:iCs/>
          <w:noProof/>
        </w:rPr>
        <w:t>time</w:t>
      </w:r>
      <w:r w:rsidRPr="00D64FBC" w:rsidR="00D64FBC">
        <w:rPr>
          <w:noProof/>
        </w:rPr>
        <w:t>.</w:t>
      </w:r>
      <w:r w:rsidR="00D64FBC">
        <w:rPr>
          <w:noProof/>
        </w:rPr>
        <w:t xml:space="preserve">’ </w:t>
      </w:r>
      <w:sdt>
        <w:sdtPr>
          <w:rPr>
            <w:noProof/>
          </w:rPr>
          <w:id w:val="1993445068"/>
          <w:citation/>
        </w:sdtPr>
        <w:sdtEndPr/>
        <w:sdtContent>
          <w:r w:rsidR="00D64FBC">
            <w:rPr>
              <w:noProof/>
            </w:rPr>
            <w:fldChar w:fldCharType="begin"/>
          </w:r>
          <w:r w:rsidR="008A4F73">
            <w:rPr>
              <w:noProof/>
            </w:rPr>
            <w:instrText xml:space="preserve">CITATION Str621 \p 54 \t  \l 2057 </w:instrText>
          </w:r>
          <w:r w:rsidR="00D64FBC">
            <w:rPr>
              <w:noProof/>
            </w:rPr>
            <w:fldChar w:fldCharType="separate"/>
          </w:r>
          <w:r w:rsidR="00066E2C">
            <w:rPr>
              <w:noProof/>
            </w:rPr>
            <w:t>(Stravinsky, 1962, p. 54)</w:t>
          </w:r>
          <w:r w:rsidR="00D64FBC">
            <w:rPr>
              <w:noProof/>
            </w:rPr>
            <w:fldChar w:fldCharType="end"/>
          </w:r>
        </w:sdtContent>
      </w:sdt>
      <w:r w:rsidR="00D64FBC">
        <w:rPr>
          <w:noProof/>
        </w:rPr>
        <w:t>. He went so far as to ‘</w:t>
      </w:r>
      <w:r w:rsidRPr="0073409D" w:rsidR="00283EE9">
        <w:t>ask</w:t>
      </w:r>
      <w:r w:rsidR="00D64FBC">
        <w:t>…</w:t>
      </w:r>
      <w:r w:rsidRPr="0073409D" w:rsidR="00283EE9">
        <w:t>his interpreters to be wholly unimaginative.</w:t>
      </w:r>
      <w:r w:rsidR="00283EE9">
        <w:t xml:space="preserve">’ </w:t>
      </w:r>
      <w:sdt>
        <w:sdtPr>
          <w:id w:val="1157431721"/>
          <w:citation/>
        </w:sdtPr>
        <w:sdtEndPr/>
        <w:sdtContent>
          <w:r w:rsidR="00283EE9">
            <w:fldChar w:fldCharType="begin"/>
          </w:r>
          <w:r w:rsidR="00283EE9">
            <w:instrText xml:space="preserve">CITATION Fra47 \p 1267 \l 2057 </w:instrText>
          </w:r>
          <w:r w:rsidR="00283EE9">
            <w:fldChar w:fldCharType="separate"/>
          </w:r>
          <w:r w:rsidR="00066E2C">
            <w:rPr>
              <w:noProof/>
            </w:rPr>
            <w:t>(Frank, 1947, p. 1267)</w:t>
          </w:r>
          <w:r w:rsidR="00283EE9">
            <w:fldChar w:fldCharType="end"/>
          </w:r>
        </w:sdtContent>
      </w:sdt>
      <w:r w:rsidR="00D64FBC">
        <w:t xml:space="preserve"> and</w:t>
      </w:r>
      <w:r w:rsidR="00283EE9">
        <w:t xml:space="preserve"> considered,</w:t>
      </w:r>
    </w:p>
    <w:p w:rsidR="00283EE9" w:rsidP="00283EE9" w:rsidRDefault="00283EE9" w14:paraId="28ECF0EA" w14:textId="19056F51">
      <w:pPr>
        <w:pStyle w:val="Quote"/>
      </w:pPr>
      <w:r>
        <w:t>‘</w:t>
      </w:r>
      <w:r w:rsidRPr="000D71A7">
        <w:t>that music is, by its very nature, essentially powerless to express anything at all, whether a feeling, an attitude of mind, a psychological mood, a phenomenon of nature, etc. Expression has never been an inherent property of music. That is by no means the purpose of its existence. If, as is nearly always the case, music appears to express something, this is only an illusion and not a reality. It is simply an additional attribute which, by tacit and inveterate agreement, we have lent it, thrust upon it, as a label, a convention</w:t>
      </w:r>
      <w:r>
        <w:t>—</w:t>
      </w:r>
      <w:r w:rsidRPr="000D71A7">
        <w:t xml:space="preserve">in short, an aspect which, unconsciously or by force of habit, we have come to confuse with its essential being.’ </w:t>
      </w:r>
      <w:sdt>
        <w:sdtPr>
          <w:id w:val="1554957368"/>
          <w:citation/>
        </w:sdtPr>
        <w:sdtEndPr/>
        <w:sdtContent>
          <w:r w:rsidR="00EA71AF">
            <w:fldChar w:fldCharType="begin"/>
          </w:r>
          <w:r w:rsidR="00EA71AF">
            <w:instrText xml:space="preserve">CITATION Str621 \p 53-54 \t  \l 2057 </w:instrText>
          </w:r>
          <w:r w:rsidR="00EA71AF">
            <w:fldChar w:fldCharType="separate"/>
          </w:r>
          <w:r w:rsidR="00066E2C">
            <w:rPr>
              <w:noProof/>
            </w:rPr>
            <w:t>(Stravinsky, 1962, pp. 53-54)</w:t>
          </w:r>
          <w:r w:rsidR="00EA71AF">
            <w:fldChar w:fldCharType="end"/>
          </w:r>
        </w:sdtContent>
      </w:sdt>
    </w:p>
    <w:p w:rsidR="00896ECD" w:rsidP="00896ECD" w:rsidRDefault="00D64FBC" w14:paraId="131E96B8" w14:textId="6D87E086">
      <w:pPr>
        <w:autoSpaceDE w:val="0"/>
        <w:autoSpaceDN w:val="0"/>
        <w:adjustRightInd w:val="0"/>
        <w:spacing w:after="0" w:line="240" w:lineRule="auto"/>
      </w:pPr>
      <w:r>
        <w:lastRenderedPageBreak/>
        <w:t>Frank</w:t>
      </w:r>
      <w:r w:rsidR="00307B8A">
        <w:t xml:space="preserve">, </w:t>
      </w:r>
      <w:r w:rsidR="001D4CE3">
        <w:t xml:space="preserve">quoting </w:t>
      </w:r>
      <w:sdt>
        <w:sdtPr>
          <w:id w:val="-935987913"/>
          <w:citation/>
        </w:sdtPr>
        <w:sdtEndPr/>
        <w:sdtContent>
          <w:r w:rsidR="001D4CE3">
            <w:fldChar w:fldCharType="begin"/>
          </w:r>
          <w:r w:rsidR="001D4CE3">
            <w:instrText xml:space="preserve"> CITATION Kre39 \l 2057 </w:instrText>
          </w:r>
          <w:r w:rsidR="001D4CE3">
            <w:fldChar w:fldCharType="separate"/>
          </w:r>
          <w:r w:rsidR="00066E2C">
            <w:rPr>
              <w:noProof/>
            </w:rPr>
            <w:t>(Krenek, 1939)</w:t>
          </w:r>
          <w:r w:rsidR="001D4CE3">
            <w:fldChar w:fldCharType="end"/>
          </w:r>
        </w:sdtContent>
      </w:sdt>
      <w:r w:rsidR="001D4CE3">
        <w:rPr>
          <w:rStyle w:val="FootnoteReference"/>
        </w:rPr>
        <w:footnoteReference w:id="25"/>
      </w:r>
      <w:r w:rsidR="001D4CE3">
        <w:t xml:space="preserve"> </w:t>
      </w:r>
      <w:r>
        <w:t>comments,</w:t>
      </w:r>
      <w:r w:rsidR="00896ECD">
        <w:t xml:space="preserve"> </w:t>
      </w:r>
      <w:proofErr w:type="gramStart"/>
      <w:r w:rsidRPr="0073409D" w:rsidR="00283EE9">
        <w:t>that</w:t>
      </w:r>
      <w:proofErr w:type="gramEnd"/>
    </w:p>
    <w:p w:rsidR="00283EE9" w:rsidP="00896ECD" w:rsidRDefault="00896ECD" w14:paraId="620D15C3" w14:textId="5E05E64D">
      <w:pPr>
        <w:pStyle w:val="Quote"/>
      </w:pPr>
      <w:r>
        <w:t>‘</w:t>
      </w:r>
      <w:r w:rsidRPr="0073409D" w:rsidR="00283EE9">
        <w:t>this is possible "in the case of the highly mechanized music</w:t>
      </w:r>
      <w:r w:rsidR="002373F3">
        <w:rPr>
          <w:rStyle w:val="FootnoteReference"/>
        </w:rPr>
        <w:footnoteReference w:id="26"/>
      </w:r>
      <w:r w:rsidRPr="0073409D" w:rsidR="00283EE9">
        <w:t xml:space="preserve"> that Stravinsky writes." Likewise, a legislature can write a highly mechanized statute</w:t>
      </w:r>
      <w:r>
        <w:t xml:space="preserve"> [and]…</w:t>
      </w:r>
      <w:r w:rsidR="00283EE9">
        <w:t>can make plain when it wants literalness, and when it wants to authorize judicial legislation. It can, in effect, say to the courts, "Play this statute with tenderness,"</w:t>
      </w:r>
      <w:r w:rsidR="00C054A4">
        <w:t xml:space="preserve"> </w:t>
      </w:r>
      <w:r w:rsidR="00283EE9">
        <w:t>or that statute "with determination."</w:t>
      </w:r>
      <w:r>
        <w:t>’</w:t>
      </w:r>
      <w:r w:rsidR="00283EE9">
        <w:t xml:space="preserve"> </w:t>
      </w:r>
      <w:sdt>
        <w:sdtPr>
          <w:id w:val="827709008"/>
          <w:citation/>
        </w:sdtPr>
        <w:sdtEndPr/>
        <w:sdtContent>
          <w:r>
            <w:fldChar w:fldCharType="begin"/>
          </w:r>
          <w:r>
            <w:instrText xml:space="preserve">CITATION Fra47 \p 1267 \l 2057 </w:instrText>
          </w:r>
          <w:r>
            <w:fldChar w:fldCharType="separate"/>
          </w:r>
          <w:r w:rsidR="00066E2C">
            <w:rPr>
              <w:noProof/>
            </w:rPr>
            <w:t>(Frank, 1947, p. 1267)</w:t>
          </w:r>
          <w:r>
            <w:fldChar w:fldCharType="end"/>
          </w:r>
        </w:sdtContent>
      </w:sdt>
    </w:p>
    <w:p w:rsidR="006D215F" w:rsidP="00896ECD" w:rsidRDefault="006D215F" w14:paraId="55E2C618" w14:textId="32486F20">
      <w:r>
        <w:t>A</w:t>
      </w:r>
      <w:r w:rsidRPr="006D215F">
        <w:t xml:space="preserve">dding the word ‘reasonable’ to a requirement is </w:t>
      </w:r>
      <w:r w:rsidR="006632AB">
        <w:t xml:space="preserve">a </w:t>
      </w:r>
      <w:proofErr w:type="gramStart"/>
      <w:r w:rsidR="006632AB">
        <w:t>frequently-used</w:t>
      </w:r>
      <w:proofErr w:type="gramEnd"/>
      <w:r w:rsidRPr="006D215F">
        <w:t xml:space="preserve"> way to </w:t>
      </w:r>
      <w:r>
        <w:t xml:space="preserve">permit, if not mandate, a </w:t>
      </w:r>
      <w:r w:rsidRPr="006D215F">
        <w:rPr>
          <w:i/>
        </w:rPr>
        <w:t xml:space="preserve">con </w:t>
      </w:r>
      <w:proofErr w:type="spellStart"/>
      <w:r w:rsidRPr="006D215F">
        <w:rPr>
          <w:i/>
        </w:rPr>
        <w:t>tenerazza</w:t>
      </w:r>
      <w:proofErr w:type="spellEnd"/>
      <w:r>
        <w:t xml:space="preserve"> approach. </w:t>
      </w:r>
      <w:r w:rsidR="006632AB">
        <w:t>Examples</w:t>
      </w:r>
      <w:r w:rsidR="00CD489C">
        <w:t xml:space="preserve"> of s</w:t>
      </w:r>
      <w:r>
        <w:t xml:space="preserve">tatutory language requiring extra </w:t>
      </w:r>
      <w:proofErr w:type="spellStart"/>
      <w:r w:rsidRPr="00DD5713" w:rsidR="00DD5713">
        <w:rPr>
          <w:i/>
        </w:rPr>
        <w:t>deciso</w:t>
      </w:r>
      <w:proofErr w:type="spellEnd"/>
      <w:r w:rsidR="00C77F17">
        <w:t xml:space="preserve"> </w:t>
      </w:r>
      <w:r w:rsidR="005D176A">
        <w:t>are</w:t>
      </w:r>
      <w:r w:rsidR="00C77F17">
        <w:t xml:space="preserve"> scarcer, but Article 118 of the Geneva Convention </w:t>
      </w:r>
      <w:r w:rsidR="00CD489C">
        <w:t>has a stern clarity</w:t>
      </w:r>
      <w:r w:rsidR="00C77F17">
        <w:t>,</w:t>
      </w:r>
    </w:p>
    <w:p w:rsidR="00C77F17" w:rsidP="00C77F17" w:rsidRDefault="00C77F17" w14:paraId="57C411F5" w14:textId="35A6D5E0">
      <w:pPr>
        <w:pStyle w:val="Quote"/>
      </w:pPr>
      <w:r>
        <w:t>‘</w:t>
      </w:r>
      <w:r w:rsidRPr="00C77F17">
        <w:t>Imprisonment in premises without daylight, and, in general, all forms of cruelty without exception are forbidden.</w:t>
      </w:r>
      <w:r>
        <w:t>’</w:t>
      </w:r>
      <w:r w:rsidR="006632AB">
        <w:t xml:space="preserve"> </w:t>
      </w:r>
      <w:sdt>
        <w:sdtPr>
          <w:id w:val="-1880922918"/>
          <w:citation/>
        </w:sdtPr>
        <w:sdtEndPr/>
        <w:sdtContent>
          <w:r w:rsidR="006632AB">
            <w:fldChar w:fldCharType="begin"/>
          </w:r>
          <w:r w:rsidR="006632AB">
            <w:instrText xml:space="preserve"> CITATION Int49 \l 2057 </w:instrText>
          </w:r>
          <w:r w:rsidR="006632AB">
            <w:fldChar w:fldCharType="separate"/>
          </w:r>
          <w:r w:rsidR="00066E2C">
            <w:rPr>
              <w:noProof/>
            </w:rPr>
            <w:t>(International Committee of the Red Cross, 1949)</w:t>
          </w:r>
          <w:r w:rsidR="006632AB">
            <w:fldChar w:fldCharType="end"/>
          </w:r>
        </w:sdtContent>
      </w:sdt>
    </w:p>
    <w:p w:rsidR="00CD489C" w:rsidP="00896ECD" w:rsidRDefault="00896ECD" w14:paraId="17C43084" w14:textId="3AC89B34">
      <w:r>
        <w:t xml:space="preserve">Frank adds that the legislature ‘can give </w:t>
      </w:r>
      <w:r w:rsidRPr="00CD489C">
        <w:rPr>
          <w:i/>
        </w:rPr>
        <w:t xml:space="preserve">unequivocal </w:t>
      </w:r>
      <w:r>
        <w:t>directions to the courts’</w:t>
      </w:r>
      <w:r w:rsidR="00CD489C">
        <w:t xml:space="preserve"> </w:t>
      </w:r>
      <w:sdt>
        <w:sdtPr>
          <w:id w:val="1212770293"/>
          <w:citation/>
        </w:sdtPr>
        <w:sdtEndPr/>
        <w:sdtContent>
          <w:r w:rsidR="00CD489C">
            <w:fldChar w:fldCharType="begin"/>
          </w:r>
          <w:r w:rsidR="00661293">
            <w:instrText xml:space="preserve">CITATION Fra47 \p "1267, emphasis added" \n  \y  \t  \l 2057 </w:instrText>
          </w:r>
          <w:r w:rsidR="00CD489C">
            <w:fldChar w:fldCharType="separate"/>
          </w:r>
          <w:r w:rsidR="00066E2C">
            <w:rPr>
              <w:noProof/>
            </w:rPr>
            <w:t>(pp. 1267, emphasis added)</w:t>
          </w:r>
          <w:r w:rsidR="00CD489C">
            <w:fldChar w:fldCharType="end"/>
          </w:r>
        </w:sdtContent>
      </w:sdt>
      <w:r w:rsidR="00CD489C">
        <w:t>.</w:t>
      </w:r>
      <w:r>
        <w:t xml:space="preserve"> However, that is only possible </w:t>
      </w:r>
      <w:r w:rsidR="00CD489C">
        <w:t>under one or other of two conditions:</w:t>
      </w:r>
    </w:p>
    <w:p w:rsidR="00CD489C" w:rsidP="005A624D" w:rsidRDefault="00896ECD" w14:paraId="78EE91DF" w14:textId="747A5457">
      <w:pPr>
        <w:pStyle w:val="ListParagraph"/>
        <w:numPr>
          <w:ilvl w:val="0"/>
          <w:numId w:val="46"/>
        </w:numPr>
      </w:pPr>
      <w:r>
        <w:t>when the words used are quasi-mathematical</w:t>
      </w:r>
      <w:r w:rsidR="00983D1E">
        <w:rPr>
          <w:rStyle w:val="FootnoteReference"/>
        </w:rPr>
        <w:footnoteReference w:id="27"/>
      </w:r>
      <w:r>
        <w:t xml:space="preserve"> (</w:t>
      </w:r>
      <w:proofErr w:type="gramStart"/>
      <w:r w:rsidRPr="00CD489C" w:rsidR="00525375">
        <w:rPr>
          <w:i/>
        </w:rPr>
        <w:t>e.g</w:t>
      </w:r>
      <w:r w:rsidR="00525375">
        <w:t>.</w:t>
      </w:r>
      <w:proofErr w:type="gramEnd"/>
      <w:r w:rsidR="00525375">
        <w:t xml:space="preserve"> </w:t>
      </w:r>
      <w:r>
        <w:t xml:space="preserve">no vote unless 18 or </w:t>
      </w:r>
      <w:r w:rsidR="00525375">
        <w:t>older</w:t>
      </w:r>
      <w:r>
        <w:t>)</w:t>
      </w:r>
      <w:r w:rsidR="00CD489C">
        <w:t>;</w:t>
      </w:r>
      <w:r>
        <w:t xml:space="preserve"> or </w:t>
      </w:r>
    </w:p>
    <w:p w:rsidRPr="00896ECD" w:rsidR="00896ECD" w:rsidP="005A624D" w:rsidRDefault="00896ECD" w14:paraId="2DA32BC2" w14:textId="6F71B9B7">
      <w:pPr>
        <w:pStyle w:val="ListParagraph"/>
        <w:numPr>
          <w:ilvl w:val="0"/>
          <w:numId w:val="46"/>
        </w:numPr>
      </w:pPr>
      <w:r>
        <w:t>when a firm consensus-as-to-meaning exists between legislature and judges.</w:t>
      </w:r>
      <w:r w:rsidR="001D2CEB">
        <w:rPr>
          <w:rStyle w:val="FootnoteReference"/>
        </w:rPr>
        <w:footnoteReference w:id="28"/>
      </w:r>
    </w:p>
    <w:p w:rsidRPr="00283EE9" w:rsidR="007D2F87" w:rsidP="007D2F87" w:rsidRDefault="007D2F87" w14:paraId="24B7977D" w14:textId="4917478E">
      <w:pPr>
        <w:rPr>
          <w:rFonts w:ascii="Candara" w:hAnsi="Candara"/>
        </w:rPr>
      </w:pPr>
      <w:r w:rsidRPr="00411324">
        <w:t>There is a romantic notion that music ‘comes to’ its composer, and that the compo</w:t>
      </w:r>
      <w:r>
        <w:t>s</w:t>
      </w:r>
      <w:r w:rsidRPr="00411324">
        <w:t xml:space="preserve">er </w:t>
      </w:r>
      <w:r w:rsidR="00A77A94">
        <w:t xml:space="preserve">is </w:t>
      </w:r>
      <w:r w:rsidRPr="00411324">
        <w:t xml:space="preserve">thereafter simply an amanuensis. Thus, Louis </w:t>
      </w:r>
      <w:proofErr w:type="spellStart"/>
      <w:r w:rsidRPr="00411324">
        <w:t>Schlösser</w:t>
      </w:r>
      <w:proofErr w:type="spellEnd"/>
      <w:r w:rsidRPr="00411324">
        <w:t xml:space="preserve"> reported in 1885 that Beethoven had—some 60 years previously—said,</w:t>
      </w:r>
    </w:p>
    <w:p w:rsidRPr="00411324" w:rsidR="007D2F87" w:rsidP="007D2F87" w:rsidRDefault="007D2F87" w14:paraId="323B6131" w14:textId="418C9AB1">
      <w:pPr>
        <w:pStyle w:val="Quote"/>
      </w:pPr>
      <w:r w:rsidRPr="00411324">
        <w:lastRenderedPageBreak/>
        <w:t xml:space="preserve">‘[T]he fundamental idea never deserts me—it arises before me, grows—I see and hear the picture in all its extent and dimensions stand before my mind like a cast and there remains for me nothing but the labour of writing it down, which is quickly accomplished.’ </w:t>
      </w:r>
      <w:sdt>
        <w:sdtPr>
          <w:id w:val="2099900021"/>
          <w:citation/>
        </w:sdtPr>
        <w:sdtEndPr/>
        <w:sdtContent>
          <w:r w:rsidRPr="00411324">
            <w:fldChar w:fldCharType="begin"/>
          </w:r>
          <w:r w:rsidRPr="00411324">
            <w:instrText xml:space="preserve">CITATION Tha64 \p 851 \l 2057 </w:instrText>
          </w:r>
          <w:r w:rsidRPr="00411324">
            <w:fldChar w:fldCharType="separate"/>
          </w:r>
          <w:r w:rsidR="00066E2C">
            <w:rPr>
              <w:noProof/>
            </w:rPr>
            <w:t>(Thayer, 1964, p. 851)</w:t>
          </w:r>
          <w:r w:rsidRPr="00411324">
            <w:fldChar w:fldCharType="end"/>
          </w:r>
        </w:sdtContent>
      </w:sdt>
      <w:r w:rsidR="00A77A94">
        <w:rPr>
          <w:rStyle w:val="FootnoteReference"/>
        </w:rPr>
        <w:footnoteReference w:id="29"/>
      </w:r>
      <w:r w:rsidRPr="00411324">
        <w:t xml:space="preserve"> </w:t>
      </w:r>
    </w:p>
    <w:p w:rsidRPr="00411324" w:rsidR="007D2F87" w:rsidP="007D2F87" w:rsidRDefault="007D2F87" w14:paraId="2B0C52EB" w14:textId="0FD66CBE">
      <w:r w:rsidRPr="00411324">
        <w:t xml:space="preserve">However, as Cook points out </w:t>
      </w:r>
      <w:sdt>
        <w:sdtPr>
          <w:id w:val="-1905903445"/>
          <w:citation/>
        </w:sdtPr>
        <w:sdtEndPr/>
        <w:sdtContent>
          <w:r w:rsidR="009A0F78">
            <w:fldChar w:fldCharType="begin"/>
          </w:r>
          <w:r w:rsidR="009A0F78">
            <w:instrText xml:space="preserve">CITATION Coo98 \p "Locs. 1146-1229" \n  \t  \l 2057 </w:instrText>
          </w:r>
          <w:r w:rsidR="009A0F78">
            <w:fldChar w:fldCharType="separate"/>
          </w:r>
          <w:r w:rsidR="00066E2C">
            <w:rPr>
              <w:noProof/>
            </w:rPr>
            <w:t>(1998, pp. Locs. 1146-1229)</w:t>
          </w:r>
          <w:r w:rsidR="009A0F78">
            <w:fldChar w:fldCharType="end"/>
          </w:r>
        </w:sdtContent>
      </w:sdt>
      <w:r w:rsidRPr="00411324">
        <w:t xml:space="preserve">, Beethoven’s sketchbooks, with their many crossings out and reworkings, belie the notion </w:t>
      </w:r>
      <w:r>
        <w:t>of a</w:t>
      </w:r>
      <w:r w:rsidRPr="00411324" w:rsidR="00A77A94">
        <w:t>—perhaps divinely inspired—</w:t>
      </w:r>
      <w:r>
        <w:t xml:space="preserve">fully-formed </w:t>
      </w:r>
      <w:r w:rsidRPr="00411324">
        <w:t>‘</w:t>
      </w:r>
      <w:r w:rsidRPr="00411324">
        <w:rPr>
          <w:bCs/>
        </w:rPr>
        <w:t>entity’</w:t>
      </w:r>
      <w:r w:rsidRPr="00411324">
        <w:t xml:space="preserve"> in Beethoven’s mind</w:t>
      </w:r>
      <w:r w:rsidR="00A77A94">
        <w:t xml:space="preserve"> </w:t>
      </w:r>
      <w:r w:rsidRPr="00411324">
        <w:t>that had merely to be written down and passed on to performer and audience.</w:t>
      </w:r>
    </w:p>
    <w:p w:rsidR="007D2F87" w:rsidP="007D2F87" w:rsidRDefault="007D2F87" w14:paraId="12D5CB1B" w14:textId="1F88BB77">
      <w:r>
        <w:t xml:space="preserve">A similar </w:t>
      </w:r>
      <w:r w:rsidR="00A77A94">
        <w:t>fancy</w:t>
      </w:r>
      <w:r>
        <w:t xml:space="preserve"> affects much of the thinking about social—and hence legal—norms. Concepts of ‘right’ and ‘justice’ etc. can be thought to exist </w:t>
      </w:r>
      <w:r w:rsidRPr="00411324">
        <w:t>independently of their application</w:t>
      </w:r>
      <w:r>
        <w:t xml:space="preserve">. Strong </w:t>
      </w:r>
      <w:proofErr w:type="spellStart"/>
      <w:r>
        <w:t>doctrinalists</w:t>
      </w:r>
      <w:proofErr w:type="spellEnd"/>
      <w:r>
        <w:t xml:space="preserve"> might spend their careers searching for concepts’ true meanings. Others</w:t>
      </w:r>
      <w:r w:rsidR="00DD5713">
        <w:t>—</w:t>
      </w:r>
      <w:r>
        <w:t xml:space="preserve">like WB </w:t>
      </w:r>
      <w:proofErr w:type="spellStart"/>
      <w:r>
        <w:t>Gallie</w:t>
      </w:r>
      <w:proofErr w:type="spellEnd"/>
      <w:r>
        <w:t xml:space="preserve"> </w:t>
      </w:r>
      <w:sdt>
        <w:sdtPr>
          <w:id w:val="-708487769"/>
          <w:citation/>
        </w:sdtPr>
        <w:sdtEndPr/>
        <w:sdtContent>
          <w:r>
            <w:fldChar w:fldCharType="begin"/>
          </w:r>
          <w:r>
            <w:instrText xml:space="preserve">CITATION Gal65 \n  \t  \l 2057 </w:instrText>
          </w:r>
          <w:r>
            <w:fldChar w:fldCharType="separate"/>
          </w:r>
          <w:r w:rsidR="00066E2C">
            <w:rPr>
              <w:noProof/>
            </w:rPr>
            <w:t>(1965)</w:t>
          </w:r>
          <w:r>
            <w:fldChar w:fldCharType="end"/>
          </w:r>
        </w:sdtContent>
      </w:sdt>
      <w:r>
        <w:t xml:space="preserve"> and Ronald Dworkin </w:t>
      </w:r>
      <w:sdt>
        <w:sdtPr>
          <w:id w:val="1623187673"/>
          <w:citation/>
        </w:sdtPr>
        <w:sdtEndPr/>
        <w:sdtContent>
          <w:r>
            <w:fldChar w:fldCharType="begin"/>
          </w:r>
          <w:r>
            <w:instrText xml:space="preserve">CITATION Dwo77 \p 134-136 \n  \t  \l 2057 </w:instrText>
          </w:r>
          <w:r>
            <w:fldChar w:fldCharType="separate"/>
          </w:r>
          <w:r w:rsidR="00066E2C">
            <w:rPr>
              <w:noProof/>
            </w:rPr>
            <w:t>(1977, pp. 134-136)</w:t>
          </w:r>
          <w:r>
            <w:fldChar w:fldCharType="end"/>
          </w:r>
        </w:sdtContent>
      </w:sdt>
      <w:r w:rsidR="00DD5713">
        <w:t>—</w:t>
      </w:r>
      <w:r>
        <w:t xml:space="preserve">recognise that those meanings are contestable and, sometimes, contested—that there will be many different ‘conceptions’ of some concepts. Many will take the existence of these ‘moral particles’ </w:t>
      </w:r>
      <w:sdt>
        <w:sdtPr>
          <w:id w:val="500318356"/>
          <w:citation/>
        </w:sdtPr>
        <w:sdtEndPr/>
        <w:sdtContent>
          <w:r>
            <w:fldChar w:fldCharType="begin"/>
          </w:r>
          <w:r>
            <w:instrText xml:space="preserve">CITATION Dwo11 \p 9 \t  \l 2057 </w:instrText>
          </w:r>
          <w:r>
            <w:fldChar w:fldCharType="separate"/>
          </w:r>
          <w:r w:rsidR="00066E2C">
            <w:rPr>
              <w:noProof/>
            </w:rPr>
            <w:t>(Dworkin, 2011, p. 9)</w:t>
          </w:r>
          <w:r>
            <w:fldChar w:fldCharType="end"/>
          </w:r>
        </w:sdtContent>
      </w:sdt>
      <w:r>
        <w:t xml:space="preserve"> to be ‘real’. Dworkin has not convinced all philosophers, let alone the world of serious every-day thinkers and practitioners, that </w:t>
      </w:r>
      <w:r w:rsidR="004B316F">
        <w:t xml:space="preserve">both </w:t>
      </w:r>
      <w:r>
        <w:t>this philosophical realism</w:t>
      </w:r>
      <w:r w:rsidR="004B316F">
        <w:t>—</w:t>
      </w:r>
      <w:r>
        <w:t>and its sceptical wholesale rejection by ‘anti-realists’</w:t>
      </w:r>
      <w:r w:rsidR="004B316F">
        <w:t>—</w:t>
      </w:r>
      <w:r>
        <w:t>mistakes the whole issue and that,</w:t>
      </w:r>
    </w:p>
    <w:p w:rsidR="007D2F87" w:rsidP="007D2F87" w:rsidRDefault="007D2F87" w14:paraId="2EDD7418" w14:textId="1645F6E1">
      <w:pPr>
        <w:pStyle w:val="Quote"/>
      </w:pPr>
      <w:r>
        <w:t>‘</w:t>
      </w:r>
      <w:r w:rsidRPr="00411324">
        <w:t>Value judgements are true, when they are true</w:t>
      </w:r>
      <w:r>
        <w:t>….</w:t>
      </w:r>
      <w:r w:rsidRPr="00411324">
        <w:t xml:space="preserve">in view of the substantive case that can be made for them. The moral realm is the realm of </w:t>
      </w:r>
      <w:r w:rsidRPr="004B316F">
        <w:rPr>
          <w:i/>
        </w:rPr>
        <w:t>argument</w:t>
      </w:r>
      <w:r w:rsidRPr="00411324">
        <w:t>, not brute, raw fact.</w:t>
      </w:r>
      <w:r>
        <w:t>’</w:t>
      </w:r>
      <w:r w:rsidRPr="00411324">
        <w:t xml:space="preserve"> </w:t>
      </w:r>
      <w:sdt>
        <w:sdtPr>
          <w:id w:val="1508332091"/>
          <w:citation/>
        </w:sdtPr>
        <w:sdtEndPr/>
        <w:sdtContent>
          <w:r>
            <w:fldChar w:fldCharType="begin"/>
          </w:r>
          <w:r>
            <w:instrText xml:space="preserve">CITATION Dwo11 \p 11 \t  \l 2057 </w:instrText>
          </w:r>
          <w:r>
            <w:fldChar w:fldCharType="separate"/>
          </w:r>
          <w:r w:rsidR="00066E2C">
            <w:rPr>
              <w:noProof/>
            </w:rPr>
            <w:t>(Dworkin, 2011, p. 11)</w:t>
          </w:r>
          <w:r>
            <w:fldChar w:fldCharType="end"/>
          </w:r>
        </w:sdtContent>
      </w:sdt>
      <w:r w:rsidR="004B316F">
        <w:t>(emphasis added)</w:t>
      </w:r>
    </w:p>
    <w:p w:rsidRPr="00411324" w:rsidR="007D2F87" w:rsidP="007D2F87" w:rsidRDefault="007D2F87" w14:paraId="00BB99C9" w14:textId="3F7BE1B1">
      <w:r>
        <w:t xml:space="preserve">There are implications for </w:t>
      </w:r>
      <w:r w:rsidR="00DD5713">
        <w:t>our</w:t>
      </w:r>
      <w:r>
        <w:t xml:space="preserve"> conception</w:t>
      </w:r>
      <w:r w:rsidR="00DD5713">
        <w:t>s</w:t>
      </w:r>
      <w:r>
        <w:t xml:space="preserve"> of moral and legal argument. Realists</w:t>
      </w:r>
      <w:r>
        <w:rPr>
          <w:rStyle w:val="FootnoteReference"/>
        </w:rPr>
        <w:footnoteReference w:id="30"/>
      </w:r>
      <w:r>
        <w:t xml:space="preserve"> take value concepts to be, in essence, ‘mind-independent’. Minds will be engaged in their interpretation, but </w:t>
      </w:r>
      <w:r w:rsidR="005D176A">
        <w:t xml:space="preserve">for them </w:t>
      </w:r>
      <w:r>
        <w:t>the value-concepts’ existence</w:t>
      </w:r>
      <w:r w:rsidR="00DD5713">
        <w:t xml:space="preserve">s </w:t>
      </w:r>
      <w:r w:rsidR="005D176A">
        <w:t>can</w:t>
      </w:r>
      <w:r>
        <w:t xml:space="preserve">not </w:t>
      </w:r>
      <w:r w:rsidR="005D176A">
        <w:t xml:space="preserve">be </w:t>
      </w:r>
      <w:r>
        <w:t xml:space="preserve">in issue. Rather than adopt an extreme sceptical anti-realist position, it </w:t>
      </w:r>
      <w:r w:rsidR="00EE1A45">
        <w:t xml:space="preserve">is </w:t>
      </w:r>
      <w:r w:rsidR="004E38D6">
        <w:t>m</w:t>
      </w:r>
      <w:r w:rsidR="00EE1A45">
        <w:t xml:space="preserve">ore </w:t>
      </w:r>
      <w:r w:rsidR="004E38D6">
        <w:t>productive</w:t>
      </w:r>
      <w:r>
        <w:t xml:space="preserve"> to consider the nature of the arguments about value. If, as Dworkin </w:t>
      </w:r>
      <w:r>
        <w:lastRenderedPageBreak/>
        <w:t>contends, all important questions about value are themselves value</w:t>
      </w:r>
      <w:r w:rsidR="004E38D6">
        <w:t>-</w:t>
      </w:r>
      <w:r>
        <w:t xml:space="preserve">judgements </w:t>
      </w:r>
      <w:sdt>
        <w:sdtPr>
          <w:id w:val="423309785"/>
          <w:citation/>
        </w:sdtPr>
        <w:sdtEndPr/>
        <w:sdtContent>
          <w:r>
            <w:fldChar w:fldCharType="begin"/>
          </w:r>
          <w:r>
            <w:instrText xml:space="preserve">CITATION Dwo11 \p 11 \t  \l 2057 </w:instrText>
          </w:r>
          <w:r>
            <w:fldChar w:fldCharType="separate"/>
          </w:r>
          <w:r w:rsidR="00066E2C">
            <w:rPr>
              <w:noProof/>
            </w:rPr>
            <w:t>(Dworkin, 2011, p. 11)</w:t>
          </w:r>
          <w:r>
            <w:fldChar w:fldCharType="end"/>
          </w:r>
        </w:sdtContent>
      </w:sdt>
      <w:r>
        <w:t xml:space="preserve">, we should consider how our ideas of value emerge. </w:t>
      </w:r>
    </w:p>
    <w:p w:rsidR="007D2F87" w:rsidP="007D2F87" w:rsidRDefault="007D2F87" w14:paraId="38075810" w14:textId="2FA2892B">
      <w:r>
        <w:t>Instead of a ‘given’ concepts, there are ‘passions’, ‘intuitions’</w:t>
      </w:r>
      <w:r w:rsidR="004B316F">
        <w:t>—</w:t>
      </w:r>
      <w:r>
        <w:t xml:space="preserve">some innate, some learned but deeply-ingrained like the music of a composer’s home </w:t>
      </w:r>
      <w:sdt>
        <w:sdtPr>
          <w:id w:val="-1747635534"/>
          <w:citation/>
        </w:sdtPr>
        <w:sdtEndPr/>
        <w:sdtContent>
          <w:r>
            <w:fldChar w:fldCharType="begin"/>
          </w:r>
          <w:r>
            <w:instrText xml:space="preserve"> CITATION Bar21 \l 2057 </w:instrText>
          </w:r>
          <w:r>
            <w:fldChar w:fldCharType="separate"/>
          </w:r>
          <w:r w:rsidR="00066E2C">
            <w:rPr>
              <w:noProof/>
            </w:rPr>
            <w:t>(Bartók, 1921)</w:t>
          </w:r>
          <w:r>
            <w:fldChar w:fldCharType="end"/>
          </w:r>
        </w:sdtContent>
      </w:sdt>
      <w:r w:rsidR="004B316F">
        <w:t>—</w:t>
      </w:r>
      <w:r>
        <w:t>and ‘hunche</w:t>
      </w:r>
      <w:r w:rsidR="004B316F">
        <w:t>s’</w:t>
      </w:r>
      <w:r>
        <w:t xml:space="preserve"> that ‘come upon us’ as instant value-judgements</w:t>
      </w:r>
      <w:r w:rsidR="00871448">
        <w:t xml:space="preserve"> </w:t>
      </w:r>
      <w:r>
        <w:t xml:space="preserve">when we are confronted by circumstances, </w:t>
      </w:r>
      <w:proofErr w:type="gramStart"/>
      <w:r>
        <w:t>events</w:t>
      </w:r>
      <w:proofErr w:type="gramEnd"/>
      <w:r>
        <w:t xml:space="preserve"> and disputes.</w:t>
      </w:r>
      <w:r w:rsidR="00871448">
        <w:t xml:space="preserve"> This is </w:t>
      </w:r>
      <w:proofErr w:type="spellStart"/>
      <w:r w:rsidR="00871448">
        <w:t>Kahnemann’s</w:t>
      </w:r>
      <w:proofErr w:type="spellEnd"/>
      <w:r w:rsidR="00871448">
        <w:t xml:space="preserve"> System 1</w:t>
      </w:r>
      <w:sdt>
        <w:sdtPr>
          <w:id w:val="2069533772"/>
          <w:citation/>
        </w:sdtPr>
        <w:sdtEndPr/>
        <w:sdtContent>
          <w:r w:rsidR="00690E79">
            <w:fldChar w:fldCharType="begin"/>
          </w:r>
          <w:r w:rsidR="00690E79">
            <w:instrText xml:space="preserve">CITATION Kah12 \p 19-30 \t  \l 2057 </w:instrText>
          </w:r>
          <w:r w:rsidR="00690E79">
            <w:fldChar w:fldCharType="separate"/>
          </w:r>
          <w:r w:rsidR="00066E2C">
            <w:rPr>
              <w:noProof/>
            </w:rPr>
            <w:t xml:space="preserve"> (Kahneman, 2012, pp. 19-30)</w:t>
          </w:r>
          <w:r w:rsidR="00690E79">
            <w:fldChar w:fldCharType="end"/>
          </w:r>
        </w:sdtContent>
      </w:sdt>
      <w:r w:rsidR="00871448">
        <w:t>.</w:t>
      </w:r>
      <w:r>
        <w:t xml:space="preserve"> Thereafter, like Beethoven crossing out and re-working his manuscripts, our minds are </w:t>
      </w:r>
      <w:r w:rsidR="00DD5713">
        <w:t xml:space="preserve">effortfully </w:t>
      </w:r>
      <w:r>
        <w:t>engaged in justification</w:t>
      </w:r>
      <w:r w:rsidR="00871448">
        <w:t xml:space="preserve"> under Kahneman’s System 2 </w:t>
      </w:r>
      <w:sdt>
        <w:sdtPr>
          <w:id w:val="-1425642659"/>
          <w:citation/>
        </w:sdtPr>
        <w:sdtEndPr/>
        <w:sdtContent>
          <w:r w:rsidR="00690E79">
            <w:fldChar w:fldCharType="begin"/>
          </w:r>
          <w:r w:rsidR="00690E79">
            <w:instrText xml:space="preserve">CITATION Kah12 \p "19-30, 48-49" \t  \l 2057 </w:instrText>
          </w:r>
          <w:r w:rsidR="00690E79">
            <w:fldChar w:fldCharType="separate"/>
          </w:r>
          <w:r w:rsidR="00066E2C">
            <w:rPr>
              <w:noProof/>
            </w:rPr>
            <w:t>(Kahneman, 2012, pp. 19-30, 48-49)</w:t>
          </w:r>
          <w:r w:rsidR="00690E79">
            <w:fldChar w:fldCharType="end"/>
          </w:r>
        </w:sdtContent>
      </w:sdt>
      <w:r w:rsidR="00871448">
        <w:t xml:space="preserve">. Only occasionally does this effortful reflection result in refutation and rejection of the original </w:t>
      </w:r>
      <w:r w:rsidR="00DD5713">
        <w:t>‘</w:t>
      </w:r>
      <w:r w:rsidR="00871448">
        <w:t>hunch</w:t>
      </w:r>
      <w:r w:rsidR="00DD5713">
        <w:t>’</w:t>
      </w:r>
      <w:r w:rsidR="00871448">
        <w:t xml:space="preserve"> </w:t>
      </w:r>
      <w:r>
        <w:t>and, occasionally, refutation.</w:t>
      </w:r>
      <w:r w:rsidR="009050BC">
        <w:t xml:space="preserve"> Sauer calls this </w:t>
      </w:r>
      <w:r w:rsidRPr="00481608" w:rsidR="009050BC">
        <w:t xml:space="preserve">effortful questioning of intuitions </w:t>
      </w:r>
      <w:r w:rsidR="009050BC">
        <w:t>‘</w:t>
      </w:r>
      <w:r w:rsidRPr="00481608" w:rsidR="009050BC">
        <w:t>System 3</w:t>
      </w:r>
      <w:r w:rsidR="009050BC">
        <w:t>’</w:t>
      </w:r>
      <w:r w:rsidRPr="00481608" w:rsidR="009050BC">
        <w:t xml:space="preserve"> </w:t>
      </w:r>
      <w:sdt>
        <w:sdtPr>
          <w:id w:val="1593512307"/>
          <w:citation/>
        </w:sdtPr>
        <w:sdtEndPr/>
        <w:sdtContent>
          <w:r w:rsidR="009050BC">
            <w:fldChar w:fldCharType="begin"/>
          </w:r>
          <w:r w:rsidR="009050BC">
            <w:rPr>
              <w:b/>
            </w:rPr>
            <w:instrText xml:space="preserve"> CITATION Sau19 \l 2057 </w:instrText>
          </w:r>
          <w:r w:rsidR="009050BC">
            <w:fldChar w:fldCharType="separate"/>
          </w:r>
          <w:r w:rsidR="00066E2C">
            <w:rPr>
              <w:noProof/>
            </w:rPr>
            <w:t>(Sauer, 2019)</w:t>
          </w:r>
          <w:r w:rsidR="009050BC">
            <w:fldChar w:fldCharType="end"/>
          </w:r>
        </w:sdtContent>
      </w:sdt>
      <w:r w:rsidR="009050BC">
        <w:t>.</w:t>
      </w:r>
    </w:p>
    <w:p w:rsidR="009050BC" w:rsidP="007D2F87" w:rsidRDefault="009050BC" w14:paraId="34A1A1D6" w14:textId="7E01C61D">
      <w:r>
        <w:t xml:space="preserve">To recognise the dominance of System 1 offends our sense of ourselves as rational beings. Consequently., those who write about it for legal audiences are pushing a boulder up a steep hill. Judge Hutcheson’s revelatory piece </w:t>
      </w:r>
      <w:sdt>
        <w:sdtPr>
          <w:id w:val="502324382"/>
          <w:citation/>
        </w:sdtPr>
        <w:sdtEndPr/>
        <w:sdtContent>
          <w:r>
            <w:fldChar w:fldCharType="begin"/>
          </w:r>
          <w:r w:rsidR="00D61CF9">
            <w:instrText xml:space="preserve">CITATION Hut29 \n  \t  \l 2057 </w:instrText>
          </w:r>
          <w:r>
            <w:fldChar w:fldCharType="separate"/>
          </w:r>
          <w:r w:rsidR="00066E2C">
            <w:rPr>
              <w:noProof/>
            </w:rPr>
            <w:t>(1929)</w:t>
          </w:r>
          <w:r>
            <w:fldChar w:fldCharType="end"/>
          </w:r>
        </w:sdtContent>
      </w:sdt>
      <w:r>
        <w:t xml:space="preserve"> is</w:t>
      </w:r>
      <w:r w:rsidR="005D176A">
        <w:t xml:space="preserve"> widely</w:t>
      </w:r>
      <w:r>
        <w:t xml:space="preserve"> </w:t>
      </w:r>
      <w:proofErr w:type="gramStart"/>
      <w:r>
        <w:t>thought simply</w:t>
      </w:r>
      <w:proofErr w:type="gramEnd"/>
      <w:r>
        <w:t xml:space="preserve"> a curiosity</w:t>
      </w:r>
      <w:r w:rsidR="00DD5713">
        <w:t xml:space="preserve">—not to be taken </w:t>
      </w:r>
      <w:r w:rsidR="00507E26">
        <w:t>seriously</w:t>
      </w:r>
      <w:r>
        <w:t>. The implication</w:t>
      </w:r>
      <w:r w:rsidR="00611AF5">
        <w:t>s</w:t>
      </w:r>
      <w:r>
        <w:t xml:space="preserve"> of David Hume’s celebrated dictum</w:t>
      </w:r>
      <w:r w:rsidR="00E756DD">
        <w:t>,</w:t>
      </w:r>
    </w:p>
    <w:p w:rsidR="00E756DD" w:rsidP="00E756DD" w:rsidRDefault="00E756DD" w14:paraId="78D41A9D" w14:textId="45F01B91">
      <w:pPr>
        <w:pStyle w:val="Quote"/>
      </w:pPr>
      <w:r>
        <w:t>‘</w:t>
      </w:r>
      <w:r w:rsidRPr="00E756DD">
        <w:t xml:space="preserve">We speak not strictly and philosophically when we talk of the combat of passion and of reason. Reason is, and ought only to be the slave of the </w:t>
      </w:r>
      <w:proofErr w:type="gramStart"/>
      <w:r w:rsidRPr="00E756DD">
        <w:t>passions, and</w:t>
      </w:r>
      <w:proofErr w:type="gramEnd"/>
      <w:r w:rsidRPr="00E756DD">
        <w:t xml:space="preserve"> can never pretend to any other office tha</w:t>
      </w:r>
      <w:r w:rsidR="007C4B7A">
        <w:t>n</w:t>
      </w:r>
      <w:r w:rsidRPr="00E756DD">
        <w:t xml:space="preserve"> to serve and obey them</w:t>
      </w:r>
      <w:r>
        <w:t>.</w:t>
      </w:r>
      <w:r w:rsidRPr="00E756DD">
        <w:t>’</w:t>
      </w:r>
      <w:r>
        <w:t xml:space="preserve"> </w:t>
      </w:r>
      <w:sdt>
        <w:sdtPr>
          <w:id w:val="2129662594"/>
          <w:citation/>
        </w:sdtPr>
        <w:sdtEndPr/>
        <w:sdtContent>
          <w:r>
            <w:fldChar w:fldCharType="begin"/>
          </w:r>
          <w:r w:rsidR="00611AF5">
            <w:instrText xml:space="preserve">CITATION Hum39 \p 415 \l 2057 </w:instrText>
          </w:r>
          <w:r>
            <w:fldChar w:fldCharType="separate"/>
          </w:r>
          <w:r w:rsidR="00066E2C">
            <w:rPr>
              <w:noProof/>
            </w:rPr>
            <w:t>(Hume, 1739, p. 415)</w:t>
          </w:r>
          <w:r>
            <w:fldChar w:fldCharType="end"/>
          </w:r>
        </w:sdtContent>
      </w:sdt>
    </w:p>
    <w:p w:rsidR="006E6107" w:rsidP="006E6107" w:rsidRDefault="00611AF5" w14:paraId="57BAB0DE" w14:textId="5D894F1D">
      <w:r>
        <w:t xml:space="preserve">rarely disrupt our ‘rational’ analyses of caselaw and statutes. Jonathan Haidt’s </w:t>
      </w:r>
      <w:r w:rsidR="00684B17">
        <w:t>exposé</w:t>
      </w:r>
      <w:r>
        <w:t xml:space="preserve"> of the </w:t>
      </w:r>
      <w:r w:rsidRPr="00411324" w:rsidR="007D2F87">
        <w:t xml:space="preserve">‘rationalist delusion’ </w:t>
      </w:r>
      <w:sdt>
        <w:sdtPr>
          <w:id w:val="-687909854"/>
          <w:citation/>
        </w:sdtPr>
        <w:sdtEndPr/>
        <w:sdtContent>
          <w:r w:rsidR="006E6107">
            <w:fldChar w:fldCharType="begin"/>
          </w:r>
          <w:r w:rsidR="005D176A">
            <w:instrText xml:space="preserve">CITATION Hai131 \t  \l 2057 </w:instrText>
          </w:r>
          <w:r w:rsidR="006E6107">
            <w:fldChar w:fldCharType="separate"/>
          </w:r>
          <w:r w:rsidR="00066E2C">
            <w:rPr>
              <w:noProof/>
            </w:rPr>
            <w:t>(Haidt, 2013)</w:t>
          </w:r>
          <w:r w:rsidR="006E6107">
            <w:fldChar w:fldCharType="end"/>
          </w:r>
        </w:sdtContent>
      </w:sdt>
      <w:r w:rsidR="006E6107">
        <w:t xml:space="preserve"> </w:t>
      </w:r>
      <w:r w:rsidRPr="00411324" w:rsidR="007D2F87">
        <w:t>that ‘the rationalist tail wags the emotional dog’</w:t>
      </w:r>
      <w:r>
        <w:t xml:space="preserve"> </w:t>
      </w:r>
      <w:sdt>
        <w:sdtPr>
          <w:id w:val="-2064165219"/>
          <w:citation/>
        </w:sdtPr>
        <w:sdtEndPr/>
        <w:sdtContent>
          <w:r w:rsidR="006E6107">
            <w:fldChar w:fldCharType="begin"/>
          </w:r>
          <w:r w:rsidR="006E6107">
            <w:instrText xml:space="preserve">CITATION Hai011 \t  \l 2057 </w:instrText>
          </w:r>
          <w:r w:rsidR="006E6107">
            <w:fldChar w:fldCharType="separate"/>
          </w:r>
          <w:r w:rsidR="00066E2C">
            <w:rPr>
              <w:noProof/>
            </w:rPr>
            <w:t>(Haidt, 2001)</w:t>
          </w:r>
          <w:r w:rsidR="006E6107">
            <w:fldChar w:fldCharType="end"/>
          </w:r>
        </w:sdtContent>
      </w:sdt>
      <w:r w:rsidR="005D176A">
        <w:t xml:space="preserve"> </w:t>
      </w:r>
      <w:r>
        <w:t xml:space="preserve">can safely be left in another compartment labelled ‘psychology’. Nonetheless, </w:t>
      </w:r>
    </w:p>
    <w:p w:rsidR="006E6107" w:rsidP="006E6107" w:rsidRDefault="007D2F87" w14:paraId="5E130D9F" w14:textId="4DCF8F95">
      <w:pPr>
        <w:pStyle w:val="Quote"/>
      </w:pPr>
      <w:r w:rsidRPr="00411324">
        <w:t xml:space="preserve">‘[T]he most important question to ask about norms is what system of beliefs supports and defines norms.’ </w:t>
      </w:r>
      <w:sdt>
        <w:sdtPr>
          <w:id w:val="-937061386"/>
          <w:citation/>
        </w:sdtPr>
        <w:sdtEndPr/>
        <w:sdtContent>
          <w:r w:rsidR="006E6107">
            <w:fldChar w:fldCharType="begin"/>
          </w:r>
          <w:r w:rsidR="006E6107">
            <w:instrText xml:space="preserve">CITATION Bic141 \p 209 \l 2057 </w:instrText>
          </w:r>
          <w:r w:rsidR="006E6107">
            <w:fldChar w:fldCharType="separate"/>
          </w:r>
          <w:r w:rsidR="00066E2C">
            <w:rPr>
              <w:noProof/>
            </w:rPr>
            <w:t>(Bicchieri, 2014, p. 209)</w:t>
          </w:r>
          <w:r w:rsidR="006E6107">
            <w:fldChar w:fldCharType="end"/>
          </w:r>
        </w:sdtContent>
      </w:sdt>
    </w:p>
    <w:p w:rsidRPr="00411324" w:rsidR="007D2F87" w:rsidP="006E6107" w:rsidRDefault="00A35AD3" w14:paraId="79DC21DF" w14:textId="102D4DC0">
      <w:r>
        <w:t>Furthermore,</w:t>
      </w:r>
      <w:r w:rsidR="006E6107">
        <w:t xml:space="preserve"> </w:t>
      </w:r>
      <w:r w:rsidR="00EB0DC1">
        <w:t xml:space="preserve">it is </w:t>
      </w:r>
      <w:r w:rsidRPr="00411324" w:rsidR="007D2F87">
        <w:t>change</w:t>
      </w:r>
      <w:r w:rsidR="006E6107">
        <w:t>s in those beliefs</w:t>
      </w:r>
      <w:r w:rsidR="005D176A">
        <w:t xml:space="preserve"> that</w:t>
      </w:r>
      <w:r w:rsidR="006E6107">
        <w:t xml:space="preserve"> account for legal change. Thus, in</w:t>
      </w:r>
      <w:r w:rsidR="00A13DCC">
        <w:t xml:space="preserve"> </w:t>
      </w:r>
      <w:r w:rsidRPr="005A624D" w:rsidR="005A624D">
        <w:rPr>
          <w:i/>
          <w:noProof/>
        </w:rPr>
        <w:t>Yemshaw</w:t>
      </w:r>
      <w:r w:rsidR="005A624D">
        <w:rPr>
          <w:noProof/>
        </w:rPr>
        <w:t xml:space="preserve"> v</w:t>
      </w:r>
      <w:r w:rsidR="00870578">
        <w:rPr>
          <w:noProof/>
        </w:rPr>
        <w:t>.</w:t>
      </w:r>
      <w:r w:rsidR="005A624D">
        <w:rPr>
          <w:noProof/>
        </w:rPr>
        <w:t xml:space="preserve"> </w:t>
      </w:r>
      <w:r w:rsidRPr="005A624D" w:rsidR="005A624D">
        <w:rPr>
          <w:i/>
          <w:noProof/>
        </w:rPr>
        <w:t>Hounslow London Borough Council</w:t>
      </w:r>
      <w:r>
        <w:t>,</w:t>
      </w:r>
      <w:r w:rsidR="006E6107">
        <w:t xml:space="preserve"> the </w:t>
      </w:r>
      <w:r w:rsidR="005D176A">
        <w:t>reach of</w:t>
      </w:r>
      <w:r w:rsidR="006E6107">
        <w:t xml:space="preserve"> ‘violence’ in</w:t>
      </w:r>
      <w:r w:rsidR="00D238EF">
        <w:t xml:space="preserve"> S</w:t>
      </w:r>
      <w:r w:rsidRPr="00D238EF" w:rsidR="00D238EF">
        <w:t xml:space="preserve">ection 177(1) </w:t>
      </w:r>
      <w:r w:rsidR="00D238EF">
        <w:t xml:space="preserve">was extended beyond physical violence to include psychological violence—a recognition of the greater appreciation of the </w:t>
      </w:r>
      <w:r w:rsidR="00D238EF">
        <w:lastRenderedPageBreak/>
        <w:t>realities of abusive domestic relationships</w:t>
      </w:r>
      <w:r w:rsidRPr="00D238EF" w:rsidR="00D238EF">
        <w:t>.</w:t>
      </w:r>
      <w:r w:rsidR="005A624D">
        <w:rPr>
          <w:rStyle w:val="FootnoteReference"/>
        </w:rPr>
        <w:footnoteReference w:id="31"/>
      </w:r>
      <w:r w:rsidR="006E6107">
        <w:t xml:space="preserve"> </w:t>
      </w:r>
      <w:r>
        <w:t xml:space="preserve">Similarly, the common law changes. </w:t>
      </w:r>
      <w:r w:rsidRPr="00A35AD3">
        <w:rPr>
          <w:i/>
        </w:rPr>
        <w:t>Donoghue</w:t>
      </w:r>
      <w:r w:rsidRPr="00A35AD3">
        <w:t xml:space="preserve"> v. </w:t>
      </w:r>
      <w:r w:rsidRPr="00A35AD3">
        <w:rPr>
          <w:i/>
        </w:rPr>
        <w:t>Stevenson</w:t>
      </w:r>
      <w:r w:rsidR="00286FBC">
        <w:rPr>
          <w:rStyle w:val="FootnoteReference"/>
          <w:i/>
        </w:rPr>
        <w:footnoteReference w:id="32"/>
      </w:r>
      <w:r w:rsidRPr="00A35AD3">
        <w:t xml:space="preserve"> </w:t>
      </w:r>
      <w:r>
        <w:t xml:space="preserve"> is not primarily a legal principle. It is a</w:t>
      </w:r>
      <w:r w:rsidR="00C4213D">
        <w:t>n innovative</w:t>
      </w:r>
      <w:r>
        <w:t xml:space="preserve"> policy decision that would have been unthinkable sixty years previously, when the dominant social group thought contract a sacred engine of economic progress and tort liabilities potential interferences with industrial and economic progress. The refutation in 1932 of the ‘no contract, therefore no duty’ approach to manufacturers’ </w:t>
      </w:r>
      <w:r w:rsidR="00EB0DC1">
        <w:t xml:space="preserve">tort-based </w:t>
      </w:r>
      <w:r>
        <w:t xml:space="preserve">liabilities to consumers reflected a growing recognition that consumers as such had some rights and, more widely, that social welfare is not merely for charity but is a legitimate concern of Law-Government. </w:t>
      </w:r>
    </w:p>
    <w:p w:rsidR="00283EE9" w:rsidP="00473036" w:rsidRDefault="004B77B7" w14:paraId="5BD4EC7D" w14:textId="041C10B4">
      <w:pPr>
        <w:pStyle w:val="Heading2"/>
        <w:numPr>
          <w:ilvl w:val="0"/>
          <w:numId w:val="32"/>
        </w:numPr>
      </w:pPr>
      <w:bookmarkStart w:name="_Toc17129132" w:id="18"/>
      <w:r>
        <w:t>A Hart of Steel</w:t>
      </w:r>
      <w:r w:rsidR="00283EE9">
        <w:rPr>
          <w:rStyle w:val="FootnoteReference"/>
        </w:rPr>
        <w:footnoteReference w:id="33"/>
      </w:r>
      <w:bookmarkEnd w:id="18"/>
    </w:p>
    <w:p w:rsidRPr="004B77B7" w:rsidR="004B77B7" w:rsidP="004B77B7" w:rsidRDefault="004B77B7" w14:paraId="459C65E1" w14:textId="0B9CDB17">
      <w:pPr>
        <w:pStyle w:val="Quote"/>
      </w:pPr>
      <w:proofErr w:type="gramStart"/>
      <w:r>
        <w:t>‘</w:t>
      </w:r>
      <w:r w:rsidR="00BD1BBB">
        <w:t xml:space="preserve"> </w:t>
      </w:r>
      <w:proofErr w:type="spellStart"/>
      <w:r w:rsidR="00BD1BBB">
        <w:t>‘</w:t>
      </w:r>
      <w:proofErr w:type="gramEnd"/>
      <w:r w:rsidRPr="004B77B7">
        <w:t>Cause</w:t>
      </w:r>
      <w:proofErr w:type="spellEnd"/>
      <w:r w:rsidRPr="004B77B7">
        <w:t xml:space="preserve"> the feelings come and go</w:t>
      </w:r>
      <w:r>
        <w:t xml:space="preserve"> I </w:t>
      </w:r>
      <w:r w:rsidRPr="004B77B7">
        <w:t xml:space="preserve">And you never really know </w:t>
      </w:r>
      <w:r>
        <w:t xml:space="preserve">| </w:t>
      </w:r>
      <w:r w:rsidRPr="004B77B7">
        <w:t>If the feeling's ever real</w:t>
      </w:r>
      <w:r>
        <w:t xml:space="preserve"> | </w:t>
      </w:r>
      <w:r w:rsidRPr="004B77B7">
        <w:t>So you got to have a heart of steel</w:t>
      </w:r>
      <w:r>
        <w:t xml:space="preserve">’ </w:t>
      </w:r>
      <w:sdt>
        <w:sdtPr>
          <w:id w:val="533618330"/>
          <w:citation/>
        </w:sdtPr>
        <w:sdtEndPr/>
        <w:sdtContent>
          <w:r w:rsidR="009F3C62">
            <w:fldChar w:fldCharType="begin"/>
          </w:r>
          <w:r w:rsidR="009F3C62">
            <w:instrText xml:space="preserve"> CITATION Lor86 \l 2057 </w:instrText>
          </w:r>
          <w:r w:rsidR="009F3C62">
            <w:fldChar w:fldCharType="separate"/>
          </w:r>
          <w:r w:rsidR="00066E2C">
            <w:rPr>
              <w:noProof/>
            </w:rPr>
            <w:t>(Lord &amp; Drennig, 1986)</w:t>
          </w:r>
          <w:r w:rsidR="009F3C62">
            <w:fldChar w:fldCharType="end"/>
          </w:r>
        </w:sdtContent>
      </w:sdt>
    </w:p>
    <w:p w:rsidR="00283EE9" w:rsidP="00283EE9" w:rsidRDefault="00283EE9" w14:paraId="128164F5" w14:textId="63B327FD">
      <w:r w:rsidRPr="00240536">
        <w:rPr>
          <w:noProof/>
        </w:rPr>
        <w:drawing>
          <wp:anchor distT="0" distB="0" distL="114300" distR="114300" simplePos="0" relativeHeight="251659776" behindDoc="0" locked="0" layoutInCell="1" allowOverlap="1" wp14:anchorId="36A01774" wp14:editId="27DEC4F6">
            <wp:simplePos x="0" y="0"/>
            <wp:positionH relativeFrom="column">
              <wp:posOffset>3413049</wp:posOffset>
            </wp:positionH>
            <wp:positionV relativeFrom="paragraph">
              <wp:posOffset>655345</wp:posOffset>
            </wp:positionV>
            <wp:extent cx="298800" cy="306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8800" cy="306000"/>
                    </a:xfrm>
                    <a:prstGeom prst="rect">
                      <a:avLst/>
                    </a:prstGeom>
                  </pic:spPr>
                </pic:pic>
              </a:graphicData>
            </a:graphic>
            <wp14:sizeRelH relativeFrom="margin">
              <wp14:pctWidth>0</wp14:pctWidth>
            </wp14:sizeRelH>
            <wp14:sizeRelV relativeFrom="margin">
              <wp14:pctHeight>0</wp14:pctHeight>
            </wp14:sizeRelV>
          </wp:anchor>
        </w:drawing>
      </w:r>
      <w:r w:rsidR="009F3C62">
        <w:rPr/>
        <w:t>W</w:t>
      </w:r>
      <w:r w:rsidR="00283EE9">
        <w:rPr/>
        <w:t xml:space="preserve">hereas musical text is dominated by signs that have quasi-mathematical precision and are ‘true by definition’, most of the words used in law are not. This suggests that ‘core-and-penumbra’ thinking about musical notation is </w:t>
      </w:r>
      <w:r w:rsidR="00EB0DC1">
        <w:rPr/>
        <w:t>often quite</w:t>
      </w:r>
      <w:r w:rsidR="00283EE9">
        <w:rPr/>
        <w:t xml:space="preserve"> appropriate. This sign requires that an ‘A natural’ crotchet be played: </w:t>
      </w:r>
      <w:proofErr w:type="gramStart"/>
      <w:r w:rsidRPr="732D390C" w:rsidR="00283EE9">
        <w:rPr>
          <w:i w:val="1"/>
          <w:iCs w:val="1"/>
        </w:rPr>
        <w:t>i.e</w:t>
      </w:r>
      <w:r w:rsidR="00283EE9">
        <w:rPr/>
        <w:t>.</w:t>
      </w:r>
      <w:proofErr w:type="gramEnd"/>
      <w:r w:rsidR="00283EE9">
        <w:rPr/>
        <w:t xml:space="preserve"> it demands that the performer produce a sound that, in conventional concert pitch, will register 440 Hz. Hence, the ‘core’ has the quasi-mathematical certainty that words such as ‘hypotenuse’ or ‘18’ share. Nevertheless, the style of attack and release, and the note’s precise length are not controlled by that sign. As functions of the general conventions that constitute the particular ‘style’ and/or of performers’ discretion, there might be some bending of the pitch</w:t>
      </w:r>
      <w:r w:rsidRPr="00C600C0" w:rsidR="00283EE9">
        <w:rPr/>
        <w:t xml:space="preserve"> </w:t>
      </w:r>
      <w:r w:rsidR="00283EE9">
        <w:rPr/>
        <w:t xml:space="preserve">of the note—at its </w:t>
      </w:r>
      <w:r w:rsidR="00283EE9">
        <w:rPr/>
        <w:lastRenderedPageBreak/>
        <w:t>beginning (</w:t>
      </w:r>
      <w:proofErr w:type="gramStart"/>
      <w:r w:rsidRPr="732D390C" w:rsidR="00283EE9">
        <w:rPr>
          <w:i w:val="1"/>
          <w:iCs w:val="1"/>
        </w:rPr>
        <w:t>e.g</w:t>
      </w:r>
      <w:r w:rsidR="00283EE9">
        <w:rPr/>
        <w:t>.</w:t>
      </w:r>
      <w:proofErr w:type="gramEnd"/>
      <w:r w:rsidR="00283EE9">
        <w:rPr/>
        <w:t xml:space="preserve"> slurring from the previous note, </w:t>
      </w:r>
      <w:r w:rsidRPr="732D390C" w:rsidR="00283EE9">
        <w:rPr>
          <w:i w:val="1"/>
          <w:iCs w:val="1"/>
        </w:rPr>
        <w:t>portamento</w:t>
      </w:r>
      <w:r w:rsidR="00283EE9">
        <w:rPr/>
        <w:t>) and/or during (</w:t>
      </w:r>
      <w:r w:rsidRPr="732D390C" w:rsidR="00283EE9">
        <w:rPr>
          <w:i w:val="1"/>
          <w:iCs w:val="1"/>
        </w:rPr>
        <w:t>e.g</w:t>
      </w:r>
      <w:r w:rsidR="00283EE9">
        <w:rPr/>
        <w:t>. vibrato, pitch bends) and/or end (</w:t>
      </w:r>
      <w:r w:rsidRPr="732D390C" w:rsidR="00283EE9">
        <w:rPr>
          <w:i w:val="1"/>
          <w:iCs w:val="1"/>
        </w:rPr>
        <w:t>e.g.</w:t>
      </w:r>
      <w:r w:rsidR="00283EE9">
        <w:rPr/>
        <w:t xml:space="preserve"> ‘falls’ in jazz)</w:t>
      </w:r>
      <w:r w:rsidR="00906583">
        <w:rPr/>
        <w:t>. Nonetheless,</w:t>
      </w:r>
      <w:r w:rsidR="00283EE9">
        <w:rPr/>
        <w:t xml:space="preserve"> there is a core requirement of 440 Hz.</w:t>
      </w:r>
      <w:r>
        <w:rPr>
          <w:rStyle w:val="FootnoteReference"/>
        </w:rPr>
        <w:footnoteReference w:id="34"/>
      </w:r>
    </w:p>
    <w:p w:rsidR="00283EE9" w:rsidP="00283EE9" w:rsidRDefault="00283EE9" w14:paraId="090AD3EA" w14:textId="595E0080">
      <w:r>
        <w:t>By contrast, in law, few expressions</w:t>
      </w:r>
      <w:r w:rsidR="00906583">
        <w:rPr>
          <w:rStyle w:val="FootnoteReference"/>
        </w:rPr>
        <w:footnoteReference w:id="35"/>
      </w:r>
      <w:r>
        <w:t xml:space="preserve"> have a quasi-mathematical core.</w:t>
      </w:r>
      <w:r>
        <w:rPr>
          <w:rStyle w:val="FootnoteReference"/>
        </w:rPr>
        <w:footnoteReference w:id="36"/>
      </w:r>
      <w:r w:rsidRPr="00443DA2">
        <w:t xml:space="preserve"> </w:t>
      </w:r>
      <w:r>
        <w:t xml:space="preserve">Of course, in positing </w:t>
      </w:r>
      <w:r w:rsidRPr="00EB09D2">
        <w:t>the now ubiquitous ‘no vehicles in the park’ scenario</w:t>
      </w:r>
      <w:r>
        <w:t>, HLA Hart</w:t>
      </w:r>
      <w:r w:rsidRPr="00EB09D2">
        <w:t xml:space="preserve"> famously wrote, </w:t>
      </w:r>
    </w:p>
    <w:p w:rsidR="00283EE9" w:rsidP="00283EE9" w:rsidRDefault="00283EE9" w14:paraId="7F70615D" w14:textId="5F6A6207">
      <w:pPr>
        <w:pStyle w:val="Quote"/>
      </w:pPr>
      <w:proofErr w:type="gramStart"/>
      <w:r w:rsidRPr="00EB09D2">
        <w:t>’‘</w:t>
      </w:r>
      <w:proofErr w:type="gramEnd"/>
      <w:r w:rsidRPr="00EB09D2">
        <w:t xml:space="preserve">There </w:t>
      </w:r>
      <w:r w:rsidRPr="00EB09D2">
        <w:rPr>
          <w:i/>
        </w:rPr>
        <w:t>must</w:t>
      </w:r>
      <w:r w:rsidRPr="00EB09D2">
        <w:t xml:space="preserve"> be a core of settled meaning, but there </w:t>
      </w:r>
      <w:r w:rsidRPr="00EB09D2">
        <w:rPr>
          <w:i/>
        </w:rPr>
        <w:t>will</w:t>
      </w:r>
      <w:r w:rsidRPr="00EB09D2">
        <w:t xml:space="preserve"> be, as well, a penumbra of debatable cases in which words are neither obviously applicable nor obviously ruled out.’</w:t>
      </w:r>
      <w:sdt>
        <w:sdtPr>
          <w:id w:val="-234005990"/>
          <w:citation/>
        </w:sdtPr>
        <w:sdtEndPr/>
        <w:sdtContent>
          <w:r w:rsidRPr="008F6A07">
            <w:fldChar w:fldCharType="begin"/>
          </w:r>
          <w:r w:rsidR="00EB0DC1">
            <w:instrText xml:space="preserve">CITATION Har58 \p "607, emphases added" \l 2057 </w:instrText>
          </w:r>
          <w:r w:rsidRPr="008F6A07">
            <w:fldChar w:fldCharType="separate"/>
          </w:r>
          <w:r w:rsidR="00066E2C">
            <w:rPr>
              <w:noProof/>
            </w:rPr>
            <w:t xml:space="preserve"> (Hart, 1958, pp. 607, emphases added)</w:t>
          </w:r>
          <w:r w:rsidRPr="008F6A07">
            <w:fldChar w:fldCharType="end"/>
          </w:r>
        </w:sdtContent>
      </w:sdt>
      <w:r w:rsidR="00EB0DC1">
        <w:t>.</w:t>
      </w:r>
      <w:r w:rsidR="00505852">
        <w:rPr>
          <w:rStyle w:val="FootnoteReference"/>
        </w:rPr>
        <w:footnoteReference w:id="37"/>
      </w:r>
    </w:p>
    <w:p w:rsidR="00283EE9" w:rsidP="00283EE9" w:rsidRDefault="00283EE9" w14:paraId="1554372E" w14:textId="77777777">
      <w:r>
        <w:t xml:space="preserve">But most so-called ‘cores’ and ‘literal meanings’ have only an </w:t>
      </w:r>
      <w:r w:rsidRPr="00240536">
        <w:rPr>
          <w:i/>
        </w:rPr>
        <w:t>apparent</w:t>
      </w:r>
      <w:r>
        <w:t xml:space="preserve"> certainty, which occurs if, and only if, they reflect a strong value-consensus amongst the dominant language community. Not even dictionaries—nor, in France, the </w:t>
      </w:r>
      <w:r w:rsidRPr="006208AF">
        <w:rPr>
          <w:i/>
        </w:rPr>
        <w:t xml:space="preserve">Académie </w:t>
      </w:r>
      <w:proofErr w:type="spellStart"/>
      <w:r w:rsidRPr="00810AA6">
        <w:rPr>
          <w:i/>
        </w:rPr>
        <w:t>Française</w:t>
      </w:r>
      <w:proofErr w:type="spellEnd"/>
      <w:r>
        <w:rPr>
          <w:rStyle w:val="FootnoteReference"/>
          <w:lang w:val="fr-FR"/>
        </w:rPr>
        <w:footnoteReference w:id="38"/>
      </w:r>
      <w:r>
        <w:t xml:space="preserve">—can control usage. As Julia Black puts it, </w:t>
      </w:r>
    </w:p>
    <w:p w:rsidR="00283EE9" w:rsidP="00283EE9" w:rsidRDefault="00283EE9" w14:paraId="5AD5A611" w14:textId="59A1D96A">
      <w:pPr>
        <w:pStyle w:val="Quote"/>
      </w:pPr>
      <w:r w:rsidRPr="00CD0856">
        <w:t>‘</w:t>
      </w:r>
      <w:r>
        <w:t>[C]</w:t>
      </w:r>
      <w:proofErr w:type="spellStart"/>
      <w:r w:rsidRPr="00CD0856">
        <w:t>ertainty</w:t>
      </w:r>
      <w:proofErr w:type="spellEnd"/>
      <w:r w:rsidRPr="00CD0856">
        <w:t xml:space="preserve"> is…</w:t>
      </w:r>
      <w:r w:rsidRPr="00717B76">
        <w:t>mutuality</w:t>
      </w:r>
      <w:r w:rsidRPr="00CD0856">
        <w:t xml:space="preserve"> of interpretation’ </w:t>
      </w:r>
      <w:sdt>
        <w:sdtPr>
          <w:id w:val="635370873"/>
          <w:citation/>
        </w:sdtPr>
        <w:sdtEndPr/>
        <w:sdtContent>
          <w:r>
            <w:fldChar w:fldCharType="begin"/>
          </w:r>
          <w:r>
            <w:instrText xml:space="preserve">CITATION Bla02 \p 179 \l 2057 </w:instrText>
          </w:r>
          <w:r>
            <w:fldChar w:fldCharType="separate"/>
          </w:r>
          <w:r w:rsidR="00066E2C">
            <w:rPr>
              <w:noProof/>
            </w:rPr>
            <w:t>(Black J. , 2002, p. 179)</w:t>
          </w:r>
          <w:r>
            <w:fldChar w:fldCharType="end"/>
          </w:r>
        </w:sdtContent>
      </w:sdt>
      <w:r>
        <w:t xml:space="preserve">. </w:t>
      </w:r>
    </w:p>
    <w:p w:rsidR="00283EE9" w:rsidP="00283EE9" w:rsidRDefault="00283EE9" w14:paraId="5150C985" w14:textId="354B744A">
      <w:r>
        <w:lastRenderedPageBreak/>
        <w:t>T</w:t>
      </w:r>
      <w:r w:rsidRPr="00725976">
        <w:t>he concept of a ‘literal meaning’</w:t>
      </w:r>
      <w:r>
        <w:t>—a frequent feature of legal argument—</w:t>
      </w:r>
      <w:r w:rsidRPr="00725976">
        <w:t>posits the existence of an incontestable and certain core of meaning that is inherent and somehow unchanging</w:t>
      </w:r>
      <w:r>
        <w:t>.</w:t>
      </w:r>
      <w:r w:rsidR="00CF3F93">
        <w:rPr>
          <w:rStyle w:val="FootnoteReference"/>
        </w:rPr>
        <w:footnoteReference w:id="39"/>
      </w:r>
      <w:r w:rsidRPr="00725976">
        <w:t xml:space="preserve"> Fish </w:t>
      </w:r>
      <w:r>
        <w:t>characterises</w:t>
      </w:r>
      <w:r w:rsidRPr="00725976">
        <w:t xml:space="preserve"> this </w:t>
      </w:r>
      <w:r>
        <w:t xml:space="preserve">as the </w:t>
      </w:r>
      <w:r w:rsidRPr="00725976">
        <w:t>contention</w:t>
      </w:r>
      <w:r>
        <w:t xml:space="preserve"> that a core meaning is, </w:t>
      </w:r>
    </w:p>
    <w:p w:rsidR="00283EE9" w:rsidP="00283EE9" w:rsidRDefault="00283EE9" w14:paraId="234FCA03" w14:textId="2158D81A">
      <w:pPr>
        <w:pStyle w:val="Quote"/>
      </w:pPr>
      <w:r w:rsidRPr="00725976">
        <w:t xml:space="preserve">'indisputably and </w:t>
      </w:r>
      <w:r w:rsidRPr="00717B76">
        <w:t>irreducibly</w:t>
      </w:r>
      <w:r w:rsidRPr="00725976">
        <w:t xml:space="preserve"> “there”’ and thus logically distinct from ‘interpretation’ defined as ‘that which issues from some special perspective or set of interests’</w:t>
      </w:r>
      <w:sdt>
        <w:sdtPr>
          <w:id w:val="1520274898"/>
          <w:citation/>
        </w:sdtPr>
        <w:sdtEndPr/>
        <w:sdtContent>
          <w:r w:rsidRPr="00725976">
            <w:fldChar w:fldCharType="begin"/>
          </w:r>
          <w:r w:rsidRPr="00725976">
            <w:instrText xml:space="preserve">CITATION Fis89 \p 184 \l 2057 </w:instrText>
          </w:r>
          <w:r w:rsidRPr="00725976">
            <w:fldChar w:fldCharType="separate"/>
          </w:r>
          <w:r w:rsidR="00066E2C">
            <w:rPr>
              <w:noProof/>
            </w:rPr>
            <w:t xml:space="preserve"> (Fish, 1989, p. 184)</w:t>
          </w:r>
          <w:r w:rsidRPr="00725976">
            <w:fldChar w:fldCharType="end"/>
          </w:r>
        </w:sdtContent>
      </w:sdt>
      <w:r w:rsidRPr="00725976">
        <w:t xml:space="preserve">. </w:t>
      </w:r>
    </w:p>
    <w:p w:rsidR="00283EE9" w:rsidP="00283EE9" w:rsidRDefault="00283EE9" w14:paraId="47058EA2" w14:textId="77777777">
      <w:r>
        <w:t>This ‘literal meaning’</w:t>
      </w:r>
      <w:r w:rsidRPr="00725976">
        <w:t xml:space="preserve"> is the ‘core’ from core-and-penumbra’ under another name. </w:t>
      </w:r>
      <w:r>
        <w:t xml:space="preserve">Rightly, </w:t>
      </w:r>
      <w:r w:rsidRPr="00725976">
        <w:t xml:space="preserve">Fish </w:t>
      </w:r>
      <w:r>
        <w:t>drives straight through that</w:t>
      </w:r>
      <w:r w:rsidRPr="00725976">
        <w:t xml:space="preserve"> </w:t>
      </w:r>
      <w:r>
        <w:t>mirage</w:t>
      </w:r>
      <w:r w:rsidRPr="00725976">
        <w:t>.</w:t>
      </w:r>
      <w:r>
        <w:rPr>
          <w:rStyle w:val="FootnoteReference"/>
        </w:rPr>
        <w:footnoteReference w:id="40"/>
      </w:r>
    </w:p>
    <w:p w:rsidR="00283EE9" w:rsidP="00283EE9" w:rsidRDefault="00283EE9" w14:paraId="3B3DC9DF" w14:textId="1A41771B">
      <w:pPr>
        <w:pStyle w:val="Quote"/>
      </w:pPr>
      <w:r>
        <w:t>‘</w:t>
      </w:r>
      <w:r w:rsidRPr="00481A38">
        <w:t xml:space="preserve">Literal meaning, </w:t>
      </w:r>
      <w:r w:rsidRPr="00717B76">
        <w:t>rather</w:t>
      </w:r>
      <w:r w:rsidRPr="00481A38">
        <w:t xml:space="preserve"> than being independent of perspective, is a product of perspective…[I]t is itself an interpretation and cannot therefore be the indisputable ground on which subsequent interpretation securely rest.’</w:t>
      </w:r>
      <w:r>
        <w:t xml:space="preserve"> </w:t>
      </w:r>
      <w:sdt>
        <w:sdtPr>
          <w:id w:val="2050104886"/>
          <w:citation/>
        </w:sdtPr>
        <w:sdtEndPr/>
        <w:sdtContent>
          <w:r>
            <w:fldChar w:fldCharType="begin"/>
          </w:r>
          <w:r>
            <w:instrText xml:space="preserve">CITATION Fis89 \p 185 \l 2057 </w:instrText>
          </w:r>
          <w:r>
            <w:fldChar w:fldCharType="separate"/>
          </w:r>
          <w:r w:rsidR="00066E2C">
            <w:rPr>
              <w:noProof/>
            </w:rPr>
            <w:t>(Fish, 1989, p. 185)</w:t>
          </w:r>
          <w:r>
            <w:fldChar w:fldCharType="end"/>
          </w:r>
        </w:sdtContent>
      </w:sdt>
    </w:p>
    <w:p w:rsidRPr="004F40E3" w:rsidR="00283EE9" w:rsidP="00283EE9" w:rsidRDefault="00283EE9" w14:paraId="4C7654DD" w14:textId="22AC0DD5">
      <w:r w:rsidRPr="004F40E3">
        <w:t xml:space="preserve">Disagreement and change </w:t>
      </w:r>
      <w:r>
        <w:t xml:space="preserve">will </w:t>
      </w:r>
      <w:r w:rsidRPr="004F40E3">
        <w:t>embarrass</w:t>
      </w:r>
      <w:r>
        <w:t xml:space="preserve"> any who cling to the notion that ‘</w:t>
      </w:r>
      <w:r w:rsidRPr="004F40E3">
        <w:t>the text contains its own meaning and constrains its own interpretation</w:t>
      </w:r>
      <w:r>
        <w:t>’</w:t>
      </w:r>
      <w:sdt>
        <w:sdtPr>
          <w:id w:val="-966205016"/>
          <w:citation/>
        </w:sdtPr>
        <w:sdtEndPr/>
        <w:sdtContent>
          <w:r>
            <w:fldChar w:fldCharType="begin"/>
          </w:r>
          <w:r>
            <w:instrText xml:space="preserve">CITATION Fis89 \p 141 \y  \l 2057 </w:instrText>
          </w:r>
          <w:r>
            <w:fldChar w:fldCharType="separate"/>
          </w:r>
          <w:r w:rsidR="00066E2C">
            <w:rPr>
              <w:noProof/>
            </w:rPr>
            <w:t xml:space="preserve"> (Fish, p. 141)</w:t>
          </w:r>
          <w:r>
            <w:fldChar w:fldCharType="end"/>
          </w:r>
        </w:sdtContent>
      </w:sdt>
      <w:r>
        <w:t xml:space="preserve"> </w:t>
      </w:r>
      <w:r w:rsidRPr="004F40E3">
        <w:t xml:space="preserve">. Instead, we </w:t>
      </w:r>
      <w:r>
        <w:t>should</w:t>
      </w:r>
      <w:r w:rsidRPr="004F40E3">
        <w:t xml:space="preserve"> recognise the force of </w:t>
      </w:r>
      <w:r>
        <w:t xml:space="preserve">the </w:t>
      </w:r>
      <w:r w:rsidRPr="004F40E3">
        <w:t xml:space="preserve">‘interpretive communities’ that are capable of agreement and disagreement and have—as a matter </w:t>
      </w:r>
      <w:r w:rsidRPr="004F40E3">
        <w:lastRenderedPageBreak/>
        <w:t xml:space="preserve">of social fact—a degree of authority over both text and its interpretation. </w:t>
      </w:r>
      <w:sdt>
        <w:sdtPr>
          <w:id w:val="103002599"/>
          <w:citation/>
        </w:sdtPr>
        <w:sdtEndPr/>
        <w:sdtContent>
          <w:r w:rsidRPr="004F40E3">
            <w:fldChar w:fldCharType="begin"/>
          </w:r>
          <w:r>
            <w:instrText xml:space="preserve">CITATION Fis89 \p 141-142 \y  \l 2057 </w:instrText>
          </w:r>
          <w:r w:rsidRPr="004F40E3">
            <w:fldChar w:fldCharType="separate"/>
          </w:r>
          <w:r w:rsidR="00066E2C">
            <w:rPr>
              <w:noProof/>
            </w:rPr>
            <w:t>(Fish, pp. 141-142)</w:t>
          </w:r>
          <w:r w:rsidRPr="004F40E3">
            <w:fldChar w:fldCharType="end"/>
          </w:r>
        </w:sdtContent>
      </w:sdt>
      <w:r w:rsidRPr="004F40E3">
        <w:t xml:space="preserve">. They are also ‘engines of change’. </w:t>
      </w:r>
    </w:p>
    <w:p w:rsidRPr="004F40E3" w:rsidR="00283EE9" w:rsidP="00283EE9" w:rsidRDefault="00283EE9" w14:paraId="72A28EDA" w14:textId="236C5CAA">
      <w:pPr>
        <w:pStyle w:val="Quote"/>
      </w:pPr>
      <w:r w:rsidRPr="004F40E3">
        <w:t xml:space="preserve">‘[Their] assumptions are not mechanism for shutting out the world but for organising it, for seeing phenomena as already related to the interests and goals that make the community what it is. The community, in other words, is always engaged in doing work, the work of transforming the landscape into material for its own project; but that project is then itself transformed by the very work it does.’ </w:t>
      </w:r>
      <w:sdt>
        <w:sdtPr>
          <w:id w:val="678085086"/>
          <w:citation/>
        </w:sdtPr>
        <w:sdtEndPr/>
        <w:sdtContent>
          <w:r w:rsidRPr="004F40E3">
            <w:fldChar w:fldCharType="begin"/>
          </w:r>
          <w:r w:rsidRPr="004F40E3">
            <w:instrText xml:space="preserve">CITATION Fis89 \p 150 \l 2057 </w:instrText>
          </w:r>
          <w:r w:rsidRPr="004F40E3">
            <w:fldChar w:fldCharType="separate"/>
          </w:r>
          <w:r w:rsidR="00066E2C">
            <w:rPr>
              <w:noProof/>
            </w:rPr>
            <w:t>(Fish, 1989, p. 150)</w:t>
          </w:r>
          <w:r w:rsidRPr="004F40E3">
            <w:fldChar w:fldCharType="end"/>
          </w:r>
        </w:sdtContent>
      </w:sdt>
    </w:p>
    <w:p w:rsidR="00283EE9" w:rsidP="00283EE9" w:rsidRDefault="00283EE9" w14:paraId="614F48F7" w14:textId="02E3ADB9">
      <w:r w:rsidRPr="004F40E3">
        <w:t xml:space="preserve">There are, of course, hierarchical dimensions to these interpretive communities. </w:t>
      </w:r>
      <w:r>
        <w:t>Great conductors and performers are revered and imitated. Some innovators are more highly regarded</w:t>
      </w:r>
      <w:r w:rsidR="00EB0DC1">
        <w:t>,</w:t>
      </w:r>
      <w:r>
        <w:t xml:space="preserve"> </w:t>
      </w:r>
      <w:proofErr w:type="gramStart"/>
      <w:r>
        <w:t>influential</w:t>
      </w:r>
      <w:proofErr w:type="gramEnd"/>
      <w:r w:rsidR="00EB0DC1">
        <w:t xml:space="preserve"> and imitated</w:t>
      </w:r>
      <w:r>
        <w:t xml:space="preserve"> than others. Some innovations add to the available cannons of interpretation.</w:t>
      </w:r>
    </w:p>
    <w:p w:rsidR="00283EE9" w:rsidP="00283EE9" w:rsidRDefault="00283EE9" w14:paraId="39AF0AAA" w14:textId="1EF5D19D">
      <w:r>
        <w:t>In law, a</w:t>
      </w:r>
      <w:r w:rsidRPr="004F40E3">
        <w:t xml:space="preserve"> settled interpretation amongst judges counts for more than the collective view of a school of academics—</w:t>
      </w:r>
      <w:r w:rsidR="005D176A">
        <w:t>or of a</w:t>
      </w:r>
      <w:r w:rsidRPr="004F40E3">
        <w:t xml:space="preserve"> communit</w:t>
      </w:r>
      <w:r w:rsidR="005D176A">
        <w:t>y</w:t>
      </w:r>
      <w:r w:rsidRPr="004F40E3">
        <w:t xml:space="preserve"> of legal practitioners. We often say that our neophytes must learn to ‘think like a lawyer’. However, they also need to learn how to talk and write like a lawyer—or at least like the relevant community of lawyers. It’s not ‘anything </w:t>
      </w:r>
      <w:proofErr w:type="gramStart"/>
      <w:r w:rsidRPr="004F40E3">
        <w:t>goes’</w:t>
      </w:r>
      <w:proofErr w:type="gramEnd"/>
      <w:r w:rsidRPr="004F40E3">
        <w:t>.</w:t>
      </w:r>
    </w:p>
    <w:p w:rsidR="00283EE9" w:rsidP="00B1011A" w:rsidRDefault="00283EE9" w14:paraId="0B38FAEC" w14:textId="77777777">
      <w:pPr>
        <w:pStyle w:val="Quote"/>
        <w:spacing w:line="240" w:lineRule="auto"/>
        <w:ind w:left="720"/>
        <w:contextualSpacing/>
      </w:pPr>
      <w:r>
        <w:t>‘</w:t>
      </w:r>
      <w:r w:rsidRPr="00EB09D2">
        <w:t>Judg</w:t>
      </w:r>
      <w:r>
        <w:t>e</w:t>
      </w:r>
      <w:r w:rsidRPr="00EB09D2">
        <w:t xml:space="preserve">ment is son to hallowed </w:t>
      </w:r>
      <w:r>
        <w:t>L</w:t>
      </w:r>
      <w:r w:rsidRPr="00EB09D2">
        <w:t>aw</w:t>
      </w:r>
      <w:r>
        <w:t>—</w:t>
      </w:r>
    </w:p>
    <w:p w:rsidR="00283EE9" w:rsidP="00B1011A" w:rsidRDefault="00283EE9" w14:paraId="23FED713" w14:textId="77777777">
      <w:pPr>
        <w:pStyle w:val="Quote"/>
        <w:spacing w:line="240" w:lineRule="auto"/>
        <w:ind w:left="1440"/>
        <w:contextualSpacing/>
      </w:pPr>
      <w:r w:rsidRPr="00EB09D2">
        <w:t xml:space="preserve">but </w:t>
      </w:r>
      <w:r>
        <w:t>O</w:t>
      </w:r>
      <w:r w:rsidRPr="00EB09D2">
        <w:t>b</w:t>
      </w:r>
      <w:r>
        <w:t>iter</w:t>
      </w:r>
      <w:r w:rsidRPr="00EB09D2">
        <w:t xml:space="preserve"> still is </w:t>
      </w:r>
      <w:r>
        <w:t>F</w:t>
      </w:r>
      <w:r w:rsidRPr="00EB09D2">
        <w:t>anc</w:t>
      </w:r>
      <w:r>
        <w:t>y’</w:t>
      </w:r>
      <w:r w:rsidRPr="00EB09D2">
        <w:t>s child</w:t>
      </w:r>
      <w:r>
        <w:t xml:space="preserve">… </w:t>
      </w:r>
    </w:p>
    <w:p w:rsidR="00283EE9" w:rsidP="00B1011A" w:rsidRDefault="00283EE9" w14:paraId="028DB53E" w14:textId="77777777">
      <w:pPr>
        <w:pStyle w:val="Quote"/>
        <w:spacing w:line="240" w:lineRule="auto"/>
        <w:ind w:left="720"/>
        <w:contextualSpacing/>
      </w:pPr>
      <w:r w:rsidRPr="00717B76">
        <w:t>Law men put forth the doom they must</w:t>
      </w:r>
      <w:r>
        <w:t>—</w:t>
      </w:r>
    </w:p>
    <w:p w:rsidR="00283EE9" w:rsidP="00B1011A" w:rsidRDefault="00283EE9" w14:paraId="116ECDFD" w14:textId="77777777">
      <w:pPr>
        <w:pStyle w:val="Quote"/>
        <w:spacing w:line="240" w:lineRule="auto"/>
        <w:ind w:left="1440"/>
        <w:contextualSpacing/>
      </w:pPr>
      <w:r w:rsidRPr="00717B76">
        <w:t>to bind tomorrow by today</w:t>
      </w:r>
      <w:r>
        <w:t xml:space="preserve">… </w:t>
      </w:r>
    </w:p>
    <w:p w:rsidR="00283EE9" w:rsidP="00B1011A" w:rsidRDefault="00283EE9" w14:paraId="62E11ACF" w14:textId="1D1DE7B5">
      <w:pPr>
        <w:pStyle w:val="Quote"/>
        <w:spacing w:line="240" w:lineRule="auto"/>
        <w:ind w:left="720"/>
        <w:contextualSpacing/>
      </w:pPr>
      <w:r w:rsidRPr="00717B76">
        <w:t>Who hews to</w:t>
      </w:r>
      <w:r w:rsidR="009F3C62">
        <w:t>o</w:t>
      </w:r>
      <w:r w:rsidRPr="00717B76">
        <w:t xml:space="preserve"> close must miss the </w:t>
      </w:r>
      <w:proofErr w:type="gramStart"/>
      <w:r w:rsidRPr="00717B76">
        <w:t>mark</w:t>
      </w:r>
      <w:proofErr w:type="gramEnd"/>
      <w:r w:rsidRPr="00717B76">
        <w:t xml:space="preserve"> </w:t>
      </w:r>
    </w:p>
    <w:p w:rsidR="00283EE9" w:rsidP="00B1011A" w:rsidRDefault="00283EE9" w14:paraId="70CE5502" w14:textId="22BE9D3F">
      <w:pPr>
        <w:pStyle w:val="Quote"/>
        <w:spacing w:line="240" w:lineRule="auto"/>
        <w:ind w:left="1440"/>
      </w:pPr>
      <w:r w:rsidRPr="00717B76">
        <w:t>truth too much true is dying truth</w:t>
      </w:r>
      <w:r>
        <w:t xml:space="preserve">.’ (from </w:t>
      </w:r>
      <w:r w:rsidRPr="00717B76">
        <w:rPr>
          <w:i/>
        </w:rPr>
        <w:t>Obiter Still</w:t>
      </w:r>
      <w:r>
        <w:t xml:space="preserve">, </w:t>
      </w:r>
      <w:sdt>
        <w:sdtPr>
          <w:id w:val="364028703"/>
          <w:citation/>
        </w:sdtPr>
        <w:sdtEndPr/>
        <w:sdtContent>
          <w:r>
            <w:fldChar w:fldCharType="begin"/>
          </w:r>
          <w:r w:rsidR="00EB0DC1">
            <w:instrText xml:space="preserve">CITATION Lle621 \p "Obiter Still, 166" \l 2057 </w:instrText>
          </w:r>
          <w:r>
            <w:fldChar w:fldCharType="separate"/>
          </w:r>
          <w:r w:rsidR="00066E2C">
            <w:rPr>
              <w:noProof/>
            </w:rPr>
            <w:t>(Llewellyn, 1962, pp. Obiter Still, 166)</w:t>
          </w:r>
          <w:r>
            <w:fldChar w:fldCharType="end"/>
          </w:r>
        </w:sdtContent>
      </w:sdt>
      <w:r>
        <w:t>)</w:t>
      </w:r>
    </w:p>
    <w:p w:rsidR="00B959E3" w:rsidP="00473036" w:rsidRDefault="00B959E3" w14:paraId="1540A26B" w14:textId="5D7B0BB7">
      <w:pPr>
        <w:pStyle w:val="Heading2"/>
        <w:numPr>
          <w:ilvl w:val="0"/>
          <w:numId w:val="32"/>
        </w:numPr>
      </w:pPr>
      <w:bookmarkStart w:name="_Toc17129133" w:id="19"/>
      <w:r>
        <w:t>Misty</w:t>
      </w:r>
      <w:bookmarkEnd w:id="19"/>
    </w:p>
    <w:p w:rsidRPr="00B1011A" w:rsidR="00B1011A" w:rsidP="00B1011A" w:rsidRDefault="00B1011A" w14:paraId="773B8605" w14:textId="123CD6CC">
      <w:pPr>
        <w:pStyle w:val="Quote"/>
      </w:pPr>
      <w:r>
        <w:t>‘</w:t>
      </w:r>
      <w:r w:rsidRPr="00B1011A">
        <w:t>If a lion could talk, we would not understand him’.</w:t>
      </w:r>
      <w:sdt>
        <w:sdtPr>
          <w:id w:val="-1791968678"/>
          <w:citation/>
        </w:sdtPr>
        <w:sdtEndPr/>
        <w:sdtContent>
          <w:r w:rsidRPr="00B1011A">
            <w:fldChar w:fldCharType="begin"/>
          </w:r>
          <w:r w:rsidRPr="00B1011A">
            <w:instrText xml:space="preserve">CITATION Wit53 \p 223e \l 2057 </w:instrText>
          </w:r>
          <w:r w:rsidRPr="00B1011A">
            <w:fldChar w:fldCharType="separate"/>
          </w:r>
          <w:r w:rsidR="00066E2C">
            <w:rPr>
              <w:noProof/>
            </w:rPr>
            <w:t xml:space="preserve"> (Wittgenstein, 1963, p. 223e)</w:t>
          </w:r>
          <w:r w:rsidRPr="00B1011A">
            <w:fldChar w:fldCharType="end"/>
          </w:r>
        </w:sdtContent>
      </w:sdt>
    </w:p>
    <w:p w:rsidRPr="00B1011A" w:rsidR="00CB0888" w:rsidP="003B66D3" w:rsidRDefault="00CB0888" w14:paraId="5A1B1B00" w14:textId="4E920AD0">
      <w:pPr>
        <w:pStyle w:val="Quote"/>
      </w:pPr>
      <w:r w:rsidRPr="00B1011A">
        <w:t>‘Don't you notice how hopelessly I'm lost | That's why I'm following you’.</w:t>
      </w:r>
      <w:sdt>
        <w:sdtPr>
          <w:id w:val="785084394"/>
          <w:citation/>
        </w:sdtPr>
        <w:sdtEndPr/>
        <w:sdtContent>
          <w:r w:rsidRPr="00B1011A">
            <w:fldChar w:fldCharType="begin"/>
          </w:r>
          <w:r w:rsidRPr="00B1011A">
            <w:instrText xml:space="preserve"> CITATION Ste54 \l 2057 </w:instrText>
          </w:r>
          <w:r w:rsidRPr="00B1011A">
            <w:fldChar w:fldCharType="separate"/>
          </w:r>
          <w:r w:rsidR="00066E2C">
            <w:rPr>
              <w:noProof/>
            </w:rPr>
            <w:t xml:space="preserve"> (Stevens &amp; Gardner, 1954)</w:t>
          </w:r>
          <w:r w:rsidRPr="00B1011A">
            <w:fldChar w:fldCharType="end"/>
          </w:r>
        </w:sdtContent>
      </w:sdt>
    </w:p>
    <w:p w:rsidR="00CB0888" w:rsidP="00283EE9" w:rsidRDefault="00CB0888" w14:paraId="3DE0764E" w14:textId="1A4E5D71">
      <w:r>
        <w:t>I</w:t>
      </w:r>
      <w:r w:rsidRPr="000D71A7">
        <w:t xml:space="preserve">n </w:t>
      </w:r>
      <w:r w:rsidRPr="000D71A7">
        <w:rPr>
          <w:i/>
        </w:rPr>
        <w:t>East Coker</w:t>
      </w:r>
      <w:r w:rsidRPr="000D71A7">
        <w:t xml:space="preserve">, the second of his </w:t>
      </w:r>
      <w:r w:rsidRPr="000D71A7">
        <w:rPr>
          <w:i/>
        </w:rPr>
        <w:t>Four Quartets</w:t>
      </w:r>
      <w:r>
        <w:t>, TS Eliot writes of the struggle to communicate,</w:t>
      </w:r>
      <w:r w:rsidR="00BD344B">
        <w:t xml:space="preserve"> and of how </w:t>
      </w:r>
      <w:r w:rsidR="009F3C62">
        <w:t>communication</w:t>
      </w:r>
      <w:r w:rsidR="00BD344B">
        <w:t xml:space="preserve"> is not simply a matter of reason, but also of emotion.</w:t>
      </w:r>
      <w:r>
        <w:t xml:space="preserve"> </w:t>
      </w:r>
    </w:p>
    <w:p w:rsidRPr="000D71A7" w:rsidR="00283EE9" w:rsidP="00CB0888" w:rsidRDefault="00BD344B" w14:paraId="1473B2A8" w14:textId="4EE5F84A">
      <w:pPr>
        <w:pStyle w:val="Quote"/>
      </w:pPr>
      <w:r>
        <w:lastRenderedPageBreak/>
        <w:t>‘</w:t>
      </w:r>
      <w:r w:rsidRPr="000D71A7" w:rsidR="00283EE9">
        <w:t>So here I am… | Trying to use words</w:t>
      </w:r>
      <w:r w:rsidRPr="00CB0888" w:rsidR="00283EE9">
        <w:rPr>
          <w:rStyle w:val="QuoteChar"/>
        </w:rPr>
        <w:t>, and every attempt | Is a wholly new start, and a different kind of failure | Because one has only learnt to</w:t>
      </w:r>
      <w:r w:rsidRPr="000D71A7" w:rsidR="00283EE9">
        <w:t xml:space="preserve"> get the better of words | For the thing one no longer has to say, or the way in which | One is no longer disposed to say it. And </w:t>
      </w:r>
      <w:proofErr w:type="gramStart"/>
      <w:r w:rsidRPr="000D71A7" w:rsidR="00283EE9">
        <w:t>so</w:t>
      </w:r>
      <w:proofErr w:type="gramEnd"/>
      <w:r w:rsidRPr="000D71A7" w:rsidR="00283EE9">
        <w:t xml:space="preserve"> each venture | Is a new beginning, a raid on the inarticulate | With shabby equipment always deteriorating | In the general mess of imprecision of feeling, | Undisciplined squads of emotion.</w:t>
      </w:r>
      <w:r>
        <w:t xml:space="preserve">’ </w:t>
      </w:r>
      <w:sdt>
        <w:sdtPr>
          <w:id w:val="-874077545"/>
          <w:citation/>
        </w:sdtPr>
        <w:sdtEndPr/>
        <w:sdtContent>
          <w:r>
            <w:fldChar w:fldCharType="begin"/>
          </w:r>
          <w:r w:rsidR="009A0F78">
            <w:instrText xml:space="preserve">CITATION edR36 \p 132 \l 2057 </w:instrText>
          </w:r>
          <w:r>
            <w:fldChar w:fldCharType="separate"/>
          </w:r>
          <w:r w:rsidR="00066E2C">
            <w:rPr>
              <w:noProof/>
            </w:rPr>
            <w:t>(Eliot, 1936, p. 132)</w:t>
          </w:r>
          <w:r>
            <w:fldChar w:fldCharType="end"/>
          </w:r>
        </w:sdtContent>
      </w:sdt>
    </w:p>
    <w:p w:rsidRPr="000D71A7" w:rsidR="003A0F23" w:rsidP="003A0F23" w:rsidRDefault="00C82663" w14:paraId="2B7654F5" w14:textId="636CC6CC">
      <w:r>
        <w:t xml:space="preserve">However, communication functions tolerably well for much of the time because of the </w:t>
      </w:r>
      <w:r w:rsidRPr="000D71A7" w:rsidR="003A0F23">
        <w:t>strength of the consensus amongst language users.</w:t>
      </w:r>
      <w:r>
        <w:t xml:space="preserve"> As Cook </w:t>
      </w:r>
      <w:sdt>
        <w:sdtPr>
          <w:id w:val="1656033741"/>
          <w:citation/>
        </w:sdtPr>
        <w:sdtEndPr/>
        <w:sdtContent>
          <w:r w:rsidR="009A0F78">
            <w:fldChar w:fldCharType="begin"/>
          </w:r>
          <w:r w:rsidR="009A0F78">
            <w:instrText xml:space="preserve">CITATION Coo98 \p "Loc. 2017" \n  \t  \l 2057 </w:instrText>
          </w:r>
          <w:r w:rsidR="009A0F78">
            <w:fldChar w:fldCharType="separate"/>
          </w:r>
          <w:r w:rsidR="00066E2C">
            <w:rPr>
              <w:noProof/>
            </w:rPr>
            <w:t>(1998, p. Loc. 2017)</w:t>
          </w:r>
          <w:r w:rsidR="009A0F78">
            <w:fldChar w:fldCharType="end"/>
          </w:r>
        </w:sdtContent>
      </w:sdt>
      <w:r w:rsidR="009A0F78">
        <w:t xml:space="preserve"> </w:t>
      </w:r>
      <w:r w:rsidR="00EB0DC1">
        <w:t>writes</w:t>
      </w:r>
      <w:r w:rsidR="009F3C62">
        <w:t xml:space="preserve"> in the context of </w:t>
      </w:r>
      <w:r>
        <w:t>musical communication, the way to avoid solipsism—that the only certainty is one’s own direct experience—is ‘</w:t>
      </w:r>
      <w:r w:rsidRPr="000D71A7" w:rsidR="003A0F23">
        <w:t>to regard human consciousness as something that is irreducibly public</w:t>
      </w:r>
      <w:r>
        <w:t>.</w:t>
      </w:r>
      <w:r w:rsidRPr="000D71A7" w:rsidR="003A0F23">
        <w:t>’</w:t>
      </w:r>
      <w:r>
        <w:t xml:space="preserve"> Law too </w:t>
      </w:r>
      <w:r w:rsidR="00C054A4">
        <w:t xml:space="preserve">is </w:t>
      </w:r>
      <w:r>
        <w:t xml:space="preserve">irreducibly public. </w:t>
      </w:r>
      <w:r w:rsidR="00C054A4">
        <w:t>‘</w:t>
      </w:r>
      <w:r>
        <w:t>Publics</w:t>
      </w:r>
      <w:r w:rsidR="00C054A4">
        <w:t>’</w:t>
      </w:r>
      <w:r>
        <w:t xml:space="preserve"> are complex </w:t>
      </w:r>
      <w:proofErr w:type="gramStart"/>
      <w:r>
        <w:t>entities</w:t>
      </w:r>
      <w:proofErr w:type="gramEnd"/>
      <w:r>
        <w:t xml:space="preserve"> and their stability cannot be guaranteed, but they are all that we can have</w:t>
      </w:r>
      <w:r w:rsidR="00C054A4">
        <w:t xml:space="preserve"> when we try to communicate our musical or legal ideas.</w:t>
      </w:r>
    </w:p>
    <w:p w:rsidR="003A0F23" w:rsidP="00BD344B" w:rsidRDefault="003A0F23" w14:paraId="75A61763" w14:textId="167EF587">
      <w:pPr>
        <w:pStyle w:val="Quote"/>
      </w:pPr>
      <w:r w:rsidRPr="000D71A7">
        <w:t>‘[T]</w:t>
      </w:r>
      <w:proofErr w:type="spellStart"/>
      <w:r w:rsidRPr="000D71A7">
        <w:t>oo</w:t>
      </w:r>
      <w:proofErr w:type="spellEnd"/>
      <w:r w:rsidRPr="000D71A7">
        <w:t xml:space="preserve"> often…jurists have taken the categories and ideas found in Roman Law and in the Common Law to be universals</w:t>
      </w:r>
      <w:r w:rsidR="00C82663">
        <w:t>.</w:t>
      </w:r>
      <w:r w:rsidRPr="000D71A7">
        <w:t xml:space="preserve"> They have tended to overlook the fact that the subject matter and even the legal processes involved in these laws were tightly associated with the cultures of which they were a part.’</w:t>
      </w:r>
      <w:sdt>
        <w:sdtPr>
          <w:id w:val="-1797136521"/>
          <w:citation/>
        </w:sdtPr>
        <w:sdtEndPr/>
        <w:sdtContent>
          <w:r w:rsidRPr="000D71A7">
            <w:fldChar w:fldCharType="begin"/>
          </w:r>
          <w:r w:rsidRPr="000D71A7">
            <w:instrText xml:space="preserve">CITATION Boh \p 193 \l 2057 </w:instrText>
          </w:r>
          <w:r w:rsidRPr="000D71A7">
            <w:fldChar w:fldCharType="separate"/>
          </w:r>
          <w:r w:rsidR="00066E2C">
            <w:rPr>
              <w:noProof/>
            </w:rPr>
            <w:t xml:space="preserve"> (Bohannan, 1995, p. 193)</w:t>
          </w:r>
          <w:r w:rsidRPr="000D71A7">
            <w:fldChar w:fldCharType="end"/>
          </w:r>
        </w:sdtContent>
      </w:sdt>
    </w:p>
    <w:p w:rsidR="009E55F6" w:rsidP="00EA718E" w:rsidRDefault="009E55F6" w14:paraId="1FEAEC1E" w14:textId="0CC7A116">
      <w:pPr>
        <w:pStyle w:val="Heading1"/>
      </w:pPr>
      <w:bookmarkStart w:name="_Toc17129134" w:id="20"/>
      <w:r w:rsidRPr="00411324">
        <w:t>Where is the music? Where is the law?</w:t>
      </w:r>
      <w:bookmarkEnd w:id="20"/>
    </w:p>
    <w:p w:rsidRPr="00C607BE" w:rsidR="00C607BE" w:rsidP="00C607BE" w:rsidRDefault="00C607BE" w14:paraId="617B7ABE" w14:textId="5920BC3D">
      <w:r>
        <w:t>This table summarises the main possibilities.</w:t>
      </w:r>
    </w:p>
    <w:p w:rsidR="00E6054F" w:rsidP="00E6054F" w:rsidRDefault="00E6054F" w14:paraId="1F83D223" w14:textId="541D7164">
      <w:pPr>
        <w:pStyle w:val="Caption"/>
        <w:keepNext/>
      </w:pPr>
      <w:bookmarkStart w:name="_Ref16618329" w:id="21"/>
      <w:r>
        <w:t xml:space="preserve">Table </w:t>
      </w:r>
      <w:r w:rsidR="00B81C55">
        <w:fldChar w:fldCharType="begin"/>
      </w:r>
      <w:r w:rsidR="00B81C55">
        <w:instrText xml:space="preserve"> SEQ Table \* ARABIC </w:instrText>
      </w:r>
      <w:r w:rsidR="00B81C55">
        <w:fldChar w:fldCharType="separate"/>
      </w:r>
      <w:r w:rsidR="00465DD1">
        <w:rPr>
          <w:noProof/>
        </w:rPr>
        <w:t>1</w:t>
      </w:r>
      <w:r w:rsidR="00B81C55">
        <w:rPr>
          <w:noProof/>
        </w:rPr>
        <w:fldChar w:fldCharType="end"/>
      </w:r>
      <w:bookmarkEnd w:id="21"/>
      <w:r w:rsidR="00B1011A">
        <w:t>: Manifestation Locations</w:t>
      </w:r>
    </w:p>
    <w:tbl>
      <w:tblPr>
        <w:tblStyle w:val="GridTable1Light-Accent1"/>
        <w:tblW w:w="8780" w:type="dxa"/>
        <w:tblLook w:val="04A0" w:firstRow="1" w:lastRow="0" w:firstColumn="1" w:lastColumn="0" w:noHBand="0" w:noVBand="1"/>
      </w:tblPr>
      <w:tblGrid>
        <w:gridCol w:w="4390"/>
        <w:gridCol w:w="4390"/>
      </w:tblGrid>
      <w:tr w:rsidRPr="00411324" w:rsidR="009D1187" w:rsidTr="00507E26" w14:paraId="59736ED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Borders>
              <w:bottom w:val="single" w:color="4472C4" w:themeColor="accent1" w:sz="12" w:space="0"/>
            </w:tcBorders>
          </w:tcPr>
          <w:p w:rsidRPr="00C054A4" w:rsidR="009D1187" w:rsidP="004576EE" w:rsidRDefault="009D1187" w14:paraId="09B27796" w14:textId="77777777">
            <w:pPr>
              <w:keepNext/>
              <w:spacing w:line="240" w:lineRule="auto"/>
              <w:jc w:val="center"/>
              <w:rPr>
                <w:b w:val="0"/>
                <w:i/>
              </w:rPr>
            </w:pPr>
            <w:r w:rsidRPr="00C054A4">
              <w:rPr>
                <w:b w:val="0"/>
                <w:i/>
              </w:rPr>
              <w:t>Music</w:t>
            </w:r>
          </w:p>
        </w:tc>
        <w:tc>
          <w:tcPr>
            <w:tcW w:w="4390" w:type="dxa"/>
            <w:tcBorders>
              <w:bottom w:val="single" w:color="4472C4" w:themeColor="accent1" w:sz="12" w:space="0"/>
            </w:tcBorders>
          </w:tcPr>
          <w:p w:rsidRPr="00C054A4" w:rsidR="009D1187" w:rsidP="004576EE" w:rsidRDefault="009D1187" w14:paraId="1EA2751C" w14:textId="77777777">
            <w:pPr>
              <w:keepNext/>
              <w:spacing w:line="240" w:lineRule="auto"/>
              <w:jc w:val="center"/>
              <w:cnfStyle w:val="100000000000" w:firstRow="1" w:lastRow="0" w:firstColumn="0" w:lastColumn="0" w:oddVBand="0" w:evenVBand="0" w:oddHBand="0" w:evenHBand="0" w:firstRowFirstColumn="0" w:firstRowLastColumn="0" w:lastRowFirstColumn="0" w:lastRowLastColumn="0"/>
              <w:rPr>
                <w:i/>
              </w:rPr>
            </w:pPr>
            <w:r w:rsidRPr="00C054A4">
              <w:rPr>
                <w:b w:val="0"/>
                <w:i/>
              </w:rPr>
              <w:t>Law</w:t>
            </w:r>
          </w:p>
        </w:tc>
      </w:tr>
      <w:tr w:rsidRPr="00411324" w:rsidR="009D1187" w:rsidTr="004576EE" w14:paraId="07F012F3" w14:textId="77777777">
        <w:tc>
          <w:tcPr>
            <w:cnfStyle w:val="001000000000" w:firstRow="0" w:lastRow="0" w:firstColumn="1" w:lastColumn="0" w:oddVBand="0" w:evenVBand="0" w:oddHBand="0" w:evenHBand="0" w:firstRowFirstColumn="0" w:firstRowLastColumn="0" w:lastRowFirstColumn="0" w:lastRowLastColumn="0"/>
            <w:tcW w:w="4390" w:type="dxa"/>
            <w:tcBorders>
              <w:top w:val="single" w:color="4472C4" w:themeColor="accent1" w:sz="12" w:space="0"/>
            </w:tcBorders>
          </w:tcPr>
          <w:p w:rsidRPr="00C054A4" w:rsidR="009D1187" w:rsidP="004576EE" w:rsidRDefault="009D1187" w14:paraId="3C6F11E1" w14:textId="77777777">
            <w:pPr>
              <w:keepNext/>
              <w:numPr>
                <w:ilvl w:val="0"/>
                <w:numId w:val="7"/>
              </w:numPr>
              <w:spacing w:line="240" w:lineRule="auto"/>
              <w:rPr>
                <w:b w:val="0"/>
              </w:rPr>
            </w:pPr>
            <w:r w:rsidRPr="00C054A4">
              <w:rPr>
                <w:b w:val="0"/>
              </w:rPr>
              <w:t>In folk tradition?</w:t>
            </w:r>
          </w:p>
        </w:tc>
        <w:tc>
          <w:tcPr>
            <w:tcW w:w="4390" w:type="dxa"/>
            <w:tcBorders>
              <w:top w:val="single" w:color="4472C4" w:themeColor="accent1" w:sz="12" w:space="0"/>
            </w:tcBorders>
          </w:tcPr>
          <w:p w:rsidRPr="00C054A4" w:rsidR="009D1187" w:rsidP="004576EE" w:rsidRDefault="009D1187" w14:paraId="0C0DC94C" w14:textId="77777777">
            <w:pPr>
              <w:keepNext/>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folk tradition?</w:t>
            </w:r>
          </w:p>
        </w:tc>
      </w:tr>
      <w:tr w:rsidRPr="00411324" w:rsidR="009D1187" w:rsidTr="004576EE" w14:paraId="2F92BF4B" w14:textId="77777777">
        <w:tc>
          <w:tcPr>
            <w:cnfStyle w:val="001000000000" w:firstRow="0" w:lastRow="0" w:firstColumn="1" w:lastColumn="0" w:oddVBand="0" w:evenVBand="0" w:oddHBand="0" w:evenHBand="0" w:firstRowFirstColumn="0" w:firstRowLastColumn="0" w:lastRowFirstColumn="0" w:lastRowLastColumn="0"/>
            <w:tcW w:w="4390" w:type="dxa"/>
          </w:tcPr>
          <w:p w:rsidRPr="00C054A4" w:rsidR="009D1187" w:rsidP="004576EE" w:rsidRDefault="009D1187" w14:paraId="20139972" w14:textId="77777777">
            <w:pPr>
              <w:keepNext/>
              <w:numPr>
                <w:ilvl w:val="0"/>
                <w:numId w:val="7"/>
              </w:numPr>
              <w:spacing w:line="240" w:lineRule="auto"/>
              <w:rPr>
                <w:b w:val="0"/>
              </w:rPr>
            </w:pPr>
            <w:r w:rsidRPr="00C054A4">
              <w:rPr>
                <w:b w:val="0"/>
              </w:rPr>
              <w:t>In composers’ minds?</w:t>
            </w:r>
          </w:p>
        </w:tc>
        <w:tc>
          <w:tcPr>
            <w:tcW w:w="4390" w:type="dxa"/>
          </w:tcPr>
          <w:p w:rsidRPr="00C054A4" w:rsidR="009D1187" w:rsidP="004576EE" w:rsidRDefault="009D1187" w14:paraId="2AF2617D" w14:textId="77777777">
            <w:pPr>
              <w:keepNext/>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legislators’ minds?</w:t>
            </w:r>
          </w:p>
        </w:tc>
      </w:tr>
      <w:tr w:rsidRPr="00411324" w:rsidR="009D1187" w:rsidTr="004576EE" w14:paraId="00A2138E" w14:textId="77777777">
        <w:tc>
          <w:tcPr>
            <w:cnfStyle w:val="001000000000" w:firstRow="0" w:lastRow="0" w:firstColumn="1" w:lastColumn="0" w:oddVBand="0" w:evenVBand="0" w:oddHBand="0" w:evenHBand="0" w:firstRowFirstColumn="0" w:firstRowLastColumn="0" w:lastRowFirstColumn="0" w:lastRowLastColumn="0"/>
            <w:tcW w:w="4390" w:type="dxa"/>
          </w:tcPr>
          <w:p w:rsidRPr="00C054A4" w:rsidR="009D1187" w:rsidP="004576EE" w:rsidRDefault="009D1187" w14:paraId="2BC173A5" w14:textId="77777777">
            <w:pPr>
              <w:keepNext/>
              <w:numPr>
                <w:ilvl w:val="0"/>
                <w:numId w:val="7"/>
              </w:numPr>
              <w:spacing w:line="240" w:lineRule="auto"/>
              <w:rPr>
                <w:b w:val="0"/>
              </w:rPr>
            </w:pPr>
            <w:r w:rsidRPr="00C054A4">
              <w:rPr>
                <w:b w:val="0"/>
              </w:rPr>
              <w:t>In composers’ ‘</w:t>
            </w:r>
            <w:proofErr w:type="gramStart"/>
            <w:r w:rsidRPr="00C054A4">
              <w:rPr>
                <w:b w:val="0"/>
              </w:rPr>
              <w:t>texts’</w:t>
            </w:r>
            <w:proofErr w:type="gramEnd"/>
            <w:r w:rsidRPr="00C054A4">
              <w:rPr>
                <w:b w:val="0"/>
              </w:rPr>
              <w:t>?</w:t>
            </w:r>
          </w:p>
        </w:tc>
        <w:tc>
          <w:tcPr>
            <w:tcW w:w="4390" w:type="dxa"/>
          </w:tcPr>
          <w:p w:rsidRPr="00C054A4" w:rsidR="009D1187" w:rsidP="004576EE" w:rsidRDefault="009D1187" w14:paraId="377E3AC9" w14:textId="77777777">
            <w:pPr>
              <w:keepNext/>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legislators’ texts?</w:t>
            </w:r>
          </w:p>
        </w:tc>
      </w:tr>
      <w:tr w:rsidRPr="00411324" w:rsidR="009D1187" w:rsidTr="004576EE" w14:paraId="33BBB4E2" w14:textId="77777777">
        <w:tc>
          <w:tcPr>
            <w:cnfStyle w:val="001000000000" w:firstRow="0" w:lastRow="0" w:firstColumn="1" w:lastColumn="0" w:oddVBand="0" w:evenVBand="0" w:oddHBand="0" w:evenHBand="0" w:firstRowFirstColumn="0" w:firstRowLastColumn="0" w:lastRowFirstColumn="0" w:lastRowLastColumn="0"/>
            <w:tcW w:w="4390" w:type="dxa"/>
          </w:tcPr>
          <w:p w:rsidRPr="00C054A4" w:rsidR="009D1187" w:rsidP="004576EE" w:rsidRDefault="009D1187" w14:paraId="64D4DC97" w14:textId="77777777">
            <w:pPr>
              <w:keepNext/>
              <w:numPr>
                <w:ilvl w:val="0"/>
                <w:numId w:val="7"/>
              </w:numPr>
              <w:spacing w:line="240" w:lineRule="auto"/>
              <w:rPr>
                <w:b w:val="0"/>
              </w:rPr>
            </w:pPr>
            <w:r w:rsidRPr="00C054A4">
              <w:rPr>
                <w:b w:val="0"/>
              </w:rPr>
              <w:t>In performers’ minds?</w:t>
            </w:r>
          </w:p>
        </w:tc>
        <w:tc>
          <w:tcPr>
            <w:tcW w:w="4390" w:type="dxa"/>
          </w:tcPr>
          <w:p w:rsidRPr="00C054A4" w:rsidR="009D1187" w:rsidP="004576EE" w:rsidRDefault="009D1187" w14:paraId="551F7AED" w14:textId="77777777">
            <w:pPr>
              <w:keepNext/>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judges’ minds?</w:t>
            </w:r>
          </w:p>
        </w:tc>
      </w:tr>
      <w:tr w:rsidRPr="00411324" w:rsidR="009D1187" w:rsidTr="004576EE" w14:paraId="16C7D8AC" w14:textId="77777777">
        <w:tc>
          <w:tcPr>
            <w:cnfStyle w:val="001000000000" w:firstRow="0" w:lastRow="0" w:firstColumn="1" w:lastColumn="0" w:oddVBand="0" w:evenVBand="0" w:oddHBand="0" w:evenHBand="0" w:firstRowFirstColumn="0" w:firstRowLastColumn="0" w:lastRowFirstColumn="0" w:lastRowLastColumn="0"/>
            <w:tcW w:w="4390" w:type="dxa"/>
          </w:tcPr>
          <w:p w:rsidRPr="00C054A4" w:rsidR="009D1187" w:rsidP="004576EE" w:rsidRDefault="009D1187" w14:paraId="43171353" w14:textId="77777777">
            <w:pPr>
              <w:keepNext/>
              <w:numPr>
                <w:ilvl w:val="0"/>
                <w:numId w:val="7"/>
              </w:numPr>
              <w:spacing w:line="240" w:lineRule="auto"/>
              <w:rPr>
                <w:b w:val="0"/>
              </w:rPr>
            </w:pPr>
            <w:r w:rsidRPr="00C054A4">
              <w:rPr>
                <w:b w:val="0"/>
              </w:rPr>
              <w:t>In the sounds of performances?</w:t>
            </w:r>
          </w:p>
        </w:tc>
        <w:tc>
          <w:tcPr>
            <w:tcW w:w="4390" w:type="dxa"/>
          </w:tcPr>
          <w:p w:rsidRPr="00C054A4" w:rsidR="009D1187" w:rsidP="004576EE" w:rsidRDefault="009D1187" w14:paraId="674D2D18" w14:textId="77777777">
            <w:pPr>
              <w:keepNext/>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the words or actions of decisions?</w:t>
            </w:r>
          </w:p>
        </w:tc>
      </w:tr>
      <w:tr w:rsidRPr="00411324" w:rsidR="009D1187" w:rsidTr="004576EE" w14:paraId="1B23C0E1" w14:textId="77777777">
        <w:tc>
          <w:tcPr>
            <w:cnfStyle w:val="001000000000" w:firstRow="0" w:lastRow="0" w:firstColumn="1" w:lastColumn="0" w:oddVBand="0" w:evenVBand="0" w:oddHBand="0" w:evenHBand="0" w:firstRowFirstColumn="0" w:firstRowLastColumn="0" w:lastRowFirstColumn="0" w:lastRowLastColumn="0"/>
            <w:tcW w:w="4390" w:type="dxa"/>
          </w:tcPr>
          <w:p w:rsidRPr="00C054A4" w:rsidR="009D1187" w:rsidP="004576EE" w:rsidRDefault="009D1187" w14:paraId="0BD007FE" w14:textId="77777777">
            <w:pPr>
              <w:numPr>
                <w:ilvl w:val="0"/>
                <w:numId w:val="7"/>
              </w:numPr>
              <w:spacing w:line="240" w:lineRule="auto"/>
              <w:rPr>
                <w:b w:val="0"/>
              </w:rPr>
            </w:pPr>
            <w:r w:rsidRPr="00C054A4">
              <w:rPr>
                <w:b w:val="0"/>
              </w:rPr>
              <w:t>In hearers’ minds?</w:t>
            </w:r>
          </w:p>
        </w:tc>
        <w:tc>
          <w:tcPr>
            <w:tcW w:w="4390" w:type="dxa"/>
          </w:tcPr>
          <w:p w:rsidRPr="00C054A4" w:rsidR="009D1187" w:rsidP="004576EE" w:rsidRDefault="009D1187" w14:paraId="46CF5604" w14:textId="77777777">
            <w:pPr>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C054A4">
              <w:t>In hearers’ minds?</w:t>
            </w:r>
          </w:p>
        </w:tc>
      </w:tr>
    </w:tbl>
    <w:p w:rsidR="00C607BE" w:rsidP="009D1187" w:rsidRDefault="00C607BE" w14:paraId="4BB9FC56" w14:textId="77777777">
      <w:pPr>
        <w:spacing w:after="0" w:line="240" w:lineRule="auto"/>
      </w:pPr>
    </w:p>
    <w:p w:rsidR="009E55F6" w:rsidP="00EA718E" w:rsidRDefault="009E55F6" w14:paraId="4AA57D71" w14:textId="5280B114">
      <w:pPr>
        <w:pStyle w:val="Heading2"/>
      </w:pPr>
      <w:bookmarkStart w:name="_Toc17129135" w:id="22"/>
      <w:r w:rsidRPr="00411324">
        <w:lastRenderedPageBreak/>
        <w:t>‘Music’ in copyright law</w:t>
      </w:r>
      <w:bookmarkEnd w:id="22"/>
    </w:p>
    <w:p w:rsidRPr="00411324" w:rsidR="009E55F6" w:rsidP="009E55F6" w:rsidRDefault="009D1187" w14:paraId="49CA4200" w14:textId="269FFB27">
      <w:r>
        <w:t xml:space="preserve">Which of the possibilities </w:t>
      </w:r>
      <w:r w:rsidR="005D176A">
        <w:t xml:space="preserve">for music in </w:t>
      </w:r>
      <w:r w:rsidR="005D176A">
        <w:fldChar w:fldCharType="begin"/>
      </w:r>
      <w:r w:rsidR="005D176A">
        <w:instrText xml:space="preserve"> REF _Ref16618329 \h </w:instrText>
      </w:r>
      <w:r w:rsidR="005D176A">
        <w:fldChar w:fldCharType="separate"/>
      </w:r>
      <w:r w:rsidR="00465DD1">
        <w:t xml:space="preserve">Table </w:t>
      </w:r>
      <w:r w:rsidR="00465DD1">
        <w:rPr>
          <w:noProof/>
        </w:rPr>
        <w:t>1</w:t>
      </w:r>
      <w:r w:rsidR="005D176A">
        <w:fldChar w:fldCharType="end"/>
      </w:r>
      <w:r w:rsidR="005D176A">
        <w:t xml:space="preserve"> are</w:t>
      </w:r>
      <w:r>
        <w:t xml:space="preserve"> recognised in copyright law? </w:t>
      </w:r>
      <w:r w:rsidRPr="001B7B3E" w:rsidR="001B7B3E">
        <w:t xml:space="preserve">In passing </w:t>
      </w:r>
      <w:r w:rsidRPr="00411324" w:rsidR="001B7B3E">
        <w:t xml:space="preserve">Copyright, Designs and Patents Act </w:t>
      </w:r>
      <w:r w:rsidRPr="001B7B3E" w:rsidR="001B7B3E">
        <w:t>1988</w:t>
      </w:r>
      <w:r w:rsidR="001B7B3E">
        <w:t>,</w:t>
      </w:r>
      <w:r w:rsidRPr="001B7B3E" w:rsidR="001B7B3E">
        <w:t xml:space="preserve"> </w:t>
      </w:r>
      <w:r w:rsidR="001B7B3E">
        <w:t>P</w:t>
      </w:r>
      <w:r w:rsidRPr="001B7B3E" w:rsidR="001B7B3E">
        <w:t xml:space="preserve">arliament did not define </w:t>
      </w:r>
      <w:r w:rsidR="001B7B3E">
        <w:t>‘</w:t>
      </w:r>
      <w:r w:rsidRPr="001B7B3E" w:rsidR="001B7B3E">
        <w:t>musical</w:t>
      </w:r>
      <w:r w:rsidR="001B7B3E">
        <w:t>’</w:t>
      </w:r>
      <w:r w:rsidRPr="001B7B3E" w:rsidR="001B7B3E">
        <w:t xml:space="preserve"> but delegated </w:t>
      </w:r>
      <w:r w:rsidR="001B7B3E">
        <w:t>to</w:t>
      </w:r>
      <w:r w:rsidRPr="001B7B3E" w:rsidR="001B7B3E">
        <w:t xml:space="preserve"> judges</w:t>
      </w:r>
      <w:r w:rsidR="001B7B3E">
        <w:t xml:space="preserve"> the responsibility for </w:t>
      </w:r>
      <w:r w:rsidRPr="001B7B3E" w:rsidR="001B7B3E">
        <w:t>th</w:t>
      </w:r>
      <w:r w:rsidR="001B7B3E">
        <w:t>e term’s interpretation,</w:t>
      </w:r>
      <w:r w:rsidRPr="001B7B3E" w:rsidR="001B7B3E">
        <w:t xml:space="preserve"> </w:t>
      </w:r>
      <w:r w:rsidR="001B7B3E">
        <w:t>m</w:t>
      </w:r>
      <w:r w:rsidRPr="001B7B3E" w:rsidR="001B7B3E">
        <w:t>uch as composer</w:t>
      </w:r>
      <w:r w:rsidR="001B7B3E">
        <w:t>s</w:t>
      </w:r>
      <w:r w:rsidRPr="001B7B3E" w:rsidR="001B7B3E">
        <w:t xml:space="preserve"> delegate to performers the interpretation of such marks as </w:t>
      </w:r>
      <w:r w:rsidRPr="001B7B3E" w:rsidR="001B7B3E">
        <w:rPr>
          <w:i/>
        </w:rPr>
        <w:t>con vivo</w:t>
      </w:r>
      <w:r w:rsidRPr="001B7B3E" w:rsidR="001B7B3E">
        <w:t xml:space="preserve"> or </w:t>
      </w:r>
      <w:r w:rsidRPr="001B7B3E" w:rsidR="001B7B3E">
        <w:rPr>
          <w:i/>
        </w:rPr>
        <w:t xml:space="preserve">con </w:t>
      </w:r>
      <w:proofErr w:type="spellStart"/>
      <w:proofErr w:type="gramStart"/>
      <w:r w:rsidRPr="00810AA6" w:rsidR="001B7B3E">
        <w:rPr>
          <w:i/>
        </w:rPr>
        <w:t>tenerazza</w:t>
      </w:r>
      <w:proofErr w:type="spellEnd"/>
      <w:r w:rsidRPr="001B7B3E" w:rsidR="001B7B3E">
        <w:t xml:space="preserve"> </w:t>
      </w:r>
      <w:r w:rsidR="00C054A4">
        <w:t>.</w:t>
      </w:r>
      <w:proofErr w:type="gramEnd"/>
      <w:r w:rsidR="001B7B3E">
        <w:t xml:space="preserve"> Nevertheless, the 1988 Act requires that ‘m</w:t>
      </w:r>
      <w:r w:rsidRPr="00411324" w:rsidR="009E55F6">
        <w:t xml:space="preserve">usical </w:t>
      </w:r>
      <w:proofErr w:type="gramStart"/>
      <w:r w:rsidRPr="00411324" w:rsidR="009E55F6">
        <w:t>works’</w:t>
      </w:r>
      <w:proofErr w:type="gramEnd"/>
      <w:r w:rsidRPr="00411324" w:rsidR="009E55F6">
        <w:t xml:space="preserve"> </w:t>
      </w:r>
      <w:r w:rsidR="001B7B3E">
        <w:t>be distinguished from</w:t>
      </w:r>
      <w:r w:rsidRPr="00411324" w:rsidR="009E55F6">
        <w:t xml:space="preserve"> ‘literary’ works and ‘dramatic works’</w:t>
      </w:r>
      <w:r w:rsidR="001B7B3E">
        <w:t>.</w:t>
      </w:r>
      <w:r w:rsidRPr="00411324" w:rsidR="009E55F6">
        <w:t xml:space="preserve"> </w:t>
      </w:r>
      <w:r w:rsidR="00473036">
        <w:t xml:space="preserve">How do we spot </w:t>
      </w:r>
      <w:r w:rsidR="001B7B3E">
        <w:t xml:space="preserve">‘musical </w:t>
      </w:r>
      <w:proofErr w:type="gramStart"/>
      <w:r w:rsidR="001B7B3E">
        <w:t>works’</w:t>
      </w:r>
      <w:proofErr w:type="gramEnd"/>
      <w:r w:rsidR="001B7B3E">
        <w:t>?</w:t>
      </w:r>
    </w:p>
    <w:p w:rsidR="00594F42" w:rsidP="00594F42" w:rsidRDefault="00473036" w14:paraId="4CB9A525" w14:textId="698709D3">
      <w:r>
        <w:t xml:space="preserve">First, it is not merely a matter of copying the tune. In </w:t>
      </w:r>
      <w:r w:rsidRPr="00411324">
        <w:rPr>
          <w:i/>
        </w:rPr>
        <w:t xml:space="preserve">Austin </w:t>
      </w:r>
      <w:r w:rsidRPr="00411324">
        <w:t xml:space="preserve">v. </w:t>
      </w:r>
      <w:r w:rsidRPr="00411324">
        <w:rPr>
          <w:i/>
        </w:rPr>
        <w:t>Columbia Gramophone Company</w:t>
      </w:r>
      <w:r w:rsidRPr="00411324">
        <w:rPr>
          <w:rStyle w:val="FootnoteReference"/>
        </w:rPr>
        <w:footnoteReference w:id="41"/>
      </w:r>
      <w:r>
        <w:rPr>
          <w:i/>
        </w:rPr>
        <w:t xml:space="preserve"> </w:t>
      </w:r>
      <w:r w:rsidRPr="00411324">
        <w:t>(1917, ‘</w:t>
      </w:r>
      <w:r w:rsidRPr="00411324">
        <w:rPr>
          <w:i/>
        </w:rPr>
        <w:t>Austin</w:t>
      </w:r>
      <w:r w:rsidRPr="00411324">
        <w:t>’)</w:t>
      </w:r>
      <w:r>
        <w:t xml:space="preserve">, </w:t>
      </w:r>
      <w:r w:rsidR="00FC074E">
        <w:t xml:space="preserve">for a stage show, </w:t>
      </w:r>
      <w:proofErr w:type="gramStart"/>
      <w:r w:rsidRPr="00473036" w:rsidR="00FC074E">
        <w:rPr>
          <w:i/>
        </w:rPr>
        <w:t>Polly</w:t>
      </w:r>
      <w:r w:rsidR="00FC074E">
        <w:t>,,</w:t>
      </w:r>
      <w:proofErr w:type="gramEnd"/>
      <w:r w:rsidR="00FC074E">
        <w:t xml:space="preserve"> </w:t>
      </w:r>
      <w:r>
        <w:t>Austin had arranged tunes that had been used previously by John Gay in 1729 for an unperformed opera. The tunes were not by Gay and wer</w:t>
      </w:r>
      <w:r w:rsidR="00802823">
        <w:t>e</w:t>
      </w:r>
      <w:r>
        <w:t xml:space="preserve"> in the public domain. However, the plot lines and musical arrangements of the twentieth-century show differed significantly from those of Gay’s opera. Columbia sought to cash in on the show’s success and </w:t>
      </w:r>
      <w:r w:rsidRPr="00411324">
        <w:t xml:space="preserve">commissioned and recorded arrangements of the tunes in Gay’s opera prepared by Albert </w:t>
      </w:r>
      <w:proofErr w:type="spellStart"/>
      <w:r w:rsidRPr="00411324">
        <w:t>Ketèlbey</w:t>
      </w:r>
      <w:proofErr w:type="spellEnd"/>
      <w:r w:rsidRPr="00411324">
        <w:t xml:space="preserve">. Although </w:t>
      </w:r>
      <w:proofErr w:type="spellStart"/>
      <w:r w:rsidRPr="00411324">
        <w:t>Ketèlbey</w:t>
      </w:r>
      <w:proofErr w:type="spellEnd"/>
      <w:r w:rsidRPr="00411324">
        <w:t xml:space="preserve"> had copied the tunes used in Gay’s original from the British Library manuscript, his arrangements were found to have drawn very substantially—but not note for note—on Austin’s work and to be in breach of Austin’s copyright. Austin had made a</w:t>
      </w:r>
      <w:r w:rsidR="007031A0">
        <w:t>n</w:t>
      </w:r>
      <w:r w:rsidRPr="00411324">
        <w:t xml:space="preserve"> original—and thus protected—work </w:t>
      </w:r>
      <w:r w:rsidR="00FD7538">
        <w:t>t</w:t>
      </w:r>
      <w:r w:rsidRPr="00411324">
        <w:t xml:space="preserve">hat incorporated </w:t>
      </w:r>
      <w:r>
        <w:t>the</w:t>
      </w:r>
      <w:r w:rsidRPr="00411324">
        <w:t xml:space="preserve"> melodies</w:t>
      </w:r>
      <w:r>
        <w:t xml:space="preserve"> Gay had used</w:t>
      </w:r>
      <w:r w:rsidRPr="00411324">
        <w:t>. Astbury J was ‘satisfied that [Columbia] desired to get as near to [Austin’</w:t>
      </w:r>
      <w:r w:rsidR="00507E26">
        <w:t>s]</w:t>
      </w:r>
      <w:r w:rsidRPr="00411324">
        <w:t xml:space="preserve"> work in the selected tunes as they hoped they could safely go.’ Austin</w:t>
      </w:r>
      <w:r>
        <w:t>’s</w:t>
      </w:r>
      <w:r w:rsidRPr="00411324">
        <w:t xml:space="preserve"> copyright was in the arrangements rather than the tunes. Thus, there is ‘music’ in the arrangements and the general sound and </w:t>
      </w:r>
      <w:r w:rsidR="00802823">
        <w:t>atmosphere</w:t>
      </w:r>
      <w:r w:rsidRPr="00411324">
        <w:t xml:space="preserve"> that they lent to the melodies. Furthermore, </w:t>
      </w:r>
      <w:r w:rsidR="00594F42">
        <w:t xml:space="preserve">Astbury J said in </w:t>
      </w:r>
      <w:r w:rsidRPr="00594F42" w:rsidR="00594F42">
        <w:rPr>
          <w:i/>
        </w:rPr>
        <w:t>Austin</w:t>
      </w:r>
      <w:r w:rsidR="00594F42">
        <w:t>,</w:t>
      </w:r>
    </w:p>
    <w:p w:rsidR="00594F42" w:rsidP="00594F42" w:rsidRDefault="00473036" w14:paraId="7836BF91" w14:textId="23C4B753">
      <w:pPr>
        <w:pStyle w:val="Quote"/>
      </w:pPr>
      <w:r w:rsidRPr="00411324">
        <w:t xml:space="preserve">‘“Infringement of copyright in music is not a </w:t>
      </w:r>
      <w:r w:rsidRPr="00594F42">
        <w:t>question</w:t>
      </w:r>
      <w:r w:rsidRPr="00411324">
        <w:t xml:space="preserve"> of note for note comparison," but falls to be determined "by the ear as well as by the eye."’</w:t>
      </w:r>
      <w:r w:rsidRPr="00411324">
        <w:rPr>
          <w:rStyle w:val="FootnoteReference"/>
        </w:rPr>
        <w:footnoteReference w:id="42"/>
      </w:r>
      <w:r w:rsidRPr="00411324">
        <w:t xml:space="preserve">. </w:t>
      </w:r>
    </w:p>
    <w:p w:rsidR="00473036" w:rsidP="009E55F6" w:rsidRDefault="00473036" w14:paraId="3A3AB85A" w14:textId="435D5E63">
      <w:r w:rsidRPr="00411324">
        <w:lastRenderedPageBreak/>
        <w:t xml:space="preserve">The music is not simply ‘on the page’ or ‘in the performance,’ but ‘in the sound’. The minds of composers/arrangers, performers and listeners are all engaged. The copyrightable ‘music’ </w:t>
      </w:r>
      <w:proofErr w:type="gramStart"/>
      <w:r w:rsidRPr="00411324">
        <w:t>is manifest-able to</w:t>
      </w:r>
      <w:proofErr w:type="gramEnd"/>
      <w:r w:rsidRPr="00411324">
        <w:t xml:space="preserve"> them all</w:t>
      </w:r>
      <w:r w:rsidR="00594F42">
        <w:t>.</w:t>
      </w:r>
    </w:p>
    <w:p w:rsidR="00594F42" w:rsidP="00594F42" w:rsidRDefault="00473036" w14:paraId="12B52C19" w14:textId="780160B2">
      <w:r w:rsidRPr="00411324">
        <w:rPr>
          <w:i/>
        </w:rPr>
        <w:t>Austin</w:t>
      </w:r>
      <w:r w:rsidRPr="00411324">
        <w:t xml:space="preserve"> was cited in </w:t>
      </w:r>
      <w:proofErr w:type="spellStart"/>
      <w:r w:rsidRPr="00411324">
        <w:rPr>
          <w:i/>
        </w:rPr>
        <w:t>Sawkin</w:t>
      </w:r>
      <w:r w:rsidR="00594F42">
        <w:rPr>
          <w:i/>
        </w:rPr>
        <w:t>s</w:t>
      </w:r>
      <w:proofErr w:type="spellEnd"/>
      <w:r w:rsidR="00594F42">
        <w:rPr>
          <w:i/>
        </w:rPr>
        <w:t xml:space="preserve"> </w:t>
      </w:r>
      <w:r w:rsidR="00594F42">
        <w:t>v.</w:t>
      </w:r>
      <w:r w:rsidRPr="00411324" w:rsidR="00594F42">
        <w:rPr>
          <w:i/>
          <w:iCs/>
        </w:rPr>
        <w:t xml:space="preserve"> Hyperion Records</w:t>
      </w:r>
      <w:r w:rsidRPr="00184272" w:rsidR="005D1A8E">
        <w:rPr>
          <w:rStyle w:val="FootnoteReference"/>
        </w:rPr>
        <w:footnoteReference w:id="43"/>
      </w:r>
      <w:r w:rsidRPr="00411324">
        <w:t xml:space="preserve"> as authority for the proposition that ‘it is possible to infringe the copyright in a musical work without taking the actual notes.’</w:t>
      </w:r>
      <w:r w:rsidR="00594F42">
        <w:t xml:space="preserve"> </w:t>
      </w:r>
      <w:r w:rsidR="0038010E">
        <w:t xml:space="preserve">Hyperion </w:t>
      </w:r>
      <w:r w:rsidR="00377237">
        <w:t>were held to have done so,</w:t>
      </w:r>
      <w:r w:rsidR="0038010E">
        <w:t xml:space="preserve"> by recording performance</w:t>
      </w:r>
      <w:r w:rsidR="00377237">
        <w:t>s</w:t>
      </w:r>
      <w:r w:rsidR="0038010E">
        <w:t xml:space="preserve"> that used Dr </w:t>
      </w:r>
      <w:proofErr w:type="spellStart"/>
      <w:r w:rsidR="0038010E">
        <w:t>Sawkin’s</w:t>
      </w:r>
      <w:proofErr w:type="spellEnd"/>
      <w:r w:rsidR="0038010E">
        <w:t xml:space="preserve"> performing edition of ancient </w:t>
      </w:r>
      <w:r w:rsidR="00377237">
        <w:t xml:space="preserve">public domain </w:t>
      </w:r>
      <w:r w:rsidR="0038010E">
        <w:t xml:space="preserve">works by </w:t>
      </w:r>
      <w:r w:rsidRPr="00377237" w:rsidR="00377237">
        <w:t xml:space="preserve">Michel-Richard de </w:t>
      </w:r>
      <w:proofErr w:type="spellStart"/>
      <w:r w:rsidRPr="00377237" w:rsidR="00377237">
        <w:t>Lalande</w:t>
      </w:r>
      <w:proofErr w:type="spellEnd"/>
      <w:r w:rsidRPr="00377237" w:rsidR="00377237">
        <w:t>, the principal court composer of Louis XIV and Louis XV</w:t>
      </w:r>
      <w:r w:rsidRPr="00377237" w:rsidR="0038010E">
        <w:t>.</w:t>
      </w:r>
      <w:r w:rsidR="0038010E">
        <w:t xml:space="preserve"> </w:t>
      </w:r>
      <w:proofErr w:type="spellStart"/>
      <w:r w:rsidRPr="00594F42" w:rsidR="00594F42">
        <w:rPr>
          <w:i/>
        </w:rPr>
        <w:t>Sawkins</w:t>
      </w:r>
      <w:proofErr w:type="spellEnd"/>
      <w:r w:rsidR="00594F42">
        <w:rPr>
          <w:i/>
        </w:rPr>
        <w:t xml:space="preserve"> </w:t>
      </w:r>
      <w:r w:rsidRPr="00594F42" w:rsidR="00594F42">
        <w:t>itself</w:t>
      </w:r>
      <w:r w:rsidR="00594F42">
        <w:t xml:space="preserve"> demonstrates two further points: </w:t>
      </w:r>
    </w:p>
    <w:p w:rsidR="0038010E" w:rsidP="00377237" w:rsidRDefault="00594F42" w14:paraId="28AE50EC" w14:textId="70379C19">
      <w:pPr>
        <w:ind w:left="567" w:hanging="567"/>
      </w:pPr>
      <w:r>
        <w:t>(</w:t>
      </w:r>
      <w:proofErr w:type="spellStart"/>
      <w:r>
        <w:t>i</w:t>
      </w:r>
      <w:proofErr w:type="spellEnd"/>
      <w:r>
        <w:t>)</w:t>
      </w:r>
      <w:r>
        <w:tab/>
      </w:r>
      <w:r w:rsidR="0038010E">
        <w:t>A ‘musical work’</w:t>
      </w:r>
      <w:r w:rsidRPr="00411324" w:rsidR="0038010E">
        <w:t xml:space="preserve"> can exist and, if written or otherwise recorded, be protected without an ‘audience’ hearing it</w:t>
      </w:r>
      <w:r w:rsidR="00377237">
        <w:t>.</w:t>
      </w:r>
      <w:r w:rsidR="0038010E">
        <w:t xml:space="preserve"> </w:t>
      </w:r>
      <w:r w:rsidR="00377237">
        <w:t xml:space="preserve">The performing edition was an ‘intellectual creation’ of which Dr </w:t>
      </w:r>
      <w:proofErr w:type="spellStart"/>
      <w:r w:rsidR="00377237">
        <w:t>Sawkins</w:t>
      </w:r>
      <w:proofErr w:type="spellEnd"/>
      <w:r w:rsidR="00377237">
        <w:t xml:space="preserve"> was the author.</w:t>
      </w:r>
      <w:r w:rsidR="00377237">
        <w:rPr>
          <w:rStyle w:val="FootnoteReference"/>
        </w:rPr>
        <w:footnoteReference w:id="44"/>
      </w:r>
    </w:p>
    <w:p w:rsidR="00377237" w:rsidP="00594F42" w:rsidRDefault="0038010E" w14:paraId="2B1CAE0B" w14:textId="7ED603B1">
      <w:pPr>
        <w:ind w:left="567" w:hanging="567"/>
      </w:pPr>
      <w:r>
        <w:t>(ii)</w:t>
      </w:r>
      <w:r>
        <w:tab/>
      </w:r>
      <w:r w:rsidR="00594F42">
        <w:t>A performing edition of an ancient piece of music can</w:t>
      </w:r>
      <w:proofErr w:type="gramStart"/>
      <w:r w:rsidR="00594F42">
        <w:t>, in itself, be</w:t>
      </w:r>
      <w:proofErr w:type="gramEnd"/>
      <w:r w:rsidR="00594F42">
        <w:t xml:space="preserve"> a </w:t>
      </w:r>
      <w:r w:rsidR="00377237">
        <w:t>‘</w:t>
      </w:r>
      <w:r w:rsidR="00594F42">
        <w:t>musical work.</w:t>
      </w:r>
      <w:r w:rsidR="00377237">
        <w:t>’</w:t>
      </w:r>
      <w:r w:rsidR="00594F42">
        <w:t xml:space="preserve"> </w:t>
      </w:r>
      <w:r w:rsidR="00D96729">
        <w:t xml:space="preserve">Dr </w:t>
      </w:r>
      <w:proofErr w:type="spellStart"/>
      <w:r w:rsidR="00D96729">
        <w:t>Sawkins’s</w:t>
      </w:r>
      <w:proofErr w:type="spellEnd"/>
      <w:r w:rsidR="00D96729">
        <w:t xml:space="preserve"> preparation of improved figuration</w:t>
      </w:r>
      <w:r w:rsidR="00D96729">
        <w:rPr>
          <w:rStyle w:val="FootnoteReference"/>
        </w:rPr>
        <w:footnoteReference w:id="45"/>
      </w:r>
      <w:r w:rsidR="00D96729">
        <w:t xml:space="preserve"> of the bass line of the score, reconstructing some los</w:t>
      </w:r>
      <w:r>
        <w:t>t</w:t>
      </w:r>
      <w:r w:rsidR="00D96729">
        <w:t xml:space="preserve"> viola parts and presenting the whole score and parts in modern notation was not only </w:t>
      </w:r>
      <w:r>
        <w:t>‘</w:t>
      </w:r>
      <w:r w:rsidR="00D96729">
        <w:t>scholarly</w:t>
      </w:r>
      <w:r>
        <w:t>’—</w:t>
      </w:r>
      <w:r w:rsidR="00D96729">
        <w:t xml:space="preserve">beyond </w:t>
      </w:r>
      <w:r>
        <w:t>‘mere servile copying’</w:t>
      </w:r>
      <w:r>
        <w:rPr>
          <w:rStyle w:val="FootnoteReference"/>
        </w:rPr>
        <w:footnoteReference w:id="46"/>
      </w:r>
      <w:r>
        <w:t>—but ‘musical’</w:t>
      </w:r>
      <w:r w:rsidR="00377237">
        <w:t xml:space="preserve">. Mummery LJ said that Dr </w:t>
      </w:r>
      <w:proofErr w:type="spellStart"/>
      <w:r w:rsidR="00377237">
        <w:t>Sawkins’s</w:t>
      </w:r>
      <w:proofErr w:type="spellEnd"/>
      <w:r w:rsidR="00377237">
        <w:t xml:space="preserve"> work</w:t>
      </w:r>
    </w:p>
    <w:p w:rsidR="00594F42" w:rsidP="00377237" w:rsidRDefault="00377237" w14:paraId="705B5378" w14:textId="75EE0ACA">
      <w:pPr>
        <w:pStyle w:val="Quote"/>
        <w:ind w:left="1440"/>
      </w:pPr>
      <w:r>
        <w:t xml:space="preserve">‘affect[ed] </w:t>
      </w:r>
      <w:r w:rsidRPr="00411324">
        <w:t>the sounds, which may be produced by the performers who use the scores: which instrument to play, whether it is to be played soft or loud, or fast or slow, and ornaments, such as trills or slurs. The performance of the editions creates a combination of sounds available for hearing and appreciation through the ears of the listeners.’ [18]</w:t>
      </w:r>
    </w:p>
    <w:p w:rsidR="00594F42" w:rsidP="00377237" w:rsidRDefault="00377237" w14:paraId="393D0625" w14:textId="769137AE">
      <w:pPr>
        <w:ind w:left="567"/>
      </w:pPr>
      <w:r>
        <w:lastRenderedPageBreak/>
        <w:t xml:space="preserve">Mummery LJ </w:t>
      </w:r>
      <w:r w:rsidR="006C2AD4">
        <w:t xml:space="preserve">also </w:t>
      </w:r>
      <w:r>
        <w:t>said,</w:t>
      </w:r>
    </w:p>
    <w:p w:rsidRPr="00377237" w:rsidR="00377237" w:rsidP="00377237" w:rsidRDefault="00377237" w14:paraId="6A3A6000" w14:textId="05E7E500">
      <w:pPr>
        <w:pStyle w:val="Quote"/>
        <w:ind w:left="1440"/>
      </w:pPr>
      <w:r>
        <w:t>‘[</w:t>
      </w:r>
      <w:proofErr w:type="gramStart"/>
      <w:r>
        <w:t>53]</w:t>
      </w:r>
      <w:r w:rsidR="00507E26">
        <w:t>…</w:t>
      </w:r>
      <w:proofErr w:type="gramEnd"/>
      <w:r w:rsidR="00507E26">
        <w:t>.</w:t>
      </w:r>
      <w:r w:rsidRPr="00377237">
        <w:t xml:space="preserve">But the fixation in the written score or on a record is not in itself the music in which copyright subsists. There is no reason why, for example, a recording of a person’s spontaneous singing, </w:t>
      </w:r>
      <w:proofErr w:type="gramStart"/>
      <w:r w:rsidRPr="00377237">
        <w:t>whistling</w:t>
      </w:r>
      <w:proofErr w:type="gramEnd"/>
      <w:r w:rsidRPr="00377237">
        <w:t xml:space="preserve"> or humming or of improvisations of sounds by a group of people with or without musical instruments should not be regarded as ‘music’ for copyright purposes.</w:t>
      </w:r>
      <w:r>
        <w:t xml:space="preserve">’ [and] </w:t>
      </w:r>
      <w:r w:rsidRPr="00377237">
        <w:t xml:space="preserve">[55] </w:t>
      </w:r>
      <w:r>
        <w:t>‘</w:t>
      </w:r>
      <w:r w:rsidRPr="00377237">
        <w:t>In principle, there is no reason for regarding the actual notes of music as the only matter covered by musical copyright.</w:t>
      </w:r>
      <w:r>
        <w:t>’</w:t>
      </w:r>
    </w:p>
    <w:p w:rsidR="00377237" w:rsidP="00377237" w:rsidRDefault="00377237" w14:paraId="7FB26BD8" w14:textId="20FEF0D5">
      <w:proofErr w:type="spellStart"/>
      <w:r w:rsidRPr="00411324">
        <w:rPr>
          <w:i/>
        </w:rPr>
        <w:t>Sawkins</w:t>
      </w:r>
      <w:proofErr w:type="spellEnd"/>
      <w:r w:rsidRPr="00411324">
        <w:t xml:space="preserve"> accords well with the thesis that music is manifest-able in the minds of composers, </w:t>
      </w:r>
      <w:proofErr w:type="gramStart"/>
      <w:r w:rsidRPr="00411324">
        <w:t>arrangers,  performers</w:t>
      </w:r>
      <w:proofErr w:type="gramEnd"/>
      <w:r w:rsidRPr="00411324">
        <w:t xml:space="preserve"> and listeners, but does that mean there can be protection for a ‘style’ beyond the notes on the page? </w:t>
      </w:r>
      <w:r>
        <w:t>M</w:t>
      </w:r>
      <w:r w:rsidRPr="00411324">
        <w:t>usical conventions are</w:t>
      </w:r>
      <w:r>
        <w:t xml:space="preserve">, as such, widely accepted and are thus ‘public domain’. </w:t>
      </w:r>
      <w:r w:rsidR="00A32508">
        <w:t>Hence</w:t>
      </w:r>
      <w:r w:rsidRPr="00411324">
        <w:t>, the conventional ‘blues’ chord structure or the use of a plagal cadence for ‘Amen’</w:t>
      </w:r>
      <w:r>
        <w:t xml:space="preserve"> are</w:t>
      </w:r>
      <w:r w:rsidRPr="00411324">
        <w:t xml:space="preserve">, though </w:t>
      </w:r>
      <w:r>
        <w:t>‘</w:t>
      </w:r>
      <w:r w:rsidRPr="00411324">
        <w:t>musical</w:t>
      </w:r>
      <w:r>
        <w:t>’</w:t>
      </w:r>
      <w:r w:rsidRPr="00411324">
        <w:t>, unprotected</w:t>
      </w:r>
      <w:r>
        <w:t xml:space="preserve">. But in </w:t>
      </w:r>
      <w:r w:rsidRPr="00411324">
        <w:rPr>
          <w:i/>
          <w:iCs/>
        </w:rPr>
        <w:t>Williams v. Gaye</w:t>
      </w:r>
      <w:r w:rsidRPr="00377237">
        <w:rPr>
          <w:rStyle w:val="FootnoteReference"/>
          <w:iCs/>
        </w:rPr>
        <w:footnoteReference w:id="47"/>
      </w:r>
      <w:r>
        <w:rPr>
          <w:i/>
          <w:iCs/>
        </w:rPr>
        <w:t xml:space="preserve"> </w:t>
      </w:r>
      <w:r>
        <w:t>t</w:t>
      </w:r>
      <w:r w:rsidRPr="00411324">
        <w:t>he majority in US Court of Appeals (9th Circuit)</w:t>
      </w:r>
      <w:r>
        <w:t xml:space="preserve"> found for the claimants on the basis that </w:t>
      </w:r>
      <w:r w:rsidRPr="00411324">
        <w:t>the stylistic get-up of a particular song</w:t>
      </w:r>
      <w:r>
        <w:t xml:space="preserve"> is protected</w:t>
      </w:r>
      <w:r w:rsidRPr="00411324">
        <w:t>, not just as notes on a page, or coming from an instrument or singer, but as a composite—composition, arrangement, performance, sound engineering—auditory experience for the listener</w:t>
      </w:r>
      <w:r>
        <w:t>.</w:t>
      </w:r>
      <w:r>
        <w:rPr>
          <w:rStyle w:val="FootnoteReference"/>
        </w:rPr>
        <w:footnoteReference w:id="48"/>
      </w:r>
      <w:r>
        <w:t xml:space="preserve"> For an English court to</w:t>
      </w:r>
      <w:r w:rsidR="004E6389">
        <w:t xml:space="preserve"> conclude</w:t>
      </w:r>
      <w:r w:rsidR="00D20B85">
        <w:t xml:space="preserve"> that, the</w:t>
      </w:r>
      <w:r>
        <w:t xml:space="preserve"> idea of ‘style’ would have to be accommodated as being a ‘work’ within the 1988 Act and the collective quality of authorship would have to be recognised. </w:t>
      </w:r>
    </w:p>
    <w:p w:rsidRPr="00377237" w:rsidR="00B427CF" w:rsidP="001315E6" w:rsidRDefault="00B427CF" w14:paraId="29D2DA63" w14:textId="271C4FFC">
      <w:pPr>
        <w:pStyle w:val="Heading2"/>
      </w:pPr>
      <w:bookmarkStart w:name="_Toc17129136" w:id="23"/>
      <w:r>
        <w:t>Audiences</w:t>
      </w:r>
      <w:bookmarkEnd w:id="23"/>
    </w:p>
    <w:p w:rsidR="00CF13F8" w:rsidP="00377237" w:rsidRDefault="006C2AD4" w14:paraId="6A138142" w14:textId="77777777">
      <w:r>
        <w:t>In his phrase ‘</w:t>
      </w:r>
      <w:r w:rsidRPr="00411324">
        <w:t>a combination of sounds available for hearing and appreciation through the ears of the listeners</w:t>
      </w:r>
      <w:r>
        <w:t xml:space="preserve">’, Mummery LJ clearly recognised a role for audiences beyond, composers, arrangers, editors </w:t>
      </w:r>
      <w:r>
        <w:lastRenderedPageBreak/>
        <w:t>and performers.</w:t>
      </w:r>
      <w:r w:rsidRPr="00377237" w:rsidR="00377237">
        <w:t xml:space="preserve"> </w:t>
      </w:r>
      <w:r>
        <w:t>A</w:t>
      </w:r>
      <w:r w:rsidRPr="00377237" w:rsidR="00377237">
        <w:t>udience</w:t>
      </w:r>
      <w:r w:rsidR="009D1187">
        <w:t>s</w:t>
      </w:r>
      <w:r w:rsidRPr="00377237" w:rsidR="00377237">
        <w:t xml:space="preserve"> experience the music</w:t>
      </w:r>
      <w:r>
        <w:rPr>
          <w:rFonts w:hint="cs" w:cs="Dubai Light"/>
        </w:rPr>
        <w:t>—</w:t>
      </w:r>
      <w:r>
        <w:t>not necessarily in the way that those earlier in the causal chain intend</w:t>
      </w:r>
      <w:r>
        <w:rPr>
          <w:rFonts w:hint="cs" w:cs="Dubai Light"/>
        </w:rPr>
        <w:t>—</w:t>
      </w:r>
      <w:r w:rsidRPr="00377237" w:rsidR="00377237">
        <w:t>and can, on occasions, contribute to the performance atmosphere. Sometimes musicians play to</w:t>
      </w:r>
      <w:r w:rsidR="00196B11">
        <w:t xml:space="preserve">, or for, </w:t>
      </w:r>
      <w:r w:rsidRPr="00377237" w:rsidR="00377237">
        <w:t xml:space="preserve">themselves but other times they communicate with the audience and </w:t>
      </w:r>
      <w:r w:rsidR="00CF13F8">
        <w:t>all share in the fact of having a musical experience, albeit not necessarily identically. The composer might intend to throw a tennis ball, but an audience member might receive a cricket ball.</w:t>
      </w:r>
      <w:r w:rsidR="00377237">
        <w:t xml:space="preserve"> </w:t>
      </w:r>
    </w:p>
    <w:p w:rsidR="00377237" w:rsidP="00377237" w:rsidRDefault="00377237" w14:paraId="7672EC4D" w14:textId="451FA541">
      <w:r>
        <w:t xml:space="preserve">For music to succeed as a ‘commercial’ enterprise, it must respond to and/or shape audiences’ tastes. Similarly, if law is to retain legitimacy it cannot stray too far too often from dominant public opinion. Unlike music, law is backed by the power of the state, but enforcement costs rise as public support declines. There </w:t>
      </w:r>
      <w:r w:rsidR="00994CFA">
        <w:t>are</w:t>
      </w:r>
      <w:r>
        <w:t xml:space="preserve"> also </w:t>
      </w:r>
      <w:r w:rsidR="00994CFA">
        <w:t>many</w:t>
      </w:r>
      <w:r>
        <w:t xml:space="preserve"> laws that are not widely noticed or understood. That they are tolerated as ‘necessary technical stuff’ has no obvious analogue in music, save that a lot of people know that so-called </w:t>
      </w:r>
      <w:r w:rsidR="00994CFA">
        <w:t>‘</w:t>
      </w:r>
      <w:r>
        <w:t>classical music</w:t>
      </w:r>
      <w:r w:rsidR="00994CFA">
        <w:t>’</w:t>
      </w:r>
      <w:r>
        <w:t xml:space="preserve"> exists but feel no </w:t>
      </w:r>
      <w:r w:rsidR="00994CFA">
        <w:t xml:space="preserve">urge or </w:t>
      </w:r>
      <w:r>
        <w:t>need to investigate it.</w:t>
      </w:r>
    </w:p>
    <w:p w:rsidR="00B427CF" w:rsidP="001315E6" w:rsidRDefault="00B427CF" w14:paraId="0851C612" w14:textId="6D28B401">
      <w:pPr>
        <w:pStyle w:val="Heading2"/>
      </w:pPr>
      <w:bookmarkStart w:name="_Toc17129137" w:id="24"/>
      <w:proofErr w:type="spellStart"/>
      <w:r>
        <w:t>No</w:t>
      </w:r>
      <w:r w:rsidR="00AE35DE">
        <w:t>t</w:t>
      </w:r>
      <w:proofErr w:type="spellEnd"/>
      <w:r>
        <w:t xml:space="preserve"> single spies</w:t>
      </w:r>
      <w:bookmarkEnd w:id="24"/>
    </w:p>
    <w:p w:rsidRPr="00BB0F4F" w:rsidR="00BB0F4F" w:rsidP="00BB0F4F" w:rsidRDefault="00BB0F4F" w14:paraId="4D8E762F" w14:textId="32433C2E">
      <w:pPr>
        <w:pStyle w:val="Quote"/>
      </w:pPr>
      <w:r w:rsidRPr="00BB0F4F">
        <w:t>‘When sorrows come, they come not single spies, but in battalions</w:t>
      </w:r>
      <w:r w:rsidR="00196B11">
        <w:t>.</w:t>
      </w:r>
      <w:r w:rsidRPr="00BB0F4F">
        <w:t xml:space="preserve">’ </w:t>
      </w:r>
      <w:r>
        <w:br/>
      </w:r>
      <w:r w:rsidRPr="00BB0F4F">
        <w:rPr>
          <w:i/>
        </w:rPr>
        <w:t>per</w:t>
      </w:r>
      <w:r w:rsidRPr="00BB0F4F">
        <w:t xml:space="preserve"> Claudius </w:t>
      </w:r>
      <w:sdt>
        <w:sdtPr>
          <w:id w:val="676699113"/>
          <w:citation/>
        </w:sdtPr>
        <w:sdtEndPr/>
        <w:sdtContent>
          <w:r w:rsidRPr="00BB0F4F">
            <w:fldChar w:fldCharType="begin"/>
          </w:r>
          <w:r w:rsidRPr="00BB0F4F">
            <w:instrText xml:space="preserve">CITATION Sha03 \p "Act IV Scene V" \n  \l 2057 </w:instrText>
          </w:r>
          <w:r w:rsidRPr="00BB0F4F">
            <w:fldChar w:fldCharType="separate"/>
          </w:r>
          <w:r w:rsidR="00066E2C">
            <w:rPr>
              <w:noProof/>
            </w:rPr>
            <w:t>(Hamlet, 1603, p. Act IV Scene V)</w:t>
          </w:r>
          <w:r w:rsidRPr="00BB0F4F">
            <w:fldChar w:fldCharType="end"/>
          </w:r>
        </w:sdtContent>
      </w:sdt>
    </w:p>
    <w:p w:rsidR="001315E6" w:rsidP="00345F17" w:rsidRDefault="00EF3F95" w14:paraId="453DF3AF" w14:textId="69366EDC">
      <w:r>
        <w:t>Even happy</w:t>
      </w:r>
      <w:r w:rsidR="00B83417">
        <w:t xml:space="preserve"> </w:t>
      </w:r>
      <w:r w:rsidR="00F30F24">
        <w:t>notes</w:t>
      </w:r>
      <w:r w:rsidR="00B83417">
        <w:t xml:space="preserve"> and words come in groups</w:t>
      </w:r>
      <w:r w:rsidR="00BB0F4F">
        <w:t>. Some might be organised</w:t>
      </w:r>
      <w:r w:rsidR="00462DF8">
        <w:t xml:space="preserve">—squads, platoons, companies, battalions, regiments, divisions, </w:t>
      </w:r>
      <w:proofErr w:type="gramStart"/>
      <w:r w:rsidR="00462DF8">
        <w:t>corps</w:t>
      </w:r>
      <w:r w:rsidR="00BB0F4F">
        <w:t>;</w:t>
      </w:r>
      <w:proofErr w:type="gramEnd"/>
      <w:r w:rsidR="00BB0F4F">
        <w:t xml:space="preserve"> and phrases, sentences, paragraphs, chapters, treatises, etc</w:t>
      </w:r>
      <w:r w:rsidR="00462DF8">
        <w:t>.</w:t>
      </w:r>
      <w:r w:rsidR="00BB0F4F">
        <w:t xml:space="preserve"> Others might be more fluid and prone to mixes, overlaps and re-alignments</w:t>
      </w:r>
      <w:r w:rsidR="00BB0F4F">
        <w:rPr>
          <w:rFonts w:hint="cs" w:cs="Dubai Light"/>
        </w:rPr>
        <w:t>—</w:t>
      </w:r>
      <w:r w:rsidR="00BB0F4F">
        <w:t>families, clubs, political parties,</w:t>
      </w:r>
      <w:r w:rsidR="00196B11">
        <w:t xml:space="preserve"> gangs,</w:t>
      </w:r>
      <w:r w:rsidR="00BB0F4F">
        <w:t xml:space="preserve"> football club s</w:t>
      </w:r>
      <w:r w:rsidR="00196B11">
        <w:t>u</w:t>
      </w:r>
      <w:r w:rsidR="00BB0F4F">
        <w:t xml:space="preserve">pporters, </w:t>
      </w:r>
      <w:r w:rsidR="00337A63">
        <w:t>Facebook friends</w:t>
      </w:r>
      <w:r w:rsidR="002118B8">
        <w:t xml:space="preserve"> </w:t>
      </w:r>
      <w:sdt>
        <w:sdtPr>
          <w:id w:val="-1638172118"/>
          <w:citation/>
        </w:sdtPr>
        <w:sdtEndPr/>
        <w:sdtContent>
          <w:r w:rsidR="002118B8">
            <w:fldChar w:fldCharType="begin"/>
          </w:r>
          <w:r w:rsidR="009344C7">
            <w:instrText xml:space="preserve">CITATION Hur19 \l 2057 </w:instrText>
          </w:r>
          <w:r w:rsidR="002118B8">
            <w:fldChar w:fldCharType="separate"/>
          </w:r>
          <w:r w:rsidR="00066E2C">
            <w:rPr>
              <w:noProof/>
            </w:rPr>
            <w:t>(Hurst, 2019)</w:t>
          </w:r>
          <w:r w:rsidR="002118B8">
            <w:fldChar w:fldCharType="end"/>
          </w:r>
        </w:sdtContent>
      </w:sdt>
      <w:r w:rsidR="005D176A">
        <w:rPr>
          <w:rStyle w:val="FootnoteReference"/>
        </w:rPr>
        <w:footnoteReference w:id="49"/>
      </w:r>
      <w:r w:rsidR="001012DE">
        <w:t xml:space="preserve"> or </w:t>
      </w:r>
      <w:proofErr w:type="spellStart"/>
      <w:r w:rsidR="001012DE">
        <w:t>Baumanesque</w:t>
      </w:r>
      <w:proofErr w:type="spellEnd"/>
      <w:r w:rsidR="001012DE">
        <w:t xml:space="preserve"> ‘swarms’</w:t>
      </w:r>
      <w:r w:rsidR="005D176A">
        <w:t>,</w:t>
      </w:r>
      <w:r w:rsidR="001012DE">
        <w:rPr>
          <w:rStyle w:val="FootnoteReference"/>
        </w:rPr>
        <w:footnoteReference w:id="50"/>
      </w:r>
      <w:r w:rsidR="00BC5466">
        <w:t xml:space="preserve"> </w:t>
      </w:r>
      <w:r w:rsidR="00BB0F4F">
        <w:t xml:space="preserve">social </w:t>
      </w:r>
      <w:proofErr w:type="gramStart"/>
      <w:r w:rsidR="00BB0F4F">
        <w:t>classes;</w:t>
      </w:r>
      <w:proofErr w:type="gramEnd"/>
      <w:r w:rsidR="00BB0F4F">
        <w:t xml:space="preserve"> and sonatas, fugues, symphonies, ballet scores, etc. </w:t>
      </w:r>
      <w:r w:rsidRPr="00AE35DE" w:rsidR="00AE35DE">
        <w:t xml:space="preserve">There are </w:t>
      </w:r>
      <w:r w:rsidR="00BB0F4F">
        <w:t xml:space="preserve">important </w:t>
      </w:r>
      <w:r w:rsidRPr="00AE35DE" w:rsidR="00AE35DE">
        <w:t xml:space="preserve">issues of </w:t>
      </w:r>
      <w:r w:rsidRPr="00AE35DE" w:rsidR="00AE35DE">
        <w:rPr>
          <w:i/>
        </w:rPr>
        <w:t>context</w:t>
      </w:r>
      <w:r w:rsidRPr="00AE35DE" w:rsidR="00AE35DE">
        <w:t xml:space="preserve"> and </w:t>
      </w:r>
      <w:r w:rsidRPr="00AE35DE" w:rsidR="00AE35DE">
        <w:rPr>
          <w:i/>
        </w:rPr>
        <w:t>status</w:t>
      </w:r>
      <w:r w:rsidRPr="00AE35DE" w:rsidR="00AE35DE">
        <w:t xml:space="preserve"> here</w:t>
      </w:r>
      <w:proofErr w:type="gramStart"/>
      <w:r w:rsidRPr="00AE35DE" w:rsidR="00AE35DE">
        <w:t>—‘</w:t>
      </w:r>
      <w:proofErr w:type="gramEnd"/>
      <w:r w:rsidRPr="00AE35DE" w:rsidR="00AE35DE">
        <w:t xml:space="preserve">what we have to study is </w:t>
      </w:r>
      <w:r w:rsidRPr="00AE35DE" w:rsidR="00AE35DE">
        <w:rPr>
          <w:i/>
        </w:rPr>
        <w:t>not</w:t>
      </w:r>
      <w:r w:rsidRPr="00AE35DE" w:rsidR="00AE35DE">
        <w:t xml:space="preserve"> the sentence but the issuing of an utterance in a speech situation</w:t>
      </w:r>
      <w:r w:rsidR="005D176A">
        <w:t>’</w:t>
      </w:r>
      <w:r w:rsidRPr="00196B11" w:rsidR="00196B11">
        <w:t xml:space="preserve"> </w:t>
      </w:r>
      <w:sdt>
        <w:sdtPr>
          <w:id w:val="1524056661"/>
          <w:citation/>
        </w:sdtPr>
        <w:sdtEndPr/>
        <w:sdtContent>
          <w:r w:rsidR="00196B11">
            <w:fldChar w:fldCharType="begin"/>
          </w:r>
          <w:r w:rsidRPr="00AE35DE" w:rsidR="00196B11">
            <w:rPr>
              <w:i/>
            </w:rPr>
            <w:instrText xml:space="preserve">CITATION Aus62 \p 139 \l 2057 </w:instrText>
          </w:r>
          <w:r w:rsidR="00196B11">
            <w:fldChar w:fldCharType="separate"/>
          </w:r>
          <w:r w:rsidR="00066E2C">
            <w:rPr>
              <w:noProof/>
            </w:rPr>
            <w:t>(Austin, 1962, p. 139)</w:t>
          </w:r>
          <w:r w:rsidR="00196B11">
            <w:fldChar w:fldCharType="end"/>
          </w:r>
        </w:sdtContent>
      </w:sdt>
      <w:bookmarkStart w:name="_Ref426993928" w:id="25"/>
      <w:r w:rsidR="00196B11">
        <w:t>.</w:t>
      </w:r>
      <w:bookmarkEnd w:id="25"/>
      <w:r w:rsidRPr="00AE35DE" w:rsidR="00AE35DE">
        <w:t xml:space="preserve"> </w:t>
      </w:r>
      <w:r w:rsidR="00462DF8">
        <w:t xml:space="preserve">The music, the drama, the meanings lie largely in clusters </w:t>
      </w:r>
      <w:r w:rsidR="00462DF8">
        <w:lastRenderedPageBreak/>
        <w:t>and combinations</w:t>
      </w:r>
      <w:r w:rsidR="00287738">
        <w:t>—</w:t>
      </w:r>
      <w:r w:rsidR="00462DF8">
        <w:t xml:space="preserve">from micro phrases to </w:t>
      </w:r>
      <w:r w:rsidRPr="00DE3124" w:rsidR="00DE3124">
        <w:rPr>
          <w:i/>
        </w:rPr>
        <w:t>magna opera</w:t>
      </w:r>
      <w:r w:rsidR="00DE3124">
        <w:rPr>
          <w:i/>
        </w:rPr>
        <w:t>.</w:t>
      </w:r>
      <w:r w:rsidR="00DE3124">
        <w:t xml:space="preserve"> </w:t>
      </w:r>
      <w:r>
        <w:t>S</w:t>
      </w:r>
      <w:r w:rsidR="00DE3124">
        <w:t>ingle words and notes</w:t>
      </w:r>
      <w:r>
        <w:t xml:space="preserve"> might be </w:t>
      </w:r>
      <w:r w:rsidR="00287738">
        <w:t xml:space="preserve">separately </w:t>
      </w:r>
      <w:r>
        <w:t>sounded but they</w:t>
      </w:r>
      <w:r w:rsidR="00DE3124">
        <w:t xml:space="preserve"> function in contexts</w:t>
      </w:r>
      <w:r w:rsidR="00196B11">
        <w:t xml:space="preserve">. ‘‘[T]he </w:t>
      </w:r>
      <w:proofErr w:type="gramStart"/>
      <w:r w:rsidR="00196B11">
        <w:t>sentence</w:t>
      </w:r>
      <w:proofErr w:type="gramEnd"/>
      <w:r w:rsidR="00196B11">
        <w:t xml:space="preserve"> as a whole is the bearer of meaning’</w:t>
      </w:r>
      <w:r w:rsidRPr="00196B11" w:rsidR="00196B11">
        <w:t xml:space="preserve"> </w:t>
      </w:r>
      <w:sdt>
        <w:sdtPr>
          <w:id w:val="1098144254"/>
          <w:citation/>
        </w:sdtPr>
        <w:sdtEndPr/>
        <w:sdtContent>
          <w:r w:rsidR="00196B11">
            <w:fldChar w:fldCharType="begin"/>
          </w:r>
          <w:r w:rsidR="00196B11">
            <w:instrText xml:space="preserve">CITATION Ric73 \p 99 \l 2057 </w:instrText>
          </w:r>
          <w:r w:rsidR="00196B11">
            <w:fldChar w:fldCharType="separate"/>
          </w:r>
          <w:r w:rsidR="00066E2C">
            <w:rPr>
              <w:noProof/>
            </w:rPr>
            <w:t>(Ricoeur, 1973, p. 99)</w:t>
          </w:r>
          <w:r w:rsidR="00196B11">
            <w:fldChar w:fldCharType="end"/>
          </w:r>
        </w:sdtContent>
      </w:sdt>
      <w:r w:rsidR="003356B8">
        <w:t>.</w:t>
      </w:r>
      <w:r w:rsidRPr="00AE35DE" w:rsidR="00196B11">
        <w:rPr>
          <w:vertAlign w:val="superscript"/>
        </w:rPr>
        <w:footnoteReference w:id="51"/>
      </w:r>
      <w:r>
        <w:t xml:space="preserve"> The analogy of </w:t>
      </w:r>
      <w:r w:rsidRPr="00F30F24" w:rsidR="00F30F24">
        <w:t>Matryoshka</w:t>
      </w:r>
      <w:r w:rsidR="00F30F24">
        <w:t xml:space="preserve"> nested Russian dolls comes to mind but should be rejected. </w:t>
      </w:r>
      <w:r w:rsidR="006C2AD4">
        <w:t xml:space="preserve">The dolls are identical save for scale. They are also rigid in their boundaries. Both characteristics mislead. </w:t>
      </w:r>
      <w:r w:rsidR="005D176A">
        <w:t>C</w:t>
      </w:r>
      <w:r w:rsidR="00F30F24">
        <w:t>ontexts are more like the collective workings of several liquid kaleidoscopes in continual motion, sometimes gradual, sometimes quite sudden.</w:t>
      </w:r>
      <w:r w:rsidR="006D4CB3">
        <w:t xml:space="preserve"> In each of the various contexts, meanings are taken by the various protagonists</w:t>
      </w:r>
      <w:r w:rsidR="006D4CB3">
        <w:rPr>
          <w:rFonts w:hint="cs" w:cs="Dubai Light"/>
        </w:rPr>
        <w:t>—</w:t>
      </w:r>
      <w:r w:rsidR="006D4CB3">
        <w:t xml:space="preserve">from composers to audiences, from </w:t>
      </w:r>
      <w:proofErr w:type="gramStart"/>
      <w:r w:rsidR="006D4CB3">
        <w:t>law-makers</w:t>
      </w:r>
      <w:proofErr w:type="gramEnd"/>
      <w:r w:rsidR="006D4CB3">
        <w:t xml:space="preserve"> to those who have no ‘official’ roles. It is in these various minds that music and law are manifest And, since there are few </w:t>
      </w:r>
      <w:r w:rsidR="00345F17">
        <w:t>‘</w:t>
      </w:r>
      <w:r w:rsidR="006D4CB3">
        <w:t>brute facts</w:t>
      </w:r>
      <w:r w:rsidR="00345F17">
        <w:t>’</w:t>
      </w:r>
      <w:r w:rsidR="006D4CB3">
        <w:t xml:space="preserve">, the scope for variation </w:t>
      </w:r>
      <w:r w:rsidR="00345F17">
        <w:t xml:space="preserve">is considerable. </w:t>
      </w:r>
      <w:r w:rsidR="005D176A">
        <w:fldChar w:fldCharType="begin"/>
      </w:r>
      <w:r w:rsidR="005D176A">
        <w:instrText xml:space="preserve"> REF _Ref16618671 \h </w:instrText>
      </w:r>
      <w:r w:rsidR="005D176A">
        <w:fldChar w:fldCharType="separate"/>
      </w:r>
      <w:r w:rsidR="00465DD1">
        <w:t xml:space="preserve">Table </w:t>
      </w:r>
      <w:r w:rsidR="00465DD1">
        <w:rPr>
          <w:noProof/>
        </w:rPr>
        <w:t>2</w:t>
      </w:r>
      <w:r w:rsidR="005D176A">
        <w:fldChar w:fldCharType="end"/>
      </w:r>
      <w:r w:rsidR="005D176A">
        <w:t xml:space="preserve"> </w:t>
      </w:r>
      <w:r w:rsidR="001315E6">
        <w:t xml:space="preserve">summarises the </w:t>
      </w:r>
      <w:r w:rsidR="006C2AD4">
        <w:t>r</w:t>
      </w:r>
      <w:r w:rsidR="009C7FB6">
        <w:t>e</w:t>
      </w:r>
      <w:r w:rsidR="006C2AD4">
        <w:t>levant</w:t>
      </w:r>
      <w:r w:rsidR="00345F17">
        <w:t xml:space="preserve"> brute facts</w:t>
      </w:r>
      <w:r w:rsidR="001315E6">
        <w:t>. Having noted them</w:t>
      </w:r>
      <w:r w:rsidR="009C7FB6">
        <w:t>,</w:t>
      </w:r>
      <w:r w:rsidR="001315E6">
        <w:t xml:space="preserve"> we can explore</w:t>
      </w:r>
      <w:r w:rsidR="00345F17">
        <w:t xml:space="preserve"> the notion of </w:t>
      </w:r>
      <w:r w:rsidRPr="00345F17" w:rsidR="00345F17">
        <w:rPr>
          <w:i/>
          <w:iCs/>
        </w:rPr>
        <w:t>manifestation</w:t>
      </w:r>
      <w:r w:rsidR="00345F17">
        <w:t xml:space="preserve"> or</w:t>
      </w:r>
      <w:r w:rsidR="009C7FB6">
        <w:rPr>
          <w:rFonts w:hint="cs" w:cs="Dubai Light"/>
        </w:rPr>
        <w:t>—</w:t>
      </w:r>
      <w:r w:rsidR="00345F17">
        <w:t>as Baudrillard might have it</w:t>
      </w:r>
      <w:r w:rsidR="009C7FB6">
        <w:rPr>
          <w:rFonts w:hint="cs" w:cs="Dubai Light"/>
        </w:rPr>
        <w:t>—</w:t>
      </w:r>
      <w:r w:rsidRPr="00345F17" w:rsidR="00345F17">
        <w:rPr>
          <w:i/>
          <w:iCs/>
        </w:rPr>
        <w:t>simulation</w:t>
      </w:r>
      <w:r w:rsidR="00345F17">
        <w:t>.</w:t>
      </w:r>
    </w:p>
    <w:p w:rsidR="00E6054F" w:rsidP="00E6054F" w:rsidRDefault="00E6054F" w14:paraId="463DF25E" w14:textId="7072F15C">
      <w:pPr>
        <w:pStyle w:val="Caption"/>
        <w:keepNext/>
      </w:pPr>
      <w:bookmarkStart w:name="_Ref16618671" w:id="26"/>
      <w:r>
        <w:t xml:space="preserve">Table </w:t>
      </w:r>
      <w:r w:rsidR="00B81C55">
        <w:fldChar w:fldCharType="begin"/>
      </w:r>
      <w:r w:rsidR="00B81C55">
        <w:instrText xml:space="preserve"> SEQ Table \* ARABIC </w:instrText>
      </w:r>
      <w:r w:rsidR="00B81C55">
        <w:fldChar w:fldCharType="separate"/>
      </w:r>
      <w:r w:rsidR="00465DD1">
        <w:rPr>
          <w:noProof/>
        </w:rPr>
        <w:t>2</w:t>
      </w:r>
      <w:r w:rsidR="00B81C55">
        <w:rPr>
          <w:noProof/>
        </w:rPr>
        <w:fldChar w:fldCharType="end"/>
      </w:r>
      <w:bookmarkEnd w:id="26"/>
      <w:r>
        <w:t>: Brute facts table</w:t>
      </w:r>
    </w:p>
    <w:tbl>
      <w:tblPr>
        <w:tblStyle w:val="TableGrid"/>
        <w:tblW w:w="0" w:type="auto"/>
        <w:tblLook w:val="04A0" w:firstRow="1" w:lastRow="0" w:firstColumn="1" w:lastColumn="0" w:noHBand="0" w:noVBand="1"/>
      </w:tblPr>
      <w:tblGrid>
        <w:gridCol w:w="3823"/>
        <w:gridCol w:w="3823"/>
      </w:tblGrid>
      <w:tr w:rsidRPr="009C7FB6" w:rsidR="009C7FB6" w:rsidTr="0002095A" w14:paraId="3CE56AB3" w14:textId="62D6A266">
        <w:trPr>
          <w:tblHeader/>
        </w:trPr>
        <w:tc>
          <w:tcPr>
            <w:tcW w:w="3823" w:type="dxa"/>
          </w:tcPr>
          <w:p w:rsidRPr="009C7FB6" w:rsidR="009C7FB6" w:rsidP="009C7FB6" w:rsidRDefault="009C7FB6" w14:paraId="545E335D" w14:textId="77777777">
            <w:pPr>
              <w:spacing w:line="240" w:lineRule="auto"/>
              <w:jc w:val="center"/>
              <w:rPr>
                <w:i/>
                <w:iCs/>
              </w:rPr>
            </w:pPr>
            <w:r w:rsidRPr="009C7FB6">
              <w:rPr>
                <w:i/>
                <w:iCs/>
              </w:rPr>
              <w:t>Music</w:t>
            </w:r>
          </w:p>
        </w:tc>
        <w:tc>
          <w:tcPr>
            <w:tcW w:w="3823" w:type="dxa"/>
          </w:tcPr>
          <w:p w:rsidRPr="009C7FB6" w:rsidR="009C7FB6" w:rsidP="009C7FB6" w:rsidRDefault="009C7FB6" w14:paraId="5F210536" w14:textId="2C42B7BF">
            <w:pPr>
              <w:spacing w:line="240" w:lineRule="auto"/>
              <w:jc w:val="center"/>
              <w:rPr>
                <w:i/>
                <w:iCs/>
              </w:rPr>
            </w:pPr>
            <w:r w:rsidRPr="009C7FB6">
              <w:rPr>
                <w:i/>
                <w:iCs/>
              </w:rPr>
              <w:t>Law</w:t>
            </w:r>
          </w:p>
        </w:tc>
      </w:tr>
      <w:tr w:rsidRPr="009C7FB6" w:rsidR="009C7FB6" w:rsidTr="004576EE" w14:paraId="217EEC74" w14:textId="10D1C083">
        <w:tc>
          <w:tcPr>
            <w:tcW w:w="3823" w:type="dxa"/>
          </w:tcPr>
          <w:p w:rsidRPr="009C7FB6" w:rsidR="009C7FB6" w:rsidP="009C7FB6" w:rsidRDefault="009C7FB6" w14:paraId="483B2ECB" w14:textId="77777777">
            <w:pPr>
              <w:pStyle w:val="ListParagraph"/>
              <w:numPr>
                <w:ilvl w:val="0"/>
                <w:numId w:val="36"/>
              </w:numPr>
              <w:spacing w:after="0" w:line="240" w:lineRule="auto"/>
            </w:pPr>
            <w:r w:rsidRPr="009C7FB6">
              <w:t>Composers’ scores, with their notes and markings</w:t>
            </w:r>
          </w:p>
        </w:tc>
        <w:tc>
          <w:tcPr>
            <w:tcW w:w="3823" w:type="dxa"/>
          </w:tcPr>
          <w:p w:rsidRPr="009C7FB6" w:rsidR="009C7FB6" w:rsidP="009C7FB6" w:rsidRDefault="009C7FB6" w14:paraId="59D31789" w14:textId="168FEB3D">
            <w:pPr>
              <w:pStyle w:val="ListParagraph"/>
              <w:numPr>
                <w:ilvl w:val="0"/>
                <w:numId w:val="32"/>
              </w:numPr>
              <w:spacing w:after="0" w:line="240" w:lineRule="auto"/>
            </w:pPr>
            <w:r w:rsidRPr="003973E8">
              <w:t>The text (words) of statutes and judgments</w:t>
            </w:r>
          </w:p>
        </w:tc>
      </w:tr>
      <w:tr w:rsidRPr="009C7FB6" w:rsidR="009C7FB6" w:rsidTr="004576EE" w14:paraId="01A045BD" w14:textId="123ADA95">
        <w:tc>
          <w:tcPr>
            <w:tcW w:w="3823" w:type="dxa"/>
          </w:tcPr>
          <w:p w:rsidRPr="009C7FB6" w:rsidR="009C7FB6" w:rsidP="009C7FB6" w:rsidRDefault="009C7FB6" w14:paraId="1D41D54A" w14:textId="19028AB1">
            <w:pPr>
              <w:pStyle w:val="ListParagraph"/>
              <w:numPr>
                <w:ilvl w:val="0"/>
                <w:numId w:val="37"/>
              </w:numPr>
              <w:spacing w:after="0" w:line="240" w:lineRule="auto"/>
            </w:pPr>
            <w:r w:rsidRPr="009C7FB6">
              <w:t>Sounds made by performers</w:t>
            </w:r>
            <w:r w:rsidR="00010DCC">
              <w:t xml:space="preserve"> </w:t>
            </w:r>
            <w:proofErr w:type="gramStart"/>
            <w:r w:rsidR="00010DCC">
              <w:t>referring  to</w:t>
            </w:r>
            <w:proofErr w:type="gramEnd"/>
            <w:r w:rsidR="00010DCC">
              <w:t xml:space="preserve"> 1</w:t>
            </w:r>
          </w:p>
        </w:tc>
        <w:tc>
          <w:tcPr>
            <w:tcW w:w="3823" w:type="dxa"/>
          </w:tcPr>
          <w:p w:rsidRPr="009C7FB6" w:rsidR="009C7FB6" w:rsidP="009C7FB6" w:rsidRDefault="009C7FB6" w14:paraId="76E04A9C" w14:textId="11F4975A">
            <w:pPr>
              <w:pStyle w:val="ListParagraph"/>
              <w:numPr>
                <w:ilvl w:val="0"/>
                <w:numId w:val="32"/>
              </w:numPr>
              <w:spacing w:after="0" w:line="240" w:lineRule="auto"/>
            </w:pPr>
            <w:r w:rsidRPr="003973E8">
              <w:t xml:space="preserve">Further judgments and opinions referring to </w:t>
            </w:r>
            <w:r>
              <w:t>4</w:t>
            </w:r>
          </w:p>
        </w:tc>
      </w:tr>
      <w:tr w:rsidRPr="009C7FB6" w:rsidR="009C7FB6" w:rsidTr="004576EE" w14:paraId="230F1DA0" w14:textId="159B43A0">
        <w:tc>
          <w:tcPr>
            <w:tcW w:w="3823" w:type="dxa"/>
          </w:tcPr>
          <w:p w:rsidRPr="009C7FB6" w:rsidR="009C7FB6" w:rsidP="009C7FB6" w:rsidRDefault="009C7FB6" w14:paraId="7CA00C91" w14:textId="77777777">
            <w:pPr>
              <w:pStyle w:val="ListParagraph"/>
              <w:numPr>
                <w:ilvl w:val="0"/>
                <w:numId w:val="38"/>
              </w:numPr>
              <w:spacing w:after="0" w:line="240" w:lineRule="auto"/>
            </w:pPr>
            <w:r w:rsidRPr="009C7FB6">
              <w:t>Audience recognition that 2 relates to 1</w:t>
            </w:r>
          </w:p>
        </w:tc>
        <w:tc>
          <w:tcPr>
            <w:tcW w:w="3823" w:type="dxa"/>
          </w:tcPr>
          <w:p w:rsidRPr="009C7FB6" w:rsidR="009C7FB6" w:rsidP="009C7FB6" w:rsidRDefault="009C7FB6" w14:paraId="007E1BD5" w14:textId="7DF00C87">
            <w:pPr>
              <w:pStyle w:val="ListParagraph"/>
              <w:numPr>
                <w:ilvl w:val="0"/>
                <w:numId w:val="39"/>
              </w:numPr>
              <w:spacing w:after="0" w:line="240" w:lineRule="auto"/>
            </w:pPr>
            <w:r w:rsidRPr="003973E8">
              <w:t xml:space="preserve">‘Audience’ recognition that </w:t>
            </w:r>
            <w:r>
              <w:t>5</w:t>
            </w:r>
            <w:r w:rsidRPr="003973E8">
              <w:t xml:space="preserve"> relates to</w:t>
            </w:r>
            <w:r>
              <w:t xml:space="preserve"> 4</w:t>
            </w:r>
          </w:p>
        </w:tc>
      </w:tr>
    </w:tbl>
    <w:p w:rsidR="005D176A" w:rsidP="005D176A" w:rsidRDefault="005D176A" w14:paraId="5E3A19B3" w14:textId="77777777">
      <w:pPr>
        <w:spacing w:after="0" w:line="240" w:lineRule="auto"/>
      </w:pPr>
    </w:p>
    <w:p w:rsidR="000D71A7" w:rsidP="009D1187" w:rsidRDefault="00C472DD" w14:paraId="41625E90" w14:textId="5F3DBAF4">
      <w:pPr>
        <w:pStyle w:val="Heading2"/>
      </w:pPr>
      <w:bookmarkStart w:name="_Toc17129138" w:id="27"/>
      <w:r>
        <w:t>M</w:t>
      </w:r>
      <w:r w:rsidR="00345F17">
        <w:t>anifestation</w:t>
      </w:r>
      <w:r w:rsidR="00FD126C">
        <w:t>s</w:t>
      </w:r>
      <w:bookmarkEnd w:id="27"/>
      <w:r w:rsidR="00FD126C">
        <w:t xml:space="preserve"> </w:t>
      </w:r>
    </w:p>
    <w:p w:rsidR="00BD1BAA" w:rsidP="00994CFA" w:rsidRDefault="00994CFA" w14:paraId="224D7E51" w14:textId="3DF083AF">
      <w:pPr>
        <w:pStyle w:val="Quote"/>
      </w:pPr>
      <w:r>
        <w:t>‘</w:t>
      </w:r>
      <w:r w:rsidRPr="00BD1BAA" w:rsidR="00BD1BAA">
        <w:t>Let the music take your mind</w:t>
      </w:r>
      <w:r w:rsidR="00164069">
        <w:t xml:space="preserve"> </w:t>
      </w:r>
      <w:r w:rsidR="00FE528E">
        <w:t xml:space="preserve">| </w:t>
      </w:r>
      <w:r w:rsidRPr="00BD1BAA" w:rsidR="00BD1BAA">
        <w:t>Everyone feel it deep inside</w:t>
      </w:r>
      <w:r w:rsidR="00BD1BAA">
        <w:t>.</w:t>
      </w:r>
      <w:r>
        <w:t>’</w:t>
      </w:r>
      <w:r w:rsidR="00BD1BAA">
        <w:t xml:space="preserve"> </w:t>
      </w:r>
      <w:sdt>
        <w:sdtPr>
          <w:id w:val="398802799"/>
          <w:citation/>
        </w:sdtPr>
        <w:sdtEndPr/>
        <w:sdtContent>
          <w:r>
            <w:fldChar w:fldCharType="begin"/>
          </w:r>
          <w:r w:rsidR="00E175F0">
            <w:instrText xml:space="preserve">CITATION Koo69 \l 2057 </w:instrText>
          </w:r>
          <w:r>
            <w:fldChar w:fldCharType="separate"/>
          </w:r>
          <w:r w:rsidR="00066E2C">
            <w:rPr>
              <w:noProof/>
            </w:rPr>
            <w:t>(Kool and the Gang, 1969)</w:t>
          </w:r>
          <w:r>
            <w:fldChar w:fldCharType="end"/>
          </w:r>
        </w:sdtContent>
      </w:sdt>
    </w:p>
    <w:p w:rsidR="00364564" w:rsidP="00345F17" w:rsidRDefault="00345F17" w14:paraId="1458C7C4" w14:textId="7CFF799F">
      <w:r>
        <w:t xml:space="preserve">Although not subscribing to John Locke’s </w:t>
      </w:r>
      <w:r w:rsidRPr="00345F17">
        <w:rPr>
          <w:i/>
          <w:iCs/>
        </w:rPr>
        <w:t>tabula rasa</w:t>
      </w:r>
      <w:r>
        <w:t xml:space="preserve"> theory of the human mind, Hume followed Locke’s </w:t>
      </w:r>
      <w:r w:rsidRPr="00CF13F8">
        <w:rPr>
          <w:i/>
          <w:iCs/>
        </w:rPr>
        <w:t>empirical</w:t>
      </w:r>
      <w:r>
        <w:t xml:space="preserve"> lead.</w:t>
      </w:r>
      <w:r w:rsidR="00CF13F8">
        <w:t xml:space="preserve"> </w:t>
      </w:r>
      <w:sdt>
        <w:sdtPr>
          <w:id w:val="755258414"/>
          <w:citation/>
        </w:sdtPr>
        <w:sdtEndPr/>
        <w:sdtContent>
          <w:r w:rsidR="00CF13F8">
            <w:fldChar w:fldCharType="begin"/>
          </w:r>
          <w:r w:rsidR="00CF13F8">
            <w:instrText xml:space="preserve"> CITATION Pin03 \l 2057 </w:instrText>
          </w:r>
          <w:r w:rsidR="00CF13F8">
            <w:fldChar w:fldCharType="separate"/>
          </w:r>
          <w:r w:rsidR="00066E2C">
            <w:rPr>
              <w:noProof/>
            </w:rPr>
            <w:t>(Pinker, 2003)</w:t>
          </w:r>
          <w:r w:rsidR="00CF13F8">
            <w:fldChar w:fldCharType="end"/>
          </w:r>
        </w:sdtContent>
      </w:sdt>
      <w:r>
        <w:t xml:space="preserve"> Our experiences of facts</w:t>
      </w:r>
      <w:r w:rsidR="001315E6">
        <w:rPr>
          <w:rFonts w:hint="cs" w:cs="Dubai Light"/>
        </w:rPr>
        <w:t>—</w:t>
      </w:r>
      <w:r w:rsidR="001315E6">
        <w:t>things, events</w:t>
      </w:r>
      <w:r w:rsidR="001315E6">
        <w:rPr>
          <w:rFonts w:hint="cs" w:cs="Dubai Light"/>
        </w:rPr>
        <w:t>—</w:t>
      </w:r>
      <w:r>
        <w:t xml:space="preserve">in the world, he said, make </w:t>
      </w:r>
      <w:r w:rsidRPr="001315E6">
        <w:rPr>
          <w:i/>
          <w:iCs/>
        </w:rPr>
        <w:t xml:space="preserve">impressions </w:t>
      </w:r>
      <w:r>
        <w:t xml:space="preserve">on our minds or give us </w:t>
      </w:r>
      <w:r w:rsidRPr="001315E6">
        <w:rPr>
          <w:i/>
          <w:iCs/>
        </w:rPr>
        <w:t>ideas</w:t>
      </w:r>
      <w:r w:rsidR="00364564">
        <w:t>.</w:t>
      </w:r>
      <w:r>
        <w:t xml:space="preserve"> </w:t>
      </w:r>
    </w:p>
    <w:p w:rsidR="00FD126C" w:rsidP="00364564" w:rsidRDefault="004576EE" w14:paraId="47416989" w14:textId="023A9333">
      <w:pPr>
        <w:pStyle w:val="Quote"/>
        <w:ind w:left="720"/>
      </w:pPr>
      <w:r>
        <w:lastRenderedPageBreak/>
        <w:t>‘</w:t>
      </w:r>
      <w:r w:rsidRPr="00364564" w:rsidR="00364564">
        <w:t xml:space="preserve">The difference </w:t>
      </w:r>
      <w:r w:rsidR="00364564">
        <w:t xml:space="preserve">betwixt [impressions and </w:t>
      </w:r>
      <w:proofErr w:type="gramStart"/>
      <w:r w:rsidR="00364564">
        <w:t>ideas]…</w:t>
      </w:r>
      <w:proofErr w:type="gramEnd"/>
      <w:r w:rsidRPr="00364564" w:rsidR="00364564">
        <w:t>consists in the degrees of force and liveliness, with which they strike up on the mind, and make their way into our fault or consciousness. Those perceptions</w:t>
      </w:r>
      <w:r w:rsidR="00364564">
        <w:t>,</w:t>
      </w:r>
      <w:r w:rsidRPr="00364564" w:rsidR="00364564">
        <w:t xml:space="preserve"> which enter with most force and violence, we m</w:t>
      </w:r>
      <w:r w:rsidR="00171072">
        <w:t>a</w:t>
      </w:r>
      <w:r w:rsidRPr="00364564" w:rsidR="00364564">
        <w:t xml:space="preserve">y name impressions and under this name I comprehend all our sensations, </w:t>
      </w:r>
      <w:proofErr w:type="gramStart"/>
      <w:r w:rsidRPr="00364564" w:rsidR="00364564">
        <w:t>passions</w:t>
      </w:r>
      <w:proofErr w:type="gramEnd"/>
      <w:r w:rsidRPr="00364564" w:rsidR="00364564">
        <w:t xml:space="preserve"> and emotions, as they make their first appearance in the soul. By ideas I mean the faint images of these in thinking and reasonin</w:t>
      </w:r>
      <w:r w:rsidR="000B17F6">
        <w:t>g.</w:t>
      </w:r>
      <w:r w:rsidR="00FE528E">
        <w:t>’</w:t>
      </w:r>
      <w:r>
        <w:rPr>
          <w:rStyle w:val="FootnoteReference"/>
        </w:rPr>
        <w:footnoteReference w:id="52"/>
      </w:r>
      <w:r w:rsidR="00171072">
        <w:t xml:space="preserve"> </w:t>
      </w:r>
      <w:sdt>
        <w:sdtPr>
          <w:id w:val="-224983232"/>
          <w:citation/>
        </w:sdtPr>
        <w:sdtEndPr/>
        <w:sdtContent>
          <w:r w:rsidR="00FE528E">
            <w:fldChar w:fldCharType="begin"/>
          </w:r>
          <w:r w:rsidR="00FE528E">
            <w:instrText xml:space="preserve">CITATION Hum39 \p 1-2 \l 2057 </w:instrText>
          </w:r>
          <w:r w:rsidR="00FE528E">
            <w:fldChar w:fldCharType="separate"/>
          </w:r>
          <w:r w:rsidR="00066E2C">
            <w:rPr>
              <w:noProof/>
            </w:rPr>
            <w:t>(Hume, 1739, pp. 1-2)</w:t>
          </w:r>
          <w:r w:rsidR="00FE528E">
            <w:fldChar w:fldCharType="end"/>
          </w:r>
        </w:sdtContent>
      </w:sdt>
    </w:p>
    <w:p w:rsidR="00FE528E" w:rsidP="00345F17" w:rsidRDefault="00345F17" w14:paraId="2A3AAFA6" w14:textId="77777777">
      <w:r>
        <w:t xml:space="preserve">The scope for variation </w:t>
      </w:r>
      <w:r w:rsidR="00F7784F">
        <w:t xml:space="preserve">in these </w:t>
      </w:r>
      <w:r>
        <w:t>ideas</w:t>
      </w:r>
      <w:r>
        <w:rPr>
          <w:rFonts w:hint="cs" w:cs="Dubai Light"/>
        </w:rPr>
        <w:t>—</w:t>
      </w:r>
      <w:r>
        <w:t>person-in-a-context by person-in-a-context</w:t>
      </w:r>
      <w:r>
        <w:rPr>
          <w:rFonts w:hint="cs" w:cs="Dubai Light"/>
        </w:rPr>
        <w:t>—</w:t>
      </w:r>
      <w:r>
        <w:t>is huge.</w:t>
      </w:r>
      <w:r w:rsidR="003C717E">
        <w:t xml:space="preserve"> A and B might witness the same event, but that</w:t>
      </w:r>
      <w:r w:rsidR="00FD126C">
        <w:t xml:space="preserve"> event</w:t>
      </w:r>
      <w:r w:rsidR="003C717E">
        <w:t xml:space="preserve"> might make different impressions in their minds</w:t>
      </w:r>
      <w:r w:rsidR="00FD126C">
        <w:t>. Their</w:t>
      </w:r>
      <w:r w:rsidR="003C717E">
        <w:t xml:space="preserve"> viewpoint</w:t>
      </w:r>
      <w:r w:rsidR="00FD126C">
        <w:t>s</w:t>
      </w:r>
      <w:r w:rsidR="003C717E">
        <w:t xml:space="preserve"> can differ</w:t>
      </w:r>
      <w:r w:rsidR="00FD126C">
        <w:t>.</w:t>
      </w:r>
      <w:r w:rsidR="003C717E">
        <w:t xml:space="preserve"> </w:t>
      </w:r>
      <w:r w:rsidR="00FD126C">
        <w:t>T</w:t>
      </w:r>
      <w:r w:rsidR="003C717E">
        <w:t xml:space="preserve">hey might </w:t>
      </w:r>
      <w:r w:rsidR="00FD126C">
        <w:t xml:space="preserve">well </w:t>
      </w:r>
      <w:r w:rsidR="003C717E">
        <w:t>f</w:t>
      </w:r>
      <w:r w:rsidR="00FD126C">
        <w:t>o</w:t>
      </w:r>
      <w:r w:rsidR="003C717E">
        <w:t xml:space="preserve">rm different ideas </w:t>
      </w:r>
      <w:r w:rsidR="00FD126C">
        <w:t xml:space="preserve">of the pleasure of </w:t>
      </w:r>
      <w:r w:rsidR="003C717E">
        <w:t>that music</w:t>
      </w:r>
      <w:r w:rsidR="00FD126C">
        <w:t>, or of</w:t>
      </w:r>
      <w:r w:rsidR="003C717E">
        <w:t xml:space="preserve"> wh</w:t>
      </w:r>
      <w:r w:rsidR="00FD126C">
        <w:t xml:space="preserve">ich, if any, of </w:t>
      </w:r>
      <w:r w:rsidR="003C717E">
        <w:t>those involved in an accident ought to be held responsible.</w:t>
      </w:r>
      <w:r w:rsidR="00FE528E">
        <w:t xml:space="preserve"> </w:t>
      </w:r>
    </w:p>
    <w:p w:rsidR="00F2052C" w:rsidP="00B40B1F" w:rsidRDefault="00FE528E" w14:paraId="4F671DC0" w14:textId="1A247568">
      <w:pPr>
        <w:tabs>
          <w:tab w:val="num" w:pos="720"/>
        </w:tabs>
      </w:pPr>
      <w:r>
        <w:t xml:space="preserve">Exploring music first, </w:t>
      </w:r>
      <w:r w:rsidR="00676F5D">
        <w:t>modern neuroscience provides some supportive evidence for the proposition that music is m</w:t>
      </w:r>
      <w:r>
        <w:t xml:space="preserve">anifest in the minds of </w:t>
      </w:r>
      <w:r w:rsidR="00676F5D">
        <w:t>listener</w:t>
      </w:r>
      <w:r>
        <w:t>s</w:t>
      </w:r>
      <w:r w:rsidR="00676F5D">
        <w:t>.</w:t>
      </w:r>
      <w:r w:rsidR="00B40B1F">
        <w:t xml:space="preserve"> </w:t>
      </w:r>
      <w:r w:rsidR="002F1EFC">
        <w:t xml:space="preserve">Although macaques and humans evidence very </w:t>
      </w:r>
      <w:proofErr w:type="gramStart"/>
      <w:r w:rsidR="002F1EFC">
        <w:t>similar  brain</w:t>
      </w:r>
      <w:proofErr w:type="gramEnd"/>
      <w:r w:rsidR="002F1EFC">
        <w:t xml:space="preserve"> activity patterns in response to visual stimuli, human responses to music and speech are notably more sensitive and varied that those of macaques </w:t>
      </w:r>
      <w:sdt>
        <w:sdtPr>
          <w:id w:val="1180702661"/>
          <w:citation/>
        </w:sdtPr>
        <w:sdtEndPr/>
        <w:sdtContent>
          <w:r w:rsidR="002F1EFC">
            <w:fldChar w:fldCharType="begin"/>
          </w:r>
          <w:r w:rsidR="005D176A">
            <w:instrText xml:space="preserve">CITATION Rig19 \l 2057 </w:instrText>
          </w:r>
          <w:r w:rsidR="002F1EFC">
            <w:fldChar w:fldCharType="separate"/>
          </w:r>
          <w:r w:rsidR="00066E2C">
            <w:rPr>
              <w:noProof/>
            </w:rPr>
            <w:t>(Rigby, 2019)</w:t>
          </w:r>
          <w:r w:rsidR="002F1EFC">
            <w:fldChar w:fldCharType="end"/>
          </w:r>
        </w:sdtContent>
      </w:sdt>
      <w:r w:rsidRPr="005E3A76" w:rsidR="002F1EFC">
        <w:rPr>
          <w:vertAlign w:val="superscript"/>
        </w:rPr>
        <w:footnoteReference w:id="53"/>
      </w:r>
      <w:r w:rsidR="0023253A">
        <w:t xml:space="preserve">. </w:t>
      </w:r>
      <w:r w:rsidR="00F659C1">
        <w:t>However, i</w:t>
      </w:r>
      <w:r w:rsidR="0023253A">
        <w:t xml:space="preserve">rrespective of whether </w:t>
      </w:r>
      <w:r w:rsidR="00F659C1">
        <w:t>the</w:t>
      </w:r>
      <w:r w:rsidR="00104B48">
        <w:t xml:space="preserve"> items</w:t>
      </w:r>
      <w:r w:rsidR="00F659C1">
        <w:t xml:space="preserve"> </w:t>
      </w:r>
      <w:r w:rsidR="007725C4">
        <w:t xml:space="preserve">that subjects </w:t>
      </w:r>
      <w:r w:rsidR="00F659C1">
        <w:t>liked or disliked happened to be</w:t>
      </w:r>
      <w:r w:rsidRPr="6DE022C1" w:rsidR="00F659C1">
        <w:rPr>
          <w:noProof/>
        </w:rPr>
        <w:t xml:space="preserve"> Beethoven or Eminem</w:t>
      </w:r>
      <w:r w:rsidRPr="6DE022C1" w:rsidR="00D91E72">
        <w:t>,</w:t>
      </w:r>
      <w:r w:rsidRPr="6DE022C1" w:rsidR="00D91E72">
        <w:rPr>
          <w:noProof/>
        </w:rPr>
        <w:t xml:space="preserve"> </w:t>
      </w:r>
      <w:r w:rsidR="00D91E72">
        <w:rPr>
          <w:noProof/>
        </w:rPr>
        <w:t xml:space="preserve">Wilkins </w:t>
      </w:r>
      <w:r w:rsidRPr="6DE022C1" w:rsidR="008F24A0">
        <w:rPr>
          <w:i/>
          <w:iCs/>
          <w:noProof/>
        </w:rPr>
        <w:t>et al</w:t>
      </w:r>
      <w:r w:rsidRPr="6DE022C1" w:rsidR="00104B48">
        <w:rPr>
          <w:noProof/>
        </w:rPr>
        <w:t>., (2014)</w:t>
      </w:r>
      <w:r w:rsidR="00F659C1">
        <w:t xml:space="preserve"> found similarities in</w:t>
      </w:r>
      <w:r w:rsidR="00104B48">
        <w:t xml:space="preserve"> </w:t>
      </w:r>
      <w:r w:rsidR="008F24A0">
        <w:t>subjects</w:t>
      </w:r>
      <w:r w:rsidR="00F659C1">
        <w:t>’</w:t>
      </w:r>
      <w:r w:rsidR="008F24A0">
        <w:t xml:space="preserve"> </w:t>
      </w:r>
      <w:r w:rsidR="00F659C1">
        <w:t xml:space="preserve">‘liking’ </w:t>
      </w:r>
      <w:r w:rsidR="0023253A">
        <w:t>brain</w:t>
      </w:r>
      <w:r w:rsidR="00F659C1">
        <w:t xml:space="preserve"> activity</w:t>
      </w:r>
      <w:r w:rsidR="0023253A">
        <w:t xml:space="preserve"> </w:t>
      </w:r>
      <w:proofErr w:type="gramStart"/>
      <w:r w:rsidR="00104B48">
        <w:t>and</w:t>
      </w:r>
      <w:r w:rsidR="0023253A">
        <w:t xml:space="preserve"> also</w:t>
      </w:r>
      <w:proofErr w:type="gramEnd"/>
      <w:r w:rsidR="0023253A">
        <w:t xml:space="preserve"> </w:t>
      </w:r>
      <w:r w:rsidR="008F24A0">
        <w:t xml:space="preserve">in their </w:t>
      </w:r>
      <w:r w:rsidR="00104B48">
        <w:t>‘disliking' brain activity. The fundamental point is that the available evidence supports neither a simple producer-distributor-</w:t>
      </w:r>
      <w:r w:rsidR="00104B48">
        <w:lastRenderedPageBreak/>
        <w:t xml:space="preserve">consumer model nor </w:t>
      </w:r>
      <w:r w:rsidR="6DE022C1">
        <w:t>the notion of some mind-independent entity that will affect all minds in the same way.</w:t>
      </w:r>
    </w:p>
    <w:p w:rsidR="00C23A6F" w:rsidP="00B40B1F" w:rsidRDefault="00C23A6F" w14:paraId="25DE71AE" w14:textId="2389D1C9">
      <w:pPr>
        <w:tabs>
          <w:tab w:val="num" w:pos="720"/>
        </w:tabs>
      </w:pPr>
      <w:r>
        <w:t xml:space="preserve">Eliding some aspects of composition and performance in a way reminiscent of aleatoric music, </w:t>
      </w:r>
      <w:sdt>
        <w:sdtPr>
          <w:id w:val="-1182585822"/>
          <w:citation/>
        </w:sdtPr>
        <w:sdtEndPr/>
        <w:sdtContent>
          <w:r w:rsidR="00B40B1F">
            <w:fldChar w:fldCharType="begin"/>
          </w:r>
          <w:r w:rsidR="00B40B1F">
            <w:instrText xml:space="preserve"> CITATION For18 \l 2057 </w:instrText>
          </w:r>
          <w:r w:rsidR="00B40B1F">
            <w:fldChar w:fldCharType="separate"/>
          </w:r>
          <w:r w:rsidR="00066E2C">
            <w:rPr>
              <w:noProof/>
            </w:rPr>
            <w:t>(Forcucci, 2018)</w:t>
          </w:r>
          <w:r w:rsidR="00B40B1F">
            <w:fldChar w:fldCharType="end"/>
          </w:r>
        </w:sdtContent>
      </w:sdt>
      <w:r w:rsidR="00B40B1F">
        <w:t xml:space="preserve"> shows that is also possible to turn into sounds</w:t>
      </w:r>
      <w:r w:rsidR="005D176A">
        <w:t>—</w:t>
      </w:r>
      <w:r>
        <w:t>which</w:t>
      </w:r>
      <w:r w:rsidR="00B40B1F">
        <w:t xml:space="preserve"> listener</w:t>
      </w:r>
      <w:r>
        <w:t>s</w:t>
      </w:r>
      <w:r w:rsidR="00B40B1F">
        <w:t xml:space="preserve"> can hear and count as music</w:t>
      </w:r>
      <w:r w:rsidR="005D176A">
        <w:t>—</w:t>
      </w:r>
      <w:r>
        <w:t xml:space="preserve"> </w:t>
      </w:r>
      <w:r w:rsidR="00B40B1F">
        <w:t>the brain waves of an individual ‘performer</w:t>
      </w:r>
      <w:r w:rsidR="00F2052C">
        <w:t>’</w:t>
      </w:r>
      <w:r w:rsidR="00B40B1F">
        <w:t xml:space="preserve"> of a ‘composers’ script’</w:t>
      </w:r>
      <w:r>
        <w:t>.</w:t>
      </w:r>
    </w:p>
    <w:p w:rsidR="00676F5D" w:rsidP="00C23A6F" w:rsidRDefault="00C23A6F" w14:paraId="180CB2A2" w14:textId="67E1DCF0">
      <w:pPr>
        <w:pStyle w:val="Quote"/>
      </w:pPr>
      <w:r>
        <w:t>F</w:t>
      </w:r>
      <w:r w:rsidRPr="00B40B1F" w:rsidR="00B40B1F">
        <w:t>ind a very resonant space;</w:t>
      </w:r>
      <w:r w:rsidR="00F2052C">
        <w:rPr>
          <w:rStyle w:val="FootnoteReference"/>
        </w:rPr>
        <w:footnoteReference w:id="54"/>
      </w:r>
      <w:r w:rsidR="00B40B1F">
        <w:t xml:space="preserve"> w</w:t>
      </w:r>
      <w:r w:rsidRPr="00B40B1F" w:rsidR="00B40B1F">
        <w:t>ear the</w:t>
      </w:r>
      <w:r w:rsidR="00B40B1F">
        <w:t xml:space="preserve"> [</w:t>
      </w:r>
      <w:r w:rsidRPr="00B40B1F" w:rsidR="00B40B1F">
        <w:rPr>
          <w:bCs/>
        </w:rPr>
        <w:t>electroencephalogram</w:t>
      </w:r>
      <w:r w:rsidR="00B40B1F">
        <w:rPr>
          <w:bCs/>
        </w:rPr>
        <w:t>]</w:t>
      </w:r>
      <w:r w:rsidRPr="00B40B1F" w:rsidR="00B40B1F">
        <w:t xml:space="preserve"> EEG device</w:t>
      </w:r>
      <w:r w:rsidR="00B40B1F">
        <w:t xml:space="preserve">; </w:t>
      </w:r>
      <w:r w:rsidRPr="00B40B1F" w:rsidR="00B40B1F">
        <w:t>start the algorithm;</w:t>
      </w:r>
      <w:r w:rsidR="00B40B1F">
        <w:t xml:space="preserve"> s</w:t>
      </w:r>
      <w:r w:rsidRPr="00B40B1F" w:rsidR="00B40B1F">
        <w:t>it for as long as you feel it necessary;</w:t>
      </w:r>
      <w:r w:rsidR="00B40B1F">
        <w:t xml:space="preserve"> t</w:t>
      </w:r>
      <w:r w:rsidRPr="00B40B1F" w:rsidR="00B40B1F">
        <w:t>hen lie on the floor, for as long as you feel it necessary;</w:t>
      </w:r>
      <w:r w:rsidR="00B40B1F">
        <w:t xml:space="preserve"> s</w:t>
      </w:r>
      <w:r w:rsidRPr="00B40B1F" w:rsidR="00B40B1F">
        <w:t>it again for as long as you feel it necessary;</w:t>
      </w:r>
      <w:r w:rsidR="00B40B1F">
        <w:t xml:space="preserve"> t</w:t>
      </w:r>
      <w:r w:rsidRPr="00B40B1F" w:rsidR="00B40B1F">
        <w:t>ake a text and read it mentally;</w:t>
      </w:r>
      <w:r w:rsidR="00B40B1F">
        <w:t xml:space="preserve"> e</w:t>
      </w:r>
      <w:r w:rsidRPr="00B40B1F" w:rsidR="00B40B1F">
        <w:t>nd the performance or start again from the beginning if you feel it necessary</w:t>
      </w:r>
      <w:r w:rsidR="00B40B1F">
        <w:t xml:space="preserve">’ </w:t>
      </w:r>
      <w:sdt>
        <w:sdtPr>
          <w:id w:val="-1555002173"/>
          <w:citation/>
        </w:sdtPr>
        <w:sdtEndPr/>
        <w:sdtContent>
          <w:r w:rsidR="00B40B1F">
            <w:fldChar w:fldCharType="begin"/>
          </w:r>
          <w:r w:rsidR="00B40B1F">
            <w:instrText xml:space="preserve">CITATION For18 \p 84 \n  \y  \t  \l 2057 </w:instrText>
          </w:r>
          <w:r w:rsidR="00B40B1F">
            <w:fldChar w:fldCharType="separate"/>
          </w:r>
          <w:r w:rsidR="00066E2C">
            <w:rPr>
              <w:noProof/>
            </w:rPr>
            <w:t>(p. 84)</w:t>
          </w:r>
          <w:r w:rsidR="00B40B1F">
            <w:fldChar w:fldCharType="end"/>
          </w:r>
        </w:sdtContent>
      </w:sdt>
      <w:r w:rsidR="00B40B1F">
        <w:t>.</w:t>
      </w:r>
      <w:r w:rsidR="00676F5D">
        <w:t xml:space="preserve"> </w:t>
      </w:r>
    </w:p>
    <w:p w:rsidR="00690E79" w:rsidP="00676F5D" w:rsidRDefault="00C23A6F" w14:paraId="28C1A9A4" w14:textId="219F9534">
      <w:r>
        <w:t xml:space="preserve">This example apart, </w:t>
      </w:r>
      <w:r w:rsidR="00676F5D">
        <w:t xml:space="preserve">I have not found evidence that relates </w:t>
      </w:r>
      <w:r w:rsidR="00761712">
        <w:t xml:space="preserve">strongly to </w:t>
      </w:r>
      <w:r w:rsidR="00DB56EF">
        <w:t>composers</w:t>
      </w:r>
      <w:r w:rsidR="00761712">
        <w:t>’</w:t>
      </w:r>
      <w:r>
        <w:t xml:space="preserve"> brain activity during composition. Whilst is seems probable that th</w:t>
      </w:r>
      <w:r w:rsidR="00676F5D">
        <w:t>e same brain areas would be implicated in performers as in listeners</w:t>
      </w:r>
      <w:r w:rsidR="00761712">
        <w:t xml:space="preserve"> (say, when a tune ‘comes to’ the composer in a flash)</w:t>
      </w:r>
      <w:r>
        <w:t xml:space="preserve">, </w:t>
      </w:r>
      <w:r w:rsidR="00676F5D">
        <w:t>it seems imp</w:t>
      </w:r>
      <w:r>
        <w:t xml:space="preserve">lausible </w:t>
      </w:r>
      <w:r w:rsidR="00676F5D">
        <w:t xml:space="preserve">that the </w:t>
      </w:r>
      <w:proofErr w:type="gramStart"/>
      <w:r w:rsidR="00676F5D">
        <w:t>sometimes tortuous</w:t>
      </w:r>
      <w:proofErr w:type="gramEnd"/>
      <w:r w:rsidR="00676F5D">
        <w:t xml:space="preserve"> processes of composition</w:t>
      </w:r>
      <w:r>
        <w:t>—recall Beethoven’s crossings out—</w:t>
      </w:r>
      <w:r w:rsidR="00676F5D">
        <w:t>would manifest the music in brain waves that would then be manifest identically in the brains of performers and listeners in the manner of a simple producer</w:t>
      </w:r>
      <w:r w:rsidR="008F24A0">
        <w:t>-</w:t>
      </w:r>
      <w:r w:rsidR="00676F5D">
        <w:t>distributor</w:t>
      </w:r>
      <w:r w:rsidR="008F24A0">
        <w:t>-</w:t>
      </w:r>
      <w:r w:rsidR="00676F5D">
        <w:t>consumer model</w:t>
      </w:r>
      <w:r w:rsidR="00DB56EF">
        <w:t>.</w:t>
      </w:r>
      <w:r w:rsidR="00676F5D">
        <w:t xml:space="preserve"> </w:t>
      </w:r>
      <w:r w:rsidR="00690E79">
        <w:t>I</w:t>
      </w:r>
      <w:r>
        <w:t xml:space="preserve">n my fairly brief </w:t>
      </w:r>
      <w:proofErr w:type="gramStart"/>
      <w:r>
        <w:t>researches</w:t>
      </w:r>
      <w:proofErr w:type="gramEnd"/>
      <w:r>
        <w:t xml:space="preserve">, </w:t>
      </w:r>
      <w:r w:rsidR="00690E79">
        <w:t xml:space="preserve">I have not </w:t>
      </w:r>
      <w:r>
        <w:t>found evidence to falsify th</w:t>
      </w:r>
      <w:r w:rsidR="005D176A">
        <w:t>e</w:t>
      </w:r>
      <w:r>
        <w:t xml:space="preserve"> </w:t>
      </w:r>
      <w:r w:rsidR="005D176A">
        <w:t xml:space="preserve">following </w:t>
      </w:r>
      <w:r>
        <w:t>proposition</w:t>
      </w:r>
      <w:r w:rsidR="005D176A">
        <w:t>.</w:t>
      </w:r>
      <w:r w:rsidR="00690E79">
        <w:t>:</w:t>
      </w:r>
    </w:p>
    <w:p w:rsidR="00345F17" w:rsidP="005D176A" w:rsidRDefault="005D176A" w14:paraId="68B41105" w14:textId="6FF93591">
      <w:pPr>
        <w:ind w:left="720"/>
      </w:pPr>
      <w:r>
        <w:t>M</w:t>
      </w:r>
      <w:r w:rsidR="00C23A6F">
        <w:t xml:space="preserve">usic is constructed </w:t>
      </w:r>
      <w:r w:rsidR="00761712">
        <w:t xml:space="preserve">and reconstructed </w:t>
      </w:r>
      <w:r w:rsidR="00C23A6F">
        <w:t xml:space="preserve">by composers, </w:t>
      </w:r>
      <w:proofErr w:type="gramStart"/>
      <w:r w:rsidR="00C23A6F">
        <w:t>performers</w:t>
      </w:r>
      <w:proofErr w:type="gramEnd"/>
      <w:r w:rsidR="00C23A6F">
        <w:t xml:space="preserve"> and listeners in essentially mind-dependent ways, </w:t>
      </w:r>
      <w:r w:rsidR="00761712">
        <w:t>much</w:t>
      </w:r>
      <w:r w:rsidR="00C23A6F">
        <w:t xml:space="preserve"> as our memory recalls are re-constructions</w:t>
      </w:r>
      <w:r w:rsidR="00761712">
        <w:t xml:space="preserve"> rather than </w:t>
      </w:r>
      <w:r w:rsidRPr="00761712" w:rsidR="00761712">
        <w:t>Rolodexes from which we retrieve the right card; and not recognising that recall is reconstruction</w:t>
      </w:r>
      <w:r>
        <w:t>.</w:t>
      </w:r>
      <w:r>
        <w:rPr>
          <w:rStyle w:val="FootnoteReference"/>
        </w:rPr>
        <w:footnoteReference w:id="55"/>
      </w:r>
      <w:r w:rsidRPr="00761712" w:rsidR="00761712">
        <w:t>.</w:t>
      </w:r>
    </w:p>
    <w:p w:rsidR="005D176A" w:rsidP="00367E50" w:rsidRDefault="00761712" w14:paraId="581E53EC" w14:textId="77777777">
      <w:r>
        <w:lastRenderedPageBreak/>
        <w:t>What then of law? I suggest that the music analogy is powerful and can carry us to a recognition that</w:t>
      </w:r>
      <w:r w:rsidR="00367E50">
        <w:t>—despite its rhetorical strategies of concealment—</w:t>
      </w:r>
      <w:r>
        <w:t>law too is mind-</w:t>
      </w:r>
      <w:proofErr w:type="gramStart"/>
      <w:r>
        <w:t>dependent</w:t>
      </w:r>
      <w:proofErr w:type="gramEnd"/>
      <w:r>
        <w:t xml:space="preserve"> and that constructions and re-constructions are inev</w:t>
      </w:r>
      <w:r w:rsidR="00367E50">
        <w:t>i</w:t>
      </w:r>
      <w:r>
        <w:t>table</w:t>
      </w:r>
      <w:r w:rsidR="00367E50">
        <w:t xml:space="preserve">. </w:t>
      </w:r>
    </w:p>
    <w:p w:rsidR="00367E50" w:rsidP="005D176A" w:rsidRDefault="00367E50" w14:paraId="0CF2C9CB" w14:textId="3F987DC9">
      <w:pPr>
        <w:keepNext/>
      </w:pPr>
      <w:r>
        <w:t xml:space="preserve">Hume </w:t>
      </w:r>
      <w:proofErr w:type="gramStart"/>
      <w:r>
        <w:t>wondered</w:t>
      </w:r>
      <w:proofErr w:type="gramEnd"/>
      <w:r>
        <w:t xml:space="preserve"> </w:t>
      </w:r>
    </w:p>
    <w:p w:rsidR="00367E50" w:rsidP="00367E50" w:rsidRDefault="00367E50" w14:paraId="19CD12EC" w14:textId="28860672">
      <w:pPr>
        <w:pStyle w:val="Quote"/>
      </w:pPr>
      <w:r>
        <w:t>‘[w]</w:t>
      </w:r>
      <w:proofErr w:type="spellStart"/>
      <w:r>
        <w:t>hy</w:t>
      </w:r>
      <w:proofErr w:type="spellEnd"/>
      <w:r>
        <w:t xml:space="preserve"> we a</w:t>
      </w:r>
      <w:r w:rsidRPr="009173F1">
        <w:t>ttribute</w:t>
      </w:r>
      <w:r>
        <w:t xml:space="preserve"> a</w:t>
      </w:r>
      <w:r w:rsidRPr="009173F1">
        <w:t xml:space="preserve"> </w:t>
      </w:r>
      <w:r w:rsidRPr="00E24D1B">
        <w:rPr>
          <w:i/>
          <w:iCs/>
        </w:rPr>
        <w:t>continued</w:t>
      </w:r>
      <w:r w:rsidRPr="009173F1">
        <w:t xml:space="preserve"> existence </w:t>
      </w:r>
      <w:r>
        <w:t xml:space="preserve">to </w:t>
      </w:r>
      <w:r w:rsidRPr="009173F1">
        <w:t>objects</w:t>
      </w:r>
      <w:r>
        <w:t>,</w:t>
      </w:r>
      <w:r w:rsidRPr="009173F1">
        <w:t xml:space="preserve"> even when they are not present to the senses; and why we supposed to have an existence </w:t>
      </w:r>
      <w:r w:rsidRPr="00E24D1B">
        <w:rPr>
          <w:i/>
          <w:iCs/>
        </w:rPr>
        <w:t xml:space="preserve">distinct </w:t>
      </w:r>
      <w:r w:rsidRPr="009173F1">
        <w:t>from the mind</w:t>
      </w:r>
      <w:r>
        <w:t xml:space="preserve">. </w:t>
      </w:r>
      <w:sdt>
        <w:sdtPr>
          <w:id w:val="-585223939"/>
          <w:citation/>
        </w:sdtPr>
        <w:sdtEndPr/>
        <w:sdtContent>
          <w:r>
            <w:fldChar w:fldCharType="begin"/>
          </w:r>
          <w:r>
            <w:instrText xml:space="preserve">CITATION Hum39 \p 188 \l 2057 </w:instrText>
          </w:r>
          <w:r>
            <w:fldChar w:fldCharType="separate"/>
          </w:r>
          <w:r w:rsidR="00066E2C">
            <w:rPr>
              <w:noProof/>
            </w:rPr>
            <w:t>(Hume, 1739, p. 188)</w:t>
          </w:r>
          <w:r>
            <w:fldChar w:fldCharType="end"/>
          </w:r>
        </w:sdtContent>
      </w:sdt>
      <w:r>
        <w:t xml:space="preserve"> </w:t>
      </w:r>
    </w:p>
    <w:p w:rsidR="00367E50" w:rsidP="005D176A" w:rsidRDefault="00367E50" w14:paraId="1AEB6912" w14:textId="02EB594A">
      <w:pPr>
        <w:keepNext/>
      </w:pPr>
      <w:r>
        <w:t xml:space="preserve">and </w:t>
      </w:r>
      <w:proofErr w:type="gramStart"/>
      <w:r>
        <w:t>concluded</w:t>
      </w:r>
      <w:proofErr w:type="gramEnd"/>
    </w:p>
    <w:p w:rsidR="00367E50" w:rsidP="00367E50" w:rsidRDefault="00367E50" w14:paraId="593424BF" w14:textId="4466331C">
      <w:pPr>
        <w:pStyle w:val="Quote"/>
      </w:pPr>
      <w:r>
        <w:t>‘</w:t>
      </w:r>
      <w:r w:rsidRPr="00E24D1B">
        <w:t xml:space="preserve">Whatever convincing arguments philosophers may fancy they can produce to establish the belief of objects independent of the mind, </w:t>
      </w:r>
      <w:r>
        <w:t>‘</w:t>
      </w:r>
      <w:r w:rsidRPr="00E24D1B">
        <w:t xml:space="preserve">tis obvious these objects are known but </w:t>
      </w:r>
      <w:r>
        <w:t xml:space="preserve">to </w:t>
      </w:r>
      <w:r w:rsidRPr="00E24D1B">
        <w:t>very few</w:t>
      </w:r>
      <w:r>
        <w:t xml:space="preserve">.’ </w:t>
      </w:r>
      <w:sdt>
        <w:sdtPr>
          <w:id w:val="181098506"/>
          <w:citation/>
        </w:sdtPr>
        <w:sdtEndPr/>
        <w:sdtContent>
          <w:r>
            <w:fldChar w:fldCharType="begin"/>
          </w:r>
          <w:r w:rsidR="005D176A">
            <w:instrText xml:space="preserve">CITATION Hum39 \p 193 \n  \y  \t  \l 2057 </w:instrText>
          </w:r>
          <w:r>
            <w:fldChar w:fldCharType="separate"/>
          </w:r>
          <w:r w:rsidR="00066E2C">
            <w:rPr>
              <w:noProof/>
            </w:rPr>
            <w:t>(p. 193)</w:t>
          </w:r>
          <w:r>
            <w:fldChar w:fldCharType="end"/>
          </w:r>
        </w:sdtContent>
      </w:sdt>
    </w:p>
    <w:p w:rsidRPr="0002095A" w:rsidR="0002095A" w:rsidP="0002095A" w:rsidRDefault="005D176A" w14:paraId="541CC782" w14:textId="161B248F">
      <w:r>
        <w:fldChar w:fldCharType="begin"/>
      </w:r>
      <w:r>
        <w:instrText xml:space="preserve"> REF _Ref16619061 \h </w:instrText>
      </w:r>
      <w:r>
        <w:fldChar w:fldCharType="separate"/>
      </w:r>
      <w:r w:rsidR="00465DD1">
        <w:t xml:space="preserve">Table </w:t>
      </w:r>
      <w:r w:rsidR="00465DD1">
        <w:rPr>
          <w:noProof/>
        </w:rPr>
        <w:t>3</w:t>
      </w:r>
      <w:r>
        <w:fldChar w:fldCharType="end"/>
      </w:r>
      <w:r w:rsidR="0002095A">
        <w:t xml:space="preserve"> briefly summarises </w:t>
      </w:r>
      <w:r w:rsidR="005A624D">
        <w:t>the</w:t>
      </w:r>
      <w:r w:rsidR="0002095A">
        <w:t xml:space="preserve"> minds </w:t>
      </w:r>
      <w:r w:rsidR="005A624D">
        <w:t xml:space="preserve">that can be </w:t>
      </w:r>
      <w:r w:rsidR="0002095A">
        <w:t>implicated in music and in law.</w:t>
      </w:r>
    </w:p>
    <w:p w:rsidR="0002095A" w:rsidP="0002095A" w:rsidRDefault="0002095A" w14:paraId="294BFDDC" w14:textId="4688EB18">
      <w:pPr>
        <w:pStyle w:val="Caption"/>
        <w:keepNext/>
      </w:pPr>
    </w:p>
    <w:p w:rsidR="005D176A" w:rsidP="005D176A" w:rsidRDefault="005D176A" w14:paraId="443AACA2" w14:textId="40A238AD">
      <w:pPr>
        <w:pStyle w:val="Caption"/>
        <w:keepNext/>
      </w:pPr>
      <w:bookmarkStart w:name="_Ref16619061" w:id="28"/>
      <w:r>
        <w:t xml:space="preserve">Table </w:t>
      </w:r>
      <w:r w:rsidR="00B81C55">
        <w:fldChar w:fldCharType="begin"/>
      </w:r>
      <w:r w:rsidR="00B81C55">
        <w:instrText xml:space="preserve"> SEQ Table \* ARABIC </w:instrText>
      </w:r>
      <w:r w:rsidR="00B81C55">
        <w:fldChar w:fldCharType="separate"/>
      </w:r>
      <w:r w:rsidR="00465DD1">
        <w:rPr>
          <w:noProof/>
        </w:rPr>
        <w:t>3</w:t>
      </w:r>
      <w:r w:rsidR="00B81C55">
        <w:rPr>
          <w:noProof/>
        </w:rPr>
        <w:fldChar w:fldCharType="end"/>
      </w:r>
      <w:bookmarkEnd w:id="28"/>
      <w:r>
        <w:t>: Implicated minds</w:t>
      </w:r>
    </w:p>
    <w:tbl>
      <w:tblPr>
        <w:tblStyle w:val="TableGrid"/>
        <w:tblW w:w="0" w:type="auto"/>
        <w:tblInd w:w="720" w:type="dxa"/>
        <w:tblLook w:val="04A0" w:firstRow="1" w:lastRow="0" w:firstColumn="1" w:lastColumn="0" w:noHBand="0" w:noVBand="1"/>
      </w:tblPr>
      <w:tblGrid>
        <w:gridCol w:w="3670"/>
        <w:gridCol w:w="3670"/>
      </w:tblGrid>
      <w:tr w:rsidRPr="00B427CF" w:rsidR="00B427CF" w:rsidTr="0002095A" w14:paraId="30FE0CD4" w14:textId="77777777">
        <w:trPr>
          <w:tblHeader/>
        </w:trPr>
        <w:tc>
          <w:tcPr>
            <w:tcW w:w="3670" w:type="dxa"/>
          </w:tcPr>
          <w:p w:rsidRPr="006D6DEC" w:rsidR="00B427CF" w:rsidP="0002095A" w:rsidRDefault="00B427CF" w14:paraId="47CBAB9D" w14:textId="77777777">
            <w:pPr>
              <w:jc w:val="center"/>
              <w:rPr>
                <w:i/>
              </w:rPr>
            </w:pPr>
            <w:r w:rsidRPr="006D6DEC">
              <w:rPr>
                <w:i/>
              </w:rPr>
              <w:t>Music</w:t>
            </w:r>
          </w:p>
        </w:tc>
        <w:tc>
          <w:tcPr>
            <w:tcW w:w="3670" w:type="dxa"/>
          </w:tcPr>
          <w:p w:rsidRPr="006D6DEC" w:rsidR="00B427CF" w:rsidP="0002095A" w:rsidRDefault="00B427CF" w14:paraId="6B838E7C" w14:textId="77777777">
            <w:pPr>
              <w:jc w:val="center"/>
              <w:rPr>
                <w:i/>
              </w:rPr>
            </w:pPr>
            <w:r w:rsidRPr="006D6DEC">
              <w:rPr>
                <w:i/>
              </w:rPr>
              <w:t>Law</w:t>
            </w:r>
          </w:p>
        </w:tc>
      </w:tr>
      <w:tr w:rsidRPr="00B427CF" w:rsidR="00B427CF" w:rsidTr="00345F17" w14:paraId="3A5FBA9C" w14:textId="77777777">
        <w:tc>
          <w:tcPr>
            <w:tcW w:w="3670" w:type="dxa"/>
          </w:tcPr>
          <w:p w:rsidRPr="00B427CF" w:rsidR="00B427CF" w:rsidP="005A624D" w:rsidRDefault="00B427CF" w14:paraId="1D3EFC81" w14:textId="77777777">
            <w:pPr>
              <w:spacing w:line="240" w:lineRule="auto"/>
            </w:pPr>
            <w:r w:rsidRPr="00B427CF">
              <w:t>Composer</w:t>
            </w:r>
          </w:p>
        </w:tc>
        <w:tc>
          <w:tcPr>
            <w:tcW w:w="3670" w:type="dxa"/>
          </w:tcPr>
          <w:p w:rsidRPr="00B427CF" w:rsidR="00B427CF" w:rsidP="005A624D" w:rsidRDefault="00B427CF" w14:paraId="1469B263" w14:textId="77777777">
            <w:pPr>
              <w:spacing w:line="240" w:lineRule="auto"/>
            </w:pPr>
            <w:proofErr w:type="gramStart"/>
            <w:r w:rsidRPr="00B427CF">
              <w:t>Law-maker</w:t>
            </w:r>
            <w:proofErr w:type="gramEnd"/>
          </w:p>
          <w:p w:rsidRPr="00B427CF" w:rsidR="00B427CF" w:rsidP="005A624D" w:rsidRDefault="00B427CF" w14:paraId="35ED4B6B" w14:textId="77777777">
            <w:pPr>
              <w:spacing w:line="240" w:lineRule="auto"/>
            </w:pPr>
            <w:r w:rsidRPr="00B427CF">
              <w:t>Legislature</w:t>
            </w:r>
          </w:p>
          <w:p w:rsidRPr="00B427CF" w:rsidR="00B427CF" w:rsidP="005A624D" w:rsidRDefault="00B427CF" w14:paraId="6B731E56" w14:textId="77777777">
            <w:pPr>
              <w:spacing w:line="240" w:lineRule="auto"/>
            </w:pPr>
            <w:r w:rsidRPr="00B427CF">
              <w:t>Judicial legislation</w:t>
            </w:r>
          </w:p>
        </w:tc>
      </w:tr>
      <w:tr w:rsidRPr="00B427CF" w:rsidR="00B427CF" w:rsidTr="00345F17" w14:paraId="0A422103" w14:textId="77777777">
        <w:tc>
          <w:tcPr>
            <w:tcW w:w="3670" w:type="dxa"/>
          </w:tcPr>
          <w:p w:rsidRPr="00B427CF" w:rsidR="00B427CF" w:rsidP="005A624D" w:rsidRDefault="00B427CF" w14:paraId="0586C5C5" w14:textId="77777777">
            <w:pPr>
              <w:spacing w:line="240" w:lineRule="auto"/>
            </w:pPr>
            <w:r w:rsidRPr="00B427CF">
              <w:t>Performer</w:t>
            </w:r>
          </w:p>
          <w:p w:rsidRPr="00B427CF" w:rsidR="00B427CF" w:rsidP="0020680B" w:rsidRDefault="00B427CF" w14:paraId="1E5DDAE7" w14:textId="77777777">
            <w:pPr>
              <w:spacing w:line="240" w:lineRule="auto"/>
              <w:ind w:left="438"/>
            </w:pPr>
            <w:r w:rsidRPr="00B427CF">
              <w:t>Dutiful</w:t>
            </w:r>
          </w:p>
          <w:p w:rsidRPr="00B427CF" w:rsidR="00B427CF" w:rsidP="0020680B" w:rsidRDefault="00B427CF" w14:paraId="11A39C93" w14:textId="77777777">
            <w:pPr>
              <w:spacing w:line="240" w:lineRule="auto"/>
              <w:ind w:left="438"/>
            </w:pPr>
            <w:r w:rsidRPr="00B427CF">
              <w:t>Personalising</w:t>
            </w:r>
          </w:p>
          <w:p w:rsidRPr="00B427CF" w:rsidR="00B427CF" w:rsidP="0020680B" w:rsidRDefault="00B427CF" w14:paraId="4CBA5FE9" w14:textId="77777777">
            <w:pPr>
              <w:spacing w:line="240" w:lineRule="auto"/>
              <w:ind w:left="438"/>
            </w:pPr>
            <w:r w:rsidRPr="00B427CF">
              <w:t>Creative</w:t>
            </w:r>
          </w:p>
        </w:tc>
        <w:tc>
          <w:tcPr>
            <w:tcW w:w="3670" w:type="dxa"/>
          </w:tcPr>
          <w:p w:rsidRPr="00B427CF" w:rsidR="00B427CF" w:rsidP="005A624D" w:rsidRDefault="00B427CF" w14:paraId="24FE4370" w14:textId="77777777">
            <w:pPr>
              <w:spacing w:line="240" w:lineRule="auto"/>
            </w:pPr>
            <w:r w:rsidRPr="00B427CF">
              <w:t xml:space="preserve">Law-applier </w:t>
            </w:r>
          </w:p>
          <w:p w:rsidRPr="00B427CF" w:rsidR="00B427CF" w:rsidP="00097C5B" w:rsidRDefault="00B427CF" w14:paraId="496DF8B4" w14:textId="77777777">
            <w:pPr>
              <w:spacing w:line="240" w:lineRule="auto"/>
              <w:ind w:left="461"/>
            </w:pPr>
            <w:r w:rsidRPr="00B427CF">
              <w:t>Judges (and counsel)</w:t>
            </w:r>
          </w:p>
          <w:p w:rsidRPr="00B427CF" w:rsidR="00B427CF" w:rsidP="00097C5B" w:rsidRDefault="00B427CF" w14:paraId="1AEAE324" w14:textId="77777777">
            <w:pPr>
              <w:spacing w:line="240" w:lineRule="auto"/>
              <w:ind w:left="461"/>
            </w:pPr>
            <w:r w:rsidRPr="00B427CF">
              <w:t>Rule-followers</w:t>
            </w:r>
          </w:p>
          <w:p w:rsidRPr="00B427CF" w:rsidR="00B427CF" w:rsidP="00097C5B" w:rsidRDefault="00B427CF" w14:paraId="40189613" w14:textId="7AC5CF9D">
            <w:pPr>
              <w:spacing w:line="240" w:lineRule="auto"/>
              <w:ind w:left="461"/>
            </w:pPr>
            <w:r w:rsidRPr="00B427CF">
              <w:t>Rule-avoiders</w:t>
            </w:r>
            <w:r w:rsidR="0002095A">
              <w:rPr>
                <w:rStyle w:val="FootnoteReference"/>
              </w:rPr>
              <w:footnoteReference w:id="56"/>
            </w:r>
          </w:p>
        </w:tc>
      </w:tr>
      <w:tr w:rsidRPr="00B427CF" w:rsidR="00B427CF" w:rsidTr="00345F17" w14:paraId="78C9E053" w14:textId="77777777">
        <w:tc>
          <w:tcPr>
            <w:tcW w:w="3670" w:type="dxa"/>
          </w:tcPr>
          <w:p w:rsidRPr="00B427CF" w:rsidR="00B427CF" w:rsidP="005A624D" w:rsidRDefault="00B427CF" w14:paraId="25F915DB" w14:textId="77777777">
            <w:pPr>
              <w:spacing w:line="240" w:lineRule="auto"/>
            </w:pPr>
            <w:r w:rsidRPr="00B427CF">
              <w:t>Audience</w:t>
            </w:r>
          </w:p>
        </w:tc>
        <w:tc>
          <w:tcPr>
            <w:tcW w:w="3670" w:type="dxa"/>
          </w:tcPr>
          <w:p w:rsidRPr="00B427CF" w:rsidR="00B427CF" w:rsidP="005A624D" w:rsidRDefault="00B427CF" w14:paraId="5FC83B03" w14:textId="77777777">
            <w:pPr>
              <w:spacing w:line="240" w:lineRule="auto"/>
            </w:pPr>
            <w:r w:rsidRPr="00B427CF">
              <w:t>Human object of a direct application</w:t>
            </w:r>
          </w:p>
          <w:p w:rsidRPr="00B427CF" w:rsidR="00B427CF" w:rsidP="005A624D" w:rsidRDefault="00B427CF" w14:paraId="1F8CD4BC" w14:textId="77777777">
            <w:pPr>
              <w:spacing w:line="240" w:lineRule="auto"/>
            </w:pPr>
            <w:r w:rsidRPr="00B427CF">
              <w:t>Parties in cases</w:t>
            </w:r>
          </w:p>
        </w:tc>
      </w:tr>
      <w:tr w:rsidRPr="00B427CF" w:rsidR="00B427CF" w:rsidTr="00345F17" w14:paraId="040AEFAF" w14:textId="77777777">
        <w:trPr>
          <w:trHeight w:val="1114"/>
        </w:trPr>
        <w:tc>
          <w:tcPr>
            <w:tcW w:w="3670" w:type="dxa"/>
          </w:tcPr>
          <w:p w:rsidRPr="00B427CF" w:rsidR="00B427CF" w:rsidP="005A624D" w:rsidRDefault="00B427CF" w14:paraId="73AFBA8C" w14:textId="77777777">
            <w:pPr>
              <w:spacing w:line="240" w:lineRule="auto"/>
            </w:pPr>
            <w:r w:rsidRPr="00B427CF">
              <w:lastRenderedPageBreak/>
              <w:t xml:space="preserve">Wider discussion </w:t>
            </w:r>
          </w:p>
          <w:p w:rsidRPr="00B427CF" w:rsidR="00B427CF" w:rsidP="00A2235A" w:rsidRDefault="00B427CF" w14:paraId="37948A5D" w14:textId="77777777">
            <w:pPr>
              <w:spacing w:line="240" w:lineRule="auto"/>
              <w:ind w:left="438"/>
            </w:pPr>
            <w:proofErr w:type="gramStart"/>
            <w:r w:rsidRPr="00B427CF">
              <w:rPr>
                <w:i/>
                <w:iCs/>
              </w:rPr>
              <w:t>e.g.</w:t>
            </w:r>
            <w:proofErr w:type="gramEnd"/>
            <w:r w:rsidRPr="00B427CF">
              <w:rPr>
                <w:i/>
                <w:iCs/>
              </w:rPr>
              <w:t xml:space="preserve"> </w:t>
            </w:r>
            <w:r w:rsidRPr="00B427CF">
              <w:t>in the media</w:t>
            </w:r>
          </w:p>
        </w:tc>
        <w:tc>
          <w:tcPr>
            <w:tcW w:w="3670" w:type="dxa"/>
          </w:tcPr>
          <w:p w:rsidRPr="00B427CF" w:rsidR="00B427CF" w:rsidP="005A624D" w:rsidRDefault="00B427CF" w14:paraId="588CF537" w14:textId="77777777">
            <w:pPr>
              <w:spacing w:line="240" w:lineRule="auto"/>
            </w:pPr>
            <w:r w:rsidRPr="00B427CF">
              <w:t>Wider appreciation</w:t>
            </w:r>
          </w:p>
          <w:p w:rsidRPr="00B427CF" w:rsidR="00B427CF" w:rsidP="000C71B0" w:rsidRDefault="00B427CF" w14:paraId="32A81A3F" w14:textId="77777777">
            <w:pPr>
              <w:spacing w:line="240" w:lineRule="auto"/>
              <w:ind w:left="461"/>
              <w:rPr>
                <w:iCs/>
              </w:rPr>
            </w:pPr>
            <w:r w:rsidRPr="00B427CF">
              <w:rPr>
                <w:iCs/>
              </w:rPr>
              <w:t>Potential application(s) to selves</w:t>
            </w:r>
          </w:p>
          <w:p w:rsidRPr="00B427CF" w:rsidR="00B427CF" w:rsidP="000C71B0" w:rsidRDefault="00B427CF" w14:paraId="76039F80" w14:textId="77777777">
            <w:pPr>
              <w:spacing w:line="240" w:lineRule="auto"/>
              <w:ind w:left="461"/>
            </w:pPr>
            <w:r w:rsidRPr="00B427CF">
              <w:rPr>
                <w:iCs/>
              </w:rPr>
              <w:t>Parties to potential cases</w:t>
            </w:r>
          </w:p>
        </w:tc>
      </w:tr>
    </w:tbl>
    <w:p w:rsidR="00B427CF" w:rsidP="00DC6B85" w:rsidRDefault="00B427CF" w14:paraId="608ACC47" w14:textId="77777777"/>
    <w:p w:rsidR="002229C0" w:rsidP="002229C0" w:rsidRDefault="002229C0" w14:paraId="249FB056" w14:textId="7B761518">
      <w:r w:rsidRPr="00411324">
        <w:t xml:space="preserve">It is difficult to locate, the ‘music’ exclusively at any one </w:t>
      </w:r>
      <w:r w:rsidR="005D176A">
        <w:t xml:space="preserve">of these </w:t>
      </w:r>
      <w:r w:rsidRPr="00411324">
        <w:t>place</w:t>
      </w:r>
      <w:r w:rsidR="005D176A">
        <w:t>s</w:t>
      </w:r>
      <w:r w:rsidR="005A624D">
        <w:t xml:space="preserve">. </w:t>
      </w:r>
      <w:r w:rsidRPr="00411324">
        <w:t>Similarly, the ‘law’ is not rooted in any one place</w:t>
      </w:r>
      <w:r w:rsidR="005A624D">
        <w:t xml:space="preserve">. </w:t>
      </w:r>
      <w:r w:rsidRPr="00411324">
        <w:t>Neither is quite like ‘a chair in a room’, or even ‘a needle in a haystack’</w:t>
      </w:r>
      <w:r w:rsidR="00BC6A00">
        <w:t xml:space="preserve"> </w:t>
      </w:r>
      <w:sdt>
        <w:sdtPr>
          <w:id w:val="-463281875"/>
          <w:citation/>
        </w:sdtPr>
        <w:sdtEndPr/>
        <w:sdtContent>
          <w:r w:rsidR="00BC6A00">
            <w:fldChar w:fldCharType="begin"/>
          </w:r>
          <w:r w:rsidR="00BC6A00">
            <w:instrText xml:space="preserve">CITATION Bla02 \p 176 \l 2057 </w:instrText>
          </w:r>
          <w:r w:rsidR="00BC6A00">
            <w:fldChar w:fldCharType="separate"/>
          </w:r>
          <w:r w:rsidR="00066E2C">
            <w:rPr>
              <w:noProof/>
            </w:rPr>
            <w:t>(Black J. , 2002, p. 176)</w:t>
          </w:r>
          <w:r w:rsidR="00BC6A00">
            <w:fldChar w:fldCharType="end"/>
          </w:r>
        </w:sdtContent>
      </w:sdt>
      <w:r w:rsidRPr="00411324">
        <w:t xml:space="preserve"> (</w:t>
      </w:r>
      <w:proofErr w:type="spellStart"/>
      <w:r w:rsidRPr="00411324">
        <w:t>Bicchieri</w:t>
      </w:r>
      <w:proofErr w:type="spellEnd"/>
      <w:r w:rsidRPr="00411324">
        <w:t xml:space="preserve"> 207-208</w:t>
      </w:r>
      <w:r w:rsidR="005A624D">
        <w:t>)</w:t>
      </w:r>
      <w:r w:rsidR="00BC6A00">
        <w:t xml:space="preserve">. </w:t>
      </w:r>
      <w:r w:rsidR="005A624D">
        <w:t>Law and music seem to be variously manifest in various minds. But is it one thing manifest in several minds, or is each manifestation a construction of that mind?</w:t>
      </w:r>
    </w:p>
    <w:p w:rsidRPr="00411324" w:rsidR="005A624D" w:rsidP="002229C0" w:rsidRDefault="005D176A" w14:paraId="2519F630" w14:textId="5A05BF75">
      <w:r>
        <w:fldChar w:fldCharType="begin"/>
      </w:r>
      <w:r>
        <w:instrText xml:space="preserve"> REF _Ref16619163 \h </w:instrText>
      </w:r>
      <w:r>
        <w:fldChar w:fldCharType="separate"/>
      </w:r>
      <w:r w:rsidR="00465DD1">
        <w:t xml:space="preserve">Table </w:t>
      </w:r>
      <w:r w:rsidR="00465DD1">
        <w:rPr>
          <w:noProof/>
        </w:rPr>
        <w:t>4</w:t>
      </w:r>
      <w:r>
        <w:fldChar w:fldCharType="end"/>
      </w:r>
      <w:r>
        <w:t xml:space="preserve"> </w:t>
      </w:r>
      <w:r w:rsidR="005A624D">
        <w:t xml:space="preserve">points to the latter. Each activity is launched from a different standpoint and with a different purpose in mind. </w:t>
      </w:r>
    </w:p>
    <w:p w:rsidR="005D176A" w:rsidP="005D176A" w:rsidRDefault="005D176A" w14:paraId="7A9BFC98" w14:textId="19F3F72F">
      <w:pPr>
        <w:pStyle w:val="Caption"/>
        <w:keepNext/>
      </w:pPr>
      <w:bookmarkStart w:name="_Ref16619163" w:id="29"/>
      <w:r>
        <w:t xml:space="preserve">Table </w:t>
      </w:r>
      <w:r w:rsidR="00B81C55">
        <w:fldChar w:fldCharType="begin"/>
      </w:r>
      <w:r w:rsidR="00B81C55">
        <w:instrText xml:space="preserve"> SEQ Table \* ARABIC </w:instrText>
      </w:r>
      <w:r w:rsidR="00B81C55">
        <w:fldChar w:fldCharType="separate"/>
      </w:r>
      <w:r w:rsidR="00465DD1">
        <w:rPr>
          <w:noProof/>
        </w:rPr>
        <w:t>4</w:t>
      </w:r>
      <w:r w:rsidR="00B81C55">
        <w:rPr>
          <w:noProof/>
        </w:rPr>
        <w:fldChar w:fldCharType="end"/>
      </w:r>
      <w:bookmarkEnd w:id="29"/>
      <w:r>
        <w:rPr>
          <w:noProof/>
        </w:rPr>
        <w:t xml:space="preserve">: </w:t>
      </w:r>
      <w:r w:rsidRPr="00795774">
        <w:rPr>
          <w:noProof/>
        </w:rPr>
        <w:t>Interpretive standpoints</w:t>
      </w:r>
    </w:p>
    <w:tbl>
      <w:tblPr>
        <w:tblStyle w:val="TableGrid"/>
        <w:tblW w:w="0" w:type="auto"/>
        <w:tblInd w:w="720" w:type="dxa"/>
        <w:tblLook w:val="04A0" w:firstRow="1" w:lastRow="0" w:firstColumn="1" w:lastColumn="0" w:noHBand="0" w:noVBand="1"/>
      </w:tblPr>
      <w:tblGrid>
        <w:gridCol w:w="4643"/>
        <w:gridCol w:w="3653"/>
      </w:tblGrid>
      <w:tr w:rsidRPr="00411324" w:rsidR="00444E58" w:rsidTr="00345F17" w14:paraId="4BCB41A8" w14:textId="77777777">
        <w:tc>
          <w:tcPr>
            <w:tcW w:w="4643" w:type="dxa"/>
          </w:tcPr>
          <w:p w:rsidRPr="006D6DEC" w:rsidR="00444E58" w:rsidP="005D176A" w:rsidRDefault="00444E58" w14:paraId="44211205" w14:textId="77777777">
            <w:pPr>
              <w:keepNext/>
              <w:spacing w:line="240" w:lineRule="auto"/>
              <w:ind w:left="357"/>
              <w:contextualSpacing/>
              <w:jc w:val="center"/>
              <w:rPr>
                <w:i/>
              </w:rPr>
            </w:pPr>
            <w:r w:rsidRPr="006D6DEC">
              <w:rPr>
                <w:i/>
              </w:rPr>
              <w:t>Music</w:t>
            </w:r>
          </w:p>
        </w:tc>
        <w:tc>
          <w:tcPr>
            <w:tcW w:w="3653" w:type="dxa"/>
          </w:tcPr>
          <w:p w:rsidRPr="006D6DEC" w:rsidR="00444E58" w:rsidP="005D176A" w:rsidRDefault="00444E58" w14:paraId="43BD2F45" w14:textId="77777777">
            <w:pPr>
              <w:keepNext/>
              <w:spacing w:line="240" w:lineRule="auto"/>
              <w:ind w:left="357"/>
              <w:contextualSpacing/>
              <w:jc w:val="center"/>
              <w:rPr>
                <w:i/>
              </w:rPr>
            </w:pPr>
            <w:r w:rsidRPr="006D6DEC">
              <w:rPr>
                <w:i/>
              </w:rPr>
              <w:t>Law</w:t>
            </w:r>
          </w:p>
        </w:tc>
      </w:tr>
      <w:tr w:rsidRPr="00411324" w:rsidR="00444E58" w:rsidTr="00345F17" w14:paraId="1379690D" w14:textId="77777777">
        <w:tc>
          <w:tcPr>
            <w:tcW w:w="4643" w:type="dxa"/>
          </w:tcPr>
          <w:p w:rsidRPr="00411324" w:rsidR="00444E58" w:rsidP="005A624D" w:rsidRDefault="00444E58" w14:paraId="4FA2B0D5" w14:textId="77777777">
            <w:pPr>
              <w:spacing w:line="240" w:lineRule="auto"/>
              <w:ind w:left="57"/>
              <w:contextualSpacing/>
            </w:pPr>
            <w:r w:rsidRPr="00411324">
              <w:t>Try to realise composers’ intentions</w:t>
            </w:r>
          </w:p>
        </w:tc>
        <w:tc>
          <w:tcPr>
            <w:tcW w:w="3653" w:type="dxa"/>
          </w:tcPr>
          <w:p w:rsidR="005A624D" w:rsidP="005A624D" w:rsidRDefault="00444E58" w14:paraId="66187B80" w14:textId="2319F6E5">
            <w:pPr>
              <w:spacing w:line="240" w:lineRule="auto"/>
              <w:ind w:left="57"/>
              <w:contextualSpacing/>
            </w:pPr>
            <w:r w:rsidRPr="00411324">
              <w:t>Rule-following</w:t>
            </w:r>
            <w:r w:rsidR="005A624D">
              <w:t xml:space="preserve"> and applying</w:t>
            </w:r>
          </w:p>
          <w:p w:rsidRPr="00411324" w:rsidR="005A624D" w:rsidP="005A624D" w:rsidRDefault="005A624D" w14:paraId="2F66BD50" w14:textId="118817DE">
            <w:pPr>
              <w:spacing w:line="240" w:lineRule="auto"/>
              <w:ind w:left="57"/>
              <w:contextualSpacing/>
            </w:pPr>
            <w:r w:rsidRPr="00411324">
              <w:t xml:space="preserve">Rule-enforcing </w:t>
            </w:r>
          </w:p>
        </w:tc>
      </w:tr>
      <w:tr w:rsidRPr="00411324" w:rsidR="00444E58" w:rsidTr="00345F17" w14:paraId="74F2A544" w14:textId="77777777">
        <w:tc>
          <w:tcPr>
            <w:tcW w:w="4643" w:type="dxa"/>
          </w:tcPr>
          <w:p w:rsidRPr="00411324" w:rsidR="00444E58" w:rsidP="005A624D" w:rsidRDefault="00444E58" w14:paraId="33BFDA09" w14:textId="47E01A1D">
            <w:pPr>
              <w:spacing w:line="240" w:lineRule="auto"/>
              <w:ind w:left="57"/>
              <w:contextualSpacing/>
            </w:pPr>
            <w:r w:rsidRPr="00411324">
              <w:t>Play fast and loose with the markings</w:t>
            </w:r>
            <w:r w:rsidRPr="00411324" w:rsidR="005A624D">
              <w:t xml:space="preserve"> but still the same piece</w:t>
            </w:r>
          </w:p>
        </w:tc>
        <w:tc>
          <w:tcPr>
            <w:tcW w:w="3653" w:type="dxa"/>
          </w:tcPr>
          <w:p w:rsidRPr="00411324" w:rsidR="00444E58" w:rsidP="005A624D" w:rsidRDefault="00444E58" w14:paraId="621C5B97" w14:textId="77777777">
            <w:pPr>
              <w:spacing w:line="240" w:lineRule="auto"/>
              <w:ind w:left="57"/>
              <w:contextualSpacing/>
            </w:pPr>
            <w:r w:rsidRPr="00411324">
              <w:t>Creative avoidance by re-interpretation</w:t>
            </w:r>
          </w:p>
        </w:tc>
      </w:tr>
      <w:tr w:rsidRPr="00411324" w:rsidR="00444E58" w:rsidTr="00345F17" w14:paraId="2DEC0670" w14:textId="77777777">
        <w:tc>
          <w:tcPr>
            <w:tcW w:w="4643" w:type="dxa"/>
          </w:tcPr>
          <w:p w:rsidRPr="00411324" w:rsidR="00444E58" w:rsidP="005A624D" w:rsidRDefault="005A624D" w14:paraId="1BBB13BF" w14:textId="19DB2B30">
            <w:pPr>
              <w:spacing w:line="240" w:lineRule="auto"/>
              <w:ind w:left="57"/>
              <w:contextualSpacing/>
            </w:pPr>
            <w:r>
              <w:t>Iconoclastic composition or performance</w:t>
            </w:r>
          </w:p>
        </w:tc>
        <w:tc>
          <w:tcPr>
            <w:tcW w:w="3653" w:type="dxa"/>
          </w:tcPr>
          <w:p w:rsidRPr="00411324" w:rsidR="00444E58" w:rsidP="005A624D" w:rsidRDefault="00444E58" w14:paraId="72F14B8B" w14:textId="77777777">
            <w:pPr>
              <w:spacing w:line="240" w:lineRule="auto"/>
              <w:ind w:left="57"/>
              <w:contextualSpacing/>
            </w:pPr>
            <w:r w:rsidRPr="00411324">
              <w:t>Rule-breaking (</w:t>
            </w:r>
            <w:proofErr w:type="gramStart"/>
            <w:r w:rsidRPr="00411324">
              <w:rPr>
                <w:i/>
                <w:iCs/>
              </w:rPr>
              <w:t>e.g.</w:t>
            </w:r>
            <w:proofErr w:type="gramEnd"/>
            <w:r w:rsidRPr="00411324">
              <w:rPr>
                <w:i/>
                <w:iCs/>
              </w:rPr>
              <w:t xml:space="preserve"> </w:t>
            </w:r>
            <w:r w:rsidRPr="00411324">
              <w:t>civil disobedience)</w:t>
            </w:r>
          </w:p>
        </w:tc>
      </w:tr>
      <w:tr w:rsidRPr="00411324" w:rsidR="00444E58" w:rsidTr="00345F17" w14:paraId="607FD5FC" w14:textId="77777777">
        <w:tc>
          <w:tcPr>
            <w:tcW w:w="4643" w:type="dxa"/>
          </w:tcPr>
          <w:p w:rsidRPr="00411324" w:rsidR="00444E58" w:rsidP="005A624D" w:rsidRDefault="00444E58" w14:paraId="52BFC2BD" w14:textId="77777777">
            <w:pPr>
              <w:spacing w:line="240" w:lineRule="auto"/>
              <w:ind w:left="57"/>
              <w:contextualSpacing/>
            </w:pPr>
            <w:r w:rsidRPr="00411324">
              <w:t>Performances as performers’ self-expression</w:t>
            </w:r>
          </w:p>
        </w:tc>
        <w:tc>
          <w:tcPr>
            <w:tcW w:w="3653" w:type="dxa"/>
          </w:tcPr>
          <w:p w:rsidRPr="00411324" w:rsidR="00444E58" w:rsidP="005A624D" w:rsidRDefault="005A624D" w14:paraId="219EB483" w14:textId="5A4E54E4">
            <w:pPr>
              <w:spacing w:line="240" w:lineRule="auto"/>
              <w:ind w:left="57"/>
              <w:contextualSpacing/>
            </w:pPr>
            <w:r w:rsidRPr="00411324">
              <w:t>Rulemaking</w:t>
            </w:r>
            <w:r>
              <w:t>,</w:t>
            </w:r>
            <w:r w:rsidRPr="00411324">
              <w:t xml:space="preserve"> filling perceived gaps</w:t>
            </w:r>
            <w:r>
              <w:t>, or</w:t>
            </w:r>
            <w:r w:rsidRPr="00411324">
              <w:t xml:space="preserve"> changing previously set norms</w:t>
            </w:r>
          </w:p>
        </w:tc>
      </w:tr>
      <w:tr w:rsidRPr="00411324" w:rsidR="00444E58" w:rsidTr="00345F17" w14:paraId="4F550F33" w14:textId="77777777">
        <w:tc>
          <w:tcPr>
            <w:tcW w:w="4643" w:type="dxa"/>
          </w:tcPr>
          <w:p w:rsidRPr="00411324" w:rsidR="00444E58" w:rsidP="005A624D" w:rsidRDefault="00444E58" w14:paraId="234120EE" w14:textId="77777777">
            <w:pPr>
              <w:spacing w:line="240" w:lineRule="auto"/>
              <w:ind w:left="57"/>
              <w:contextualSpacing/>
            </w:pPr>
            <w:r w:rsidRPr="00411324">
              <w:t xml:space="preserve">Refreshing, </w:t>
            </w:r>
            <w:proofErr w:type="gramStart"/>
            <w:r w:rsidRPr="00411324">
              <w:rPr>
                <w:i/>
                <w:iCs/>
              </w:rPr>
              <w:t>e.g.</w:t>
            </w:r>
            <w:proofErr w:type="gramEnd"/>
            <w:r w:rsidRPr="00411324">
              <w:t xml:space="preserve"> Beethoven’s </w:t>
            </w:r>
            <w:r w:rsidRPr="00411324">
              <w:rPr>
                <w:i/>
                <w:iCs/>
              </w:rPr>
              <w:t>Eroica</w:t>
            </w:r>
            <w:r w:rsidRPr="00411324">
              <w:t xml:space="preserve"> on period instruments</w:t>
            </w:r>
          </w:p>
        </w:tc>
        <w:tc>
          <w:tcPr>
            <w:tcW w:w="3653" w:type="dxa"/>
          </w:tcPr>
          <w:p w:rsidRPr="00411324" w:rsidR="00444E58" w:rsidP="005A624D" w:rsidRDefault="005A624D" w14:paraId="14991205" w14:textId="04D77C43">
            <w:pPr>
              <w:spacing w:line="240" w:lineRule="auto"/>
              <w:ind w:left="57"/>
              <w:contextualSpacing/>
            </w:pPr>
            <w:r>
              <w:t>Re-interpretation</w:t>
            </w:r>
          </w:p>
        </w:tc>
      </w:tr>
    </w:tbl>
    <w:p w:rsidRPr="00411324" w:rsidR="00DC6B85" w:rsidP="002E7975" w:rsidRDefault="00DC6B85" w14:paraId="24A12371" w14:textId="2EBBE19A">
      <w:pPr>
        <w:pStyle w:val="Heading1"/>
      </w:pPr>
      <w:bookmarkStart w:name="_Toc17129139" w:id="30"/>
      <w:r w:rsidRPr="00411324">
        <w:t>Simulation</w:t>
      </w:r>
      <w:bookmarkEnd w:id="30"/>
    </w:p>
    <w:p w:rsidRPr="00411324" w:rsidR="00DC6B85" w:rsidP="00DC6B85" w:rsidRDefault="006D6DEC" w14:paraId="54D97BB1" w14:textId="72808BB4">
      <w:r>
        <w:t xml:space="preserve">Lane </w:t>
      </w:r>
      <w:sdt>
        <w:sdtPr>
          <w:id w:val="-1847934489"/>
          <w:citation/>
        </w:sdtPr>
        <w:sdtEndPr/>
        <w:sdtContent>
          <w:r w:rsidRPr="00411324">
            <w:fldChar w:fldCharType="begin"/>
          </w:r>
          <w:r w:rsidR="00B56560">
            <w:instrText xml:space="preserve">CITATION Lan01 \p 30 \n  \t  \l 2057 </w:instrText>
          </w:r>
          <w:r w:rsidRPr="00411324">
            <w:fldChar w:fldCharType="separate"/>
          </w:r>
          <w:r w:rsidR="00066E2C">
            <w:rPr>
              <w:noProof/>
            </w:rPr>
            <w:t>(2001, p. 30)</w:t>
          </w:r>
          <w:r w:rsidRPr="00411324">
            <w:fldChar w:fldCharType="end"/>
          </w:r>
        </w:sdtContent>
      </w:sdt>
      <w:r w:rsidRPr="00411324">
        <w:t xml:space="preserve"> </w:t>
      </w:r>
      <w:r>
        <w:t xml:space="preserve">summarises </w:t>
      </w:r>
      <w:r w:rsidRPr="00411324" w:rsidR="00DC6B85">
        <w:t>Baudrillard’s levels of simulation</w:t>
      </w:r>
      <w:r w:rsidRPr="00411324" w:rsidR="00675275">
        <w:t xml:space="preserve"> </w:t>
      </w:r>
      <w:r>
        <w:t>thus</w:t>
      </w:r>
      <w:r w:rsidRPr="00411324" w:rsidR="00675275">
        <w:t>:</w:t>
      </w:r>
    </w:p>
    <w:p w:rsidRPr="00411324" w:rsidR="00DC6B85" w:rsidP="006D6DEC" w:rsidRDefault="00DC6B85" w14:paraId="366B26BE" w14:textId="77777777">
      <w:pPr>
        <w:numPr>
          <w:ilvl w:val="1"/>
          <w:numId w:val="17"/>
        </w:numPr>
        <w:ind w:hanging="1440"/>
      </w:pPr>
      <w:r w:rsidRPr="00411324">
        <w:t>‘an obvious copy of reality’</w:t>
      </w:r>
    </w:p>
    <w:p w:rsidRPr="00411324" w:rsidR="00DC6B85" w:rsidP="006D6DEC" w:rsidRDefault="00DC6B85" w14:paraId="47BA2103" w14:textId="77777777">
      <w:pPr>
        <w:numPr>
          <w:ilvl w:val="1"/>
          <w:numId w:val="17"/>
        </w:numPr>
        <w:ind w:hanging="1440"/>
      </w:pPr>
      <w:r w:rsidRPr="00411324">
        <w:t xml:space="preserve">‘a copy so good that it blurs the boundaries between reality and </w:t>
      </w:r>
      <w:proofErr w:type="gramStart"/>
      <w:r w:rsidRPr="00411324">
        <w:t>representation’</w:t>
      </w:r>
      <w:proofErr w:type="gramEnd"/>
      <w:r w:rsidRPr="00411324">
        <w:t xml:space="preserve"> </w:t>
      </w:r>
    </w:p>
    <w:p w:rsidRPr="00411324" w:rsidR="00DC6B85" w:rsidP="006D6DEC" w:rsidRDefault="00DC6B85" w14:paraId="4A914FB3" w14:textId="77777777">
      <w:pPr>
        <w:numPr>
          <w:ilvl w:val="1"/>
          <w:numId w:val="17"/>
        </w:numPr>
        <w:ind w:hanging="1440"/>
      </w:pPr>
      <w:r w:rsidRPr="00411324">
        <w:lastRenderedPageBreak/>
        <w:t xml:space="preserve">‘produces a reality of its own without being based upon any particular bit of the real world’, </w:t>
      </w:r>
      <w:proofErr w:type="gramStart"/>
      <w:r w:rsidRPr="00411324">
        <w:rPr>
          <w:i/>
          <w:iCs/>
        </w:rPr>
        <w:t>i.e.</w:t>
      </w:r>
      <w:proofErr w:type="gramEnd"/>
      <w:r w:rsidRPr="00411324">
        <w:t xml:space="preserve"> ‘hyperreal’ in Baudrillard’s terms</w:t>
      </w:r>
    </w:p>
    <w:p w:rsidRPr="00411324" w:rsidR="00DC6B85" w:rsidP="00DC6B85" w:rsidRDefault="00BC6A00" w14:paraId="78D13369" w14:textId="2010539B">
      <w:r>
        <w:t>Arguably</w:t>
      </w:r>
      <w:r w:rsidR="00BC3AA9">
        <w:t xml:space="preserve">, </w:t>
      </w:r>
      <w:r w:rsidRPr="00411324" w:rsidR="00DC6B85">
        <w:t xml:space="preserve">music and law share that they </w:t>
      </w:r>
      <w:r w:rsidR="006D6DEC">
        <w:t>can be manifest at Levels 1, 3 and 3.</w:t>
      </w:r>
      <w:r w:rsidRPr="006D6DEC" w:rsidR="006D6DEC">
        <w:t xml:space="preserve"> </w:t>
      </w:r>
      <w:r w:rsidR="006D6DEC">
        <w:t xml:space="preserve">In law we see in landmark cases strong examples of Level 3. Lane also identifies in Baudrillard’s writing </w:t>
      </w:r>
      <w:r w:rsidRPr="00411324" w:rsidR="006D6DEC">
        <w:t xml:space="preserve">a </w:t>
      </w:r>
      <w:r w:rsidR="006D6DEC">
        <w:t xml:space="preserve">fourth </w:t>
      </w:r>
      <w:r w:rsidRPr="00411324" w:rsidR="006D6DEC">
        <w:t>‘fractal stage’ in which ‘all points of reference have dissolved’</w:t>
      </w:r>
      <w:r w:rsidR="006D6DEC">
        <w:t>. Aleatoric m</w:t>
      </w:r>
      <w:r w:rsidRPr="00411324" w:rsidR="006D6DEC">
        <w:t>usic can evidence the fractal stage</w:t>
      </w:r>
      <w:r w:rsidR="006D6DEC">
        <w:t xml:space="preserve"> </w:t>
      </w:r>
      <w:sdt>
        <w:sdtPr>
          <w:id w:val="17906113"/>
          <w:citation/>
        </w:sdtPr>
        <w:sdtEndPr/>
        <w:sdtContent>
          <w:r w:rsidR="006D6DEC">
            <w:fldChar w:fldCharType="begin"/>
          </w:r>
          <w:r w:rsidR="006D6DEC">
            <w:instrText xml:space="preserve"> CITATION For18 \l 2057 </w:instrText>
          </w:r>
          <w:r w:rsidR="006D6DEC">
            <w:fldChar w:fldCharType="separate"/>
          </w:r>
          <w:r w:rsidR="00066E2C">
            <w:rPr>
              <w:noProof/>
            </w:rPr>
            <w:t>(Forcucci, 2018)</w:t>
          </w:r>
          <w:r w:rsidR="006D6DEC">
            <w:fldChar w:fldCharType="end"/>
          </w:r>
        </w:sdtContent>
      </w:sdt>
      <w:r w:rsidRPr="00411324" w:rsidR="006D6DEC">
        <w:t xml:space="preserve">, but </w:t>
      </w:r>
      <w:r w:rsidR="005D176A">
        <w:t>its</w:t>
      </w:r>
      <w:r w:rsidR="006D6DEC">
        <w:t xml:space="preserve"> legal analogues are </w:t>
      </w:r>
      <w:r w:rsidRPr="00411324" w:rsidR="006D6DEC">
        <w:t>anarchy and law-lessness</w:t>
      </w:r>
      <w:r w:rsidR="006D6DEC">
        <w:t>.</w:t>
      </w:r>
    </w:p>
    <w:p w:rsidR="00E91EBD" w:rsidP="00E91EBD" w:rsidRDefault="00E91EBD" w14:paraId="55B8B7D0" w14:textId="5BB1E256">
      <w:pPr>
        <w:pStyle w:val="Heading2"/>
      </w:pPr>
      <w:bookmarkStart w:name="_Toc17129140" w:id="31"/>
      <w:r>
        <w:t>Realism</w:t>
      </w:r>
      <w:r w:rsidR="006D6DEC">
        <w:t xml:space="preserve"> (the un-American kind)</w:t>
      </w:r>
      <w:bookmarkEnd w:id="31"/>
    </w:p>
    <w:p w:rsidR="006D6DEC" w:rsidP="006D6DEC" w:rsidRDefault="006D6DEC" w14:paraId="0D4C975D" w14:textId="1786545D">
      <w:r>
        <w:t xml:space="preserve">Cook </w:t>
      </w:r>
      <w:sdt>
        <w:sdtPr>
          <w:id w:val="1864471395"/>
          <w:citation/>
        </w:sdtPr>
        <w:sdtEndPr/>
        <w:sdtContent>
          <w:r>
            <w:fldChar w:fldCharType="begin"/>
          </w:r>
          <w:r>
            <w:instrText xml:space="preserve">CITATION Coo98 \p "Locs. 1749-1758" \n  \t  \l 2057 </w:instrText>
          </w:r>
          <w:r>
            <w:fldChar w:fldCharType="separate"/>
          </w:r>
          <w:r w:rsidR="00066E2C">
            <w:rPr>
              <w:noProof/>
            </w:rPr>
            <w:t>(1998, pp. Locs. 1749-1758)</w:t>
          </w:r>
          <w:r>
            <w:fldChar w:fldCharType="end"/>
          </w:r>
        </w:sdtContent>
      </w:sdt>
      <w:r>
        <w:t xml:space="preserve"> condemns the style of musical education that promotes a conception of music as </w:t>
      </w:r>
    </w:p>
    <w:p w:rsidR="006D6DEC" w:rsidP="006D6DEC" w:rsidRDefault="006D6DEC" w14:paraId="5244E1CC" w14:textId="7D7BD502">
      <w:pPr>
        <w:pStyle w:val="Quote"/>
      </w:pPr>
      <w:r>
        <w:t xml:space="preserve">‘made up of </w:t>
      </w:r>
      <w:proofErr w:type="gramStart"/>
      <w:r>
        <w:t>‘”things</w:t>
      </w:r>
      <w:proofErr w:type="gramEnd"/>
      <w:r>
        <w:t>” to hear,</w:t>
      </w:r>
      <w:r w:rsidRPr="006D6DEC">
        <w:t xml:space="preserve"> </w:t>
      </w:r>
      <w:r w:rsidRPr="000D71A7">
        <w:t>constructed out of notes in the same sense that houses are constructed out of bricks</w:t>
      </w:r>
      <w:r>
        <w:t>.’</w:t>
      </w:r>
    </w:p>
    <w:p w:rsidR="006D6DEC" w:rsidP="006D6DEC" w:rsidRDefault="006D6DEC" w14:paraId="12A7B50D" w14:textId="7A34AEFF">
      <w:r>
        <w:t>He sees two results. First,</w:t>
      </w:r>
    </w:p>
    <w:p w:rsidR="006D6DEC" w:rsidP="006D6DEC" w:rsidRDefault="006D6DEC" w14:paraId="2F8A2F3A" w14:textId="3D6DEA95">
      <w:pPr>
        <w:pStyle w:val="Quote"/>
      </w:pPr>
      <w:r>
        <w:t xml:space="preserve">[the </w:t>
      </w:r>
      <w:r w:rsidRPr="000D71A7">
        <w:t>transform</w:t>
      </w:r>
      <w:r>
        <w:t>ation of music] ‘</w:t>
      </w:r>
      <w:r w:rsidRPr="000D71A7">
        <w:t>from being primarily something you do (but do not necessarily know how you do) to something you know (but may not necessarily do); in other words, it is embraced within the structures of the knowledge industry, and of a society which tends to value theory above practice.</w:t>
      </w:r>
      <w:r>
        <w:t>’</w:t>
      </w:r>
    </w:p>
    <w:p w:rsidRPr="006D6DEC" w:rsidR="006D6DEC" w:rsidP="006D6DEC" w:rsidRDefault="006D6DEC" w14:paraId="6193A2DC" w14:textId="42328AB1">
      <w:r>
        <w:t>And secondly, the inhibition of musical expression and appreciation when music is straightjacketed.</w:t>
      </w:r>
    </w:p>
    <w:p w:rsidRPr="000D71A7" w:rsidR="000D71A7" w:rsidP="00C054A4" w:rsidRDefault="006D6DEC" w14:paraId="513123D7" w14:textId="4679DF60">
      <w:pPr>
        <w:pStyle w:val="Quote"/>
      </w:pPr>
      <w:r>
        <w:t>‘[I]</w:t>
      </w:r>
      <w:r w:rsidRPr="000D71A7" w:rsidR="000D71A7">
        <w:t>t becomes increasingly difficult to conceive that music might work in other ways, or to hear it properly if it does; the harder you listen, the more you hear it in terms of the notes and chords and formal types of the Western tradition, and the less you can understand music that works primarily in terms of timbre and texture, say.’</w:t>
      </w:r>
    </w:p>
    <w:p w:rsidRPr="000D71A7" w:rsidR="000D71A7" w:rsidP="000D71A7" w:rsidRDefault="006D6DEC" w14:paraId="03A10AD4" w14:textId="6A8EC2BB">
      <w:r>
        <w:t xml:space="preserve">The danger for lawyers is that a </w:t>
      </w:r>
      <w:proofErr w:type="spellStart"/>
      <w:r>
        <w:t>doctrinalist</w:t>
      </w:r>
      <w:proofErr w:type="spellEnd"/>
      <w:r>
        <w:t xml:space="preserve"> approach to law inculcates a mistaken, </w:t>
      </w:r>
      <w:proofErr w:type="gramStart"/>
      <w:r>
        <w:t>misleading</w:t>
      </w:r>
      <w:proofErr w:type="gramEnd"/>
      <w:r>
        <w:t xml:space="preserve"> and inhibiting belief in legal concepts as ‘</w:t>
      </w:r>
      <w:proofErr w:type="spellStart"/>
      <w:r>
        <w:t>lawrons</w:t>
      </w:r>
      <w:proofErr w:type="spellEnd"/>
      <w:r>
        <w:t>’</w:t>
      </w:r>
      <w:r>
        <w:rPr>
          <w:rStyle w:val="FootnoteReference"/>
        </w:rPr>
        <w:footnoteReference w:id="57"/>
      </w:r>
      <w:r>
        <w:t>—legal ‘particles’ with a fixed</w:t>
      </w:r>
      <w:r w:rsidR="005D176A">
        <w:t>,</w:t>
      </w:r>
      <w:r>
        <w:t xml:space="preserve"> mind-independent existence. The textbook-writing and codification moves in the nineteenth century encouraged—in the </w:t>
      </w:r>
      <w:r>
        <w:lastRenderedPageBreak/>
        <w:t>name of legal science</w:t>
      </w:r>
      <w:sdt>
        <w:sdtPr>
          <w:id w:val="77182909"/>
          <w:citation/>
        </w:sdtPr>
        <w:sdtEndPr/>
        <w:sdtContent>
          <w:r w:rsidRPr="000D71A7">
            <w:fldChar w:fldCharType="begin"/>
          </w:r>
          <w:r w:rsidRPr="000D71A7">
            <w:instrText xml:space="preserve"> CITATION Sam12 \l 2057 </w:instrText>
          </w:r>
          <w:r w:rsidRPr="000D71A7">
            <w:fldChar w:fldCharType="separate"/>
          </w:r>
          <w:r w:rsidR="00066E2C">
            <w:rPr>
              <w:noProof/>
            </w:rPr>
            <w:t xml:space="preserve"> (Samuel, 2012)</w:t>
          </w:r>
          <w:r w:rsidRPr="000D71A7">
            <w:fldChar w:fldCharType="end"/>
          </w:r>
        </w:sdtContent>
      </w:sdt>
      <w:r>
        <w:t xml:space="preserve">—just such a </w:t>
      </w:r>
      <w:r w:rsidRPr="006D6DEC">
        <w:rPr>
          <w:i/>
        </w:rPr>
        <w:t>reification</w:t>
      </w:r>
      <w:r>
        <w:t xml:space="preserve"> that invests legal concepts with a spurious mind-independence. </w:t>
      </w:r>
      <w:r w:rsidRPr="000D71A7">
        <w:t xml:space="preserve">Tennyson’s ‘codeless myriad of precedent’ </w:t>
      </w:r>
      <w:r w:rsidR="00B56560">
        <w:t>had</w:t>
      </w:r>
      <w:r>
        <w:t xml:space="preserve"> to be systematized </w:t>
      </w:r>
      <w:r w:rsidRPr="000D71A7">
        <w:t>and his ‘wilderness of single instances’</w:t>
      </w:r>
      <w:r>
        <w:t xml:space="preserve"> cultivated</w:t>
      </w:r>
      <w:r w:rsidRPr="000D71A7">
        <w:t xml:space="preserve"> </w:t>
      </w:r>
      <w:sdt>
        <w:sdtPr>
          <w:id w:val="-542284157"/>
          <w:citation/>
        </w:sdtPr>
        <w:sdtEndPr/>
        <w:sdtContent>
          <w:r w:rsidRPr="00411324">
            <w:fldChar w:fldCharType="begin"/>
          </w:r>
          <w:r w:rsidRPr="00411324">
            <w:instrText xml:space="preserve"> CITATION Lor91 \l 2057 </w:instrText>
          </w:r>
          <w:r w:rsidRPr="00411324">
            <w:fldChar w:fldCharType="separate"/>
          </w:r>
          <w:r w:rsidR="00066E2C">
            <w:rPr>
              <w:noProof/>
            </w:rPr>
            <w:t>(Lord Tennyson, 1891)</w:t>
          </w:r>
          <w:r w:rsidRPr="00411324">
            <w:fldChar w:fldCharType="end"/>
          </w:r>
        </w:sdtContent>
      </w:sdt>
      <w:r w:rsidR="00B56560">
        <w:t>.</w:t>
      </w:r>
      <w:r w:rsidRPr="00411324">
        <w:t xml:space="preserve"> </w:t>
      </w:r>
      <w:r>
        <w:t xml:space="preserve">Similarly, </w:t>
      </w:r>
      <w:r w:rsidRPr="000D71A7" w:rsidR="000D71A7">
        <w:t xml:space="preserve">Beethoven’s use of </w:t>
      </w:r>
      <w:r w:rsidR="00BC3AA9">
        <w:t>o</w:t>
      </w:r>
      <w:r w:rsidRPr="000D71A7" w:rsidR="000D71A7">
        <w:t xml:space="preserve">pus numbers </w:t>
      </w:r>
      <w:sdt>
        <w:sdtPr>
          <w:id w:val="-469982283"/>
          <w:citation/>
        </w:sdtPr>
        <w:sdtEndPr/>
        <w:sdtContent>
          <w:r w:rsidR="009A0F78">
            <w:fldChar w:fldCharType="begin"/>
          </w:r>
          <w:r w:rsidR="009A0F78">
            <w:instrText xml:space="preserve">CITATION Coo98 \p "Loc. 702" \t  \l 2057 </w:instrText>
          </w:r>
          <w:r w:rsidR="009A0F78">
            <w:fldChar w:fldCharType="separate"/>
          </w:r>
          <w:r w:rsidR="00066E2C">
            <w:rPr>
              <w:noProof/>
            </w:rPr>
            <w:t>(Cook, 1998, p. Loc. 702)</w:t>
          </w:r>
          <w:r w:rsidR="009A0F78">
            <w:fldChar w:fldCharType="end"/>
          </w:r>
        </w:sdtContent>
      </w:sdt>
      <w:r w:rsidRPr="000D71A7" w:rsidR="000D71A7">
        <w:t xml:space="preserve">, his proposal to publishers that they publish a complete and authoritative edition of his compositions and the notion of a ‘musical museum’—proposed by Franz Liszt in 1835 but never formally established </w:t>
      </w:r>
      <w:sdt>
        <w:sdtPr>
          <w:id w:val="169919059"/>
          <w:citation/>
        </w:sdtPr>
        <w:sdtEndPr/>
        <w:sdtContent>
          <w:r w:rsidR="009A0F78">
            <w:fldChar w:fldCharType="begin"/>
          </w:r>
          <w:r w:rsidR="009A0F78">
            <w:instrText xml:space="preserve">CITATION Coo98 \p "Locs. 702-720" \t  \l 2057 </w:instrText>
          </w:r>
          <w:r w:rsidR="009A0F78">
            <w:fldChar w:fldCharType="separate"/>
          </w:r>
          <w:r w:rsidR="00066E2C">
            <w:rPr>
              <w:noProof/>
            </w:rPr>
            <w:t>(Cook, 1998, pp. Locs. 702-720)</w:t>
          </w:r>
          <w:r w:rsidR="009A0F78">
            <w:fldChar w:fldCharType="end"/>
          </w:r>
        </w:sdtContent>
      </w:sdt>
      <w:r w:rsidRPr="000D71A7" w:rsidR="000D71A7">
        <w:t>—</w:t>
      </w:r>
      <w:r w:rsidR="00B56560">
        <w:t>are in the same reificatory mode</w:t>
      </w:r>
      <w:r w:rsidRPr="000D71A7" w:rsidR="000D71A7">
        <w:t xml:space="preserve"> </w:t>
      </w:r>
    </w:p>
    <w:p w:rsidRPr="00411324" w:rsidR="007079A4" w:rsidP="007079A4" w:rsidRDefault="007079A4" w14:paraId="3AD7A50B" w14:textId="6ECC4773">
      <w:pPr>
        <w:pStyle w:val="Heading1"/>
      </w:pPr>
      <w:bookmarkStart w:name="_Toc17129141" w:id="32"/>
      <w:r>
        <w:t>Conclusion</w:t>
      </w:r>
      <w:bookmarkEnd w:id="32"/>
    </w:p>
    <w:p w:rsidRPr="007079A4" w:rsidR="007079A4" w:rsidP="007079A4" w:rsidRDefault="007079A4" w14:paraId="095CC996" w14:textId="7047C159">
      <w:pPr>
        <w:pStyle w:val="Quote"/>
      </w:pPr>
      <w:r w:rsidRPr="007079A4">
        <w:t xml:space="preserve">‘As in the case of the ‘picture’ and ‘constructivist’ views of art, what we need is balance; we need </w:t>
      </w:r>
      <w:r w:rsidRPr="007079A4">
        <w:rPr>
          <w:i/>
        </w:rPr>
        <w:t xml:space="preserve">both </w:t>
      </w:r>
      <w:r w:rsidRPr="007079A4">
        <w:t xml:space="preserve">composition-based and reception-based approaches to music, for the two work in a kind of counterpoint. </w:t>
      </w:r>
      <w:sdt>
        <w:sdtPr>
          <w:id w:val="-1442298271"/>
          <w:citation/>
        </w:sdtPr>
        <w:sdtEndPr/>
        <w:sdtContent>
          <w:r w:rsidRPr="007079A4">
            <w:fldChar w:fldCharType="begin"/>
          </w:r>
          <w:r w:rsidRPr="007079A4">
            <w:instrText xml:space="preserve">CITATION Coo98 \p "Loc. 1455" \t  \l 2057 </w:instrText>
          </w:r>
          <w:r w:rsidRPr="007079A4">
            <w:fldChar w:fldCharType="separate"/>
          </w:r>
          <w:r w:rsidR="00066E2C">
            <w:rPr>
              <w:noProof/>
            </w:rPr>
            <w:t>(Cook, 1998, p. Loc. 1455)</w:t>
          </w:r>
          <w:r w:rsidRPr="007079A4">
            <w:fldChar w:fldCharType="end"/>
          </w:r>
        </w:sdtContent>
      </w:sdt>
    </w:p>
    <w:p w:rsidR="00761712" w:rsidP="007079A4" w:rsidRDefault="00B56560" w14:paraId="475F84AB" w14:textId="4270D0B1">
      <w:r>
        <w:t xml:space="preserve">So too, in law—and we should be alert for creative minds to go sometimes beyond </w:t>
      </w:r>
      <w:r w:rsidR="00B103EF">
        <w:t>that which</w:t>
      </w:r>
      <w:r>
        <w:t xml:space="preserve"> convention had imagined precedent and statute to be capable of generating</w:t>
      </w:r>
      <w:r w:rsidR="001F388C">
        <w:t>.</w:t>
      </w:r>
    </w:p>
    <w:bookmarkStart w:name="_Toc17129142" w:displacedByCustomXml="next" w:id="33"/>
    <w:sdt>
      <w:sdtPr>
        <w:rPr>
          <w:rFonts w:ascii="Dubai Light" w:hAnsi="Dubai Light" w:eastAsiaTheme="minorHAnsi" w:cstheme="minorBidi"/>
          <w:color w:val="auto"/>
          <w:sz w:val="22"/>
          <w:szCs w:val="22"/>
        </w:rPr>
        <w:id w:val="-2005890651"/>
        <w:docPartObj>
          <w:docPartGallery w:val="Bibliographies"/>
          <w:docPartUnique/>
        </w:docPartObj>
      </w:sdtPr>
      <w:sdtEndPr/>
      <w:sdtContent>
        <w:p w:rsidR="00761712" w:rsidRDefault="00761712" w14:paraId="21B98DFB" w14:textId="1BC73492">
          <w:pPr>
            <w:pStyle w:val="Heading1"/>
          </w:pPr>
          <w:r>
            <w:t>References</w:t>
          </w:r>
          <w:bookmarkEnd w:id="33"/>
        </w:p>
        <w:sdt>
          <w:sdtPr>
            <w:rPr>
              <w:sz w:val="22"/>
            </w:rPr>
            <w:id w:val="-573587230"/>
            <w:bibliography/>
          </w:sdtPr>
          <w:sdtEndPr/>
          <w:sdtContent>
            <w:p w:rsidR="00B43B2B" w:rsidP="00B43B2B" w:rsidRDefault="00761712" w14:paraId="41F4823E" w14:textId="77777777">
              <w:pPr>
                <w:pStyle w:val="Bibliography"/>
                <w:ind w:left="720" w:hanging="720"/>
                <w:rPr>
                  <w:noProof/>
                  <w:sz w:val="24"/>
                  <w:szCs w:val="24"/>
                </w:rPr>
              </w:pPr>
              <w:r>
                <w:fldChar w:fldCharType="begin"/>
              </w:r>
              <w:r>
                <w:instrText xml:space="preserve"> BIBLIOGRAPHY </w:instrText>
              </w:r>
              <w:r>
                <w:fldChar w:fldCharType="separate"/>
              </w:r>
              <w:r w:rsidR="00B43B2B">
                <w:rPr>
                  <w:noProof/>
                </w:rPr>
                <w:t xml:space="preserve">Albandri, A., Underwood, G., &amp; Smith, A. D. (2017, October). Cultural differences in attention: Eye movement evidence from a comparative visual search task , 55, Oct 2017 254-265. </w:t>
              </w:r>
              <w:r w:rsidR="00B43B2B">
                <w:rPr>
                  <w:i/>
                  <w:iCs/>
                  <w:noProof/>
                </w:rPr>
                <w:t>Consciousness and Cognition, 55</w:t>
              </w:r>
              <w:r w:rsidR="00B43B2B">
                <w:rPr>
                  <w:noProof/>
                </w:rPr>
                <w:t>, 254-265. doi:https://doi.org/10.1016</w:t>
              </w:r>
            </w:p>
            <w:p w:rsidR="00B43B2B" w:rsidP="00B43B2B" w:rsidRDefault="00B43B2B" w14:paraId="5C3569FA" w14:textId="77777777">
              <w:pPr>
                <w:pStyle w:val="Bibliography"/>
                <w:ind w:left="720" w:hanging="720"/>
                <w:rPr>
                  <w:noProof/>
                </w:rPr>
              </w:pPr>
              <w:r>
                <w:rPr>
                  <w:noProof/>
                </w:rPr>
                <w:t xml:space="preserve">Austin, J. L. (1962). </w:t>
              </w:r>
              <w:r>
                <w:rPr>
                  <w:i/>
                  <w:iCs/>
                  <w:noProof/>
                </w:rPr>
                <w:t>How to do things with Words</w:t>
              </w:r>
              <w:r>
                <w:rPr>
                  <w:noProof/>
                </w:rPr>
                <w:t xml:space="preserve"> (2nd ed.). </w:t>
              </w:r>
              <w:r w:rsidRPr="00B43B2B">
                <w:rPr>
                  <w:noProof/>
                  <w:lang w:val="fr-FR"/>
                </w:rPr>
                <w:t xml:space="preserve">(J. O. Urmson, &amp; M. Sabisà, Eds.) </w:t>
              </w:r>
              <w:r>
                <w:rPr>
                  <w:noProof/>
                </w:rPr>
                <w:t>Cambridge, Massachusetts, USA: Harvard University Press.</w:t>
              </w:r>
            </w:p>
            <w:p w:rsidR="00B43B2B" w:rsidP="00B43B2B" w:rsidRDefault="00B43B2B" w14:paraId="082F736A" w14:textId="77777777">
              <w:pPr>
                <w:pStyle w:val="Bibliography"/>
                <w:ind w:left="720" w:hanging="720"/>
                <w:rPr>
                  <w:noProof/>
                </w:rPr>
              </w:pPr>
              <w:r>
                <w:rPr>
                  <w:noProof/>
                </w:rPr>
                <w:t xml:space="preserve">Bartók, B. (1921). The Relationship of Folk Song to the Music of Our Time. (B. (tr.) Lunn, Ed.) </w:t>
              </w:r>
              <w:r>
                <w:rPr>
                  <w:i/>
                  <w:iCs/>
                  <w:noProof/>
                </w:rPr>
                <w:t>The Sackbut</w:t>
              </w:r>
              <w:r>
                <w:rPr>
                  <w:noProof/>
                </w:rPr>
                <w:t>. Retrieved 7 26, 2019, from https://www.cengage.com/music/book_content/049557273X_wrightSimms/assets/ITOW/7273X_71_ITOW_Bartok.pdf</w:t>
              </w:r>
            </w:p>
            <w:p w:rsidR="00B43B2B" w:rsidP="00B43B2B" w:rsidRDefault="00B43B2B" w14:paraId="1F6B69F3" w14:textId="77777777">
              <w:pPr>
                <w:pStyle w:val="Bibliography"/>
                <w:ind w:left="720" w:hanging="720"/>
                <w:rPr>
                  <w:noProof/>
                </w:rPr>
              </w:pPr>
              <w:r>
                <w:rPr>
                  <w:noProof/>
                </w:rPr>
                <w:t xml:space="preserve">Bauman, Z. (2008). </w:t>
              </w:r>
              <w:r>
                <w:rPr>
                  <w:i/>
                  <w:iCs/>
                  <w:noProof/>
                </w:rPr>
                <w:t>Does Ethics Have a Chance in a World of Consumers?</w:t>
              </w:r>
              <w:r>
                <w:rPr>
                  <w:noProof/>
                </w:rPr>
                <w:t xml:space="preserve"> Cambridge, MS, USA: Harvard University Press.</w:t>
              </w:r>
            </w:p>
            <w:p w:rsidR="00B43B2B" w:rsidP="00B43B2B" w:rsidRDefault="00B43B2B" w14:paraId="76CC4AD8" w14:textId="77777777">
              <w:pPr>
                <w:pStyle w:val="Bibliography"/>
                <w:ind w:left="720" w:hanging="720"/>
                <w:rPr>
                  <w:noProof/>
                </w:rPr>
              </w:pPr>
              <w:r>
                <w:rPr>
                  <w:noProof/>
                </w:rPr>
                <w:t xml:space="preserve">Bicchieri, C. (2014). Norms, Conventions and the Power of Expectations. In N. Cartwright, &amp; E. Montuschi, </w:t>
              </w:r>
              <w:r>
                <w:rPr>
                  <w:i/>
                  <w:iCs/>
                  <w:noProof/>
                </w:rPr>
                <w:t>Philosophy of Social Science: a New Introduction</w:t>
              </w:r>
              <w:r>
                <w:rPr>
                  <w:noProof/>
                </w:rPr>
                <w:t xml:space="preserve"> (Kindle Edition ed., pp. 208-232). Oxford: Oxford University Press.</w:t>
              </w:r>
            </w:p>
            <w:p w:rsidR="00B43B2B" w:rsidP="00B43B2B" w:rsidRDefault="00B43B2B" w14:paraId="166029D2" w14:textId="77777777">
              <w:pPr>
                <w:pStyle w:val="Bibliography"/>
                <w:ind w:left="720" w:hanging="720"/>
                <w:rPr>
                  <w:noProof/>
                </w:rPr>
              </w:pPr>
              <w:r>
                <w:rPr>
                  <w:noProof/>
                </w:rPr>
                <w:lastRenderedPageBreak/>
                <w:t xml:space="preserve">Birket-Smith, K. (1936). </w:t>
              </w:r>
              <w:r>
                <w:rPr>
                  <w:i/>
                  <w:iCs/>
                  <w:noProof/>
                </w:rPr>
                <w:t>The Eskimos.</w:t>
              </w:r>
              <w:r>
                <w:rPr>
                  <w:noProof/>
                </w:rPr>
                <w:t xml:space="preserve"> New York: Methuen.</w:t>
              </w:r>
            </w:p>
            <w:p w:rsidR="00B43B2B" w:rsidP="00B43B2B" w:rsidRDefault="00B43B2B" w14:paraId="02311FC1" w14:textId="77777777">
              <w:pPr>
                <w:pStyle w:val="Bibliography"/>
                <w:ind w:left="720" w:hanging="720"/>
                <w:rPr>
                  <w:noProof/>
                </w:rPr>
              </w:pPr>
              <w:r>
                <w:rPr>
                  <w:noProof/>
                </w:rPr>
                <w:t>Black, D., &amp; Barry, J. (1971). Diamonds are Forever.</w:t>
              </w:r>
            </w:p>
            <w:p w:rsidR="00B43B2B" w:rsidP="00B43B2B" w:rsidRDefault="00B43B2B" w14:paraId="319BE703" w14:textId="77777777">
              <w:pPr>
                <w:pStyle w:val="Bibliography"/>
                <w:ind w:left="720" w:hanging="720"/>
                <w:rPr>
                  <w:noProof/>
                </w:rPr>
              </w:pPr>
              <w:r>
                <w:rPr>
                  <w:noProof/>
                </w:rPr>
                <w:t xml:space="preserve">Black, J. (2002). Regulatory Conversations. </w:t>
              </w:r>
              <w:r>
                <w:rPr>
                  <w:i/>
                  <w:iCs/>
                  <w:noProof/>
                </w:rPr>
                <w:t xml:space="preserve">Journal of Law and Society, 29 </w:t>
              </w:r>
              <w:r>
                <w:rPr>
                  <w:noProof/>
                </w:rPr>
                <w:t>(1), 163-196. Retrieved from http://www.jstor.org/stable/4489085</w:t>
              </w:r>
            </w:p>
            <w:p w:rsidR="00B43B2B" w:rsidP="00B43B2B" w:rsidRDefault="00B43B2B" w14:paraId="44FA24E6" w14:textId="77777777">
              <w:pPr>
                <w:pStyle w:val="Bibliography"/>
                <w:ind w:left="720" w:hanging="720"/>
                <w:rPr>
                  <w:noProof/>
                </w:rPr>
              </w:pPr>
              <w:r>
                <w:rPr>
                  <w:noProof/>
                </w:rPr>
                <w:t xml:space="preserve">Bohannan, P. J. (1995). Anthropology and the Law. In S. Tax, &amp; S. Tax (Ed.), </w:t>
              </w:r>
              <w:r>
                <w:rPr>
                  <w:i/>
                  <w:iCs/>
                  <w:noProof/>
                </w:rPr>
                <w:t>Horizons of Anthropology</w:t>
              </w:r>
              <w:r>
                <w:rPr>
                  <w:noProof/>
                </w:rPr>
                <w:t xml:space="preserve"> (pp. 191-199). Chicago, USA: Aldine.</w:t>
              </w:r>
            </w:p>
            <w:p w:rsidR="00B43B2B" w:rsidP="00B43B2B" w:rsidRDefault="00B43B2B" w14:paraId="4B666EFC" w14:textId="77777777">
              <w:pPr>
                <w:pStyle w:val="Bibliography"/>
                <w:ind w:left="720" w:hanging="720"/>
                <w:rPr>
                  <w:noProof/>
                </w:rPr>
              </w:pPr>
              <w:r>
                <w:rPr>
                  <w:noProof/>
                </w:rPr>
                <w:t xml:space="preserve">Classic FM. (2018, October 15). </w:t>
              </w:r>
              <w:r>
                <w:rPr>
                  <w:i/>
                  <w:iCs/>
                  <w:noProof/>
                </w:rPr>
                <w:t>This is what REALLY happened at The Rite of Spring riot in 1913.</w:t>
              </w:r>
              <w:r>
                <w:rPr>
                  <w:noProof/>
                </w:rPr>
                <w:t xml:space="preserve"> Retrieved July 30, 2019, from Classic FM: https://www.classicfm.com/composers/stravinsky/news/rite-and-the-riot/</w:t>
              </w:r>
            </w:p>
            <w:p w:rsidR="00B43B2B" w:rsidP="00B43B2B" w:rsidRDefault="00B43B2B" w14:paraId="33BC94D0" w14:textId="77777777">
              <w:pPr>
                <w:pStyle w:val="Bibliography"/>
                <w:ind w:left="720" w:hanging="720"/>
                <w:rPr>
                  <w:noProof/>
                </w:rPr>
              </w:pPr>
              <w:r w:rsidRPr="00B43B2B">
                <w:rPr>
                  <w:noProof/>
                  <w:lang w:val="it-IT"/>
                </w:rPr>
                <w:t xml:space="preserve">Coglianese, C., &amp; Lehr, D. (2017, April 21). </w:t>
              </w:r>
              <w:r>
                <w:rPr>
                  <w:i/>
                  <w:iCs/>
                  <w:noProof/>
                </w:rPr>
                <w:t>Adjudicating by Algorithm, Regulating by Robot.</w:t>
              </w:r>
              <w:r>
                <w:rPr>
                  <w:noProof/>
                </w:rPr>
                <w:t xml:space="preserve"> Retrieved August 1, 2019, from Oxford University Business Law Blog: https://www.law.ox.ac.uk/business-law-blog/blog/2017/04/adjudicating-algorithm-regulating-robot</w:t>
              </w:r>
            </w:p>
            <w:p w:rsidR="00B43B2B" w:rsidP="00B43B2B" w:rsidRDefault="00B43B2B" w14:paraId="64A5AC2D" w14:textId="77777777">
              <w:pPr>
                <w:pStyle w:val="Bibliography"/>
                <w:ind w:left="720" w:hanging="720"/>
                <w:rPr>
                  <w:noProof/>
                </w:rPr>
              </w:pPr>
              <w:r>
                <w:rPr>
                  <w:noProof/>
                </w:rPr>
                <w:t xml:space="preserve">Cook, N. (1998). </w:t>
              </w:r>
              <w:r>
                <w:rPr>
                  <w:i/>
                  <w:iCs/>
                  <w:noProof/>
                </w:rPr>
                <w:t>Music: a Very Short Introduction</w:t>
              </w:r>
              <w:r>
                <w:rPr>
                  <w:noProof/>
                </w:rPr>
                <w:t xml:space="preserve"> (Kindle ed.). Oxford: Oxford University Press.</w:t>
              </w:r>
            </w:p>
            <w:p w:rsidR="00B43B2B" w:rsidP="00B43B2B" w:rsidRDefault="00B43B2B" w14:paraId="42CB3887" w14:textId="77777777">
              <w:pPr>
                <w:pStyle w:val="Bibliography"/>
                <w:ind w:left="720" w:hanging="720"/>
                <w:rPr>
                  <w:noProof/>
                </w:rPr>
              </w:pPr>
              <w:r>
                <w:rPr>
                  <w:noProof/>
                </w:rPr>
                <w:t xml:space="preserve">Darnton, C. (1946). </w:t>
              </w:r>
              <w:r>
                <w:rPr>
                  <w:i/>
                  <w:iCs/>
                  <w:noProof/>
                </w:rPr>
                <w:t>You and Music.</w:t>
              </w:r>
              <w:r>
                <w:rPr>
                  <w:noProof/>
                </w:rPr>
                <w:t xml:space="preserve"> New York and Cleveland: Penguin.</w:t>
              </w:r>
            </w:p>
            <w:p w:rsidR="00B43B2B" w:rsidP="00B43B2B" w:rsidRDefault="00B43B2B" w14:paraId="09446864" w14:textId="77777777">
              <w:pPr>
                <w:pStyle w:val="Bibliography"/>
                <w:ind w:left="720" w:hanging="720"/>
                <w:rPr>
                  <w:noProof/>
                </w:rPr>
              </w:pPr>
              <w:r>
                <w:rPr>
                  <w:noProof/>
                </w:rPr>
                <w:t xml:space="preserve">de Montaigne, M. (1592). </w:t>
              </w:r>
              <w:r>
                <w:rPr>
                  <w:i/>
                  <w:iCs/>
                  <w:noProof/>
                </w:rPr>
                <w:t>The Complete Essays</w:t>
              </w:r>
              <w:r>
                <w:rPr>
                  <w:noProof/>
                </w:rPr>
                <w:t xml:space="preserve"> (Kindle Edition ed.). CDED.</w:t>
              </w:r>
            </w:p>
            <w:p w:rsidR="00B43B2B" w:rsidP="00B43B2B" w:rsidRDefault="00B43B2B" w14:paraId="20657389" w14:textId="77777777">
              <w:pPr>
                <w:pStyle w:val="Bibliography"/>
                <w:ind w:left="720" w:hanging="720"/>
                <w:rPr>
                  <w:noProof/>
                </w:rPr>
              </w:pPr>
              <w:r>
                <w:rPr>
                  <w:noProof/>
                </w:rPr>
                <w:t xml:space="preserve">Deahl, D. (2018, August 31). </w:t>
              </w:r>
              <w:r>
                <w:rPr>
                  <w:i/>
                  <w:iCs/>
                  <w:noProof/>
                </w:rPr>
                <w:t>How AI-Generated Music is Changing the Way Hits are Made.</w:t>
              </w:r>
              <w:r>
                <w:rPr>
                  <w:noProof/>
                </w:rPr>
                <w:t xml:space="preserve"> Retrieved August 1, 2019, from The Verge: https://www.theverge.com/2018/8/31/17777008/artificial-intelligence-taryn-southern-amper-music</w:t>
              </w:r>
            </w:p>
            <w:p w:rsidR="00B43B2B" w:rsidP="00B43B2B" w:rsidRDefault="00B43B2B" w14:paraId="6F0E12E0" w14:textId="77777777">
              <w:pPr>
                <w:pStyle w:val="Bibliography"/>
                <w:ind w:left="720" w:hanging="720"/>
                <w:rPr>
                  <w:noProof/>
                </w:rPr>
              </w:pPr>
              <w:r>
                <w:rPr>
                  <w:noProof/>
                </w:rPr>
                <w:t xml:space="preserve">Dworkin, R. (1977). </w:t>
              </w:r>
              <w:r>
                <w:rPr>
                  <w:i/>
                  <w:iCs/>
                  <w:noProof/>
                </w:rPr>
                <w:t>Taking Rights Seriously.</w:t>
              </w:r>
              <w:r>
                <w:rPr>
                  <w:noProof/>
                </w:rPr>
                <w:t xml:space="preserve"> London: Duckworth.</w:t>
              </w:r>
            </w:p>
            <w:p w:rsidR="00B43B2B" w:rsidP="00B43B2B" w:rsidRDefault="00B43B2B" w14:paraId="09F71FDA" w14:textId="77777777">
              <w:pPr>
                <w:pStyle w:val="Bibliography"/>
                <w:ind w:left="720" w:hanging="720"/>
                <w:rPr>
                  <w:noProof/>
                </w:rPr>
              </w:pPr>
              <w:r>
                <w:rPr>
                  <w:noProof/>
                </w:rPr>
                <w:t xml:space="preserve">Dworkin, R. (2011). </w:t>
              </w:r>
              <w:r>
                <w:rPr>
                  <w:i/>
                  <w:iCs/>
                  <w:noProof/>
                </w:rPr>
                <w:t>Justice for Hedgehogs.</w:t>
              </w:r>
              <w:r>
                <w:rPr>
                  <w:noProof/>
                </w:rPr>
                <w:t xml:space="preserve"> Cambridge MA: Belknap Harvard.</w:t>
              </w:r>
            </w:p>
            <w:p w:rsidR="00B43B2B" w:rsidP="00B43B2B" w:rsidRDefault="00B43B2B" w14:paraId="688DA710" w14:textId="77777777">
              <w:pPr>
                <w:pStyle w:val="Bibliography"/>
                <w:ind w:left="720" w:hanging="720"/>
                <w:rPr>
                  <w:noProof/>
                </w:rPr>
              </w:pPr>
              <w:r>
                <w:rPr>
                  <w:noProof/>
                </w:rPr>
                <w:t xml:space="preserve">Eliot, T. S. (1936). East Coker. In M. Roberts (Ed.), </w:t>
              </w:r>
              <w:r>
                <w:rPr>
                  <w:i/>
                  <w:iCs/>
                  <w:noProof/>
                </w:rPr>
                <w:t>The Faber Book of Modern Verse</w:t>
              </w:r>
              <w:r>
                <w:rPr>
                  <w:noProof/>
                </w:rPr>
                <w:t xml:space="preserve"> (pp. 126-133). London: Faber &amp; Faber Ltd.</w:t>
              </w:r>
            </w:p>
            <w:p w:rsidR="00B43B2B" w:rsidP="00B43B2B" w:rsidRDefault="00B43B2B" w14:paraId="1D4F0BD9" w14:textId="77777777">
              <w:pPr>
                <w:pStyle w:val="Bibliography"/>
                <w:ind w:left="720" w:hanging="720"/>
                <w:rPr>
                  <w:noProof/>
                </w:rPr>
              </w:pPr>
              <w:r>
                <w:rPr>
                  <w:noProof/>
                </w:rPr>
                <w:t xml:space="preserve">Fish, S. (1989). </w:t>
              </w:r>
              <w:r>
                <w:rPr>
                  <w:i/>
                  <w:iCs/>
                  <w:noProof/>
                </w:rPr>
                <w:t>Doing What Comes Naturally: change, rhetoric and the practice of theory in literary and legal studies.</w:t>
              </w:r>
              <w:r>
                <w:rPr>
                  <w:noProof/>
                </w:rPr>
                <w:t xml:space="preserve"> Oxford, UK: Oxford University Press Clarendon.</w:t>
              </w:r>
            </w:p>
            <w:p w:rsidR="00B43B2B" w:rsidP="00B43B2B" w:rsidRDefault="00B43B2B" w14:paraId="7C86410C" w14:textId="77777777">
              <w:pPr>
                <w:pStyle w:val="Bibliography"/>
                <w:ind w:left="720" w:hanging="720"/>
                <w:rPr>
                  <w:noProof/>
                </w:rPr>
              </w:pPr>
              <w:r>
                <w:rPr>
                  <w:noProof/>
                </w:rPr>
                <w:t xml:space="preserve">Forcucci, L. (2018, April 4). Music for Brainwaves: Embodiment of Sound, Space and EEG Data. </w:t>
              </w:r>
              <w:r>
                <w:rPr>
                  <w:i/>
                  <w:iCs/>
                  <w:noProof/>
                </w:rPr>
                <w:t>Body, Space &amp; Technology,, 17</w:t>
              </w:r>
              <w:r>
                <w:rPr>
                  <w:noProof/>
                </w:rPr>
                <w:t>(1), 76-94. doi:http://doi.org/10.16995/bst.297</w:t>
              </w:r>
            </w:p>
            <w:p w:rsidR="00B43B2B" w:rsidP="00B43B2B" w:rsidRDefault="00B43B2B" w14:paraId="457A528F" w14:textId="77777777">
              <w:pPr>
                <w:pStyle w:val="Bibliography"/>
                <w:ind w:left="720" w:hanging="720"/>
                <w:rPr>
                  <w:noProof/>
                </w:rPr>
              </w:pPr>
              <w:r>
                <w:rPr>
                  <w:noProof/>
                </w:rPr>
                <w:t xml:space="preserve">Frank, J. N. (1947, December). Words and Music: Some Remarks on Statutory Interpretation. </w:t>
              </w:r>
              <w:r>
                <w:rPr>
                  <w:i/>
                  <w:iCs/>
                  <w:noProof/>
                </w:rPr>
                <w:t>Columbia Law Review</w:t>
              </w:r>
              <w:r>
                <w:rPr>
                  <w:noProof/>
                </w:rPr>
                <w:t>(8), 1259-1278. Retrieved July 23, 2019, from https://digitalcommons.law.yale.edu/cgi/viewcontent.cgi?referer=https://www.google.com/&amp;httpsredir=1&amp;article=5101&amp;context=fss_papers</w:t>
              </w:r>
            </w:p>
            <w:p w:rsidR="00B43B2B" w:rsidP="00B43B2B" w:rsidRDefault="00B43B2B" w14:paraId="00BE12B1" w14:textId="77777777">
              <w:pPr>
                <w:pStyle w:val="Bibliography"/>
                <w:ind w:left="720" w:hanging="720"/>
                <w:rPr>
                  <w:noProof/>
                </w:rPr>
              </w:pPr>
              <w:r>
                <w:rPr>
                  <w:noProof/>
                </w:rPr>
                <w:t xml:space="preserve">Fuller, L. L. (1958). Positivism and Fidelity to Law - a reply to Professor Hart. </w:t>
              </w:r>
              <w:r>
                <w:rPr>
                  <w:i/>
                  <w:iCs/>
                  <w:noProof/>
                </w:rPr>
                <w:t>Harvard Law Review, 71</w:t>
              </w:r>
              <w:r>
                <w:rPr>
                  <w:noProof/>
                </w:rPr>
                <w:t>(4), 630-672.</w:t>
              </w:r>
            </w:p>
            <w:p w:rsidR="00B43B2B" w:rsidP="00B43B2B" w:rsidRDefault="00B43B2B" w14:paraId="16DFC281" w14:textId="77777777">
              <w:pPr>
                <w:pStyle w:val="Bibliography"/>
                <w:ind w:left="720" w:hanging="720"/>
                <w:rPr>
                  <w:noProof/>
                </w:rPr>
              </w:pPr>
              <w:r>
                <w:rPr>
                  <w:noProof/>
                </w:rPr>
                <w:t xml:space="preserve">Gallie, W. B. (1965). Essentially Contested Concepts. </w:t>
              </w:r>
              <w:r>
                <w:rPr>
                  <w:i/>
                  <w:iCs/>
                  <w:noProof/>
                </w:rPr>
                <w:t>Proceedings of the Aristotelian Society</w:t>
              </w:r>
              <w:r>
                <w:rPr>
                  <w:noProof/>
                </w:rPr>
                <w:t>, 167-198.</w:t>
              </w:r>
            </w:p>
            <w:p w:rsidR="00B43B2B" w:rsidP="00B43B2B" w:rsidRDefault="00B43B2B" w14:paraId="21359D2B" w14:textId="77777777">
              <w:pPr>
                <w:pStyle w:val="Bibliography"/>
                <w:ind w:left="720" w:hanging="720"/>
                <w:rPr>
                  <w:noProof/>
                </w:rPr>
              </w:pPr>
              <w:r>
                <w:rPr>
                  <w:noProof/>
                </w:rPr>
                <w:lastRenderedPageBreak/>
                <w:t xml:space="preserve">Gluckman, M. (2017). </w:t>
              </w:r>
              <w:r>
                <w:rPr>
                  <w:i/>
                  <w:iCs/>
                  <w:noProof/>
                </w:rPr>
                <w:t>Politics, Law and Ritual in Tribal Society.</w:t>
              </w:r>
              <w:r>
                <w:rPr>
                  <w:noProof/>
                </w:rPr>
                <w:t xml:space="preserve"> Oxford: Routledge.</w:t>
              </w:r>
            </w:p>
            <w:p w:rsidR="00B43B2B" w:rsidP="00B43B2B" w:rsidRDefault="00B43B2B" w14:paraId="20DB327B" w14:textId="77777777">
              <w:pPr>
                <w:pStyle w:val="Bibliography"/>
                <w:ind w:left="720" w:hanging="720"/>
                <w:rPr>
                  <w:noProof/>
                </w:rPr>
              </w:pPr>
              <w:r>
                <w:rPr>
                  <w:noProof/>
                </w:rPr>
                <w:t xml:space="preserve">Goodenough, O., &amp; Prehn, K. (2006). A neroscientific approach to normative judgment in law and justice. In S. Zeki, &amp; O. Goodenough, </w:t>
              </w:r>
              <w:r>
                <w:rPr>
                  <w:i/>
                  <w:iCs/>
                  <w:noProof/>
                </w:rPr>
                <w:t>Law and the Brain</w:t>
              </w:r>
              <w:r>
                <w:rPr>
                  <w:noProof/>
                </w:rPr>
                <w:t xml:space="preserve"> (pp. locs. 1457-2057). New York, New York, USA: Oxford University Press.</w:t>
              </w:r>
            </w:p>
            <w:p w:rsidR="00B43B2B" w:rsidP="00B43B2B" w:rsidRDefault="00B43B2B" w14:paraId="142C6F31" w14:textId="77777777">
              <w:pPr>
                <w:pStyle w:val="Bibliography"/>
                <w:ind w:left="720" w:hanging="720"/>
                <w:rPr>
                  <w:noProof/>
                </w:rPr>
              </w:pPr>
              <w:r>
                <w:rPr>
                  <w:noProof/>
                </w:rPr>
                <w:t xml:space="preserve">Haidt, J. (2001). The Emotional Dog and Its Rational Tail: A Social Intuitionist Approach to Moral Judgment. </w:t>
              </w:r>
              <w:r>
                <w:rPr>
                  <w:i/>
                  <w:iCs/>
                  <w:noProof/>
                </w:rPr>
                <w:t>Psychological Review 108:814–34., 108</w:t>
              </w:r>
              <w:r>
                <w:rPr>
                  <w:noProof/>
                </w:rPr>
                <w:t>, 814-834.</w:t>
              </w:r>
            </w:p>
            <w:p w:rsidR="00B43B2B" w:rsidP="00B43B2B" w:rsidRDefault="00B43B2B" w14:paraId="07B2661C" w14:textId="77777777">
              <w:pPr>
                <w:pStyle w:val="Bibliography"/>
                <w:ind w:left="720" w:hanging="720"/>
                <w:rPr>
                  <w:noProof/>
                </w:rPr>
              </w:pPr>
              <w:r>
                <w:rPr>
                  <w:noProof/>
                </w:rPr>
                <w:t xml:space="preserve">Haidt, J. (2013). </w:t>
              </w:r>
              <w:r>
                <w:rPr>
                  <w:i/>
                  <w:iCs/>
                  <w:noProof/>
                </w:rPr>
                <w:t>The Righteous Mind: Why Good People are Divided by Politics and Religion.</w:t>
              </w:r>
              <w:r>
                <w:rPr>
                  <w:noProof/>
                </w:rPr>
                <w:t xml:space="preserve"> London: Penguin.</w:t>
              </w:r>
            </w:p>
            <w:p w:rsidR="00B43B2B" w:rsidP="00B43B2B" w:rsidRDefault="00B43B2B" w14:paraId="6203FDF3" w14:textId="77777777">
              <w:pPr>
                <w:pStyle w:val="Bibliography"/>
                <w:ind w:left="720" w:hanging="720"/>
                <w:rPr>
                  <w:noProof/>
                </w:rPr>
              </w:pPr>
              <w:r>
                <w:rPr>
                  <w:noProof/>
                </w:rPr>
                <w:t xml:space="preserve">Hart, H. (1958). Positivism and the Separation of Law and Morals. </w:t>
              </w:r>
              <w:r>
                <w:rPr>
                  <w:i/>
                  <w:iCs/>
                  <w:noProof/>
                </w:rPr>
                <w:t>Harvard Law Review, 71</w:t>
              </w:r>
              <w:r>
                <w:rPr>
                  <w:noProof/>
                </w:rPr>
                <w:t>(4), 593-629.</w:t>
              </w:r>
            </w:p>
            <w:p w:rsidR="00B43B2B" w:rsidP="00B43B2B" w:rsidRDefault="00B43B2B" w14:paraId="4E323732" w14:textId="77777777">
              <w:pPr>
                <w:pStyle w:val="Bibliography"/>
                <w:ind w:left="720" w:hanging="720"/>
                <w:rPr>
                  <w:noProof/>
                </w:rPr>
              </w:pPr>
              <w:r>
                <w:rPr>
                  <w:noProof/>
                </w:rPr>
                <w:t xml:space="preserve">Hoebel, E. A. (1940-1941). Law-Ways of the Primitive Eskimos. </w:t>
              </w:r>
              <w:r>
                <w:rPr>
                  <w:i/>
                  <w:iCs/>
                  <w:noProof/>
                </w:rPr>
                <w:t>American Institute Criminal Law &amp; Criminology, 31</w:t>
              </w:r>
              <w:r>
                <w:rPr>
                  <w:noProof/>
                </w:rPr>
                <w:t>(6), 663-683. Retrieved July 24, 2019, from https://scholarlycommons.law.northwestern.edu/cgi/viewcontent.cgi?article=3012&amp;context=jclc</w:t>
              </w:r>
            </w:p>
            <w:p w:rsidR="00B43B2B" w:rsidP="00B43B2B" w:rsidRDefault="00B43B2B" w14:paraId="777C4823" w14:textId="77777777">
              <w:pPr>
                <w:pStyle w:val="Bibliography"/>
                <w:ind w:left="720" w:hanging="720"/>
                <w:rPr>
                  <w:noProof/>
                </w:rPr>
              </w:pPr>
              <w:r w:rsidRPr="004D4079">
                <w:rPr>
                  <w:noProof/>
                  <w:lang w:val="de-DE"/>
                </w:rPr>
                <w:t xml:space="preserve">Hoffnung, G., &amp; Amis, J. (1952). Punkt Contrapunkt. </w:t>
              </w:r>
              <w:r>
                <w:rPr>
                  <w:noProof/>
                </w:rPr>
                <w:t>London, UK. Retrieved from https://www.last.fm/music/Gerard+Hoffnung/_/Punkt+Contrapunkt</w:t>
              </w:r>
            </w:p>
            <w:p w:rsidR="00B43B2B" w:rsidP="00B43B2B" w:rsidRDefault="00B43B2B" w14:paraId="75E851C9" w14:textId="77777777">
              <w:pPr>
                <w:pStyle w:val="Bibliography"/>
                <w:ind w:left="720" w:hanging="720"/>
                <w:rPr>
                  <w:noProof/>
                </w:rPr>
              </w:pPr>
              <w:r>
                <w:rPr>
                  <w:noProof/>
                </w:rPr>
                <w:t xml:space="preserve">Holmes jr, O. W. (1897). The Path of the Law. </w:t>
              </w:r>
              <w:r>
                <w:rPr>
                  <w:i/>
                  <w:iCs/>
                  <w:noProof/>
                </w:rPr>
                <w:t>Harvard Law Review, 10</w:t>
              </w:r>
              <w:r>
                <w:rPr>
                  <w:noProof/>
                </w:rPr>
                <w:t>, 457.</w:t>
              </w:r>
            </w:p>
            <w:p w:rsidR="00B43B2B" w:rsidP="00B43B2B" w:rsidRDefault="00B43B2B" w14:paraId="6C967B96" w14:textId="77777777">
              <w:pPr>
                <w:pStyle w:val="Bibliography"/>
                <w:ind w:left="720" w:hanging="720"/>
                <w:rPr>
                  <w:noProof/>
                </w:rPr>
              </w:pPr>
              <w:r>
                <w:rPr>
                  <w:noProof/>
                </w:rPr>
                <w:t xml:space="preserve">Hume, D. (1739). </w:t>
              </w:r>
              <w:r>
                <w:rPr>
                  <w:i/>
                  <w:iCs/>
                  <w:noProof/>
                </w:rPr>
                <w:t>A Treatise of Human Nature:.</w:t>
              </w:r>
              <w:r>
                <w:rPr>
                  <w:noProof/>
                </w:rPr>
                <w:t xml:space="preserve"> (L. Selby-Bigge, Ed.) Oxford, Oxfordshire, UK: Clarendon. Retrieved from https://oll.libertyfund.org/titles/342</w:t>
              </w:r>
            </w:p>
            <w:p w:rsidR="00B43B2B" w:rsidP="00B43B2B" w:rsidRDefault="00B43B2B" w14:paraId="6410152A" w14:textId="77777777">
              <w:pPr>
                <w:pStyle w:val="Bibliography"/>
                <w:ind w:left="720" w:hanging="720"/>
                <w:rPr>
                  <w:noProof/>
                </w:rPr>
              </w:pPr>
              <w:r>
                <w:rPr>
                  <w:noProof/>
                </w:rPr>
                <w:t xml:space="preserve">Hurst, G. (2019, August 6). Facebook Friends 'far better than neigbours'. </w:t>
              </w:r>
              <w:r>
                <w:rPr>
                  <w:i/>
                  <w:iCs/>
                  <w:noProof/>
                </w:rPr>
                <w:t>The Times</w:t>
              </w:r>
              <w:r>
                <w:rPr>
                  <w:noProof/>
                </w:rPr>
                <w:t>.</w:t>
              </w:r>
            </w:p>
            <w:p w:rsidR="00B43B2B" w:rsidP="00B43B2B" w:rsidRDefault="00B43B2B" w14:paraId="5808C6D8" w14:textId="77777777">
              <w:pPr>
                <w:pStyle w:val="Bibliography"/>
                <w:ind w:left="720" w:hanging="720"/>
                <w:rPr>
                  <w:noProof/>
                </w:rPr>
              </w:pPr>
              <w:r>
                <w:rPr>
                  <w:noProof/>
                </w:rPr>
                <w:t xml:space="preserve">Huscher, P. (2009-2010). </w:t>
              </w:r>
              <w:r>
                <w:rPr>
                  <w:i/>
                  <w:iCs/>
                  <w:noProof/>
                </w:rPr>
                <w:t>PROGRAM NOTES: Richard Strauss - Metamorphosen, Study for 23 Solo Strings .</w:t>
              </w:r>
              <w:r>
                <w:rPr>
                  <w:noProof/>
                </w:rPr>
                <w:t xml:space="preserve"> Retrieved from Chicago Symphony Orchestra: https://cso.org/uploadedFiles/1_Tickets_and_Events/2009-2010/Program_Notes/ProgramNotes_Strauss_Metamorphosen.pdf</w:t>
              </w:r>
            </w:p>
            <w:p w:rsidR="00B43B2B" w:rsidP="00B43B2B" w:rsidRDefault="00B43B2B" w14:paraId="63C13D75" w14:textId="77777777">
              <w:pPr>
                <w:pStyle w:val="Bibliography"/>
                <w:ind w:left="720" w:hanging="720"/>
                <w:rPr>
                  <w:noProof/>
                </w:rPr>
              </w:pPr>
              <w:r>
                <w:rPr>
                  <w:noProof/>
                </w:rPr>
                <w:t xml:space="preserve">Hutcheson, J. C. (1929). The Judgment Intuitive: The Function of the 'Hunch' in Judicial Decision. </w:t>
              </w:r>
              <w:r>
                <w:rPr>
                  <w:i/>
                  <w:iCs/>
                  <w:noProof/>
                </w:rPr>
                <w:t>Cornell Law Review, 14</w:t>
              </w:r>
              <w:r>
                <w:rPr>
                  <w:noProof/>
                </w:rPr>
                <w:t>, 274-288. Retrieved May 19, 2019, from https://scholarship.law.cornell.edu/clr/vol14/iss3/2</w:t>
              </w:r>
            </w:p>
            <w:p w:rsidR="00B43B2B" w:rsidP="00B43B2B" w:rsidRDefault="00B43B2B" w14:paraId="075FAE6A" w14:textId="77777777">
              <w:pPr>
                <w:pStyle w:val="Bibliography"/>
                <w:ind w:left="720" w:hanging="720"/>
                <w:rPr>
                  <w:noProof/>
                </w:rPr>
              </w:pPr>
              <w:r>
                <w:rPr>
                  <w:i/>
                  <w:iCs/>
                  <w:noProof/>
                </w:rPr>
                <w:t>International Committee of the Red Cross.</w:t>
              </w:r>
              <w:r>
                <w:rPr>
                  <w:noProof/>
                </w:rPr>
                <w:t xml:space="preserve"> (1949, August 12). Retrieved from Treaties, States Parties and Commentaries: https://ihl-databases.icrc.org/ihl/385ec082b509e76c41256739003e636d/6756482d86146898c125641e004aa3c5</w:t>
              </w:r>
            </w:p>
            <w:p w:rsidR="00B43B2B" w:rsidP="00B43B2B" w:rsidRDefault="00B43B2B" w14:paraId="7CB2C41D" w14:textId="77777777">
              <w:pPr>
                <w:pStyle w:val="Bibliography"/>
                <w:ind w:left="720" w:hanging="720"/>
                <w:rPr>
                  <w:noProof/>
                </w:rPr>
              </w:pPr>
              <w:r>
                <w:rPr>
                  <w:noProof/>
                </w:rPr>
                <w:t xml:space="preserve">Jones, R. (2007, January 25). Why Insects Get Such a Buzz out of Socializing. </w:t>
              </w:r>
              <w:r>
                <w:rPr>
                  <w:i/>
                  <w:iCs/>
                  <w:noProof/>
                </w:rPr>
                <w:t>The Guardian</w:t>
              </w:r>
              <w:r>
                <w:rPr>
                  <w:noProof/>
                </w:rPr>
                <w:t>. Retrieved August 11, 2019, from ttps://www.theguardian.com/theguardian/2007/jan/25/features11.g21</w:t>
              </w:r>
            </w:p>
            <w:p w:rsidR="00B43B2B" w:rsidP="00B43B2B" w:rsidRDefault="00B43B2B" w14:paraId="711A81CC" w14:textId="77777777">
              <w:pPr>
                <w:pStyle w:val="Bibliography"/>
                <w:ind w:left="720" w:hanging="720"/>
                <w:rPr>
                  <w:noProof/>
                </w:rPr>
              </w:pPr>
              <w:r>
                <w:rPr>
                  <w:noProof/>
                </w:rPr>
                <w:t xml:space="preserve">Kahneman, D. (2012). </w:t>
              </w:r>
              <w:r>
                <w:rPr>
                  <w:i/>
                  <w:iCs/>
                  <w:noProof/>
                </w:rPr>
                <w:t>Thinking, Fast and Slow.</w:t>
              </w:r>
              <w:r>
                <w:rPr>
                  <w:noProof/>
                </w:rPr>
                <w:t xml:space="preserve"> London, UK: Penguin.</w:t>
              </w:r>
            </w:p>
            <w:p w:rsidR="00B43B2B" w:rsidP="00B43B2B" w:rsidRDefault="00B43B2B" w14:paraId="20F2534A" w14:textId="77777777">
              <w:pPr>
                <w:pStyle w:val="Bibliography"/>
                <w:ind w:left="720" w:hanging="720"/>
                <w:rPr>
                  <w:noProof/>
                </w:rPr>
              </w:pPr>
              <w:r>
                <w:rPr>
                  <w:noProof/>
                </w:rPr>
                <w:t xml:space="preserve">Kawashima, T. (1969). Dipute Resolution in Japan. In V. Aubert, </w:t>
              </w:r>
              <w:r>
                <w:rPr>
                  <w:i/>
                  <w:iCs/>
                  <w:noProof/>
                </w:rPr>
                <w:t>Sociology of Law</w:t>
              </w:r>
              <w:r>
                <w:rPr>
                  <w:noProof/>
                </w:rPr>
                <w:t xml:space="preserve"> (pp. 182-193). Harmondsworth, Midddlesex, England: Penguin Education.</w:t>
              </w:r>
            </w:p>
            <w:p w:rsidR="00B43B2B" w:rsidP="00B43B2B" w:rsidRDefault="00B43B2B" w14:paraId="0B72122E" w14:textId="77777777">
              <w:pPr>
                <w:pStyle w:val="Bibliography"/>
                <w:ind w:left="720" w:hanging="720"/>
                <w:rPr>
                  <w:noProof/>
                </w:rPr>
              </w:pPr>
              <w:r>
                <w:rPr>
                  <w:noProof/>
                </w:rPr>
                <w:lastRenderedPageBreak/>
                <w:t>Kool and the Gang (1969). Let the Music take your Mind. [7 inch single]. New York, USA: G. Redd.</w:t>
              </w:r>
            </w:p>
            <w:p w:rsidR="00B43B2B" w:rsidP="00B43B2B" w:rsidRDefault="00B43B2B" w14:paraId="32302F73" w14:textId="77777777">
              <w:pPr>
                <w:pStyle w:val="Bibliography"/>
                <w:ind w:left="720" w:hanging="720"/>
                <w:rPr>
                  <w:noProof/>
                </w:rPr>
              </w:pPr>
              <w:r>
                <w:rPr>
                  <w:noProof/>
                </w:rPr>
                <w:t xml:space="preserve">Krenek, E. (1939). </w:t>
              </w:r>
              <w:r>
                <w:rPr>
                  <w:i/>
                  <w:iCs/>
                  <w:noProof/>
                </w:rPr>
                <w:t>Music Here and Now.</w:t>
              </w:r>
              <w:r>
                <w:rPr>
                  <w:noProof/>
                </w:rPr>
                <w:t xml:space="preserve"> New York: Norton.</w:t>
              </w:r>
            </w:p>
            <w:p w:rsidR="00B43B2B" w:rsidP="00B43B2B" w:rsidRDefault="00B43B2B" w14:paraId="7D992637" w14:textId="77777777">
              <w:pPr>
                <w:pStyle w:val="Bibliography"/>
                <w:ind w:left="720" w:hanging="720"/>
                <w:rPr>
                  <w:noProof/>
                </w:rPr>
              </w:pPr>
              <w:r>
                <w:rPr>
                  <w:noProof/>
                </w:rPr>
                <w:t xml:space="preserve">Lane, R. J. (2001). </w:t>
              </w:r>
              <w:r>
                <w:rPr>
                  <w:i/>
                  <w:iCs/>
                  <w:noProof/>
                </w:rPr>
                <w:t>Jean Baudrillard (Routledge Critical Thinkers).</w:t>
              </w:r>
              <w:r>
                <w:rPr>
                  <w:noProof/>
                </w:rPr>
                <w:t xml:space="preserve"> London: Taylor &amp; Francis e-Library.</w:t>
              </w:r>
            </w:p>
            <w:p w:rsidR="00B43B2B" w:rsidP="00B43B2B" w:rsidRDefault="00B43B2B" w14:paraId="775C0B35" w14:textId="77777777">
              <w:pPr>
                <w:pStyle w:val="Bibliography"/>
                <w:ind w:left="720" w:hanging="720"/>
                <w:rPr>
                  <w:noProof/>
                </w:rPr>
              </w:pPr>
              <w:r>
                <w:rPr>
                  <w:noProof/>
                </w:rPr>
                <w:t xml:space="preserve">Lawrence, J. (2019). </w:t>
              </w:r>
              <w:r>
                <w:rPr>
                  <w:i/>
                  <w:iCs/>
                  <w:noProof/>
                </w:rPr>
                <w:t>Me, Me, Me: thr Derarch for Community in Post-War England}.</w:t>
              </w:r>
              <w:r>
                <w:rPr>
                  <w:noProof/>
                </w:rPr>
                <w:t xml:space="preserve"> Oxford: Oxford University Press.</w:t>
              </w:r>
            </w:p>
            <w:p w:rsidR="00B43B2B" w:rsidP="00B43B2B" w:rsidRDefault="00B43B2B" w14:paraId="2126DA94" w14:textId="77777777">
              <w:pPr>
                <w:pStyle w:val="Bibliography"/>
                <w:ind w:left="720" w:hanging="720"/>
                <w:rPr>
                  <w:noProof/>
                </w:rPr>
              </w:pPr>
              <w:r>
                <w:rPr>
                  <w:noProof/>
                </w:rPr>
                <w:t xml:space="preserve">Leeson, P. T. (2011, Spring). Trail by Battle. </w:t>
              </w:r>
              <w:r>
                <w:rPr>
                  <w:i/>
                  <w:iCs/>
                  <w:noProof/>
                </w:rPr>
                <w:t>Journal of Legal Analysis</w:t>
              </w:r>
              <w:r>
                <w:rPr>
                  <w:noProof/>
                </w:rPr>
                <w:t>, 341-375. Retrieved July 22, 2019, from https://www.peterleeson.com/Trial_by_Battle.pdf</w:t>
              </w:r>
            </w:p>
            <w:p w:rsidR="00B43B2B" w:rsidP="00B43B2B" w:rsidRDefault="00B43B2B" w14:paraId="6A9C3003" w14:textId="77777777">
              <w:pPr>
                <w:pStyle w:val="Bibliography"/>
                <w:ind w:left="720" w:hanging="720"/>
                <w:rPr>
                  <w:noProof/>
                </w:rPr>
              </w:pPr>
              <w:r>
                <w:rPr>
                  <w:noProof/>
                </w:rPr>
                <w:t xml:space="preserve">Leeson, P. T. (2012, August). Ordeals. </w:t>
              </w:r>
              <w:r>
                <w:rPr>
                  <w:i/>
                  <w:iCs/>
                  <w:noProof/>
                </w:rPr>
                <w:t>Journal of Law and Economics, 55</w:t>
              </w:r>
              <w:r>
                <w:rPr>
                  <w:noProof/>
                </w:rPr>
                <w:t>(August), 691-714. Retrieved July 21, 2019, from https://www.peterleeson.com/Ordeals.pdf</w:t>
              </w:r>
            </w:p>
            <w:p w:rsidR="00B43B2B" w:rsidP="00B43B2B" w:rsidRDefault="00B43B2B" w14:paraId="04EAD18A" w14:textId="77777777">
              <w:pPr>
                <w:pStyle w:val="Bibliography"/>
                <w:ind w:left="720" w:hanging="720"/>
                <w:rPr>
                  <w:noProof/>
                </w:rPr>
              </w:pPr>
              <w:r>
                <w:rPr>
                  <w:noProof/>
                </w:rPr>
                <w:t xml:space="preserve">Legal Services Board. (2019, July). </w:t>
              </w:r>
              <w:r>
                <w:rPr>
                  <w:i/>
                  <w:iCs/>
                  <w:noProof/>
                </w:rPr>
                <w:t>Tracker Survey 2019.</w:t>
              </w:r>
              <w:r>
                <w:rPr>
                  <w:noProof/>
                </w:rPr>
                <w:t xml:space="preserve"> Retrieved August 1, 2019, from Consuemr Panel Reports: https://www.legalservicesconsumerpanel.org.uk/wp-content/uploads/2019/07/2019-07-25-How-consumers-are-choosing-2019-FINAL.pdf</w:t>
              </w:r>
            </w:p>
            <w:p w:rsidR="00B43B2B" w:rsidP="00B43B2B" w:rsidRDefault="00B43B2B" w14:paraId="3F754492" w14:textId="77777777">
              <w:pPr>
                <w:pStyle w:val="Bibliography"/>
                <w:ind w:left="720" w:hanging="720"/>
                <w:rPr>
                  <w:noProof/>
                </w:rPr>
              </w:pPr>
              <w:r>
                <w:rPr>
                  <w:noProof/>
                </w:rPr>
                <w:t xml:space="preserve">Lippmann, W. (1915). </w:t>
              </w:r>
              <w:r>
                <w:rPr>
                  <w:i/>
                  <w:iCs/>
                  <w:noProof/>
                </w:rPr>
                <w:t>The Stakes of Diplomacy.</w:t>
              </w:r>
              <w:r>
                <w:rPr>
                  <w:noProof/>
                </w:rPr>
                <w:t xml:space="preserve"> New York: Henry Holt &amp; Co.</w:t>
              </w:r>
            </w:p>
            <w:p w:rsidR="00B43B2B" w:rsidP="00B43B2B" w:rsidRDefault="00B43B2B" w14:paraId="10D459AD" w14:textId="77777777">
              <w:pPr>
                <w:pStyle w:val="Bibliography"/>
                <w:ind w:left="720" w:hanging="720"/>
                <w:rPr>
                  <w:noProof/>
                </w:rPr>
              </w:pPr>
              <w:r>
                <w:rPr>
                  <w:noProof/>
                </w:rPr>
                <w:t xml:space="preserve">Livingston, M., &amp; Urbinato, J. (2013). Copyright Infringement of Music: Determining Whether What Sounds Alike Is Alike. </w:t>
              </w:r>
              <w:r>
                <w:rPr>
                  <w:i/>
                  <w:iCs/>
                  <w:noProof/>
                </w:rPr>
                <w:t>Vanderbilt Journal of Entertainment and Technology Law, 15</w:t>
              </w:r>
              <w:r>
                <w:rPr>
                  <w:noProof/>
                </w:rPr>
                <w:t>(2), 227-295. Retrieved October 1, 2019</w:t>
              </w:r>
            </w:p>
            <w:p w:rsidR="00B43B2B" w:rsidP="00B43B2B" w:rsidRDefault="00B43B2B" w14:paraId="3D810403" w14:textId="77777777">
              <w:pPr>
                <w:pStyle w:val="Bibliography"/>
                <w:ind w:left="720" w:hanging="720"/>
                <w:rPr>
                  <w:noProof/>
                </w:rPr>
              </w:pPr>
              <w:r>
                <w:rPr>
                  <w:noProof/>
                </w:rPr>
                <w:t xml:space="preserve">Llewellyn, K. N. (1962). </w:t>
              </w:r>
              <w:r>
                <w:rPr>
                  <w:i/>
                  <w:iCs/>
                  <w:noProof/>
                </w:rPr>
                <w:t>Jurisprudence.</w:t>
              </w:r>
              <w:r>
                <w:rPr>
                  <w:noProof/>
                </w:rPr>
                <w:t xml:space="preserve"> Chicago, Illinois, USA: University of Chicago Press.</w:t>
              </w:r>
            </w:p>
            <w:p w:rsidR="00B43B2B" w:rsidP="00B43B2B" w:rsidRDefault="00B43B2B" w14:paraId="1983A97B" w14:textId="77777777">
              <w:pPr>
                <w:pStyle w:val="Bibliography"/>
                <w:ind w:left="720" w:hanging="720"/>
                <w:rPr>
                  <w:noProof/>
                </w:rPr>
              </w:pPr>
              <w:r>
                <w:rPr>
                  <w:noProof/>
                </w:rPr>
                <w:t xml:space="preserve">Lord Tennyson, A. (1891). Aylmer's Fields. </w:t>
              </w:r>
              <w:r w:rsidRPr="004D4079">
                <w:rPr>
                  <w:noProof/>
                  <w:lang w:val="de-DE"/>
                </w:rPr>
                <w:t xml:space="preserve">In A. Lord Tennyson, </w:t>
              </w:r>
              <w:r w:rsidRPr="004D4079">
                <w:rPr>
                  <w:i/>
                  <w:iCs/>
                  <w:noProof/>
                  <w:lang w:val="de-DE"/>
                </w:rPr>
                <w:t>Enoch Arden.</w:t>
              </w:r>
              <w:r w:rsidRPr="004D4079">
                <w:rPr>
                  <w:noProof/>
                  <w:lang w:val="de-DE"/>
                </w:rPr>
                <w:t xml:space="preserve"> </w:t>
              </w:r>
              <w:r>
                <w:rPr>
                  <w:noProof/>
                </w:rPr>
                <w:t>London: Moxon.</w:t>
              </w:r>
            </w:p>
            <w:p w:rsidR="00B43B2B" w:rsidP="00B43B2B" w:rsidRDefault="00B43B2B" w14:paraId="6B09849C" w14:textId="77777777">
              <w:pPr>
                <w:pStyle w:val="Bibliography"/>
                <w:ind w:left="720" w:hanging="720"/>
                <w:rPr>
                  <w:noProof/>
                </w:rPr>
              </w:pPr>
              <w:r>
                <w:rPr>
                  <w:noProof/>
                </w:rPr>
                <w:t>Lord, J., &amp; Drennig, J. (1986). Heart of Steel [Recorded by Crimson Glory]. Universal Music Production Company.</w:t>
              </w:r>
            </w:p>
            <w:p w:rsidR="00B43B2B" w:rsidP="00B43B2B" w:rsidRDefault="00B43B2B" w14:paraId="673145F6" w14:textId="77777777">
              <w:pPr>
                <w:pStyle w:val="Bibliography"/>
                <w:ind w:left="720" w:hanging="720"/>
                <w:rPr>
                  <w:noProof/>
                </w:rPr>
              </w:pPr>
              <w:r>
                <w:rPr>
                  <w:noProof/>
                </w:rPr>
                <w:t xml:space="preserve">Masuda, T., &amp; Nisbett, R. (2001). Attending Holistically versus Analytically: Comparing the Context Sensitivity of Japanese and Americans. </w:t>
              </w:r>
              <w:r>
                <w:rPr>
                  <w:i/>
                  <w:iCs/>
                  <w:noProof/>
                </w:rPr>
                <w:t>Journal of Persoanlity and Social Psychology, 81</w:t>
              </w:r>
              <w:r>
                <w:rPr>
                  <w:noProof/>
                </w:rPr>
                <w:t>(5), 922-934.</w:t>
              </w:r>
            </w:p>
            <w:p w:rsidR="00B43B2B" w:rsidP="00B43B2B" w:rsidRDefault="00B43B2B" w14:paraId="6855E0C8" w14:textId="77777777">
              <w:pPr>
                <w:pStyle w:val="Bibliography"/>
                <w:ind w:left="720" w:hanging="720"/>
                <w:rPr>
                  <w:noProof/>
                </w:rPr>
              </w:pPr>
              <w:r>
                <w:rPr>
                  <w:noProof/>
                </w:rPr>
                <w:t xml:space="preserve">McAllister, F. (2019). Case Comment. </w:t>
              </w:r>
              <w:r>
                <w:rPr>
                  <w:i/>
                  <w:iCs/>
                  <w:noProof/>
                </w:rPr>
                <w:t>Entertainment Law Review, 30</w:t>
              </w:r>
              <w:r>
                <w:rPr>
                  <w:noProof/>
                </w:rPr>
                <w:t>(1), 1-2.</w:t>
              </w:r>
            </w:p>
            <w:p w:rsidR="00B43B2B" w:rsidP="00B43B2B" w:rsidRDefault="00B43B2B" w14:paraId="419D4082" w14:textId="77777777">
              <w:pPr>
                <w:pStyle w:val="Bibliography"/>
                <w:ind w:left="720" w:hanging="720"/>
                <w:rPr>
                  <w:noProof/>
                </w:rPr>
              </w:pPr>
              <w:r>
                <w:rPr>
                  <w:noProof/>
                </w:rPr>
                <w:t xml:space="preserve">McDonagh, L. T. (2012). Is the creative use of musical works without a licence acceptable under copyright law? </w:t>
              </w:r>
              <w:r>
                <w:rPr>
                  <w:i/>
                  <w:iCs/>
                  <w:noProof/>
                </w:rPr>
                <w:t>International Review of Intellectual Property and Competition Law, 43</w:t>
              </w:r>
              <w:r>
                <w:rPr>
                  <w:noProof/>
                </w:rPr>
                <w:t>(4), 401-426.</w:t>
              </w:r>
            </w:p>
            <w:p w:rsidRPr="00B43B2B" w:rsidR="00B43B2B" w:rsidP="00B43B2B" w:rsidRDefault="00B43B2B" w14:paraId="48C08BA0" w14:textId="77777777">
              <w:pPr>
                <w:pStyle w:val="Bibliography"/>
                <w:ind w:left="720" w:hanging="720"/>
                <w:rPr>
                  <w:noProof/>
                  <w:lang w:val="it-IT"/>
                </w:rPr>
              </w:pPr>
              <w:r>
                <w:rPr>
                  <w:noProof/>
                </w:rPr>
                <w:t xml:space="preserve">Michaelian, K., &amp; Sutton, J. (2017). Memory. </w:t>
              </w:r>
              <w:r>
                <w:rPr>
                  <w:i/>
                  <w:iCs/>
                  <w:noProof/>
                </w:rPr>
                <w:t xml:space="preserve">Stanford Encyclopedia of Philosophy </w:t>
              </w:r>
              <w:r>
                <w:rPr>
                  <w:noProof/>
                </w:rPr>
                <w:t xml:space="preserve">. </w:t>
              </w:r>
              <w:r w:rsidRPr="00B43B2B">
                <w:rPr>
                  <w:noProof/>
                  <w:lang w:val="it-IT"/>
                </w:rPr>
                <w:t>(E. N. Zalta, Ed.) Stanford, California, USA. Retrieved from https://plato.stanford.edu/archives/sum2017/entries/memory/</w:t>
              </w:r>
            </w:p>
            <w:p w:rsidR="00B43B2B" w:rsidP="00B43B2B" w:rsidRDefault="00B43B2B" w14:paraId="1DB94F25" w14:textId="77777777">
              <w:pPr>
                <w:pStyle w:val="Bibliography"/>
                <w:ind w:left="720" w:hanging="720"/>
                <w:rPr>
                  <w:noProof/>
                </w:rPr>
              </w:pPr>
              <w:r>
                <w:rPr>
                  <w:noProof/>
                </w:rPr>
                <w:t xml:space="preserve">Norman-Haignere, S. V., Kanwisher, N., McDermott, J. H., &amp; Conway, B. R. (2019, July 1). Divergence in the functional organization of human and macaque auditory cortex revealed by fMRI responses to harmonic tones. </w:t>
              </w:r>
              <w:r>
                <w:rPr>
                  <w:i/>
                  <w:iCs/>
                  <w:noProof/>
                </w:rPr>
                <w:t>Nature Neuroscience</w:t>
              </w:r>
              <w:r>
                <w:rPr>
                  <w:noProof/>
                </w:rPr>
                <w:t>, 1546-1726.</w:t>
              </w:r>
            </w:p>
            <w:p w:rsidR="00B43B2B" w:rsidP="00B43B2B" w:rsidRDefault="00B43B2B" w14:paraId="691E05FF" w14:textId="77777777">
              <w:pPr>
                <w:pStyle w:val="Bibliography"/>
                <w:ind w:left="720" w:hanging="720"/>
                <w:rPr>
                  <w:noProof/>
                </w:rPr>
              </w:pPr>
              <w:r>
                <w:rPr>
                  <w:noProof/>
                </w:rPr>
                <w:t xml:space="preserve">Parsons, L. M. (2003, January 25). Exploring the functional neuroanatomy of music performance, perception and comprehension. </w:t>
              </w:r>
              <w:r>
                <w:rPr>
                  <w:i/>
                  <w:iCs/>
                  <w:noProof/>
                </w:rPr>
                <w:t>Annals of New York Academy of Science, 930</w:t>
              </w:r>
              <w:r>
                <w:rPr>
                  <w:noProof/>
                </w:rPr>
                <w:t>, 211-231. doi:https://doi.org/10.1111/j.1749-6632.2001.tb05735.x</w:t>
              </w:r>
            </w:p>
            <w:p w:rsidR="00B43B2B" w:rsidP="00B43B2B" w:rsidRDefault="00B43B2B" w14:paraId="3FD8F362" w14:textId="77777777">
              <w:pPr>
                <w:pStyle w:val="Bibliography"/>
                <w:ind w:left="720" w:hanging="720"/>
                <w:rPr>
                  <w:noProof/>
                </w:rPr>
              </w:pPr>
              <w:r w:rsidRPr="004D4079">
                <w:rPr>
                  <w:noProof/>
                  <w:lang w:val="de-DE"/>
                </w:rPr>
                <w:lastRenderedPageBreak/>
                <w:t xml:space="preserve">Perelman, C., &amp; Olbrechts-Tyteca, L. (1969). </w:t>
              </w:r>
              <w:r>
                <w:rPr>
                  <w:i/>
                  <w:iCs/>
                  <w:noProof/>
                </w:rPr>
                <w:t>The New Rhetoric: a Treatise on Argumentation.</w:t>
              </w:r>
              <w:r>
                <w:rPr>
                  <w:noProof/>
                </w:rPr>
                <w:t xml:space="preserve"> (J. Wilkinson, &amp; P. Weaver, Trans.) Notre Dame: University of Notre Dame Press.</w:t>
              </w:r>
            </w:p>
            <w:p w:rsidR="00B43B2B" w:rsidP="00B43B2B" w:rsidRDefault="00B43B2B" w14:paraId="00FDD816" w14:textId="77777777">
              <w:pPr>
                <w:pStyle w:val="Bibliography"/>
                <w:ind w:left="720" w:hanging="720"/>
                <w:rPr>
                  <w:noProof/>
                </w:rPr>
              </w:pPr>
              <w:r>
                <w:rPr>
                  <w:noProof/>
                </w:rPr>
                <w:t xml:space="preserve">Pinker, S. (2003). </w:t>
              </w:r>
              <w:r>
                <w:rPr>
                  <w:i/>
                  <w:iCs/>
                  <w:noProof/>
                </w:rPr>
                <w:t>The Blank Slate: the Modern Denial of Hman Nature.</w:t>
              </w:r>
              <w:r>
                <w:rPr>
                  <w:noProof/>
                </w:rPr>
                <w:t xml:space="preserve"> London, UK: Penguin.</w:t>
              </w:r>
            </w:p>
            <w:p w:rsidR="00B43B2B" w:rsidP="00B43B2B" w:rsidRDefault="00B43B2B" w14:paraId="25578389" w14:textId="77777777">
              <w:pPr>
                <w:pStyle w:val="Bibliography"/>
                <w:ind w:left="720" w:hanging="720"/>
                <w:rPr>
                  <w:noProof/>
                </w:rPr>
              </w:pPr>
              <w:r>
                <w:rPr>
                  <w:noProof/>
                </w:rPr>
                <w:t xml:space="preserve">Priel, D. (2015). The Misguided Search for the Nature of Law. </w:t>
              </w:r>
              <w:r>
                <w:rPr>
                  <w:i/>
                  <w:iCs/>
                  <w:noProof/>
                </w:rPr>
                <w:t>Osgoode Hall Law School Legal Studies Research Paper Series, 11</w:t>
              </w:r>
              <w:r>
                <w:rPr>
                  <w:noProof/>
                </w:rPr>
                <w:t>(7), 1-52. Retrieved July 30, 2019, from Social Science Research Network: https://papers.ssrn.com/sol3/papers.cfm?abstract_id=2642461</w:t>
              </w:r>
            </w:p>
            <w:p w:rsidR="00B43B2B" w:rsidP="00B43B2B" w:rsidRDefault="00B43B2B" w14:paraId="295DD372" w14:textId="77777777">
              <w:pPr>
                <w:pStyle w:val="Bibliography"/>
                <w:ind w:left="720" w:hanging="720"/>
                <w:rPr>
                  <w:noProof/>
                </w:rPr>
              </w:pPr>
              <w:r>
                <w:rPr>
                  <w:noProof/>
                </w:rPr>
                <w:t xml:space="preserve">Ricoeur, P. (1973). Creativity in Language. </w:t>
              </w:r>
              <w:r>
                <w:rPr>
                  <w:i/>
                  <w:iCs/>
                  <w:noProof/>
                </w:rPr>
                <w:t>Philosophy Today, 17</w:t>
              </w:r>
              <w:r>
                <w:rPr>
                  <w:noProof/>
                </w:rPr>
                <w:t>(2), 97-111.</w:t>
              </w:r>
            </w:p>
            <w:p w:rsidR="00B43B2B" w:rsidP="00B43B2B" w:rsidRDefault="00B43B2B" w14:paraId="0F8595FE" w14:textId="77777777">
              <w:pPr>
                <w:pStyle w:val="Bibliography"/>
                <w:ind w:left="720" w:hanging="720"/>
                <w:rPr>
                  <w:noProof/>
                </w:rPr>
              </w:pPr>
              <w:r>
                <w:rPr>
                  <w:noProof/>
                </w:rPr>
                <w:t xml:space="preserve">Rigby, S. (2019, 20 July). </w:t>
              </w:r>
              <w:r>
                <w:rPr>
                  <w:i/>
                  <w:iCs/>
                  <w:noProof/>
                </w:rPr>
                <w:t>Human brains naturally tuned to hear music.</w:t>
              </w:r>
              <w:r>
                <w:rPr>
                  <w:noProof/>
                </w:rPr>
                <w:t xml:space="preserve"> Retrieved August 2019, 2019, from Science Focus: https://www.sciencefocus.com/news/human-brains-naturally-tuned-to-hear-music/</w:t>
              </w:r>
            </w:p>
            <w:p w:rsidR="00B43B2B" w:rsidP="00B43B2B" w:rsidRDefault="00B43B2B" w14:paraId="12D7FDBE" w14:textId="77777777">
              <w:pPr>
                <w:pStyle w:val="Bibliography"/>
                <w:ind w:left="720" w:hanging="720"/>
                <w:rPr>
                  <w:noProof/>
                </w:rPr>
              </w:pPr>
              <w:r>
                <w:rPr>
                  <w:noProof/>
                </w:rPr>
                <w:t xml:space="preserve">Ruskola, T. (2012). The East Asian legal tradtion. In M. Bussini, M. Ugo, &amp; eds, </w:t>
              </w:r>
              <w:r>
                <w:rPr>
                  <w:i/>
                  <w:iCs/>
                  <w:noProof/>
                </w:rPr>
                <w:t>The Cambridge Companion to Comparative law</w:t>
              </w:r>
              <w:r>
                <w:rPr>
                  <w:noProof/>
                </w:rPr>
                <w:t xml:space="preserve"> (pp. 257-277). Cambridge: Cambridge University Press. doi:https://doi.org/10.1017/CBO9781139017206.016</w:t>
              </w:r>
            </w:p>
            <w:p w:rsidR="00B43B2B" w:rsidP="00B43B2B" w:rsidRDefault="00B43B2B" w14:paraId="032E104C" w14:textId="77777777">
              <w:pPr>
                <w:pStyle w:val="Bibliography"/>
                <w:ind w:left="720" w:hanging="720"/>
                <w:rPr>
                  <w:noProof/>
                </w:rPr>
              </w:pPr>
              <w:r>
                <w:rPr>
                  <w:noProof/>
                </w:rPr>
                <w:t xml:space="preserve">Samuel, G. (2012). Is Legal Knowledge Cumulative? </w:t>
              </w:r>
              <w:r>
                <w:rPr>
                  <w:i/>
                  <w:iCs/>
                  <w:noProof/>
                </w:rPr>
                <w:t>Legal Studies, 32</w:t>
              </w:r>
              <w:r>
                <w:rPr>
                  <w:noProof/>
                </w:rPr>
                <w:t>(3), 448-479.</w:t>
              </w:r>
            </w:p>
            <w:p w:rsidR="00B43B2B" w:rsidP="00B43B2B" w:rsidRDefault="00B43B2B" w14:paraId="1933DA2A" w14:textId="77777777">
              <w:pPr>
                <w:pStyle w:val="Bibliography"/>
                <w:ind w:left="720" w:hanging="720"/>
                <w:rPr>
                  <w:noProof/>
                </w:rPr>
              </w:pPr>
              <w:r>
                <w:rPr>
                  <w:noProof/>
                </w:rPr>
                <w:t xml:space="preserve">Sauer, H. (2019). </w:t>
              </w:r>
              <w:r>
                <w:rPr>
                  <w:i/>
                  <w:iCs/>
                  <w:noProof/>
                </w:rPr>
                <w:t>Moral Thinking, Fast and Slow.</w:t>
              </w:r>
              <w:r>
                <w:rPr>
                  <w:noProof/>
                </w:rPr>
                <w:t xml:space="preserve"> New York: Routledge.</w:t>
              </w:r>
            </w:p>
            <w:p w:rsidR="00B43B2B" w:rsidP="00B43B2B" w:rsidRDefault="00B43B2B" w14:paraId="75452EF9" w14:textId="77777777">
              <w:pPr>
                <w:pStyle w:val="Bibliography"/>
                <w:ind w:left="720" w:hanging="720"/>
                <w:rPr>
                  <w:noProof/>
                </w:rPr>
              </w:pPr>
              <w:r>
                <w:rPr>
                  <w:noProof/>
                </w:rPr>
                <w:t xml:space="preserve">Service, T. (2013, September 16). Symphony Guide: Beethoven's 5th. </w:t>
              </w:r>
              <w:r>
                <w:rPr>
                  <w:i/>
                  <w:iCs/>
                  <w:noProof/>
                </w:rPr>
                <w:t>The Guardian</w:t>
              </w:r>
              <w:r>
                <w:rPr>
                  <w:noProof/>
                </w:rPr>
                <w:t>. Retrieved July 26, 2019, from https://www.theguardian.com/music/tomserviceblog/2013/sep/16/symphony-guide-beethoven-fifth-tom-service</w:t>
              </w:r>
            </w:p>
            <w:p w:rsidR="00B43B2B" w:rsidP="00B43B2B" w:rsidRDefault="00B43B2B" w14:paraId="7A27F802" w14:textId="77777777">
              <w:pPr>
                <w:pStyle w:val="Bibliography"/>
                <w:ind w:left="720" w:hanging="720"/>
                <w:rPr>
                  <w:noProof/>
                </w:rPr>
              </w:pPr>
              <w:r>
                <w:rPr>
                  <w:noProof/>
                </w:rPr>
                <w:t xml:space="preserve">Shakespeare, W. (1603). </w:t>
              </w:r>
              <w:r>
                <w:rPr>
                  <w:i/>
                  <w:iCs/>
                  <w:noProof/>
                </w:rPr>
                <w:t>Hamlet.</w:t>
              </w:r>
              <w:r>
                <w:rPr>
                  <w:noProof/>
                </w:rPr>
                <w:t xml:space="preserve"> </w:t>
              </w:r>
            </w:p>
            <w:p w:rsidR="00B43B2B" w:rsidP="00B43B2B" w:rsidRDefault="00B43B2B" w14:paraId="6A625C63" w14:textId="77777777">
              <w:pPr>
                <w:pStyle w:val="Bibliography"/>
                <w:ind w:left="720" w:hanging="720"/>
                <w:rPr>
                  <w:noProof/>
                </w:rPr>
              </w:pPr>
              <w:r>
                <w:rPr>
                  <w:noProof/>
                </w:rPr>
                <w:t>Stevens, R., &amp; Gardner, E. (1954). Misty.</w:t>
              </w:r>
            </w:p>
            <w:p w:rsidR="00B43B2B" w:rsidP="00B43B2B" w:rsidRDefault="00B43B2B" w14:paraId="5A7F1EF3" w14:textId="77777777">
              <w:pPr>
                <w:pStyle w:val="Bibliography"/>
                <w:ind w:left="720" w:hanging="720"/>
                <w:rPr>
                  <w:noProof/>
                </w:rPr>
              </w:pPr>
              <w:r>
                <w:rPr>
                  <w:noProof/>
                </w:rPr>
                <w:t xml:space="preserve">Stravinsky, I. (1962). </w:t>
              </w:r>
              <w:r>
                <w:rPr>
                  <w:i/>
                  <w:iCs/>
                  <w:noProof/>
                </w:rPr>
                <w:t>Autobiography.</w:t>
              </w:r>
              <w:r>
                <w:rPr>
                  <w:noProof/>
                </w:rPr>
                <w:t xml:space="preserve"> New York: W W Norton.</w:t>
              </w:r>
            </w:p>
            <w:p w:rsidR="00B43B2B" w:rsidP="00B43B2B" w:rsidRDefault="00B43B2B" w14:paraId="59D33A13" w14:textId="77777777">
              <w:pPr>
                <w:pStyle w:val="Bibliography"/>
                <w:ind w:left="720" w:hanging="720"/>
                <w:rPr>
                  <w:noProof/>
                </w:rPr>
              </w:pPr>
              <w:r>
                <w:rPr>
                  <w:noProof/>
                </w:rPr>
                <w:t xml:space="preserve">Stravinsky, I., &amp; Craft, R. (1982). </w:t>
              </w:r>
              <w:r>
                <w:rPr>
                  <w:i/>
                  <w:iCs/>
                  <w:noProof/>
                </w:rPr>
                <w:t>Themes and Conclusions.</w:t>
              </w:r>
              <w:r>
                <w:rPr>
                  <w:noProof/>
                </w:rPr>
                <w:t xml:space="preserve"> Berkeley, Clifornia, USA: University of California Press.</w:t>
              </w:r>
            </w:p>
            <w:p w:rsidR="00B43B2B" w:rsidP="00B43B2B" w:rsidRDefault="00B43B2B" w14:paraId="1767D707" w14:textId="77777777">
              <w:pPr>
                <w:pStyle w:val="Bibliography"/>
                <w:ind w:left="720" w:hanging="720"/>
                <w:rPr>
                  <w:noProof/>
                </w:rPr>
              </w:pPr>
              <w:r>
                <w:rPr>
                  <w:noProof/>
                </w:rPr>
                <w:t xml:space="preserve">Swaminathan, S. (2019, January). Mos Geometricus and the Common Law Mind: Interrogating Contract Theory. </w:t>
              </w:r>
              <w:r>
                <w:rPr>
                  <w:i/>
                  <w:iCs/>
                  <w:noProof/>
                </w:rPr>
                <w:t>Modern Law Review</w:t>
              </w:r>
              <w:r>
                <w:rPr>
                  <w:noProof/>
                </w:rPr>
                <w:t>, 46-70.</w:t>
              </w:r>
            </w:p>
            <w:p w:rsidR="00B43B2B" w:rsidP="00B43B2B" w:rsidRDefault="00B43B2B" w14:paraId="05B0DF25" w14:textId="77777777">
              <w:pPr>
                <w:pStyle w:val="Bibliography"/>
                <w:ind w:left="720" w:hanging="720"/>
                <w:rPr>
                  <w:noProof/>
                </w:rPr>
              </w:pPr>
              <w:r>
                <w:rPr>
                  <w:noProof/>
                </w:rPr>
                <w:t xml:space="preserve">Thayer, A. W. (1964). </w:t>
              </w:r>
              <w:r>
                <w:rPr>
                  <w:i/>
                  <w:iCs/>
                  <w:noProof/>
                </w:rPr>
                <w:t>Thayer's Life of Beethoven.</w:t>
              </w:r>
              <w:r>
                <w:rPr>
                  <w:noProof/>
                </w:rPr>
                <w:t xml:space="preserve"> (E. Fornbes, Ed.) Princeton: Princeton Univerity Press.</w:t>
              </w:r>
            </w:p>
            <w:p w:rsidR="00B43B2B" w:rsidP="00B43B2B" w:rsidRDefault="00B43B2B" w14:paraId="6D6D395F" w14:textId="77777777">
              <w:pPr>
                <w:pStyle w:val="Bibliography"/>
                <w:ind w:left="720" w:hanging="720"/>
                <w:rPr>
                  <w:noProof/>
                </w:rPr>
              </w:pPr>
              <w:r>
                <w:rPr>
                  <w:noProof/>
                </w:rPr>
                <w:t xml:space="preserve">Weber, M. (1978). </w:t>
              </w:r>
              <w:r>
                <w:rPr>
                  <w:i/>
                  <w:iCs/>
                  <w:noProof/>
                </w:rPr>
                <w:t>Weber: Selections in Translation.</w:t>
              </w:r>
              <w:r>
                <w:rPr>
                  <w:noProof/>
                </w:rPr>
                <w:t xml:space="preserve"> (W. Runciman, Ed., &amp; E. Matthews, Trans.) Cambridge, UK: Cambridge University Press.</w:t>
              </w:r>
            </w:p>
            <w:p w:rsidR="00B43B2B" w:rsidP="00B43B2B" w:rsidRDefault="00B43B2B" w14:paraId="123EF4CA" w14:textId="77777777">
              <w:pPr>
                <w:pStyle w:val="Bibliography"/>
                <w:ind w:left="720" w:hanging="720"/>
                <w:rPr>
                  <w:noProof/>
                </w:rPr>
              </w:pPr>
              <w:r>
                <w:rPr>
                  <w:noProof/>
                </w:rPr>
                <w:t xml:space="preserve">Wilkins, R., Hodges, D., Laurienti, P., Steen, M., &amp; Burdette, J. (2014, August 28). Network Science and the Effects of Music Preference on Functional Brain Connectivity: From Beethoven to Eminem. </w:t>
              </w:r>
              <w:r>
                <w:rPr>
                  <w:i/>
                  <w:iCs/>
                  <w:noProof/>
                </w:rPr>
                <w:t>Nature Scientific reports, 4</w:t>
              </w:r>
              <w:r>
                <w:rPr>
                  <w:noProof/>
                </w:rPr>
                <w:t>(6130). doi:10.1038/srep06130</w:t>
              </w:r>
            </w:p>
            <w:p w:rsidR="00B43B2B" w:rsidP="00B43B2B" w:rsidRDefault="00B43B2B" w14:paraId="1441A5DA" w14:textId="77777777">
              <w:pPr>
                <w:pStyle w:val="Bibliography"/>
                <w:ind w:left="720" w:hanging="720"/>
                <w:rPr>
                  <w:noProof/>
                </w:rPr>
              </w:pPr>
              <w:r>
                <w:rPr>
                  <w:noProof/>
                </w:rPr>
                <w:t xml:space="preserve">Wittgenstein, L. (1963). </w:t>
              </w:r>
              <w:r>
                <w:rPr>
                  <w:i/>
                  <w:iCs/>
                  <w:noProof/>
                </w:rPr>
                <w:t>Philosophical investigations</w:t>
              </w:r>
              <w:r>
                <w:rPr>
                  <w:noProof/>
                </w:rPr>
                <w:t xml:space="preserve"> (1958 ed.). (G. E. Anscombe, Ed., &amp; G. E. Anscombe, Trans.) Oxford: Blackwell.</w:t>
              </w:r>
            </w:p>
            <w:p w:rsidR="00B43B2B" w:rsidP="00B43B2B" w:rsidRDefault="00B43B2B" w14:paraId="35846613" w14:textId="77777777">
              <w:pPr>
                <w:pStyle w:val="Bibliography"/>
                <w:ind w:left="720" w:hanging="720"/>
                <w:rPr>
                  <w:noProof/>
                </w:rPr>
              </w:pPr>
              <w:r>
                <w:rPr>
                  <w:noProof/>
                </w:rPr>
                <w:lastRenderedPageBreak/>
                <w:t xml:space="preserve">Wu, D. (2018, March 13). Hearing the Sound in the Brain: Influences of Different EEG References. </w:t>
              </w:r>
              <w:r>
                <w:rPr>
                  <w:i/>
                  <w:iCs/>
                  <w:noProof/>
                </w:rPr>
                <w:t>Frontiers in Neuroscience</w:t>
              </w:r>
              <w:r>
                <w:rPr>
                  <w:noProof/>
                </w:rPr>
                <w:t>. doi:https://doi.org/10.3389/fnins.2018.00148</w:t>
              </w:r>
            </w:p>
            <w:p w:rsidR="00B43B2B" w:rsidP="00B43B2B" w:rsidRDefault="00B43B2B" w14:paraId="334CC47D" w14:textId="77777777">
              <w:pPr>
                <w:pStyle w:val="Bibliography"/>
                <w:ind w:left="720" w:hanging="720"/>
                <w:rPr>
                  <w:noProof/>
                </w:rPr>
              </w:pPr>
              <w:r>
                <w:rPr>
                  <w:noProof/>
                </w:rPr>
                <w:t xml:space="preserve">Zeki, S., &amp; Goodenough, O. (2006). </w:t>
              </w:r>
              <w:r>
                <w:rPr>
                  <w:i/>
                  <w:iCs/>
                  <w:noProof/>
                </w:rPr>
                <w:t>Law and the Brain.</w:t>
              </w:r>
              <w:r>
                <w:rPr>
                  <w:noProof/>
                </w:rPr>
                <w:t xml:space="preserve"> New York, New York, USA: Oxford University Press.</w:t>
              </w:r>
            </w:p>
            <w:p w:rsidR="00761712" w:rsidP="00B43B2B" w:rsidRDefault="00761712" w14:paraId="668891AD" w14:textId="65D4477B">
              <w:r>
                <w:rPr>
                  <w:b/>
                  <w:bCs/>
                  <w:noProof/>
                </w:rPr>
                <w:fldChar w:fldCharType="end"/>
              </w:r>
            </w:p>
          </w:sdtContent>
        </w:sdt>
      </w:sdtContent>
    </w:sdt>
    <w:p w:rsidR="00761712" w:rsidP="007079A4" w:rsidRDefault="00761712" w14:paraId="39E778C7" w14:textId="77777777"/>
    <w:sectPr w:rsidR="00761712" w:rsidSect="00B56560">
      <w:headerReference w:type="default" r:id="rId25"/>
      <w:pgSz w:w="11906" w:h="16838" w:orient="portrait"/>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1C55" w:rsidP="000D71A7" w:rsidRDefault="00B81C55" w14:paraId="0B4C4D17" w14:textId="77777777">
      <w:pPr>
        <w:spacing w:after="0" w:line="240" w:lineRule="auto"/>
      </w:pPr>
      <w:r>
        <w:separator/>
      </w:r>
    </w:p>
  </w:endnote>
  <w:endnote w:type="continuationSeparator" w:id="0">
    <w:p w:rsidR="00B81C55" w:rsidP="000D71A7" w:rsidRDefault="00B81C55" w14:paraId="7D7D3536" w14:textId="77777777">
      <w:pPr>
        <w:spacing w:after="0" w:line="240" w:lineRule="auto"/>
      </w:pPr>
      <w:r>
        <w:continuationSeparator/>
      </w:r>
    </w:p>
  </w:endnote>
  <w:endnote w:type="continuationNotice" w:id="1">
    <w:p w:rsidR="00B81C55" w:rsidRDefault="00B81C55" w14:paraId="12C6C37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FDAO M+ Dante MT">
    <w:altName w:val="Dant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1F0A108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724A62C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45982EA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1C55" w:rsidP="000D71A7" w:rsidRDefault="00B81C55" w14:paraId="292D64A9" w14:textId="77777777">
      <w:pPr>
        <w:spacing w:after="0" w:line="240" w:lineRule="auto"/>
      </w:pPr>
      <w:r>
        <w:separator/>
      </w:r>
    </w:p>
  </w:footnote>
  <w:footnote w:type="continuationSeparator" w:id="0">
    <w:p w:rsidR="00B81C55" w:rsidP="000D71A7" w:rsidRDefault="00B81C55" w14:paraId="13C3C75F" w14:textId="77777777">
      <w:pPr>
        <w:spacing w:after="0" w:line="240" w:lineRule="auto"/>
      </w:pPr>
      <w:r>
        <w:continuationSeparator/>
      </w:r>
    </w:p>
  </w:footnote>
  <w:footnote w:type="continuationNotice" w:id="1">
    <w:p w:rsidR="00B81C55" w:rsidRDefault="00B81C55" w14:paraId="7D007798" w14:textId="77777777">
      <w:pPr>
        <w:spacing w:after="0" w:line="240" w:lineRule="auto"/>
      </w:pPr>
    </w:p>
  </w:footnote>
  <w:footnote w:id="2">
    <w:p w:rsidRPr="008569FD" w:rsidR="00D91E72" w:rsidP="003A0F23" w:rsidRDefault="00D91E72" w14:paraId="6FBDCA42" w14:textId="6A548805">
      <w:pPr>
        <w:pStyle w:val="FootnoteText"/>
      </w:pPr>
      <w:r w:rsidRPr="00443DA2">
        <w:rPr>
          <w:rStyle w:val="FootnoteReference"/>
          <w:vertAlign w:val="baseline"/>
        </w:rPr>
        <w:footnoteRef/>
      </w:r>
      <w:r w:rsidRPr="00443DA2">
        <w:t xml:space="preserve"> </w:t>
      </w:r>
      <w:r>
        <w:tab/>
      </w:r>
      <w:r>
        <w:t xml:space="preserve">Leeson, </w:t>
      </w:r>
      <w:sdt>
        <w:sdtPr>
          <w:id w:val="1462228715"/>
          <w:citation/>
        </w:sdtPr>
        <w:sdtEndPr/>
        <w:sdtContent>
          <w:r w:rsidRPr="006D3703">
            <w:fldChar w:fldCharType="begin"/>
          </w:r>
          <w:r>
            <w:instrText xml:space="preserve">CITATION Lee11 \n  \t  \l 2057 </w:instrText>
          </w:r>
          <w:r w:rsidRPr="006D3703">
            <w:fldChar w:fldCharType="separate"/>
          </w:r>
          <w:r w:rsidR="003D2A60">
            <w:rPr>
              <w:noProof/>
            </w:rPr>
            <w:t>(2011)</w:t>
          </w:r>
          <w:r w:rsidRPr="006D3703">
            <w:fldChar w:fldCharType="end"/>
          </w:r>
        </w:sdtContent>
      </w:sdt>
      <w:r w:rsidRPr="006D3703">
        <w:t xml:space="preserve"> and </w:t>
      </w:r>
      <w:sdt>
        <w:sdtPr>
          <w:id w:val="1816219532"/>
          <w:citation/>
        </w:sdtPr>
        <w:sdtEndPr/>
        <w:sdtContent>
          <w:r w:rsidRPr="006D3703">
            <w:fldChar w:fldCharType="begin"/>
          </w:r>
          <w:r>
            <w:instrText xml:space="preserve">CITATION Lee12 \n  \t  \l 2057 </w:instrText>
          </w:r>
          <w:r w:rsidRPr="006D3703">
            <w:fldChar w:fldCharType="separate"/>
          </w:r>
          <w:r w:rsidR="003D2A60">
            <w:rPr>
              <w:noProof/>
            </w:rPr>
            <w:t>(2012)</w:t>
          </w:r>
          <w:r w:rsidRPr="006D3703">
            <w:fldChar w:fldCharType="end"/>
          </w:r>
        </w:sdtContent>
      </w:sdt>
      <w:r>
        <w:t>,</w:t>
      </w:r>
      <w:r w:rsidRPr="006D3703">
        <w:t xml:space="preserve"> defends the ‘rationality’ of t</w:t>
      </w:r>
      <w:r>
        <w:t>ri</w:t>
      </w:r>
      <w:r w:rsidRPr="006D3703">
        <w:t>al by battle and ordeal.</w:t>
      </w:r>
      <w:r>
        <w:t xml:space="preserve"> </w:t>
      </w:r>
    </w:p>
  </w:footnote>
  <w:footnote w:id="3">
    <w:p w:rsidR="00D91E72" w:rsidRDefault="00D91E72" w14:paraId="17F51925" w14:textId="377EAC71">
      <w:pPr>
        <w:pStyle w:val="FootnoteText"/>
      </w:pPr>
      <w:r w:rsidRPr="00943F4C">
        <w:rPr>
          <w:rStyle w:val="FootnoteReference"/>
          <w:vertAlign w:val="baseline"/>
        </w:rPr>
        <w:footnoteRef/>
      </w:r>
      <w:r w:rsidRPr="00943F4C">
        <w:t xml:space="preserve"> </w:t>
      </w:r>
      <w:r>
        <w:tab/>
      </w:r>
      <w:r w:rsidRPr="00943F4C">
        <w:rPr>
          <w:i/>
        </w:rPr>
        <w:t>Cf.</w:t>
      </w:r>
      <w:r>
        <w:t xml:space="preserve"> </w:t>
      </w:r>
      <w:r w:rsidRPr="00943F4C">
        <w:t>caveat</w:t>
      </w:r>
      <w:r>
        <w:t xml:space="preserve"> </w:t>
      </w:r>
      <w:proofErr w:type="spellStart"/>
      <w:r>
        <w:t>Hobel’s</w:t>
      </w:r>
      <w:proofErr w:type="spellEnd"/>
      <w:r w:rsidRPr="00943F4C">
        <w:t xml:space="preserve"> fn. 53</w:t>
      </w:r>
      <w:r>
        <w:t>.</w:t>
      </w:r>
    </w:p>
  </w:footnote>
  <w:footnote w:id="4">
    <w:p w:rsidRPr="004E55C6" w:rsidR="00D91E72" w:rsidRDefault="00D91E72" w14:paraId="0626AD64" w14:textId="12224E04">
      <w:pPr>
        <w:pStyle w:val="FootnoteText"/>
      </w:pPr>
      <w:r w:rsidRPr="004E55C6">
        <w:rPr>
          <w:rStyle w:val="FootnoteReference"/>
          <w:vertAlign w:val="baseline"/>
        </w:rPr>
        <w:footnoteRef/>
      </w:r>
      <w:r w:rsidRPr="004E55C6">
        <w:t xml:space="preserve"> </w:t>
      </w:r>
      <w:r w:rsidRPr="004E55C6">
        <w:tab/>
      </w:r>
      <w:r w:rsidRPr="004E55C6">
        <w:t>J L Austin identifies ‘performatives’</w:t>
      </w:r>
      <w:r>
        <w:t>—</w:t>
      </w:r>
      <w:r w:rsidRPr="004E55C6">
        <w:t>words th</w:t>
      </w:r>
      <w:r>
        <w:t xml:space="preserve">at ‘do things’ other than describe or signal other things. A judge’s decision—'the claimant wins’—is a conclusory </w:t>
      </w:r>
      <w:r w:rsidRPr="00E67308">
        <w:rPr>
          <w:i/>
        </w:rPr>
        <w:t>verdict</w:t>
      </w:r>
      <w:r>
        <w:t xml:space="preserve"> (and not a </w:t>
      </w:r>
      <w:r w:rsidRPr="00E67308">
        <w:rPr>
          <w:i/>
        </w:rPr>
        <w:t>justification</w:t>
      </w:r>
      <w:r>
        <w:t xml:space="preserve">). Its validity depends upon a power to decide such things, which is </w:t>
      </w:r>
      <w:r w:rsidRPr="00E67308">
        <w:rPr>
          <w:i/>
        </w:rPr>
        <w:t xml:space="preserve">exercised </w:t>
      </w:r>
      <w:r>
        <w:t xml:space="preserve">when the verdict. </w:t>
      </w:r>
      <w:r w:rsidRPr="00E67308">
        <w:rPr>
          <w:i/>
        </w:rPr>
        <w:t xml:space="preserve">Verdictives </w:t>
      </w:r>
      <w:r>
        <w:t xml:space="preserve">and </w:t>
      </w:r>
      <w:proofErr w:type="spellStart"/>
      <w:r w:rsidRPr="00E67308">
        <w:rPr>
          <w:i/>
        </w:rPr>
        <w:t>exercitives</w:t>
      </w:r>
      <w:proofErr w:type="spellEnd"/>
      <w:r>
        <w:t xml:space="preserve"> are two of Austin’s five kinds of </w:t>
      </w:r>
      <w:r w:rsidRPr="00E67308">
        <w:rPr>
          <w:i/>
        </w:rPr>
        <w:t>performative</w:t>
      </w:r>
      <w:r>
        <w:t xml:space="preserve">. The others are: </w:t>
      </w:r>
      <w:proofErr w:type="spellStart"/>
      <w:r>
        <w:t>commissives</w:t>
      </w:r>
      <w:proofErr w:type="spellEnd"/>
      <w:r>
        <w:t xml:space="preserve"> (</w:t>
      </w:r>
      <w:proofErr w:type="gramStart"/>
      <w:r w:rsidRPr="004E55C6">
        <w:rPr>
          <w:i/>
        </w:rPr>
        <w:t>e.g.</w:t>
      </w:r>
      <w:proofErr w:type="gramEnd"/>
      <w:r>
        <w:t xml:space="preserve"> promising; </w:t>
      </w:r>
      <w:proofErr w:type="spellStart"/>
      <w:r>
        <w:t>behabatives</w:t>
      </w:r>
      <w:proofErr w:type="spellEnd"/>
      <w:r>
        <w:t xml:space="preserve"> (</w:t>
      </w:r>
      <w:r w:rsidRPr="004E55C6">
        <w:rPr>
          <w:i/>
        </w:rPr>
        <w:t>e.g.</w:t>
      </w:r>
      <w:r>
        <w:rPr>
          <w:i/>
        </w:rPr>
        <w:t xml:space="preserve"> </w:t>
      </w:r>
      <w:r>
        <w:t xml:space="preserve">apologising); and </w:t>
      </w:r>
      <w:proofErr w:type="spellStart"/>
      <w:r>
        <w:t>expositives</w:t>
      </w:r>
      <w:proofErr w:type="spellEnd"/>
      <w:r>
        <w:t xml:space="preserve"> (</w:t>
      </w:r>
      <w:r w:rsidRPr="004E55C6">
        <w:rPr>
          <w:i/>
        </w:rPr>
        <w:t>e.g.</w:t>
      </w:r>
      <w:r>
        <w:t xml:space="preserve"> stating, describing, postulating, the clarifying of reasons, </w:t>
      </w:r>
      <w:r w:rsidRPr="006021A0">
        <w:rPr>
          <w:i/>
        </w:rPr>
        <w:t>etc</w:t>
      </w:r>
      <w:r>
        <w:t xml:space="preserve">.) </w:t>
      </w:r>
      <w:sdt>
        <w:sdtPr>
          <w:id w:val="-60336256"/>
          <w:citation/>
        </w:sdtPr>
        <w:sdtEndPr/>
        <w:sdtContent>
          <w:r>
            <w:fldChar w:fldCharType="begin"/>
          </w:r>
          <w:r>
            <w:instrText xml:space="preserve">CITATION Aus62 \p 148-164 \l 2057 </w:instrText>
          </w:r>
          <w:r>
            <w:fldChar w:fldCharType="separate"/>
          </w:r>
          <w:r w:rsidR="003D2A60">
            <w:rPr>
              <w:noProof/>
            </w:rPr>
            <w:t>(Austin, 1962, pp. 148-164)</w:t>
          </w:r>
          <w:r>
            <w:fldChar w:fldCharType="end"/>
          </w:r>
        </w:sdtContent>
      </w:sdt>
      <w:r>
        <w:t xml:space="preserve">. Whilst the expositive category is something of a baggy monster, note that classical sonata form is comprised </w:t>
      </w:r>
      <w:proofErr w:type="gramStart"/>
      <w:r>
        <w:t>of:</w:t>
      </w:r>
      <w:proofErr w:type="gramEnd"/>
      <w:r>
        <w:t xml:space="preserve"> an </w:t>
      </w:r>
      <w:r w:rsidRPr="0095510A">
        <w:rPr>
          <w:i/>
        </w:rPr>
        <w:t xml:space="preserve">exposition </w:t>
      </w:r>
      <w:r>
        <w:t xml:space="preserve">of the first (and second) subject(s); a development section; and a recapitulation of the exposition subject(s). In various ways, ‘sonatas’ are </w:t>
      </w:r>
      <w:r w:rsidRPr="006021A0">
        <w:rPr>
          <w:i/>
        </w:rPr>
        <w:t>performed</w:t>
      </w:r>
      <w:r>
        <w:t xml:space="preserve"> by composers and performers.</w:t>
      </w:r>
    </w:p>
  </w:footnote>
  <w:footnote w:id="5">
    <w:p w:rsidR="00D91E72" w:rsidRDefault="00D91E72" w14:paraId="39C04305" w14:textId="078EFB7B">
      <w:pPr>
        <w:pStyle w:val="FootnoteText"/>
      </w:pPr>
      <w:r w:rsidRPr="004E5B5F">
        <w:rPr>
          <w:rStyle w:val="FootnoteReference"/>
          <w:vertAlign w:val="baseline"/>
        </w:rPr>
        <w:footnoteRef/>
      </w:r>
      <w:r w:rsidRPr="004E5B5F">
        <w:t xml:space="preserve"> </w:t>
      </w:r>
      <w:r>
        <w:tab/>
      </w:r>
      <w:r>
        <w:t>(</w:t>
      </w:r>
      <w:r w:rsidRPr="00882CE9">
        <w:rPr>
          <w:i/>
        </w:rPr>
        <w:t>e.g</w:t>
      </w:r>
      <w:r>
        <w:t xml:space="preserve">.) </w:t>
      </w:r>
      <w:hyperlink w:history="1" r:id="rId1">
        <w:r w:rsidRPr="00735FCC">
          <w:rPr>
            <w:rStyle w:val="Hyperlink"/>
          </w:rPr>
          <w:t>http://www.arkivmusic.com/classical/album.jsp?album_id=1664687</w:t>
        </w:r>
      </w:hyperlink>
      <w:r>
        <w:t xml:space="preserve">; </w:t>
      </w:r>
      <w:hyperlink w:history="1" r:id="rId2">
        <w:r w:rsidRPr="00735FCC">
          <w:rPr>
            <w:rStyle w:val="Hyperlink"/>
          </w:rPr>
          <w:t>https://www.talkclassical.com/59417-what-do-you-think.html</w:t>
        </w:r>
      </w:hyperlink>
      <w:r>
        <w:t xml:space="preserve">. </w:t>
      </w:r>
    </w:p>
  </w:footnote>
  <w:footnote w:id="6">
    <w:p w:rsidR="00D91E72" w:rsidP="00E909EA" w:rsidRDefault="00D91E72" w14:paraId="2FA3CFC0" w14:textId="13524686">
      <w:pPr>
        <w:pStyle w:val="FootnoteText"/>
      </w:pPr>
      <w:r w:rsidRPr="00E909EA">
        <w:rPr>
          <w:rStyle w:val="FootnoteReference"/>
          <w:vertAlign w:val="baseline"/>
        </w:rPr>
        <w:footnoteRef/>
      </w:r>
      <w:r w:rsidRPr="00E909EA">
        <w:t xml:space="preserve"> </w:t>
      </w:r>
      <w:r>
        <w:tab/>
      </w:r>
      <w:proofErr w:type="gramStart"/>
      <w:r w:rsidRPr="00E909EA">
        <w:rPr>
          <w:i/>
        </w:rPr>
        <w:t>E.g</w:t>
      </w:r>
      <w:r>
        <w:t>.</w:t>
      </w:r>
      <w:proofErr w:type="gramEnd"/>
      <w:r>
        <w:t xml:space="preserve"> </w:t>
      </w:r>
      <w:hyperlink w:history="1" r:id="rId3">
        <w:r w:rsidRPr="00735FCC">
          <w:rPr>
            <w:rStyle w:val="Hyperlink"/>
          </w:rPr>
          <w:t>https://www.youtube.com/watch?v=6bnE1YLUTHg</w:t>
        </w:r>
      </w:hyperlink>
      <w:r>
        <w:t xml:space="preserve"> </w:t>
      </w:r>
      <w:r w:rsidRPr="00E909EA">
        <w:t>Yorkshire Building Society Band play</w:t>
      </w:r>
      <w:r>
        <w:t>ing</w:t>
      </w:r>
      <w:r w:rsidRPr="00E909EA">
        <w:t xml:space="preserve"> Gordon Langford</w:t>
      </w:r>
      <w:r>
        <w:t xml:space="preserve">’s selection and arrangement of some </w:t>
      </w:r>
      <w:r w:rsidRPr="00E909EA">
        <w:t>Gilbert and Sullivan</w:t>
      </w:r>
      <w:r>
        <w:t>.</w:t>
      </w:r>
      <w:r w:rsidRPr="00E909EA">
        <w:t xml:space="preserve"> </w:t>
      </w:r>
    </w:p>
  </w:footnote>
  <w:footnote w:id="7">
    <w:p w:rsidRPr="00264E00" w:rsidR="00D91E72" w:rsidP="00264E00" w:rsidRDefault="00D91E72" w14:paraId="4037D22A" w14:textId="76E9CE97">
      <w:pPr>
        <w:spacing w:after="0" w:line="240" w:lineRule="auto"/>
        <w:ind w:left="720" w:hanging="720"/>
        <w:rPr>
          <w:sz w:val="20"/>
          <w:szCs w:val="20"/>
        </w:rPr>
      </w:pPr>
      <w:r w:rsidRPr="00F81AF3">
        <w:rPr>
          <w:rStyle w:val="FootnoteReference"/>
          <w:vertAlign w:val="baseline"/>
        </w:rPr>
        <w:footnoteRef/>
      </w:r>
      <w:r w:rsidRPr="00F81AF3">
        <w:t xml:space="preserve"> </w:t>
      </w:r>
      <w:r>
        <w:tab/>
      </w:r>
      <w:hyperlink w:history="1" r:id="rId4">
        <w:r w:rsidRPr="00616CEE">
          <w:rPr>
            <w:rStyle w:val="Hyperlink"/>
            <w:sz w:val="20"/>
            <w:szCs w:val="20"/>
          </w:rPr>
          <w:t>https://www.discogs.com/Miles-Davis-Porgy-And-Bess/release/1446216</w:t>
        </w:r>
      </w:hyperlink>
      <w:r w:rsidRPr="00616CEE">
        <w:rPr>
          <w:sz w:val="20"/>
          <w:szCs w:val="20"/>
        </w:rPr>
        <w:t xml:space="preserve">; </w:t>
      </w:r>
      <w:hyperlink w:history="1" r:id="rId5">
        <w:r w:rsidRPr="00616CEE">
          <w:rPr>
            <w:rStyle w:val="Hyperlink"/>
            <w:sz w:val="20"/>
            <w:szCs w:val="20"/>
            <w:lang w:val="en-US"/>
          </w:rPr>
          <w:t>https://www.youtube.com/watch?v=Ep8rSxuM-kU</w:t>
        </w:r>
      </w:hyperlink>
      <w:r w:rsidRPr="0062092A">
        <w:rPr>
          <w:rStyle w:val="Hyperlink"/>
          <w:u w:val="none"/>
          <w:lang w:val="en-US"/>
        </w:rPr>
        <w:t xml:space="preserve"> </w:t>
      </w:r>
      <w:r w:rsidRPr="00264E00">
        <w:rPr>
          <w:sz w:val="20"/>
          <w:szCs w:val="20"/>
        </w:rPr>
        <w:t>or Shelly Manne and his Friends ‘Modern Jazz Performances of Songs from My Fair Lady’ (1963) LAC 12100.</w:t>
      </w:r>
    </w:p>
  </w:footnote>
  <w:footnote w:id="8">
    <w:p w:rsidRPr="00D85BA6" w:rsidR="00D91E72" w:rsidP="00012021" w:rsidRDefault="00D91E72" w14:paraId="75A76100" w14:textId="287DBFBB">
      <w:pPr>
        <w:pStyle w:val="FootnoteText"/>
      </w:pPr>
      <w:r w:rsidRPr="009B1EEF">
        <w:rPr>
          <w:rStyle w:val="FootnoteReference"/>
          <w:vertAlign w:val="baseline"/>
        </w:rPr>
        <w:footnoteRef/>
      </w:r>
      <w:r w:rsidRPr="009B1EEF">
        <w:rPr>
          <w:rStyle w:val="FootnoteReference"/>
          <w:vertAlign w:val="baseline"/>
        </w:rPr>
        <w:t xml:space="preserve"> </w:t>
      </w:r>
      <w:r>
        <w:tab/>
      </w:r>
      <w:r w:rsidRPr="009B1EEF">
        <w:t xml:space="preserve">Paul Hindemith’s </w:t>
      </w:r>
      <w:r w:rsidRPr="009B1EEF">
        <w:rPr>
          <w:i/>
        </w:rPr>
        <w:t>Symphonic Metamorphosis of Themes by Carl Maria von Weber</w:t>
      </w:r>
      <w:r>
        <w:rPr>
          <w:i/>
        </w:rPr>
        <w:t xml:space="preserve"> </w:t>
      </w:r>
      <w:r>
        <w:t xml:space="preserve">(1943); Igor Stravinsky’s </w:t>
      </w:r>
      <w:proofErr w:type="spellStart"/>
      <w:r w:rsidRPr="00A5791E">
        <w:rPr>
          <w:i/>
          <w:iCs/>
        </w:rPr>
        <w:t>Pulcinella</w:t>
      </w:r>
      <w:proofErr w:type="spellEnd"/>
      <w:r w:rsidRPr="00A5791E">
        <w:rPr>
          <w:i/>
          <w:iCs/>
        </w:rPr>
        <w:t xml:space="preserve"> Suite</w:t>
      </w:r>
      <w:r>
        <w:rPr>
          <w:i/>
          <w:iCs/>
        </w:rPr>
        <w:t xml:space="preserve"> </w:t>
      </w:r>
      <w:r w:rsidRPr="00731899">
        <w:t>(1920)</w:t>
      </w:r>
      <w:r>
        <w:t xml:space="preserve"> re-works music often, but perhaps wrongly, attributed to </w:t>
      </w:r>
      <w:r w:rsidRPr="00E87D06">
        <w:t xml:space="preserve">Giovanni Battista Draghi </w:t>
      </w:r>
      <w:r>
        <w:t>(</w:t>
      </w:r>
      <w:r w:rsidRPr="00E87D06">
        <w:t>171</w:t>
      </w:r>
      <w:r>
        <w:t>0-</w:t>
      </w:r>
      <w:r w:rsidRPr="00E87D06">
        <w:t>1736)</w:t>
      </w:r>
      <w:r>
        <w:t>.</w:t>
      </w:r>
    </w:p>
  </w:footnote>
  <w:footnote w:id="9">
    <w:p w:rsidR="00D91E72" w:rsidRDefault="00D91E72" w14:paraId="7EAF4342" w14:textId="4D02F759">
      <w:pPr>
        <w:pStyle w:val="FootnoteText"/>
      </w:pPr>
      <w:r w:rsidRPr="0045792D">
        <w:rPr>
          <w:rStyle w:val="FootnoteReference"/>
          <w:vertAlign w:val="baseline"/>
        </w:rPr>
        <w:footnoteRef/>
      </w:r>
      <w:r w:rsidRPr="0045792D">
        <w:t xml:space="preserve"> </w:t>
      </w:r>
      <w:r>
        <w:tab/>
      </w:r>
      <w:r>
        <w:t xml:space="preserve">Johannes Brahms, </w:t>
      </w:r>
      <w:r w:rsidRPr="00AE15D8">
        <w:rPr>
          <w:i/>
        </w:rPr>
        <w:t>Academic Festival Overture</w:t>
      </w:r>
      <w:r>
        <w:t xml:space="preserve"> (1880). In some of their symphonies, Haydn (No. 104, Finale) and </w:t>
      </w:r>
      <w:proofErr w:type="gramStart"/>
      <w:r>
        <w:t>Beethoven  (</w:t>
      </w:r>
      <w:proofErr w:type="gramEnd"/>
      <w:r>
        <w:t>‘Pastoral’ No. 6, 1</w:t>
      </w:r>
      <w:r w:rsidRPr="001201AB">
        <w:rPr>
          <w:vertAlign w:val="superscript"/>
        </w:rPr>
        <w:t>st</w:t>
      </w:r>
      <w:r>
        <w:t xml:space="preserve"> movement) incorporate peasant melodies </w:t>
      </w:r>
      <w:sdt>
        <w:sdtPr>
          <w:id w:val="774752334"/>
          <w:citation/>
        </w:sdtPr>
        <w:sdtEndPr/>
        <w:sdtContent>
          <w:r>
            <w:fldChar w:fldCharType="begin"/>
          </w:r>
          <w:r>
            <w:instrText xml:space="preserve"> CITATION Bar21 \l 2057 </w:instrText>
          </w:r>
          <w:r>
            <w:fldChar w:fldCharType="separate"/>
          </w:r>
          <w:r w:rsidR="003D2A60">
            <w:rPr>
              <w:noProof/>
            </w:rPr>
            <w:t>(Bartók, 1921)</w:t>
          </w:r>
          <w:r>
            <w:fldChar w:fldCharType="end"/>
          </w:r>
        </w:sdtContent>
      </w:sdt>
      <w:r>
        <w:t xml:space="preserve">. </w:t>
      </w:r>
    </w:p>
  </w:footnote>
  <w:footnote w:id="10">
    <w:p w:rsidR="00D91E72" w:rsidP="009B1EEF" w:rsidRDefault="00D91E72" w14:paraId="39D91A16" w14:textId="77777777">
      <w:pPr>
        <w:pStyle w:val="FootnoteText"/>
        <w:rPr>
          <w:lang w:val="en-US"/>
        </w:rPr>
      </w:pPr>
      <w:r w:rsidRPr="003E1B8A">
        <w:rPr>
          <w:rStyle w:val="FootnoteReference"/>
          <w:vertAlign w:val="baseline"/>
        </w:rPr>
        <w:footnoteRef/>
      </w:r>
      <w:r w:rsidRPr="003E1B8A">
        <w:t xml:space="preserve"> </w:t>
      </w:r>
      <w:r>
        <w:tab/>
      </w:r>
      <w:r>
        <w:rPr>
          <w:lang w:val="en-US"/>
        </w:rPr>
        <w:t xml:space="preserve">In </w:t>
      </w:r>
      <w:proofErr w:type="spellStart"/>
      <w:r w:rsidRPr="00976D60">
        <w:rPr>
          <w:i/>
          <w:lang w:val="en-US"/>
        </w:rPr>
        <w:t>Metamorphosen</w:t>
      </w:r>
      <w:proofErr w:type="spellEnd"/>
      <w:r>
        <w:rPr>
          <w:lang w:val="en-US"/>
        </w:rPr>
        <w:t xml:space="preserve"> (1945),</w:t>
      </w:r>
      <w:r w:rsidRPr="00A75E90">
        <w:rPr>
          <w:lang w:val="en-US"/>
        </w:rPr>
        <w:t xml:space="preserve"> Richard Strauss quote</w:t>
      </w:r>
      <w:r>
        <w:rPr>
          <w:lang w:val="en-US"/>
        </w:rPr>
        <w:t>s</w:t>
      </w:r>
      <w:r w:rsidRPr="00A75E90">
        <w:rPr>
          <w:lang w:val="en-US"/>
        </w:rPr>
        <w:t xml:space="preserve"> Beethoven's </w:t>
      </w:r>
      <w:r w:rsidRPr="00976D60">
        <w:rPr>
          <w:i/>
          <w:lang w:val="en-US"/>
        </w:rPr>
        <w:t xml:space="preserve">Eroica </w:t>
      </w:r>
      <w:r w:rsidRPr="00A75E90">
        <w:rPr>
          <w:lang w:val="en-US"/>
        </w:rPr>
        <w:t>symphony</w:t>
      </w:r>
      <w:r>
        <w:rPr>
          <w:lang w:val="en-US"/>
        </w:rPr>
        <w:t xml:space="preserve">. </w:t>
      </w:r>
    </w:p>
    <w:p w:rsidR="00D91E72" w:rsidP="00FD297F" w:rsidRDefault="00D91E72" w14:paraId="35B48823" w14:textId="5C811FD9">
      <w:pPr>
        <w:pStyle w:val="FootnoteText"/>
        <w:ind w:left="1440" w:firstLine="0"/>
      </w:pPr>
      <w:r>
        <w:t>‘</w:t>
      </w:r>
      <w:r w:rsidRPr="003E1B8A">
        <w:t xml:space="preserve">After he had begun work on this score, Strauss recognized the similarity between one of his main musical ideas and the famous funeral march from Beethoven’s </w:t>
      </w:r>
      <w:r w:rsidRPr="009B1EEF">
        <w:rPr>
          <w:i/>
        </w:rPr>
        <w:t>Eroica</w:t>
      </w:r>
      <w:r w:rsidRPr="003E1B8A">
        <w:t xml:space="preserve"> Symphony. Like a great novelist, he made the most of sheer coincidence and even allowed the cellos and basses to quote Beethoven’s theme in the final measures, where he wrote in his manuscript: “In Memoriam!”</w:t>
      </w:r>
      <w:r>
        <w:t xml:space="preserve"> </w:t>
      </w:r>
      <w:sdt>
        <w:sdtPr>
          <w:id w:val="-1042679372"/>
          <w:citation/>
        </w:sdtPr>
        <w:sdtEndPr/>
        <w:sdtContent>
          <w:r>
            <w:fldChar w:fldCharType="begin"/>
          </w:r>
          <w:r>
            <w:instrText xml:space="preserve"> CITATION Hus10 \l 2057 </w:instrText>
          </w:r>
          <w:r>
            <w:fldChar w:fldCharType="separate"/>
          </w:r>
          <w:r w:rsidR="003D2A60">
            <w:rPr>
              <w:noProof/>
            </w:rPr>
            <w:t>(Huscher, 2009-2010)</w:t>
          </w:r>
          <w:r>
            <w:fldChar w:fldCharType="end"/>
          </w:r>
        </w:sdtContent>
      </w:sdt>
    </w:p>
  </w:footnote>
  <w:footnote w:id="11">
    <w:p w:rsidR="00D91E72" w:rsidRDefault="00D91E72" w14:paraId="7CD991AD" w14:textId="5CDA9E6C">
      <w:pPr>
        <w:pStyle w:val="FootnoteText"/>
      </w:pPr>
      <w:r w:rsidRPr="00D47681">
        <w:rPr>
          <w:rStyle w:val="FootnoteReference"/>
          <w:vertAlign w:val="baseline"/>
        </w:rPr>
        <w:footnoteRef/>
      </w:r>
      <w:r w:rsidRPr="00D47681">
        <w:t xml:space="preserve"> </w:t>
      </w:r>
      <w:r>
        <w:tab/>
      </w:r>
      <w:r w:rsidRPr="00275FBA">
        <w:rPr>
          <w:i/>
          <w:iCs/>
        </w:rPr>
        <w:t xml:space="preserve">Frère Jacques </w:t>
      </w:r>
      <w:r w:rsidRPr="00275FBA">
        <w:t xml:space="preserve">in </w:t>
      </w:r>
      <w:r>
        <w:t xml:space="preserve">Gustav </w:t>
      </w:r>
      <w:r w:rsidRPr="00275FBA">
        <w:t>Mahler</w:t>
      </w:r>
      <w:r>
        <w:t>’s first symphony;</w:t>
      </w:r>
      <w:r w:rsidRPr="00275FBA">
        <w:t xml:space="preserve"> </w:t>
      </w:r>
      <w:r w:rsidRPr="00275FBA">
        <w:rPr>
          <w:i/>
        </w:rPr>
        <w:t>Simple Gifts</w:t>
      </w:r>
      <w:r w:rsidRPr="00275FBA">
        <w:t xml:space="preserve"> </w:t>
      </w:r>
      <w:r>
        <w:t xml:space="preserve">(1848, a Shaker melody, by Joseph Brackett) </w:t>
      </w:r>
      <w:r w:rsidRPr="00275FBA">
        <w:t xml:space="preserve">in Aaron Copland’s </w:t>
      </w:r>
      <w:r w:rsidRPr="00275FBA">
        <w:rPr>
          <w:i/>
        </w:rPr>
        <w:t>Appalachian Spring</w:t>
      </w:r>
      <w:r>
        <w:rPr>
          <w:i/>
        </w:rPr>
        <w:t xml:space="preserve"> </w:t>
      </w:r>
      <w:r>
        <w:t xml:space="preserve">(1944); </w:t>
      </w:r>
      <w:r w:rsidRPr="00EC65BF">
        <w:rPr>
          <w:i/>
        </w:rPr>
        <w:t xml:space="preserve">Sumer is </w:t>
      </w:r>
      <w:proofErr w:type="spellStart"/>
      <w:r w:rsidRPr="00EC65BF">
        <w:rPr>
          <w:i/>
        </w:rPr>
        <w:t>icumen</w:t>
      </w:r>
      <w:proofErr w:type="spellEnd"/>
      <w:r w:rsidRPr="00EC65BF">
        <w:rPr>
          <w:i/>
        </w:rPr>
        <w:t xml:space="preserve"> in</w:t>
      </w:r>
      <w:r>
        <w:rPr>
          <w:i/>
        </w:rPr>
        <w:t xml:space="preserve"> </w:t>
      </w:r>
      <w:r>
        <w:t>(13</w:t>
      </w:r>
      <w:r w:rsidRPr="00EC65BF">
        <w:rPr>
          <w:vertAlign w:val="superscript"/>
        </w:rPr>
        <w:t>th</w:t>
      </w:r>
      <w:r>
        <w:t xml:space="preserve"> century) in Benjamin Britten’s, </w:t>
      </w:r>
      <w:r>
        <w:rPr>
          <w:i/>
        </w:rPr>
        <w:t>Spring Symphony</w:t>
      </w:r>
      <w:r>
        <w:t xml:space="preserve"> (1949).</w:t>
      </w:r>
      <w:r>
        <w:rPr>
          <w:i/>
        </w:rPr>
        <w:t xml:space="preserve"> </w:t>
      </w:r>
    </w:p>
  </w:footnote>
  <w:footnote w:id="12">
    <w:p w:rsidRPr="00AE15D8" w:rsidR="00D91E72" w:rsidP="00AE15D8" w:rsidRDefault="00D91E72" w14:paraId="329352CC" w14:textId="558FE848">
      <w:pPr>
        <w:pStyle w:val="FootnoteText"/>
        <w:rPr>
          <w:rFonts w:eastAsia="Arial Unicode MS" w:cs="Dubai Light"/>
          <w:lang w:val="en"/>
        </w:rPr>
      </w:pPr>
      <w:r w:rsidRPr="00275FBA">
        <w:rPr>
          <w:rStyle w:val="FootnoteReference"/>
          <w:vertAlign w:val="baseline"/>
        </w:rPr>
        <w:footnoteRef/>
      </w:r>
      <w:r w:rsidRPr="00275FBA">
        <w:t xml:space="preserve"> </w:t>
      </w:r>
      <w:r>
        <w:tab/>
      </w:r>
      <w:r>
        <w:t xml:space="preserve">Amongst many examples, </w:t>
      </w:r>
      <w:r w:rsidRPr="00B473CB">
        <w:rPr>
          <w:lang w:val="en"/>
        </w:rPr>
        <w:t xml:space="preserve">Bohuslav </w:t>
      </w:r>
      <w:proofErr w:type="spellStart"/>
      <w:r w:rsidRPr="00B473CB">
        <w:rPr>
          <w:lang w:val="en"/>
        </w:rPr>
        <w:t>Martin</w:t>
      </w:r>
      <w:r w:rsidRPr="00C608D6">
        <w:rPr>
          <w:rFonts w:ascii="Calibri Light" w:hAnsi="Calibri Light" w:eastAsia="Arial Unicode MS" w:cs="Calibri Light"/>
          <w:lang w:val="en"/>
        </w:rPr>
        <w:t>ů</w:t>
      </w:r>
      <w:proofErr w:type="spellEnd"/>
      <w:r>
        <w:rPr>
          <w:rFonts w:ascii="Calibri Light" w:hAnsi="Calibri Light" w:eastAsia="Arial Unicode MS" w:cs="Calibri Light"/>
          <w:lang w:val="en"/>
        </w:rPr>
        <w:t xml:space="preserve"> included nursery rhyme </w:t>
      </w:r>
      <w:r w:rsidRPr="0057232D">
        <w:t>folk melodies</w:t>
      </w:r>
      <w:r w:rsidRPr="008C11DD">
        <w:t xml:space="preserve"> </w:t>
      </w:r>
      <w:r>
        <w:t xml:space="preserve">from </w:t>
      </w:r>
      <w:r w:rsidRPr="008C11DD">
        <w:t xml:space="preserve">Bohemia and </w:t>
      </w:r>
      <w:r w:rsidRPr="0057232D">
        <w:t>Moravia</w:t>
      </w:r>
      <w:r>
        <w:t xml:space="preserve"> in </w:t>
      </w:r>
      <w:proofErr w:type="spellStart"/>
      <w:r w:rsidRPr="0057232D">
        <w:rPr>
          <w:i/>
          <w:iCs/>
        </w:rPr>
        <w:t>Otvírání</w:t>
      </w:r>
      <w:proofErr w:type="spellEnd"/>
      <w:r w:rsidRPr="0057232D">
        <w:rPr>
          <w:i/>
          <w:iCs/>
        </w:rPr>
        <w:t xml:space="preserve"> </w:t>
      </w:r>
      <w:proofErr w:type="spellStart"/>
      <w:r w:rsidRPr="0057232D">
        <w:rPr>
          <w:i/>
          <w:iCs/>
        </w:rPr>
        <w:t>studánek</w:t>
      </w:r>
      <w:proofErr w:type="spellEnd"/>
      <w:r>
        <w:t xml:space="preserve"> (1955) and in his other compositions</w:t>
      </w:r>
      <w:r>
        <w:rPr>
          <w:rFonts w:eastAsia="Arial Unicode MS" w:cs="Dubai Light"/>
        </w:rPr>
        <w:t xml:space="preserve">. Similarly, </w:t>
      </w:r>
      <w:r w:rsidRPr="00AE15D8">
        <w:rPr>
          <w:rFonts w:eastAsia="Arial Unicode MS" w:cs="Dubai Light"/>
          <w:lang w:val="en"/>
        </w:rPr>
        <w:t>Bela Bartok</w:t>
      </w:r>
      <w:r>
        <w:rPr>
          <w:rFonts w:eastAsia="Arial Unicode MS" w:cs="Dubai Light"/>
          <w:lang w:val="en"/>
        </w:rPr>
        <w:t xml:space="preserve"> and </w:t>
      </w:r>
      <w:r w:rsidRPr="0057232D">
        <w:rPr>
          <w:rFonts w:eastAsia="Arial Unicode MS" w:cs="Dubai Light"/>
          <w:lang w:val="en"/>
        </w:rPr>
        <w:t>Zoltan K</w:t>
      </w:r>
      <w:r>
        <w:rPr>
          <w:rFonts w:eastAsia="Arial Unicode MS" w:cs="Dubai Light"/>
          <w:lang w:val="en"/>
        </w:rPr>
        <w:t>o</w:t>
      </w:r>
      <w:r w:rsidRPr="0057232D">
        <w:rPr>
          <w:rFonts w:eastAsia="Arial Unicode MS" w:cs="Dubai Light"/>
          <w:lang w:val="en"/>
        </w:rPr>
        <w:t>daly</w:t>
      </w:r>
      <w:r>
        <w:rPr>
          <w:rFonts w:eastAsia="Arial Unicode MS" w:cs="Dubai Light"/>
          <w:lang w:val="en"/>
        </w:rPr>
        <w:t xml:space="preserve"> collected and incorporated folk songs. </w:t>
      </w:r>
    </w:p>
  </w:footnote>
  <w:footnote w:id="13">
    <w:p w:rsidR="00D91E72" w:rsidRDefault="00D91E72" w14:paraId="63022255" w14:textId="03F1C400">
      <w:pPr>
        <w:pStyle w:val="FootnoteText"/>
      </w:pPr>
      <w:r w:rsidRPr="00D47681">
        <w:rPr>
          <w:rStyle w:val="FootnoteReference"/>
          <w:vertAlign w:val="baseline"/>
        </w:rPr>
        <w:footnoteRef/>
      </w:r>
      <w:r w:rsidRPr="00D47681">
        <w:t xml:space="preserve"> </w:t>
      </w:r>
      <w:r>
        <w:tab/>
      </w:r>
      <w:r w:rsidRPr="007833B3">
        <w:t>Jacques Offenbach's</w:t>
      </w:r>
      <w:r>
        <w:t xml:space="preserve"> </w:t>
      </w:r>
      <w:r w:rsidRPr="007833B3">
        <w:rPr>
          <w:i/>
          <w:iCs/>
        </w:rPr>
        <w:t xml:space="preserve">Galop </w:t>
      </w:r>
      <w:proofErr w:type="gramStart"/>
      <w:r w:rsidRPr="007833B3">
        <w:rPr>
          <w:i/>
          <w:iCs/>
        </w:rPr>
        <w:t>Infernal</w:t>
      </w:r>
      <w:r>
        <w:t xml:space="preserve">  (</w:t>
      </w:r>
      <w:proofErr w:type="gramEnd"/>
      <w:r>
        <w:t>or Cancan) i</w:t>
      </w:r>
      <w:r w:rsidRPr="007833B3">
        <w:t xml:space="preserve">n </w:t>
      </w:r>
      <w:r>
        <w:t xml:space="preserve">his </w:t>
      </w:r>
      <w:r w:rsidRPr="007833B3">
        <w:rPr>
          <w:i/>
          <w:iCs/>
        </w:rPr>
        <w:t>Orpheus in the Underworld</w:t>
      </w:r>
      <w:r w:rsidRPr="007833B3">
        <w:t xml:space="preserve"> (1858) </w:t>
      </w:r>
      <w:r>
        <w:t xml:space="preserve">is </w:t>
      </w:r>
      <w:r w:rsidRPr="00FB752A">
        <w:t xml:space="preserve">played low and slow in Saint-Saëns’s </w:t>
      </w:r>
      <w:proofErr w:type="spellStart"/>
      <w:r w:rsidRPr="00FB752A">
        <w:rPr>
          <w:i/>
        </w:rPr>
        <w:t>Tortue</w:t>
      </w:r>
      <w:proofErr w:type="spellEnd"/>
      <w:r w:rsidRPr="00FB752A">
        <w:t xml:space="preserve"> (tortoises)</w:t>
      </w:r>
      <w:r>
        <w:t xml:space="preserve"> in his </w:t>
      </w:r>
      <w:r w:rsidRPr="0095058B">
        <w:rPr>
          <w:i/>
        </w:rPr>
        <w:t>Carnival of the Animals</w:t>
      </w:r>
      <w:r>
        <w:t xml:space="preserve"> (1886); and, perhaps, Queen’s version of </w:t>
      </w:r>
      <w:r w:rsidRPr="00FD297F">
        <w:rPr>
          <w:i/>
        </w:rPr>
        <w:t>God Save the Queen</w:t>
      </w:r>
      <w:r>
        <w:t xml:space="preserve"> (</w:t>
      </w:r>
      <w:r w:rsidRPr="00FD297F">
        <w:rPr>
          <w:i/>
        </w:rPr>
        <w:t>A Night at the Opera</w:t>
      </w:r>
      <w:r>
        <w:t>, 1975).</w:t>
      </w:r>
    </w:p>
  </w:footnote>
  <w:footnote w:id="14">
    <w:p w:rsidRPr="00810AA6" w:rsidR="00D91E72" w:rsidRDefault="00D91E72" w14:paraId="79656F47" w14:textId="14F8D019">
      <w:pPr>
        <w:pStyle w:val="FootnoteText"/>
        <w:rPr>
          <w:lang w:val="it-IT"/>
        </w:rPr>
      </w:pPr>
      <w:r w:rsidRPr="00FF58E6">
        <w:rPr>
          <w:rStyle w:val="FootnoteReference"/>
          <w:vertAlign w:val="baseline"/>
        </w:rPr>
        <w:footnoteRef/>
      </w:r>
      <w:r w:rsidRPr="00810AA6">
        <w:rPr>
          <w:lang w:val="it-IT"/>
        </w:rPr>
        <w:tab/>
      </w:r>
      <w:r w:rsidRPr="00810AA6">
        <w:rPr>
          <w:lang w:val="it-IT"/>
        </w:rPr>
        <w:t xml:space="preserve">Pierre Boulez, </w:t>
      </w:r>
      <w:r w:rsidRPr="00810AA6">
        <w:rPr>
          <w:i/>
          <w:lang w:val="it-IT"/>
        </w:rPr>
        <w:t>Piano Sonata No. 3</w:t>
      </w:r>
      <w:r w:rsidRPr="00810AA6">
        <w:rPr>
          <w:lang w:val="it-IT"/>
        </w:rPr>
        <w:t xml:space="preserve"> (1958).</w:t>
      </w:r>
    </w:p>
  </w:footnote>
  <w:footnote w:id="15">
    <w:p w:rsidR="00D91E72" w:rsidP="00455C08" w:rsidRDefault="00D91E72" w14:paraId="74ECFD77" w14:textId="5A423099">
      <w:pPr>
        <w:pStyle w:val="FootnoteText"/>
      </w:pPr>
      <w:r w:rsidRPr="00456237">
        <w:rPr>
          <w:rStyle w:val="FootnoteReference"/>
          <w:vertAlign w:val="baseline"/>
        </w:rPr>
        <w:footnoteRef/>
      </w:r>
      <w:r w:rsidRPr="00456237">
        <w:t xml:space="preserve"> </w:t>
      </w:r>
      <w:r>
        <w:tab/>
      </w:r>
      <w:r>
        <w:t xml:space="preserve">Rather than ‘metaphor’ (in which a meaning is ‘borne across’ from one context to another), ‘analogy’, (which speaks etymologically of ‘proportion’) is used here—there being no attempt to describe law in musical terms and thus to fuse ‘theme’ (primary subject, </w:t>
      </w:r>
      <w:proofErr w:type="gramStart"/>
      <w:r w:rsidRPr="00A758CF">
        <w:rPr>
          <w:i/>
        </w:rPr>
        <w:t>i.e.</w:t>
      </w:r>
      <w:proofErr w:type="gramEnd"/>
      <w:r>
        <w:t xml:space="preserve"> law) and ‘</w:t>
      </w:r>
      <w:proofErr w:type="spellStart"/>
      <w:r w:rsidRPr="00BE5284">
        <w:rPr>
          <w:i/>
        </w:rPr>
        <w:t>phoros</w:t>
      </w:r>
      <w:proofErr w:type="spellEnd"/>
      <w:r>
        <w:t xml:space="preserve">’ (secondary subject, </w:t>
      </w:r>
      <w:r w:rsidRPr="00A758CF">
        <w:rPr>
          <w:i/>
        </w:rPr>
        <w:t>i.e.</w:t>
      </w:r>
      <w:r>
        <w:t xml:space="preserve"> music). </w:t>
      </w:r>
      <w:sdt>
        <w:sdtPr>
          <w:id w:val="-1351406799"/>
          <w:citation/>
        </w:sdtPr>
        <w:sdtEndPr/>
        <w:sdtContent>
          <w:r>
            <w:fldChar w:fldCharType="begin"/>
          </w:r>
          <w:r>
            <w:instrText xml:space="preserve">CITATION Per69 \p 399-405 \l 2057 </w:instrText>
          </w:r>
          <w:r>
            <w:fldChar w:fldCharType="separate"/>
          </w:r>
          <w:r w:rsidR="003D2A60">
            <w:rPr>
              <w:noProof/>
            </w:rPr>
            <w:t>(Perelman &amp; Olbrechts-Tyteca, 1969, pp. 399-405)</w:t>
          </w:r>
          <w:r>
            <w:fldChar w:fldCharType="end"/>
          </w:r>
        </w:sdtContent>
      </w:sdt>
      <w:r>
        <w:t xml:space="preserve">. </w:t>
      </w:r>
    </w:p>
    <w:p w:rsidRPr="00456237" w:rsidR="00D91E72" w:rsidP="00455C08" w:rsidRDefault="00D91E72" w14:paraId="42C4AA94" w14:textId="037F7802">
      <w:pPr>
        <w:pStyle w:val="FootnoteText"/>
        <w:ind w:firstLine="0"/>
      </w:pPr>
      <w:r>
        <w:t xml:space="preserve">Lawyer-readers will be relieved to know that there are precedents for such an exercise. Karl Llewellyn thought ‘the </w:t>
      </w:r>
      <w:r w:rsidRPr="00953935">
        <w:rPr>
          <w:lang w:val="en-US"/>
        </w:rPr>
        <w:t>esthetics</w:t>
      </w:r>
      <w:r>
        <w:t xml:space="preserve"> of advocacy…closely related to the performing arts—music, drama, dance—and also </w:t>
      </w:r>
      <w:proofErr w:type="gramStart"/>
      <w:r>
        <w:t>to  composition</w:t>
      </w:r>
      <w:proofErr w:type="gramEnd"/>
      <w:r>
        <w:t xml:space="preserve">…especially for self-direction and self-performance, and…those branches in which much was left to improvisation.’ He posited </w:t>
      </w:r>
      <w:r w:rsidRPr="00953935">
        <w:rPr>
          <w:lang w:val="en-US"/>
        </w:rPr>
        <w:t>an esthetics</w:t>
      </w:r>
      <w:r>
        <w:t xml:space="preserve"> of Legal Craftsmanship and another of Substance. He chose architecture—and its functional beauty—as his analogy. </w:t>
      </w:r>
      <w:sdt>
        <w:sdtPr>
          <w:id w:val="1898620837"/>
          <w:citation/>
        </w:sdtPr>
        <w:sdtEndPr/>
        <w:sdtContent>
          <w:r>
            <w:fldChar w:fldCharType="begin"/>
          </w:r>
          <w:r>
            <w:instrText xml:space="preserve">CITATION Lle621 \p "167-168, 175-178" \l 2057 </w:instrText>
          </w:r>
          <w:r>
            <w:fldChar w:fldCharType="separate"/>
          </w:r>
          <w:r w:rsidR="003D2A60">
            <w:rPr>
              <w:noProof/>
            </w:rPr>
            <w:t>(Llewellyn, 1962, pp. 167-168, 175-178)</w:t>
          </w:r>
          <w:r>
            <w:fldChar w:fldCharType="end"/>
          </w:r>
        </w:sdtContent>
      </w:sdt>
      <w:r>
        <w:t xml:space="preserve">. Jerome Frank disagreed and preferred music </w:t>
      </w:r>
      <w:sdt>
        <w:sdtPr>
          <w:id w:val="214164561"/>
          <w:citation/>
        </w:sdtPr>
        <w:sdtEndPr/>
        <w:sdtContent>
          <w:r>
            <w:fldChar w:fldCharType="begin"/>
          </w:r>
          <w:r>
            <w:instrText xml:space="preserve">CITATION Fra47 \p 1260 \l 2057 </w:instrText>
          </w:r>
          <w:r>
            <w:fldChar w:fldCharType="separate"/>
          </w:r>
          <w:r w:rsidR="003D2A60">
            <w:rPr>
              <w:noProof/>
            </w:rPr>
            <w:t>(Frank, 1947, p. 1260)</w:t>
          </w:r>
          <w:r>
            <w:fldChar w:fldCharType="end"/>
          </w:r>
        </w:sdtContent>
      </w:sdt>
      <w:r>
        <w:t>.</w:t>
      </w:r>
    </w:p>
  </w:footnote>
  <w:footnote w:id="16">
    <w:p w:rsidR="00D91E72" w:rsidRDefault="00D91E72" w14:paraId="2CA30CD7" w14:textId="0541DBCC">
      <w:pPr>
        <w:pStyle w:val="FootnoteText"/>
      </w:pPr>
      <w:r w:rsidRPr="005C101F">
        <w:rPr>
          <w:rStyle w:val="FootnoteReference"/>
          <w:vertAlign w:val="baseline"/>
        </w:rPr>
        <w:footnoteRef/>
      </w:r>
      <w:r>
        <w:t xml:space="preserve"> </w:t>
      </w:r>
      <w:r>
        <w:tab/>
      </w:r>
      <w:r>
        <w:t xml:space="preserve">For an account of the ‘riot’ at the first performance in 1913, see </w:t>
      </w:r>
      <w:sdt>
        <w:sdtPr>
          <w:id w:val="278375905"/>
          <w:citation/>
        </w:sdtPr>
        <w:sdtEndPr/>
        <w:sdtContent>
          <w:r>
            <w:fldChar w:fldCharType="begin"/>
          </w:r>
          <w:r>
            <w:instrText xml:space="preserve"> CITATION Cla18 \l 2057 </w:instrText>
          </w:r>
          <w:r>
            <w:fldChar w:fldCharType="separate"/>
          </w:r>
          <w:r w:rsidR="003D2A60">
            <w:rPr>
              <w:noProof/>
            </w:rPr>
            <w:t>(Classic FM, 2018)</w:t>
          </w:r>
          <w:r>
            <w:fldChar w:fldCharType="end"/>
          </w:r>
        </w:sdtContent>
      </w:sdt>
      <w:r>
        <w:t xml:space="preserve"> </w:t>
      </w:r>
    </w:p>
  </w:footnote>
  <w:footnote w:id="17">
    <w:p w:rsidR="00D91E72" w:rsidRDefault="00D91E72" w14:paraId="26CE14E4" w14:textId="4B9D2302">
      <w:pPr>
        <w:pStyle w:val="FootnoteText"/>
      </w:pPr>
      <w:r w:rsidRPr="001762EB">
        <w:rPr>
          <w:rStyle w:val="FootnoteReference"/>
          <w:vertAlign w:val="baseline"/>
        </w:rPr>
        <w:footnoteRef/>
      </w:r>
      <w:r w:rsidRPr="001762EB">
        <w:t xml:space="preserve"> </w:t>
      </w:r>
      <w:r>
        <w:tab/>
      </w:r>
      <w:r>
        <w:t xml:space="preserve">Thus, Eskimos have ‘law-ways’ but hardly any recognisable ‘law-institutions’ </w:t>
      </w:r>
      <w:sdt>
        <w:sdtPr>
          <w:id w:val="-1106193647"/>
          <w:citation/>
        </w:sdtPr>
        <w:sdtEndPr/>
        <w:sdtContent>
          <w:r>
            <w:fldChar w:fldCharType="begin"/>
          </w:r>
          <w:r>
            <w:instrText xml:space="preserve"> CITATION Hoe41 \l 2057 </w:instrText>
          </w:r>
          <w:r>
            <w:fldChar w:fldCharType="separate"/>
          </w:r>
          <w:r w:rsidR="003D2A60">
            <w:rPr>
              <w:noProof/>
            </w:rPr>
            <w:t>(Hoebel, 1940-1941)</w:t>
          </w:r>
          <w:r>
            <w:fldChar w:fldCharType="end"/>
          </w:r>
        </w:sdtContent>
      </w:sdt>
      <w:r>
        <w:t xml:space="preserve"> beyond a recognisable ‘interpretive communities’ </w:t>
      </w:r>
      <w:sdt>
        <w:sdtPr>
          <w:id w:val="1295250799"/>
          <w:citation/>
        </w:sdtPr>
        <w:sdtEndPr/>
        <w:sdtContent>
          <w:r w:rsidRPr="004F40E3">
            <w:fldChar w:fldCharType="begin"/>
          </w:r>
          <w:r>
            <w:instrText xml:space="preserve">CITATION Fis89 \p 141-142 \y  \l 2057 </w:instrText>
          </w:r>
          <w:r w:rsidRPr="004F40E3">
            <w:fldChar w:fldCharType="separate"/>
          </w:r>
          <w:r w:rsidR="003D2A60">
            <w:rPr>
              <w:noProof/>
            </w:rPr>
            <w:t>(Fish, pp. 141-142)</w:t>
          </w:r>
          <w:r w:rsidRPr="004F40E3">
            <w:fldChar w:fldCharType="end"/>
          </w:r>
        </w:sdtContent>
      </w:sdt>
      <w:r w:rsidRPr="004F40E3">
        <w:t>.</w:t>
      </w:r>
    </w:p>
  </w:footnote>
  <w:footnote w:id="18">
    <w:p w:rsidR="00D91E72" w:rsidP="00526A05" w:rsidRDefault="00D91E72" w14:paraId="1C572C85" w14:textId="42C8FA38">
      <w:pPr>
        <w:pStyle w:val="FootnoteText"/>
      </w:pPr>
      <w:r w:rsidRPr="008631DA">
        <w:rPr>
          <w:rStyle w:val="FootnoteReference"/>
          <w:vertAlign w:val="baseline"/>
        </w:rPr>
        <w:footnoteRef/>
      </w:r>
      <w:r w:rsidRPr="008631DA">
        <w:t xml:space="preserve"> </w:t>
      </w:r>
      <w:r>
        <w:tab/>
      </w:r>
      <w:r>
        <w:t xml:space="preserve">But it mattered for tax purposes in </w:t>
      </w:r>
      <w:r w:rsidRPr="008631DA">
        <w:rPr>
          <w:i/>
        </w:rPr>
        <w:t>Nix</w:t>
      </w:r>
      <w:r>
        <w:t xml:space="preserve"> v. </w:t>
      </w:r>
      <w:r w:rsidRPr="008631DA">
        <w:rPr>
          <w:i/>
        </w:rPr>
        <w:t>Hedden</w:t>
      </w:r>
      <w:r>
        <w:t xml:space="preserve"> 149 US 304, 1</w:t>
      </w:r>
      <w:r w:rsidRPr="004173C8">
        <w:t>3 S. Ct. 981</w:t>
      </w:r>
      <w:r>
        <w:t xml:space="preserve"> (1893). </w:t>
      </w:r>
      <w:hyperlink w:history="1" r:id="rId6">
        <w:r>
          <w:rPr>
            <w:rStyle w:val="Hyperlink"/>
          </w:rPr>
          <w:t>https://supreme.justia.com/cases/federal/us/149/304/</w:t>
        </w:r>
      </w:hyperlink>
    </w:p>
  </w:footnote>
  <w:footnote w:id="19">
    <w:p w:rsidRPr="004B3F32" w:rsidR="00D91E72" w:rsidRDefault="00D91E72" w14:paraId="3418E7C0" w14:textId="0B3EE9B4">
      <w:pPr>
        <w:pStyle w:val="FootnoteText"/>
      </w:pPr>
      <w:r w:rsidRPr="004B3F32">
        <w:rPr>
          <w:rStyle w:val="FootnoteReference"/>
          <w:vertAlign w:val="baseline"/>
        </w:rPr>
        <w:footnoteRef/>
      </w:r>
      <w:r w:rsidRPr="004B3F32">
        <w:t xml:space="preserve"> </w:t>
      </w:r>
      <w:r w:rsidRPr="004B3F32">
        <w:tab/>
      </w:r>
      <w:r w:rsidRPr="004B3F32">
        <w:t>See also different a</w:t>
      </w:r>
      <w:r>
        <w:t xml:space="preserve">ttitudes to conflict resolution, </w:t>
      </w:r>
      <w:proofErr w:type="gramStart"/>
      <w:r w:rsidRPr="004B3F32">
        <w:rPr>
          <w:i/>
        </w:rPr>
        <w:t>e.g.</w:t>
      </w:r>
      <w:proofErr w:type="gramEnd"/>
      <w:r>
        <w:t xml:space="preserve"> </w:t>
      </w:r>
      <w:sdt>
        <w:sdtPr>
          <w:id w:val="-468520227"/>
          <w:citation/>
        </w:sdtPr>
        <w:sdtEndPr/>
        <w:sdtContent>
          <w:r>
            <w:fldChar w:fldCharType="begin"/>
          </w:r>
          <w:r>
            <w:instrText xml:space="preserve"> CITATION Kaw69 \l 2057 </w:instrText>
          </w:r>
          <w:r>
            <w:fldChar w:fldCharType="separate"/>
          </w:r>
          <w:r w:rsidR="003D2A60">
            <w:rPr>
              <w:noProof/>
            </w:rPr>
            <w:t>(Kawashima, 1969)</w:t>
          </w:r>
          <w:r>
            <w:fldChar w:fldCharType="end"/>
          </w:r>
        </w:sdtContent>
      </w:sdt>
      <w:r>
        <w:t>.</w:t>
      </w:r>
    </w:p>
  </w:footnote>
  <w:footnote w:id="20">
    <w:p w:rsidR="00ED2A2E" w:rsidRDefault="00ED2A2E" w14:paraId="5981C81D" w14:textId="62CFC3B6">
      <w:pPr>
        <w:pStyle w:val="FootnoteText"/>
      </w:pPr>
      <w:r w:rsidRPr="00ED2A2E">
        <w:rPr>
          <w:rStyle w:val="FootnoteReference"/>
          <w:vertAlign w:val="baseline"/>
        </w:rPr>
        <w:footnoteRef/>
      </w:r>
      <w:r w:rsidRPr="00ED2A2E">
        <w:t xml:space="preserve"> </w:t>
      </w:r>
      <w:r>
        <w:tab/>
      </w:r>
      <w:r>
        <w:t>Although sometimes a discredited piece is rehabilitated.</w:t>
      </w:r>
    </w:p>
  </w:footnote>
  <w:footnote w:id="21">
    <w:p w:rsidRPr="004B3F32" w:rsidR="00D91E72" w:rsidP="001012DE" w:rsidRDefault="00D91E72" w14:paraId="73C7280C" w14:textId="77777777">
      <w:pPr>
        <w:pStyle w:val="FootnoteText"/>
      </w:pPr>
      <w:r w:rsidRPr="000C13E2">
        <w:rPr>
          <w:rStyle w:val="FootnoteReference"/>
          <w:vertAlign w:val="baseline"/>
        </w:rPr>
        <w:footnoteRef/>
      </w:r>
      <w:r w:rsidRPr="004B3F32">
        <w:t xml:space="preserve"> </w:t>
      </w:r>
      <w:r w:rsidRPr="004B3F32">
        <w:tab/>
      </w:r>
      <w:r w:rsidRPr="004B3F32">
        <w:t>[1983] 1 AC 520.</w:t>
      </w:r>
    </w:p>
  </w:footnote>
  <w:footnote w:id="22">
    <w:p w:rsidRPr="000C13E2" w:rsidR="00D91E72" w:rsidP="0002095A" w:rsidRDefault="00D91E72" w14:paraId="7D6FCD27" w14:textId="77777777">
      <w:pPr>
        <w:pStyle w:val="FootnoteText"/>
      </w:pPr>
      <w:r w:rsidRPr="000C13E2">
        <w:rPr>
          <w:rStyle w:val="FootnoteReference"/>
          <w:vertAlign w:val="baseline"/>
        </w:rPr>
        <w:footnoteRef/>
      </w:r>
      <w:r w:rsidRPr="000C13E2">
        <w:t xml:space="preserve"> </w:t>
      </w:r>
      <w:r>
        <w:tab/>
      </w:r>
      <w:r w:rsidRPr="00AE5640">
        <w:rPr>
          <w:bCs/>
          <w:i/>
        </w:rPr>
        <w:t>Murphy</w:t>
      </w:r>
      <w:r w:rsidRPr="00AE5640">
        <w:rPr>
          <w:bCs/>
        </w:rPr>
        <w:t xml:space="preserve"> v</w:t>
      </w:r>
      <w:r>
        <w:rPr>
          <w:bCs/>
        </w:rPr>
        <w:t>.</w:t>
      </w:r>
      <w:r w:rsidRPr="00AE5640">
        <w:rPr>
          <w:bCs/>
        </w:rPr>
        <w:t xml:space="preserve"> </w:t>
      </w:r>
      <w:r w:rsidRPr="00AE5640">
        <w:rPr>
          <w:bCs/>
          <w:i/>
        </w:rPr>
        <w:t>Brentwood District Council</w:t>
      </w:r>
      <w:r w:rsidRPr="00AE5640">
        <w:rPr>
          <w:bCs/>
        </w:rPr>
        <w:t xml:space="preserve"> [1991] 1 AC 398</w:t>
      </w:r>
      <w:r>
        <w:rPr>
          <w:bCs/>
        </w:rPr>
        <w:t>.</w:t>
      </w:r>
    </w:p>
  </w:footnote>
  <w:footnote w:id="23">
    <w:p w:rsidRPr="00C472DD" w:rsidR="00D91E72" w:rsidP="001012DE" w:rsidRDefault="00D91E72" w14:paraId="3A585B28" w14:textId="2E3DA2E8">
      <w:pPr>
        <w:pStyle w:val="FootnoteText"/>
      </w:pPr>
      <w:r w:rsidRPr="00211818">
        <w:rPr>
          <w:rStyle w:val="FootnoteReference"/>
          <w:vertAlign w:val="baseline"/>
        </w:rPr>
        <w:footnoteRef/>
      </w:r>
      <w:r w:rsidRPr="00C472DD">
        <w:t xml:space="preserve"> </w:t>
      </w:r>
      <w:r w:rsidRPr="00C472DD">
        <w:tab/>
      </w:r>
      <w:r w:rsidRPr="00C472DD">
        <w:rPr>
          <w:bCs/>
        </w:rPr>
        <w:t>[1978] A.C. 728,</w:t>
      </w:r>
      <w:r w:rsidRPr="00C472DD">
        <w:rPr>
          <w:b/>
          <w:bCs/>
        </w:rPr>
        <w:t xml:space="preserve"> </w:t>
      </w:r>
      <w:r w:rsidRPr="00C472DD">
        <w:t xml:space="preserve">752-752 </w:t>
      </w:r>
      <w:r w:rsidRPr="00C472DD">
        <w:rPr>
          <w:i/>
        </w:rPr>
        <w:t>per</w:t>
      </w:r>
      <w:r w:rsidRPr="00C472DD">
        <w:t xml:space="preserve"> Lord Wil</w:t>
      </w:r>
      <w:r>
        <w:t>b</w:t>
      </w:r>
      <w:r w:rsidRPr="00C472DD">
        <w:t>e</w:t>
      </w:r>
      <w:r>
        <w:t>rforce, holding that, once reasonable foreseeability of the claimed-for damage has been established, a defendant is liable unless there some strong policy reason to conclude otherwise.</w:t>
      </w:r>
    </w:p>
  </w:footnote>
  <w:footnote w:id="24">
    <w:p w:rsidRPr="000C13E2" w:rsidR="00D91E72" w:rsidP="001012DE" w:rsidRDefault="00D91E72" w14:paraId="2B448830" w14:textId="77777777">
      <w:pPr>
        <w:pStyle w:val="FootnoteText"/>
      </w:pPr>
      <w:r w:rsidRPr="000C13E2">
        <w:rPr>
          <w:rStyle w:val="FootnoteReference"/>
          <w:vertAlign w:val="baseline"/>
        </w:rPr>
        <w:footnoteRef/>
      </w:r>
      <w:r w:rsidRPr="000C13E2">
        <w:t xml:space="preserve"> </w:t>
      </w:r>
      <w:r>
        <w:tab/>
      </w:r>
      <w:r>
        <w:t>[1964] AC 465.</w:t>
      </w:r>
    </w:p>
  </w:footnote>
  <w:footnote w:id="25">
    <w:p w:rsidR="00D91E72" w:rsidRDefault="00D91E72" w14:paraId="531B2336" w14:textId="4B0EBF9A">
      <w:pPr>
        <w:pStyle w:val="FootnoteText"/>
      </w:pPr>
      <w:r w:rsidRPr="001D4CE3">
        <w:rPr>
          <w:rStyle w:val="FootnoteReference"/>
          <w:vertAlign w:val="baseline"/>
        </w:rPr>
        <w:footnoteRef/>
      </w:r>
      <w:r>
        <w:t xml:space="preserve"> </w:t>
      </w:r>
      <w:r>
        <w:tab/>
      </w:r>
      <w:sdt>
        <w:sdtPr>
          <w:id w:val="1309823810"/>
          <w:citation/>
        </w:sdtPr>
        <w:sdtEndPr/>
        <w:sdtContent>
          <w:r>
            <w:fldChar w:fldCharType="begin"/>
          </w:r>
          <w:r>
            <w:instrText xml:space="preserve"> CITATION Fra47 \l 2057 </w:instrText>
          </w:r>
          <w:r>
            <w:fldChar w:fldCharType="separate"/>
          </w:r>
          <w:r w:rsidR="003D2A60">
            <w:rPr>
              <w:noProof/>
            </w:rPr>
            <w:t>(Frank, 1947)</w:t>
          </w:r>
          <w:r>
            <w:fldChar w:fldCharType="end"/>
          </w:r>
        </w:sdtContent>
      </w:sdt>
      <w:r>
        <w:t xml:space="preserve"> does not give page references for all his citations from </w:t>
      </w:r>
      <w:sdt>
        <w:sdtPr>
          <w:id w:val="78344037"/>
          <w:citation/>
        </w:sdtPr>
        <w:sdtEndPr/>
        <w:sdtContent>
          <w:r>
            <w:fldChar w:fldCharType="begin"/>
          </w:r>
          <w:r>
            <w:instrText xml:space="preserve"> CITATION Kre39 \l 2057 </w:instrText>
          </w:r>
          <w:r>
            <w:fldChar w:fldCharType="separate"/>
          </w:r>
          <w:r w:rsidR="003D2A60">
            <w:rPr>
              <w:noProof/>
            </w:rPr>
            <w:t>(Krenek, 1939)</w:t>
          </w:r>
          <w:r>
            <w:fldChar w:fldCharType="end"/>
          </w:r>
        </w:sdtContent>
      </w:sdt>
      <w:r>
        <w:t>.</w:t>
      </w:r>
    </w:p>
  </w:footnote>
  <w:footnote w:id="26">
    <w:p w:rsidRPr="00AB33AD" w:rsidR="00D91E72" w:rsidRDefault="00D91E72" w14:paraId="381DB89C" w14:textId="007E55B3">
      <w:pPr>
        <w:pStyle w:val="FootnoteText"/>
      </w:pPr>
      <w:r w:rsidRPr="002373F3">
        <w:rPr>
          <w:rStyle w:val="FootnoteReference"/>
          <w:vertAlign w:val="baseline"/>
        </w:rPr>
        <w:footnoteRef/>
      </w:r>
      <w:r w:rsidRPr="002373F3">
        <w:t xml:space="preserve"> </w:t>
      </w:r>
      <w:r>
        <w:tab/>
      </w:r>
      <w:r>
        <w:t xml:space="preserve">But Stravinsky wrote nothing so mechanised as </w:t>
      </w:r>
      <w:r w:rsidRPr="00AB33AD">
        <w:rPr>
          <w:i/>
        </w:rPr>
        <w:t xml:space="preserve">Musique </w:t>
      </w:r>
      <w:proofErr w:type="spellStart"/>
      <w:r w:rsidRPr="00AB33AD">
        <w:rPr>
          <w:i/>
        </w:rPr>
        <w:t>Concrète</w:t>
      </w:r>
      <w:proofErr w:type="spellEnd"/>
      <w:r>
        <w:t>, which assembles recorded sounds to make music or—and here there are stronger parallels with law—computer-generated music</w:t>
      </w:r>
      <w:sdt>
        <w:sdtPr>
          <w:id w:val="1676767207"/>
          <w:citation/>
        </w:sdtPr>
        <w:sdtEndPr/>
        <w:sdtContent>
          <w:r>
            <w:fldChar w:fldCharType="begin"/>
          </w:r>
          <w:r>
            <w:instrText xml:space="preserve">CITATION Dea18 \l 2057 </w:instrText>
          </w:r>
          <w:r>
            <w:fldChar w:fldCharType="separate"/>
          </w:r>
          <w:r w:rsidR="003D2A60">
            <w:rPr>
              <w:noProof/>
            </w:rPr>
            <w:t xml:space="preserve"> (Deahl, 2018)</w:t>
          </w:r>
          <w:r>
            <w:fldChar w:fldCharType="end"/>
          </w:r>
        </w:sdtContent>
      </w:sdt>
      <w:r>
        <w:t>. We are already seeing on-line algorithmic adjudication emerging. For an optimistic view of this innovation, see</w:t>
      </w:r>
      <w:sdt>
        <w:sdtPr>
          <w:id w:val="143940230"/>
          <w:citation/>
        </w:sdtPr>
        <w:sdtEndPr/>
        <w:sdtContent>
          <w:r>
            <w:fldChar w:fldCharType="begin"/>
          </w:r>
          <w:r>
            <w:instrText xml:space="preserve"> CITATION Cog17 \l 2057 </w:instrText>
          </w:r>
          <w:r>
            <w:fldChar w:fldCharType="separate"/>
          </w:r>
          <w:r w:rsidR="003D2A60">
            <w:rPr>
              <w:noProof/>
            </w:rPr>
            <w:t xml:space="preserve"> (Coglianese &amp; Lehr, 2017)</w:t>
          </w:r>
          <w:r>
            <w:fldChar w:fldCharType="end"/>
          </w:r>
        </w:sdtContent>
      </w:sdt>
    </w:p>
  </w:footnote>
  <w:footnote w:id="27">
    <w:p w:rsidRPr="00983D1E" w:rsidR="00983D1E" w:rsidRDefault="00983D1E" w14:paraId="140287E4" w14:textId="0DDF5A92">
      <w:pPr>
        <w:pStyle w:val="FootnoteText"/>
      </w:pPr>
      <w:r w:rsidRPr="00983D1E">
        <w:rPr>
          <w:rStyle w:val="FootnoteReference"/>
          <w:vertAlign w:val="baseline"/>
        </w:rPr>
        <w:footnoteRef/>
      </w:r>
      <w:r w:rsidRPr="00983D1E">
        <w:t xml:space="preserve"> </w:t>
      </w:r>
      <w:r>
        <w:tab/>
      </w:r>
      <w:r>
        <w:t>Where units of measurement are involved, there must be consensual adoption of the standard</w:t>
      </w:r>
      <w:r w:rsidR="00066E2C">
        <w:t xml:space="preserve"> (</w:t>
      </w:r>
      <w:proofErr w:type="gramStart"/>
      <w:r w:rsidRPr="00066E2C" w:rsidR="00066E2C">
        <w:rPr>
          <w:i/>
        </w:rPr>
        <w:t>e.g</w:t>
      </w:r>
      <w:r w:rsidR="00066E2C">
        <w:t>.</w:t>
      </w:r>
      <w:proofErr w:type="gramEnd"/>
      <w:r w:rsidR="00066E2C">
        <w:t xml:space="preserve"> dress sizes).</w:t>
      </w:r>
    </w:p>
  </w:footnote>
  <w:footnote w:id="28">
    <w:p w:rsidR="00D91E72" w:rsidRDefault="00D91E72" w14:paraId="1820FDD6" w14:textId="73EE551A">
      <w:pPr>
        <w:pStyle w:val="FootnoteText"/>
      </w:pPr>
      <w:r w:rsidRPr="001D2CEB">
        <w:rPr>
          <w:rStyle w:val="FootnoteReference"/>
          <w:vertAlign w:val="baseline"/>
        </w:rPr>
        <w:footnoteRef/>
      </w:r>
      <w:r w:rsidRPr="001D2CEB">
        <w:t xml:space="preserve"> </w:t>
      </w:r>
      <w:r>
        <w:tab/>
      </w:r>
      <w:r w:rsidRPr="001D2CEB">
        <w:rPr>
          <w:i/>
        </w:rPr>
        <w:t>In re Hutchings</w:t>
      </w:r>
      <w:r>
        <w:t xml:space="preserve"> [2019] UKSC 26, provides a convenient example.</w:t>
      </w:r>
    </w:p>
  </w:footnote>
  <w:footnote w:id="29">
    <w:p w:rsidR="00D91E72" w:rsidRDefault="00D91E72" w14:paraId="2D7C8166" w14:textId="6C4B6167">
      <w:pPr>
        <w:pStyle w:val="FootnoteText"/>
      </w:pPr>
      <w:r w:rsidRPr="00A77A94">
        <w:rPr>
          <w:rStyle w:val="FootnoteReference"/>
          <w:vertAlign w:val="baseline"/>
        </w:rPr>
        <w:footnoteRef/>
      </w:r>
      <w:r w:rsidRPr="00A77A94">
        <w:t xml:space="preserve"> </w:t>
      </w:r>
      <w:r>
        <w:tab/>
      </w:r>
      <w:r>
        <w:t>A</w:t>
      </w:r>
      <w:r w:rsidRPr="00411324">
        <w:t>s reported</w:t>
      </w:r>
      <w:r>
        <w:t xml:space="preserve"> </w:t>
      </w:r>
      <w:sdt>
        <w:sdtPr>
          <w:id w:val="-809254313"/>
          <w:citation/>
        </w:sdtPr>
        <w:sdtEndPr/>
        <w:sdtContent>
          <w:r>
            <w:fldChar w:fldCharType="begin"/>
          </w:r>
          <w:r>
            <w:instrText xml:space="preserve">CITATION Coo98 \p "Loc. 1164" \t  \l 2057 </w:instrText>
          </w:r>
          <w:r>
            <w:fldChar w:fldCharType="separate"/>
          </w:r>
          <w:r w:rsidR="003D2A60">
            <w:rPr>
              <w:noProof/>
            </w:rPr>
            <w:t>(Cook, 1998, p. Loc. 1164)</w:t>
          </w:r>
          <w:r>
            <w:fldChar w:fldCharType="end"/>
          </w:r>
        </w:sdtContent>
      </w:sdt>
      <w:r>
        <w:t>.</w:t>
      </w:r>
    </w:p>
  </w:footnote>
  <w:footnote w:id="30">
    <w:p w:rsidR="00D91E72" w:rsidP="007D2F87" w:rsidRDefault="00D91E72" w14:paraId="0D0C6B4B" w14:textId="247113D0">
      <w:pPr>
        <w:pStyle w:val="FootnoteText"/>
      </w:pPr>
      <w:r w:rsidRPr="00411324">
        <w:rPr>
          <w:rStyle w:val="FootnoteReference"/>
          <w:vertAlign w:val="baseline"/>
        </w:rPr>
        <w:footnoteRef/>
      </w:r>
      <w:r w:rsidRPr="00411324">
        <w:t xml:space="preserve"> </w:t>
      </w:r>
      <w:r>
        <w:tab/>
      </w:r>
      <w:r>
        <w:t>Meaning ‘meta-philosophical realists’, and emphatically not ‘American legal realists’, of the school represented by (</w:t>
      </w:r>
      <w:r w:rsidRPr="00411324">
        <w:rPr>
          <w:i/>
        </w:rPr>
        <w:t>e.g</w:t>
      </w:r>
      <w:r>
        <w:t>.) Karl Llewellyn or Jerome Frank.</w:t>
      </w:r>
    </w:p>
  </w:footnote>
  <w:footnote w:id="31">
    <w:p w:rsidR="00D91E72" w:rsidRDefault="00D91E72" w14:paraId="39EAE01E" w14:textId="3FEE9E2F">
      <w:pPr>
        <w:pStyle w:val="FootnoteText"/>
      </w:pPr>
      <w:r w:rsidRPr="005A624D">
        <w:rPr>
          <w:rStyle w:val="FootnoteReference"/>
          <w:vertAlign w:val="baseline"/>
        </w:rPr>
        <w:footnoteRef/>
      </w:r>
      <w:r w:rsidRPr="005A624D">
        <w:t xml:space="preserve"> </w:t>
      </w:r>
      <w:r>
        <w:tab/>
      </w:r>
      <w:r>
        <w:t>[</w:t>
      </w:r>
      <w:r>
        <w:rPr>
          <w:noProof/>
        </w:rPr>
        <w:t xml:space="preserve">2011] UKSC 3 [24]-[36] </w:t>
      </w:r>
      <w:r w:rsidRPr="006D6DEC">
        <w:rPr>
          <w:i/>
          <w:noProof/>
        </w:rPr>
        <w:t>per</w:t>
      </w:r>
      <w:r>
        <w:rPr>
          <w:noProof/>
        </w:rPr>
        <w:t xml:space="preserve"> Lady Hale. .</w:t>
      </w:r>
    </w:p>
  </w:footnote>
  <w:footnote w:id="32">
    <w:p w:rsidR="00286FBC" w:rsidRDefault="00286FBC" w14:paraId="350C724D" w14:textId="4B791D1D">
      <w:pPr>
        <w:pStyle w:val="FootnoteText"/>
      </w:pPr>
      <w:r w:rsidRPr="00286FBC">
        <w:rPr>
          <w:rStyle w:val="FootnoteReference"/>
          <w:vertAlign w:val="baseline"/>
        </w:rPr>
        <w:footnoteRef/>
      </w:r>
      <w:r w:rsidRPr="00286FBC">
        <w:t xml:space="preserve"> </w:t>
      </w:r>
      <w:r>
        <w:tab/>
      </w:r>
      <w:r w:rsidRPr="00286FBC">
        <w:t>[1932] AC 562</w:t>
      </w:r>
    </w:p>
  </w:footnote>
  <w:footnote w:id="33">
    <w:p w:rsidR="00D91E72" w:rsidP="00283EE9" w:rsidRDefault="00D91E72" w14:paraId="2B921B6A" w14:textId="2F556ED5">
      <w:pPr>
        <w:pStyle w:val="FootnoteText"/>
      </w:pPr>
      <w:r w:rsidRPr="00717B76">
        <w:rPr>
          <w:rStyle w:val="FootnoteReference"/>
          <w:vertAlign w:val="baseline"/>
        </w:rPr>
        <w:footnoteRef/>
      </w:r>
      <w:r w:rsidRPr="00717B76">
        <w:t xml:space="preserve"> </w:t>
      </w:r>
      <w:r>
        <w:tab/>
      </w:r>
      <w:r>
        <w:t>Some of this sub-section is borrowed from my ‘</w:t>
      </w:r>
      <w:proofErr w:type="spellStart"/>
      <w:r>
        <w:t>Wordfulness</w:t>
      </w:r>
      <w:proofErr w:type="spellEnd"/>
      <w:r>
        <w:t xml:space="preserve"> for Neophytes’, a paper given at Newcastle University in May 2019. My thanks to Richard </w:t>
      </w:r>
      <w:proofErr w:type="spellStart"/>
      <w:r>
        <w:t>Mullender</w:t>
      </w:r>
      <w:proofErr w:type="spellEnd"/>
      <w:r>
        <w:t xml:space="preserve"> for, in 2018, pointing me towards Stanley Fish.</w:t>
      </w:r>
    </w:p>
  </w:footnote>
  <w:footnote w:id="34">
    <w:p w:rsidR="00D91E72" w:rsidP="00283EE9" w:rsidRDefault="00D91E72" w14:paraId="1F327E50" w14:textId="0E687965">
      <w:pPr>
        <w:pStyle w:val="FootnoteText"/>
      </w:pPr>
      <w:r w:rsidRPr="00A07936">
        <w:rPr>
          <w:rStyle w:val="FootnoteReference"/>
          <w:vertAlign w:val="baseline"/>
        </w:rPr>
        <w:footnoteRef/>
      </w:r>
      <w:r w:rsidRPr="00A07936">
        <w:t xml:space="preserve"> </w:t>
      </w:r>
      <w:r>
        <w:tab/>
      </w:r>
      <w:r>
        <w:rPr>
          <w:noProof/>
        </w:rPr>
        <w:t>Frank</w:t>
      </w:r>
      <w:sdt>
        <w:sdtPr>
          <w:id w:val="-1224909851"/>
          <w:citation/>
        </w:sdtPr>
        <w:sdtEndPr/>
        <w:sdtContent>
          <w:r>
            <w:fldChar w:fldCharType="begin"/>
          </w:r>
          <w:r>
            <w:instrText xml:space="preserve">CITATION Fra47 \p 1261 \n  \t  \l 2057 </w:instrText>
          </w:r>
          <w:r>
            <w:fldChar w:fldCharType="separate"/>
          </w:r>
          <w:r w:rsidR="003D2A60">
            <w:rPr>
              <w:noProof/>
            </w:rPr>
            <w:t xml:space="preserve"> (1947, p. 1261)</w:t>
          </w:r>
          <w:r>
            <w:fldChar w:fldCharType="end"/>
          </w:r>
        </w:sdtContent>
      </w:sdt>
      <w:r>
        <w:t xml:space="preserve"> cites the </w:t>
      </w:r>
      <w:r w:rsidRPr="00456BD1">
        <w:t xml:space="preserve">composer, </w:t>
      </w:r>
      <w:r>
        <w:t xml:space="preserve">Christian </w:t>
      </w:r>
      <w:r w:rsidRPr="00456BD1">
        <w:t>Darnton</w:t>
      </w:r>
      <w:r>
        <w:t>’s</w:t>
      </w:r>
      <w:r w:rsidRPr="00456BD1">
        <w:t xml:space="preserve"> </w:t>
      </w:r>
      <w:r>
        <w:t>view</w:t>
      </w:r>
      <w:r w:rsidRPr="00456BD1">
        <w:t xml:space="preserve"> that </w:t>
      </w:r>
      <w:r>
        <w:t>‘</w:t>
      </w:r>
      <w:r w:rsidRPr="00456BD1">
        <w:t>the written</w:t>
      </w:r>
      <w:r>
        <w:t xml:space="preserve"> </w:t>
      </w:r>
      <w:r w:rsidRPr="00456BD1">
        <w:t>notes are at best only an approximation to the composer's intention, no</w:t>
      </w:r>
      <w:r>
        <w:t xml:space="preserve"> </w:t>
      </w:r>
      <w:r w:rsidRPr="00456BD1">
        <w:t>matter how fully they are supplemented by verbal directions.</w:t>
      </w:r>
      <w:r>
        <w:t>’…</w:t>
      </w:r>
      <w:r w:rsidRPr="00456BD1">
        <w:t xml:space="preserve">It </w:t>
      </w:r>
      <w:r>
        <w:t>‘</w:t>
      </w:r>
      <w:r w:rsidRPr="00456BD1">
        <w:t>makes nonsense</w:t>
      </w:r>
      <w:r>
        <w:t xml:space="preserve"> </w:t>
      </w:r>
      <w:r w:rsidRPr="00456BD1">
        <w:t>of the music to play it as if the truth, the whole truth and nothing but</w:t>
      </w:r>
      <w:r>
        <w:t xml:space="preserve"> </w:t>
      </w:r>
      <w:r w:rsidRPr="00456BD1">
        <w:t>the truth reside in the notes and such directions,</w:t>
      </w:r>
      <w:r>
        <w:t>’</w:t>
      </w:r>
      <w:r w:rsidRPr="00456BD1">
        <w:t xml:space="preserve"> for </w:t>
      </w:r>
      <w:r>
        <w:t>‘</w:t>
      </w:r>
      <w:r w:rsidRPr="00456BD1">
        <w:t>all kinds of nuances</w:t>
      </w:r>
      <w:r>
        <w:t xml:space="preserve"> </w:t>
      </w:r>
      <w:r w:rsidRPr="00456BD1">
        <w:t>and inflections, variations of tempo and dynamics are essential to the music</w:t>
      </w:r>
      <w:r>
        <w:t>…</w:t>
      </w:r>
      <w:r w:rsidRPr="00456BD1">
        <w:t>The result varies with the musical insight and interpretative skill of the</w:t>
      </w:r>
      <w:r>
        <w:t xml:space="preserve"> </w:t>
      </w:r>
      <w:r w:rsidRPr="00456BD1">
        <w:t>interpreter.'</w:t>
      </w:r>
      <w:r>
        <w:t xml:space="preserve"> </w:t>
      </w:r>
      <w:sdt>
        <w:sdtPr>
          <w:id w:val="714089292"/>
          <w:citation/>
        </w:sdtPr>
        <w:sdtEndPr/>
        <w:sdtContent>
          <w:r>
            <w:fldChar w:fldCharType="begin"/>
          </w:r>
          <w:r>
            <w:instrText xml:space="preserve">CITATION Dar40 \p "40, 161-162" \l 2057 </w:instrText>
          </w:r>
          <w:r>
            <w:fldChar w:fldCharType="separate"/>
          </w:r>
          <w:r w:rsidR="003D2A60">
            <w:rPr>
              <w:noProof/>
            </w:rPr>
            <w:t>(Darnton, 1946, pp. 40, 161-162)</w:t>
          </w:r>
          <w:r>
            <w:fldChar w:fldCharType="end"/>
          </w:r>
        </w:sdtContent>
      </w:sdt>
    </w:p>
  </w:footnote>
  <w:footnote w:id="35">
    <w:p w:rsidR="00D91E72" w:rsidRDefault="00D91E72" w14:paraId="06461D06" w14:textId="11198DEE">
      <w:pPr>
        <w:pStyle w:val="FootnoteText"/>
      </w:pPr>
      <w:r w:rsidRPr="00EB0DC1">
        <w:rPr>
          <w:rStyle w:val="FootnoteReference"/>
          <w:vertAlign w:val="baseline"/>
        </w:rPr>
        <w:footnoteRef/>
      </w:r>
      <w:r w:rsidRPr="00EB0DC1">
        <w:t xml:space="preserve"> </w:t>
      </w:r>
      <w:r>
        <w:tab/>
      </w:r>
      <w:r>
        <w:t>Fuller reminds us that ‘[e]</w:t>
      </w:r>
      <w:proofErr w:type="spellStart"/>
      <w:r w:rsidRPr="00204814">
        <w:t>ven</w:t>
      </w:r>
      <w:proofErr w:type="spellEnd"/>
      <w:r w:rsidRPr="00204814">
        <w:t xml:space="preserve"> in the case of statutes, we commonly have to assign meaning, not to a single word, but to a sentence, a paragraph, or a whole page or more of text. Surely a paragraph does not have a "standard instance" that remains constant whatever the context in which it appears.</w:t>
      </w:r>
      <w:r>
        <w:t xml:space="preserve">’ </w:t>
      </w:r>
      <w:sdt>
        <w:sdtPr>
          <w:id w:val="-466123399"/>
          <w:citation/>
        </w:sdtPr>
        <w:sdtEndPr/>
        <w:sdtContent>
          <w:r>
            <w:fldChar w:fldCharType="begin"/>
          </w:r>
          <w:r>
            <w:instrText xml:space="preserve">CITATION Ful58 \p 663 \l 2057 </w:instrText>
          </w:r>
          <w:r>
            <w:fldChar w:fldCharType="separate"/>
          </w:r>
          <w:r w:rsidR="003D2A60">
            <w:rPr>
              <w:noProof/>
            </w:rPr>
            <w:t>(Fuller, 1958, p. 663)</w:t>
          </w:r>
          <w:r>
            <w:fldChar w:fldCharType="end"/>
          </w:r>
        </w:sdtContent>
      </w:sdt>
    </w:p>
  </w:footnote>
  <w:footnote w:id="36">
    <w:p w:rsidR="00D91E72" w:rsidP="00283EE9" w:rsidRDefault="00D91E72" w14:paraId="6F247D81" w14:textId="5730A5F9">
      <w:pPr>
        <w:pStyle w:val="FootnoteText"/>
      </w:pPr>
      <w:r w:rsidRPr="00443DA2">
        <w:rPr>
          <w:rStyle w:val="FootnoteReference"/>
          <w:vertAlign w:val="baseline"/>
        </w:rPr>
        <w:footnoteRef/>
      </w:r>
      <w:r w:rsidRPr="00443DA2">
        <w:t xml:space="preserve"> </w:t>
      </w:r>
      <w:r>
        <w:tab/>
      </w:r>
      <w:r w:rsidRPr="00443DA2">
        <w:t xml:space="preserve">Llewellyn insisted that </w:t>
      </w:r>
      <w:r>
        <w:t>‘</w:t>
      </w:r>
      <w:r w:rsidRPr="00443DA2">
        <w:t>the craftsmen’s ways of using their materials mean as much or more to the result as do the materials themselves</w:t>
      </w:r>
      <w:proofErr w:type="gramStart"/>
      <w:r w:rsidRPr="00443DA2">
        <w:t>….[</w:t>
      </w:r>
      <w:proofErr w:type="gramEnd"/>
      <w:r w:rsidRPr="00443DA2">
        <w:t xml:space="preserve">I]t is the craftsman who mediate between the people and the structured rules and forms of law.’ </w:t>
      </w:r>
      <w:sdt>
        <w:sdtPr>
          <w:id w:val="-159691977"/>
          <w:citation/>
        </w:sdtPr>
        <w:sdtEndPr/>
        <w:sdtContent>
          <w:r w:rsidRPr="00443DA2">
            <w:fldChar w:fldCharType="begin"/>
          </w:r>
          <w:r w:rsidRPr="00443DA2">
            <w:instrText xml:space="preserve">CITATION Lle621 \p 176-177 \l 2057 </w:instrText>
          </w:r>
          <w:r w:rsidRPr="00443DA2">
            <w:fldChar w:fldCharType="separate"/>
          </w:r>
          <w:r w:rsidR="003D2A60">
            <w:rPr>
              <w:noProof/>
            </w:rPr>
            <w:t>(Llewellyn, 1962, pp. 176-177)</w:t>
          </w:r>
          <w:r w:rsidRPr="00443DA2">
            <w:fldChar w:fldCharType="end"/>
          </w:r>
        </w:sdtContent>
      </w:sdt>
    </w:p>
  </w:footnote>
  <w:footnote w:id="37">
    <w:p w:rsidR="00D91E72" w:rsidRDefault="00D91E72" w14:paraId="7A2C8274" w14:textId="334998CF">
      <w:pPr>
        <w:pStyle w:val="FootnoteText"/>
      </w:pPr>
      <w:r w:rsidRPr="00505852">
        <w:rPr>
          <w:rStyle w:val="FootnoteReference"/>
          <w:vertAlign w:val="baseline"/>
        </w:rPr>
        <w:footnoteRef/>
      </w:r>
      <w:r w:rsidRPr="00505852">
        <w:t xml:space="preserve"> </w:t>
      </w:r>
      <w:r>
        <w:tab/>
      </w:r>
      <w:r>
        <w:t xml:space="preserve">See also the extensive criticisms made in </w:t>
      </w:r>
      <w:sdt>
        <w:sdtPr>
          <w:id w:val="1252863318"/>
          <w:citation/>
        </w:sdtPr>
        <w:sdtEndPr/>
        <w:sdtContent>
          <w:r>
            <w:fldChar w:fldCharType="begin"/>
          </w:r>
          <w:r>
            <w:instrText xml:space="preserve">CITATION Ful58 \p "esp. 661-669" \l 2057 </w:instrText>
          </w:r>
          <w:r>
            <w:fldChar w:fldCharType="separate"/>
          </w:r>
          <w:r w:rsidR="003D2A60">
            <w:rPr>
              <w:noProof/>
            </w:rPr>
            <w:t>(Fuller, 1958, pp. esp. 661-669)</w:t>
          </w:r>
          <w:r>
            <w:fldChar w:fldCharType="end"/>
          </w:r>
        </w:sdtContent>
      </w:sdt>
      <w:r>
        <w:t>.</w:t>
      </w:r>
    </w:p>
  </w:footnote>
  <w:footnote w:id="38">
    <w:p w:rsidR="00D91E72" w:rsidP="00283EE9" w:rsidRDefault="00D91E72" w14:paraId="65EFB1C6" w14:textId="77777777">
      <w:pPr>
        <w:pStyle w:val="FootnoteText"/>
      </w:pPr>
      <w:r w:rsidRPr="00B56B28">
        <w:rPr>
          <w:rStyle w:val="FootnoteReference"/>
          <w:vertAlign w:val="baseline"/>
        </w:rPr>
        <w:footnoteRef/>
      </w:r>
      <w:r>
        <w:t xml:space="preserve"> </w:t>
      </w:r>
      <w:r>
        <w:tab/>
      </w:r>
      <w:r>
        <w:t>Article 24 of its Bylaws provides that ‘[t]</w:t>
      </w:r>
      <w:r w:rsidRPr="00B56B28">
        <w:t>he primary function of the Académie will be to work, with all possible care and diligence, to give our language definite rules</w:t>
      </w:r>
      <w:r>
        <w:t>’.</w:t>
      </w:r>
    </w:p>
  </w:footnote>
  <w:footnote w:id="39">
    <w:p w:rsidRPr="00CF3F93" w:rsidR="00D91E72" w:rsidRDefault="00D91E72" w14:paraId="579FE7D1" w14:textId="2B981CD5">
      <w:pPr>
        <w:pStyle w:val="FootnoteText"/>
      </w:pPr>
      <w:r w:rsidRPr="00CF3F93">
        <w:rPr>
          <w:rStyle w:val="FootnoteReference"/>
          <w:vertAlign w:val="baseline"/>
        </w:rPr>
        <w:footnoteRef/>
      </w:r>
      <w:r w:rsidRPr="00CF3F93">
        <w:t xml:space="preserve"> </w:t>
      </w:r>
      <w:r w:rsidRPr="00CF3F93">
        <w:tab/>
      </w:r>
      <w:r>
        <w:t xml:space="preserve">‘Natural’ might be used as a synonym for ‘literal’. But, in some instances, there is a link to context and consensus—and hence to usage—as a determinant of meaning. </w:t>
      </w:r>
      <w:r w:rsidRPr="00CF3F93">
        <w:rPr>
          <w:i/>
        </w:rPr>
        <w:t>E.g</w:t>
      </w:r>
      <w:r>
        <w:t>. ‘</w:t>
      </w:r>
      <w:r w:rsidRPr="00CF3F93">
        <w:t xml:space="preserve">The trouble is that, without expressly acknowledging it, </w:t>
      </w:r>
      <w:proofErr w:type="spellStart"/>
      <w:r w:rsidRPr="00CF3F93">
        <w:t>Foskett</w:t>
      </w:r>
      <w:proofErr w:type="spellEnd"/>
      <w:r w:rsidRPr="00CF3F93">
        <w:t xml:space="preserve"> </w:t>
      </w:r>
      <w:proofErr w:type="gramStart"/>
      <w:r w:rsidRPr="00CF3F93">
        <w:t>J,</w:t>
      </w:r>
      <w:r>
        <w:t>…</w:t>
      </w:r>
      <w:proofErr w:type="gramEnd"/>
      <w:r w:rsidRPr="00CF3F93">
        <w:t>was</w:t>
      </w:r>
      <w:r>
        <w:t>…</w:t>
      </w:r>
      <w:r w:rsidRPr="00CF3F93">
        <w:t>departing from the obvious natural meaning of the word “interested”, such as had been recognised in our law for more than a century without dissent</w:t>
      </w:r>
      <w:r>
        <w:t xml:space="preserve">.’ </w:t>
      </w:r>
      <w:r w:rsidRPr="00CF3F93">
        <w:rPr>
          <w:i/>
        </w:rPr>
        <w:t>per</w:t>
      </w:r>
      <w:r>
        <w:t xml:space="preserve"> Lord Wilson, </w:t>
      </w:r>
      <w:r w:rsidRPr="00CF3F93">
        <w:rPr>
          <w:i/>
        </w:rPr>
        <w:t xml:space="preserve">Tillman </w:t>
      </w:r>
      <w:r w:rsidRPr="00CF3F93">
        <w:t xml:space="preserve">v </w:t>
      </w:r>
      <w:r w:rsidRPr="00CF3F93">
        <w:rPr>
          <w:i/>
        </w:rPr>
        <w:t>Egon Zehnder Ltd</w:t>
      </w:r>
      <w:r w:rsidRPr="00CF3F93">
        <w:t xml:space="preserve"> [2019] UKSC 32</w:t>
      </w:r>
      <w:r>
        <w:t>, [49].</w:t>
      </w:r>
    </w:p>
  </w:footnote>
  <w:footnote w:id="40">
    <w:p w:rsidR="00D91E72" w:rsidP="00283EE9" w:rsidRDefault="00D91E72" w14:paraId="3783F922" w14:textId="51B90455">
      <w:pPr>
        <w:pStyle w:val="FootnoteText"/>
      </w:pPr>
      <w:r w:rsidRPr="009F5B88">
        <w:rPr>
          <w:rStyle w:val="FootnoteReference"/>
          <w:vertAlign w:val="baseline"/>
        </w:rPr>
        <w:footnoteRef/>
      </w:r>
      <w:r w:rsidRPr="009F5B88">
        <w:t xml:space="preserve"> </w:t>
      </w:r>
      <w:r>
        <w:tab/>
      </w:r>
      <w:r>
        <w:t>Frank refers to the ‘</w:t>
      </w:r>
      <w:r w:rsidRPr="009F5B88">
        <w:t>the one-word-one-meaning</w:t>
      </w:r>
      <w:r>
        <w:t xml:space="preserve"> </w:t>
      </w:r>
      <w:r w:rsidRPr="009F5B88">
        <w:t>fallacy, based on the false assumption that each verbal symbol refers to</w:t>
      </w:r>
      <w:r>
        <w:t xml:space="preserve"> </w:t>
      </w:r>
      <w:r w:rsidRPr="009F5B88">
        <w:t>one and only one specific subject</w:t>
      </w:r>
      <w:r>
        <w:t xml:space="preserve">, [which], </w:t>
      </w:r>
      <w:r w:rsidRPr="00494B49">
        <w:t>if employed in the non-legal world,</w:t>
      </w:r>
      <w:r>
        <w:t xml:space="preserve"> </w:t>
      </w:r>
      <w:r w:rsidRPr="00494B49">
        <w:t>would compel the conclusion that a clothes-horse is an animal of the equine</w:t>
      </w:r>
      <w:r>
        <w:t xml:space="preserve"> </w:t>
      </w:r>
      <w:r w:rsidRPr="00494B49">
        <w:t>species, and would make it impossible to speak of "drinking a toast."</w:t>
      </w:r>
      <w:r>
        <w:t>’ But he perhaps gives core-penumbra thinking too much room when he continues, ‘</w:t>
      </w:r>
      <w:r w:rsidRPr="007C39A5">
        <w:t>Even</w:t>
      </w:r>
      <w:r>
        <w:t xml:space="preserve"> </w:t>
      </w:r>
      <w:r w:rsidRPr="007C39A5">
        <w:t xml:space="preserve">around the more precise words, often there is </w:t>
      </w:r>
      <w:r w:rsidRPr="007C39A5">
        <w:rPr>
          <w:i/>
        </w:rPr>
        <w:t>a wide fringe of ambiguity</w:t>
      </w:r>
      <w:r>
        <w:t>’. Although he rightly adds, ‘</w:t>
      </w:r>
      <w:r w:rsidRPr="007C39A5">
        <w:t>which can be dissipated only by a consideration of the context and background</w:t>
      </w:r>
      <w:r>
        <w:t xml:space="preserve">’ </w:t>
      </w:r>
      <w:sdt>
        <w:sdtPr>
          <w:id w:val="-848017900"/>
          <w:citation/>
        </w:sdtPr>
        <w:sdtEndPr/>
        <w:sdtContent>
          <w:r>
            <w:fldChar w:fldCharType="begin"/>
          </w:r>
          <w:r>
            <w:instrText xml:space="preserve">CITATION Fra47 \p "1263, emphasis added" \n  \y  \t  \l 2057 </w:instrText>
          </w:r>
          <w:r>
            <w:fldChar w:fldCharType="separate"/>
          </w:r>
          <w:r w:rsidR="003D2A60">
            <w:rPr>
              <w:noProof/>
            </w:rPr>
            <w:t>(pp. 1263, emphasis added)</w:t>
          </w:r>
          <w:r>
            <w:fldChar w:fldCharType="end"/>
          </w:r>
        </w:sdtContent>
      </w:sdt>
      <w:r>
        <w:t xml:space="preserve">. </w:t>
      </w:r>
    </w:p>
    <w:p w:rsidR="00D91E72" w:rsidP="00283EE9" w:rsidRDefault="00D91E72" w14:paraId="410738BA" w14:textId="2CD9F7EB">
      <w:pPr>
        <w:pStyle w:val="FootnoteText"/>
      </w:pPr>
      <w:r>
        <w:tab/>
      </w:r>
      <w:proofErr w:type="gramStart"/>
      <w:r w:rsidRPr="00576D2B">
        <w:rPr>
          <w:i/>
        </w:rPr>
        <w:t>Pace</w:t>
      </w:r>
      <w:r w:rsidRPr="00576D2B">
        <w:t xml:space="preserve">  (</w:t>
      </w:r>
      <w:proofErr w:type="gramEnd"/>
      <w:r w:rsidRPr="00576D2B">
        <w:rPr>
          <w:i/>
        </w:rPr>
        <w:t>e.g</w:t>
      </w:r>
      <w:r w:rsidRPr="00576D2B">
        <w:t xml:space="preserve">.) Lord Sumption who, in </w:t>
      </w:r>
      <w:proofErr w:type="spellStart"/>
      <w:r w:rsidRPr="00576D2B">
        <w:rPr>
          <w:i/>
        </w:rPr>
        <w:t>Lachaux</w:t>
      </w:r>
      <w:proofErr w:type="spellEnd"/>
      <w:r w:rsidRPr="00576D2B">
        <w:rPr>
          <w:i/>
        </w:rPr>
        <w:t xml:space="preserve"> </w:t>
      </w:r>
      <w:r w:rsidRPr="00576D2B">
        <w:t xml:space="preserve">v. </w:t>
      </w:r>
      <w:r w:rsidRPr="00576D2B">
        <w:rPr>
          <w:i/>
        </w:rPr>
        <w:t xml:space="preserve">Independent Print Ltd </w:t>
      </w:r>
      <w:r w:rsidRPr="00576D2B">
        <w:t>[2019] UKSC 27 [9], referred to the ‘</w:t>
      </w:r>
      <w:r w:rsidRPr="00576D2B">
        <w:rPr>
          <w:i/>
        </w:rPr>
        <w:t>inherent propensity of the words</w:t>
      </w:r>
      <w:r w:rsidRPr="00576D2B">
        <w:t xml:space="preserve"> to injure the claimant’s reputation’ (my emphasis).</w:t>
      </w:r>
    </w:p>
  </w:footnote>
  <w:footnote w:id="41">
    <w:p w:rsidRPr="009B08CB" w:rsidR="00D91E72" w:rsidP="00473036" w:rsidRDefault="00D91E72" w14:paraId="187E7150" w14:textId="614E1DAA">
      <w:pPr>
        <w:pStyle w:val="FootnoteText"/>
      </w:pPr>
      <w:r w:rsidRPr="009B08CB">
        <w:rPr>
          <w:rStyle w:val="FootnoteReference"/>
          <w:vertAlign w:val="baseline"/>
        </w:rPr>
        <w:footnoteRef/>
      </w:r>
      <w:r w:rsidRPr="009B08CB">
        <w:t xml:space="preserve"> </w:t>
      </w:r>
      <w:r w:rsidRPr="009B08CB">
        <w:tab/>
      </w:r>
      <w:hyperlink w:history="1" r:id="rId7">
        <w:r w:rsidRPr="009B08CB">
          <w:rPr>
            <w:rStyle w:val="Hyperlink"/>
          </w:rPr>
          <w:t>http://www.albertketelbey.org.uk/polly/polly.pdf</w:t>
        </w:r>
      </w:hyperlink>
      <w:r w:rsidRPr="009B08CB">
        <w:t xml:space="preserve"> (accessed</w:t>
      </w:r>
      <w:r>
        <w:t xml:space="preserve"> 24 July 2019) </w:t>
      </w:r>
      <w:r w:rsidRPr="00D11030">
        <w:t>[1917–23]</w:t>
      </w:r>
      <w:r>
        <w:t>,</w:t>
      </w:r>
      <w:r w:rsidRPr="00D11030">
        <w:t xml:space="preserve"> </w:t>
      </w:r>
      <w:proofErr w:type="spellStart"/>
      <w:r w:rsidRPr="00D11030">
        <w:t>M</w:t>
      </w:r>
      <w:r>
        <w:t>acg</w:t>
      </w:r>
      <w:r w:rsidRPr="00D11030">
        <w:t>CC</w:t>
      </w:r>
      <w:proofErr w:type="spellEnd"/>
      <w:r w:rsidRPr="00D11030">
        <w:t xml:space="preserve"> 398</w:t>
      </w:r>
      <w:r>
        <w:t>.</w:t>
      </w:r>
    </w:p>
  </w:footnote>
  <w:footnote w:id="42">
    <w:p w:rsidR="00D91E72" w:rsidP="00473036" w:rsidRDefault="00D91E72" w14:paraId="47CAA485" w14:textId="77777777">
      <w:pPr>
        <w:pStyle w:val="FootnoteText"/>
      </w:pPr>
      <w:r w:rsidRPr="00932AC2">
        <w:rPr>
          <w:rStyle w:val="FootnoteReference"/>
          <w:vertAlign w:val="baseline"/>
        </w:rPr>
        <w:footnoteRef/>
      </w:r>
      <w:r w:rsidRPr="00932AC2">
        <w:t xml:space="preserve"> </w:t>
      </w:r>
      <w:r>
        <w:tab/>
      </w:r>
      <w:r>
        <w:t xml:space="preserve">(1923) </w:t>
      </w:r>
      <w:proofErr w:type="spellStart"/>
      <w:r>
        <w:t>MacgC</w:t>
      </w:r>
      <w:proofErr w:type="spellEnd"/>
      <w:r>
        <w:t xml:space="preserve">. (1917-1928) 398, 415 and 409. I rely here on Wilmer LJ in </w:t>
      </w:r>
      <w:r w:rsidRPr="00ED203D">
        <w:rPr>
          <w:i/>
        </w:rPr>
        <w:t>Francis Day &amp; Hunter Ltd. and Another</w:t>
      </w:r>
      <w:r w:rsidRPr="00F86664">
        <w:t xml:space="preserve"> v. </w:t>
      </w:r>
      <w:proofErr w:type="spellStart"/>
      <w:r w:rsidRPr="00ED203D">
        <w:rPr>
          <w:i/>
        </w:rPr>
        <w:t>Bron</w:t>
      </w:r>
      <w:proofErr w:type="spellEnd"/>
      <w:r w:rsidRPr="00ED203D">
        <w:rPr>
          <w:i/>
        </w:rPr>
        <w:t xml:space="preserve"> and Another</w:t>
      </w:r>
      <w:r>
        <w:t xml:space="preserve"> [1963] </w:t>
      </w:r>
      <w:r w:rsidRPr="00F86664">
        <w:t>Ch. 587</w:t>
      </w:r>
      <w:r>
        <w:t>, 608.</w:t>
      </w:r>
    </w:p>
  </w:footnote>
  <w:footnote w:id="43">
    <w:p w:rsidR="005D1A8E" w:rsidRDefault="005D1A8E" w14:paraId="5560E950" w14:textId="564243C0">
      <w:pPr>
        <w:pStyle w:val="FootnoteText"/>
      </w:pPr>
      <w:r w:rsidRPr="005D1A8E">
        <w:rPr>
          <w:rStyle w:val="FootnoteReference"/>
          <w:vertAlign w:val="baseline"/>
        </w:rPr>
        <w:footnoteRef/>
      </w:r>
      <w:r w:rsidRPr="005D1A8E">
        <w:t xml:space="preserve"> </w:t>
      </w:r>
      <w:r>
        <w:tab/>
      </w:r>
      <w:r w:rsidRPr="005D1A8E">
        <w:rPr>
          <w:iCs/>
        </w:rPr>
        <w:t xml:space="preserve">[2005] EWCA </w:t>
      </w:r>
      <w:proofErr w:type="spellStart"/>
      <w:r w:rsidRPr="005D1A8E">
        <w:rPr>
          <w:iCs/>
        </w:rPr>
        <w:t>Civ</w:t>
      </w:r>
      <w:proofErr w:type="spellEnd"/>
      <w:r w:rsidRPr="005D1A8E">
        <w:rPr>
          <w:iCs/>
        </w:rPr>
        <w:t xml:space="preserve"> 565 [54]</w:t>
      </w:r>
    </w:p>
  </w:footnote>
  <w:footnote w:id="44">
    <w:p w:rsidR="00D91E72" w:rsidRDefault="00D91E72" w14:paraId="19F3315A" w14:textId="454B9D90">
      <w:pPr>
        <w:pStyle w:val="FootnoteText"/>
      </w:pPr>
      <w:r w:rsidRPr="00377237">
        <w:rPr>
          <w:rStyle w:val="FootnoteReference"/>
          <w:vertAlign w:val="baseline"/>
        </w:rPr>
        <w:footnoteRef/>
      </w:r>
      <w:r w:rsidRPr="00377237">
        <w:t xml:space="preserve"> </w:t>
      </w:r>
      <w:r>
        <w:tab/>
      </w:r>
      <w:r w:rsidRPr="00802823">
        <w:rPr>
          <w:i/>
        </w:rPr>
        <w:t>Cf</w:t>
      </w:r>
      <w:r>
        <w:t xml:space="preserve">. </w:t>
      </w:r>
      <w:r w:rsidRPr="00377237">
        <w:t>ECJ</w:t>
      </w:r>
      <w:r>
        <w:t xml:space="preserve">’s </w:t>
      </w:r>
      <w:r w:rsidRPr="00377237">
        <w:t>emphasis</w:t>
      </w:r>
      <w:r>
        <w:t xml:space="preserve"> on </w:t>
      </w:r>
      <w:r w:rsidRPr="00377237">
        <w:t xml:space="preserve">the ‘author’ and the ‘author’s intellectual creation’ </w:t>
      </w:r>
      <w:r>
        <w:t xml:space="preserve">in </w:t>
      </w:r>
      <w:proofErr w:type="spellStart"/>
      <w:r w:rsidRPr="00377237">
        <w:rPr>
          <w:i/>
          <w:iCs/>
        </w:rPr>
        <w:t>Infopaq</w:t>
      </w:r>
      <w:proofErr w:type="spellEnd"/>
      <w:r w:rsidRPr="00377237">
        <w:rPr>
          <w:i/>
          <w:iCs/>
        </w:rPr>
        <w:t xml:space="preserve"> International v. Danske </w:t>
      </w:r>
      <w:proofErr w:type="spellStart"/>
      <w:r w:rsidRPr="00377237">
        <w:rPr>
          <w:i/>
          <w:iCs/>
        </w:rPr>
        <w:t>Dagblades</w:t>
      </w:r>
      <w:proofErr w:type="spellEnd"/>
      <w:r w:rsidRPr="00377237">
        <w:rPr>
          <w:i/>
          <w:iCs/>
        </w:rPr>
        <w:t xml:space="preserve"> </w:t>
      </w:r>
      <w:proofErr w:type="spellStart"/>
      <w:r w:rsidRPr="00377237">
        <w:rPr>
          <w:i/>
          <w:iCs/>
        </w:rPr>
        <w:t>Forening</w:t>
      </w:r>
      <w:proofErr w:type="spellEnd"/>
      <w:r w:rsidRPr="00377237">
        <w:rPr>
          <w:i/>
          <w:iCs/>
        </w:rPr>
        <w:t xml:space="preserve"> </w:t>
      </w:r>
      <w:r w:rsidRPr="00377237">
        <w:rPr>
          <w:iCs/>
        </w:rPr>
        <w:t>[2009] EUECJ C-5/08</w:t>
      </w:r>
      <w:r>
        <w:rPr>
          <w:iCs/>
        </w:rPr>
        <w:t>.</w:t>
      </w:r>
    </w:p>
  </w:footnote>
  <w:footnote w:id="45">
    <w:p w:rsidRPr="00D96729" w:rsidR="00D91E72" w:rsidRDefault="00D91E72" w14:paraId="04B8D389" w14:textId="1BA11603">
      <w:pPr>
        <w:pStyle w:val="FootnoteText"/>
      </w:pPr>
      <w:r w:rsidRPr="00D96729">
        <w:rPr>
          <w:rStyle w:val="FootnoteReference"/>
          <w:vertAlign w:val="baseline"/>
        </w:rPr>
        <w:footnoteRef/>
      </w:r>
      <w:r w:rsidRPr="00D96729">
        <w:t xml:space="preserve"> </w:t>
      </w:r>
      <w:r w:rsidRPr="00D96729">
        <w:tab/>
      </w:r>
      <w:r>
        <w:t xml:space="preserve">Figuration tells the </w:t>
      </w:r>
      <w:r w:rsidRPr="0038010E">
        <w:rPr>
          <w:i/>
        </w:rPr>
        <w:t>keyboard</w:t>
      </w:r>
      <w:r>
        <w:t xml:space="preserve"> player what chord to use but not how to present it in the context of the piece.</w:t>
      </w:r>
    </w:p>
  </w:footnote>
  <w:footnote w:id="46">
    <w:p w:rsidRPr="0038010E" w:rsidR="00D91E72" w:rsidRDefault="00D91E72" w14:paraId="6B0C5AB2" w14:textId="41C929ED">
      <w:pPr>
        <w:pStyle w:val="FootnoteText"/>
      </w:pPr>
      <w:r w:rsidRPr="0038010E">
        <w:rPr>
          <w:rStyle w:val="FootnoteReference"/>
          <w:vertAlign w:val="baseline"/>
        </w:rPr>
        <w:footnoteRef/>
      </w:r>
      <w:r w:rsidRPr="0038010E">
        <w:t xml:space="preserve"> </w:t>
      </w:r>
      <w:r w:rsidRPr="0038010E">
        <w:tab/>
      </w:r>
      <w:r w:rsidRPr="0038010E">
        <w:rPr>
          <w:i/>
        </w:rPr>
        <w:t>Per</w:t>
      </w:r>
      <w:r>
        <w:t xml:space="preserve"> Jacob LJ [85]-[86]. See also Mummery LJ at [31].</w:t>
      </w:r>
    </w:p>
  </w:footnote>
  <w:footnote w:id="47">
    <w:p w:rsidR="00D91E72" w:rsidRDefault="00D91E72" w14:paraId="1B70AB7A" w14:textId="160E7D08">
      <w:pPr>
        <w:pStyle w:val="FootnoteText"/>
      </w:pPr>
      <w:r w:rsidRPr="00377237">
        <w:rPr>
          <w:rStyle w:val="FootnoteReference"/>
          <w:vertAlign w:val="baseline"/>
        </w:rPr>
        <w:footnoteRef/>
      </w:r>
      <w:r>
        <w:t xml:space="preserve"> </w:t>
      </w:r>
      <w:r>
        <w:tab/>
      </w:r>
      <w:r w:rsidRPr="00377237">
        <w:rPr>
          <w:iCs/>
        </w:rPr>
        <w:t>2018, 16-55089, D.C. No. 2:13-cv-06004-JAK-AGR</w:t>
      </w:r>
      <w:r>
        <w:rPr>
          <w:iCs/>
        </w:rPr>
        <w:t xml:space="preserve">. See </w:t>
      </w:r>
      <w:sdt>
        <w:sdtPr>
          <w:rPr>
            <w:iCs/>
          </w:rPr>
          <w:id w:val="-1792433759"/>
          <w:citation/>
        </w:sdtPr>
        <w:sdtEndPr/>
        <w:sdtContent>
          <w:r>
            <w:rPr>
              <w:iCs/>
            </w:rPr>
            <w:fldChar w:fldCharType="begin"/>
          </w:r>
          <w:r>
            <w:rPr>
              <w:iCs/>
            </w:rPr>
            <w:instrText xml:space="preserve"> CITATION McA19 \l 2057 </w:instrText>
          </w:r>
          <w:r>
            <w:rPr>
              <w:iCs/>
            </w:rPr>
            <w:fldChar w:fldCharType="separate"/>
          </w:r>
          <w:r w:rsidR="003D2A60">
            <w:rPr>
              <w:noProof/>
            </w:rPr>
            <w:t>(McAllister, 2019)</w:t>
          </w:r>
          <w:r>
            <w:rPr>
              <w:iCs/>
            </w:rPr>
            <w:fldChar w:fldCharType="end"/>
          </w:r>
        </w:sdtContent>
      </w:sdt>
      <w:r>
        <w:rPr>
          <w:iCs/>
        </w:rPr>
        <w:t>.</w:t>
      </w:r>
    </w:p>
  </w:footnote>
  <w:footnote w:id="48">
    <w:p w:rsidR="00D91E72" w:rsidP="00F30F24" w:rsidRDefault="00D91E72" w14:paraId="0E5F88F9" w14:textId="18A7A5AE">
      <w:pPr>
        <w:pStyle w:val="FootnoteText"/>
      </w:pPr>
      <w:r w:rsidRPr="00377237">
        <w:rPr>
          <w:rStyle w:val="FootnoteReference"/>
          <w:vertAlign w:val="baseline"/>
        </w:rPr>
        <w:footnoteRef/>
      </w:r>
      <w:r w:rsidRPr="00377237">
        <w:t xml:space="preserve"> </w:t>
      </w:r>
      <w:r>
        <w:tab/>
      </w:r>
      <w:r>
        <w:t xml:space="preserve">In dissent </w:t>
      </w:r>
      <w:r w:rsidRPr="00377237">
        <w:t xml:space="preserve">Nguyen J, </w:t>
      </w:r>
      <w:r>
        <w:t>said that</w:t>
      </w:r>
      <w:r w:rsidRPr="00377237">
        <w:t>,</w:t>
      </w:r>
      <w:r>
        <w:t xml:space="preserve"> </w:t>
      </w:r>
      <w:r w:rsidRPr="00377237">
        <w:t xml:space="preserve">‘The majority allows the </w:t>
      </w:r>
      <w:proofErr w:type="spellStart"/>
      <w:r w:rsidRPr="00377237">
        <w:t>Gayes</w:t>
      </w:r>
      <w:proofErr w:type="spellEnd"/>
      <w:r w:rsidRPr="00377237">
        <w:t xml:space="preserve"> to accomplish what no one has before: copyright a musical style. “Blurred Lines” and “Got to Give It Up” are not objectively similar. They differ in melody, harmony, and rhythm. Yet by refusing to compare the two works, the majority establishes a dangerous precedent that strikes a devastating blow to future musicians and composers everywhere.’ (57)</w:t>
      </w:r>
      <w:r>
        <w:t xml:space="preserve">. </w:t>
      </w:r>
      <w:r w:rsidRPr="00377237">
        <w:t>And said later,</w:t>
      </w:r>
      <w:r>
        <w:t xml:space="preserve"> ‘</w:t>
      </w:r>
      <w:r w:rsidRPr="00377237">
        <w:t>Whether considered micro- or macroscopically, [the two songs] are objectively dissimilar.’ (79)</w:t>
      </w:r>
    </w:p>
  </w:footnote>
  <w:footnote w:id="49">
    <w:p w:rsidR="00D91E72" w:rsidP="005D176A" w:rsidRDefault="00D91E72" w14:paraId="37E0C523" w14:textId="1B04AE9A">
      <w:pPr>
        <w:pStyle w:val="FootnoteText"/>
      </w:pPr>
      <w:r w:rsidRPr="00BC5466">
        <w:rPr>
          <w:rStyle w:val="FootnoteReference"/>
          <w:vertAlign w:val="baseline"/>
        </w:rPr>
        <w:footnoteRef/>
      </w:r>
      <w:r w:rsidRPr="00BC5466">
        <w:t xml:space="preserve"> </w:t>
      </w:r>
      <w:r>
        <w:tab/>
      </w:r>
      <w:sdt>
        <w:sdtPr>
          <w:id w:val="-1136171883"/>
          <w:citation/>
        </w:sdtPr>
        <w:sdtEndPr/>
        <w:sdtContent>
          <w:r w:rsidRPr="00BC5466">
            <w:fldChar w:fldCharType="begin"/>
          </w:r>
          <w:r>
            <w:instrText xml:space="preserve">CITATION Hur19 \l 2057 </w:instrText>
          </w:r>
          <w:r w:rsidRPr="00BC5466">
            <w:fldChar w:fldCharType="separate"/>
          </w:r>
          <w:r w:rsidR="003D2A60">
            <w:rPr>
              <w:noProof/>
            </w:rPr>
            <w:t>(Hurst, 2019)</w:t>
          </w:r>
          <w:r w:rsidRPr="00BC5466">
            <w:fldChar w:fldCharType="end"/>
          </w:r>
        </w:sdtContent>
      </w:sdt>
      <w:r w:rsidRPr="00BC5466">
        <w:t xml:space="preserve"> discuss</w:t>
      </w:r>
      <w:r>
        <w:t>es</w:t>
      </w:r>
      <w:sdt>
        <w:sdtPr>
          <w:id w:val="-112059741"/>
          <w:citation/>
        </w:sdtPr>
        <w:sdtEndPr/>
        <w:sdtContent>
          <w:r w:rsidRPr="00BC5466">
            <w:fldChar w:fldCharType="begin"/>
          </w:r>
          <w:r w:rsidRPr="00BC5466">
            <w:instrText xml:space="preserve"> CITATION Law19 \l 2057 </w:instrText>
          </w:r>
          <w:r w:rsidRPr="00BC5466">
            <w:fldChar w:fldCharType="separate"/>
          </w:r>
          <w:r w:rsidR="003D2A60">
            <w:rPr>
              <w:noProof/>
            </w:rPr>
            <w:t xml:space="preserve"> (Lawrence, 2019)</w:t>
          </w:r>
          <w:r w:rsidRPr="00BC5466">
            <w:fldChar w:fldCharType="end"/>
          </w:r>
        </w:sdtContent>
      </w:sdt>
      <w:r>
        <w:t>.</w:t>
      </w:r>
    </w:p>
  </w:footnote>
  <w:footnote w:id="50">
    <w:p w:rsidR="00D91E72" w:rsidRDefault="00D91E72" w14:paraId="07D5929A" w14:textId="78EE6BA3">
      <w:pPr>
        <w:pStyle w:val="FootnoteText"/>
      </w:pPr>
      <w:r w:rsidRPr="001012DE">
        <w:rPr>
          <w:rStyle w:val="FootnoteReference"/>
          <w:vertAlign w:val="baseline"/>
        </w:rPr>
        <w:footnoteRef/>
      </w:r>
      <w:r w:rsidRPr="001012DE">
        <w:t xml:space="preserve"> </w:t>
      </w:r>
      <w:r>
        <w:tab/>
      </w:r>
      <w:r>
        <w:t>Building on the discovery that 56 per cent of Panamanian wasp swarm members were found, surprisingly, to have swapped nests, Bauman writes of the shift from ‘</w:t>
      </w:r>
      <w:r w:rsidRPr="00317381">
        <w:t>from "solid" modernity</w:t>
      </w:r>
      <w:r>
        <w:t>…</w:t>
      </w:r>
      <w:r w:rsidRPr="00317381">
        <w:t>to "liquid" modernity, with its fuzzy and eminently permeable borderlines</w:t>
      </w:r>
      <w:r>
        <w:t>’ and of ‘</w:t>
      </w:r>
      <w:r w:rsidRPr="00317381">
        <w:t>the incurable inconclusiveness of the task of self-identification</w:t>
      </w:r>
      <w:r>
        <w:t>’.</w:t>
      </w:r>
      <w:sdt>
        <w:sdtPr>
          <w:id w:val="-604032834"/>
          <w:citation/>
        </w:sdtPr>
        <w:sdtEndPr/>
        <w:sdtContent>
          <w:r>
            <w:fldChar w:fldCharType="begin"/>
          </w:r>
          <w:r>
            <w:instrText xml:space="preserve">CITATION Bau08 \p "8, 13" \l 2057 </w:instrText>
          </w:r>
          <w:r>
            <w:fldChar w:fldCharType="separate"/>
          </w:r>
          <w:r w:rsidR="003D2A60">
            <w:rPr>
              <w:noProof/>
            </w:rPr>
            <w:t xml:space="preserve"> (Bauman, 2008, pp. 8, 13)</w:t>
          </w:r>
          <w:r>
            <w:fldChar w:fldCharType="end"/>
          </w:r>
        </w:sdtContent>
      </w:sdt>
      <w:r>
        <w:t xml:space="preserve"> relying on </w:t>
      </w:r>
      <w:sdt>
        <w:sdtPr>
          <w:id w:val="989978560"/>
          <w:citation/>
        </w:sdtPr>
        <w:sdtEndPr/>
        <w:sdtContent>
          <w:r>
            <w:fldChar w:fldCharType="begin"/>
          </w:r>
          <w:r>
            <w:instrText xml:space="preserve"> CITATION Jon07 \l 2057 </w:instrText>
          </w:r>
          <w:r>
            <w:fldChar w:fldCharType="separate"/>
          </w:r>
          <w:r w:rsidR="003D2A60">
            <w:rPr>
              <w:noProof/>
            </w:rPr>
            <w:t>(Jones, 2007)</w:t>
          </w:r>
          <w:r>
            <w:fldChar w:fldCharType="end"/>
          </w:r>
        </w:sdtContent>
      </w:sdt>
    </w:p>
  </w:footnote>
  <w:footnote w:id="51">
    <w:p w:rsidRPr="00AE35DE" w:rsidR="00D91E72" w:rsidP="00196B11" w:rsidRDefault="00D91E72" w14:paraId="164FD6EF" w14:textId="1F6EB8EA">
      <w:pPr>
        <w:pStyle w:val="FootnoteText"/>
      </w:pPr>
      <w:r w:rsidRPr="00AE35DE">
        <w:rPr>
          <w:rStyle w:val="FootnoteReference"/>
          <w:vertAlign w:val="baseline"/>
        </w:rPr>
        <w:footnoteRef/>
      </w:r>
      <w:r w:rsidRPr="00AE35DE">
        <w:t xml:space="preserve"> </w:t>
      </w:r>
      <w:r w:rsidRPr="00AE35DE">
        <w:tab/>
      </w:r>
      <w:proofErr w:type="spellStart"/>
      <w:r>
        <w:t>Ricoeur</w:t>
      </w:r>
      <w:proofErr w:type="spellEnd"/>
      <w:r>
        <w:t xml:space="preserve"> adds, ‘[which] should be called the intended rather than the signified of the sentence’ </w:t>
      </w:r>
      <w:sdt>
        <w:sdtPr>
          <w:id w:val="-682513139"/>
          <w:citation/>
        </w:sdtPr>
        <w:sdtEndPr/>
        <w:sdtContent>
          <w:r>
            <w:fldChar w:fldCharType="begin"/>
          </w:r>
          <w:r>
            <w:instrText xml:space="preserve">CITATION Ric73 \p 99 \n  \y  \t  \l 2057 </w:instrText>
          </w:r>
          <w:r>
            <w:fldChar w:fldCharType="separate"/>
          </w:r>
          <w:r w:rsidR="003D2A60">
            <w:rPr>
              <w:noProof/>
            </w:rPr>
            <w:t>(p. 99)</w:t>
          </w:r>
          <w:r>
            <w:fldChar w:fldCharType="end"/>
          </w:r>
        </w:sdtContent>
      </w:sdt>
      <w:r>
        <w:t>.</w:t>
      </w:r>
    </w:p>
  </w:footnote>
  <w:footnote w:id="52">
    <w:p w:rsidRPr="004576EE" w:rsidR="00D91E72" w:rsidRDefault="00D91E72" w14:paraId="5371F9B2" w14:textId="4729885B">
      <w:pPr>
        <w:pStyle w:val="FootnoteText"/>
      </w:pPr>
      <w:r w:rsidRPr="004576EE">
        <w:rPr>
          <w:rStyle w:val="FootnoteReference"/>
          <w:vertAlign w:val="baseline"/>
        </w:rPr>
        <w:footnoteRef/>
      </w:r>
      <w:r w:rsidRPr="004576EE">
        <w:t xml:space="preserve"> </w:t>
      </w:r>
      <w:r w:rsidRPr="004576EE">
        <w:tab/>
      </w:r>
      <w:r>
        <w:t>Hume went to say, ‘</w:t>
      </w:r>
      <w:r w:rsidRPr="000B17F6">
        <w:t>Everyone of himself will readily perceive the difference betw</w:t>
      </w:r>
      <w:r>
        <w:t>ixt</w:t>
      </w:r>
      <w:r w:rsidRPr="000B17F6">
        <w:t xml:space="preserve"> feeling and thinking’ </w:t>
      </w:r>
      <w:r>
        <w:t>and to suggest that the principal difference between impressions and ideas lies in ‘Their degree of force and vivacity’. However, he then limited this claim to ‘simple’</w:t>
      </w:r>
      <w:r>
        <w:rPr>
          <w:rFonts w:hint="cs" w:cs="Dubai Light"/>
        </w:rPr>
        <w:t>—</w:t>
      </w:r>
      <w:r>
        <w:t>as distinct from ‘complex’</w:t>
      </w:r>
      <w:r>
        <w:rPr>
          <w:rFonts w:hint="cs" w:cs="Dubai Light"/>
        </w:rPr>
        <w:t>—</w:t>
      </w:r>
      <w:r>
        <w:t>impressions/ideas. His example of an idea (formed in the dark) of red that differs only in degree, not nature, from the red that we see in daylight, is questionable. There are many shades of red.</w:t>
      </w:r>
    </w:p>
  </w:footnote>
  <w:footnote w:id="53">
    <w:p w:rsidRPr="00676398" w:rsidR="00B43B2B" w:rsidP="00B43B2B" w:rsidRDefault="00D91E72" w14:paraId="5D3D2F08" w14:textId="61F7A334">
      <w:pPr>
        <w:pStyle w:val="FootnoteText"/>
      </w:pPr>
      <w:r w:rsidRPr="002F1EFC">
        <w:rPr>
          <w:rStyle w:val="FootnoteReference"/>
          <w:vertAlign w:val="baseline"/>
        </w:rPr>
        <w:footnoteRef/>
      </w:r>
      <w:r w:rsidRPr="002F1EFC">
        <w:t xml:space="preserve"> </w:t>
      </w:r>
      <w:r>
        <w:tab/>
      </w:r>
      <w:r>
        <w:t xml:space="preserve">Citing </w:t>
      </w:r>
      <w:sdt>
        <w:sdtPr>
          <w:id w:val="1319608093"/>
          <w:citation/>
        </w:sdtPr>
        <w:sdtEndPr/>
        <w:sdtContent>
          <w:r>
            <w:fldChar w:fldCharType="begin"/>
          </w:r>
          <w:r>
            <w:instrText xml:space="preserve"> CITATION Nor19 \l 2057 </w:instrText>
          </w:r>
          <w:r>
            <w:fldChar w:fldCharType="separate"/>
          </w:r>
          <w:r w:rsidR="003D2A60">
            <w:rPr>
              <w:noProof/>
            </w:rPr>
            <w:t>(Norman-Haignere, Kanwisher, McDermott, &amp; Conway, 2019)</w:t>
          </w:r>
          <w:r>
            <w:fldChar w:fldCharType="end"/>
          </w:r>
        </w:sdtContent>
      </w:sdt>
      <w:r>
        <w:t xml:space="preserve">. See also </w:t>
      </w:r>
      <w:sdt>
        <w:sdtPr>
          <w:id w:val="1087730466"/>
          <w:citation/>
        </w:sdtPr>
        <w:sdtEndPr/>
        <w:sdtContent>
          <w:r>
            <w:fldChar w:fldCharType="begin"/>
          </w:r>
          <w:r>
            <w:instrText xml:space="preserve"> CITATION WuD18 \l 2057 </w:instrText>
          </w:r>
          <w:r>
            <w:fldChar w:fldCharType="separate"/>
          </w:r>
          <w:r w:rsidR="003D2A60">
            <w:rPr>
              <w:noProof/>
            </w:rPr>
            <w:t>(Wu, 2018)</w:t>
          </w:r>
          <w:r>
            <w:fldChar w:fldCharType="end"/>
          </w:r>
        </w:sdtContent>
      </w:sdt>
      <w:r>
        <w:t>.</w:t>
      </w:r>
      <w:r w:rsidR="00676398">
        <w:t xml:space="preserve"> ‘</w:t>
      </w:r>
      <w:r w:rsidRPr="00676398" w:rsidR="00676398">
        <w:t>At the level of more detailed neuroanatomy, experimentation has made progress in establishing the brain regions associated with such capacities as the different aspects of musical performance, perception and comprehension</w:t>
      </w:r>
      <w:r w:rsidR="00B43B2B">
        <w:t>.</w:t>
      </w:r>
      <w:r w:rsidR="00676398">
        <w:t>’</w:t>
      </w:r>
      <w:r w:rsidR="00084C59">
        <w:t xml:space="preserve"> </w:t>
      </w:r>
      <w:sdt>
        <w:sdtPr>
          <w:id w:val="147249445"/>
          <w:citation/>
        </w:sdtPr>
        <w:sdtEndPr/>
        <w:sdtContent>
          <w:r w:rsidR="00084C59">
            <w:fldChar w:fldCharType="begin"/>
          </w:r>
          <w:r w:rsidR="00084C59">
            <w:instrText xml:space="preserve">CITATION Goo06 \p "loc. 1617" \l 2057 </w:instrText>
          </w:r>
          <w:r w:rsidR="00084C59">
            <w:fldChar w:fldCharType="separate"/>
          </w:r>
          <w:r w:rsidR="00084C59">
            <w:rPr>
              <w:noProof/>
            </w:rPr>
            <w:t>(Goodenough &amp; Prehn, 2006, p. loc. 1617)</w:t>
          </w:r>
          <w:r w:rsidR="00084C59">
            <w:fldChar w:fldCharType="end"/>
          </w:r>
        </w:sdtContent>
      </w:sdt>
      <w:r w:rsidR="00B43B2B">
        <w:t xml:space="preserve">, citing </w:t>
      </w:r>
      <w:sdt>
        <w:sdtPr>
          <w:id w:val="-1482696532"/>
          <w:citation/>
        </w:sdtPr>
        <w:sdtEndPr/>
        <w:sdtContent>
          <w:r w:rsidR="00B43B2B">
            <w:fldChar w:fldCharType="begin"/>
          </w:r>
          <w:r w:rsidR="00B43B2B">
            <w:instrText xml:space="preserve"> CITATION Par03 \l 2057 </w:instrText>
          </w:r>
          <w:r w:rsidR="00B43B2B">
            <w:fldChar w:fldCharType="separate"/>
          </w:r>
          <w:r w:rsidR="00B43B2B">
            <w:rPr>
              <w:noProof/>
            </w:rPr>
            <w:t>(Parsons, 2003)</w:t>
          </w:r>
          <w:r w:rsidR="00B43B2B">
            <w:fldChar w:fldCharType="end"/>
          </w:r>
        </w:sdtContent>
      </w:sdt>
      <w:r w:rsidR="00B43B2B">
        <w:t>.</w:t>
      </w:r>
    </w:p>
    <w:p w:rsidRPr="00676398" w:rsidR="00676398" w:rsidP="00B43B2B" w:rsidRDefault="00676398" w14:paraId="34BAFB47" w14:textId="48135325">
      <w:pPr>
        <w:pStyle w:val="FootnoteText"/>
      </w:pPr>
    </w:p>
    <w:p w:rsidR="00D91E72" w:rsidRDefault="00D91E72" w14:paraId="1E5F47CC" w14:textId="0F2D6EE0">
      <w:pPr>
        <w:pStyle w:val="FootnoteText"/>
      </w:pPr>
    </w:p>
  </w:footnote>
  <w:footnote w:id="54">
    <w:p w:rsidR="00D91E72" w:rsidRDefault="00D91E72" w14:paraId="0375800F" w14:textId="552D060E">
      <w:pPr>
        <w:pStyle w:val="FootnoteText"/>
      </w:pPr>
      <w:r w:rsidRPr="00F2052C">
        <w:rPr>
          <w:rStyle w:val="FootnoteReference"/>
          <w:vertAlign w:val="baseline"/>
        </w:rPr>
        <w:footnoteRef/>
      </w:r>
      <w:r>
        <w:t xml:space="preserve"> </w:t>
      </w:r>
      <w:r>
        <w:tab/>
      </w:r>
      <w:r>
        <w:t xml:space="preserve">Because the performer will get different aural feedback, different acoustic situations will generate different </w:t>
      </w:r>
      <w:proofErr w:type="spellStart"/>
      <w:r>
        <w:t>musics</w:t>
      </w:r>
      <w:proofErr w:type="spellEnd"/>
      <w:r>
        <w:t>.</w:t>
      </w:r>
    </w:p>
  </w:footnote>
  <w:footnote w:id="55">
    <w:p w:rsidR="00D91E72" w:rsidRDefault="00D91E72" w14:paraId="16DCE3E6" w14:textId="1999D72A">
      <w:pPr>
        <w:pStyle w:val="FootnoteText"/>
      </w:pPr>
      <w:r w:rsidRPr="005D176A">
        <w:rPr>
          <w:rStyle w:val="FootnoteReference"/>
          <w:vertAlign w:val="baseline"/>
        </w:rPr>
        <w:footnoteRef/>
      </w:r>
      <w:r>
        <w:t xml:space="preserve"> </w:t>
      </w:r>
      <w:r>
        <w:tab/>
      </w:r>
      <w:sdt>
        <w:sdtPr>
          <w:id w:val="-1895875387"/>
          <w:citation/>
        </w:sdtPr>
        <w:sdtEndPr/>
        <w:sdtContent>
          <w:r>
            <w:fldChar w:fldCharType="begin"/>
          </w:r>
          <w:r>
            <w:instrText xml:space="preserve">CITATION Kah12 \p 60-61 \t  \l 2057 </w:instrText>
          </w:r>
          <w:r>
            <w:fldChar w:fldCharType="separate"/>
          </w:r>
          <w:r w:rsidR="003D2A60">
            <w:rPr>
              <w:noProof/>
            </w:rPr>
            <w:t>(Kahneman, 2012, pp. 60-61)</w:t>
          </w:r>
          <w:r>
            <w:fldChar w:fldCharType="end"/>
          </w:r>
        </w:sdtContent>
      </w:sdt>
      <w:r w:rsidRPr="00761712">
        <w:t xml:space="preserve"> </w:t>
      </w:r>
      <w:sdt>
        <w:sdtPr>
          <w:id w:val="-1484153144"/>
          <w:citation/>
        </w:sdtPr>
        <w:sdtEndPr/>
        <w:sdtContent>
          <w:r w:rsidRPr="00761712">
            <w:fldChar w:fldCharType="begin"/>
          </w:r>
          <w:r w:rsidRPr="00761712">
            <w:instrText xml:space="preserve"> CITATION Mic17 \l 2057 </w:instrText>
          </w:r>
          <w:r w:rsidRPr="00761712">
            <w:fldChar w:fldCharType="separate"/>
          </w:r>
          <w:r w:rsidR="003D2A60">
            <w:rPr>
              <w:noProof/>
            </w:rPr>
            <w:t>(Michaelian &amp; Sutton, 2017)</w:t>
          </w:r>
          <w:r w:rsidRPr="00761712">
            <w:fldChar w:fldCharType="end"/>
          </w:r>
        </w:sdtContent>
      </w:sdt>
    </w:p>
  </w:footnote>
  <w:footnote w:id="56">
    <w:p w:rsidR="00D91E72" w:rsidRDefault="00D91E72" w14:paraId="3A57CF3F" w14:textId="0E49D70A">
      <w:pPr>
        <w:pStyle w:val="FootnoteText"/>
      </w:pPr>
      <w:r w:rsidRPr="0002095A">
        <w:rPr>
          <w:rStyle w:val="FootnoteReference"/>
          <w:vertAlign w:val="baseline"/>
        </w:rPr>
        <w:footnoteRef/>
      </w:r>
      <w:r>
        <w:t xml:space="preserve"> </w:t>
      </w:r>
      <w:r>
        <w:tab/>
      </w:r>
      <w:r>
        <w:t xml:space="preserve"> ‘</w:t>
      </w:r>
      <w:r w:rsidRPr="0002095A">
        <w:t>If you want to know the law and nothing else, you must look at it as a bad man, who cares only for the material consequences which such knowledge enables him to predict, not as a good one, who finds his reasons for conduct, whether inside the law or outside of it, in the vaguer sanctions of conscience.</w:t>
      </w:r>
      <w:r>
        <w:t>’</w:t>
      </w:r>
      <w:sdt>
        <w:sdtPr>
          <w:id w:val="-1383634729"/>
          <w:citation/>
        </w:sdtPr>
        <w:sdtEndPr/>
        <w:sdtContent>
          <w:r>
            <w:fldChar w:fldCharType="begin"/>
          </w:r>
          <w:r>
            <w:instrText xml:space="preserve">CITATION Holev \p 459 \t  \l 2057 </w:instrText>
          </w:r>
          <w:r>
            <w:fldChar w:fldCharType="separate"/>
          </w:r>
          <w:r w:rsidR="003D2A60">
            <w:rPr>
              <w:noProof/>
            </w:rPr>
            <w:t xml:space="preserve"> (Holmes jr, 1897, p. 459)</w:t>
          </w:r>
          <w:r>
            <w:fldChar w:fldCharType="end"/>
          </w:r>
        </w:sdtContent>
      </w:sdt>
    </w:p>
  </w:footnote>
  <w:footnote w:id="57">
    <w:p w:rsidR="00D91E72" w:rsidRDefault="00D91E72" w14:paraId="256FBB4F" w14:textId="49CBFB09">
      <w:pPr>
        <w:pStyle w:val="FootnoteText"/>
      </w:pPr>
      <w:r w:rsidRPr="006D6DEC">
        <w:rPr>
          <w:rStyle w:val="FootnoteReference"/>
          <w:vertAlign w:val="baseline"/>
        </w:rPr>
        <w:footnoteRef/>
      </w:r>
      <w:r w:rsidRPr="006D6DEC">
        <w:t xml:space="preserve"> </w:t>
      </w:r>
      <w:r>
        <w:tab/>
      </w:r>
      <w:r>
        <w:t xml:space="preserve">Mimicking Dworkin’s invention of moral particles, that he called ‘morons’ </w:t>
      </w:r>
      <w:sdt>
        <w:sdtPr>
          <w:id w:val="-1821569284"/>
          <w:citation/>
        </w:sdtPr>
        <w:sdtEndPr/>
        <w:sdtContent>
          <w:r>
            <w:fldChar w:fldCharType="begin"/>
          </w:r>
          <w:r>
            <w:instrText xml:space="preserve">CITATION Dwo11 \p "32, 42-43" \t  \l 2057 </w:instrText>
          </w:r>
          <w:r>
            <w:fldChar w:fldCharType="separate"/>
          </w:r>
          <w:r w:rsidR="003D2A60">
            <w:rPr>
              <w:noProof/>
            </w:rPr>
            <w:t>(Dworkin, 2011, pp. 32, 42-43)</w:t>
          </w:r>
          <w:r>
            <w:fldChar w:fldCharType="end"/>
          </w:r>
        </w:sdtContent>
      </w:sdt>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49C0539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037F0DC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FDE" w:rsidRDefault="003D2FDE" w14:paraId="2FE7D50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72" w:rsidP="00B56560" w:rsidRDefault="00D91E72" w14:paraId="5FDD3363" w14:textId="2036EE18">
    <w:pPr>
      <w:pStyle w:val="Header"/>
      <w:jc w:val="center"/>
    </w:pPr>
  </w:p>
  <w:sdt>
    <w:sdtPr>
      <w:id w:val="618034940"/>
      <w:docPartObj>
        <w:docPartGallery w:val="Page Numbers (Top of Page)"/>
        <w:docPartUnique/>
      </w:docPartObj>
    </w:sdtPr>
    <w:sdtEndPr/>
    <w:sdtContent>
      <w:sdt>
        <w:sdtPr>
          <w:id w:val="-368773792"/>
          <w:docPartObj>
            <w:docPartGallery w:val="Page Numbers (Top of Page)"/>
            <w:docPartUnique/>
          </w:docPartObj>
        </w:sdtPr>
        <w:sdtEndPr/>
        <w:sdtContent>
          <w:p w:rsidR="00D91E72" w:rsidP="00B56560" w:rsidRDefault="003D2FDE" w14:paraId="666FB7C9" w14:textId="727D31B4">
            <w:pPr>
              <w:pStyle w:val="Header"/>
              <w:jc w:val="center"/>
            </w:pPr>
            <w:r>
              <w:t>A Citation Rhapsody</w:t>
            </w:r>
            <w:r w:rsidRPr="00B56560" w:rsidR="00D91E72">
              <w:t xml:space="preserve"> </w:t>
            </w:r>
            <w:r w:rsidRPr="00B56560" w:rsidR="00D91E72">
              <w:tab/>
            </w:r>
            <w:r w:rsidRPr="00B56560" w:rsidR="00D91E72">
              <w:t xml:space="preserve">Page </w:t>
            </w:r>
            <w:r w:rsidRPr="00B56560" w:rsidR="00D91E72">
              <w:rPr>
                <w:bCs/>
              </w:rPr>
              <w:fldChar w:fldCharType="begin"/>
            </w:r>
            <w:r w:rsidRPr="00B56560" w:rsidR="00D91E72">
              <w:rPr>
                <w:bCs/>
              </w:rPr>
              <w:instrText xml:space="preserve"> PAGE </w:instrText>
            </w:r>
            <w:r w:rsidRPr="00B56560" w:rsidR="00D91E72">
              <w:rPr>
                <w:bCs/>
              </w:rPr>
              <w:fldChar w:fldCharType="separate"/>
            </w:r>
            <w:r w:rsidRPr="00B56560" w:rsidR="00D91E72">
              <w:rPr>
                <w:bCs/>
              </w:rPr>
              <w:t>2</w:t>
            </w:r>
            <w:r w:rsidRPr="00B56560" w:rsidR="00D91E72">
              <w:fldChar w:fldCharType="end"/>
            </w:r>
            <w:r w:rsidRPr="00B56560" w:rsidR="00D91E72">
              <w:rPr>
                <w:bCs/>
              </w:rPr>
              <w:tab/>
            </w:r>
            <w:r w:rsidRPr="00B56560" w:rsidR="00D91E72">
              <w:rPr>
                <w:bCs/>
              </w:rPr>
              <w:t xml:space="preserve">weaverm@lsbu.ac.uk, </w:t>
            </w:r>
            <w:r>
              <w:rPr>
                <w:bCs/>
              </w:rPr>
              <w:t>2020 revision</w:t>
            </w:r>
          </w:p>
        </w:sdtContent>
      </w:sdt>
    </w:sdtContent>
  </w:sdt>
  <w:p w:rsidR="00D91E72" w:rsidRDefault="00D91E72" w14:paraId="440941E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AA86E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68959AE"/>
    <w:multiLevelType w:val="hybridMultilevel"/>
    <w:tmpl w:val="5D9C83F0"/>
    <w:lvl w:ilvl="0" w:tplc="7D6C214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C2D9A"/>
    <w:multiLevelType w:val="hybridMultilevel"/>
    <w:tmpl w:val="2DC435FA"/>
    <w:lvl w:ilvl="0" w:tplc="1C84662C">
      <w:start w:val="1"/>
      <w:numFmt w:val="decimal"/>
      <w:lvlText w:val="%1."/>
      <w:lvlJc w:val="left"/>
      <w:pPr>
        <w:tabs>
          <w:tab w:val="num" w:pos="720"/>
        </w:tabs>
        <w:ind w:left="720" w:hanging="360"/>
      </w:pPr>
    </w:lvl>
    <w:lvl w:ilvl="1" w:tplc="063C7F1A" w:tentative="1">
      <w:start w:val="1"/>
      <w:numFmt w:val="decimal"/>
      <w:lvlText w:val="%2."/>
      <w:lvlJc w:val="left"/>
      <w:pPr>
        <w:tabs>
          <w:tab w:val="num" w:pos="1440"/>
        </w:tabs>
        <w:ind w:left="1440" w:hanging="360"/>
      </w:pPr>
    </w:lvl>
    <w:lvl w:ilvl="2" w:tplc="91DE7202" w:tentative="1">
      <w:start w:val="1"/>
      <w:numFmt w:val="decimal"/>
      <w:lvlText w:val="%3."/>
      <w:lvlJc w:val="left"/>
      <w:pPr>
        <w:tabs>
          <w:tab w:val="num" w:pos="2160"/>
        </w:tabs>
        <w:ind w:left="2160" w:hanging="360"/>
      </w:pPr>
    </w:lvl>
    <w:lvl w:ilvl="3" w:tplc="33302D6A" w:tentative="1">
      <w:start w:val="1"/>
      <w:numFmt w:val="decimal"/>
      <w:lvlText w:val="%4."/>
      <w:lvlJc w:val="left"/>
      <w:pPr>
        <w:tabs>
          <w:tab w:val="num" w:pos="2880"/>
        </w:tabs>
        <w:ind w:left="2880" w:hanging="360"/>
      </w:pPr>
    </w:lvl>
    <w:lvl w:ilvl="4" w:tplc="8F1CBC3A" w:tentative="1">
      <w:start w:val="1"/>
      <w:numFmt w:val="decimal"/>
      <w:lvlText w:val="%5."/>
      <w:lvlJc w:val="left"/>
      <w:pPr>
        <w:tabs>
          <w:tab w:val="num" w:pos="3600"/>
        </w:tabs>
        <w:ind w:left="3600" w:hanging="360"/>
      </w:pPr>
    </w:lvl>
    <w:lvl w:ilvl="5" w:tplc="98B495AA" w:tentative="1">
      <w:start w:val="1"/>
      <w:numFmt w:val="decimal"/>
      <w:lvlText w:val="%6."/>
      <w:lvlJc w:val="left"/>
      <w:pPr>
        <w:tabs>
          <w:tab w:val="num" w:pos="4320"/>
        </w:tabs>
        <w:ind w:left="4320" w:hanging="360"/>
      </w:pPr>
    </w:lvl>
    <w:lvl w:ilvl="6" w:tplc="46EC4AB0" w:tentative="1">
      <w:start w:val="1"/>
      <w:numFmt w:val="decimal"/>
      <w:lvlText w:val="%7."/>
      <w:lvlJc w:val="left"/>
      <w:pPr>
        <w:tabs>
          <w:tab w:val="num" w:pos="5040"/>
        </w:tabs>
        <w:ind w:left="5040" w:hanging="360"/>
      </w:pPr>
    </w:lvl>
    <w:lvl w:ilvl="7" w:tplc="9D12516A" w:tentative="1">
      <w:start w:val="1"/>
      <w:numFmt w:val="decimal"/>
      <w:lvlText w:val="%8."/>
      <w:lvlJc w:val="left"/>
      <w:pPr>
        <w:tabs>
          <w:tab w:val="num" w:pos="5760"/>
        </w:tabs>
        <w:ind w:left="5760" w:hanging="360"/>
      </w:pPr>
    </w:lvl>
    <w:lvl w:ilvl="8" w:tplc="BE6A9068" w:tentative="1">
      <w:start w:val="1"/>
      <w:numFmt w:val="decimal"/>
      <w:lvlText w:val="%9."/>
      <w:lvlJc w:val="left"/>
      <w:pPr>
        <w:tabs>
          <w:tab w:val="num" w:pos="6480"/>
        </w:tabs>
        <w:ind w:left="6480" w:hanging="360"/>
      </w:pPr>
    </w:lvl>
  </w:abstractNum>
  <w:abstractNum w:abstractNumId="3" w15:restartNumberingAfterBreak="0">
    <w:nsid w:val="08957633"/>
    <w:multiLevelType w:val="hybridMultilevel"/>
    <w:tmpl w:val="20B4FECC"/>
    <w:lvl w:ilvl="0" w:tplc="A6B8792C">
      <w:start w:val="1"/>
      <w:numFmt w:val="bullet"/>
      <w:lvlText w:val=""/>
      <w:lvlJc w:val="left"/>
      <w:pPr>
        <w:tabs>
          <w:tab w:val="num" w:pos="720"/>
        </w:tabs>
        <w:ind w:left="720" w:hanging="360"/>
      </w:pPr>
      <w:rPr>
        <w:rFonts w:hint="default" w:ascii="Wingdings" w:hAnsi="Wingdings"/>
      </w:rPr>
    </w:lvl>
    <w:lvl w:ilvl="1" w:tplc="062648EE">
      <w:numFmt w:val="none"/>
      <w:lvlText w:val=""/>
      <w:lvlJc w:val="left"/>
      <w:pPr>
        <w:tabs>
          <w:tab w:val="num" w:pos="360"/>
        </w:tabs>
      </w:pPr>
    </w:lvl>
    <w:lvl w:ilvl="2" w:tplc="3A24C20E" w:tentative="1">
      <w:start w:val="1"/>
      <w:numFmt w:val="bullet"/>
      <w:lvlText w:val=""/>
      <w:lvlJc w:val="left"/>
      <w:pPr>
        <w:tabs>
          <w:tab w:val="num" w:pos="2160"/>
        </w:tabs>
        <w:ind w:left="2160" w:hanging="360"/>
      </w:pPr>
      <w:rPr>
        <w:rFonts w:hint="default" w:ascii="Wingdings" w:hAnsi="Wingdings"/>
      </w:rPr>
    </w:lvl>
    <w:lvl w:ilvl="3" w:tplc="1170658E" w:tentative="1">
      <w:start w:val="1"/>
      <w:numFmt w:val="bullet"/>
      <w:lvlText w:val=""/>
      <w:lvlJc w:val="left"/>
      <w:pPr>
        <w:tabs>
          <w:tab w:val="num" w:pos="2880"/>
        </w:tabs>
        <w:ind w:left="2880" w:hanging="360"/>
      </w:pPr>
      <w:rPr>
        <w:rFonts w:hint="default" w:ascii="Wingdings" w:hAnsi="Wingdings"/>
      </w:rPr>
    </w:lvl>
    <w:lvl w:ilvl="4" w:tplc="7FE62900" w:tentative="1">
      <w:start w:val="1"/>
      <w:numFmt w:val="bullet"/>
      <w:lvlText w:val=""/>
      <w:lvlJc w:val="left"/>
      <w:pPr>
        <w:tabs>
          <w:tab w:val="num" w:pos="3600"/>
        </w:tabs>
        <w:ind w:left="3600" w:hanging="360"/>
      </w:pPr>
      <w:rPr>
        <w:rFonts w:hint="default" w:ascii="Wingdings" w:hAnsi="Wingdings"/>
      </w:rPr>
    </w:lvl>
    <w:lvl w:ilvl="5" w:tplc="3A1C9F7E" w:tentative="1">
      <w:start w:val="1"/>
      <w:numFmt w:val="bullet"/>
      <w:lvlText w:val=""/>
      <w:lvlJc w:val="left"/>
      <w:pPr>
        <w:tabs>
          <w:tab w:val="num" w:pos="4320"/>
        </w:tabs>
        <w:ind w:left="4320" w:hanging="360"/>
      </w:pPr>
      <w:rPr>
        <w:rFonts w:hint="default" w:ascii="Wingdings" w:hAnsi="Wingdings"/>
      </w:rPr>
    </w:lvl>
    <w:lvl w:ilvl="6" w:tplc="51CA4252" w:tentative="1">
      <w:start w:val="1"/>
      <w:numFmt w:val="bullet"/>
      <w:lvlText w:val=""/>
      <w:lvlJc w:val="left"/>
      <w:pPr>
        <w:tabs>
          <w:tab w:val="num" w:pos="5040"/>
        </w:tabs>
        <w:ind w:left="5040" w:hanging="360"/>
      </w:pPr>
      <w:rPr>
        <w:rFonts w:hint="default" w:ascii="Wingdings" w:hAnsi="Wingdings"/>
      </w:rPr>
    </w:lvl>
    <w:lvl w:ilvl="7" w:tplc="D744C828" w:tentative="1">
      <w:start w:val="1"/>
      <w:numFmt w:val="bullet"/>
      <w:lvlText w:val=""/>
      <w:lvlJc w:val="left"/>
      <w:pPr>
        <w:tabs>
          <w:tab w:val="num" w:pos="5760"/>
        </w:tabs>
        <w:ind w:left="5760" w:hanging="360"/>
      </w:pPr>
      <w:rPr>
        <w:rFonts w:hint="default" w:ascii="Wingdings" w:hAnsi="Wingdings"/>
      </w:rPr>
    </w:lvl>
    <w:lvl w:ilvl="8" w:tplc="5DD636B4"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246A48"/>
    <w:multiLevelType w:val="hybridMultilevel"/>
    <w:tmpl w:val="381CE9FA"/>
    <w:lvl w:ilvl="0" w:tplc="C9847AB0">
      <w:start w:val="1"/>
      <w:numFmt w:val="decimal"/>
      <w:lvlText w:val="%1."/>
      <w:lvlJc w:val="left"/>
      <w:pPr>
        <w:tabs>
          <w:tab w:val="num" w:pos="720"/>
        </w:tabs>
        <w:ind w:left="720" w:hanging="360"/>
      </w:pPr>
    </w:lvl>
    <w:lvl w:ilvl="1" w:tplc="35964DD0" w:tentative="1">
      <w:start w:val="1"/>
      <w:numFmt w:val="decimal"/>
      <w:lvlText w:val="%2."/>
      <w:lvlJc w:val="left"/>
      <w:pPr>
        <w:tabs>
          <w:tab w:val="num" w:pos="1440"/>
        </w:tabs>
        <w:ind w:left="1440" w:hanging="360"/>
      </w:pPr>
    </w:lvl>
    <w:lvl w:ilvl="2" w:tplc="7BF04CB8" w:tentative="1">
      <w:start w:val="1"/>
      <w:numFmt w:val="decimal"/>
      <w:lvlText w:val="%3."/>
      <w:lvlJc w:val="left"/>
      <w:pPr>
        <w:tabs>
          <w:tab w:val="num" w:pos="2160"/>
        </w:tabs>
        <w:ind w:left="2160" w:hanging="360"/>
      </w:pPr>
    </w:lvl>
    <w:lvl w:ilvl="3" w:tplc="AD68FFB8" w:tentative="1">
      <w:start w:val="1"/>
      <w:numFmt w:val="decimal"/>
      <w:lvlText w:val="%4."/>
      <w:lvlJc w:val="left"/>
      <w:pPr>
        <w:tabs>
          <w:tab w:val="num" w:pos="2880"/>
        </w:tabs>
        <w:ind w:left="2880" w:hanging="360"/>
      </w:pPr>
    </w:lvl>
    <w:lvl w:ilvl="4" w:tplc="E5C09E04" w:tentative="1">
      <w:start w:val="1"/>
      <w:numFmt w:val="decimal"/>
      <w:lvlText w:val="%5."/>
      <w:lvlJc w:val="left"/>
      <w:pPr>
        <w:tabs>
          <w:tab w:val="num" w:pos="3600"/>
        </w:tabs>
        <w:ind w:left="3600" w:hanging="360"/>
      </w:pPr>
    </w:lvl>
    <w:lvl w:ilvl="5" w:tplc="A4B8D566" w:tentative="1">
      <w:start w:val="1"/>
      <w:numFmt w:val="decimal"/>
      <w:lvlText w:val="%6."/>
      <w:lvlJc w:val="left"/>
      <w:pPr>
        <w:tabs>
          <w:tab w:val="num" w:pos="4320"/>
        </w:tabs>
        <w:ind w:left="4320" w:hanging="360"/>
      </w:pPr>
    </w:lvl>
    <w:lvl w:ilvl="6" w:tplc="63C86958" w:tentative="1">
      <w:start w:val="1"/>
      <w:numFmt w:val="decimal"/>
      <w:lvlText w:val="%7."/>
      <w:lvlJc w:val="left"/>
      <w:pPr>
        <w:tabs>
          <w:tab w:val="num" w:pos="5040"/>
        </w:tabs>
        <w:ind w:left="5040" w:hanging="360"/>
      </w:pPr>
    </w:lvl>
    <w:lvl w:ilvl="7" w:tplc="ECC0144A" w:tentative="1">
      <w:start w:val="1"/>
      <w:numFmt w:val="decimal"/>
      <w:lvlText w:val="%8."/>
      <w:lvlJc w:val="left"/>
      <w:pPr>
        <w:tabs>
          <w:tab w:val="num" w:pos="5760"/>
        </w:tabs>
        <w:ind w:left="5760" w:hanging="360"/>
      </w:pPr>
    </w:lvl>
    <w:lvl w:ilvl="8" w:tplc="D71844B4" w:tentative="1">
      <w:start w:val="1"/>
      <w:numFmt w:val="decimal"/>
      <w:lvlText w:val="%9."/>
      <w:lvlJc w:val="left"/>
      <w:pPr>
        <w:tabs>
          <w:tab w:val="num" w:pos="6480"/>
        </w:tabs>
        <w:ind w:left="6480" w:hanging="360"/>
      </w:pPr>
    </w:lvl>
  </w:abstractNum>
  <w:abstractNum w:abstractNumId="5" w15:restartNumberingAfterBreak="0">
    <w:nsid w:val="0A506245"/>
    <w:multiLevelType w:val="hybridMultilevel"/>
    <w:tmpl w:val="0714D502"/>
    <w:lvl w:ilvl="0" w:tplc="3738BE46">
      <w:start w:val="1"/>
      <w:numFmt w:val="decimal"/>
      <w:lvlText w:val="%1."/>
      <w:lvlJc w:val="left"/>
      <w:pPr>
        <w:tabs>
          <w:tab w:val="num" w:pos="720"/>
        </w:tabs>
        <w:ind w:left="720" w:hanging="360"/>
      </w:pPr>
    </w:lvl>
    <w:lvl w:ilvl="1" w:tplc="267E1E46">
      <w:numFmt w:val="none"/>
      <w:lvlText w:val=""/>
      <w:lvlJc w:val="left"/>
      <w:pPr>
        <w:tabs>
          <w:tab w:val="num" w:pos="360"/>
        </w:tabs>
      </w:pPr>
    </w:lvl>
    <w:lvl w:ilvl="2" w:tplc="CA6E5B3A" w:tentative="1">
      <w:start w:val="1"/>
      <w:numFmt w:val="decimal"/>
      <w:lvlText w:val="%3."/>
      <w:lvlJc w:val="left"/>
      <w:pPr>
        <w:tabs>
          <w:tab w:val="num" w:pos="2160"/>
        </w:tabs>
        <w:ind w:left="2160" w:hanging="360"/>
      </w:pPr>
    </w:lvl>
    <w:lvl w:ilvl="3" w:tplc="1D164640" w:tentative="1">
      <w:start w:val="1"/>
      <w:numFmt w:val="decimal"/>
      <w:lvlText w:val="%4."/>
      <w:lvlJc w:val="left"/>
      <w:pPr>
        <w:tabs>
          <w:tab w:val="num" w:pos="2880"/>
        </w:tabs>
        <w:ind w:left="2880" w:hanging="360"/>
      </w:pPr>
    </w:lvl>
    <w:lvl w:ilvl="4" w:tplc="5628A45C" w:tentative="1">
      <w:start w:val="1"/>
      <w:numFmt w:val="decimal"/>
      <w:lvlText w:val="%5."/>
      <w:lvlJc w:val="left"/>
      <w:pPr>
        <w:tabs>
          <w:tab w:val="num" w:pos="3600"/>
        </w:tabs>
        <w:ind w:left="3600" w:hanging="360"/>
      </w:pPr>
    </w:lvl>
    <w:lvl w:ilvl="5" w:tplc="0E983A60" w:tentative="1">
      <w:start w:val="1"/>
      <w:numFmt w:val="decimal"/>
      <w:lvlText w:val="%6."/>
      <w:lvlJc w:val="left"/>
      <w:pPr>
        <w:tabs>
          <w:tab w:val="num" w:pos="4320"/>
        </w:tabs>
        <w:ind w:left="4320" w:hanging="360"/>
      </w:pPr>
    </w:lvl>
    <w:lvl w:ilvl="6" w:tplc="EE7C9EA2" w:tentative="1">
      <w:start w:val="1"/>
      <w:numFmt w:val="decimal"/>
      <w:lvlText w:val="%7."/>
      <w:lvlJc w:val="left"/>
      <w:pPr>
        <w:tabs>
          <w:tab w:val="num" w:pos="5040"/>
        </w:tabs>
        <w:ind w:left="5040" w:hanging="360"/>
      </w:pPr>
    </w:lvl>
    <w:lvl w:ilvl="7" w:tplc="17740A10" w:tentative="1">
      <w:start w:val="1"/>
      <w:numFmt w:val="decimal"/>
      <w:lvlText w:val="%8."/>
      <w:lvlJc w:val="left"/>
      <w:pPr>
        <w:tabs>
          <w:tab w:val="num" w:pos="5760"/>
        </w:tabs>
        <w:ind w:left="5760" w:hanging="360"/>
      </w:pPr>
    </w:lvl>
    <w:lvl w:ilvl="8" w:tplc="5D700C8E" w:tentative="1">
      <w:start w:val="1"/>
      <w:numFmt w:val="decimal"/>
      <w:lvlText w:val="%9."/>
      <w:lvlJc w:val="left"/>
      <w:pPr>
        <w:tabs>
          <w:tab w:val="num" w:pos="6480"/>
        </w:tabs>
        <w:ind w:left="6480" w:hanging="360"/>
      </w:pPr>
    </w:lvl>
  </w:abstractNum>
  <w:abstractNum w:abstractNumId="6" w15:restartNumberingAfterBreak="0">
    <w:nsid w:val="110B03FF"/>
    <w:multiLevelType w:val="hybridMultilevel"/>
    <w:tmpl w:val="EB942EB4"/>
    <w:lvl w:ilvl="0" w:tplc="1182EE68">
      <w:start w:val="1"/>
      <w:numFmt w:val="decimal"/>
      <w:lvlText w:val="%1."/>
      <w:lvlJc w:val="left"/>
      <w:pPr>
        <w:tabs>
          <w:tab w:val="num" w:pos="720"/>
        </w:tabs>
        <w:ind w:left="720" w:hanging="360"/>
      </w:pPr>
    </w:lvl>
    <w:lvl w:ilvl="1" w:tplc="8E18D222" w:tentative="1">
      <w:start w:val="1"/>
      <w:numFmt w:val="decimal"/>
      <w:lvlText w:val="%2."/>
      <w:lvlJc w:val="left"/>
      <w:pPr>
        <w:tabs>
          <w:tab w:val="num" w:pos="1440"/>
        </w:tabs>
        <w:ind w:left="1440" w:hanging="360"/>
      </w:pPr>
    </w:lvl>
    <w:lvl w:ilvl="2" w:tplc="240E90E8" w:tentative="1">
      <w:start w:val="1"/>
      <w:numFmt w:val="decimal"/>
      <w:lvlText w:val="%3."/>
      <w:lvlJc w:val="left"/>
      <w:pPr>
        <w:tabs>
          <w:tab w:val="num" w:pos="2160"/>
        </w:tabs>
        <w:ind w:left="2160" w:hanging="360"/>
      </w:pPr>
    </w:lvl>
    <w:lvl w:ilvl="3" w:tplc="7C2C245C" w:tentative="1">
      <w:start w:val="1"/>
      <w:numFmt w:val="decimal"/>
      <w:lvlText w:val="%4."/>
      <w:lvlJc w:val="left"/>
      <w:pPr>
        <w:tabs>
          <w:tab w:val="num" w:pos="2880"/>
        </w:tabs>
        <w:ind w:left="2880" w:hanging="360"/>
      </w:pPr>
    </w:lvl>
    <w:lvl w:ilvl="4" w:tplc="50CE6D92" w:tentative="1">
      <w:start w:val="1"/>
      <w:numFmt w:val="decimal"/>
      <w:lvlText w:val="%5."/>
      <w:lvlJc w:val="left"/>
      <w:pPr>
        <w:tabs>
          <w:tab w:val="num" w:pos="3600"/>
        </w:tabs>
        <w:ind w:left="3600" w:hanging="360"/>
      </w:pPr>
    </w:lvl>
    <w:lvl w:ilvl="5" w:tplc="E1BED8F2" w:tentative="1">
      <w:start w:val="1"/>
      <w:numFmt w:val="decimal"/>
      <w:lvlText w:val="%6."/>
      <w:lvlJc w:val="left"/>
      <w:pPr>
        <w:tabs>
          <w:tab w:val="num" w:pos="4320"/>
        </w:tabs>
        <w:ind w:left="4320" w:hanging="360"/>
      </w:pPr>
    </w:lvl>
    <w:lvl w:ilvl="6" w:tplc="3A8ED052" w:tentative="1">
      <w:start w:val="1"/>
      <w:numFmt w:val="decimal"/>
      <w:lvlText w:val="%7."/>
      <w:lvlJc w:val="left"/>
      <w:pPr>
        <w:tabs>
          <w:tab w:val="num" w:pos="5040"/>
        </w:tabs>
        <w:ind w:left="5040" w:hanging="360"/>
      </w:pPr>
    </w:lvl>
    <w:lvl w:ilvl="7" w:tplc="5FE08FD8" w:tentative="1">
      <w:start w:val="1"/>
      <w:numFmt w:val="decimal"/>
      <w:lvlText w:val="%8."/>
      <w:lvlJc w:val="left"/>
      <w:pPr>
        <w:tabs>
          <w:tab w:val="num" w:pos="5760"/>
        </w:tabs>
        <w:ind w:left="5760" w:hanging="360"/>
      </w:pPr>
    </w:lvl>
    <w:lvl w:ilvl="8" w:tplc="E2A69FC2" w:tentative="1">
      <w:start w:val="1"/>
      <w:numFmt w:val="decimal"/>
      <w:lvlText w:val="%9."/>
      <w:lvlJc w:val="left"/>
      <w:pPr>
        <w:tabs>
          <w:tab w:val="num" w:pos="6480"/>
        </w:tabs>
        <w:ind w:left="6480" w:hanging="360"/>
      </w:pPr>
    </w:lvl>
  </w:abstractNum>
  <w:abstractNum w:abstractNumId="7" w15:restartNumberingAfterBreak="0">
    <w:nsid w:val="121B39FC"/>
    <w:multiLevelType w:val="hybridMultilevel"/>
    <w:tmpl w:val="61103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F75281"/>
    <w:multiLevelType w:val="multilevel"/>
    <w:tmpl w:val="DEB8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5B6D0D"/>
    <w:multiLevelType w:val="hybridMultilevel"/>
    <w:tmpl w:val="CDAE0798"/>
    <w:lvl w:ilvl="0" w:tplc="CBD65112">
      <w:start w:val="1"/>
      <w:numFmt w:val="bullet"/>
      <w:lvlText w:val=""/>
      <w:lvlJc w:val="left"/>
      <w:pPr>
        <w:tabs>
          <w:tab w:val="num" w:pos="720"/>
        </w:tabs>
        <w:ind w:left="720" w:hanging="360"/>
      </w:pPr>
      <w:rPr>
        <w:rFonts w:hint="default" w:ascii="Wingdings" w:hAnsi="Wingdings"/>
      </w:rPr>
    </w:lvl>
    <w:lvl w:ilvl="1" w:tplc="7D440C68" w:tentative="1">
      <w:start w:val="1"/>
      <w:numFmt w:val="bullet"/>
      <w:lvlText w:val=""/>
      <w:lvlJc w:val="left"/>
      <w:pPr>
        <w:tabs>
          <w:tab w:val="num" w:pos="1440"/>
        </w:tabs>
        <w:ind w:left="1440" w:hanging="360"/>
      </w:pPr>
      <w:rPr>
        <w:rFonts w:hint="default" w:ascii="Wingdings" w:hAnsi="Wingdings"/>
      </w:rPr>
    </w:lvl>
    <w:lvl w:ilvl="2" w:tplc="44C0F640" w:tentative="1">
      <w:start w:val="1"/>
      <w:numFmt w:val="bullet"/>
      <w:lvlText w:val=""/>
      <w:lvlJc w:val="left"/>
      <w:pPr>
        <w:tabs>
          <w:tab w:val="num" w:pos="2160"/>
        </w:tabs>
        <w:ind w:left="2160" w:hanging="360"/>
      </w:pPr>
      <w:rPr>
        <w:rFonts w:hint="default" w:ascii="Wingdings" w:hAnsi="Wingdings"/>
      </w:rPr>
    </w:lvl>
    <w:lvl w:ilvl="3" w:tplc="A634A7A0" w:tentative="1">
      <w:start w:val="1"/>
      <w:numFmt w:val="bullet"/>
      <w:lvlText w:val=""/>
      <w:lvlJc w:val="left"/>
      <w:pPr>
        <w:tabs>
          <w:tab w:val="num" w:pos="2880"/>
        </w:tabs>
        <w:ind w:left="2880" w:hanging="360"/>
      </w:pPr>
      <w:rPr>
        <w:rFonts w:hint="default" w:ascii="Wingdings" w:hAnsi="Wingdings"/>
      </w:rPr>
    </w:lvl>
    <w:lvl w:ilvl="4" w:tplc="38A228F0" w:tentative="1">
      <w:start w:val="1"/>
      <w:numFmt w:val="bullet"/>
      <w:lvlText w:val=""/>
      <w:lvlJc w:val="left"/>
      <w:pPr>
        <w:tabs>
          <w:tab w:val="num" w:pos="3600"/>
        </w:tabs>
        <w:ind w:left="3600" w:hanging="360"/>
      </w:pPr>
      <w:rPr>
        <w:rFonts w:hint="default" w:ascii="Wingdings" w:hAnsi="Wingdings"/>
      </w:rPr>
    </w:lvl>
    <w:lvl w:ilvl="5" w:tplc="D00610EA" w:tentative="1">
      <w:start w:val="1"/>
      <w:numFmt w:val="bullet"/>
      <w:lvlText w:val=""/>
      <w:lvlJc w:val="left"/>
      <w:pPr>
        <w:tabs>
          <w:tab w:val="num" w:pos="4320"/>
        </w:tabs>
        <w:ind w:left="4320" w:hanging="360"/>
      </w:pPr>
      <w:rPr>
        <w:rFonts w:hint="default" w:ascii="Wingdings" w:hAnsi="Wingdings"/>
      </w:rPr>
    </w:lvl>
    <w:lvl w:ilvl="6" w:tplc="33583492" w:tentative="1">
      <w:start w:val="1"/>
      <w:numFmt w:val="bullet"/>
      <w:lvlText w:val=""/>
      <w:lvlJc w:val="left"/>
      <w:pPr>
        <w:tabs>
          <w:tab w:val="num" w:pos="5040"/>
        </w:tabs>
        <w:ind w:left="5040" w:hanging="360"/>
      </w:pPr>
      <w:rPr>
        <w:rFonts w:hint="default" w:ascii="Wingdings" w:hAnsi="Wingdings"/>
      </w:rPr>
    </w:lvl>
    <w:lvl w:ilvl="7" w:tplc="18782E46" w:tentative="1">
      <w:start w:val="1"/>
      <w:numFmt w:val="bullet"/>
      <w:lvlText w:val=""/>
      <w:lvlJc w:val="left"/>
      <w:pPr>
        <w:tabs>
          <w:tab w:val="num" w:pos="5760"/>
        </w:tabs>
        <w:ind w:left="5760" w:hanging="360"/>
      </w:pPr>
      <w:rPr>
        <w:rFonts w:hint="default" w:ascii="Wingdings" w:hAnsi="Wingdings"/>
      </w:rPr>
    </w:lvl>
    <w:lvl w:ilvl="8" w:tplc="9464388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69C03E3"/>
    <w:multiLevelType w:val="hybridMultilevel"/>
    <w:tmpl w:val="6D7A4B9A"/>
    <w:lvl w:ilvl="0" w:tplc="0809000F">
      <w:start w:val="1"/>
      <w:numFmt w:val="decimal"/>
      <w:lvlText w:val="%1."/>
      <w:lvlJc w:val="left"/>
      <w:pPr>
        <w:tabs>
          <w:tab w:val="num" w:pos="720"/>
        </w:tabs>
        <w:ind w:left="720" w:hanging="360"/>
      </w:pPr>
      <w:rPr>
        <w:rFonts w:hint="default"/>
      </w:rPr>
    </w:lvl>
    <w:lvl w:ilvl="1" w:tplc="E4F4EEBE">
      <w:start w:val="1"/>
      <w:numFmt w:val="bullet"/>
      <w:lvlText w:val=""/>
      <w:lvlJc w:val="left"/>
      <w:pPr>
        <w:tabs>
          <w:tab w:val="num" w:pos="1440"/>
        </w:tabs>
        <w:ind w:left="1440" w:hanging="360"/>
      </w:pPr>
      <w:rPr>
        <w:rFonts w:hint="default" w:ascii="Wingdings" w:hAnsi="Wingdings"/>
      </w:rPr>
    </w:lvl>
    <w:lvl w:ilvl="2" w:tplc="9096770C">
      <w:numFmt w:val="none"/>
      <w:lvlText w:val=""/>
      <w:lvlJc w:val="left"/>
      <w:pPr>
        <w:tabs>
          <w:tab w:val="num" w:pos="360"/>
        </w:tabs>
      </w:pPr>
    </w:lvl>
    <w:lvl w:ilvl="3" w:tplc="6E02D72A" w:tentative="1">
      <w:start w:val="1"/>
      <w:numFmt w:val="bullet"/>
      <w:lvlText w:val=""/>
      <w:lvlJc w:val="left"/>
      <w:pPr>
        <w:tabs>
          <w:tab w:val="num" w:pos="2880"/>
        </w:tabs>
        <w:ind w:left="2880" w:hanging="360"/>
      </w:pPr>
      <w:rPr>
        <w:rFonts w:hint="default" w:ascii="Wingdings" w:hAnsi="Wingdings"/>
      </w:rPr>
    </w:lvl>
    <w:lvl w:ilvl="4" w:tplc="EB6E7F94" w:tentative="1">
      <w:start w:val="1"/>
      <w:numFmt w:val="bullet"/>
      <w:lvlText w:val=""/>
      <w:lvlJc w:val="left"/>
      <w:pPr>
        <w:tabs>
          <w:tab w:val="num" w:pos="3600"/>
        </w:tabs>
        <w:ind w:left="3600" w:hanging="360"/>
      </w:pPr>
      <w:rPr>
        <w:rFonts w:hint="default" w:ascii="Wingdings" w:hAnsi="Wingdings"/>
      </w:rPr>
    </w:lvl>
    <w:lvl w:ilvl="5" w:tplc="D006223E" w:tentative="1">
      <w:start w:val="1"/>
      <w:numFmt w:val="bullet"/>
      <w:lvlText w:val=""/>
      <w:lvlJc w:val="left"/>
      <w:pPr>
        <w:tabs>
          <w:tab w:val="num" w:pos="4320"/>
        </w:tabs>
        <w:ind w:left="4320" w:hanging="360"/>
      </w:pPr>
      <w:rPr>
        <w:rFonts w:hint="default" w:ascii="Wingdings" w:hAnsi="Wingdings"/>
      </w:rPr>
    </w:lvl>
    <w:lvl w:ilvl="6" w:tplc="1354BFD0" w:tentative="1">
      <w:start w:val="1"/>
      <w:numFmt w:val="bullet"/>
      <w:lvlText w:val=""/>
      <w:lvlJc w:val="left"/>
      <w:pPr>
        <w:tabs>
          <w:tab w:val="num" w:pos="5040"/>
        </w:tabs>
        <w:ind w:left="5040" w:hanging="360"/>
      </w:pPr>
      <w:rPr>
        <w:rFonts w:hint="default" w:ascii="Wingdings" w:hAnsi="Wingdings"/>
      </w:rPr>
    </w:lvl>
    <w:lvl w:ilvl="7" w:tplc="03261630" w:tentative="1">
      <w:start w:val="1"/>
      <w:numFmt w:val="bullet"/>
      <w:lvlText w:val=""/>
      <w:lvlJc w:val="left"/>
      <w:pPr>
        <w:tabs>
          <w:tab w:val="num" w:pos="5760"/>
        </w:tabs>
        <w:ind w:left="5760" w:hanging="360"/>
      </w:pPr>
      <w:rPr>
        <w:rFonts w:hint="default" w:ascii="Wingdings" w:hAnsi="Wingdings"/>
      </w:rPr>
    </w:lvl>
    <w:lvl w:ilvl="8" w:tplc="B846F7BE"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85D55E4"/>
    <w:multiLevelType w:val="hybridMultilevel"/>
    <w:tmpl w:val="9C3E6B4E"/>
    <w:lvl w:ilvl="0" w:tplc="2D4C2B90">
      <w:start w:val="1"/>
      <w:numFmt w:val="bullet"/>
      <w:lvlText w:val=""/>
      <w:lvlJc w:val="left"/>
      <w:pPr>
        <w:tabs>
          <w:tab w:val="num" w:pos="720"/>
        </w:tabs>
        <w:ind w:left="720" w:hanging="360"/>
      </w:pPr>
      <w:rPr>
        <w:rFonts w:hint="default" w:ascii="Wingdings" w:hAnsi="Wingdings"/>
      </w:rPr>
    </w:lvl>
    <w:lvl w:ilvl="1" w:tplc="78EC7E00" w:tentative="1">
      <w:start w:val="1"/>
      <w:numFmt w:val="bullet"/>
      <w:lvlText w:val=""/>
      <w:lvlJc w:val="left"/>
      <w:pPr>
        <w:tabs>
          <w:tab w:val="num" w:pos="1440"/>
        </w:tabs>
        <w:ind w:left="1440" w:hanging="360"/>
      </w:pPr>
      <w:rPr>
        <w:rFonts w:hint="default" w:ascii="Wingdings" w:hAnsi="Wingdings"/>
      </w:rPr>
    </w:lvl>
    <w:lvl w:ilvl="2" w:tplc="2F066C9E" w:tentative="1">
      <w:start w:val="1"/>
      <w:numFmt w:val="bullet"/>
      <w:lvlText w:val=""/>
      <w:lvlJc w:val="left"/>
      <w:pPr>
        <w:tabs>
          <w:tab w:val="num" w:pos="2160"/>
        </w:tabs>
        <w:ind w:left="2160" w:hanging="360"/>
      </w:pPr>
      <w:rPr>
        <w:rFonts w:hint="default" w:ascii="Wingdings" w:hAnsi="Wingdings"/>
      </w:rPr>
    </w:lvl>
    <w:lvl w:ilvl="3" w:tplc="680AA936" w:tentative="1">
      <w:start w:val="1"/>
      <w:numFmt w:val="bullet"/>
      <w:lvlText w:val=""/>
      <w:lvlJc w:val="left"/>
      <w:pPr>
        <w:tabs>
          <w:tab w:val="num" w:pos="2880"/>
        </w:tabs>
        <w:ind w:left="2880" w:hanging="360"/>
      </w:pPr>
      <w:rPr>
        <w:rFonts w:hint="default" w:ascii="Wingdings" w:hAnsi="Wingdings"/>
      </w:rPr>
    </w:lvl>
    <w:lvl w:ilvl="4" w:tplc="1404311A" w:tentative="1">
      <w:start w:val="1"/>
      <w:numFmt w:val="bullet"/>
      <w:lvlText w:val=""/>
      <w:lvlJc w:val="left"/>
      <w:pPr>
        <w:tabs>
          <w:tab w:val="num" w:pos="3600"/>
        </w:tabs>
        <w:ind w:left="3600" w:hanging="360"/>
      </w:pPr>
      <w:rPr>
        <w:rFonts w:hint="default" w:ascii="Wingdings" w:hAnsi="Wingdings"/>
      </w:rPr>
    </w:lvl>
    <w:lvl w:ilvl="5" w:tplc="1A9AEDB8" w:tentative="1">
      <w:start w:val="1"/>
      <w:numFmt w:val="bullet"/>
      <w:lvlText w:val=""/>
      <w:lvlJc w:val="left"/>
      <w:pPr>
        <w:tabs>
          <w:tab w:val="num" w:pos="4320"/>
        </w:tabs>
        <w:ind w:left="4320" w:hanging="360"/>
      </w:pPr>
      <w:rPr>
        <w:rFonts w:hint="default" w:ascii="Wingdings" w:hAnsi="Wingdings"/>
      </w:rPr>
    </w:lvl>
    <w:lvl w:ilvl="6" w:tplc="31FE3E40" w:tentative="1">
      <w:start w:val="1"/>
      <w:numFmt w:val="bullet"/>
      <w:lvlText w:val=""/>
      <w:lvlJc w:val="left"/>
      <w:pPr>
        <w:tabs>
          <w:tab w:val="num" w:pos="5040"/>
        </w:tabs>
        <w:ind w:left="5040" w:hanging="360"/>
      </w:pPr>
      <w:rPr>
        <w:rFonts w:hint="default" w:ascii="Wingdings" w:hAnsi="Wingdings"/>
      </w:rPr>
    </w:lvl>
    <w:lvl w:ilvl="7" w:tplc="949A64F0" w:tentative="1">
      <w:start w:val="1"/>
      <w:numFmt w:val="bullet"/>
      <w:lvlText w:val=""/>
      <w:lvlJc w:val="left"/>
      <w:pPr>
        <w:tabs>
          <w:tab w:val="num" w:pos="5760"/>
        </w:tabs>
        <w:ind w:left="5760" w:hanging="360"/>
      </w:pPr>
      <w:rPr>
        <w:rFonts w:hint="default" w:ascii="Wingdings" w:hAnsi="Wingdings"/>
      </w:rPr>
    </w:lvl>
    <w:lvl w:ilvl="8" w:tplc="CF8E16E4"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F401523"/>
    <w:multiLevelType w:val="hybridMultilevel"/>
    <w:tmpl w:val="1DA220B8"/>
    <w:lvl w:ilvl="0" w:tplc="971A6E92">
      <w:start w:val="1"/>
      <w:numFmt w:val="decimal"/>
      <w:lvlText w:val="%1."/>
      <w:lvlJc w:val="left"/>
      <w:pPr>
        <w:tabs>
          <w:tab w:val="num" w:pos="720"/>
        </w:tabs>
        <w:ind w:left="720" w:hanging="360"/>
      </w:pPr>
    </w:lvl>
    <w:lvl w:ilvl="1" w:tplc="3BBE7264" w:tentative="1">
      <w:start w:val="1"/>
      <w:numFmt w:val="decimal"/>
      <w:lvlText w:val="%2."/>
      <w:lvlJc w:val="left"/>
      <w:pPr>
        <w:tabs>
          <w:tab w:val="num" w:pos="1440"/>
        </w:tabs>
        <w:ind w:left="1440" w:hanging="360"/>
      </w:pPr>
    </w:lvl>
    <w:lvl w:ilvl="2" w:tplc="D8469950" w:tentative="1">
      <w:start w:val="1"/>
      <w:numFmt w:val="decimal"/>
      <w:lvlText w:val="%3."/>
      <w:lvlJc w:val="left"/>
      <w:pPr>
        <w:tabs>
          <w:tab w:val="num" w:pos="2160"/>
        </w:tabs>
        <w:ind w:left="2160" w:hanging="360"/>
      </w:pPr>
    </w:lvl>
    <w:lvl w:ilvl="3" w:tplc="331C3D9C" w:tentative="1">
      <w:start w:val="1"/>
      <w:numFmt w:val="decimal"/>
      <w:lvlText w:val="%4."/>
      <w:lvlJc w:val="left"/>
      <w:pPr>
        <w:tabs>
          <w:tab w:val="num" w:pos="2880"/>
        </w:tabs>
        <w:ind w:left="2880" w:hanging="360"/>
      </w:pPr>
    </w:lvl>
    <w:lvl w:ilvl="4" w:tplc="F586BCD4" w:tentative="1">
      <w:start w:val="1"/>
      <w:numFmt w:val="decimal"/>
      <w:lvlText w:val="%5."/>
      <w:lvlJc w:val="left"/>
      <w:pPr>
        <w:tabs>
          <w:tab w:val="num" w:pos="3600"/>
        </w:tabs>
        <w:ind w:left="3600" w:hanging="360"/>
      </w:pPr>
    </w:lvl>
    <w:lvl w:ilvl="5" w:tplc="91AE4F2A" w:tentative="1">
      <w:start w:val="1"/>
      <w:numFmt w:val="decimal"/>
      <w:lvlText w:val="%6."/>
      <w:lvlJc w:val="left"/>
      <w:pPr>
        <w:tabs>
          <w:tab w:val="num" w:pos="4320"/>
        </w:tabs>
        <w:ind w:left="4320" w:hanging="360"/>
      </w:pPr>
    </w:lvl>
    <w:lvl w:ilvl="6" w:tplc="918C22C2" w:tentative="1">
      <w:start w:val="1"/>
      <w:numFmt w:val="decimal"/>
      <w:lvlText w:val="%7."/>
      <w:lvlJc w:val="left"/>
      <w:pPr>
        <w:tabs>
          <w:tab w:val="num" w:pos="5040"/>
        </w:tabs>
        <w:ind w:left="5040" w:hanging="360"/>
      </w:pPr>
    </w:lvl>
    <w:lvl w:ilvl="7" w:tplc="D3E8024E" w:tentative="1">
      <w:start w:val="1"/>
      <w:numFmt w:val="decimal"/>
      <w:lvlText w:val="%8."/>
      <w:lvlJc w:val="left"/>
      <w:pPr>
        <w:tabs>
          <w:tab w:val="num" w:pos="5760"/>
        </w:tabs>
        <w:ind w:left="5760" w:hanging="360"/>
      </w:pPr>
    </w:lvl>
    <w:lvl w:ilvl="8" w:tplc="C6A4389A" w:tentative="1">
      <w:start w:val="1"/>
      <w:numFmt w:val="decimal"/>
      <w:lvlText w:val="%9."/>
      <w:lvlJc w:val="left"/>
      <w:pPr>
        <w:tabs>
          <w:tab w:val="num" w:pos="6480"/>
        </w:tabs>
        <w:ind w:left="6480" w:hanging="360"/>
      </w:pPr>
    </w:lvl>
  </w:abstractNum>
  <w:abstractNum w:abstractNumId="13" w15:restartNumberingAfterBreak="0">
    <w:nsid w:val="1FCA443C"/>
    <w:multiLevelType w:val="hybridMultilevel"/>
    <w:tmpl w:val="C4E294B8"/>
    <w:lvl w:ilvl="0" w:tplc="BD3C59D2">
      <w:start w:val="1"/>
      <w:numFmt w:val="bullet"/>
      <w:lvlText w:val=""/>
      <w:lvlJc w:val="left"/>
      <w:pPr>
        <w:tabs>
          <w:tab w:val="num" w:pos="720"/>
        </w:tabs>
        <w:ind w:left="720" w:hanging="360"/>
      </w:pPr>
      <w:rPr>
        <w:rFonts w:hint="default" w:ascii="Wingdings" w:hAnsi="Wingdings"/>
      </w:rPr>
    </w:lvl>
    <w:lvl w:ilvl="1" w:tplc="2DA2E8EE">
      <w:numFmt w:val="none"/>
      <w:lvlText w:val=""/>
      <w:lvlJc w:val="left"/>
      <w:pPr>
        <w:tabs>
          <w:tab w:val="num" w:pos="360"/>
        </w:tabs>
      </w:pPr>
    </w:lvl>
    <w:lvl w:ilvl="2" w:tplc="A3A0D2C4">
      <w:numFmt w:val="none"/>
      <w:lvlText w:val=""/>
      <w:lvlJc w:val="left"/>
      <w:pPr>
        <w:tabs>
          <w:tab w:val="num" w:pos="360"/>
        </w:tabs>
      </w:pPr>
    </w:lvl>
    <w:lvl w:ilvl="3" w:tplc="27809C1E" w:tentative="1">
      <w:start w:val="1"/>
      <w:numFmt w:val="bullet"/>
      <w:lvlText w:val=""/>
      <w:lvlJc w:val="left"/>
      <w:pPr>
        <w:tabs>
          <w:tab w:val="num" w:pos="2880"/>
        </w:tabs>
        <w:ind w:left="2880" w:hanging="360"/>
      </w:pPr>
      <w:rPr>
        <w:rFonts w:hint="default" w:ascii="Wingdings" w:hAnsi="Wingdings"/>
      </w:rPr>
    </w:lvl>
    <w:lvl w:ilvl="4" w:tplc="D6A4E194" w:tentative="1">
      <w:start w:val="1"/>
      <w:numFmt w:val="bullet"/>
      <w:lvlText w:val=""/>
      <w:lvlJc w:val="left"/>
      <w:pPr>
        <w:tabs>
          <w:tab w:val="num" w:pos="3600"/>
        </w:tabs>
        <w:ind w:left="3600" w:hanging="360"/>
      </w:pPr>
      <w:rPr>
        <w:rFonts w:hint="default" w:ascii="Wingdings" w:hAnsi="Wingdings"/>
      </w:rPr>
    </w:lvl>
    <w:lvl w:ilvl="5" w:tplc="8E6A0496" w:tentative="1">
      <w:start w:val="1"/>
      <w:numFmt w:val="bullet"/>
      <w:lvlText w:val=""/>
      <w:lvlJc w:val="left"/>
      <w:pPr>
        <w:tabs>
          <w:tab w:val="num" w:pos="4320"/>
        </w:tabs>
        <w:ind w:left="4320" w:hanging="360"/>
      </w:pPr>
      <w:rPr>
        <w:rFonts w:hint="default" w:ascii="Wingdings" w:hAnsi="Wingdings"/>
      </w:rPr>
    </w:lvl>
    <w:lvl w:ilvl="6" w:tplc="3984DE4C" w:tentative="1">
      <w:start w:val="1"/>
      <w:numFmt w:val="bullet"/>
      <w:lvlText w:val=""/>
      <w:lvlJc w:val="left"/>
      <w:pPr>
        <w:tabs>
          <w:tab w:val="num" w:pos="5040"/>
        </w:tabs>
        <w:ind w:left="5040" w:hanging="360"/>
      </w:pPr>
      <w:rPr>
        <w:rFonts w:hint="default" w:ascii="Wingdings" w:hAnsi="Wingdings"/>
      </w:rPr>
    </w:lvl>
    <w:lvl w:ilvl="7" w:tplc="903A97A0" w:tentative="1">
      <w:start w:val="1"/>
      <w:numFmt w:val="bullet"/>
      <w:lvlText w:val=""/>
      <w:lvlJc w:val="left"/>
      <w:pPr>
        <w:tabs>
          <w:tab w:val="num" w:pos="5760"/>
        </w:tabs>
        <w:ind w:left="5760" w:hanging="360"/>
      </w:pPr>
      <w:rPr>
        <w:rFonts w:hint="default" w:ascii="Wingdings" w:hAnsi="Wingdings"/>
      </w:rPr>
    </w:lvl>
    <w:lvl w:ilvl="8" w:tplc="71B0D66A"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40A493F"/>
    <w:multiLevelType w:val="hybridMultilevel"/>
    <w:tmpl w:val="971A2CD4"/>
    <w:lvl w:ilvl="0" w:tplc="3698F0D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264406"/>
    <w:multiLevelType w:val="hybridMultilevel"/>
    <w:tmpl w:val="DD26B8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63444A4"/>
    <w:multiLevelType w:val="hybridMultilevel"/>
    <w:tmpl w:val="F014BD2A"/>
    <w:lvl w:ilvl="0" w:tplc="AD587CE4">
      <w:start w:val="1"/>
      <w:numFmt w:val="decimal"/>
      <w:lvlText w:val="%1."/>
      <w:lvlJc w:val="left"/>
      <w:pPr>
        <w:tabs>
          <w:tab w:val="num" w:pos="720"/>
        </w:tabs>
        <w:ind w:left="720" w:hanging="360"/>
      </w:pPr>
    </w:lvl>
    <w:lvl w:ilvl="1" w:tplc="C7CECAC4" w:tentative="1">
      <w:start w:val="1"/>
      <w:numFmt w:val="decimal"/>
      <w:lvlText w:val="%2."/>
      <w:lvlJc w:val="left"/>
      <w:pPr>
        <w:tabs>
          <w:tab w:val="num" w:pos="1440"/>
        </w:tabs>
        <w:ind w:left="1440" w:hanging="360"/>
      </w:pPr>
    </w:lvl>
    <w:lvl w:ilvl="2" w:tplc="51FEE822" w:tentative="1">
      <w:start w:val="1"/>
      <w:numFmt w:val="decimal"/>
      <w:lvlText w:val="%3."/>
      <w:lvlJc w:val="left"/>
      <w:pPr>
        <w:tabs>
          <w:tab w:val="num" w:pos="2160"/>
        </w:tabs>
        <w:ind w:left="2160" w:hanging="360"/>
      </w:pPr>
    </w:lvl>
    <w:lvl w:ilvl="3" w:tplc="0F14C55C" w:tentative="1">
      <w:start w:val="1"/>
      <w:numFmt w:val="decimal"/>
      <w:lvlText w:val="%4."/>
      <w:lvlJc w:val="left"/>
      <w:pPr>
        <w:tabs>
          <w:tab w:val="num" w:pos="2880"/>
        </w:tabs>
        <w:ind w:left="2880" w:hanging="360"/>
      </w:pPr>
    </w:lvl>
    <w:lvl w:ilvl="4" w:tplc="D134736A" w:tentative="1">
      <w:start w:val="1"/>
      <w:numFmt w:val="decimal"/>
      <w:lvlText w:val="%5."/>
      <w:lvlJc w:val="left"/>
      <w:pPr>
        <w:tabs>
          <w:tab w:val="num" w:pos="3600"/>
        </w:tabs>
        <w:ind w:left="3600" w:hanging="360"/>
      </w:pPr>
    </w:lvl>
    <w:lvl w:ilvl="5" w:tplc="03C2993C" w:tentative="1">
      <w:start w:val="1"/>
      <w:numFmt w:val="decimal"/>
      <w:lvlText w:val="%6."/>
      <w:lvlJc w:val="left"/>
      <w:pPr>
        <w:tabs>
          <w:tab w:val="num" w:pos="4320"/>
        </w:tabs>
        <w:ind w:left="4320" w:hanging="360"/>
      </w:pPr>
    </w:lvl>
    <w:lvl w:ilvl="6" w:tplc="299822EE" w:tentative="1">
      <w:start w:val="1"/>
      <w:numFmt w:val="decimal"/>
      <w:lvlText w:val="%7."/>
      <w:lvlJc w:val="left"/>
      <w:pPr>
        <w:tabs>
          <w:tab w:val="num" w:pos="5040"/>
        </w:tabs>
        <w:ind w:left="5040" w:hanging="360"/>
      </w:pPr>
    </w:lvl>
    <w:lvl w:ilvl="7" w:tplc="5F686FB2" w:tentative="1">
      <w:start w:val="1"/>
      <w:numFmt w:val="decimal"/>
      <w:lvlText w:val="%8."/>
      <w:lvlJc w:val="left"/>
      <w:pPr>
        <w:tabs>
          <w:tab w:val="num" w:pos="5760"/>
        </w:tabs>
        <w:ind w:left="5760" w:hanging="360"/>
      </w:pPr>
    </w:lvl>
    <w:lvl w:ilvl="8" w:tplc="757E0246" w:tentative="1">
      <w:start w:val="1"/>
      <w:numFmt w:val="decimal"/>
      <w:lvlText w:val="%9."/>
      <w:lvlJc w:val="left"/>
      <w:pPr>
        <w:tabs>
          <w:tab w:val="num" w:pos="6480"/>
        </w:tabs>
        <w:ind w:left="6480" w:hanging="360"/>
      </w:pPr>
    </w:lvl>
  </w:abstractNum>
  <w:abstractNum w:abstractNumId="17" w15:restartNumberingAfterBreak="0">
    <w:nsid w:val="29316F23"/>
    <w:multiLevelType w:val="hybridMultilevel"/>
    <w:tmpl w:val="9CDAC240"/>
    <w:lvl w:ilvl="0" w:tplc="B25C15A4">
      <w:start w:val="1"/>
      <w:numFmt w:val="decimal"/>
      <w:lvlText w:val="%1."/>
      <w:lvlJc w:val="left"/>
      <w:pPr>
        <w:tabs>
          <w:tab w:val="num" w:pos="720"/>
        </w:tabs>
        <w:ind w:left="720" w:hanging="360"/>
      </w:pPr>
    </w:lvl>
    <w:lvl w:ilvl="1" w:tplc="ABB82932" w:tentative="1">
      <w:start w:val="1"/>
      <w:numFmt w:val="decimal"/>
      <w:lvlText w:val="%2."/>
      <w:lvlJc w:val="left"/>
      <w:pPr>
        <w:tabs>
          <w:tab w:val="num" w:pos="1440"/>
        </w:tabs>
        <w:ind w:left="1440" w:hanging="360"/>
      </w:pPr>
    </w:lvl>
    <w:lvl w:ilvl="2" w:tplc="C7FA6EC2" w:tentative="1">
      <w:start w:val="1"/>
      <w:numFmt w:val="decimal"/>
      <w:lvlText w:val="%3."/>
      <w:lvlJc w:val="left"/>
      <w:pPr>
        <w:tabs>
          <w:tab w:val="num" w:pos="2160"/>
        </w:tabs>
        <w:ind w:left="2160" w:hanging="360"/>
      </w:pPr>
    </w:lvl>
    <w:lvl w:ilvl="3" w:tplc="A5427968" w:tentative="1">
      <w:start w:val="1"/>
      <w:numFmt w:val="decimal"/>
      <w:lvlText w:val="%4."/>
      <w:lvlJc w:val="left"/>
      <w:pPr>
        <w:tabs>
          <w:tab w:val="num" w:pos="2880"/>
        </w:tabs>
        <w:ind w:left="2880" w:hanging="360"/>
      </w:pPr>
    </w:lvl>
    <w:lvl w:ilvl="4" w:tplc="20BC4B56" w:tentative="1">
      <w:start w:val="1"/>
      <w:numFmt w:val="decimal"/>
      <w:lvlText w:val="%5."/>
      <w:lvlJc w:val="left"/>
      <w:pPr>
        <w:tabs>
          <w:tab w:val="num" w:pos="3600"/>
        </w:tabs>
        <w:ind w:left="3600" w:hanging="360"/>
      </w:pPr>
    </w:lvl>
    <w:lvl w:ilvl="5" w:tplc="74009B2E" w:tentative="1">
      <w:start w:val="1"/>
      <w:numFmt w:val="decimal"/>
      <w:lvlText w:val="%6."/>
      <w:lvlJc w:val="left"/>
      <w:pPr>
        <w:tabs>
          <w:tab w:val="num" w:pos="4320"/>
        </w:tabs>
        <w:ind w:left="4320" w:hanging="360"/>
      </w:pPr>
    </w:lvl>
    <w:lvl w:ilvl="6" w:tplc="DCEA7E7C" w:tentative="1">
      <w:start w:val="1"/>
      <w:numFmt w:val="decimal"/>
      <w:lvlText w:val="%7."/>
      <w:lvlJc w:val="left"/>
      <w:pPr>
        <w:tabs>
          <w:tab w:val="num" w:pos="5040"/>
        </w:tabs>
        <w:ind w:left="5040" w:hanging="360"/>
      </w:pPr>
    </w:lvl>
    <w:lvl w:ilvl="7" w:tplc="DA442414" w:tentative="1">
      <w:start w:val="1"/>
      <w:numFmt w:val="decimal"/>
      <w:lvlText w:val="%8."/>
      <w:lvlJc w:val="left"/>
      <w:pPr>
        <w:tabs>
          <w:tab w:val="num" w:pos="5760"/>
        </w:tabs>
        <w:ind w:left="5760" w:hanging="360"/>
      </w:pPr>
    </w:lvl>
    <w:lvl w:ilvl="8" w:tplc="7A707C2A" w:tentative="1">
      <w:start w:val="1"/>
      <w:numFmt w:val="decimal"/>
      <w:lvlText w:val="%9."/>
      <w:lvlJc w:val="left"/>
      <w:pPr>
        <w:tabs>
          <w:tab w:val="num" w:pos="6480"/>
        </w:tabs>
        <w:ind w:left="6480" w:hanging="360"/>
      </w:pPr>
    </w:lvl>
  </w:abstractNum>
  <w:abstractNum w:abstractNumId="18" w15:restartNumberingAfterBreak="0">
    <w:nsid w:val="2A537B20"/>
    <w:multiLevelType w:val="hybridMultilevel"/>
    <w:tmpl w:val="D056F8BA"/>
    <w:lvl w:ilvl="0" w:tplc="A9EA01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E70F2B"/>
    <w:multiLevelType w:val="hybridMultilevel"/>
    <w:tmpl w:val="499674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C4F0723"/>
    <w:multiLevelType w:val="hybridMultilevel"/>
    <w:tmpl w:val="0F7A41A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E8E4655"/>
    <w:multiLevelType w:val="hybridMultilevel"/>
    <w:tmpl w:val="D2F8F2A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EC752A0"/>
    <w:multiLevelType w:val="hybridMultilevel"/>
    <w:tmpl w:val="2FAA0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EF0DBB"/>
    <w:multiLevelType w:val="hybridMultilevel"/>
    <w:tmpl w:val="E7820EE2"/>
    <w:lvl w:ilvl="0" w:tplc="3EE663DA">
      <w:start w:val="1"/>
      <w:numFmt w:val="decimal"/>
      <w:lvlText w:val="%1."/>
      <w:lvlJc w:val="left"/>
      <w:pPr>
        <w:tabs>
          <w:tab w:val="num" w:pos="720"/>
        </w:tabs>
        <w:ind w:left="720" w:hanging="360"/>
      </w:pPr>
    </w:lvl>
    <w:lvl w:ilvl="1" w:tplc="07A24218" w:tentative="1">
      <w:start w:val="1"/>
      <w:numFmt w:val="decimal"/>
      <w:lvlText w:val="%2."/>
      <w:lvlJc w:val="left"/>
      <w:pPr>
        <w:tabs>
          <w:tab w:val="num" w:pos="1440"/>
        </w:tabs>
        <w:ind w:left="1440" w:hanging="360"/>
      </w:pPr>
    </w:lvl>
    <w:lvl w:ilvl="2" w:tplc="EF1EFC88" w:tentative="1">
      <w:start w:val="1"/>
      <w:numFmt w:val="decimal"/>
      <w:lvlText w:val="%3."/>
      <w:lvlJc w:val="left"/>
      <w:pPr>
        <w:tabs>
          <w:tab w:val="num" w:pos="2160"/>
        </w:tabs>
        <w:ind w:left="2160" w:hanging="360"/>
      </w:pPr>
    </w:lvl>
    <w:lvl w:ilvl="3" w:tplc="B636A49A" w:tentative="1">
      <w:start w:val="1"/>
      <w:numFmt w:val="decimal"/>
      <w:lvlText w:val="%4."/>
      <w:lvlJc w:val="left"/>
      <w:pPr>
        <w:tabs>
          <w:tab w:val="num" w:pos="2880"/>
        </w:tabs>
        <w:ind w:left="2880" w:hanging="360"/>
      </w:pPr>
    </w:lvl>
    <w:lvl w:ilvl="4" w:tplc="31EEE766" w:tentative="1">
      <w:start w:val="1"/>
      <w:numFmt w:val="decimal"/>
      <w:lvlText w:val="%5."/>
      <w:lvlJc w:val="left"/>
      <w:pPr>
        <w:tabs>
          <w:tab w:val="num" w:pos="3600"/>
        </w:tabs>
        <w:ind w:left="3600" w:hanging="360"/>
      </w:pPr>
    </w:lvl>
    <w:lvl w:ilvl="5" w:tplc="B11E5FD6" w:tentative="1">
      <w:start w:val="1"/>
      <w:numFmt w:val="decimal"/>
      <w:lvlText w:val="%6."/>
      <w:lvlJc w:val="left"/>
      <w:pPr>
        <w:tabs>
          <w:tab w:val="num" w:pos="4320"/>
        </w:tabs>
        <w:ind w:left="4320" w:hanging="360"/>
      </w:pPr>
    </w:lvl>
    <w:lvl w:ilvl="6" w:tplc="FD96E97E" w:tentative="1">
      <w:start w:val="1"/>
      <w:numFmt w:val="decimal"/>
      <w:lvlText w:val="%7."/>
      <w:lvlJc w:val="left"/>
      <w:pPr>
        <w:tabs>
          <w:tab w:val="num" w:pos="5040"/>
        </w:tabs>
        <w:ind w:left="5040" w:hanging="360"/>
      </w:pPr>
    </w:lvl>
    <w:lvl w:ilvl="7" w:tplc="37B0AB9A" w:tentative="1">
      <w:start w:val="1"/>
      <w:numFmt w:val="decimal"/>
      <w:lvlText w:val="%8."/>
      <w:lvlJc w:val="left"/>
      <w:pPr>
        <w:tabs>
          <w:tab w:val="num" w:pos="5760"/>
        </w:tabs>
        <w:ind w:left="5760" w:hanging="360"/>
      </w:pPr>
    </w:lvl>
    <w:lvl w:ilvl="8" w:tplc="BEE62A5E" w:tentative="1">
      <w:start w:val="1"/>
      <w:numFmt w:val="decimal"/>
      <w:lvlText w:val="%9."/>
      <w:lvlJc w:val="left"/>
      <w:pPr>
        <w:tabs>
          <w:tab w:val="num" w:pos="6480"/>
        </w:tabs>
        <w:ind w:left="6480" w:hanging="360"/>
      </w:pPr>
    </w:lvl>
  </w:abstractNum>
  <w:abstractNum w:abstractNumId="24" w15:restartNumberingAfterBreak="0">
    <w:nsid w:val="304B5C8C"/>
    <w:multiLevelType w:val="hybridMultilevel"/>
    <w:tmpl w:val="4612A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894FD2"/>
    <w:multiLevelType w:val="hybridMultilevel"/>
    <w:tmpl w:val="D7DEF0F6"/>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37725168"/>
    <w:multiLevelType w:val="hybridMultilevel"/>
    <w:tmpl w:val="34061F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7EF7A44"/>
    <w:multiLevelType w:val="hybridMultilevel"/>
    <w:tmpl w:val="CBEE12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95940AA"/>
    <w:multiLevelType w:val="hybridMultilevel"/>
    <w:tmpl w:val="E1449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5C4314"/>
    <w:multiLevelType w:val="hybridMultilevel"/>
    <w:tmpl w:val="2F1A6650"/>
    <w:lvl w:ilvl="0" w:tplc="85021B54">
      <w:start w:val="1"/>
      <w:numFmt w:val="decimal"/>
      <w:lvlText w:val="%1."/>
      <w:lvlJc w:val="left"/>
      <w:pPr>
        <w:tabs>
          <w:tab w:val="num" w:pos="720"/>
        </w:tabs>
        <w:ind w:left="720" w:hanging="360"/>
      </w:pPr>
    </w:lvl>
    <w:lvl w:ilvl="1" w:tplc="EEEEB10C">
      <w:numFmt w:val="none"/>
      <w:lvlText w:val=""/>
      <w:lvlJc w:val="left"/>
      <w:pPr>
        <w:tabs>
          <w:tab w:val="num" w:pos="360"/>
        </w:tabs>
      </w:pPr>
    </w:lvl>
    <w:lvl w:ilvl="2" w:tplc="977027C0" w:tentative="1">
      <w:start w:val="1"/>
      <w:numFmt w:val="decimal"/>
      <w:lvlText w:val="%3."/>
      <w:lvlJc w:val="left"/>
      <w:pPr>
        <w:tabs>
          <w:tab w:val="num" w:pos="2160"/>
        </w:tabs>
        <w:ind w:left="2160" w:hanging="360"/>
      </w:pPr>
    </w:lvl>
    <w:lvl w:ilvl="3" w:tplc="3B1E7670" w:tentative="1">
      <w:start w:val="1"/>
      <w:numFmt w:val="decimal"/>
      <w:lvlText w:val="%4."/>
      <w:lvlJc w:val="left"/>
      <w:pPr>
        <w:tabs>
          <w:tab w:val="num" w:pos="2880"/>
        </w:tabs>
        <w:ind w:left="2880" w:hanging="360"/>
      </w:pPr>
    </w:lvl>
    <w:lvl w:ilvl="4" w:tplc="3EB65542" w:tentative="1">
      <w:start w:val="1"/>
      <w:numFmt w:val="decimal"/>
      <w:lvlText w:val="%5."/>
      <w:lvlJc w:val="left"/>
      <w:pPr>
        <w:tabs>
          <w:tab w:val="num" w:pos="3600"/>
        </w:tabs>
        <w:ind w:left="3600" w:hanging="360"/>
      </w:pPr>
    </w:lvl>
    <w:lvl w:ilvl="5" w:tplc="2A9ADDB4" w:tentative="1">
      <w:start w:val="1"/>
      <w:numFmt w:val="decimal"/>
      <w:lvlText w:val="%6."/>
      <w:lvlJc w:val="left"/>
      <w:pPr>
        <w:tabs>
          <w:tab w:val="num" w:pos="4320"/>
        </w:tabs>
        <w:ind w:left="4320" w:hanging="360"/>
      </w:pPr>
    </w:lvl>
    <w:lvl w:ilvl="6" w:tplc="024EB644" w:tentative="1">
      <w:start w:val="1"/>
      <w:numFmt w:val="decimal"/>
      <w:lvlText w:val="%7."/>
      <w:lvlJc w:val="left"/>
      <w:pPr>
        <w:tabs>
          <w:tab w:val="num" w:pos="5040"/>
        </w:tabs>
        <w:ind w:left="5040" w:hanging="360"/>
      </w:pPr>
    </w:lvl>
    <w:lvl w:ilvl="7" w:tplc="FCD41F28" w:tentative="1">
      <w:start w:val="1"/>
      <w:numFmt w:val="decimal"/>
      <w:lvlText w:val="%8."/>
      <w:lvlJc w:val="left"/>
      <w:pPr>
        <w:tabs>
          <w:tab w:val="num" w:pos="5760"/>
        </w:tabs>
        <w:ind w:left="5760" w:hanging="360"/>
      </w:pPr>
    </w:lvl>
    <w:lvl w:ilvl="8" w:tplc="BC64F8EC" w:tentative="1">
      <w:start w:val="1"/>
      <w:numFmt w:val="decimal"/>
      <w:lvlText w:val="%9."/>
      <w:lvlJc w:val="left"/>
      <w:pPr>
        <w:tabs>
          <w:tab w:val="num" w:pos="6480"/>
        </w:tabs>
        <w:ind w:left="6480" w:hanging="360"/>
      </w:pPr>
    </w:lvl>
  </w:abstractNum>
  <w:abstractNum w:abstractNumId="30" w15:restartNumberingAfterBreak="0">
    <w:nsid w:val="44D73589"/>
    <w:multiLevelType w:val="hybridMultilevel"/>
    <w:tmpl w:val="20780B04"/>
    <w:lvl w:ilvl="0" w:tplc="089A4966">
      <w:start w:val="1"/>
      <w:numFmt w:val="bullet"/>
      <w:lvlText w:val=""/>
      <w:lvlJc w:val="left"/>
      <w:pPr>
        <w:tabs>
          <w:tab w:val="num" w:pos="720"/>
        </w:tabs>
        <w:ind w:left="720" w:hanging="360"/>
      </w:pPr>
      <w:rPr>
        <w:rFonts w:hint="default" w:ascii="Wingdings" w:hAnsi="Wingdings"/>
      </w:rPr>
    </w:lvl>
    <w:lvl w:ilvl="1" w:tplc="394458A6" w:tentative="1">
      <w:start w:val="1"/>
      <w:numFmt w:val="bullet"/>
      <w:lvlText w:val=""/>
      <w:lvlJc w:val="left"/>
      <w:pPr>
        <w:tabs>
          <w:tab w:val="num" w:pos="1440"/>
        </w:tabs>
        <w:ind w:left="1440" w:hanging="360"/>
      </w:pPr>
      <w:rPr>
        <w:rFonts w:hint="default" w:ascii="Wingdings" w:hAnsi="Wingdings"/>
      </w:rPr>
    </w:lvl>
    <w:lvl w:ilvl="2" w:tplc="2F3C8F9C" w:tentative="1">
      <w:start w:val="1"/>
      <w:numFmt w:val="bullet"/>
      <w:lvlText w:val=""/>
      <w:lvlJc w:val="left"/>
      <w:pPr>
        <w:tabs>
          <w:tab w:val="num" w:pos="2160"/>
        </w:tabs>
        <w:ind w:left="2160" w:hanging="360"/>
      </w:pPr>
      <w:rPr>
        <w:rFonts w:hint="default" w:ascii="Wingdings" w:hAnsi="Wingdings"/>
      </w:rPr>
    </w:lvl>
    <w:lvl w:ilvl="3" w:tplc="B76676AA" w:tentative="1">
      <w:start w:val="1"/>
      <w:numFmt w:val="bullet"/>
      <w:lvlText w:val=""/>
      <w:lvlJc w:val="left"/>
      <w:pPr>
        <w:tabs>
          <w:tab w:val="num" w:pos="2880"/>
        </w:tabs>
        <w:ind w:left="2880" w:hanging="360"/>
      </w:pPr>
      <w:rPr>
        <w:rFonts w:hint="default" w:ascii="Wingdings" w:hAnsi="Wingdings"/>
      </w:rPr>
    </w:lvl>
    <w:lvl w:ilvl="4" w:tplc="DA8495C8" w:tentative="1">
      <w:start w:val="1"/>
      <w:numFmt w:val="bullet"/>
      <w:lvlText w:val=""/>
      <w:lvlJc w:val="left"/>
      <w:pPr>
        <w:tabs>
          <w:tab w:val="num" w:pos="3600"/>
        </w:tabs>
        <w:ind w:left="3600" w:hanging="360"/>
      </w:pPr>
      <w:rPr>
        <w:rFonts w:hint="default" w:ascii="Wingdings" w:hAnsi="Wingdings"/>
      </w:rPr>
    </w:lvl>
    <w:lvl w:ilvl="5" w:tplc="7E6EB1D2" w:tentative="1">
      <w:start w:val="1"/>
      <w:numFmt w:val="bullet"/>
      <w:lvlText w:val=""/>
      <w:lvlJc w:val="left"/>
      <w:pPr>
        <w:tabs>
          <w:tab w:val="num" w:pos="4320"/>
        </w:tabs>
        <w:ind w:left="4320" w:hanging="360"/>
      </w:pPr>
      <w:rPr>
        <w:rFonts w:hint="default" w:ascii="Wingdings" w:hAnsi="Wingdings"/>
      </w:rPr>
    </w:lvl>
    <w:lvl w:ilvl="6" w:tplc="3270395E" w:tentative="1">
      <w:start w:val="1"/>
      <w:numFmt w:val="bullet"/>
      <w:lvlText w:val=""/>
      <w:lvlJc w:val="left"/>
      <w:pPr>
        <w:tabs>
          <w:tab w:val="num" w:pos="5040"/>
        </w:tabs>
        <w:ind w:left="5040" w:hanging="360"/>
      </w:pPr>
      <w:rPr>
        <w:rFonts w:hint="default" w:ascii="Wingdings" w:hAnsi="Wingdings"/>
      </w:rPr>
    </w:lvl>
    <w:lvl w:ilvl="7" w:tplc="57B2C906" w:tentative="1">
      <w:start w:val="1"/>
      <w:numFmt w:val="bullet"/>
      <w:lvlText w:val=""/>
      <w:lvlJc w:val="left"/>
      <w:pPr>
        <w:tabs>
          <w:tab w:val="num" w:pos="5760"/>
        </w:tabs>
        <w:ind w:left="5760" w:hanging="360"/>
      </w:pPr>
      <w:rPr>
        <w:rFonts w:hint="default" w:ascii="Wingdings" w:hAnsi="Wingdings"/>
      </w:rPr>
    </w:lvl>
    <w:lvl w:ilvl="8" w:tplc="A9F4AA5A"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5017CA6"/>
    <w:multiLevelType w:val="hybridMultilevel"/>
    <w:tmpl w:val="A1E69B12"/>
    <w:lvl w:ilvl="0" w:tplc="E11A1D18">
      <w:start w:val="1"/>
      <w:numFmt w:val="decimal"/>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3346F0"/>
    <w:multiLevelType w:val="hybridMultilevel"/>
    <w:tmpl w:val="96EA0560"/>
    <w:lvl w:ilvl="0" w:tplc="0B505530">
      <w:start w:val="1"/>
      <w:numFmt w:val="lowerRoman"/>
      <w:lvlText w:val="(%1)"/>
      <w:lvlJc w:val="left"/>
      <w:pPr>
        <w:ind w:left="1410" w:hanging="10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481FD6"/>
    <w:multiLevelType w:val="hybridMultilevel"/>
    <w:tmpl w:val="1ABC0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6A731C"/>
    <w:multiLevelType w:val="hybridMultilevel"/>
    <w:tmpl w:val="AEE61A9E"/>
    <w:lvl w:ilvl="0" w:tplc="D1A652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E3418D"/>
    <w:multiLevelType w:val="hybridMultilevel"/>
    <w:tmpl w:val="940AB7D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C212302"/>
    <w:multiLevelType w:val="hybridMultilevel"/>
    <w:tmpl w:val="1520EE92"/>
    <w:lvl w:ilvl="0" w:tplc="F9EC7850">
      <w:start w:val="1"/>
      <w:numFmt w:val="bullet"/>
      <w:lvlText w:val=""/>
      <w:lvlJc w:val="left"/>
      <w:pPr>
        <w:tabs>
          <w:tab w:val="num" w:pos="720"/>
        </w:tabs>
        <w:ind w:left="720" w:hanging="360"/>
      </w:pPr>
      <w:rPr>
        <w:rFonts w:hint="default" w:ascii="Wingdings" w:hAnsi="Wingdings"/>
      </w:rPr>
    </w:lvl>
    <w:lvl w:ilvl="1" w:tplc="28DCCB5C">
      <w:numFmt w:val="none"/>
      <w:lvlText w:val=""/>
      <w:lvlJc w:val="left"/>
      <w:pPr>
        <w:tabs>
          <w:tab w:val="num" w:pos="360"/>
        </w:tabs>
      </w:pPr>
    </w:lvl>
    <w:lvl w:ilvl="2" w:tplc="46629F86">
      <w:numFmt w:val="none"/>
      <w:lvlText w:val=""/>
      <w:lvlJc w:val="left"/>
      <w:pPr>
        <w:tabs>
          <w:tab w:val="num" w:pos="360"/>
        </w:tabs>
      </w:pPr>
    </w:lvl>
    <w:lvl w:ilvl="3" w:tplc="621073D8" w:tentative="1">
      <w:start w:val="1"/>
      <w:numFmt w:val="bullet"/>
      <w:lvlText w:val=""/>
      <w:lvlJc w:val="left"/>
      <w:pPr>
        <w:tabs>
          <w:tab w:val="num" w:pos="2880"/>
        </w:tabs>
        <w:ind w:left="2880" w:hanging="360"/>
      </w:pPr>
      <w:rPr>
        <w:rFonts w:hint="default" w:ascii="Wingdings" w:hAnsi="Wingdings"/>
      </w:rPr>
    </w:lvl>
    <w:lvl w:ilvl="4" w:tplc="B64296A8" w:tentative="1">
      <w:start w:val="1"/>
      <w:numFmt w:val="bullet"/>
      <w:lvlText w:val=""/>
      <w:lvlJc w:val="left"/>
      <w:pPr>
        <w:tabs>
          <w:tab w:val="num" w:pos="3600"/>
        </w:tabs>
        <w:ind w:left="3600" w:hanging="360"/>
      </w:pPr>
      <w:rPr>
        <w:rFonts w:hint="default" w:ascii="Wingdings" w:hAnsi="Wingdings"/>
      </w:rPr>
    </w:lvl>
    <w:lvl w:ilvl="5" w:tplc="24C4D4CE" w:tentative="1">
      <w:start w:val="1"/>
      <w:numFmt w:val="bullet"/>
      <w:lvlText w:val=""/>
      <w:lvlJc w:val="left"/>
      <w:pPr>
        <w:tabs>
          <w:tab w:val="num" w:pos="4320"/>
        </w:tabs>
        <w:ind w:left="4320" w:hanging="360"/>
      </w:pPr>
      <w:rPr>
        <w:rFonts w:hint="default" w:ascii="Wingdings" w:hAnsi="Wingdings"/>
      </w:rPr>
    </w:lvl>
    <w:lvl w:ilvl="6" w:tplc="74708966" w:tentative="1">
      <w:start w:val="1"/>
      <w:numFmt w:val="bullet"/>
      <w:lvlText w:val=""/>
      <w:lvlJc w:val="left"/>
      <w:pPr>
        <w:tabs>
          <w:tab w:val="num" w:pos="5040"/>
        </w:tabs>
        <w:ind w:left="5040" w:hanging="360"/>
      </w:pPr>
      <w:rPr>
        <w:rFonts w:hint="default" w:ascii="Wingdings" w:hAnsi="Wingdings"/>
      </w:rPr>
    </w:lvl>
    <w:lvl w:ilvl="7" w:tplc="79A8A996" w:tentative="1">
      <w:start w:val="1"/>
      <w:numFmt w:val="bullet"/>
      <w:lvlText w:val=""/>
      <w:lvlJc w:val="left"/>
      <w:pPr>
        <w:tabs>
          <w:tab w:val="num" w:pos="5760"/>
        </w:tabs>
        <w:ind w:left="5760" w:hanging="360"/>
      </w:pPr>
      <w:rPr>
        <w:rFonts w:hint="default" w:ascii="Wingdings" w:hAnsi="Wingdings"/>
      </w:rPr>
    </w:lvl>
    <w:lvl w:ilvl="8" w:tplc="6EEE235A"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5C851A93"/>
    <w:multiLevelType w:val="hybridMultilevel"/>
    <w:tmpl w:val="7C565F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D7E79DE"/>
    <w:multiLevelType w:val="hybridMultilevel"/>
    <w:tmpl w:val="3D240F42"/>
    <w:lvl w:ilvl="0" w:tplc="BE12698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7A1B95"/>
    <w:multiLevelType w:val="hybridMultilevel"/>
    <w:tmpl w:val="C822750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2454AF0"/>
    <w:multiLevelType w:val="hybridMultilevel"/>
    <w:tmpl w:val="4560CBD4"/>
    <w:lvl w:ilvl="0" w:tplc="3056A37A">
      <w:start w:val="1"/>
      <w:numFmt w:val="decimal"/>
      <w:lvlText w:val="%1."/>
      <w:lvlJc w:val="left"/>
      <w:pPr>
        <w:tabs>
          <w:tab w:val="num" w:pos="720"/>
        </w:tabs>
        <w:ind w:left="720" w:hanging="360"/>
      </w:pPr>
    </w:lvl>
    <w:lvl w:ilvl="1" w:tplc="298E82FC" w:tentative="1">
      <w:start w:val="1"/>
      <w:numFmt w:val="decimal"/>
      <w:lvlText w:val="%2."/>
      <w:lvlJc w:val="left"/>
      <w:pPr>
        <w:tabs>
          <w:tab w:val="num" w:pos="1440"/>
        </w:tabs>
        <w:ind w:left="1440" w:hanging="360"/>
      </w:pPr>
    </w:lvl>
    <w:lvl w:ilvl="2" w:tplc="7DBE7C58" w:tentative="1">
      <w:start w:val="1"/>
      <w:numFmt w:val="decimal"/>
      <w:lvlText w:val="%3."/>
      <w:lvlJc w:val="left"/>
      <w:pPr>
        <w:tabs>
          <w:tab w:val="num" w:pos="2160"/>
        </w:tabs>
        <w:ind w:left="2160" w:hanging="360"/>
      </w:pPr>
    </w:lvl>
    <w:lvl w:ilvl="3" w:tplc="AD0A08F8" w:tentative="1">
      <w:start w:val="1"/>
      <w:numFmt w:val="decimal"/>
      <w:lvlText w:val="%4."/>
      <w:lvlJc w:val="left"/>
      <w:pPr>
        <w:tabs>
          <w:tab w:val="num" w:pos="2880"/>
        </w:tabs>
        <w:ind w:left="2880" w:hanging="360"/>
      </w:pPr>
    </w:lvl>
    <w:lvl w:ilvl="4" w:tplc="726C11B6" w:tentative="1">
      <w:start w:val="1"/>
      <w:numFmt w:val="decimal"/>
      <w:lvlText w:val="%5."/>
      <w:lvlJc w:val="left"/>
      <w:pPr>
        <w:tabs>
          <w:tab w:val="num" w:pos="3600"/>
        </w:tabs>
        <w:ind w:left="3600" w:hanging="360"/>
      </w:pPr>
    </w:lvl>
    <w:lvl w:ilvl="5" w:tplc="C53868F2" w:tentative="1">
      <w:start w:val="1"/>
      <w:numFmt w:val="decimal"/>
      <w:lvlText w:val="%6."/>
      <w:lvlJc w:val="left"/>
      <w:pPr>
        <w:tabs>
          <w:tab w:val="num" w:pos="4320"/>
        </w:tabs>
        <w:ind w:left="4320" w:hanging="360"/>
      </w:pPr>
    </w:lvl>
    <w:lvl w:ilvl="6" w:tplc="A2D67072" w:tentative="1">
      <w:start w:val="1"/>
      <w:numFmt w:val="decimal"/>
      <w:lvlText w:val="%7."/>
      <w:lvlJc w:val="left"/>
      <w:pPr>
        <w:tabs>
          <w:tab w:val="num" w:pos="5040"/>
        </w:tabs>
        <w:ind w:left="5040" w:hanging="360"/>
      </w:pPr>
    </w:lvl>
    <w:lvl w:ilvl="7" w:tplc="61E85992" w:tentative="1">
      <w:start w:val="1"/>
      <w:numFmt w:val="decimal"/>
      <w:lvlText w:val="%8."/>
      <w:lvlJc w:val="left"/>
      <w:pPr>
        <w:tabs>
          <w:tab w:val="num" w:pos="5760"/>
        </w:tabs>
        <w:ind w:left="5760" w:hanging="360"/>
      </w:pPr>
    </w:lvl>
    <w:lvl w:ilvl="8" w:tplc="8E98E096" w:tentative="1">
      <w:start w:val="1"/>
      <w:numFmt w:val="decimal"/>
      <w:lvlText w:val="%9."/>
      <w:lvlJc w:val="left"/>
      <w:pPr>
        <w:tabs>
          <w:tab w:val="num" w:pos="6480"/>
        </w:tabs>
        <w:ind w:left="6480" w:hanging="360"/>
      </w:pPr>
    </w:lvl>
  </w:abstractNum>
  <w:abstractNum w:abstractNumId="41" w15:restartNumberingAfterBreak="0">
    <w:nsid w:val="675C7B07"/>
    <w:multiLevelType w:val="hybridMultilevel"/>
    <w:tmpl w:val="071E78EC"/>
    <w:lvl w:ilvl="0" w:tplc="7A882254">
      <w:start w:val="1"/>
      <w:numFmt w:val="bullet"/>
      <w:lvlText w:val=""/>
      <w:lvlJc w:val="left"/>
      <w:pPr>
        <w:tabs>
          <w:tab w:val="num" w:pos="720"/>
        </w:tabs>
        <w:ind w:left="720" w:hanging="360"/>
      </w:pPr>
      <w:rPr>
        <w:rFonts w:hint="default" w:ascii="Wingdings" w:hAnsi="Wingdings"/>
      </w:rPr>
    </w:lvl>
    <w:lvl w:ilvl="1" w:tplc="4DA64E60" w:tentative="1">
      <w:start w:val="1"/>
      <w:numFmt w:val="bullet"/>
      <w:lvlText w:val=""/>
      <w:lvlJc w:val="left"/>
      <w:pPr>
        <w:tabs>
          <w:tab w:val="num" w:pos="1440"/>
        </w:tabs>
        <w:ind w:left="1440" w:hanging="360"/>
      </w:pPr>
      <w:rPr>
        <w:rFonts w:hint="default" w:ascii="Wingdings" w:hAnsi="Wingdings"/>
      </w:rPr>
    </w:lvl>
    <w:lvl w:ilvl="2" w:tplc="3B98887A" w:tentative="1">
      <w:start w:val="1"/>
      <w:numFmt w:val="bullet"/>
      <w:lvlText w:val=""/>
      <w:lvlJc w:val="left"/>
      <w:pPr>
        <w:tabs>
          <w:tab w:val="num" w:pos="2160"/>
        </w:tabs>
        <w:ind w:left="2160" w:hanging="360"/>
      </w:pPr>
      <w:rPr>
        <w:rFonts w:hint="default" w:ascii="Wingdings" w:hAnsi="Wingdings"/>
      </w:rPr>
    </w:lvl>
    <w:lvl w:ilvl="3" w:tplc="215E736A" w:tentative="1">
      <w:start w:val="1"/>
      <w:numFmt w:val="bullet"/>
      <w:lvlText w:val=""/>
      <w:lvlJc w:val="left"/>
      <w:pPr>
        <w:tabs>
          <w:tab w:val="num" w:pos="2880"/>
        </w:tabs>
        <w:ind w:left="2880" w:hanging="360"/>
      </w:pPr>
      <w:rPr>
        <w:rFonts w:hint="default" w:ascii="Wingdings" w:hAnsi="Wingdings"/>
      </w:rPr>
    </w:lvl>
    <w:lvl w:ilvl="4" w:tplc="4B5EB0FE" w:tentative="1">
      <w:start w:val="1"/>
      <w:numFmt w:val="bullet"/>
      <w:lvlText w:val=""/>
      <w:lvlJc w:val="left"/>
      <w:pPr>
        <w:tabs>
          <w:tab w:val="num" w:pos="3600"/>
        </w:tabs>
        <w:ind w:left="3600" w:hanging="360"/>
      </w:pPr>
      <w:rPr>
        <w:rFonts w:hint="default" w:ascii="Wingdings" w:hAnsi="Wingdings"/>
      </w:rPr>
    </w:lvl>
    <w:lvl w:ilvl="5" w:tplc="95242B3C" w:tentative="1">
      <w:start w:val="1"/>
      <w:numFmt w:val="bullet"/>
      <w:lvlText w:val=""/>
      <w:lvlJc w:val="left"/>
      <w:pPr>
        <w:tabs>
          <w:tab w:val="num" w:pos="4320"/>
        </w:tabs>
        <w:ind w:left="4320" w:hanging="360"/>
      </w:pPr>
      <w:rPr>
        <w:rFonts w:hint="default" w:ascii="Wingdings" w:hAnsi="Wingdings"/>
      </w:rPr>
    </w:lvl>
    <w:lvl w:ilvl="6" w:tplc="06066BFC" w:tentative="1">
      <w:start w:val="1"/>
      <w:numFmt w:val="bullet"/>
      <w:lvlText w:val=""/>
      <w:lvlJc w:val="left"/>
      <w:pPr>
        <w:tabs>
          <w:tab w:val="num" w:pos="5040"/>
        </w:tabs>
        <w:ind w:left="5040" w:hanging="360"/>
      </w:pPr>
      <w:rPr>
        <w:rFonts w:hint="default" w:ascii="Wingdings" w:hAnsi="Wingdings"/>
      </w:rPr>
    </w:lvl>
    <w:lvl w:ilvl="7" w:tplc="041864B4" w:tentative="1">
      <w:start w:val="1"/>
      <w:numFmt w:val="bullet"/>
      <w:lvlText w:val=""/>
      <w:lvlJc w:val="left"/>
      <w:pPr>
        <w:tabs>
          <w:tab w:val="num" w:pos="5760"/>
        </w:tabs>
        <w:ind w:left="5760" w:hanging="360"/>
      </w:pPr>
      <w:rPr>
        <w:rFonts w:hint="default" w:ascii="Wingdings" w:hAnsi="Wingdings"/>
      </w:rPr>
    </w:lvl>
    <w:lvl w:ilvl="8" w:tplc="D4764AC2"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5311AC5"/>
    <w:multiLevelType w:val="hybridMultilevel"/>
    <w:tmpl w:val="6C22D18E"/>
    <w:lvl w:ilvl="0" w:tplc="BF84D7AA">
      <w:start w:val="1"/>
      <w:numFmt w:val="bullet"/>
      <w:lvlText w:val=""/>
      <w:lvlJc w:val="left"/>
      <w:pPr>
        <w:tabs>
          <w:tab w:val="num" w:pos="720"/>
        </w:tabs>
        <w:ind w:left="720" w:hanging="360"/>
      </w:pPr>
      <w:rPr>
        <w:rFonts w:hint="default" w:ascii="Wingdings" w:hAnsi="Wingdings"/>
      </w:rPr>
    </w:lvl>
    <w:lvl w:ilvl="1" w:tplc="317607CE" w:tentative="1">
      <w:start w:val="1"/>
      <w:numFmt w:val="bullet"/>
      <w:lvlText w:val=""/>
      <w:lvlJc w:val="left"/>
      <w:pPr>
        <w:tabs>
          <w:tab w:val="num" w:pos="1440"/>
        </w:tabs>
        <w:ind w:left="1440" w:hanging="360"/>
      </w:pPr>
      <w:rPr>
        <w:rFonts w:hint="default" w:ascii="Wingdings" w:hAnsi="Wingdings"/>
      </w:rPr>
    </w:lvl>
    <w:lvl w:ilvl="2" w:tplc="AE2EB326" w:tentative="1">
      <w:start w:val="1"/>
      <w:numFmt w:val="bullet"/>
      <w:lvlText w:val=""/>
      <w:lvlJc w:val="left"/>
      <w:pPr>
        <w:tabs>
          <w:tab w:val="num" w:pos="2160"/>
        </w:tabs>
        <w:ind w:left="2160" w:hanging="360"/>
      </w:pPr>
      <w:rPr>
        <w:rFonts w:hint="default" w:ascii="Wingdings" w:hAnsi="Wingdings"/>
      </w:rPr>
    </w:lvl>
    <w:lvl w:ilvl="3" w:tplc="3E664FB0" w:tentative="1">
      <w:start w:val="1"/>
      <w:numFmt w:val="bullet"/>
      <w:lvlText w:val=""/>
      <w:lvlJc w:val="left"/>
      <w:pPr>
        <w:tabs>
          <w:tab w:val="num" w:pos="2880"/>
        </w:tabs>
        <w:ind w:left="2880" w:hanging="360"/>
      </w:pPr>
      <w:rPr>
        <w:rFonts w:hint="default" w:ascii="Wingdings" w:hAnsi="Wingdings"/>
      </w:rPr>
    </w:lvl>
    <w:lvl w:ilvl="4" w:tplc="8716EAD0" w:tentative="1">
      <w:start w:val="1"/>
      <w:numFmt w:val="bullet"/>
      <w:lvlText w:val=""/>
      <w:lvlJc w:val="left"/>
      <w:pPr>
        <w:tabs>
          <w:tab w:val="num" w:pos="3600"/>
        </w:tabs>
        <w:ind w:left="3600" w:hanging="360"/>
      </w:pPr>
      <w:rPr>
        <w:rFonts w:hint="default" w:ascii="Wingdings" w:hAnsi="Wingdings"/>
      </w:rPr>
    </w:lvl>
    <w:lvl w:ilvl="5" w:tplc="C5747F68" w:tentative="1">
      <w:start w:val="1"/>
      <w:numFmt w:val="bullet"/>
      <w:lvlText w:val=""/>
      <w:lvlJc w:val="left"/>
      <w:pPr>
        <w:tabs>
          <w:tab w:val="num" w:pos="4320"/>
        </w:tabs>
        <w:ind w:left="4320" w:hanging="360"/>
      </w:pPr>
      <w:rPr>
        <w:rFonts w:hint="default" w:ascii="Wingdings" w:hAnsi="Wingdings"/>
      </w:rPr>
    </w:lvl>
    <w:lvl w:ilvl="6" w:tplc="29A8849C" w:tentative="1">
      <w:start w:val="1"/>
      <w:numFmt w:val="bullet"/>
      <w:lvlText w:val=""/>
      <w:lvlJc w:val="left"/>
      <w:pPr>
        <w:tabs>
          <w:tab w:val="num" w:pos="5040"/>
        </w:tabs>
        <w:ind w:left="5040" w:hanging="360"/>
      </w:pPr>
      <w:rPr>
        <w:rFonts w:hint="default" w:ascii="Wingdings" w:hAnsi="Wingdings"/>
      </w:rPr>
    </w:lvl>
    <w:lvl w:ilvl="7" w:tplc="C1965002" w:tentative="1">
      <w:start w:val="1"/>
      <w:numFmt w:val="bullet"/>
      <w:lvlText w:val=""/>
      <w:lvlJc w:val="left"/>
      <w:pPr>
        <w:tabs>
          <w:tab w:val="num" w:pos="5760"/>
        </w:tabs>
        <w:ind w:left="5760" w:hanging="360"/>
      </w:pPr>
      <w:rPr>
        <w:rFonts w:hint="default" w:ascii="Wingdings" w:hAnsi="Wingdings"/>
      </w:rPr>
    </w:lvl>
    <w:lvl w:ilvl="8" w:tplc="DD50C102"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AA86526"/>
    <w:multiLevelType w:val="hybridMultilevel"/>
    <w:tmpl w:val="E222EE7E"/>
    <w:lvl w:ilvl="0" w:tplc="95241C34">
      <w:start w:val="1"/>
      <w:numFmt w:val="decimal"/>
      <w:lvlText w:val="%1."/>
      <w:lvlJc w:val="left"/>
      <w:pPr>
        <w:tabs>
          <w:tab w:val="num" w:pos="720"/>
        </w:tabs>
        <w:ind w:left="720" w:hanging="360"/>
      </w:pPr>
    </w:lvl>
    <w:lvl w:ilvl="1" w:tplc="8F8C664C">
      <w:start w:val="1"/>
      <w:numFmt w:val="decimal"/>
      <w:lvlText w:val="Level %2."/>
      <w:lvlJc w:val="left"/>
      <w:pPr>
        <w:tabs>
          <w:tab w:val="num" w:pos="1440"/>
        </w:tabs>
        <w:ind w:left="1440" w:hanging="360"/>
      </w:pPr>
      <w:rPr>
        <w:rFonts w:hint="default"/>
      </w:rPr>
    </w:lvl>
    <w:lvl w:ilvl="2" w:tplc="FB800582" w:tentative="1">
      <w:start w:val="1"/>
      <w:numFmt w:val="decimal"/>
      <w:lvlText w:val="%3."/>
      <w:lvlJc w:val="left"/>
      <w:pPr>
        <w:tabs>
          <w:tab w:val="num" w:pos="2160"/>
        </w:tabs>
        <w:ind w:left="2160" w:hanging="360"/>
      </w:pPr>
    </w:lvl>
    <w:lvl w:ilvl="3" w:tplc="D048E478" w:tentative="1">
      <w:start w:val="1"/>
      <w:numFmt w:val="decimal"/>
      <w:lvlText w:val="%4."/>
      <w:lvlJc w:val="left"/>
      <w:pPr>
        <w:tabs>
          <w:tab w:val="num" w:pos="2880"/>
        </w:tabs>
        <w:ind w:left="2880" w:hanging="360"/>
      </w:pPr>
    </w:lvl>
    <w:lvl w:ilvl="4" w:tplc="77C8B710" w:tentative="1">
      <w:start w:val="1"/>
      <w:numFmt w:val="decimal"/>
      <w:lvlText w:val="%5."/>
      <w:lvlJc w:val="left"/>
      <w:pPr>
        <w:tabs>
          <w:tab w:val="num" w:pos="3600"/>
        </w:tabs>
        <w:ind w:left="3600" w:hanging="360"/>
      </w:pPr>
    </w:lvl>
    <w:lvl w:ilvl="5" w:tplc="79DC55EA" w:tentative="1">
      <w:start w:val="1"/>
      <w:numFmt w:val="decimal"/>
      <w:lvlText w:val="%6."/>
      <w:lvlJc w:val="left"/>
      <w:pPr>
        <w:tabs>
          <w:tab w:val="num" w:pos="4320"/>
        </w:tabs>
        <w:ind w:left="4320" w:hanging="360"/>
      </w:pPr>
    </w:lvl>
    <w:lvl w:ilvl="6" w:tplc="43E87FB8" w:tentative="1">
      <w:start w:val="1"/>
      <w:numFmt w:val="decimal"/>
      <w:lvlText w:val="%7."/>
      <w:lvlJc w:val="left"/>
      <w:pPr>
        <w:tabs>
          <w:tab w:val="num" w:pos="5040"/>
        </w:tabs>
        <w:ind w:left="5040" w:hanging="360"/>
      </w:pPr>
    </w:lvl>
    <w:lvl w:ilvl="7" w:tplc="2D78C50A" w:tentative="1">
      <w:start w:val="1"/>
      <w:numFmt w:val="decimal"/>
      <w:lvlText w:val="%8."/>
      <w:lvlJc w:val="left"/>
      <w:pPr>
        <w:tabs>
          <w:tab w:val="num" w:pos="5760"/>
        </w:tabs>
        <w:ind w:left="5760" w:hanging="360"/>
      </w:pPr>
    </w:lvl>
    <w:lvl w:ilvl="8" w:tplc="BA003E00" w:tentative="1">
      <w:start w:val="1"/>
      <w:numFmt w:val="decimal"/>
      <w:lvlText w:val="%9."/>
      <w:lvlJc w:val="left"/>
      <w:pPr>
        <w:tabs>
          <w:tab w:val="num" w:pos="6480"/>
        </w:tabs>
        <w:ind w:left="6480" w:hanging="360"/>
      </w:pPr>
    </w:lvl>
  </w:abstractNum>
  <w:abstractNum w:abstractNumId="44" w15:restartNumberingAfterBreak="0">
    <w:nsid w:val="7C8A7FCF"/>
    <w:multiLevelType w:val="hybridMultilevel"/>
    <w:tmpl w:val="DC9ABB9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0"/>
  </w:num>
  <w:num w:numId="3">
    <w:abstractNumId w:val="24"/>
  </w:num>
  <w:num w:numId="4">
    <w:abstractNumId w:val="20"/>
  </w:num>
  <w:num w:numId="5">
    <w:abstractNumId w:val="11"/>
  </w:num>
  <w:num w:numId="6">
    <w:abstractNumId w:val="13"/>
  </w:num>
  <w:num w:numId="7">
    <w:abstractNumId w:val="41"/>
  </w:num>
  <w:num w:numId="8">
    <w:abstractNumId w:val="9"/>
  </w:num>
  <w:num w:numId="9">
    <w:abstractNumId w:val="16"/>
  </w:num>
  <w:num w:numId="10">
    <w:abstractNumId w:val="6"/>
  </w:num>
  <w:num w:numId="11">
    <w:abstractNumId w:val="23"/>
  </w:num>
  <w:num w:numId="12">
    <w:abstractNumId w:val="40"/>
  </w:num>
  <w:num w:numId="13">
    <w:abstractNumId w:val="4"/>
  </w:num>
  <w:num w:numId="14">
    <w:abstractNumId w:val="2"/>
  </w:num>
  <w:num w:numId="15">
    <w:abstractNumId w:val="17"/>
  </w:num>
  <w:num w:numId="16">
    <w:abstractNumId w:val="12"/>
  </w:num>
  <w:num w:numId="17">
    <w:abstractNumId w:val="43"/>
  </w:num>
  <w:num w:numId="18">
    <w:abstractNumId w:val="7"/>
  </w:num>
  <w:num w:numId="19">
    <w:abstractNumId w:val="3"/>
  </w:num>
  <w:num w:numId="20">
    <w:abstractNumId w:val="29"/>
  </w:num>
  <w:num w:numId="21">
    <w:abstractNumId w:val="30"/>
  </w:num>
  <w:num w:numId="22">
    <w:abstractNumId w:val="5"/>
  </w:num>
  <w:num w:numId="23">
    <w:abstractNumId w:val="36"/>
  </w:num>
  <w:num w:numId="24">
    <w:abstractNumId w:val="42"/>
  </w:num>
  <w:num w:numId="25">
    <w:abstractNumId w:val="10"/>
  </w:num>
  <w:num w:numId="26">
    <w:abstractNumId w:val="44"/>
  </w:num>
  <w:num w:numId="27">
    <w:abstractNumId w:val="28"/>
  </w:num>
  <w:num w:numId="28">
    <w:abstractNumId w:val="31"/>
  </w:num>
  <w:num w:numId="29">
    <w:abstractNumId w:val="26"/>
  </w:num>
  <w:num w:numId="30">
    <w:abstractNumId w:val="33"/>
  </w:num>
  <w:num w:numId="31">
    <w:abstractNumId w:val="37"/>
  </w:num>
  <w:num w:numId="32">
    <w:abstractNumId w:val="18"/>
  </w:num>
  <w:num w:numId="33">
    <w:abstractNumId w:val="32"/>
  </w:num>
  <w:num w:numId="34">
    <w:abstractNumId w:val="27"/>
  </w:num>
  <w:num w:numId="35">
    <w:abstractNumId w:val="15"/>
  </w:num>
  <w:num w:numId="36">
    <w:abstractNumId w:val="34"/>
  </w:num>
  <w:num w:numId="37">
    <w:abstractNumId w:val="38"/>
  </w:num>
  <w:num w:numId="38">
    <w:abstractNumId w:val="14"/>
  </w:num>
  <w:num w:numId="39">
    <w:abstractNumId w:val="1"/>
  </w:num>
  <w:num w:numId="40">
    <w:abstractNumId w:val="22"/>
  </w:num>
  <w:num w:numId="41">
    <w:abstractNumId w:val="8"/>
  </w:num>
  <w:num w:numId="42">
    <w:abstractNumId w:val="35"/>
  </w:num>
  <w:num w:numId="43">
    <w:abstractNumId w:val="39"/>
  </w:num>
  <w:num w:numId="44">
    <w:abstractNumId w:val="25"/>
  </w:num>
  <w:num w:numId="45">
    <w:abstractNumId w:val="21"/>
  </w:num>
  <w:num w:numId="46">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3"/>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1A7"/>
    <w:rsid w:val="00000233"/>
    <w:rsid w:val="000004AE"/>
    <w:rsid w:val="00010DCC"/>
    <w:rsid w:val="00012021"/>
    <w:rsid w:val="0001431B"/>
    <w:rsid w:val="00016F69"/>
    <w:rsid w:val="0002095A"/>
    <w:rsid w:val="000300BA"/>
    <w:rsid w:val="00031AA8"/>
    <w:rsid w:val="00055328"/>
    <w:rsid w:val="00062074"/>
    <w:rsid w:val="00066520"/>
    <w:rsid w:val="00066E2C"/>
    <w:rsid w:val="00067081"/>
    <w:rsid w:val="000673F6"/>
    <w:rsid w:val="00084C59"/>
    <w:rsid w:val="00085AE8"/>
    <w:rsid w:val="00086C36"/>
    <w:rsid w:val="0009264D"/>
    <w:rsid w:val="00094647"/>
    <w:rsid w:val="00096E8E"/>
    <w:rsid w:val="00097C5B"/>
    <w:rsid w:val="000A1F5E"/>
    <w:rsid w:val="000A3CCE"/>
    <w:rsid w:val="000B0051"/>
    <w:rsid w:val="000B102E"/>
    <w:rsid w:val="000B17F6"/>
    <w:rsid w:val="000C001E"/>
    <w:rsid w:val="000C13E2"/>
    <w:rsid w:val="000C2FAD"/>
    <w:rsid w:val="000C6601"/>
    <w:rsid w:val="000C71B0"/>
    <w:rsid w:val="000D2886"/>
    <w:rsid w:val="000D5919"/>
    <w:rsid w:val="000D71A7"/>
    <w:rsid w:val="000E5244"/>
    <w:rsid w:val="000F0CBF"/>
    <w:rsid w:val="000F28DE"/>
    <w:rsid w:val="000F2E25"/>
    <w:rsid w:val="000F78EA"/>
    <w:rsid w:val="001012DE"/>
    <w:rsid w:val="001015AE"/>
    <w:rsid w:val="00104B48"/>
    <w:rsid w:val="00113D20"/>
    <w:rsid w:val="001201AB"/>
    <w:rsid w:val="0012101B"/>
    <w:rsid w:val="001268B4"/>
    <w:rsid w:val="00126D3B"/>
    <w:rsid w:val="00127CDF"/>
    <w:rsid w:val="001315E6"/>
    <w:rsid w:val="0014075E"/>
    <w:rsid w:val="001419A4"/>
    <w:rsid w:val="00141FB0"/>
    <w:rsid w:val="00145595"/>
    <w:rsid w:val="00152BA1"/>
    <w:rsid w:val="00155240"/>
    <w:rsid w:val="00155706"/>
    <w:rsid w:val="001613D3"/>
    <w:rsid w:val="00164069"/>
    <w:rsid w:val="00171072"/>
    <w:rsid w:val="00171761"/>
    <w:rsid w:val="001762EB"/>
    <w:rsid w:val="00184272"/>
    <w:rsid w:val="00187D66"/>
    <w:rsid w:val="001956DD"/>
    <w:rsid w:val="00195E38"/>
    <w:rsid w:val="00196B11"/>
    <w:rsid w:val="001A2811"/>
    <w:rsid w:val="001A42F5"/>
    <w:rsid w:val="001B5987"/>
    <w:rsid w:val="001B7B3E"/>
    <w:rsid w:val="001C3BB8"/>
    <w:rsid w:val="001C65CD"/>
    <w:rsid w:val="001D079F"/>
    <w:rsid w:val="001D2890"/>
    <w:rsid w:val="001D2CEB"/>
    <w:rsid w:val="001D31A3"/>
    <w:rsid w:val="001D4CE3"/>
    <w:rsid w:val="001D63AE"/>
    <w:rsid w:val="001F1B85"/>
    <w:rsid w:val="001F388C"/>
    <w:rsid w:val="001F51E9"/>
    <w:rsid w:val="0020034F"/>
    <w:rsid w:val="00200CB2"/>
    <w:rsid w:val="002033E6"/>
    <w:rsid w:val="00204814"/>
    <w:rsid w:val="00205D83"/>
    <w:rsid w:val="0020680B"/>
    <w:rsid w:val="00211446"/>
    <w:rsid w:val="00211818"/>
    <w:rsid w:val="002118B8"/>
    <w:rsid w:val="00212347"/>
    <w:rsid w:val="00212BD4"/>
    <w:rsid w:val="0021402D"/>
    <w:rsid w:val="002229C0"/>
    <w:rsid w:val="00223060"/>
    <w:rsid w:val="00223E45"/>
    <w:rsid w:val="00230A78"/>
    <w:rsid w:val="00230D9E"/>
    <w:rsid w:val="00230E0D"/>
    <w:rsid w:val="0023253A"/>
    <w:rsid w:val="0023318B"/>
    <w:rsid w:val="002373F3"/>
    <w:rsid w:val="00237F17"/>
    <w:rsid w:val="00240536"/>
    <w:rsid w:val="002421DB"/>
    <w:rsid w:val="00251F58"/>
    <w:rsid w:val="00252D36"/>
    <w:rsid w:val="00262306"/>
    <w:rsid w:val="00264E00"/>
    <w:rsid w:val="00273221"/>
    <w:rsid w:val="00275FBA"/>
    <w:rsid w:val="00280D13"/>
    <w:rsid w:val="00283EE9"/>
    <w:rsid w:val="00286FBC"/>
    <w:rsid w:val="00287738"/>
    <w:rsid w:val="002A4AD7"/>
    <w:rsid w:val="002A698E"/>
    <w:rsid w:val="002A7EB1"/>
    <w:rsid w:val="002B10A9"/>
    <w:rsid w:val="002B3FF4"/>
    <w:rsid w:val="002B690C"/>
    <w:rsid w:val="002B6FD9"/>
    <w:rsid w:val="002D0A47"/>
    <w:rsid w:val="002D1308"/>
    <w:rsid w:val="002D5433"/>
    <w:rsid w:val="002E4622"/>
    <w:rsid w:val="002E7975"/>
    <w:rsid w:val="002F1EFC"/>
    <w:rsid w:val="002F2DE0"/>
    <w:rsid w:val="002F7BAB"/>
    <w:rsid w:val="00302127"/>
    <w:rsid w:val="00305A49"/>
    <w:rsid w:val="00306AE7"/>
    <w:rsid w:val="00307B8A"/>
    <w:rsid w:val="003104F0"/>
    <w:rsid w:val="00316A41"/>
    <w:rsid w:val="00316AF2"/>
    <w:rsid w:val="00317381"/>
    <w:rsid w:val="00324963"/>
    <w:rsid w:val="00326EFA"/>
    <w:rsid w:val="003356B8"/>
    <w:rsid w:val="0033600E"/>
    <w:rsid w:val="00337A63"/>
    <w:rsid w:val="0034191B"/>
    <w:rsid w:val="00345F17"/>
    <w:rsid w:val="00347AC7"/>
    <w:rsid w:val="003562A6"/>
    <w:rsid w:val="00364564"/>
    <w:rsid w:val="00367930"/>
    <w:rsid w:val="00367E50"/>
    <w:rsid w:val="0037641C"/>
    <w:rsid w:val="00377237"/>
    <w:rsid w:val="0038010E"/>
    <w:rsid w:val="00380DD5"/>
    <w:rsid w:val="003820DE"/>
    <w:rsid w:val="00383229"/>
    <w:rsid w:val="00390C40"/>
    <w:rsid w:val="003A0085"/>
    <w:rsid w:val="003A0F23"/>
    <w:rsid w:val="003A3A9E"/>
    <w:rsid w:val="003A5F58"/>
    <w:rsid w:val="003B01ED"/>
    <w:rsid w:val="003B66D3"/>
    <w:rsid w:val="003C157A"/>
    <w:rsid w:val="003C717E"/>
    <w:rsid w:val="003D2A60"/>
    <w:rsid w:val="003D2FDE"/>
    <w:rsid w:val="003E1B8A"/>
    <w:rsid w:val="003E6BA9"/>
    <w:rsid w:val="003E7C88"/>
    <w:rsid w:val="003F0721"/>
    <w:rsid w:val="003F1BCB"/>
    <w:rsid w:val="00400511"/>
    <w:rsid w:val="004014C3"/>
    <w:rsid w:val="00407BAC"/>
    <w:rsid w:val="00411324"/>
    <w:rsid w:val="00412B39"/>
    <w:rsid w:val="00413EB0"/>
    <w:rsid w:val="004173C8"/>
    <w:rsid w:val="00421EF0"/>
    <w:rsid w:val="00424ADE"/>
    <w:rsid w:val="004279CE"/>
    <w:rsid w:val="0043375A"/>
    <w:rsid w:val="004405F0"/>
    <w:rsid w:val="00443330"/>
    <w:rsid w:val="00443DA2"/>
    <w:rsid w:val="00444E58"/>
    <w:rsid w:val="00447830"/>
    <w:rsid w:val="00450085"/>
    <w:rsid w:val="00450390"/>
    <w:rsid w:val="004512EC"/>
    <w:rsid w:val="00455C08"/>
    <w:rsid w:val="00456237"/>
    <w:rsid w:val="00456BD1"/>
    <w:rsid w:val="004576EE"/>
    <w:rsid w:val="0045792D"/>
    <w:rsid w:val="00457A56"/>
    <w:rsid w:val="00462DF8"/>
    <w:rsid w:val="00465DD1"/>
    <w:rsid w:val="00473036"/>
    <w:rsid w:val="00481A38"/>
    <w:rsid w:val="00494B49"/>
    <w:rsid w:val="004B0A5B"/>
    <w:rsid w:val="004B2796"/>
    <w:rsid w:val="004B316F"/>
    <w:rsid w:val="004B3F32"/>
    <w:rsid w:val="004B77B7"/>
    <w:rsid w:val="004C602E"/>
    <w:rsid w:val="004C7282"/>
    <w:rsid w:val="004D368F"/>
    <w:rsid w:val="004D4079"/>
    <w:rsid w:val="004E38D6"/>
    <w:rsid w:val="004E396E"/>
    <w:rsid w:val="004E55C6"/>
    <w:rsid w:val="004E5B5F"/>
    <w:rsid w:val="004E6389"/>
    <w:rsid w:val="004F0446"/>
    <w:rsid w:val="004F40E3"/>
    <w:rsid w:val="00505852"/>
    <w:rsid w:val="00507E26"/>
    <w:rsid w:val="005164AA"/>
    <w:rsid w:val="0051723F"/>
    <w:rsid w:val="00525375"/>
    <w:rsid w:val="00526A05"/>
    <w:rsid w:val="005310AE"/>
    <w:rsid w:val="0053381C"/>
    <w:rsid w:val="00536958"/>
    <w:rsid w:val="00546C76"/>
    <w:rsid w:val="005575A0"/>
    <w:rsid w:val="00570A74"/>
    <w:rsid w:val="0057232D"/>
    <w:rsid w:val="00576D2B"/>
    <w:rsid w:val="00585965"/>
    <w:rsid w:val="00590D55"/>
    <w:rsid w:val="00590DB2"/>
    <w:rsid w:val="00594CC6"/>
    <w:rsid w:val="00594F42"/>
    <w:rsid w:val="00597FFD"/>
    <w:rsid w:val="005A4D8A"/>
    <w:rsid w:val="005A5AD3"/>
    <w:rsid w:val="005A624D"/>
    <w:rsid w:val="005A6DED"/>
    <w:rsid w:val="005B127C"/>
    <w:rsid w:val="005B7FCF"/>
    <w:rsid w:val="005C0D8C"/>
    <w:rsid w:val="005C101F"/>
    <w:rsid w:val="005C11F4"/>
    <w:rsid w:val="005D176A"/>
    <w:rsid w:val="005D1A8E"/>
    <w:rsid w:val="005D28DB"/>
    <w:rsid w:val="005D379E"/>
    <w:rsid w:val="005D59B6"/>
    <w:rsid w:val="005E3A76"/>
    <w:rsid w:val="005E4971"/>
    <w:rsid w:val="005E7475"/>
    <w:rsid w:val="005E7E3D"/>
    <w:rsid w:val="005F0CD8"/>
    <w:rsid w:val="005F46A4"/>
    <w:rsid w:val="006007CF"/>
    <w:rsid w:val="006021A0"/>
    <w:rsid w:val="00611AF5"/>
    <w:rsid w:val="00612220"/>
    <w:rsid w:val="006158BA"/>
    <w:rsid w:val="00616CEE"/>
    <w:rsid w:val="006208AF"/>
    <w:rsid w:val="0062092A"/>
    <w:rsid w:val="00621DB3"/>
    <w:rsid w:val="0062268A"/>
    <w:rsid w:val="00624B03"/>
    <w:rsid w:val="006323D2"/>
    <w:rsid w:val="00632544"/>
    <w:rsid w:val="00644070"/>
    <w:rsid w:val="00651E32"/>
    <w:rsid w:val="00657560"/>
    <w:rsid w:val="00661293"/>
    <w:rsid w:val="006632AB"/>
    <w:rsid w:val="006659B8"/>
    <w:rsid w:val="00665A5F"/>
    <w:rsid w:val="00675275"/>
    <w:rsid w:val="006755D3"/>
    <w:rsid w:val="00676398"/>
    <w:rsid w:val="00676F5D"/>
    <w:rsid w:val="00680317"/>
    <w:rsid w:val="00682ABE"/>
    <w:rsid w:val="00684B17"/>
    <w:rsid w:val="00690E79"/>
    <w:rsid w:val="00692172"/>
    <w:rsid w:val="006A37F2"/>
    <w:rsid w:val="006A3D05"/>
    <w:rsid w:val="006A51DF"/>
    <w:rsid w:val="006B154B"/>
    <w:rsid w:val="006B404A"/>
    <w:rsid w:val="006C2AD4"/>
    <w:rsid w:val="006C7FA7"/>
    <w:rsid w:val="006D215F"/>
    <w:rsid w:val="006D4CB3"/>
    <w:rsid w:val="006D551C"/>
    <w:rsid w:val="006D6DEC"/>
    <w:rsid w:val="006D7D4E"/>
    <w:rsid w:val="006E1348"/>
    <w:rsid w:val="006E2139"/>
    <w:rsid w:val="006E4441"/>
    <w:rsid w:val="006E6107"/>
    <w:rsid w:val="006E6122"/>
    <w:rsid w:val="006E673C"/>
    <w:rsid w:val="006F1A91"/>
    <w:rsid w:val="006F33DE"/>
    <w:rsid w:val="006F3771"/>
    <w:rsid w:val="006F567B"/>
    <w:rsid w:val="007031A0"/>
    <w:rsid w:val="007079A4"/>
    <w:rsid w:val="00712611"/>
    <w:rsid w:val="007149C7"/>
    <w:rsid w:val="00717B76"/>
    <w:rsid w:val="007225D3"/>
    <w:rsid w:val="00722FB5"/>
    <w:rsid w:val="00725976"/>
    <w:rsid w:val="00725EFD"/>
    <w:rsid w:val="00731899"/>
    <w:rsid w:val="0073409D"/>
    <w:rsid w:val="00741983"/>
    <w:rsid w:val="00744026"/>
    <w:rsid w:val="0074487F"/>
    <w:rsid w:val="00753FA5"/>
    <w:rsid w:val="007557B2"/>
    <w:rsid w:val="00757D20"/>
    <w:rsid w:val="00761712"/>
    <w:rsid w:val="00763164"/>
    <w:rsid w:val="007648BB"/>
    <w:rsid w:val="007721DF"/>
    <w:rsid w:val="007725C4"/>
    <w:rsid w:val="00776168"/>
    <w:rsid w:val="007815C7"/>
    <w:rsid w:val="007833B3"/>
    <w:rsid w:val="00790753"/>
    <w:rsid w:val="007A09C7"/>
    <w:rsid w:val="007B7684"/>
    <w:rsid w:val="007C39A5"/>
    <w:rsid w:val="007C4699"/>
    <w:rsid w:val="007C4B7A"/>
    <w:rsid w:val="007C5703"/>
    <w:rsid w:val="007C65E4"/>
    <w:rsid w:val="007D2F87"/>
    <w:rsid w:val="007F0304"/>
    <w:rsid w:val="007F4D12"/>
    <w:rsid w:val="007F4D4D"/>
    <w:rsid w:val="008008AB"/>
    <w:rsid w:val="008021D8"/>
    <w:rsid w:val="00802823"/>
    <w:rsid w:val="00804BB6"/>
    <w:rsid w:val="00807984"/>
    <w:rsid w:val="00810AA6"/>
    <w:rsid w:val="00812501"/>
    <w:rsid w:val="008171DF"/>
    <w:rsid w:val="00821A63"/>
    <w:rsid w:val="00823997"/>
    <w:rsid w:val="00833E18"/>
    <w:rsid w:val="0083434A"/>
    <w:rsid w:val="00840A64"/>
    <w:rsid w:val="00847ABF"/>
    <w:rsid w:val="008558EC"/>
    <w:rsid w:val="00860713"/>
    <w:rsid w:val="008628CB"/>
    <w:rsid w:val="008631DA"/>
    <w:rsid w:val="00863D1E"/>
    <w:rsid w:val="00870578"/>
    <w:rsid w:val="00871448"/>
    <w:rsid w:val="008744C8"/>
    <w:rsid w:val="0087673D"/>
    <w:rsid w:val="00876BC1"/>
    <w:rsid w:val="00882CE9"/>
    <w:rsid w:val="00887F68"/>
    <w:rsid w:val="00896ECD"/>
    <w:rsid w:val="008A2BFE"/>
    <w:rsid w:val="008A4D0B"/>
    <w:rsid w:val="008A4F73"/>
    <w:rsid w:val="008A5A42"/>
    <w:rsid w:val="008B15C9"/>
    <w:rsid w:val="008B3B28"/>
    <w:rsid w:val="008B7844"/>
    <w:rsid w:val="008C11DD"/>
    <w:rsid w:val="008C6EB9"/>
    <w:rsid w:val="008C70C0"/>
    <w:rsid w:val="008D0DC5"/>
    <w:rsid w:val="008D242D"/>
    <w:rsid w:val="008E5408"/>
    <w:rsid w:val="008E5D5E"/>
    <w:rsid w:val="008F24A0"/>
    <w:rsid w:val="008F39A7"/>
    <w:rsid w:val="008F6A07"/>
    <w:rsid w:val="009022E1"/>
    <w:rsid w:val="009050BC"/>
    <w:rsid w:val="00905362"/>
    <w:rsid w:val="00906583"/>
    <w:rsid w:val="009104F6"/>
    <w:rsid w:val="0091687C"/>
    <w:rsid w:val="009173F1"/>
    <w:rsid w:val="009175A9"/>
    <w:rsid w:val="00917B3B"/>
    <w:rsid w:val="009256D6"/>
    <w:rsid w:val="00932AC2"/>
    <w:rsid w:val="009344C7"/>
    <w:rsid w:val="00943F4C"/>
    <w:rsid w:val="009457FD"/>
    <w:rsid w:val="0095058B"/>
    <w:rsid w:val="00953935"/>
    <w:rsid w:val="0095510A"/>
    <w:rsid w:val="00971235"/>
    <w:rsid w:val="00976D60"/>
    <w:rsid w:val="0098130A"/>
    <w:rsid w:val="00983D1E"/>
    <w:rsid w:val="009944C8"/>
    <w:rsid w:val="00994CFA"/>
    <w:rsid w:val="009A0F78"/>
    <w:rsid w:val="009A2BD7"/>
    <w:rsid w:val="009A5729"/>
    <w:rsid w:val="009A6580"/>
    <w:rsid w:val="009A75B3"/>
    <w:rsid w:val="009B08CB"/>
    <w:rsid w:val="009B18A6"/>
    <w:rsid w:val="009B1EEF"/>
    <w:rsid w:val="009C36D5"/>
    <w:rsid w:val="009C65ED"/>
    <w:rsid w:val="009C7983"/>
    <w:rsid w:val="009C7FB6"/>
    <w:rsid w:val="009D1187"/>
    <w:rsid w:val="009D58F9"/>
    <w:rsid w:val="009D5E95"/>
    <w:rsid w:val="009D7E01"/>
    <w:rsid w:val="009E4AE5"/>
    <w:rsid w:val="009E55F6"/>
    <w:rsid w:val="009F08D1"/>
    <w:rsid w:val="009F3C62"/>
    <w:rsid w:val="009F4AB7"/>
    <w:rsid w:val="009F5B88"/>
    <w:rsid w:val="009F7F89"/>
    <w:rsid w:val="00A01C70"/>
    <w:rsid w:val="00A03A75"/>
    <w:rsid w:val="00A07936"/>
    <w:rsid w:val="00A13DCC"/>
    <w:rsid w:val="00A20143"/>
    <w:rsid w:val="00A2235A"/>
    <w:rsid w:val="00A32508"/>
    <w:rsid w:val="00A35AD3"/>
    <w:rsid w:val="00A406D7"/>
    <w:rsid w:val="00A40A44"/>
    <w:rsid w:val="00A4159C"/>
    <w:rsid w:val="00A42EAD"/>
    <w:rsid w:val="00A5791E"/>
    <w:rsid w:val="00A70904"/>
    <w:rsid w:val="00A71629"/>
    <w:rsid w:val="00A7444F"/>
    <w:rsid w:val="00A758CF"/>
    <w:rsid w:val="00A75E90"/>
    <w:rsid w:val="00A77A94"/>
    <w:rsid w:val="00A83584"/>
    <w:rsid w:val="00A868E5"/>
    <w:rsid w:val="00A906EB"/>
    <w:rsid w:val="00A91D5E"/>
    <w:rsid w:val="00A92F6C"/>
    <w:rsid w:val="00A9335C"/>
    <w:rsid w:val="00A93668"/>
    <w:rsid w:val="00A96420"/>
    <w:rsid w:val="00A97717"/>
    <w:rsid w:val="00AA2057"/>
    <w:rsid w:val="00AA20BA"/>
    <w:rsid w:val="00AB00BB"/>
    <w:rsid w:val="00AB035F"/>
    <w:rsid w:val="00AB1F36"/>
    <w:rsid w:val="00AB33AD"/>
    <w:rsid w:val="00AB47A0"/>
    <w:rsid w:val="00AB4A75"/>
    <w:rsid w:val="00AD38F5"/>
    <w:rsid w:val="00AE15D8"/>
    <w:rsid w:val="00AE35DE"/>
    <w:rsid w:val="00AE4B15"/>
    <w:rsid w:val="00AE5640"/>
    <w:rsid w:val="00AF2990"/>
    <w:rsid w:val="00AF3177"/>
    <w:rsid w:val="00B008B9"/>
    <w:rsid w:val="00B02A0C"/>
    <w:rsid w:val="00B1011A"/>
    <w:rsid w:val="00B10133"/>
    <w:rsid w:val="00B101AA"/>
    <w:rsid w:val="00B1039E"/>
    <w:rsid w:val="00B103EF"/>
    <w:rsid w:val="00B14D95"/>
    <w:rsid w:val="00B14ECB"/>
    <w:rsid w:val="00B16253"/>
    <w:rsid w:val="00B17E61"/>
    <w:rsid w:val="00B22692"/>
    <w:rsid w:val="00B233C4"/>
    <w:rsid w:val="00B374CB"/>
    <w:rsid w:val="00B40B1F"/>
    <w:rsid w:val="00B41C53"/>
    <w:rsid w:val="00B427CF"/>
    <w:rsid w:val="00B429C3"/>
    <w:rsid w:val="00B43B2B"/>
    <w:rsid w:val="00B473CB"/>
    <w:rsid w:val="00B516E1"/>
    <w:rsid w:val="00B5537A"/>
    <w:rsid w:val="00B56560"/>
    <w:rsid w:val="00B56B28"/>
    <w:rsid w:val="00B66B10"/>
    <w:rsid w:val="00B7479C"/>
    <w:rsid w:val="00B81919"/>
    <w:rsid w:val="00B81C55"/>
    <w:rsid w:val="00B81EA8"/>
    <w:rsid w:val="00B83417"/>
    <w:rsid w:val="00B87F51"/>
    <w:rsid w:val="00B908E8"/>
    <w:rsid w:val="00B959E3"/>
    <w:rsid w:val="00BA3657"/>
    <w:rsid w:val="00BA7B9A"/>
    <w:rsid w:val="00BB0A76"/>
    <w:rsid w:val="00BB0F4F"/>
    <w:rsid w:val="00BC0B7D"/>
    <w:rsid w:val="00BC2167"/>
    <w:rsid w:val="00BC3AA9"/>
    <w:rsid w:val="00BC40F2"/>
    <w:rsid w:val="00BC5466"/>
    <w:rsid w:val="00BC65DF"/>
    <w:rsid w:val="00BC6A00"/>
    <w:rsid w:val="00BD0B3C"/>
    <w:rsid w:val="00BD0D05"/>
    <w:rsid w:val="00BD1BAA"/>
    <w:rsid w:val="00BD1BBB"/>
    <w:rsid w:val="00BD344B"/>
    <w:rsid w:val="00BD6662"/>
    <w:rsid w:val="00BD69D8"/>
    <w:rsid w:val="00BE1B26"/>
    <w:rsid w:val="00BE22DB"/>
    <w:rsid w:val="00BE23AE"/>
    <w:rsid w:val="00BE5284"/>
    <w:rsid w:val="00BF3D00"/>
    <w:rsid w:val="00C0177B"/>
    <w:rsid w:val="00C04D60"/>
    <w:rsid w:val="00C054A4"/>
    <w:rsid w:val="00C23174"/>
    <w:rsid w:val="00C23A6F"/>
    <w:rsid w:val="00C310D7"/>
    <w:rsid w:val="00C31C60"/>
    <w:rsid w:val="00C32BD2"/>
    <w:rsid w:val="00C33236"/>
    <w:rsid w:val="00C372F9"/>
    <w:rsid w:val="00C4213D"/>
    <w:rsid w:val="00C472DD"/>
    <w:rsid w:val="00C600C0"/>
    <w:rsid w:val="00C607BE"/>
    <w:rsid w:val="00C608D6"/>
    <w:rsid w:val="00C75081"/>
    <w:rsid w:val="00C77F17"/>
    <w:rsid w:val="00C82663"/>
    <w:rsid w:val="00C91417"/>
    <w:rsid w:val="00CA2BF0"/>
    <w:rsid w:val="00CB0888"/>
    <w:rsid w:val="00CB3812"/>
    <w:rsid w:val="00CB72AB"/>
    <w:rsid w:val="00CC0241"/>
    <w:rsid w:val="00CC5718"/>
    <w:rsid w:val="00CD0856"/>
    <w:rsid w:val="00CD38D2"/>
    <w:rsid w:val="00CD489C"/>
    <w:rsid w:val="00CD70CE"/>
    <w:rsid w:val="00CE1CCB"/>
    <w:rsid w:val="00CE5021"/>
    <w:rsid w:val="00CE7748"/>
    <w:rsid w:val="00CF13F8"/>
    <w:rsid w:val="00CF36D4"/>
    <w:rsid w:val="00CF3F93"/>
    <w:rsid w:val="00CF7446"/>
    <w:rsid w:val="00D05A49"/>
    <w:rsid w:val="00D05DF9"/>
    <w:rsid w:val="00D07128"/>
    <w:rsid w:val="00D11030"/>
    <w:rsid w:val="00D1754B"/>
    <w:rsid w:val="00D20B85"/>
    <w:rsid w:val="00D238EF"/>
    <w:rsid w:val="00D304C6"/>
    <w:rsid w:val="00D31065"/>
    <w:rsid w:val="00D31267"/>
    <w:rsid w:val="00D4417B"/>
    <w:rsid w:val="00D47585"/>
    <w:rsid w:val="00D47681"/>
    <w:rsid w:val="00D50568"/>
    <w:rsid w:val="00D57409"/>
    <w:rsid w:val="00D61CF9"/>
    <w:rsid w:val="00D630FE"/>
    <w:rsid w:val="00D64FBC"/>
    <w:rsid w:val="00D72E97"/>
    <w:rsid w:val="00D73CA9"/>
    <w:rsid w:val="00D778BB"/>
    <w:rsid w:val="00D8112F"/>
    <w:rsid w:val="00D81FB1"/>
    <w:rsid w:val="00D82922"/>
    <w:rsid w:val="00D848E0"/>
    <w:rsid w:val="00D85116"/>
    <w:rsid w:val="00D851CF"/>
    <w:rsid w:val="00D856D7"/>
    <w:rsid w:val="00D85BA6"/>
    <w:rsid w:val="00D85CFD"/>
    <w:rsid w:val="00D90667"/>
    <w:rsid w:val="00D91BE4"/>
    <w:rsid w:val="00D91E72"/>
    <w:rsid w:val="00D92169"/>
    <w:rsid w:val="00D96729"/>
    <w:rsid w:val="00DA1AAB"/>
    <w:rsid w:val="00DA2C74"/>
    <w:rsid w:val="00DA6B4E"/>
    <w:rsid w:val="00DB0A8F"/>
    <w:rsid w:val="00DB56EF"/>
    <w:rsid w:val="00DC6B85"/>
    <w:rsid w:val="00DD5713"/>
    <w:rsid w:val="00DD5858"/>
    <w:rsid w:val="00DD5DD7"/>
    <w:rsid w:val="00DD7C0D"/>
    <w:rsid w:val="00DE3124"/>
    <w:rsid w:val="00DF4C01"/>
    <w:rsid w:val="00E028E2"/>
    <w:rsid w:val="00E02989"/>
    <w:rsid w:val="00E065D6"/>
    <w:rsid w:val="00E06919"/>
    <w:rsid w:val="00E076AC"/>
    <w:rsid w:val="00E175F0"/>
    <w:rsid w:val="00E24D1B"/>
    <w:rsid w:val="00E3314C"/>
    <w:rsid w:val="00E36EBA"/>
    <w:rsid w:val="00E37663"/>
    <w:rsid w:val="00E444F5"/>
    <w:rsid w:val="00E520B0"/>
    <w:rsid w:val="00E54039"/>
    <w:rsid w:val="00E541D1"/>
    <w:rsid w:val="00E553FC"/>
    <w:rsid w:val="00E6054F"/>
    <w:rsid w:val="00E606E4"/>
    <w:rsid w:val="00E6147A"/>
    <w:rsid w:val="00E620E5"/>
    <w:rsid w:val="00E630A7"/>
    <w:rsid w:val="00E6462A"/>
    <w:rsid w:val="00E67308"/>
    <w:rsid w:val="00E708C1"/>
    <w:rsid w:val="00E70BBA"/>
    <w:rsid w:val="00E70BFE"/>
    <w:rsid w:val="00E74555"/>
    <w:rsid w:val="00E756DD"/>
    <w:rsid w:val="00E87D06"/>
    <w:rsid w:val="00E909EA"/>
    <w:rsid w:val="00E91EBD"/>
    <w:rsid w:val="00E9538D"/>
    <w:rsid w:val="00EA3B60"/>
    <w:rsid w:val="00EA718E"/>
    <w:rsid w:val="00EA71AF"/>
    <w:rsid w:val="00EB09D2"/>
    <w:rsid w:val="00EB0DC1"/>
    <w:rsid w:val="00EB237D"/>
    <w:rsid w:val="00EC056E"/>
    <w:rsid w:val="00EC65BF"/>
    <w:rsid w:val="00ED203D"/>
    <w:rsid w:val="00ED2A2E"/>
    <w:rsid w:val="00EE1A45"/>
    <w:rsid w:val="00EF3F95"/>
    <w:rsid w:val="00EF4D3C"/>
    <w:rsid w:val="00F0077C"/>
    <w:rsid w:val="00F031A9"/>
    <w:rsid w:val="00F2052C"/>
    <w:rsid w:val="00F30F24"/>
    <w:rsid w:val="00F357A6"/>
    <w:rsid w:val="00F42E54"/>
    <w:rsid w:val="00F50DCD"/>
    <w:rsid w:val="00F5378A"/>
    <w:rsid w:val="00F5613D"/>
    <w:rsid w:val="00F659C1"/>
    <w:rsid w:val="00F67B14"/>
    <w:rsid w:val="00F7784F"/>
    <w:rsid w:val="00F81AF3"/>
    <w:rsid w:val="00F86664"/>
    <w:rsid w:val="00F90A71"/>
    <w:rsid w:val="00F953A6"/>
    <w:rsid w:val="00FA7852"/>
    <w:rsid w:val="00FB0BB6"/>
    <w:rsid w:val="00FB752A"/>
    <w:rsid w:val="00FB7F55"/>
    <w:rsid w:val="00FC074E"/>
    <w:rsid w:val="00FC10EE"/>
    <w:rsid w:val="00FC1E3A"/>
    <w:rsid w:val="00FC5A99"/>
    <w:rsid w:val="00FC729F"/>
    <w:rsid w:val="00FD126C"/>
    <w:rsid w:val="00FD297F"/>
    <w:rsid w:val="00FD7538"/>
    <w:rsid w:val="00FE431B"/>
    <w:rsid w:val="00FE528E"/>
    <w:rsid w:val="00FF0F7C"/>
    <w:rsid w:val="00FF1614"/>
    <w:rsid w:val="00FF2A24"/>
    <w:rsid w:val="00FF58E6"/>
    <w:rsid w:val="6DE022C1"/>
    <w:rsid w:val="732D3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53E3C"/>
  <w15:chartTrackingRefBased/>
  <w15:docId w15:val="{0FBA63C3-935D-430A-80EC-B109BF7CA3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4E00"/>
    <w:pPr>
      <w:spacing w:line="336" w:lineRule="auto"/>
    </w:pPr>
    <w:rPr>
      <w:rFonts w:ascii="Dubai Light" w:hAnsi="Dubai Light"/>
    </w:rPr>
  </w:style>
  <w:style w:type="paragraph" w:styleId="Heading1">
    <w:name w:val="heading 1"/>
    <w:basedOn w:val="Normal"/>
    <w:next w:val="Normal"/>
    <w:link w:val="Heading1Char"/>
    <w:uiPriority w:val="9"/>
    <w:qFormat/>
    <w:rsid w:val="001B7B3E"/>
    <w:pPr>
      <w:keepNext/>
      <w:keepLines/>
      <w:spacing w:before="240" w:after="0"/>
      <w:jc w:val="center"/>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2BF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7B3E"/>
    <w:pPr>
      <w:keepNext/>
      <w:keepLines/>
      <w:spacing w:before="40" w:after="0"/>
      <w:ind w:left="947"/>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0F23"/>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7B3E"/>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CA2BF0"/>
    <w:rPr>
      <w:rFonts w:asciiTheme="majorHAnsi" w:hAnsiTheme="majorHAnsi" w:eastAsiaTheme="majorEastAsia" w:cstheme="majorBidi"/>
      <w:color w:val="2F5496" w:themeColor="accent1" w:themeShade="BF"/>
      <w:sz w:val="26"/>
      <w:szCs w:val="26"/>
    </w:rPr>
  </w:style>
  <w:style w:type="paragraph" w:styleId="NoSpacing">
    <w:name w:val="No Spacing"/>
    <w:uiPriority w:val="1"/>
    <w:qFormat/>
    <w:rsid w:val="00CA2BF0"/>
    <w:rPr>
      <w:rFonts w:ascii="Dubai Light" w:hAnsi="Dubai Light"/>
    </w:rPr>
  </w:style>
  <w:style w:type="paragraph" w:styleId="Quote">
    <w:name w:val="Quote"/>
    <w:basedOn w:val="Normal"/>
    <w:next w:val="Normal"/>
    <w:link w:val="QuoteChar"/>
    <w:uiPriority w:val="29"/>
    <w:qFormat/>
    <w:rsid w:val="00411324"/>
    <w:pPr>
      <w:ind w:left="709"/>
    </w:pPr>
    <w:rPr>
      <w:sz w:val="20"/>
      <w:szCs w:val="20"/>
    </w:rPr>
  </w:style>
  <w:style w:type="character" w:styleId="QuoteChar" w:customStyle="1">
    <w:name w:val="Quote Char"/>
    <w:basedOn w:val="DefaultParagraphFont"/>
    <w:link w:val="Quote"/>
    <w:uiPriority w:val="29"/>
    <w:rsid w:val="00CA2BF0"/>
    <w:rPr>
      <w:rFonts w:ascii="Dubai Light" w:hAnsi="Dubai Light"/>
      <w:sz w:val="20"/>
      <w:szCs w:val="20"/>
    </w:rPr>
  </w:style>
  <w:style w:type="paragraph" w:styleId="FootnoteText">
    <w:name w:val="footnote text"/>
    <w:basedOn w:val="Normal"/>
    <w:link w:val="FootnoteTextChar"/>
    <w:uiPriority w:val="99"/>
    <w:unhideWhenUsed/>
    <w:qFormat/>
    <w:rsid w:val="00283EE9"/>
    <w:pPr>
      <w:spacing w:after="60" w:line="240" w:lineRule="auto"/>
      <w:ind w:left="720" w:hanging="720"/>
    </w:pPr>
    <w:rPr>
      <w:sz w:val="20"/>
      <w:szCs w:val="20"/>
    </w:rPr>
  </w:style>
  <w:style w:type="character" w:styleId="FootnoteTextChar" w:customStyle="1">
    <w:name w:val="Footnote Text Char"/>
    <w:basedOn w:val="DefaultParagraphFont"/>
    <w:link w:val="FootnoteText"/>
    <w:uiPriority w:val="99"/>
    <w:rsid w:val="00283EE9"/>
    <w:rPr>
      <w:rFonts w:ascii="Dubai Light" w:hAnsi="Dubai Light"/>
      <w:sz w:val="20"/>
      <w:szCs w:val="20"/>
    </w:rPr>
  </w:style>
  <w:style w:type="character" w:styleId="FootnoteReference">
    <w:name w:val="footnote reference"/>
    <w:basedOn w:val="DefaultParagraphFont"/>
    <w:uiPriority w:val="99"/>
    <w:unhideWhenUsed/>
    <w:rsid w:val="00CA2BF0"/>
    <w:rPr>
      <w:vertAlign w:val="superscript"/>
    </w:rPr>
  </w:style>
  <w:style w:type="paragraph" w:styleId="Title">
    <w:name w:val="Title"/>
    <w:basedOn w:val="Normal"/>
    <w:next w:val="Normal"/>
    <w:link w:val="TitleChar"/>
    <w:uiPriority w:val="10"/>
    <w:qFormat/>
    <w:rsid w:val="00CA2BF0"/>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A2BF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A2BF0"/>
    <w:pPr>
      <w:numPr>
        <w:ilvl w:val="1"/>
      </w:numPr>
    </w:pPr>
    <w:rPr>
      <w:rFonts w:asciiTheme="minorHAnsi" w:hAnsiTheme="minorHAnsi" w:eastAsiaTheme="minorEastAsia"/>
      <w:color w:val="5A5A5A" w:themeColor="text1" w:themeTint="A5"/>
      <w:spacing w:val="15"/>
      <w:lang w:eastAsia="en-GB"/>
    </w:rPr>
  </w:style>
  <w:style w:type="character" w:styleId="SubtitleChar" w:customStyle="1">
    <w:name w:val="Subtitle Char"/>
    <w:basedOn w:val="DefaultParagraphFont"/>
    <w:link w:val="Subtitle"/>
    <w:uiPriority w:val="11"/>
    <w:rsid w:val="00CA2BF0"/>
    <w:rPr>
      <w:rFonts w:eastAsiaTheme="minorEastAsia"/>
      <w:color w:val="5A5A5A" w:themeColor="text1" w:themeTint="A5"/>
      <w:spacing w:val="15"/>
      <w:lang w:eastAsia="en-GB"/>
    </w:rPr>
  </w:style>
  <w:style w:type="character" w:styleId="UnresolvedMention1" w:customStyle="1">
    <w:name w:val="Unresolved Mention1"/>
    <w:basedOn w:val="DefaultParagraphFont"/>
    <w:uiPriority w:val="99"/>
    <w:semiHidden/>
    <w:unhideWhenUsed/>
    <w:rsid w:val="00CA2BF0"/>
    <w:rPr>
      <w:color w:val="605E5C"/>
      <w:shd w:val="clear" w:color="auto" w:fill="E1DFDD"/>
    </w:rPr>
  </w:style>
  <w:style w:type="character" w:styleId="apple-converted-space" w:customStyle="1">
    <w:name w:val="apple-converted-space"/>
    <w:basedOn w:val="DefaultParagraphFont"/>
    <w:rsid w:val="00CA2BF0"/>
  </w:style>
  <w:style w:type="character" w:styleId="reference-accessdate" w:customStyle="1">
    <w:name w:val="reference-accessdate"/>
    <w:basedOn w:val="DefaultParagraphFont"/>
    <w:rsid w:val="00CA2BF0"/>
  </w:style>
  <w:style w:type="character" w:styleId="nowrap" w:customStyle="1">
    <w:name w:val="nowrap"/>
    <w:basedOn w:val="DefaultParagraphFont"/>
    <w:rsid w:val="00CA2BF0"/>
  </w:style>
  <w:style w:type="character" w:styleId="mw-cite-backlink" w:customStyle="1">
    <w:name w:val="mw-cite-backlink"/>
    <w:basedOn w:val="DefaultParagraphFont"/>
    <w:rsid w:val="00CA2BF0"/>
  </w:style>
  <w:style w:type="character" w:styleId="cite-accessibility-label" w:customStyle="1">
    <w:name w:val="cite-accessibility-label"/>
    <w:basedOn w:val="DefaultParagraphFont"/>
    <w:rsid w:val="00CA2BF0"/>
  </w:style>
  <w:style w:type="character" w:styleId="Heading3Char" w:customStyle="1">
    <w:name w:val="Heading 3 Char"/>
    <w:basedOn w:val="DefaultParagraphFont"/>
    <w:link w:val="Heading3"/>
    <w:uiPriority w:val="9"/>
    <w:rsid w:val="001B7B3E"/>
    <w:rPr>
      <w:rFonts w:asciiTheme="majorHAnsi" w:hAnsiTheme="majorHAnsi" w:eastAsiaTheme="majorEastAsia" w:cstheme="majorBidi"/>
      <w:color w:val="1F3763" w:themeColor="accent1" w:themeShade="7F"/>
      <w:sz w:val="24"/>
      <w:szCs w:val="24"/>
    </w:rPr>
  </w:style>
  <w:style w:type="paragraph" w:styleId="TOC1">
    <w:name w:val="toc 1"/>
    <w:basedOn w:val="Normal"/>
    <w:next w:val="Normal"/>
    <w:autoRedefine/>
    <w:uiPriority w:val="39"/>
    <w:unhideWhenUsed/>
    <w:rsid w:val="00B56560"/>
    <w:pPr>
      <w:tabs>
        <w:tab w:val="right" w:leader="dot" w:pos="9016"/>
      </w:tabs>
      <w:spacing w:after="40" w:line="264" w:lineRule="auto"/>
    </w:pPr>
  </w:style>
  <w:style w:type="paragraph" w:styleId="TOC3">
    <w:name w:val="toc 3"/>
    <w:basedOn w:val="Normal"/>
    <w:next w:val="Normal"/>
    <w:autoRedefine/>
    <w:uiPriority w:val="39"/>
    <w:unhideWhenUsed/>
    <w:rsid w:val="00CA2BF0"/>
    <w:pPr>
      <w:spacing w:after="100"/>
      <w:ind w:left="440"/>
    </w:pPr>
  </w:style>
  <w:style w:type="paragraph" w:styleId="CommentText">
    <w:name w:val="annotation text"/>
    <w:basedOn w:val="Normal"/>
    <w:link w:val="CommentTextChar"/>
    <w:uiPriority w:val="99"/>
    <w:semiHidden/>
    <w:unhideWhenUsed/>
    <w:rsid w:val="00CA2BF0"/>
    <w:pPr>
      <w:spacing w:line="240" w:lineRule="auto"/>
    </w:pPr>
    <w:rPr>
      <w:sz w:val="20"/>
      <w:szCs w:val="20"/>
    </w:rPr>
  </w:style>
  <w:style w:type="character" w:styleId="CommentTextChar" w:customStyle="1">
    <w:name w:val="Comment Text Char"/>
    <w:basedOn w:val="DefaultParagraphFont"/>
    <w:link w:val="CommentText"/>
    <w:uiPriority w:val="99"/>
    <w:semiHidden/>
    <w:rsid w:val="00CA2BF0"/>
    <w:rPr>
      <w:rFonts w:ascii="Dubai Light" w:hAnsi="Dubai Light"/>
      <w:sz w:val="20"/>
      <w:szCs w:val="20"/>
    </w:rPr>
  </w:style>
  <w:style w:type="paragraph" w:styleId="Header">
    <w:name w:val="header"/>
    <w:basedOn w:val="Normal"/>
    <w:link w:val="HeaderChar"/>
    <w:uiPriority w:val="99"/>
    <w:unhideWhenUsed/>
    <w:rsid w:val="00CA2BF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2BF0"/>
    <w:rPr>
      <w:rFonts w:ascii="Dubai Light" w:hAnsi="Dubai Light"/>
    </w:rPr>
  </w:style>
  <w:style w:type="paragraph" w:styleId="Footer">
    <w:name w:val="footer"/>
    <w:basedOn w:val="Normal"/>
    <w:link w:val="FooterChar"/>
    <w:uiPriority w:val="99"/>
    <w:unhideWhenUsed/>
    <w:rsid w:val="00CA2BF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2BF0"/>
    <w:rPr>
      <w:rFonts w:ascii="Dubai Light" w:hAnsi="Dubai Light"/>
    </w:rPr>
  </w:style>
  <w:style w:type="character" w:styleId="CommentReference">
    <w:name w:val="annotation reference"/>
    <w:basedOn w:val="DefaultParagraphFont"/>
    <w:uiPriority w:val="99"/>
    <w:semiHidden/>
    <w:unhideWhenUsed/>
    <w:rsid w:val="00CA2BF0"/>
    <w:rPr>
      <w:sz w:val="16"/>
      <w:szCs w:val="16"/>
    </w:rPr>
  </w:style>
  <w:style w:type="character" w:styleId="PageNumber">
    <w:name w:val="page number"/>
    <w:basedOn w:val="DefaultParagraphFont"/>
    <w:uiPriority w:val="99"/>
    <w:semiHidden/>
    <w:unhideWhenUsed/>
    <w:rsid w:val="00CA2BF0"/>
  </w:style>
  <w:style w:type="character" w:styleId="EndnoteReference">
    <w:name w:val="endnote reference"/>
    <w:basedOn w:val="DefaultParagraphFont"/>
    <w:uiPriority w:val="99"/>
    <w:semiHidden/>
    <w:unhideWhenUsed/>
    <w:rsid w:val="00CA2BF0"/>
    <w:rPr>
      <w:vertAlign w:val="superscript"/>
    </w:rPr>
  </w:style>
  <w:style w:type="paragraph" w:styleId="EndnoteText">
    <w:name w:val="endnote text"/>
    <w:basedOn w:val="Normal"/>
    <w:link w:val="EndnoteTextChar"/>
    <w:uiPriority w:val="99"/>
    <w:semiHidden/>
    <w:unhideWhenUsed/>
    <w:rsid w:val="00CA2BF0"/>
    <w:pPr>
      <w:spacing w:after="120"/>
    </w:pPr>
    <w:rPr>
      <w:rFonts w:eastAsia="Times New Roman"/>
      <w:sz w:val="20"/>
      <w:szCs w:val="20"/>
      <w:lang w:eastAsia="en-GB"/>
    </w:rPr>
  </w:style>
  <w:style w:type="character" w:styleId="EndnoteTextChar" w:customStyle="1">
    <w:name w:val="Endnote Text Char"/>
    <w:basedOn w:val="DefaultParagraphFont"/>
    <w:link w:val="EndnoteText"/>
    <w:uiPriority w:val="99"/>
    <w:semiHidden/>
    <w:rsid w:val="00CA2BF0"/>
    <w:rPr>
      <w:rFonts w:ascii="Dubai Light" w:hAnsi="Dubai Light" w:eastAsia="Times New Roman"/>
      <w:sz w:val="20"/>
      <w:szCs w:val="20"/>
      <w:lang w:eastAsia="en-GB"/>
    </w:rPr>
  </w:style>
  <w:style w:type="paragraph" w:styleId="ListBullet">
    <w:name w:val="List Bullet"/>
    <w:basedOn w:val="Normal"/>
    <w:uiPriority w:val="99"/>
    <w:unhideWhenUsed/>
    <w:rsid w:val="00CA2BF0"/>
    <w:pPr>
      <w:numPr>
        <w:numId w:val="2"/>
      </w:numPr>
      <w:spacing w:after="120"/>
      <w:contextualSpacing/>
    </w:pPr>
    <w:rPr>
      <w:rFonts w:eastAsia="Times New Roman"/>
      <w:sz w:val="24"/>
      <w:lang w:eastAsia="en-GB"/>
    </w:rPr>
  </w:style>
  <w:style w:type="character" w:styleId="Hyperlink">
    <w:name w:val="Hyperlink"/>
    <w:basedOn w:val="DefaultParagraphFont"/>
    <w:uiPriority w:val="99"/>
    <w:unhideWhenUsed/>
    <w:rsid w:val="00CA2BF0"/>
    <w:rPr>
      <w:color w:val="0563C1" w:themeColor="hyperlink"/>
      <w:u w:val="single"/>
    </w:rPr>
  </w:style>
  <w:style w:type="character" w:styleId="FollowedHyperlink">
    <w:name w:val="FollowedHyperlink"/>
    <w:basedOn w:val="DefaultParagraphFont"/>
    <w:uiPriority w:val="99"/>
    <w:semiHidden/>
    <w:unhideWhenUsed/>
    <w:rsid w:val="00CA2BF0"/>
    <w:rPr>
      <w:color w:val="954F72" w:themeColor="followedHyperlink"/>
      <w:u w:val="single"/>
    </w:rPr>
  </w:style>
  <w:style w:type="paragraph" w:styleId="PlainText">
    <w:name w:val="Plain Text"/>
    <w:basedOn w:val="Normal"/>
    <w:link w:val="PlainTextChar"/>
    <w:uiPriority w:val="99"/>
    <w:semiHidden/>
    <w:unhideWhenUsed/>
    <w:rsid w:val="00CA2BF0"/>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sid w:val="00CA2BF0"/>
    <w:rPr>
      <w:rFonts w:ascii="Calibri" w:hAnsi="Calibri"/>
      <w:szCs w:val="21"/>
    </w:rPr>
  </w:style>
  <w:style w:type="paragraph" w:styleId="NormalWeb">
    <w:name w:val="Normal (Web)"/>
    <w:basedOn w:val="Normal"/>
    <w:uiPriority w:val="99"/>
    <w:semiHidden/>
    <w:unhideWhenUsed/>
    <w:rsid w:val="00CA2BF0"/>
    <w:pPr>
      <w:spacing w:after="120"/>
    </w:pPr>
    <w:rPr>
      <w:rFonts w:ascii="Times New Roman" w:hAnsi="Times New Roman" w:eastAsia="Times New Roman" w:cs="Times New Roman"/>
      <w:sz w:val="24"/>
      <w:szCs w:val="24"/>
      <w:lang w:eastAsia="en-GB"/>
    </w:rPr>
  </w:style>
  <w:style w:type="character" w:styleId="HTMLCite">
    <w:name w:val="HTML Cite"/>
    <w:basedOn w:val="DefaultParagraphFont"/>
    <w:uiPriority w:val="99"/>
    <w:semiHidden/>
    <w:unhideWhenUsed/>
    <w:rsid w:val="00CA2BF0"/>
    <w:rPr>
      <w:i/>
      <w:iCs/>
    </w:rPr>
  </w:style>
  <w:style w:type="paragraph" w:styleId="CommentSubject">
    <w:name w:val="annotation subject"/>
    <w:basedOn w:val="CommentText"/>
    <w:next w:val="CommentText"/>
    <w:link w:val="CommentSubjectChar"/>
    <w:uiPriority w:val="99"/>
    <w:semiHidden/>
    <w:unhideWhenUsed/>
    <w:rsid w:val="00CA2BF0"/>
    <w:rPr>
      <w:b/>
      <w:bCs/>
    </w:rPr>
  </w:style>
  <w:style w:type="character" w:styleId="CommentSubjectChar" w:customStyle="1">
    <w:name w:val="Comment Subject Char"/>
    <w:basedOn w:val="CommentTextChar"/>
    <w:link w:val="CommentSubject"/>
    <w:uiPriority w:val="99"/>
    <w:semiHidden/>
    <w:rsid w:val="00CA2BF0"/>
    <w:rPr>
      <w:rFonts w:ascii="Dubai Light" w:hAnsi="Dubai Light"/>
      <w:b/>
      <w:bCs/>
      <w:sz w:val="20"/>
      <w:szCs w:val="20"/>
    </w:rPr>
  </w:style>
  <w:style w:type="paragraph" w:styleId="BalloonText">
    <w:name w:val="Balloon Text"/>
    <w:basedOn w:val="Normal"/>
    <w:link w:val="BalloonTextChar"/>
    <w:uiPriority w:val="99"/>
    <w:semiHidden/>
    <w:unhideWhenUsed/>
    <w:rsid w:val="00CA2BF0"/>
    <w:pPr>
      <w:spacing w:after="0" w:line="240" w:lineRule="auto"/>
    </w:pPr>
    <w:rPr>
      <w:rFonts w:ascii="Arial" w:hAnsi="Arial" w:cs="Arial"/>
      <w:sz w:val="18"/>
      <w:szCs w:val="18"/>
    </w:rPr>
  </w:style>
  <w:style w:type="character" w:styleId="BalloonTextChar" w:customStyle="1">
    <w:name w:val="Balloon Text Char"/>
    <w:basedOn w:val="DefaultParagraphFont"/>
    <w:link w:val="BalloonText"/>
    <w:uiPriority w:val="99"/>
    <w:semiHidden/>
    <w:rsid w:val="00CA2BF0"/>
    <w:rPr>
      <w:rFonts w:ascii="Arial" w:hAnsi="Arial" w:cs="Arial"/>
      <w:sz w:val="18"/>
      <w:szCs w:val="18"/>
    </w:rPr>
  </w:style>
  <w:style w:type="paragraph" w:styleId="ListParagraph">
    <w:name w:val="List Paragraph"/>
    <w:basedOn w:val="Normal"/>
    <w:uiPriority w:val="34"/>
    <w:qFormat/>
    <w:rsid w:val="00B14ECB"/>
    <w:pPr>
      <w:spacing w:after="120"/>
      <w:ind w:left="720"/>
    </w:pPr>
    <w:rPr>
      <w:rFonts w:eastAsia="Times New Roman"/>
      <w:lang w:eastAsia="en-GB"/>
    </w:rPr>
  </w:style>
  <w:style w:type="paragraph" w:styleId="Bibliography">
    <w:name w:val="Bibliography"/>
    <w:basedOn w:val="Normal"/>
    <w:next w:val="Normal"/>
    <w:uiPriority w:val="37"/>
    <w:unhideWhenUsed/>
    <w:rsid w:val="00CA2BF0"/>
    <w:pPr>
      <w:spacing w:after="80" w:line="264" w:lineRule="auto"/>
    </w:pPr>
    <w:rPr>
      <w:sz w:val="20"/>
    </w:rPr>
  </w:style>
  <w:style w:type="paragraph" w:styleId="TOCHeading">
    <w:name w:val="TOC Heading"/>
    <w:basedOn w:val="Heading1"/>
    <w:next w:val="Normal"/>
    <w:uiPriority w:val="39"/>
    <w:unhideWhenUsed/>
    <w:qFormat/>
    <w:rsid w:val="00CA2BF0"/>
    <w:pPr>
      <w:outlineLvl w:val="9"/>
    </w:pPr>
    <w:rPr>
      <w:lang w:val="en-US"/>
    </w:rPr>
  </w:style>
  <w:style w:type="character" w:styleId="UnresolvedMention">
    <w:name w:val="Unresolved Mention"/>
    <w:basedOn w:val="DefaultParagraphFont"/>
    <w:uiPriority w:val="99"/>
    <w:semiHidden/>
    <w:unhideWhenUsed/>
    <w:rsid w:val="00CA2BF0"/>
    <w:rPr>
      <w:color w:val="605E5C"/>
      <w:shd w:val="clear" w:color="auto" w:fill="E1DFDD"/>
    </w:rPr>
  </w:style>
  <w:style w:type="paragraph" w:styleId="Default" w:customStyle="1">
    <w:name w:val="Default"/>
    <w:rsid w:val="00187D66"/>
    <w:pPr>
      <w:autoSpaceDE w:val="0"/>
      <w:autoSpaceDN w:val="0"/>
      <w:adjustRightInd w:val="0"/>
      <w:spacing w:after="0" w:line="240" w:lineRule="auto"/>
    </w:pPr>
    <w:rPr>
      <w:rFonts w:ascii="GFDAO M+ Dante MT" w:hAnsi="GFDAO M+ Dante MT" w:cs="GFDAO M+ Dante MT"/>
      <w:color w:val="000000"/>
      <w:sz w:val="24"/>
      <w:szCs w:val="24"/>
    </w:rPr>
  </w:style>
  <w:style w:type="character" w:styleId="legterm" w:customStyle="1">
    <w:name w:val="legterm"/>
    <w:basedOn w:val="DefaultParagraphFont"/>
    <w:rsid w:val="00187D66"/>
  </w:style>
  <w:style w:type="table" w:styleId="TableGrid">
    <w:name w:val="Table Grid"/>
    <w:basedOn w:val="TableNormal"/>
    <w:uiPriority w:val="39"/>
    <w:rsid w:val="00187D6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187D66"/>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character" w:styleId="Strong">
    <w:name w:val="Strong"/>
    <w:basedOn w:val="DefaultParagraphFont"/>
    <w:uiPriority w:val="22"/>
    <w:qFormat/>
    <w:rsid w:val="00CD0856"/>
    <w:rPr>
      <w:b/>
      <w:bCs/>
    </w:rPr>
  </w:style>
  <w:style w:type="character" w:styleId="Heading4Char" w:customStyle="1">
    <w:name w:val="Heading 4 Char"/>
    <w:basedOn w:val="DefaultParagraphFont"/>
    <w:link w:val="Heading4"/>
    <w:uiPriority w:val="9"/>
    <w:rsid w:val="003A0F23"/>
    <w:rPr>
      <w:rFonts w:asciiTheme="majorHAnsi" w:hAnsiTheme="majorHAnsi" w:eastAsiaTheme="majorEastAsia" w:cstheme="majorBidi"/>
      <w:i/>
      <w:iCs/>
      <w:color w:val="2F5496" w:themeColor="accent1" w:themeShade="BF"/>
    </w:rPr>
  </w:style>
  <w:style w:type="paragraph" w:styleId="Caption">
    <w:name w:val="caption"/>
    <w:basedOn w:val="Normal"/>
    <w:next w:val="Normal"/>
    <w:uiPriority w:val="35"/>
    <w:unhideWhenUsed/>
    <w:qFormat/>
    <w:rsid w:val="008B15C9"/>
    <w:pPr>
      <w:spacing w:after="200" w:line="240" w:lineRule="auto"/>
    </w:pPr>
    <w:rPr>
      <w:iCs/>
      <w:color w:val="000000" w:themeColor="text1"/>
      <w:sz w:val="18"/>
      <w:szCs w:val="18"/>
    </w:rPr>
  </w:style>
  <w:style w:type="paragraph" w:styleId="TOC2">
    <w:name w:val="toc 2"/>
    <w:basedOn w:val="Normal"/>
    <w:next w:val="Normal"/>
    <w:autoRedefine/>
    <w:uiPriority w:val="39"/>
    <w:unhideWhenUsed/>
    <w:rsid w:val="00B565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699">
      <w:bodyDiv w:val="1"/>
      <w:marLeft w:val="0"/>
      <w:marRight w:val="0"/>
      <w:marTop w:val="0"/>
      <w:marBottom w:val="0"/>
      <w:divBdr>
        <w:top w:val="none" w:sz="0" w:space="0" w:color="auto"/>
        <w:left w:val="none" w:sz="0" w:space="0" w:color="auto"/>
        <w:bottom w:val="none" w:sz="0" w:space="0" w:color="auto"/>
        <w:right w:val="none" w:sz="0" w:space="0" w:color="auto"/>
      </w:divBdr>
    </w:div>
    <w:div w:id="1250531">
      <w:bodyDiv w:val="1"/>
      <w:marLeft w:val="0"/>
      <w:marRight w:val="0"/>
      <w:marTop w:val="0"/>
      <w:marBottom w:val="0"/>
      <w:divBdr>
        <w:top w:val="none" w:sz="0" w:space="0" w:color="auto"/>
        <w:left w:val="none" w:sz="0" w:space="0" w:color="auto"/>
        <w:bottom w:val="none" w:sz="0" w:space="0" w:color="auto"/>
        <w:right w:val="none" w:sz="0" w:space="0" w:color="auto"/>
      </w:divBdr>
    </w:div>
    <w:div w:id="1396031">
      <w:bodyDiv w:val="1"/>
      <w:marLeft w:val="0"/>
      <w:marRight w:val="0"/>
      <w:marTop w:val="0"/>
      <w:marBottom w:val="0"/>
      <w:divBdr>
        <w:top w:val="none" w:sz="0" w:space="0" w:color="auto"/>
        <w:left w:val="none" w:sz="0" w:space="0" w:color="auto"/>
        <w:bottom w:val="none" w:sz="0" w:space="0" w:color="auto"/>
        <w:right w:val="none" w:sz="0" w:space="0" w:color="auto"/>
      </w:divBdr>
    </w:div>
    <w:div w:id="2123588">
      <w:bodyDiv w:val="1"/>
      <w:marLeft w:val="0"/>
      <w:marRight w:val="0"/>
      <w:marTop w:val="0"/>
      <w:marBottom w:val="0"/>
      <w:divBdr>
        <w:top w:val="none" w:sz="0" w:space="0" w:color="auto"/>
        <w:left w:val="none" w:sz="0" w:space="0" w:color="auto"/>
        <w:bottom w:val="none" w:sz="0" w:space="0" w:color="auto"/>
        <w:right w:val="none" w:sz="0" w:space="0" w:color="auto"/>
      </w:divBdr>
    </w:div>
    <w:div w:id="2360141">
      <w:bodyDiv w:val="1"/>
      <w:marLeft w:val="0"/>
      <w:marRight w:val="0"/>
      <w:marTop w:val="0"/>
      <w:marBottom w:val="0"/>
      <w:divBdr>
        <w:top w:val="none" w:sz="0" w:space="0" w:color="auto"/>
        <w:left w:val="none" w:sz="0" w:space="0" w:color="auto"/>
        <w:bottom w:val="none" w:sz="0" w:space="0" w:color="auto"/>
        <w:right w:val="none" w:sz="0" w:space="0" w:color="auto"/>
      </w:divBdr>
    </w:div>
    <w:div w:id="3628516">
      <w:bodyDiv w:val="1"/>
      <w:marLeft w:val="0"/>
      <w:marRight w:val="0"/>
      <w:marTop w:val="0"/>
      <w:marBottom w:val="0"/>
      <w:divBdr>
        <w:top w:val="none" w:sz="0" w:space="0" w:color="auto"/>
        <w:left w:val="none" w:sz="0" w:space="0" w:color="auto"/>
        <w:bottom w:val="none" w:sz="0" w:space="0" w:color="auto"/>
        <w:right w:val="none" w:sz="0" w:space="0" w:color="auto"/>
      </w:divBdr>
    </w:div>
    <w:div w:id="4288958">
      <w:bodyDiv w:val="1"/>
      <w:marLeft w:val="0"/>
      <w:marRight w:val="0"/>
      <w:marTop w:val="0"/>
      <w:marBottom w:val="0"/>
      <w:divBdr>
        <w:top w:val="none" w:sz="0" w:space="0" w:color="auto"/>
        <w:left w:val="none" w:sz="0" w:space="0" w:color="auto"/>
        <w:bottom w:val="none" w:sz="0" w:space="0" w:color="auto"/>
        <w:right w:val="none" w:sz="0" w:space="0" w:color="auto"/>
      </w:divBdr>
    </w:div>
    <w:div w:id="4401757">
      <w:bodyDiv w:val="1"/>
      <w:marLeft w:val="0"/>
      <w:marRight w:val="0"/>
      <w:marTop w:val="0"/>
      <w:marBottom w:val="0"/>
      <w:divBdr>
        <w:top w:val="none" w:sz="0" w:space="0" w:color="auto"/>
        <w:left w:val="none" w:sz="0" w:space="0" w:color="auto"/>
        <w:bottom w:val="none" w:sz="0" w:space="0" w:color="auto"/>
        <w:right w:val="none" w:sz="0" w:space="0" w:color="auto"/>
      </w:divBdr>
    </w:div>
    <w:div w:id="4482060">
      <w:bodyDiv w:val="1"/>
      <w:marLeft w:val="0"/>
      <w:marRight w:val="0"/>
      <w:marTop w:val="0"/>
      <w:marBottom w:val="0"/>
      <w:divBdr>
        <w:top w:val="none" w:sz="0" w:space="0" w:color="auto"/>
        <w:left w:val="none" w:sz="0" w:space="0" w:color="auto"/>
        <w:bottom w:val="none" w:sz="0" w:space="0" w:color="auto"/>
        <w:right w:val="none" w:sz="0" w:space="0" w:color="auto"/>
      </w:divBdr>
    </w:div>
    <w:div w:id="4721439">
      <w:bodyDiv w:val="1"/>
      <w:marLeft w:val="0"/>
      <w:marRight w:val="0"/>
      <w:marTop w:val="0"/>
      <w:marBottom w:val="0"/>
      <w:divBdr>
        <w:top w:val="none" w:sz="0" w:space="0" w:color="auto"/>
        <w:left w:val="none" w:sz="0" w:space="0" w:color="auto"/>
        <w:bottom w:val="none" w:sz="0" w:space="0" w:color="auto"/>
        <w:right w:val="none" w:sz="0" w:space="0" w:color="auto"/>
      </w:divBdr>
    </w:div>
    <w:div w:id="5375526">
      <w:bodyDiv w:val="1"/>
      <w:marLeft w:val="0"/>
      <w:marRight w:val="0"/>
      <w:marTop w:val="0"/>
      <w:marBottom w:val="0"/>
      <w:divBdr>
        <w:top w:val="none" w:sz="0" w:space="0" w:color="auto"/>
        <w:left w:val="none" w:sz="0" w:space="0" w:color="auto"/>
        <w:bottom w:val="none" w:sz="0" w:space="0" w:color="auto"/>
        <w:right w:val="none" w:sz="0" w:space="0" w:color="auto"/>
      </w:divBdr>
    </w:div>
    <w:div w:id="5719022">
      <w:bodyDiv w:val="1"/>
      <w:marLeft w:val="0"/>
      <w:marRight w:val="0"/>
      <w:marTop w:val="0"/>
      <w:marBottom w:val="0"/>
      <w:divBdr>
        <w:top w:val="none" w:sz="0" w:space="0" w:color="auto"/>
        <w:left w:val="none" w:sz="0" w:space="0" w:color="auto"/>
        <w:bottom w:val="none" w:sz="0" w:space="0" w:color="auto"/>
        <w:right w:val="none" w:sz="0" w:space="0" w:color="auto"/>
      </w:divBdr>
    </w:div>
    <w:div w:id="5864221">
      <w:bodyDiv w:val="1"/>
      <w:marLeft w:val="0"/>
      <w:marRight w:val="0"/>
      <w:marTop w:val="0"/>
      <w:marBottom w:val="0"/>
      <w:divBdr>
        <w:top w:val="none" w:sz="0" w:space="0" w:color="auto"/>
        <w:left w:val="none" w:sz="0" w:space="0" w:color="auto"/>
        <w:bottom w:val="none" w:sz="0" w:space="0" w:color="auto"/>
        <w:right w:val="none" w:sz="0" w:space="0" w:color="auto"/>
      </w:divBdr>
    </w:div>
    <w:div w:id="6176311">
      <w:bodyDiv w:val="1"/>
      <w:marLeft w:val="0"/>
      <w:marRight w:val="0"/>
      <w:marTop w:val="0"/>
      <w:marBottom w:val="0"/>
      <w:divBdr>
        <w:top w:val="none" w:sz="0" w:space="0" w:color="auto"/>
        <w:left w:val="none" w:sz="0" w:space="0" w:color="auto"/>
        <w:bottom w:val="none" w:sz="0" w:space="0" w:color="auto"/>
        <w:right w:val="none" w:sz="0" w:space="0" w:color="auto"/>
      </w:divBdr>
    </w:div>
    <w:div w:id="7609278">
      <w:bodyDiv w:val="1"/>
      <w:marLeft w:val="0"/>
      <w:marRight w:val="0"/>
      <w:marTop w:val="0"/>
      <w:marBottom w:val="0"/>
      <w:divBdr>
        <w:top w:val="none" w:sz="0" w:space="0" w:color="auto"/>
        <w:left w:val="none" w:sz="0" w:space="0" w:color="auto"/>
        <w:bottom w:val="none" w:sz="0" w:space="0" w:color="auto"/>
        <w:right w:val="none" w:sz="0" w:space="0" w:color="auto"/>
      </w:divBdr>
    </w:div>
    <w:div w:id="7755662">
      <w:bodyDiv w:val="1"/>
      <w:marLeft w:val="0"/>
      <w:marRight w:val="0"/>
      <w:marTop w:val="0"/>
      <w:marBottom w:val="0"/>
      <w:divBdr>
        <w:top w:val="none" w:sz="0" w:space="0" w:color="auto"/>
        <w:left w:val="none" w:sz="0" w:space="0" w:color="auto"/>
        <w:bottom w:val="none" w:sz="0" w:space="0" w:color="auto"/>
        <w:right w:val="none" w:sz="0" w:space="0" w:color="auto"/>
      </w:divBdr>
    </w:div>
    <w:div w:id="8219708">
      <w:bodyDiv w:val="1"/>
      <w:marLeft w:val="0"/>
      <w:marRight w:val="0"/>
      <w:marTop w:val="0"/>
      <w:marBottom w:val="0"/>
      <w:divBdr>
        <w:top w:val="none" w:sz="0" w:space="0" w:color="auto"/>
        <w:left w:val="none" w:sz="0" w:space="0" w:color="auto"/>
        <w:bottom w:val="none" w:sz="0" w:space="0" w:color="auto"/>
        <w:right w:val="none" w:sz="0" w:space="0" w:color="auto"/>
      </w:divBdr>
    </w:div>
    <w:div w:id="8531618">
      <w:bodyDiv w:val="1"/>
      <w:marLeft w:val="0"/>
      <w:marRight w:val="0"/>
      <w:marTop w:val="0"/>
      <w:marBottom w:val="0"/>
      <w:divBdr>
        <w:top w:val="none" w:sz="0" w:space="0" w:color="auto"/>
        <w:left w:val="none" w:sz="0" w:space="0" w:color="auto"/>
        <w:bottom w:val="none" w:sz="0" w:space="0" w:color="auto"/>
        <w:right w:val="none" w:sz="0" w:space="0" w:color="auto"/>
      </w:divBdr>
    </w:div>
    <w:div w:id="9256275">
      <w:bodyDiv w:val="1"/>
      <w:marLeft w:val="0"/>
      <w:marRight w:val="0"/>
      <w:marTop w:val="0"/>
      <w:marBottom w:val="0"/>
      <w:divBdr>
        <w:top w:val="none" w:sz="0" w:space="0" w:color="auto"/>
        <w:left w:val="none" w:sz="0" w:space="0" w:color="auto"/>
        <w:bottom w:val="none" w:sz="0" w:space="0" w:color="auto"/>
        <w:right w:val="none" w:sz="0" w:space="0" w:color="auto"/>
      </w:divBdr>
    </w:div>
    <w:div w:id="12074411">
      <w:bodyDiv w:val="1"/>
      <w:marLeft w:val="0"/>
      <w:marRight w:val="0"/>
      <w:marTop w:val="0"/>
      <w:marBottom w:val="0"/>
      <w:divBdr>
        <w:top w:val="none" w:sz="0" w:space="0" w:color="auto"/>
        <w:left w:val="none" w:sz="0" w:space="0" w:color="auto"/>
        <w:bottom w:val="none" w:sz="0" w:space="0" w:color="auto"/>
        <w:right w:val="none" w:sz="0" w:space="0" w:color="auto"/>
      </w:divBdr>
    </w:div>
    <w:div w:id="12802170">
      <w:bodyDiv w:val="1"/>
      <w:marLeft w:val="0"/>
      <w:marRight w:val="0"/>
      <w:marTop w:val="0"/>
      <w:marBottom w:val="0"/>
      <w:divBdr>
        <w:top w:val="none" w:sz="0" w:space="0" w:color="auto"/>
        <w:left w:val="none" w:sz="0" w:space="0" w:color="auto"/>
        <w:bottom w:val="none" w:sz="0" w:space="0" w:color="auto"/>
        <w:right w:val="none" w:sz="0" w:space="0" w:color="auto"/>
      </w:divBdr>
    </w:div>
    <w:div w:id="13575352">
      <w:bodyDiv w:val="1"/>
      <w:marLeft w:val="0"/>
      <w:marRight w:val="0"/>
      <w:marTop w:val="0"/>
      <w:marBottom w:val="0"/>
      <w:divBdr>
        <w:top w:val="none" w:sz="0" w:space="0" w:color="auto"/>
        <w:left w:val="none" w:sz="0" w:space="0" w:color="auto"/>
        <w:bottom w:val="none" w:sz="0" w:space="0" w:color="auto"/>
        <w:right w:val="none" w:sz="0" w:space="0" w:color="auto"/>
      </w:divBdr>
    </w:div>
    <w:div w:id="14233111">
      <w:bodyDiv w:val="1"/>
      <w:marLeft w:val="0"/>
      <w:marRight w:val="0"/>
      <w:marTop w:val="0"/>
      <w:marBottom w:val="0"/>
      <w:divBdr>
        <w:top w:val="none" w:sz="0" w:space="0" w:color="auto"/>
        <w:left w:val="none" w:sz="0" w:space="0" w:color="auto"/>
        <w:bottom w:val="none" w:sz="0" w:space="0" w:color="auto"/>
        <w:right w:val="none" w:sz="0" w:space="0" w:color="auto"/>
      </w:divBdr>
    </w:div>
    <w:div w:id="14314611">
      <w:bodyDiv w:val="1"/>
      <w:marLeft w:val="0"/>
      <w:marRight w:val="0"/>
      <w:marTop w:val="0"/>
      <w:marBottom w:val="0"/>
      <w:divBdr>
        <w:top w:val="none" w:sz="0" w:space="0" w:color="auto"/>
        <w:left w:val="none" w:sz="0" w:space="0" w:color="auto"/>
        <w:bottom w:val="none" w:sz="0" w:space="0" w:color="auto"/>
        <w:right w:val="none" w:sz="0" w:space="0" w:color="auto"/>
      </w:divBdr>
    </w:div>
    <w:div w:id="15010693">
      <w:bodyDiv w:val="1"/>
      <w:marLeft w:val="0"/>
      <w:marRight w:val="0"/>
      <w:marTop w:val="0"/>
      <w:marBottom w:val="0"/>
      <w:divBdr>
        <w:top w:val="none" w:sz="0" w:space="0" w:color="auto"/>
        <w:left w:val="none" w:sz="0" w:space="0" w:color="auto"/>
        <w:bottom w:val="none" w:sz="0" w:space="0" w:color="auto"/>
        <w:right w:val="none" w:sz="0" w:space="0" w:color="auto"/>
      </w:divBdr>
    </w:div>
    <w:div w:id="17198530">
      <w:bodyDiv w:val="1"/>
      <w:marLeft w:val="0"/>
      <w:marRight w:val="0"/>
      <w:marTop w:val="0"/>
      <w:marBottom w:val="0"/>
      <w:divBdr>
        <w:top w:val="none" w:sz="0" w:space="0" w:color="auto"/>
        <w:left w:val="none" w:sz="0" w:space="0" w:color="auto"/>
        <w:bottom w:val="none" w:sz="0" w:space="0" w:color="auto"/>
        <w:right w:val="none" w:sz="0" w:space="0" w:color="auto"/>
      </w:divBdr>
    </w:div>
    <w:div w:id="17390731">
      <w:bodyDiv w:val="1"/>
      <w:marLeft w:val="0"/>
      <w:marRight w:val="0"/>
      <w:marTop w:val="0"/>
      <w:marBottom w:val="0"/>
      <w:divBdr>
        <w:top w:val="none" w:sz="0" w:space="0" w:color="auto"/>
        <w:left w:val="none" w:sz="0" w:space="0" w:color="auto"/>
        <w:bottom w:val="none" w:sz="0" w:space="0" w:color="auto"/>
        <w:right w:val="none" w:sz="0" w:space="0" w:color="auto"/>
      </w:divBdr>
    </w:div>
    <w:div w:id="18893925">
      <w:bodyDiv w:val="1"/>
      <w:marLeft w:val="0"/>
      <w:marRight w:val="0"/>
      <w:marTop w:val="0"/>
      <w:marBottom w:val="0"/>
      <w:divBdr>
        <w:top w:val="none" w:sz="0" w:space="0" w:color="auto"/>
        <w:left w:val="none" w:sz="0" w:space="0" w:color="auto"/>
        <w:bottom w:val="none" w:sz="0" w:space="0" w:color="auto"/>
        <w:right w:val="none" w:sz="0" w:space="0" w:color="auto"/>
      </w:divBdr>
    </w:div>
    <w:div w:id="19167807">
      <w:bodyDiv w:val="1"/>
      <w:marLeft w:val="0"/>
      <w:marRight w:val="0"/>
      <w:marTop w:val="0"/>
      <w:marBottom w:val="0"/>
      <w:divBdr>
        <w:top w:val="none" w:sz="0" w:space="0" w:color="auto"/>
        <w:left w:val="none" w:sz="0" w:space="0" w:color="auto"/>
        <w:bottom w:val="none" w:sz="0" w:space="0" w:color="auto"/>
        <w:right w:val="none" w:sz="0" w:space="0" w:color="auto"/>
      </w:divBdr>
    </w:div>
    <w:div w:id="20323611">
      <w:bodyDiv w:val="1"/>
      <w:marLeft w:val="0"/>
      <w:marRight w:val="0"/>
      <w:marTop w:val="0"/>
      <w:marBottom w:val="0"/>
      <w:divBdr>
        <w:top w:val="none" w:sz="0" w:space="0" w:color="auto"/>
        <w:left w:val="none" w:sz="0" w:space="0" w:color="auto"/>
        <w:bottom w:val="none" w:sz="0" w:space="0" w:color="auto"/>
        <w:right w:val="none" w:sz="0" w:space="0" w:color="auto"/>
      </w:divBdr>
    </w:div>
    <w:div w:id="20713610">
      <w:bodyDiv w:val="1"/>
      <w:marLeft w:val="0"/>
      <w:marRight w:val="0"/>
      <w:marTop w:val="0"/>
      <w:marBottom w:val="0"/>
      <w:divBdr>
        <w:top w:val="none" w:sz="0" w:space="0" w:color="auto"/>
        <w:left w:val="none" w:sz="0" w:space="0" w:color="auto"/>
        <w:bottom w:val="none" w:sz="0" w:space="0" w:color="auto"/>
        <w:right w:val="none" w:sz="0" w:space="0" w:color="auto"/>
      </w:divBdr>
    </w:div>
    <w:div w:id="21320050">
      <w:bodyDiv w:val="1"/>
      <w:marLeft w:val="0"/>
      <w:marRight w:val="0"/>
      <w:marTop w:val="0"/>
      <w:marBottom w:val="0"/>
      <w:divBdr>
        <w:top w:val="none" w:sz="0" w:space="0" w:color="auto"/>
        <w:left w:val="none" w:sz="0" w:space="0" w:color="auto"/>
        <w:bottom w:val="none" w:sz="0" w:space="0" w:color="auto"/>
        <w:right w:val="none" w:sz="0" w:space="0" w:color="auto"/>
      </w:divBdr>
    </w:div>
    <w:div w:id="21444636">
      <w:bodyDiv w:val="1"/>
      <w:marLeft w:val="0"/>
      <w:marRight w:val="0"/>
      <w:marTop w:val="0"/>
      <w:marBottom w:val="0"/>
      <w:divBdr>
        <w:top w:val="none" w:sz="0" w:space="0" w:color="auto"/>
        <w:left w:val="none" w:sz="0" w:space="0" w:color="auto"/>
        <w:bottom w:val="none" w:sz="0" w:space="0" w:color="auto"/>
        <w:right w:val="none" w:sz="0" w:space="0" w:color="auto"/>
      </w:divBdr>
    </w:div>
    <w:div w:id="21979032">
      <w:bodyDiv w:val="1"/>
      <w:marLeft w:val="0"/>
      <w:marRight w:val="0"/>
      <w:marTop w:val="0"/>
      <w:marBottom w:val="0"/>
      <w:divBdr>
        <w:top w:val="none" w:sz="0" w:space="0" w:color="auto"/>
        <w:left w:val="none" w:sz="0" w:space="0" w:color="auto"/>
        <w:bottom w:val="none" w:sz="0" w:space="0" w:color="auto"/>
        <w:right w:val="none" w:sz="0" w:space="0" w:color="auto"/>
      </w:divBdr>
    </w:div>
    <w:div w:id="21981283">
      <w:bodyDiv w:val="1"/>
      <w:marLeft w:val="0"/>
      <w:marRight w:val="0"/>
      <w:marTop w:val="0"/>
      <w:marBottom w:val="0"/>
      <w:divBdr>
        <w:top w:val="none" w:sz="0" w:space="0" w:color="auto"/>
        <w:left w:val="none" w:sz="0" w:space="0" w:color="auto"/>
        <w:bottom w:val="none" w:sz="0" w:space="0" w:color="auto"/>
        <w:right w:val="none" w:sz="0" w:space="0" w:color="auto"/>
      </w:divBdr>
    </w:div>
    <w:div w:id="22832717">
      <w:bodyDiv w:val="1"/>
      <w:marLeft w:val="0"/>
      <w:marRight w:val="0"/>
      <w:marTop w:val="0"/>
      <w:marBottom w:val="0"/>
      <w:divBdr>
        <w:top w:val="none" w:sz="0" w:space="0" w:color="auto"/>
        <w:left w:val="none" w:sz="0" w:space="0" w:color="auto"/>
        <w:bottom w:val="none" w:sz="0" w:space="0" w:color="auto"/>
        <w:right w:val="none" w:sz="0" w:space="0" w:color="auto"/>
      </w:divBdr>
    </w:div>
    <w:div w:id="22904477">
      <w:bodyDiv w:val="1"/>
      <w:marLeft w:val="0"/>
      <w:marRight w:val="0"/>
      <w:marTop w:val="0"/>
      <w:marBottom w:val="0"/>
      <w:divBdr>
        <w:top w:val="none" w:sz="0" w:space="0" w:color="auto"/>
        <w:left w:val="none" w:sz="0" w:space="0" w:color="auto"/>
        <w:bottom w:val="none" w:sz="0" w:space="0" w:color="auto"/>
        <w:right w:val="none" w:sz="0" w:space="0" w:color="auto"/>
      </w:divBdr>
    </w:div>
    <w:div w:id="24137097">
      <w:bodyDiv w:val="1"/>
      <w:marLeft w:val="0"/>
      <w:marRight w:val="0"/>
      <w:marTop w:val="0"/>
      <w:marBottom w:val="0"/>
      <w:divBdr>
        <w:top w:val="none" w:sz="0" w:space="0" w:color="auto"/>
        <w:left w:val="none" w:sz="0" w:space="0" w:color="auto"/>
        <w:bottom w:val="none" w:sz="0" w:space="0" w:color="auto"/>
        <w:right w:val="none" w:sz="0" w:space="0" w:color="auto"/>
      </w:divBdr>
    </w:div>
    <w:div w:id="24529633">
      <w:bodyDiv w:val="1"/>
      <w:marLeft w:val="0"/>
      <w:marRight w:val="0"/>
      <w:marTop w:val="0"/>
      <w:marBottom w:val="0"/>
      <w:divBdr>
        <w:top w:val="none" w:sz="0" w:space="0" w:color="auto"/>
        <w:left w:val="none" w:sz="0" w:space="0" w:color="auto"/>
        <w:bottom w:val="none" w:sz="0" w:space="0" w:color="auto"/>
        <w:right w:val="none" w:sz="0" w:space="0" w:color="auto"/>
      </w:divBdr>
    </w:div>
    <w:div w:id="25647426">
      <w:bodyDiv w:val="1"/>
      <w:marLeft w:val="0"/>
      <w:marRight w:val="0"/>
      <w:marTop w:val="0"/>
      <w:marBottom w:val="0"/>
      <w:divBdr>
        <w:top w:val="none" w:sz="0" w:space="0" w:color="auto"/>
        <w:left w:val="none" w:sz="0" w:space="0" w:color="auto"/>
        <w:bottom w:val="none" w:sz="0" w:space="0" w:color="auto"/>
        <w:right w:val="none" w:sz="0" w:space="0" w:color="auto"/>
      </w:divBdr>
    </w:div>
    <w:div w:id="26418934">
      <w:bodyDiv w:val="1"/>
      <w:marLeft w:val="0"/>
      <w:marRight w:val="0"/>
      <w:marTop w:val="0"/>
      <w:marBottom w:val="0"/>
      <w:divBdr>
        <w:top w:val="none" w:sz="0" w:space="0" w:color="auto"/>
        <w:left w:val="none" w:sz="0" w:space="0" w:color="auto"/>
        <w:bottom w:val="none" w:sz="0" w:space="0" w:color="auto"/>
        <w:right w:val="none" w:sz="0" w:space="0" w:color="auto"/>
      </w:divBdr>
    </w:div>
    <w:div w:id="26761448">
      <w:bodyDiv w:val="1"/>
      <w:marLeft w:val="0"/>
      <w:marRight w:val="0"/>
      <w:marTop w:val="0"/>
      <w:marBottom w:val="0"/>
      <w:divBdr>
        <w:top w:val="none" w:sz="0" w:space="0" w:color="auto"/>
        <w:left w:val="none" w:sz="0" w:space="0" w:color="auto"/>
        <w:bottom w:val="none" w:sz="0" w:space="0" w:color="auto"/>
        <w:right w:val="none" w:sz="0" w:space="0" w:color="auto"/>
      </w:divBdr>
    </w:div>
    <w:div w:id="27919475">
      <w:bodyDiv w:val="1"/>
      <w:marLeft w:val="0"/>
      <w:marRight w:val="0"/>
      <w:marTop w:val="0"/>
      <w:marBottom w:val="0"/>
      <w:divBdr>
        <w:top w:val="none" w:sz="0" w:space="0" w:color="auto"/>
        <w:left w:val="none" w:sz="0" w:space="0" w:color="auto"/>
        <w:bottom w:val="none" w:sz="0" w:space="0" w:color="auto"/>
        <w:right w:val="none" w:sz="0" w:space="0" w:color="auto"/>
      </w:divBdr>
    </w:div>
    <w:div w:id="27994570">
      <w:bodyDiv w:val="1"/>
      <w:marLeft w:val="0"/>
      <w:marRight w:val="0"/>
      <w:marTop w:val="0"/>
      <w:marBottom w:val="0"/>
      <w:divBdr>
        <w:top w:val="none" w:sz="0" w:space="0" w:color="auto"/>
        <w:left w:val="none" w:sz="0" w:space="0" w:color="auto"/>
        <w:bottom w:val="none" w:sz="0" w:space="0" w:color="auto"/>
        <w:right w:val="none" w:sz="0" w:space="0" w:color="auto"/>
      </w:divBdr>
    </w:div>
    <w:div w:id="28452559">
      <w:bodyDiv w:val="1"/>
      <w:marLeft w:val="0"/>
      <w:marRight w:val="0"/>
      <w:marTop w:val="0"/>
      <w:marBottom w:val="0"/>
      <w:divBdr>
        <w:top w:val="none" w:sz="0" w:space="0" w:color="auto"/>
        <w:left w:val="none" w:sz="0" w:space="0" w:color="auto"/>
        <w:bottom w:val="none" w:sz="0" w:space="0" w:color="auto"/>
        <w:right w:val="none" w:sz="0" w:space="0" w:color="auto"/>
      </w:divBdr>
    </w:div>
    <w:div w:id="30228750">
      <w:bodyDiv w:val="1"/>
      <w:marLeft w:val="0"/>
      <w:marRight w:val="0"/>
      <w:marTop w:val="0"/>
      <w:marBottom w:val="0"/>
      <w:divBdr>
        <w:top w:val="none" w:sz="0" w:space="0" w:color="auto"/>
        <w:left w:val="none" w:sz="0" w:space="0" w:color="auto"/>
        <w:bottom w:val="none" w:sz="0" w:space="0" w:color="auto"/>
        <w:right w:val="none" w:sz="0" w:space="0" w:color="auto"/>
      </w:divBdr>
    </w:div>
    <w:div w:id="30347788">
      <w:bodyDiv w:val="1"/>
      <w:marLeft w:val="0"/>
      <w:marRight w:val="0"/>
      <w:marTop w:val="0"/>
      <w:marBottom w:val="0"/>
      <w:divBdr>
        <w:top w:val="none" w:sz="0" w:space="0" w:color="auto"/>
        <w:left w:val="none" w:sz="0" w:space="0" w:color="auto"/>
        <w:bottom w:val="none" w:sz="0" w:space="0" w:color="auto"/>
        <w:right w:val="none" w:sz="0" w:space="0" w:color="auto"/>
      </w:divBdr>
    </w:div>
    <w:div w:id="31225875">
      <w:bodyDiv w:val="1"/>
      <w:marLeft w:val="0"/>
      <w:marRight w:val="0"/>
      <w:marTop w:val="0"/>
      <w:marBottom w:val="0"/>
      <w:divBdr>
        <w:top w:val="none" w:sz="0" w:space="0" w:color="auto"/>
        <w:left w:val="none" w:sz="0" w:space="0" w:color="auto"/>
        <w:bottom w:val="none" w:sz="0" w:space="0" w:color="auto"/>
        <w:right w:val="none" w:sz="0" w:space="0" w:color="auto"/>
      </w:divBdr>
    </w:div>
    <w:div w:id="31854522">
      <w:bodyDiv w:val="1"/>
      <w:marLeft w:val="0"/>
      <w:marRight w:val="0"/>
      <w:marTop w:val="0"/>
      <w:marBottom w:val="0"/>
      <w:divBdr>
        <w:top w:val="none" w:sz="0" w:space="0" w:color="auto"/>
        <w:left w:val="none" w:sz="0" w:space="0" w:color="auto"/>
        <w:bottom w:val="none" w:sz="0" w:space="0" w:color="auto"/>
        <w:right w:val="none" w:sz="0" w:space="0" w:color="auto"/>
      </w:divBdr>
    </w:div>
    <w:div w:id="33310547">
      <w:bodyDiv w:val="1"/>
      <w:marLeft w:val="0"/>
      <w:marRight w:val="0"/>
      <w:marTop w:val="0"/>
      <w:marBottom w:val="0"/>
      <w:divBdr>
        <w:top w:val="none" w:sz="0" w:space="0" w:color="auto"/>
        <w:left w:val="none" w:sz="0" w:space="0" w:color="auto"/>
        <w:bottom w:val="none" w:sz="0" w:space="0" w:color="auto"/>
        <w:right w:val="none" w:sz="0" w:space="0" w:color="auto"/>
      </w:divBdr>
    </w:div>
    <w:div w:id="33315029">
      <w:bodyDiv w:val="1"/>
      <w:marLeft w:val="0"/>
      <w:marRight w:val="0"/>
      <w:marTop w:val="0"/>
      <w:marBottom w:val="0"/>
      <w:divBdr>
        <w:top w:val="none" w:sz="0" w:space="0" w:color="auto"/>
        <w:left w:val="none" w:sz="0" w:space="0" w:color="auto"/>
        <w:bottom w:val="none" w:sz="0" w:space="0" w:color="auto"/>
        <w:right w:val="none" w:sz="0" w:space="0" w:color="auto"/>
      </w:divBdr>
    </w:div>
    <w:div w:id="33317112">
      <w:bodyDiv w:val="1"/>
      <w:marLeft w:val="0"/>
      <w:marRight w:val="0"/>
      <w:marTop w:val="0"/>
      <w:marBottom w:val="0"/>
      <w:divBdr>
        <w:top w:val="none" w:sz="0" w:space="0" w:color="auto"/>
        <w:left w:val="none" w:sz="0" w:space="0" w:color="auto"/>
        <w:bottom w:val="none" w:sz="0" w:space="0" w:color="auto"/>
        <w:right w:val="none" w:sz="0" w:space="0" w:color="auto"/>
      </w:divBdr>
    </w:div>
    <w:div w:id="34350566">
      <w:bodyDiv w:val="1"/>
      <w:marLeft w:val="0"/>
      <w:marRight w:val="0"/>
      <w:marTop w:val="0"/>
      <w:marBottom w:val="0"/>
      <w:divBdr>
        <w:top w:val="none" w:sz="0" w:space="0" w:color="auto"/>
        <w:left w:val="none" w:sz="0" w:space="0" w:color="auto"/>
        <w:bottom w:val="none" w:sz="0" w:space="0" w:color="auto"/>
        <w:right w:val="none" w:sz="0" w:space="0" w:color="auto"/>
      </w:divBdr>
    </w:div>
    <w:div w:id="34355157">
      <w:bodyDiv w:val="1"/>
      <w:marLeft w:val="0"/>
      <w:marRight w:val="0"/>
      <w:marTop w:val="0"/>
      <w:marBottom w:val="0"/>
      <w:divBdr>
        <w:top w:val="none" w:sz="0" w:space="0" w:color="auto"/>
        <w:left w:val="none" w:sz="0" w:space="0" w:color="auto"/>
        <w:bottom w:val="none" w:sz="0" w:space="0" w:color="auto"/>
        <w:right w:val="none" w:sz="0" w:space="0" w:color="auto"/>
      </w:divBdr>
    </w:div>
    <w:div w:id="35350874">
      <w:bodyDiv w:val="1"/>
      <w:marLeft w:val="0"/>
      <w:marRight w:val="0"/>
      <w:marTop w:val="0"/>
      <w:marBottom w:val="0"/>
      <w:divBdr>
        <w:top w:val="none" w:sz="0" w:space="0" w:color="auto"/>
        <w:left w:val="none" w:sz="0" w:space="0" w:color="auto"/>
        <w:bottom w:val="none" w:sz="0" w:space="0" w:color="auto"/>
        <w:right w:val="none" w:sz="0" w:space="0" w:color="auto"/>
      </w:divBdr>
    </w:div>
    <w:div w:id="36318509">
      <w:bodyDiv w:val="1"/>
      <w:marLeft w:val="0"/>
      <w:marRight w:val="0"/>
      <w:marTop w:val="0"/>
      <w:marBottom w:val="0"/>
      <w:divBdr>
        <w:top w:val="none" w:sz="0" w:space="0" w:color="auto"/>
        <w:left w:val="none" w:sz="0" w:space="0" w:color="auto"/>
        <w:bottom w:val="none" w:sz="0" w:space="0" w:color="auto"/>
        <w:right w:val="none" w:sz="0" w:space="0" w:color="auto"/>
      </w:divBdr>
    </w:div>
    <w:div w:id="36591772">
      <w:bodyDiv w:val="1"/>
      <w:marLeft w:val="0"/>
      <w:marRight w:val="0"/>
      <w:marTop w:val="0"/>
      <w:marBottom w:val="0"/>
      <w:divBdr>
        <w:top w:val="none" w:sz="0" w:space="0" w:color="auto"/>
        <w:left w:val="none" w:sz="0" w:space="0" w:color="auto"/>
        <w:bottom w:val="none" w:sz="0" w:space="0" w:color="auto"/>
        <w:right w:val="none" w:sz="0" w:space="0" w:color="auto"/>
      </w:divBdr>
    </w:div>
    <w:div w:id="38602017">
      <w:bodyDiv w:val="1"/>
      <w:marLeft w:val="0"/>
      <w:marRight w:val="0"/>
      <w:marTop w:val="0"/>
      <w:marBottom w:val="0"/>
      <w:divBdr>
        <w:top w:val="none" w:sz="0" w:space="0" w:color="auto"/>
        <w:left w:val="none" w:sz="0" w:space="0" w:color="auto"/>
        <w:bottom w:val="none" w:sz="0" w:space="0" w:color="auto"/>
        <w:right w:val="none" w:sz="0" w:space="0" w:color="auto"/>
      </w:divBdr>
    </w:div>
    <w:div w:id="38675862">
      <w:bodyDiv w:val="1"/>
      <w:marLeft w:val="0"/>
      <w:marRight w:val="0"/>
      <w:marTop w:val="0"/>
      <w:marBottom w:val="0"/>
      <w:divBdr>
        <w:top w:val="none" w:sz="0" w:space="0" w:color="auto"/>
        <w:left w:val="none" w:sz="0" w:space="0" w:color="auto"/>
        <w:bottom w:val="none" w:sz="0" w:space="0" w:color="auto"/>
        <w:right w:val="none" w:sz="0" w:space="0" w:color="auto"/>
      </w:divBdr>
    </w:div>
    <w:div w:id="38822576">
      <w:bodyDiv w:val="1"/>
      <w:marLeft w:val="0"/>
      <w:marRight w:val="0"/>
      <w:marTop w:val="0"/>
      <w:marBottom w:val="0"/>
      <w:divBdr>
        <w:top w:val="none" w:sz="0" w:space="0" w:color="auto"/>
        <w:left w:val="none" w:sz="0" w:space="0" w:color="auto"/>
        <w:bottom w:val="none" w:sz="0" w:space="0" w:color="auto"/>
        <w:right w:val="none" w:sz="0" w:space="0" w:color="auto"/>
      </w:divBdr>
    </w:div>
    <w:div w:id="39330137">
      <w:bodyDiv w:val="1"/>
      <w:marLeft w:val="0"/>
      <w:marRight w:val="0"/>
      <w:marTop w:val="0"/>
      <w:marBottom w:val="0"/>
      <w:divBdr>
        <w:top w:val="none" w:sz="0" w:space="0" w:color="auto"/>
        <w:left w:val="none" w:sz="0" w:space="0" w:color="auto"/>
        <w:bottom w:val="none" w:sz="0" w:space="0" w:color="auto"/>
        <w:right w:val="none" w:sz="0" w:space="0" w:color="auto"/>
      </w:divBdr>
    </w:div>
    <w:div w:id="40056646">
      <w:bodyDiv w:val="1"/>
      <w:marLeft w:val="0"/>
      <w:marRight w:val="0"/>
      <w:marTop w:val="0"/>
      <w:marBottom w:val="0"/>
      <w:divBdr>
        <w:top w:val="none" w:sz="0" w:space="0" w:color="auto"/>
        <w:left w:val="none" w:sz="0" w:space="0" w:color="auto"/>
        <w:bottom w:val="none" w:sz="0" w:space="0" w:color="auto"/>
        <w:right w:val="none" w:sz="0" w:space="0" w:color="auto"/>
      </w:divBdr>
    </w:div>
    <w:div w:id="41055516">
      <w:bodyDiv w:val="1"/>
      <w:marLeft w:val="0"/>
      <w:marRight w:val="0"/>
      <w:marTop w:val="0"/>
      <w:marBottom w:val="0"/>
      <w:divBdr>
        <w:top w:val="none" w:sz="0" w:space="0" w:color="auto"/>
        <w:left w:val="none" w:sz="0" w:space="0" w:color="auto"/>
        <w:bottom w:val="none" w:sz="0" w:space="0" w:color="auto"/>
        <w:right w:val="none" w:sz="0" w:space="0" w:color="auto"/>
      </w:divBdr>
    </w:div>
    <w:div w:id="42337824">
      <w:bodyDiv w:val="1"/>
      <w:marLeft w:val="0"/>
      <w:marRight w:val="0"/>
      <w:marTop w:val="0"/>
      <w:marBottom w:val="0"/>
      <w:divBdr>
        <w:top w:val="none" w:sz="0" w:space="0" w:color="auto"/>
        <w:left w:val="none" w:sz="0" w:space="0" w:color="auto"/>
        <w:bottom w:val="none" w:sz="0" w:space="0" w:color="auto"/>
        <w:right w:val="none" w:sz="0" w:space="0" w:color="auto"/>
      </w:divBdr>
    </w:div>
    <w:div w:id="43457591">
      <w:bodyDiv w:val="1"/>
      <w:marLeft w:val="0"/>
      <w:marRight w:val="0"/>
      <w:marTop w:val="0"/>
      <w:marBottom w:val="0"/>
      <w:divBdr>
        <w:top w:val="none" w:sz="0" w:space="0" w:color="auto"/>
        <w:left w:val="none" w:sz="0" w:space="0" w:color="auto"/>
        <w:bottom w:val="none" w:sz="0" w:space="0" w:color="auto"/>
        <w:right w:val="none" w:sz="0" w:space="0" w:color="auto"/>
      </w:divBdr>
    </w:div>
    <w:div w:id="43527847">
      <w:bodyDiv w:val="1"/>
      <w:marLeft w:val="0"/>
      <w:marRight w:val="0"/>
      <w:marTop w:val="0"/>
      <w:marBottom w:val="0"/>
      <w:divBdr>
        <w:top w:val="none" w:sz="0" w:space="0" w:color="auto"/>
        <w:left w:val="none" w:sz="0" w:space="0" w:color="auto"/>
        <w:bottom w:val="none" w:sz="0" w:space="0" w:color="auto"/>
        <w:right w:val="none" w:sz="0" w:space="0" w:color="auto"/>
      </w:divBdr>
    </w:div>
    <w:div w:id="43648821">
      <w:bodyDiv w:val="1"/>
      <w:marLeft w:val="0"/>
      <w:marRight w:val="0"/>
      <w:marTop w:val="0"/>
      <w:marBottom w:val="0"/>
      <w:divBdr>
        <w:top w:val="none" w:sz="0" w:space="0" w:color="auto"/>
        <w:left w:val="none" w:sz="0" w:space="0" w:color="auto"/>
        <w:bottom w:val="none" w:sz="0" w:space="0" w:color="auto"/>
        <w:right w:val="none" w:sz="0" w:space="0" w:color="auto"/>
      </w:divBdr>
    </w:div>
    <w:div w:id="43720032">
      <w:bodyDiv w:val="1"/>
      <w:marLeft w:val="0"/>
      <w:marRight w:val="0"/>
      <w:marTop w:val="0"/>
      <w:marBottom w:val="0"/>
      <w:divBdr>
        <w:top w:val="none" w:sz="0" w:space="0" w:color="auto"/>
        <w:left w:val="none" w:sz="0" w:space="0" w:color="auto"/>
        <w:bottom w:val="none" w:sz="0" w:space="0" w:color="auto"/>
        <w:right w:val="none" w:sz="0" w:space="0" w:color="auto"/>
      </w:divBdr>
    </w:div>
    <w:div w:id="45422945">
      <w:bodyDiv w:val="1"/>
      <w:marLeft w:val="0"/>
      <w:marRight w:val="0"/>
      <w:marTop w:val="0"/>
      <w:marBottom w:val="0"/>
      <w:divBdr>
        <w:top w:val="none" w:sz="0" w:space="0" w:color="auto"/>
        <w:left w:val="none" w:sz="0" w:space="0" w:color="auto"/>
        <w:bottom w:val="none" w:sz="0" w:space="0" w:color="auto"/>
        <w:right w:val="none" w:sz="0" w:space="0" w:color="auto"/>
      </w:divBdr>
    </w:div>
    <w:div w:id="45764615">
      <w:bodyDiv w:val="1"/>
      <w:marLeft w:val="0"/>
      <w:marRight w:val="0"/>
      <w:marTop w:val="0"/>
      <w:marBottom w:val="0"/>
      <w:divBdr>
        <w:top w:val="none" w:sz="0" w:space="0" w:color="auto"/>
        <w:left w:val="none" w:sz="0" w:space="0" w:color="auto"/>
        <w:bottom w:val="none" w:sz="0" w:space="0" w:color="auto"/>
        <w:right w:val="none" w:sz="0" w:space="0" w:color="auto"/>
      </w:divBdr>
    </w:div>
    <w:div w:id="46495173">
      <w:bodyDiv w:val="1"/>
      <w:marLeft w:val="0"/>
      <w:marRight w:val="0"/>
      <w:marTop w:val="0"/>
      <w:marBottom w:val="0"/>
      <w:divBdr>
        <w:top w:val="none" w:sz="0" w:space="0" w:color="auto"/>
        <w:left w:val="none" w:sz="0" w:space="0" w:color="auto"/>
        <w:bottom w:val="none" w:sz="0" w:space="0" w:color="auto"/>
        <w:right w:val="none" w:sz="0" w:space="0" w:color="auto"/>
      </w:divBdr>
    </w:div>
    <w:div w:id="46997503">
      <w:bodyDiv w:val="1"/>
      <w:marLeft w:val="0"/>
      <w:marRight w:val="0"/>
      <w:marTop w:val="0"/>
      <w:marBottom w:val="0"/>
      <w:divBdr>
        <w:top w:val="none" w:sz="0" w:space="0" w:color="auto"/>
        <w:left w:val="none" w:sz="0" w:space="0" w:color="auto"/>
        <w:bottom w:val="none" w:sz="0" w:space="0" w:color="auto"/>
        <w:right w:val="none" w:sz="0" w:space="0" w:color="auto"/>
      </w:divBdr>
    </w:div>
    <w:div w:id="47344844">
      <w:bodyDiv w:val="1"/>
      <w:marLeft w:val="0"/>
      <w:marRight w:val="0"/>
      <w:marTop w:val="0"/>
      <w:marBottom w:val="0"/>
      <w:divBdr>
        <w:top w:val="none" w:sz="0" w:space="0" w:color="auto"/>
        <w:left w:val="none" w:sz="0" w:space="0" w:color="auto"/>
        <w:bottom w:val="none" w:sz="0" w:space="0" w:color="auto"/>
        <w:right w:val="none" w:sz="0" w:space="0" w:color="auto"/>
      </w:divBdr>
    </w:div>
    <w:div w:id="48505400">
      <w:bodyDiv w:val="1"/>
      <w:marLeft w:val="0"/>
      <w:marRight w:val="0"/>
      <w:marTop w:val="0"/>
      <w:marBottom w:val="0"/>
      <w:divBdr>
        <w:top w:val="none" w:sz="0" w:space="0" w:color="auto"/>
        <w:left w:val="none" w:sz="0" w:space="0" w:color="auto"/>
        <w:bottom w:val="none" w:sz="0" w:space="0" w:color="auto"/>
        <w:right w:val="none" w:sz="0" w:space="0" w:color="auto"/>
      </w:divBdr>
    </w:div>
    <w:div w:id="48652914">
      <w:bodyDiv w:val="1"/>
      <w:marLeft w:val="0"/>
      <w:marRight w:val="0"/>
      <w:marTop w:val="0"/>
      <w:marBottom w:val="0"/>
      <w:divBdr>
        <w:top w:val="none" w:sz="0" w:space="0" w:color="auto"/>
        <w:left w:val="none" w:sz="0" w:space="0" w:color="auto"/>
        <w:bottom w:val="none" w:sz="0" w:space="0" w:color="auto"/>
        <w:right w:val="none" w:sz="0" w:space="0" w:color="auto"/>
      </w:divBdr>
    </w:div>
    <w:div w:id="49965690">
      <w:bodyDiv w:val="1"/>
      <w:marLeft w:val="0"/>
      <w:marRight w:val="0"/>
      <w:marTop w:val="0"/>
      <w:marBottom w:val="0"/>
      <w:divBdr>
        <w:top w:val="none" w:sz="0" w:space="0" w:color="auto"/>
        <w:left w:val="none" w:sz="0" w:space="0" w:color="auto"/>
        <w:bottom w:val="none" w:sz="0" w:space="0" w:color="auto"/>
        <w:right w:val="none" w:sz="0" w:space="0" w:color="auto"/>
      </w:divBdr>
    </w:div>
    <w:div w:id="50158845">
      <w:bodyDiv w:val="1"/>
      <w:marLeft w:val="0"/>
      <w:marRight w:val="0"/>
      <w:marTop w:val="0"/>
      <w:marBottom w:val="0"/>
      <w:divBdr>
        <w:top w:val="none" w:sz="0" w:space="0" w:color="auto"/>
        <w:left w:val="none" w:sz="0" w:space="0" w:color="auto"/>
        <w:bottom w:val="none" w:sz="0" w:space="0" w:color="auto"/>
        <w:right w:val="none" w:sz="0" w:space="0" w:color="auto"/>
      </w:divBdr>
    </w:div>
    <w:div w:id="51396361">
      <w:bodyDiv w:val="1"/>
      <w:marLeft w:val="0"/>
      <w:marRight w:val="0"/>
      <w:marTop w:val="0"/>
      <w:marBottom w:val="0"/>
      <w:divBdr>
        <w:top w:val="none" w:sz="0" w:space="0" w:color="auto"/>
        <w:left w:val="none" w:sz="0" w:space="0" w:color="auto"/>
        <w:bottom w:val="none" w:sz="0" w:space="0" w:color="auto"/>
        <w:right w:val="none" w:sz="0" w:space="0" w:color="auto"/>
      </w:divBdr>
    </w:div>
    <w:div w:id="51776542">
      <w:bodyDiv w:val="1"/>
      <w:marLeft w:val="0"/>
      <w:marRight w:val="0"/>
      <w:marTop w:val="0"/>
      <w:marBottom w:val="0"/>
      <w:divBdr>
        <w:top w:val="none" w:sz="0" w:space="0" w:color="auto"/>
        <w:left w:val="none" w:sz="0" w:space="0" w:color="auto"/>
        <w:bottom w:val="none" w:sz="0" w:space="0" w:color="auto"/>
        <w:right w:val="none" w:sz="0" w:space="0" w:color="auto"/>
      </w:divBdr>
    </w:div>
    <w:div w:id="52119623">
      <w:bodyDiv w:val="1"/>
      <w:marLeft w:val="0"/>
      <w:marRight w:val="0"/>
      <w:marTop w:val="0"/>
      <w:marBottom w:val="0"/>
      <w:divBdr>
        <w:top w:val="none" w:sz="0" w:space="0" w:color="auto"/>
        <w:left w:val="none" w:sz="0" w:space="0" w:color="auto"/>
        <w:bottom w:val="none" w:sz="0" w:space="0" w:color="auto"/>
        <w:right w:val="none" w:sz="0" w:space="0" w:color="auto"/>
      </w:divBdr>
    </w:div>
    <w:div w:id="52238762">
      <w:bodyDiv w:val="1"/>
      <w:marLeft w:val="0"/>
      <w:marRight w:val="0"/>
      <w:marTop w:val="0"/>
      <w:marBottom w:val="0"/>
      <w:divBdr>
        <w:top w:val="none" w:sz="0" w:space="0" w:color="auto"/>
        <w:left w:val="none" w:sz="0" w:space="0" w:color="auto"/>
        <w:bottom w:val="none" w:sz="0" w:space="0" w:color="auto"/>
        <w:right w:val="none" w:sz="0" w:space="0" w:color="auto"/>
      </w:divBdr>
    </w:div>
    <w:div w:id="52311207">
      <w:bodyDiv w:val="1"/>
      <w:marLeft w:val="0"/>
      <w:marRight w:val="0"/>
      <w:marTop w:val="0"/>
      <w:marBottom w:val="0"/>
      <w:divBdr>
        <w:top w:val="none" w:sz="0" w:space="0" w:color="auto"/>
        <w:left w:val="none" w:sz="0" w:space="0" w:color="auto"/>
        <w:bottom w:val="none" w:sz="0" w:space="0" w:color="auto"/>
        <w:right w:val="none" w:sz="0" w:space="0" w:color="auto"/>
      </w:divBdr>
    </w:div>
    <w:div w:id="53042602">
      <w:bodyDiv w:val="1"/>
      <w:marLeft w:val="0"/>
      <w:marRight w:val="0"/>
      <w:marTop w:val="0"/>
      <w:marBottom w:val="0"/>
      <w:divBdr>
        <w:top w:val="none" w:sz="0" w:space="0" w:color="auto"/>
        <w:left w:val="none" w:sz="0" w:space="0" w:color="auto"/>
        <w:bottom w:val="none" w:sz="0" w:space="0" w:color="auto"/>
        <w:right w:val="none" w:sz="0" w:space="0" w:color="auto"/>
      </w:divBdr>
    </w:div>
    <w:div w:id="53815699">
      <w:bodyDiv w:val="1"/>
      <w:marLeft w:val="0"/>
      <w:marRight w:val="0"/>
      <w:marTop w:val="0"/>
      <w:marBottom w:val="0"/>
      <w:divBdr>
        <w:top w:val="none" w:sz="0" w:space="0" w:color="auto"/>
        <w:left w:val="none" w:sz="0" w:space="0" w:color="auto"/>
        <w:bottom w:val="none" w:sz="0" w:space="0" w:color="auto"/>
        <w:right w:val="none" w:sz="0" w:space="0" w:color="auto"/>
      </w:divBdr>
    </w:div>
    <w:div w:id="54164687">
      <w:bodyDiv w:val="1"/>
      <w:marLeft w:val="0"/>
      <w:marRight w:val="0"/>
      <w:marTop w:val="0"/>
      <w:marBottom w:val="0"/>
      <w:divBdr>
        <w:top w:val="none" w:sz="0" w:space="0" w:color="auto"/>
        <w:left w:val="none" w:sz="0" w:space="0" w:color="auto"/>
        <w:bottom w:val="none" w:sz="0" w:space="0" w:color="auto"/>
        <w:right w:val="none" w:sz="0" w:space="0" w:color="auto"/>
      </w:divBdr>
    </w:div>
    <w:div w:id="56127639">
      <w:bodyDiv w:val="1"/>
      <w:marLeft w:val="0"/>
      <w:marRight w:val="0"/>
      <w:marTop w:val="0"/>
      <w:marBottom w:val="0"/>
      <w:divBdr>
        <w:top w:val="none" w:sz="0" w:space="0" w:color="auto"/>
        <w:left w:val="none" w:sz="0" w:space="0" w:color="auto"/>
        <w:bottom w:val="none" w:sz="0" w:space="0" w:color="auto"/>
        <w:right w:val="none" w:sz="0" w:space="0" w:color="auto"/>
      </w:divBdr>
    </w:div>
    <w:div w:id="56168133">
      <w:bodyDiv w:val="1"/>
      <w:marLeft w:val="0"/>
      <w:marRight w:val="0"/>
      <w:marTop w:val="0"/>
      <w:marBottom w:val="0"/>
      <w:divBdr>
        <w:top w:val="none" w:sz="0" w:space="0" w:color="auto"/>
        <w:left w:val="none" w:sz="0" w:space="0" w:color="auto"/>
        <w:bottom w:val="none" w:sz="0" w:space="0" w:color="auto"/>
        <w:right w:val="none" w:sz="0" w:space="0" w:color="auto"/>
      </w:divBdr>
    </w:div>
    <w:div w:id="56319284">
      <w:bodyDiv w:val="1"/>
      <w:marLeft w:val="0"/>
      <w:marRight w:val="0"/>
      <w:marTop w:val="0"/>
      <w:marBottom w:val="0"/>
      <w:divBdr>
        <w:top w:val="none" w:sz="0" w:space="0" w:color="auto"/>
        <w:left w:val="none" w:sz="0" w:space="0" w:color="auto"/>
        <w:bottom w:val="none" w:sz="0" w:space="0" w:color="auto"/>
        <w:right w:val="none" w:sz="0" w:space="0" w:color="auto"/>
      </w:divBdr>
    </w:div>
    <w:div w:id="56324100">
      <w:bodyDiv w:val="1"/>
      <w:marLeft w:val="0"/>
      <w:marRight w:val="0"/>
      <w:marTop w:val="0"/>
      <w:marBottom w:val="0"/>
      <w:divBdr>
        <w:top w:val="none" w:sz="0" w:space="0" w:color="auto"/>
        <w:left w:val="none" w:sz="0" w:space="0" w:color="auto"/>
        <w:bottom w:val="none" w:sz="0" w:space="0" w:color="auto"/>
        <w:right w:val="none" w:sz="0" w:space="0" w:color="auto"/>
      </w:divBdr>
    </w:div>
    <w:div w:id="58094883">
      <w:bodyDiv w:val="1"/>
      <w:marLeft w:val="0"/>
      <w:marRight w:val="0"/>
      <w:marTop w:val="0"/>
      <w:marBottom w:val="0"/>
      <w:divBdr>
        <w:top w:val="none" w:sz="0" w:space="0" w:color="auto"/>
        <w:left w:val="none" w:sz="0" w:space="0" w:color="auto"/>
        <w:bottom w:val="none" w:sz="0" w:space="0" w:color="auto"/>
        <w:right w:val="none" w:sz="0" w:space="0" w:color="auto"/>
      </w:divBdr>
    </w:div>
    <w:div w:id="58138002">
      <w:bodyDiv w:val="1"/>
      <w:marLeft w:val="0"/>
      <w:marRight w:val="0"/>
      <w:marTop w:val="0"/>
      <w:marBottom w:val="0"/>
      <w:divBdr>
        <w:top w:val="none" w:sz="0" w:space="0" w:color="auto"/>
        <w:left w:val="none" w:sz="0" w:space="0" w:color="auto"/>
        <w:bottom w:val="none" w:sz="0" w:space="0" w:color="auto"/>
        <w:right w:val="none" w:sz="0" w:space="0" w:color="auto"/>
      </w:divBdr>
    </w:div>
    <w:div w:id="58330620">
      <w:bodyDiv w:val="1"/>
      <w:marLeft w:val="0"/>
      <w:marRight w:val="0"/>
      <w:marTop w:val="0"/>
      <w:marBottom w:val="0"/>
      <w:divBdr>
        <w:top w:val="none" w:sz="0" w:space="0" w:color="auto"/>
        <w:left w:val="none" w:sz="0" w:space="0" w:color="auto"/>
        <w:bottom w:val="none" w:sz="0" w:space="0" w:color="auto"/>
        <w:right w:val="none" w:sz="0" w:space="0" w:color="auto"/>
      </w:divBdr>
    </w:div>
    <w:div w:id="58525001">
      <w:bodyDiv w:val="1"/>
      <w:marLeft w:val="0"/>
      <w:marRight w:val="0"/>
      <w:marTop w:val="0"/>
      <w:marBottom w:val="0"/>
      <w:divBdr>
        <w:top w:val="none" w:sz="0" w:space="0" w:color="auto"/>
        <w:left w:val="none" w:sz="0" w:space="0" w:color="auto"/>
        <w:bottom w:val="none" w:sz="0" w:space="0" w:color="auto"/>
        <w:right w:val="none" w:sz="0" w:space="0" w:color="auto"/>
      </w:divBdr>
    </w:div>
    <w:div w:id="59064176">
      <w:bodyDiv w:val="1"/>
      <w:marLeft w:val="0"/>
      <w:marRight w:val="0"/>
      <w:marTop w:val="0"/>
      <w:marBottom w:val="0"/>
      <w:divBdr>
        <w:top w:val="none" w:sz="0" w:space="0" w:color="auto"/>
        <w:left w:val="none" w:sz="0" w:space="0" w:color="auto"/>
        <w:bottom w:val="none" w:sz="0" w:space="0" w:color="auto"/>
        <w:right w:val="none" w:sz="0" w:space="0" w:color="auto"/>
      </w:divBdr>
    </w:div>
    <w:div w:id="59136112">
      <w:bodyDiv w:val="1"/>
      <w:marLeft w:val="0"/>
      <w:marRight w:val="0"/>
      <w:marTop w:val="0"/>
      <w:marBottom w:val="0"/>
      <w:divBdr>
        <w:top w:val="none" w:sz="0" w:space="0" w:color="auto"/>
        <w:left w:val="none" w:sz="0" w:space="0" w:color="auto"/>
        <w:bottom w:val="none" w:sz="0" w:space="0" w:color="auto"/>
        <w:right w:val="none" w:sz="0" w:space="0" w:color="auto"/>
      </w:divBdr>
    </w:div>
    <w:div w:id="59600540">
      <w:bodyDiv w:val="1"/>
      <w:marLeft w:val="0"/>
      <w:marRight w:val="0"/>
      <w:marTop w:val="0"/>
      <w:marBottom w:val="0"/>
      <w:divBdr>
        <w:top w:val="none" w:sz="0" w:space="0" w:color="auto"/>
        <w:left w:val="none" w:sz="0" w:space="0" w:color="auto"/>
        <w:bottom w:val="none" w:sz="0" w:space="0" w:color="auto"/>
        <w:right w:val="none" w:sz="0" w:space="0" w:color="auto"/>
      </w:divBdr>
    </w:div>
    <w:div w:id="59862782">
      <w:bodyDiv w:val="1"/>
      <w:marLeft w:val="0"/>
      <w:marRight w:val="0"/>
      <w:marTop w:val="0"/>
      <w:marBottom w:val="0"/>
      <w:divBdr>
        <w:top w:val="none" w:sz="0" w:space="0" w:color="auto"/>
        <w:left w:val="none" w:sz="0" w:space="0" w:color="auto"/>
        <w:bottom w:val="none" w:sz="0" w:space="0" w:color="auto"/>
        <w:right w:val="none" w:sz="0" w:space="0" w:color="auto"/>
      </w:divBdr>
    </w:div>
    <w:div w:id="60252202">
      <w:bodyDiv w:val="1"/>
      <w:marLeft w:val="0"/>
      <w:marRight w:val="0"/>
      <w:marTop w:val="0"/>
      <w:marBottom w:val="0"/>
      <w:divBdr>
        <w:top w:val="none" w:sz="0" w:space="0" w:color="auto"/>
        <w:left w:val="none" w:sz="0" w:space="0" w:color="auto"/>
        <w:bottom w:val="none" w:sz="0" w:space="0" w:color="auto"/>
        <w:right w:val="none" w:sz="0" w:space="0" w:color="auto"/>
      </w:divBdr>
    </w:div>
    <w:div w:id="60644005">
      <w:bodyDiv w:val="1"/>
      <w:marLeft w:val="0"/>
      <w:marRight w:val="0"/>
      <w:marTop w:val="0"/>
      <w:marBottom w:val="0"/>
      <w:divBdr>
        <w:top w:val="none" w:sz="0" w:space="0" w:color="auto"/>
        <w:left w:val="none" w:sz="0" w:space="0" w:color="auto"/>
        <w:bottom w:val="none" w:sz="0" w:space="0" w:color="auto"/>
        <w:right w:val="none" w:sz="0" w:space="0" w:color="auto"/>
      </w:divBdr>
    </w:div>
    <w:div w:id="61635584">
      <w:bodyDiv w:val="1"/>
      <w:marLeft w:val="0"/>
      <w:marRight w:val="0"/>
      <w:marTop w:val="0"/>
      <w:marBottom w:val="0"/>
      <w:divBdr>
        <w:top w:val="none" w:sz="0" w:space="0" w:color="auto"/>
        <w:left w:val="none" w:sz="0" w:space="0" w:color="auto"/>
        <w:bottom w:val="none" w:sz="0" w:space="0" w:color="auto"/>
        <w:right w:val="none" w:sz="0" w:space="0" w:color="auto"/>
      </w:divBdr>
    </w:div>
    <w:div w:id="61753883">
      <w:bodyDiv w:val="1"/>
      <w:marLeft w:val="0"/>
      <w:marRight w:val="0"/>
      <w:marTop w:val="0"/>
      <w:marBottom w:val="0"/>
      <w:divBdr>
        <w:top w:val="none" w:sz="0" w:space="0" w:color="auto"/>
        <w:left w:val="none" w:sz="0" w:space="0" w:color="auto"/>
        <w:bottom w:val="none" w:sz="0" w:space="0" w:color="auto"/>
        <w:right w:val="none" w:sz="0" w:space="0" w:color="auto"/>
      </w:divBdr>
    </w:div>
    <w:div w:id="62484090">
      <w:bodyDiv w:val="1"/>
      <w:marLeft w:val="0"/>
      <w:marRight w:val="0"/>
      <w:marTop w:val="0"/>
      <w:marBottom w:val="0"/>
      <w:divBdr>
        <w:top w:val="none" w:sz="0" w:space="0" w:color="auto"/>
        <w:left w:val="none" w:sz="0" w:space="0" w:color="auto"/>
        <w:bottom w:val="none" w:sz="0" w:space="0" w:color="auto"/>
        <w:right w:val="none" w:sz="0" w:space="0" w:color="auto"/>
      </w:divBdr>
    </w:div>
    <w:div w:id="63257058">
      <w:bodyDiv w:val="1"/>
      <w:marLeft w:val="0"/>
      <w:marRight w:val="0"/>
      <w:marTop w:val="0"/>
      <w:marBottom w:val="0"/>
      <w:divBdr>
        <w:top w:val="none" w:sz="0" w:space="0" w:color="auto"/>
        <w:left w:val="none" w:sz="0" w:space="0" w:color="auto"/>
        <w:bottom w:val="none" w:sz="0" w:space="0" w:color="auto"/>
        <w:right w:val="none" w:sz="0" w:space="0" w:color="auto"/>
      </w:divBdr>
    </w:div>
    <w:div w:id="63454375">
      <w:bodyDiv w:val="1"/>
      <w:marLeft w:val="0"/>
      <w:marRight w:val="0"/>
      <w:marTop w:val="0"/>
      <w:marBottom w:val="0"/>
      <w:divBdr>
        <w:top w:val="none" w:sz="0" w:space="0" w:color="auto"/>
        <w:left w:val="none" w:sz="0" w:space="0" w:color="auto"/>
        <w:bottom w:val="none" w:sz="0" w:space="0" w:color="auto"/>
        <w:right w:val="none" w:sz="0" w:space="0" w:color="auto"/>
      </w:divBdr>
    </w:div>
    <w:div w:id="63721682">
      <w:bodyDiv w:val="1"/>
      <w:marLeft w:val="0"/>
      <w:marRight w:val="0"/>
      <w:marTop w:val="0"/>
      <w:marBottom w:val="0"/>
      <w:divBdr>
        <w:top w:val="none" w:sz="0" w:space="0" w:color="auto"/>
        <w:left w:val="none" w:sz="0" w:space="0" w:color="auto"/>
        <w:bottom w:val="none" w:sz="0" w:space="0" w:color="auto"/>
        <w:right w:val="none" w:sz="0" w:space="0" w:color="auto"/>
      </w:divBdr>
    </w:div>
    <w:div w:id="63794942">
      <w:bodyDiv w:val="1"/>
      <w:marLeft w:val="0"/>
      <w:marRight w:val="0"/>
      <w:marTop w:val="0"/>
      <w:marBottom w:val="0"/>
      <w:divBdr>
        <w:top w:val="none" w:sz="0" w:space="0" w:color="auto"/>
        <w:left w:val="none" w:sz="0" w:space="0" w:color="auto"/>
        <w:bottom w:val="none" w:sz="0" w:space="0" w:color="auto"/>
        <w:right w:val="none" w:sz="0" w:space="0" w:color="auto"/>
      </w:divBdr>
    </w:div>
    <w:div w:id="64112811">
      <w:bodyDiv w:val="1"/>
      <w:marLeft w:val="0"/>
      <w:marRight w:val="0"/>
      <w:marTop w:val="0"/>
      <w:marBottom w:val="0"/>
      <w:divBdr>
        <w:top w:val="none" w:sz="0" w:space="0" w:color="auto"/>
        <w:left w:val="none" w:sz="0" w:space="0" w:color="auto"/>
        <w:bottom w:val="none" w:sz="0" w:space="0" w:color="auto"/>
        <w:right w:val="none" w:sz="0" w:space="0" w:color="auto"/>
      </w:divBdr>
    </w:div>
    <w:div w:id="64113719">
      <w:bodyDiv w:val="1"/>
      <w:marLeft w:val="0"/>
      <w:marRight w:val="0"/>
      <w:marTop w:val="0"/>
      <w:marBottom w:val="0"/>
      <w:divBdr>
        <w:top w:val="none" w:sz="0" w:space="0" w:color="auto"/>
        <w:left w:val="none" w:sz="0" w:space="0" w:color="auto"/>
        <w:bottom w:val="none" w:sz="0" w:space="0" w:color="auto"/>
        <w:right w:val="none" w:sz="0" w:space="0" w:color="auto"/>
      </w:divBdr>
    </w:div>
    <w:div w:id="64573144">
      <w:bodyDiv w:val="1"/>
      <w:marLeft w:val="0"/>
      <w:marRight w:val="0"/>
      <w:marTop w:val="0"/>
      <w:marBottom w:val="0"/>
      <w:divBdr>
        <w:top w:val="none" w:sz="0" w:space="0" w:color="auto"/>
        <w:left w:val="none" w:sz="0" w:space="0" w:color="auto"/>
        <w:bottom w:val="none" w:sz="0" w:space="0" w:color="auto"/>
        <w:right w:val="none" w:sz="0" w:space="0" w:color="auto"/>
      </w:divBdr>
    </w:div>
    <w:div w:id="65031670">
      <w:bodyDiv w:val="1"/>
      <w:marLeft w:val="0"/>
      <w:marRight w:val="0"/>
      <w:marTop w:val="0"/>
      <w:marBottom w:val="0"/>
      <w:divBdr>
        <w:top w:val="none" w:sz="0" w:space="0" w:color="auto"/>
        <w:left w:val="none" w:sz="0" w:space="0" w:color="auto"/>
        <w:bottom w:val="none" w:sz="0" w:space="0" w:color="auto"/>
        <w:right w:val="none" w:sz="0" w:space="0" w:color="auto"/>
      </w:divBdr>
    </w:div>
    <w:div w:id="66004541">
      <w:bodyDiv w:val="1"/>
      <w:marLeft w:val="0"/>
      <w:marRight w:val="0"/>
      <w:marTop w:val="0"/>
      <w:marBottom w:val="0"/>
      <w:divBdr>
        <w:top w:val="none" w:sz="0" w:space="0" w:color="auto"/>
        <w:left w:val="none" w:sz="0" w:space="0" w:color="auto"/>
        <w:bottom w:val="none" w:sz="0" w:space="0" w:color="auto"/>
        <w:right w:val="none" w:sz="0" w:space="0" w:color="auto"/>
      </w:divBdr>
    </w:div>
    <w:div w:id="66076367">
      <w:bodyDiv w:val="1"/>
      <w:marLeft w:val="0"/>
      <w:marRight w:val="0"/>
      <w:marTop w:val="0"/>
      <w:marBottom w:val="0"/>
      <w:divBdr>
        <w:top w:val="none" w:sz="0" w:space="0" w:color="auto"/>
        <w:left w:val="none" w:sz="0" w:space="0" w:color="auto"/>
        <w:bottom w:val="none" w:sz="0" w:space="0" w:color="auto"/>
        <w:right w:val="none" w:sz="0" w:space="0" w:color="auto"/>
      </w:divBdr>
    </w:div>
    <w:div w:id="66804977">
      <w:bodyDiv w:val="1"/>
      <w:marLeft w:val="0"/>
      <w:marRight w:val="0"/>
      <w:marTop w:val="0"/>
      <w:marBottom w:val="0"/>
      <w:divBdr>
        <w:top w:val="none" w:sz="0" w:space="0" w:color="auto"/>
        <w:left w:val="none" w:sz="0" w:space="0" w:color="auto"/>
        <w:bottom w:val="none" w:sz="0" w:space="0" w:color="auto"/>
        <w:right w:val="none" w:sz="0" w:space="0" w:color="auto"/>
      </w:divBdr>
    </w:div>
    <w:div w:id="67196876">
      <w:bodyDiv w:val="1"/>
      <w:marLeft w:val="0"/>
      <w:marRight w:val="0"/>
      <w:marTop w:val="0"/>
      <w:marBottom w:val="0"/>
      <w:divBdr>
        <w:top w:val="none" w:sz="0" w:space="0" w:color="auto"/>
        <w:left w:val="none" w:sz="0" w:space="0" w:color="auto"/>
        <w:bottom w:val="none" w:sz="0" w:space="0" w:color="auto"/>
        <w:right w:val="none" w:sz="0" w:space="0" w:color="auto"/>
      </w:divBdr>
    </w:div>
    <w:div w:id="67504216">
      <w:bodyDiv w:val="1"/>
      <w:marLeft w:val="0"/>
      <w:marRight w:val="0"/>
      <w:marTop w:val="0"/>
      <w:marBottom w:val="0"/>
      <w:divBdr>
        <w:top w:val="none" w:sz="0" w:space="0" w:color="auto"/>
        <w:left w:val="none" w:sz="0" w:space="0" w:color="auto"/>
        <w:bottom w:val="none" w:sz="0" w:space="0" w:color="auto"/>
        <w:right w:val="none" w:sz="0" w:space="0" w:color="auto"/>
      </w:divBdr>
    </w:div>
    <w:div w:id="67848107">
      <w:bodyDiv w:val="1"/>
      <w:marLeft w:val="0"/>
      <w:marRight w:val="0"/>
      <w:marTop w:val="0"/>
      <w:marBottom w:val="0"/>
      <w:divBdr>
        <w:top w:val="none" w:sz="0" w:space="0" w:color="auto"/>
        <w:left w:val="none" w:sz="0" w:space="0" w:color="auto"/>
        <w:bottom w:val="none" w:sz="0" w:space="0" w:color="auto"/>
        <w:right w:val="none" w:sz="0" w:space="0" w:color="auto"/>
      </w:divBdr>
    </w:div>
    <w:div w:id="68425209">
      <w:bodyDiv w:val="1"/>
      <w:marLeft w:val="0"/>
      <w:marRight w:val="0"/>
      <w:marTop w:val="0"/>
      <w:marBottom w:val="0"/>
      <w:divBdr>
        <w:top w:val="none" w:sz="0" w:space="0" w:color="auto"/>
        <w:left w:val="none" w:sz="0" w:space="0" w:color="auto"/>
        <w:bottom w:val="none" w:sz="0" w:space="0" w:color="auto"/>
        <w:right w:val="none" w:sz="0" w:space="0" w:color="auto"/>
      </w:divBdr>
    </w:div>
    <w:div w:id="69351724">
      <w:bodyDiv w:val="1"/>
      <w:marLeft w:val="0"/>
      <w:marRight w:val="0"/>
      <w:marTop w:val="0"/>
      <w:marBottom w:val="0"/>
      <w:divBdr>
        <w:top w:val="none" w:sz="0" w:space="0" w:color="auto"/>
        <w:left w:val="none" w:sz="0" w:space="0" w:color="auto"/>
        <w:bottom w:val="none" w:sz="0" w:space="0" w:color="auto"/>
        <w:right w:val="none" w:sz="0" w:space="0" w:color="auto"/>
      </w:divBdr>
    </w:div>
    <w:div w:id="69936437">
      <w:bodyDiv w:val="1"/>
      <w:marLeft w:val="0"/>
      <w:marRight w:val="0"/>
      <w:marTop w:val="0"/>
      <w:marBottom w:val="0"/>
      <w:divBdr>
        <w:top w:val="none" w:sz="0" w:space="0" w:color="auto"/>
        <w:left w:val="none" w:sz="0" w:space="0" w:color="auto"/>
        <w:bottom w:val="none" w:sz="0" w:space="0" w:color="auto"/>
        <w:right w:val="none" w:sz="0" w:space="0" w:color="auto"/>
      </w:divBdr>
    </w:div>
    <w:div w:id="70274938">
      <w:bodyDiv w:val="1"/>
      <w:marLeft w:val="0"/>
      <w:marRight w:val="0"/>
      <w:marTop w:val="0"/>
      <w:marBottom w:val="0"/>
      <w:divBdr>
        <w:top w:val="none" w:sz="0" w:space="0" w:color="auto"/>
        <w:left w:val="none" w:sz="0" w:space="0" w:color="auto"/>
        <w:bottom w:val="none" w:sz="0" w:space="0" w:color="auto"/>
        <w:right w:val="none" w:sz="0" w:space="0" w:color="auto"/>
      </w:divBdr>
    </w:div>
    <w:div w:id="70662387">
      <w:bodyDiv w:val="1"/>
      <w:marLeft w:val="0"/>
      <w:marRight w:val="0"/>
      <w:marTop w:val="0"/>
      <w:marBottom w:val="0"/>
      <w:divBdr>
        <w:top w:val="none" w:sz="0" w:space="0" w:color="auto"/>
        <w:left w:val="none" w:sz="0" w:space="0" w:color="auto"/>
        <w:bottom w:val="none" w:sz="0" w:space="0" w:color="auto"/>
        <w:right w:val="none" w:sz="0" w:space="0" w:color="auto"/>
      </w:divBdr>
    </w:div>
    <w:div w:id="70785166">
      <w:bodyDiv w:val="1"/>
      <w:marLeft w:val="0"/>
      <w:marRight w:val="0"/>
      <w:marTop w:val="0"/>
      <w:marBottom w:val="0"/>
      <w:divBdr>
        <w:top w:val="none" w:sz="0" w:space="0" w:color="auto"/>
        <w:left w:val="none" w:sz="0" w:space="0" w:color="auto"/>
        <w:bottom w:val="none" w:sz="0" w:space="0" w:color="auto"/>
        <w:right w:val="none" w:sz="0" w:space="0" w:color="auto"/>
      </w:divBdr>
    </w:div>
    <w:div w:id="70856287">
      <w:bodyDiv w:val="1"/>
      <w:marLeft w:val="0"/>
      <w:marRight w:val="0"/>
      <w:marTop w:val="0"/>
      <w:marBottom w:val="0"/>
      <w:divBdr>
        <w:top w:val="none" w:sz="0" w:space="0" w:color="auto"/>
        <w:left w:val="none" w:sz="0" w:space="0" w:color="auto"/>
        <w:bottom w:val="none" w:sz="0" w:space="0" w:color="auto"/>
        <w:right w:val="none" w:sz="0" w:space="0" w:color="auto"/>
      </w:divBdr>
    </w:div>
    <w:div w:id="71322796">
      <w:bodyDiv w:val="1"/>
      <w:marLeft w:val="0"/>
      <w:marRight w:val="0"/>
      <w:marTop w:val="0"/>
      <w:marBottom w:val="0"/>
      <w:divBdr>
        <w:top w:val="none" w:sz="0" w:space="0" w:color="auto"/>
        <w:left w:val="none" w:sz="0" w:space="0" w:color="auto"/>
        <w:bottom w:val="none" w:sz="0" w:space="0" w:color="auto"/>
        <w:right w:val="none" w:sz="0" w:space="0" w:color="auto"/>
      </w:divBdr>
    </w:div>
    <w:div w:id="72242542">
      <w:bodyDiv w:val="1"/>
      <w:marLeft w:val="0"/>
      <w:marRight w:val="0"/>
      <w:marTop w:val="0"/>
      <w:marBottom w:val="0"/>
      <w:divBdr>
        <w:top w:val="none" w:sz="0" w:space="0" w:color="auto"/>
        <w:left w:val="none" w:sz="0" w:space="0" w:color="auto"/>
        <w:bottom w:val="none" w:sz="0" w:space="0" w:color="auto"/>
        <w:right w:val="none" w:sz="0" w:space="0" w:color="auto"/>
      </w:divBdr>
    </w:div>
    <w:div w:id="73355441">
      <w:bodyDiv w:val="1"/>
      <w:marLeft w:val="0"/>
      <w:marRight w:val="0"/>
      <w:marTop w:val="0"/>
      <w:marBottom w:val="0"/>
      <w:divBdr>
        <w:top w:val="none" w:sz="0" w:space="0" w:color="auto"/>
        <w:left w:val="none" w:sz="0" w:space="0" w:color="auto"/>
        <w:bottom w:val="none" w:sz="0" w:space="0" w:color="auto"/>
        <w:right w:val="none" w:sz="0" w:space="0" w:color="auto"/>
      </w:divBdr>
    </w:div>
    <w:div w:id="76218909">
      <w:bodyDiv w:val="1"/>
      <w:marLeft w:val="0"/>
      <w:marRight w:val="0"/>
      <w:marTop w:val="0"/>
      <w:marBottom w:val="0"/>
      <w:divBdr>
        <w:top w:val="none" w:sz="0" w:space="0" w:color="auto"/>
        <w:left w:val="none" w:sz="0" w:space="0" w:color="auto"/>
        <w:bottom w:val="none" w:sz="0" w:space="0" w:color="auto"/>
        <w:right w:val="none" w:sz="0" w:space="0" w:color="auto"/>
      </w:divBdr>
      <w:divsChild>
        <w:div w:id="254678146">
          <w:marLeft w:val="1526"/>
          <w:marRight w:val="0"/>
          <w:marTop w:val="0"/>
          <w:marBottom w:val="0"/>
          <w:divBdr>
            <w:top w:val="none" w:sz="0" w:space="0" w:color="auto"/>
            <w:left w:val="none" w:sz="0" w:space="0" w:color="auto"/>
            <w:bottom w:val="none" w:sz="0" w:space="0" w:color="auto"/>
            <w:right w:val="none" w:sz="0" w:space="0" w:color="auto"/>
          </w:divBdr>
        </w:div>
        <w:div w:id="261499266">
          <w:marLeft w:val="806"/>
          <w:marRight w:val="0"/>
          <w:marTop w:val="0"/>
          <w:marBottom w:val="0"/>
          <w:divBdr>
            <w:top w:val="none" w:sz="0" w:space="0" w:color="auto"/>
            <w:left w:val="none" w:sz="0" w:space="0" w:color="auto"/>
            <w:bottom w:val="none" w:sz="0" w:space="0" w:color="auto"/>
            <w:right w:val="none" w:sz="0" w:space="0" w:color="auto"/>
          </w:divBdr>
        </w:div>
        <w:div w:id="294453546">
          <w:marLeft w:val="806"/>
          <w:marRight w:val="0"/>
          <w:marTop w:val="0"/>
          <w:marBottom w:val="0"/>
          <w:divBdr>
            <w:top w:val="none" w:sz="0" w:space="0" w:color="auto"/>
            <w:left w:val="none" w:sz="0" w:space="0" w:color="auto"/>
            <w:bottom w:val="none" w:sz="0" w:space="0" w:color="auto"/>
            <w:right w:val="none" w:sz="0" w:space="0" w:color="auto"/>
          </w:divBdr>
        </w:div>
        <w:div w:id="388044115">
          <w:marLeft w:val="806"/>
          <w:marRight w:val="0"/>
          <w:marTop w:val="960"/>
          <w:marBottom w:val="0"/>
          <w:divBdr>
            <w:top w:val="none" w:sz="0" w:space="0" w:color="auto"/>
            <w:left w:val="none" w:sz="0" w:space="0" w:color="auto"/>
            <w:bottom w:val="none" w:sz="0" w:space="0" w:color="auto"/>
            <w:right w:val="none" w:sz="0" w:space="0" w:color="auto"/>
          </w:divBdr>
        </w:div>
        <w:div w:id="417407380">
          <w:marLeft w:val="806"/>
          <w:marRight w:val="0"/>
          <w:marTop w:val="0"/>
          <w:marBottom w:val="0"/>
          <w:divBdr>
            <w:top w:val="none" w:sz="0" w:space="0" w:color="auto"/>
            <w:left w:val="none" w:sz="0" w:space="0" w:color="auto"/>
            <w:bottom w:val="none" w:sz="0" w:space="0" w:color="auto"/>
            <w:right w:val="none" w:sz="0" w:space="0" w:color="auto"/>
          </w:divBdr>
        </w:div>
        <w:div w:id="471599077">
          <w:marLeft w:val="806"/>
          <w:marRight w:val="0"/>
          <w:marTop w:val="80"/>
          <w:marBottom w:val="0"/>
          <w:divBdr>
            <w:top w:val="none" w:sz="0" w:space="0" w:color="auto"/>
            <w:left w:val="none" w:sz="0" w:space="0" w:color="auto"/>
            <w:bottom w:val="none" w:sz="0" w:space="0" w:color="auto"/>
            <w:right w:val="none" w:sz="0" w:space="0" w:color="auto"/>
          </w:divBdr>
        </w:div>
        <w:div w:id="690956631">
          <w:marLeft w:val="806"/>
          <w:marRight w:val="0"/>
          <w:marTop w:val="1080"/>
          <w:marBottom w:val="0"/>
          <w:divBdr>
            <w:top w:val="none" w:sz="0" w:space="0" w:color="auto"/>
            <w:left w:val="none" w:sz="0" w:space="0" w:color="auto"/>
            <w:bottom w:val="none" w:sz="0" w:space="0" w:color="auto"/>
            <w:right w:val="none" w:sz="0" w:space="0" w:color="auto"/>
          </w:divBdr>
        </w:div>
        <w:div w:id="735787688">
          <w:marLeft w:val="288"/>
          <w:marRight w:val="0"/>
          <w:marTop w:val="0"/>
          <w:marBottom w:val="0"/>
          <w:divBdr>
            <w:top w:val="none" w:sz="0" w:space="0" w:color="auto"/>
            <w:left w:val="none" w:sz="0" w:space="0" w:color="auto"/>
            <w:bottom w:val="none" w:sz="0" w:space="0" w:color="auto"/>
            <w:right w:val="none" w:sz="0" w:space="0" w:color="auto"/>
          </w:divBdr>
        </w:div>
        <w:div w:id="820462693">
          <w:marLeft w:val="1526"/>
          <w:marRight w:val="0"/>
          <w:marTop w:val="0"/>
          <w:marBottom w:val="0"/>
          <w:divBdr>
            <w:top w:val="none" w:sz="0" w:space="0" w:color="auto"/>
            <w:left w:val="none" w:sz="0" w:space="0" w:color="auto"/>
            <w:bottom w:val="none" w:sz="0" w:space="0" w:color="auto"/>
            <w:right w:val="none" w:sz="0" w:space="0" w:color="auto"/>
          </w:divBdr>
        </w:div>
        <w:div w:id="887304423">
          <w:marLeft w:val="806"/>
          <w:marRight w:val="0"/>
          <w:marTop w:val="0"/>
          <w:marBottom w:val="0"/>
          <w:divBdr>
            <w:top w:val="none" w:sz="0" w:space="0" w:color="auto"/>
            <w:left w:val="none" w:sz="0" w:space="0" w:color="auto"/>
            <w:bottom w:val="none" w:sz="0" w:space="0" w:color="auto"/>
            <w:right w:val="none" w:sz="0" w:space="0" w:color="auto"/>
          </w:divBdr>
        </w:div>
        <w:div w:id="944964857">
          <w:marLeft w:val="806"/>
          <w:marRight w:val="0"/>
          <w:marTop w:val="840"/>
          <w:marBottom w:val="0"/>
          <w:divBdr>
            <w:top w:val="none" w:sz="0" w:space="0" w:color="auto"/>
            <w:left w:val="none" w:sz="0" w:space="0" w:color="auto"/>
            <w:bottom w:val="none" w:sz="0" w:space="0" w:color="auto"/>
            <w:right w:val="none" w:sz="0" w:space="0" w:color="auto"/>
          </w:divBdr>
        </w:div>
        <w:div w:id="1288313530">
          <w:marLeft w:val="806"/>
          <w:marRight w:val="0"/>
          <w:marTop w:val="0"/>
          <w:marBottom w:val="0"/>
          <w:divBdr>
            <w:top w:val="none" w:sz="0" w:space="0" w:color="auto"/>
            <w:left w:val="none" w:sz="0" w:space="0" w:color="auto"/>
            <w:bottom w:val="none" w:sz="0" w:space="0" w:color="auto"/>
            <w:right w:val="none" w:sz="0" w:space="0" w:color="auto"/>
          </w:divBdr>
        </w:div>
        <w:div w:id="1372655578">
          <w:marLeft w:val="1526"/>
          <w:marRight w:val="0"/>
          <w:marTop w:val="0"/>
          <w:marBottom w:val="0"/>
          <w:divBdr>
            <w:top w:val="none" w:sz="0" w:space="0" w:color="auto"/>
            <w:left w:val="none" w:sz="0" w:space="0" w:color="auto"/>
            <w:bottom w:val="none" w:sz="0" w:space="0" w:color="auto"/>
            <w:right w:val="none" w:sz="0" w:space="0" w:color="auto"/>
          </w:divBdr>
        </w:div>
        <w:div w:id="1458257059">
          <w:marLeft w:val="806"/>
          <w:marRight w:val="0"/>
          <w:marTop w:val="0"/>
          <w:marBottom w:val="0"/>
          <w:divBdr>
            <w:top w:val="none" w:sz="0" w:space="0" w:color="auto"/>
            <w:left w:val="none" w:sz="0" w:space="0" w:color="auto"/>
            <w:bottom w:val="none" w:sz="0" w:space="0" w:color="auto"/>
            <w:right w:val="none" w:sz="0" w:space="0" w:color="auto"/>
          </w:divBdr>
        </w:div>
        <w:div w:id="1545171125">
          <w:marLeft w:val="1526"/>
          <w:marRight w:val="0"/>
          <w:marTop w:val="0"/>
          <w:marBottom w:val="0"/>
          <w:divBdr>
            <w:top w:val="none" w:sz="0" w:space="0" w:color="auto"/>
            <w:left w:val="none" w:sz="0" w:space="0" w:color="auto"/>
            <w:bottom w:val="none" w:sz="0" w:space="0" w:color="auto"/>
            <w:right w:val="none" w:sz="0" w:space="0" w:color="auto"/>
          </w:divBdr>
        </w:div>
        <w:div w:id="1862626311">
          <w:marLeft w:val="806"/>
          <w:marRight w:val="0"/>
          <w:marTop w:val="0"/>
          <w:marBottom w:val="0"/>
          <w:divBdr>
            <w:top w:val="none" w:sz="0" w:space="0" w:color="auto"/>
            <w:left w:val="none" w:sz="0" w:space="0" w:color="auto"/>
            <w:bottom w:val="none" w:sz="0" w:space="0" w:color="auto"/>
            <w:right w:val="none" w:sz="0" w:space="0" w:color="auto"/>
          </w:divBdr>
        </w:div>
        <w:div w:id="1931425710">
          <w:marLeft w:val="806"/>
          <w:marRight w:val="0"/>
          <w:marTop w:val="0"/>
          <w:marBottom w:val="0"/>
          <w:divBdr>
            <w:top w:val="none" w:sz="0" w:space="0" w:color="auto"/>
            <w:left w:val="none" w:sz="0" w:space="0" w:color="auto"/>
            <w:bottom w:val="none" w:sz="0" w:space="0" w:color="auto"/>
            <w:right w:val="none" w:sz="0" w:space="0" w:color="auto"/>
          </w:divBdr>
        </w:div>
        <w:div w:id="1964842184">
          <w:marLeft w:val="806"/>
          <w:marRight w:val="0"/>
          <w:marTop w:val="0"/>
          <w:marBottom w:val="0"/>
          <w:divBdr>
            <w:top w:val="none" w:sz="0" w:space="0" w:color="auto"/>
            <w:left w:val="none" w:sz="0" w:space="0" w:color="auto"/>
            <w:bottom w:val="none" w:sz="0" w:space="0" w:color="auto"/>
            <w:right w:val="none" w:sz="0" w:space="0" w:color="auto"/>
          </w:divBdr>
        </w:div>
        <w:div w:id="1991134528">
          <w:marLeft w:val="806"/>
          <w:marRight w:val="0"/>
          <w:marTop w:val="360"/>
          <w:marBottom w:val="0"/>
          <w:divBdr>
            <w:top w:val="none" w:sz="0" w:space="0" w:color="auto"/>
            <w:left w:val="none" w:sz="0" w:space="0" w:color="auto"/>
            <w:bottom w:val="none" w:sz="0" w:space="0" w:color="auto"/>
            <w:right w:val="none" w:sz="0" w:space="0" w:color="auto"/>
          </w:divBdr>
        </w:div>
        <w:div w:id="2069110999">
          <w:marLeft w:val="288"/>
          <w:marRight w:val="0"/>
          <w:marTop w:val="0"/>
          <w:marBottom w:val="0"/>
          <w:divBdr>
            <w:top w:val="none" w:sz="0" w:space="0" w:color="auto"/>
            <w:left w:val="none" w:sz="0" w:space="0" w:color="auto"/>
            <w:bottom w:val="none" w:sz="0" w:space="0" w:color="auto"/>
            <w:right w:val="none" w:sz="0" w:space="0" w:color="auto"/>
          </w:divBdr>
        </w:div>
      </w:divsChild>
    </w:div>
    <w:div w:id="76489545">
      <w:bodyDiv w:val="1"/>
      <w:marLeft w:val="0"/>
      <w:marRight w:val="0"/>
      <w:marTop w:val="0"/>
      <w:marBottom w:val="0"/>
      <w:divBdr>
        <w:top w:val="none" w:sz="0" w:space="0" w:color="auto"/>
        <w:left w:val="none" w:sz="0" w:space="0" w:color="auto"/>
        <w:bottom w:val="none" w:sz="0" w:space="0" w:color="auto"/>
        <w:right w:val="none" w:sz="0" w:space="0" w:color="auto"/>
      </w:divBdr>
    </w:div>
    <w:div w:id="77219089">
      <w:bodyDiv w:val="1"/>
      <w:marLeft w:val="0"/>
      <w:marRight w:val="0"/>
      <w:marTop w:val="0"/>
      <w:marBottom w:val="0"/>
      <w:divBdr>
        <w:top w:val="none" w:sz="0" w:space="0" w:color="auto"/>
        <w:left w:val="none" w:sz="0" w:space="0" w:color="auto"/>
        <w:bottom w:val="none" w:sz="0" w:space="0" w:color="auto"/>
        <w:right w:val="none" w:sz="0" w:space="0" w:color="auto"/>
      </w:divBdr>
    </w:div>
    <w:div w:id="77410424">
      <w:bodyDiv w:val="1"/>
      <w:marLeft w:val="0"/>
      <w:marRight w:val="0"/>
      <w:marTop w:val="0"/>
      <w:marBottom w:val="0"/>
      <w:divBdr>
        <w:top w:val="none" w:sz="0" w:space="0" w:color="auto"/>
        <w:left w:val="none" w:sz="0" w:space="0" w:color="auto"/>
        <w:bottom w:val="none" w:sz="0" w:space="0" w:color="auto"/>
        <w:right w:val="none" w:sz="0" w:space="0" w:color="auto"/>
      </w:divBdr>
    </w:div>
    <w:div w:id="78059840">
      <w:bodyDiv w:val="1"/>
      <w:marLeft w:val="0"/>
      <w:marRight w:val="0"/>
      <w:marTop w:val="0"/>
      <w:marBottom w:val="0"/>
      <w:divBdr>
        <w:top w:val="none" w:sz="0" w:space="0" w:color="auto"/>
        <w:left w:val="none" w:sz="0" w:space="0" w:color="auto"/>
        <w:bottom w:val="none" w:sz="0" w:space="0" w:color="auto"/>
        <w:right w:val="none" w:sz="0" w:space="0" w:color="auto"/>
      </w:divBdr>
    </w:div>
    <w:div w:id="79062395">
      <w:bodyDiv w:val="1"/>
      <w:marLeft w:val="0"/>
      <w:marRight w:val="0"/>
      <w:marTop w:val="0"/>
      <w:marBottom w:val="0"/>
      <w:divBdr>
        <w:top w:val="none" w:sz="0" w:space="0" w:color="auto"/>
        <w:left w:val="none" w:sz="0" w:space="0" w:color="auto"/>
        <w:bottom w:val="none" w:sz="0" w:space="0" w:color="auto"/>
        <w:right w:val="none" w:sz="0" w:space="0" w:color="auto"/>
      </w:divBdr>
    </w:div>
    <w:div w:id="79954236">
      <w:bodyDiv w:val="1"/>
      <w:marLeft w:val="0"/>
      <w:marRight w:val="0"/>
      <w:marTop w:val="0"/>
      <w:marBottom w:val="0"/>
      <w:divBdr>
        <w:top w:val="none" w:sz="0" w:space="0" w:color="auto"/>
        <w:left w:val="none" w:sz="0" w:space="0" w:color="auto"/>
        <w:bottom w:val="none" w:sz="0" w:space="0" w:color="auto"/>
        <w:right w:val="none" w:sz="0" w:space="0" w:color="auto"/>
      </w:divBdr>
    </w:div>
    <w:div w:id="79984338">
      <w:bodyDiv w:val="1"/>
      <w:marLeft w:val="0"/>
      <w:marRight w:val="0"/>
      <w:marTop w:val="0"/>
      <w:marBottom w:val="0"/>
      <w:divBdr>
        <w:top w:val="none" w:sz="0" w:space="0" w:color="auto"/>
        <w:left w:val="none" w:sz="0" w:space="0" w:color="auto"/>
        <w:bottom w:val="none" w:sz="0" w:space="0" w:color="auto"/>
        <w:right w:val="none" w:sz="0" w:space="0" w:color="auto"/>
      </w:divBdr>
    </w:div>
    <w:div w:id="81612453">
      <w:bodyDiv w:val="1"/>
      <w:marLeft w:val="0"/>
      <w:marRight w:val="0"/>
      <w:marTop w:val="0"/>
      <w:marBottom w:val="0"/>
      <w:divBdr>
        <w:top w:val="none" w:sz="0" w:space="0" w:color="auto"/>
        <w:left w:val="none" w:sz="0" w:space="0" w:color="auto"/>
        <w:bottom w:val="none" w:sz="0" w:space="0" w:color="auto"/>
        <w:right w:val="none" w:sz="0" w:space="0" w:color="auto"/>
      </w:divBdr>
    </w:div>
    <w:div w:id="81876195">
      <w:bodyDiv w:val="1"/>
      <w:marLeft w:val="0"/>
      <w:marRight w:val="0"/>
      <w:marTop w:val="0"/>
      <w:marBottom w:val="0"/>
      <w:divBdr>
        <w:top w:val="none" w:sz="0" w:space="0" w:color="auto"/>
        <w:left w:val="none" w:sz="0" w:space="0" w:color="auto"/>
        <w:bottom w:val="none" w:sz="0" w:space="0" w:color="auto"/>
        <w:right w:val="none" w:sz="0" w:space="0" w:color="auto"/>
      </w:divBdr>
    </w:div>
    <w:div w:id="82722999">
      <w:bodyDiv w:val="1"/>
      <w:marLeft w:val="0"/>
      <w:marRight w:val="0"/>
      <w:marTop w:val="0"/>
      <w:marBottom w:val="0"/>
      <w:divBdr>
        <w:top w:val="none" w:sz="0" w:space="0" w:color="auto"/>
        <w:left w:val="none" w:sz="0" w:space="0" w:color="auto"/>
        <w:bottom w:val="none" w:sz="0" w:space="0" w:color="auto"/>
        <w:right w:val="none" w:sz="0" w:space="0" w:color="auto"/>
      </w:divBdr>
    </w:div>
    <w:div w:id="83961492">
      <w:bodyDiv w:val="1"/>
      <w:marLeft w:val="0"/>
      <w:marRight w:val="0"/>
      <w:marTop w:val="0"/>
      <w:marBottom w:val="0"/>
      <w:divBdr>
        <w:top w:val="none" w:sz="0" w:space="0" w:color="auto"/>
        <w:left w:val="none" w:sz="0" w:space="0" w:color="auto"/>
        <w:bottom w:val="none" w:sz="0" w:space="0" w:color="auto"/>
        <w:right w:val="none" w:sz="0" w:space="0" w:color="auto"/>
      </w:divBdr>
    </w:div>
    <w:div w:id="84350673">
      <w:bodyDiv w:val="1"/>
      <w:marLeft w:val="0"/>
      <w:marRight w:val="0"/>
      <w:marTop w:val="0"/>
      <w:marBottom w:val="0"/>
      <w:divBdr>
        <w:top w:val="none" w:sz="0" w:space="0" w:color="auto"/>
        <w:left w:val="none" w:sz="0" w:space="0" w:color="auto"/>
        <w:bottom w:val="none" w:sz="0" w:space="0" w:color="auto"/>
        <w:right w:val="none" w:sz="0" w:space="0" w:color="auto"/>
      </w:divBdr>
    </w:div>
    <w:div w:id="85151758">
      <w:bodyDiv w:val="1"/>
      <w:marLeft w:val="0"/>
      <w:marRight w:val="0"/>
      <w:marTop w:val="0"/>
      <w:marBottom w:val="0"/>
      <w:divBdr>
        <w:top w:val="none" w:sz="0" w:space="0" w:color="auto"/>
        <w:left w:val="none" w:sz="0" w:space="0" w:color="auto"/>
        <w:bottom w:val="none" w:sz="0" w:space="0" w:color="auto"/>
        <w:right w:val="none" w:sz="0" w:space="0" w:color="auto"/>
      </w:divBdr>
    </w:div>
    <w:div w:id="85351081">
      <w:bodyDiv w:val="1"/>
      <w:marLeft w:val="0"/>
      <w:marRight w:val="0"/>
      <w:marTop w:val="0"/>
      <w:marBottom w:val="0"/>
      <w:divBdr>
        <w:top w:val="none" w:sz="0" w:space="0" w:color="auto"/>
        <w:left w:val="none" w:sz="0" w:space="0" w:color="auto"/>
        <w:bottom w:val="none" w:sz="0" w:space="0" w:color="auto"/>
        <w:right w:val="none" w:sz="0" w:space="0" w:color="auto"/>
      </w:divBdr>
    </w:div>
    <w:div w:id="86002682">
      <w:bodyDiv w:val="1"/>
      <w:marLeft w:val="0"/>
      <w:marRight w:val="0"/>
      <w:marTop w:val="0"/>
      <w:marBottom w:val="0"/>
      <w:divBdr>
        <w:top w:val="none" w:sz="0" w:space="0" w:color="auto"/>
        <w:left w:val="none" w:sz="0" w:space="0" w:color="auto"/>
        <w:bottom w:val="none" w:sz="0" w:space="0" w:color="auto"/>
        <w:right w:val="none" w:sz="0" w:space="0" w:color="auto"/>
      </w:divBdr>
    </w:div>
    <w:div w:id="86270537">
      <w:bodyDiv w:val="1"/>
      <w:marLeft w:val="0"/>
      <w:marRight w:val="0"/>
      <w:marTop w:val="0"/>
      <w:marBottom w:val="0"/>
      <w:divBdr>
        <w:top w:val="none" w:sz="0" w:space="0" w:color="auto"/>
        <w:left w:val="none" w:sz="0" w:space="0" w:color="auto"/>
        <w:bottom w:val="none" w:sz="0" w:space="0" w:color="auto"/>
        <w:right w:val="none" w:sz="0" w:space="0" w:color="auto"/>
      </w:divBdr>
    </w:div>
    <w:div w:id="86463295">
      <w:bodyDiv w:val="1"/>
      <w:marLeft w:val="0"/>
      <w:marRight w:val="0"/>
      <w:marTop w:val="0"/>
      <w:marBottom w:val="0"/>
      <w:divBdr>
        <w:top w:val="none" w:sz="0" w:space="0" w:color="auto"/>
        <w:left w:val="none" w:sz="0" w:space="0" w:color="auto"/>
        <w:bottom w:val="none" w:sz="0" w:space="0" w:color="auto"/>
        <w:right w:val="none" w:sz="0" w:space="0" w:color="auto"/>
      </w:divBdr>
    </w:div>
    <w:div w:id="86661387">
      <w:bodyDiv w:val="1"/>
      <w:marLeft w:val="0"/>
      <w:marRight w:val="0"/>
      <w:marTop w:val="0"/>
      <w:marBottom w:val="0"/>
      <w:divBdr>
        <w:top w:val="none" w:sz="0" w:space="0" w:color="auto"/>
        <w:left w:val="none" w:sz="0" w:space="0" w:color="auto"/>
        <w:bottom w:val="none" w:sz="0" w:space="0" w:color="auto"/>
        <w:right w:val="none" w:sz="0" w:space="0" w:color="auto"/>
      </w:divBdr>
    </w:div>
    <w:div w:id="87042852">
      <w:bodyDiv w:val="1"/>
      <w:marLeft w:val="0"/>
      <w:marRight w:val="0"/>
      <w:marTop w:val="0"/>
      <w:marBottom w:val="0"/>
      <w:divBdr>
        <w:top w:val="none" w:sz="0" w:space="0" w:color="auto"/>
        <w:left w:val="none" w:sz="0" w:space="0" w:color="auto"/>
        <w:bottom w:val="none" w:sz="0" w:space="0" w:color="auto"/>
        <w:right w:val="none" w:sz="0" w:space="0" w:color="auto"/>
      </w:divBdr>
    </w:div>
    <w:div w:id="87313874">
      <w:bodyDiv w:val="1"/>
      <w:marLeft w:val="0"/>
      <w:marRight w:val="0"/>
      <w:marTop w:val="0"/>
      <w:marBottom w:val="0"/>
      <w:divBdr>
        <w:top w:val="none" w:sz="0" w:space="0" w:color="auto"/>
        <w:left w:val="none" w:sz="0" w:space="0" w:color="auto"/>
        <w:bottom w:val="none" w:sz="0" w:space="0" w:color="auto"/>
        <w:right w:val="none" w:sz="0" w:space="0" w:color="auto"/>
      </w:divBdr>
    </w:div>
    <w:div w:id="88813831">
      <w:bodyDiv w:val="1"/>
      <w:marLeft w:val="0"/>
      <w:marRight w:val="0"/>
      <w:marTop w:val="0"/>
      <w:marBottom w:val="0"/>
      <w:divBdr>
        <w:top w:val="none" w:sz="0" w:space="0" w:color="auto"/>
        <w:left w:val="none" w:sz="0" w:space="0" w:color="auto"/>
        <w:bottom w:val="none" w:sz="0" w:space="0" w:color="auto"/>
        <w:right w:val="none" w:sz="0" w:space="0" w:color="auto"/>
      </w:divBdr>
    </w:div>
    <w:div w:id="89933459">
      <w:bodyDiv w:val="1"/>
      <w:marLeft w:val="0"/>
      <w:marRight w:val="0"/>
      <w:marTop w:val="0"/>
      <w:marBottom w:val="0"/>
      <w:divBdr>
        <w:top w:val="none" w:sz="0" w:space="0" w:color="auto"/>
        <w:left w:val="none" w:sz="0" w:space="0" w:color="auto"/>
        <w:bottom w:val="none" w:sz="0" w:space="0" w:color="auto"/>
        <w:right w:val="none" w:sz="0" w:space="0" w:color="auto"/>
      </w:divBdr>
    </w:div>
    <w:div w:id="90008434">
      <w:bodyDiv w:val="1"/>
      <w:marLeft w:val="0"/>
      <w:marRight w:val="0"/>
      <w:marTop w:val="0"/>
      <w:marBottom w:val="0"/>
      <w:divBdr>
        <w:top w:val="none" w:sz="0" w:space="0" w:color="auto"/>
        <w:left w:val="none" w:sz="0" w:space="0" w:color="auto"/>
        <w:bottom w:val="none" w:sz="0" w:space="0" w:color="auto"/>
        <w:right w:val="none" w:sz="0" w:space="0" w:color="auto"/>
      </w:divBdr>
    </w:div>
    <w:div w:id="90709504">
      <w:bodyDiv w:val="1"/>
      <w:marLeft w:val="0"/>
      <w:marRight w:val="0"/>
      <w:marTop w:val="0"/>
      <w:marBottom w:val="0"/>
      <w:divBdr>
        <w:top w:val="none" w:sz="0" w:space="0" w:color="auto"/>
        <w:left w:val="none" w:sz="0" w:space="0" w:color="auto"/>
        <w:bottom w:val="none" w:sz="0" w:space="0" w:color="auto"/>
        <w:right w:val="none" w:sz="0" w:space="0" w:color="auto"/>
      </w:divBdr>
    </w:div>
    <w:div w:id="92021855">
      <w:bodyDiv w:val="1"/>
      <w:marLeft w:val="0"/>
      <w:marRight w:val="0"/>
      <w:marTop w:val="0"/>
      <w:marBottom w:val="0"/>
      <w:divBdr>
        <w:top w:val="none" w:sz="0" w:space="0" w:color="auto"/>
        <w:left w:val="none" w:sz="0" w:space="0" w:color="auto"/>
        <w:bottom w:val="none" w:sz="0" w:space="0" w:color="auto"/>
        <w:right w:val="none" w:sz="0" w:space="0" w:color="auto"/>
      </w:divBdr>
    </w:div>
    <w:div w:id="92408058">
      <w:bodyDiv w:val="1"/>
      <w:marLeft w:val="0"/>
      <w:marRight w:val="0"/>
      <w:marTop w:val="0"/>
      <w:marBottom w:val="0"/>
      <w:divBdr>
        <w:top w:val="none" w:sz="0" w:space="0" w:color="auto"/>
        <w:left w:val="none" w:sz="0" w:space="0" w:color="auto"/>
        <w:bottom w:val="none" w:sz="0" w:space="0" w:color="auto"/>
        <w:right w:val="none" w:sz="0" w:space="0" w:color="auto"/>
      </w:divBdr>
    </w:div>
    <w:div w:id="92676786">
      <w:bodyDiv w:val="1"/>
      <w:marLeft w:val="0"/>
      <w:marRight w:val="0"/>
      <w:marTop w:val="0"/>
      <w:marBottom w:val="0"/>
      <w:divBdr>
        <w:top w:val="none" w:sz="0" w:space="0" w:color="auto"/>
        <w:left w:val="none" w:sz="0" w:space="0" w:color="auto"/>
        <w:bottom w:val="none" w:sz="0" w:space="0" w:color="auto"/>
        <w:right w:val="none" w:sz="0" w:space="0" w:color="auto"/>
      </w:divBdr>
    </w:div>
    <w:div w:id="94441587">
      <w:bodyDiv w:val="1"/>
      <w:marLeft w:val="0"/>
      <w:marRight w:val="0"/>
      <w:marTop w:val="0"/>
      <w:marBottom w:val="0"/>
      <w:divBdr>
        <w:top w:val="none" w:sz="0" w:space="0" w:color="auto"/>
        <w:left w:val="none" w:sz="0" w:space="0" w:color="auto"/>
        <w:bottom w:val="none" w:sz="0" w:space="0" w:color="auto"/>
        <w:right w:val="none" w:sz="0" w:space="0" w:color="auto"/>
      </w:divBdr>
    </w:div>
    <w:div w:id="94599182">
      <w:bodyDiv w:val="1"/>
      <w:marLeft w:val="0"/>
      <w:marRight w:val="0"/>
      <w:marTop w:val="0"/>
      <w:marBottom w:val="0"/>
      <w:divBdr>
        <w:top w:val="none" w:sz="0" w:space="0" w:color="auto"/>
        <w:left w:val="none" w:sz="0" w:space="0" w:color="auto"/>
        <w:bottom w:val="none" w:sz="0" w:space="0" w:color="auto"/>
        <w:right w:val="none" w:sz="0" w:space="0" w:color="auto"/>
      </w:divBdr>
    </w:div>
    <w:div w:id="94979730">
      <w:bodyDiv w:val="1"/>
      <w:marLeft w:val="0"/>
      <w:marRight w:val="0"/>
      <w:marTop w:val="0"/>
      <w:marBottom w:val="0"/>
      <w:divBdr>
        <w:top w:val="none" w:sz="0" w:space="0" w:color="auto"/>
        <w:left w:val="none" w:sz="0" w:space="0" w:color="auto"/>
        <w:bottom w:val="none" w:sz="0" w:space="0" w:color="auto"/>
        <w:right w:val="none" w:sz="0" w:space="0" w:color="auto"/>
      </w:divBdr>
    </w:div>
    <w:div w:id="95100084">
      <w:bodyDiv w:val="1"/>
      <w:marLeft w:val="0"/>
      <w:marRight w:val="0"/>
      <w:marTop w:val="0"/>
      <w:marBottom w:val="0"/>
      <w:divBdr>
        <w:top w:val="none" w:sz="0" w:space="0" w:color="auto"/>
        <w:left w:val="none" w:sz="0" w:space="0" w:color="auto"/>
        <w:bottom w:val="none" w:sz="0" w:space="0" w:color="auto"/>
        <w:right w:val="none" w:sz="0" w:space="0" w:color="auto"/>
      </w:divBdr>
    </w:div>
    <w:div w:id="95248007">
      <w:bodyDiv w:val="1"/>
      <w:marLeft w:val="0"/>
      <w:marRight w:val="0"/>
      <w:marTop w:val="0"/>
      <w:marBottom w:val="0"/>
      <w:divBdr>
        <w:top w:val="none" w:sz="0" w:space="0" w:color="auto"/>
        <w:left w:val="none" w:sz="0" w:space="0" w:color="auto"/>
        <w:bottom w:val="none" w:sz="0" w:space="0" w:color="auto"/>
        <w:right w:val="none" w:sz="0" w:space="0" w:color="auto"/>
      </w:divBdr>
    </w:div>
    <w:div w:id="95639045">
      <w:bodyDiv w:val="1"/>
      <w:marLeft w:val="0"/>
      <w:marRight w:val="0"/>
      <w:marTop w:val="0"/>
      <w:marBottom w:val="0"/>
      <w:divBdr>
        <w:top w:val="none" w:sz="0" w:space="0" w:color="auto"/>
        <w:left w:val="none" w:sz="0" w:space="0" w:color="auto"/>
        <w:bottom w:val="none" w:sz="0" w:space="0" w:color="auto"/>
        <w:right w:val="none" w:sz="0" w:space="0" w:color="auto"/>
      </w:divBdr>
    </w:div>
    <w:div w:id="95902523">
      <w:bodyDiv w:val="1"/>
      <w:marLeft w:val="0"/>
      <w:marRight w:val="0"/>
      <w:marTop w:val="0"/>
      <w:marBottom w:val="0"/>
      <w:divBdr>
        <w:top w:val="none" w:sz="0" w:space="0" w:color="auto"/>
        <w:left w:val="none" w:sz="0" w:space="0" w:color="auto"/>
        <w:bottom w:val="none" w:sz="0" w:space="0" w:color="auto"/>
        <w:right w:val="none" w:sz="0" w:space="0" w:color="auto"/>
      </w:divBdr>
    </w:div>
    <w:div w:id="96413617">
      <w:bodyDiv w:val="1"/>
      <w:marLeft w:val="0"/>
      <w:marRight w:val="0"/>
      <w:marTop w:val="0"/>
      <w:marBottom w:val="0"/>
      <w:divBdr>
        <w:top w:val="none" w:sz="0" w:space="0" w:color="auto"/>
        <w:left w:val="none" w:sz="0" w:space="0" w:color="auto"/>
        <w:bottom w:val="none" w:sz="0" w:space="0" w:color="auto"/>
        <w:right w:val="none" w:sz="0" w:space="0" w:color="auto"/>
      </w:divBdr>
    </w:div>
    <w:div w:id="97796149">
      <w:bodyDiv w:val="1"/>
      <w:marLeft w:val="0"/>
      <w:marRight w:val="0"/>
      <w:marTop w:val="0"/>
      <w:marBottom w:val="0"/>
      <w:divBdr>
        <w:top w:val="none" w:sz="0" w:space="0" w:color="auto"/>
        <w:left w:val="none" w:sz="0" w:space="0" w:color="auto"/>
        <w:bottom w:val="none" w:sz="0" w:space="0" w:color="auto"/>
        <w:right w:val="none" w:sz="0" w:space="0" w:color="auto"/>
      </w:divBdr>
    </w:div>
    <w:div w:id="98067194">
      <w:bodyDiv w:val="1"/>
      <w:marLeft w:val="0"/>
      <w:marRight w:val="0"/>
      <w:marTop w:val="0"/>
      <w:marBottom w:val="0"/>
      <w:divBdr>
        <w:top w:val="none" w:sz="0" w:space="0" w:color="auto"/>
        <w:left w:val="none" w:sz="0" w:space="0" w:color="auto"/>
        <w:bottom w:val="none" w:sz="0" w:space="0" w:color="auto"/>
        <w:right w:val="none" w:sz="0" w:space="0" w:color="auto"/>
      </w:divBdr>
    </w:div>
    <w:div w:id="98720490">
      <w:bodyDiv w:val="1"/>
      <w:marLeft w:val="0"/>
      <w:marRight w:val="0"/>
      <w:marTop w:val="0"/>
      <w:marBottom w:val="0"/>
      <w:divBdr>
        <w:top w:val="none" w:sz="0" w:space="0" w:color="auto"/>
        <w:left w:val="none" w:sz="0" w:space="0" w:color="auto"/>
        <w:bottom w:val="none" w:sz="0" w:space="0" w:color="auto"/>
        <w:right w:val="none" w:sz="0" w:space="0" w:color="auto"/>
      </w:divBdr>
    </w:div>
    <w:div w:id="98838229">
      <w:bodyDiv w:val="1"/>
      <w:marLeft w:val="0"/>
      <w:marRight w:val="0"/>
      <w:marTop w:val="0"/>
      <w:marBottom w:val="0"/>
      <w:divBdr>
        <w:top w:val="none" w:sz="0" w:space="0" w:color="auto"/>
        <w:left w:val="none" w:sz="0" w:space="0" w:color="auto"/>
        <w:bottom w:val="none" w:sz="0" w:space="0" w:color="auto"/>
        <w:right w:val="none" w:sz="0" w:space="0" w:color="auto"/>
      </w:divBdr>
    </w:div>
    <w:div w:id="98914002">
      <w:bodyDiv w:val="1"/>
      <w:marLeft w:val="0"/>
      <w:marRight w:val="0"/>
      <w:marTop w:val="0"/>
      <w:marBottom w:val="0"/>
      <w:divBdr>
        <w:top w:val="none" w:sz="0" w:space="0" w:color="auto"/>
        <w:left w:val="none" w:sz="0" w:space="0" w:color="auto"/>
        <w:bottom w:val="none" w:sz="0" w:space="0" w:color="auto"/>
        <w:right w:val="none" w:sz="0" w:space="0" w:color="auto"/>
      </w:divBdr>
    </w:div>
    <w:div w:id="102695405">
      <w:bodyDiv w:val="1"/>
      <w:marLeft w:val="0"/>
      <w:marRight w:val="0"/>
      <w:marTop w:val="0"/>
      <w:marBottom w:val="0"/>
      <w:divBdr>
        <w:top w:val="none" w:sz="0" w:space="0" w:color="auto"/>
        <w:left w:val="none" w:sz="0" w:space="0" w:color="auto"/>
        <w:bottom w:val="none" w:sz="0" w:space="0" w:color="auto"/>
        <w:right w:val="none" w:sz="0" w:space="0" w:color="auto"/>
      </w:divBdr>
    </w:div>
    <w:div w:id="106975712">
      <w:bodyDiv w:val="1"/>
      <w:marLeft w:val="0"/>
      <w:marRight w:val="0"/>
      <w:marTop w:val="0"/>
      <w:marBottom w:val="0"/>
      <w:divBdr>
        <w:top w:val="none" w:sz="0" w:space="0" w:color="auto"/>
        <w:left w:val="none" w:sz="0" w:space="0" w:color="auto"/>
        <w:bottom w:val="none" w:sz="0" w:space="0" w:color="auto"/>
        <w:right w:val="none" w:sz="0" w:space="0" w:color="auto"/>
      </w:divBdr>
    </w:div>
    <w:div w:id="107050187">
      <w:bodyDiv w:val="1"/>
      <w:marLeft w:val="0"/>
      <w:marRight w:val="0"/>
      <w:marTop w:val="0"/>
      <w:marBottom w:val="0"/>
      <w:divBdr>
        <w:top w:val="none" w:sz="0" w:space="0" w:color="auto"/>
        <w:left w:val="none" w:sz="0" w:space="0" w:color="auto"/>
        <w:bottom w:val="none" w:sz="0" w:space="0" w:color="auto"/>
        <w:right w:val="none" w:sz="0" w:space="0" w:color="auto"/>
      </w:divBdr>
    </w:div>
    <w:div w:id="107088811">
      <w:bodyDiv w:val="1"/>
      <w:marLeft w:val="0"/>
      <w:marRight w:val="0"/>
      <w:marTop w:val="0"/>
      <w:marBottom w:val="0"/>
      <w:divBdr>
        <w:top w:val="none" w:sz="0" w:space="0" w:color="auto"/>
        <w:left w:val="none" w:sz="0" w:space="0" w:color="auto"/>
        <w:bottom w:val="none" w:sz="0" w:space="0" w:color="auto"/>
        <w:right w:val="none" w:sz="0" w:space="0" w:color="auto"/>
      </w:divBdr>
    </w:div>
    <w:div w:id="107701462">
      <w:bodyDiv w:val="1"/>
      <w:marLeft w:val="0"/>
      <w:marRight w:val="0"/>
      <w:marTop w:val="0"/>
      <w:marBottom w:val="0"/>
      <w:divBdr>
        <w:top w:val="none" w:sz="0" w:space="0" w:color="auto"/>
        <w:left w:val="none" w:sz="0" w:space="0" w:color="auto"/>
        <w:bottom w:val="none" w:sz="0" w:space="0" w:color="auto"/>
        <w:right w:val="none" w:sz="0" w:space="0" w:color="auto"/>
      </w:divBdr>
    </w:div>
    <w:div w:id="107941853">
      <w:bodyDiv w:val="1"/>
      <w:marLeft w:val="0"/>
      <w:marRight w:val="0"/>
      <w:marTop w:val="0"/>
      <w:marBottom w:val="0"/>
      <w:divBdr>
        <w:top w:val="none" w:sz="0" w:space="0" w:color="auto"/>
        <w:left w:val="none" w:sz="0" w:space="0" w:color="auto"/>
        <w:bottom w:val="none" w:sz="0" w:space="0" w:color="auto"/>
        <w:right w:val="none" w:sz="0" w:space="0" w:color="auto"/>
      </w:divBdr>
    </w:div>
    <w:div w:id="108015075">
      <w:bodyDiv w:val="1"/>
      <w:marLeft w:val="0"/>
      <w:marRight w:val="0"/>
      <w:marTop w:val="0"/>
      <w:marBottom w:val="0"/>
      <w:divBdr>
        <w:top w:val="none" w:sz="0" w:space="0" w:color="auto"/>
        <w:left w:val="none" w:sz="0" w:space="0" w:color="auto"/>
        <w:bottom w:val="none" w:sz="0" w:space="0" w:color="auto"/>
        <w:right w:val="none" w:sz="0" w:space="0" w:color="auto"/>
      </w:divBdr>
    </w:div>
    <w:div w:id="108164023">
      <w:bodyDiv w:val="1"/>
      <w:marLeft w:val="0"/>
      <w:marRight w:val="0"/>
      <w:marTop w:val="0"/>
      <w:marBottom w:val="0"/>
      <w:divBdr>
        <w:top w:val="none" w:sz="0" w:space="0" w:color="auto"/>
        <w:left w:val="none" w:sz="0" w:space="0" w:color="auto"/>
        <w:bottom w:val="none" w:sz="0" w:space="0" w:color="auto"/>
        <w:right w:val="none" w:sz="0" w:space="0" w:color="auto"/>
      </w:divBdr>
    </w:div>
    <w:div w:id="108479272">
      <w:bodyDiv w:val="1"/>
      <w:marLeft w:val="0"/>
      <w:marRight w:val="0"/>
      <w:marTop w:val="0"/>
      <w:marBottom w:val="0"/>
      <w:divBdr>
        <w:top w:val="none" w:sz="0" w:space="0" w:color="auto"/>
        <w:left w:val="none" w:sz="0" w:space="0" w:color="auto"/>
        <w:bottom w:val="none" w:sz="0" w:space="0" w:color="auto"/>
        <w:right w:val="none" w:sz="0" w:space="0" w:color="auto"/>
      </w:divBdr>
    </w:div>
    <w:div w:id="109130998">
      <w:bodyDiv w:val="1"/>
      <w:marLeft w:val="0"/>
      <w:marRight w:val="0"/>
      <w:marTop w:val="0"/>
      <w:marBottom w:val="0"/>
      <w:divBdr>
        <w:top w:val="none" w:sz="0" w:space="0" w:color="auto"/>
        <w:left w:val="none" w:sz="0" w:space="0" w:color="auto"/>
        <w:bottom w:val="none" w:sz="0" w:space="0" w:color="auto"/>
        <w:right w:val="none" w:sz="0" w:space="0" w:color="auto"/>
      </w:divBdr>
    </w:div>
    <w:div w:id="109513428">
      <w:bodyDiv w:val="1"/>
      <w:marLeft w:val="0"/>
      <w:marRight w:val="0"/>
      <w:marTop w:val="0"/>
      <w:marBottom w:val="0"/>
      <w:divBdr>
        <w:top w:val="none" w:sz="0" w:space="0" w:color="auto"/>
        <w:left w:val="none" w:sz="0" w:space="0" w:color="auto"/>
        <w:bottom w:val="none" w:sz="0" w:space="0" w:color="auto"/>
        <w:right w:val="none" w:sz="0" w:space="0" w:color="auto"/>
      </w:divBdr>
    </w:div>
    <w:div w:id="111290161">
      <w:bodyDiv w:val="1"/>
      <w:marLeft w:val="0"/>
      <w:marRight w:val="0"/>
      <w:marTop w:val="0"/>
      <w:marBottom w:val="0"/>
      <w:divBdr>
        <w:top w:val="none" w:sz="0" w:space="0" w:color="auto"/>
        <w:left w:val="none" w:sz="0" w:space="0" w:color="auto"/>
        <w:bottom w:val="none" w:sz="0" w:space="0" w:color="auto"/>
        <w:right w:val="none" w:sz="0" w:space="0" w:color="auto"/>
      </w:divBdr>
    </w:div>
    <w:div w:id="112021252">
      <w:bodyDiv w:val="1"/>
      <w:marLeft w:val="0"/>
      <w:marRight w:val="0"/>
      <w:marTop w:val="0"/>
      <w:marBottom w:val="0"/>
      <w:divBdr>
        <w:top w:val="none" w:sz="0" w:space="0" w:color="auto"/>
        <w:left w:val="none" w:sz="0" w:space="0" w:color="auto"/>
        <w:bottom w:val="none" w:sz="0" w:space="0" w:color="auto"/>
        <w:right w:val="none" w:sz="0" w:space="0" w:color="auto"/>
      </w:divBdr>
    </w:div>
    <w:div w:id="112553553">
      <w:bodyDiv w:val="1"/>
      <w:marLeft w:val="0"/>
      <w:marRight w:val="0"/>
      <w:marTop w:val="0"/>
      <w:marBottom w:val="0"/>
      <w:divBdr>
        <w:top w:val="none" w:sz="0" w:space="0" w:color="auto"/>
        <w:left w:val="none" w:sz="0" w:space="0" w:color="auto"/>
        <w:bottom w:val="none" w:sz="0" w:space="0" w:color="auto"/>
        <w:right w:val="none" w:sz="0" w:space="0" w:color="auto"/>
      </w:divBdr>
    </w:div>
    <w:div w:id="113982561">
      <w:bodyDiv w:val="1"/>
      <w:marLeft w:val="0"/>
      <w:marRight w:val="0"/>
      <w:marTop w:val="0"/>
      <w:marBottom w:val="0"/>
      <w:divBdr>
        <w:top w:val="none" w:sz="0" w:space="0" w:color="auto"/>
        <w:left w:val="none" w:sz="0" w:space="0" w:color="auto"/>
        <w:bottom w:val="none" w:sz="0" w:space="0" w:color="auto"/>
        <w:right w:val="none" w:sz="0" w:space="0" w:color="auto"/>
      </w:divBdr>
    </w:div>
    <w:div w:id="114103172">
      <w:bodyDiv w:val="1"/>
      <w:marLeft w:val="0"/>
      <w:marRight w:val="0"/>
      <w:marTop w:val="0"/>
      <w:marBottom w:val="0"/>
      <w:divBdr>
        <w:top w:val="none" w:sz="0" w:space="0" w:color="auto"/>
        <w:left w:val="none" w:sz="0" w:space="0" w:color="auto"/>
        <w:bottom w:val="none" w:sz="0" w:space="0" w:color="auto"/>
        <w:right w:val="none" w:sz="0" w:space="0" w:color="auto"/>
      </w:divBdr>
    </w:div>
    <w:div w:id="116221022">
      <w:bodyDiv w:val="1"/>
      <w:marLeft w:val="0"/>
      <w:marRight w:val="0"/>
      <w:marTop w:val="0"/>
      <w:marBottom w:val="0"/>
      <w:divBdr>
        <w:top w:val="none" w:sz="0" w:space="0" w:color="auto"/>
        <w:left w:val="none" w:sz="0" w:space="0" w:color="auto"/>
        <w:bottom w:val="none" w:sz="0" w:space="0" w:color="auto"/>
        <w:right w:val="none" w:sz="0" w:space="0" w:color="auto"/>
      </w:divBdr>
    </w:div>
    <w:div w:id="116604631">
      <w:bodyDiv w:val="1"/>
      <w:marLeft w:val="0"/>
      <w:marRight w:val="0"/>
      <w:marTop w:val="0"/>
      <w:marBottom w:val="0"/>
      <w:divBdr>
        <w:top w:val="none" w:sz="0" w:space="0" w:color="auto"/>
        <w:left w:val="none" w:sz="0" w:space="0" w:color="auto"/>
        <w:bottom w:val="none" w:sz="0" w:space="0" w:color="auto"/>
        <w:right w:val="none" w:sz="0" w:space="0" w:color="auto"/>
      </w:divBdr>
    </w:div>
    <w:div w:id="117141511">
      <w:bodyDiv w:val="1"/>
      <w:marLeft w:val="0"/>
      <w:marRight w:val="0"/>
      <w:marTop w:val="0"/>
      <w:marBottom w:val="0"/>
      <w:divBdr>
        <w:top w:val="none" w:sz="0" w:space="0" w:color="auto"/>
        <w:left w:val="none" w:sz="0" w:space="0" w:color="auto"/>
        <w:bottom w:val="none" w:sz="0" w:space="0" w:color="auto"/>
        <w:right w:val="none" w:sz="0" w:space="0" w:color="auto"/>
      </w:divBdr>
    </w:div>
    <w:div w:id="117187821">
      <w:bodyDiv w:val="1"/>
      <w:marLeft w:val="0"/>
      <w:marRight w:val="0"/>
      <w:marTop w:val="0"/>
      <w:marBottom w:val="0"/>
      <w:divBdr>
        <w:top w:val="none" w:sz="0" w:space="0" w:color="auto"/>
        <w:left w:val="none" w:sz="0" w:space="0" w:color="auto"/>
        <w:bottom w:val="none" w:sz="0" w:space="0" w:color="auto"/>
        <w:right w:val="none" w:sz="0" w:space="0" w:color="auto"/>
      </w:divBdr>
    </w:div>
    <w:div w:id="117451887">
      <w:bodyDiv w:val="1"/>
      <w:marLeft w:val="0"/>
      <w:marRight w:val="0"/>
      <w:marTop w:val="0"/>
      <w:marBottom w:val="0"/>
      <w:divBdr>
        <w:top w:val="none" w:sz="0" w:space="0" w:color="auto"/>
        <w:left w:val="none" w:sz="0" w:space="0" w:color="auto"/>
        <w:bottom w:val="none" w:sz="0" w:space="0" w:color="auto"/>
        <w:right w:val="none" w:sz="0" w:space="0" w:color="auto"/>
      </w:divBdr>
    </w:div>
    <w:div w:id="117456340">
      <w:bodyDiv w:val="1"/>
      <w:marLeft w:val="0"/>
      <w:marRight w:val="0"/>
      <w:marTop w:val="0"/>
      <w:marBottom w:val="0"/>
      <w:divBdr>
        <w:top w:val="none" w:sz="0" w:space="0" w:color="auto"/>
        <w:left w:val="none" w:sz="0" w:space="0" w:color="auto"/>
        <w:bottom w:val="none" w:sz="0" w:space="0" w:color="auto"/>
        <w:right w:val="none" w:sz="0" w:space="0" w:color="auto"/>
      </w:divBdr>
    </w:div>
    <w:div w:id="120271961">
      <w:bodyDiv w:val="1"/>
      <w:marLeft w:val="0"/>
      <w:marRight w:val="0"/>
      <w:marTop w:val="0"/>
      <w:marBottom w:val="0"/>
      <w:divBdr>
        <w:top w:val="none" w:sz="0" w:space="0" w:color="auto"/>
        <w:left w:val="none" w:sz="0" w:space="0" w:color="auto"/>
        <w:bottom w:val="none" w:sz="0" w:space="0" w:color="auto"/>
        <w:right w:val="none" w:sz="0" w:space="0" w:color="auto"/>
      </w:divBdr>
    </w:div>
    <w:div w:id="120347333">
      <w:bodyDiv w:val="1"/>
      <w:marLeft w:val="0"/>
      <w:marRight w:val="0"/>
      <w:marTop w:val="0"/>
      <w:marBottom w:val="0"/>
      <w:divBdr>
        <w:top w:val="none" w:sz="0" w:space="0" w:color="auto"/>
        <w:left w:val="none" w:sz="0" w:space="0" w:color="auto"/>
        <w:bottom w:val="none" w:sz="0" w:space="0" w:color="auto"/>
        <w:right w:val="none" w:sz="0" w:space="0" w:color="auto"/>
      </w:divBdr>
    </w:div>
    <w:div w:id="121389540">
      <w:bodyDiv w:val="1"/>
      <w:marLeft w:val="0"/>
      <w:marRight w:val="0"/>
      <w:marTop w:val="0"/>
      <w:marBottom w:val="0"/>
      <w:divBdr>
        <w:top w:val="none" w:sz="0" w:space="0" w:color="auto"/>
        <w:left w:val="none" w:sz="0" w:space="0" w:color="auto"/>
        <w:bottom w:val="none" w:sz="0" w:space="0" w:color="auto"/>
        <w:right w:val="none" w:sz="0" w:space="0" w:color="auto"/>
      </w:divBdr>
    </w:div>
    <w:div w:id="121582595">
      <w:bodyDiv w:val="1"/>
      <w:marLeft w:val="0"/>
      <w:marRight w:val="0"/>
      <w:marTop w:val="0"/>
      <w:marBottom w:val="0"/>
      <w:divBdr>
        <w:top w:val="none" w:sz="0" w:space="0" w:color="auto"/>
        <w:left w:val="none" w:sz="0" w:space="0" w:color="auto"/>
        <w:bottom w:val="none" w:sz="0" w:space="0" w:color="auto"/>
        <w:right w:val="none" w:sz="0" w:space="0" w:color="auto"/>
      </w:divBdr>
    </w:div>
    <w:div w:id="122815669">
      <w:bodyDiv w:val="1"/>
      <w:marLeft w:val="0"/>
      <w:marRight w:val="0"/>
      <w:marTop w:val="0"/>
      <w:marBottom w:val="0"/>
      <w:divBdr>
        <w:top w:val="none" w:sz="0" w:space="0" w:color="auto"/>
        <w:left w:val="none" w:sz="0" w:space="0" w:color="auto"/>
        <w:bottom w:val="none" w:sz="0" w:space="0" w:color="auto"/>
        <w:right w:val="none" w:sz="0" w:space="0" w:color="auto"/>
      </w:divBdr>
    </w:div>
    <w:div w:id="123082022">
      <w:bodyDiv w:val="1"/>
      <w:marLeft w:val="0"/>
      <w:marRight w:val="0"/>
      <w:marTop w:val="0"/>
      <w:marBottom w:val="0"/>
      <w:divBdr>
        <w:top w:val="none" w:sz="0" w:space="0" w:color="auto"/>
        <w:left w:val="none" w:sz="0" w:space="0" w:color="auto"/>
        <w:bottom w:val="none" w:sz="0" w:space="0" w:color="auto"/>
        <w:right w:val="none" w:sz="0" w:space="0" w:color="auto"/>
      </w:divBdr>
    </w:div>
    <w:div w:id="123546776">
      <w:bodyDiv w:val="1"/>
      <w:marLeft w:val="0"/>
      <w:marRight w:val="0"/>
      <w:marTop w:val="0"/>
      <w:marBottom w:val="0"/>
      <w:divBdr>
        <w:top w:val="none" w:sz="0" w:space="0" w:color="auto"/>
        <w:left w:val="none" w:sz="0" w:space="0" w:color="auto"/>
        <w:bottom w:val="none" w:sz="0" w:space="0" w:color="auto"/>
        <w:right w:val="none" w:sz="0" w:space="0" w:color="auto"/>
      </w:divBdr>
    </w:div>
    <w:div w:id="123813181">
      <w:bodyDiv w:val="1"/>
      <w:marLeft w:val="0"/>
      <w:marRight w:val="0"/>
      <w:marTop w:val="0"/>
      <w:marBottom w:val="0"/>
      <w:divBdr>
        <w:top w:val="none" w:sz="0" w:space="0" w:color="auto"/>
        <w:left w:val="none" w:sz="0" w:space="0" w:color="auto"/>
        <w:bottom w:val="none" w:sz="0" w:space="0" w:color="auto"/>
        <w:right w:val="none" w:sz="0" w:space="0" w:color="auto"/>
      </w:divBdr>
    </w:div>
    <w:div w:id="124349143">
      <w:bodyDiv w:val="1"/>
      <w:marLeft w:val="0"/>
      <w:marRight w:val="0"/>
      <w:marTop w:val="0"/>
      <w:marBottom w:val="0"/>
      <w:divBdr>
        <w:top w:val="none" w:sz="0" w:space="0" w:color="auto"/>
        <w:left w:val="none" w:sz="0" w:space="0" w:color="auto"/>
        <w:bottom w:val="none" w:sz="0" w:space="0" w:color="auto"/>
        <w:right w:val="none" w:sz="0" w:space="0" w:color="auto"/>
      </w:divBdr>
    </w:div>
    <w:div w:id="124394895">
      <w:bodyDiv w:val="1"/>
      <w:marLeft w:val="0"/>
      <w:marRight w:val="0"/>
      <w:marTop w:val="0"/>
      <w:marBottom w:val="0"/>
      <w:divBdr>
        <w:top w:val="none" w:sz="0" w:space="0" w:color="auto"/>
        <w:left w:val="none" w:sz="0" w:space="0" w:color="auto"/>
        <w:bottom w:val="none" w:sz="0" w:space="0" w:color="auto"/>
        <w:right w:val="none" w:sz="0" w:space="0" w:color="auto"/>
      </w:divBdr>
    </w:div>
    <w:div w:id="124587808">
      <w:bodyDiv w:val="1"/>
      <w:marLeft w:val="0"/>
      <w:marRight w:val="0"/>
      <w:marTop w:val="0"/>
      <w:marBottom w:val="0"/>
      <w:divBdr>
        <w:top w:val="none" w:sz="0" w:space="0" w:color="auto"/>
        <w:left w:val="none" w:sz="0" w:space="0" w:color="auto"/>
        <w:bottom w:val="none" w:sz="0" w:space="0" w:color="auto"/>
        <w:right w:val="none" w:sz="0" w:space="0" w:color="auto"/>
      </w:divBdr>
    </w:div>
    <w:div w:id="124740424">
      <w:bodyDiv w:val="1"/>
      <w:marLeft w:val="0"/>
      <w:marRight w:val="0"/>
      <w:marTop w:val="0"/>
      <w:marBottom w:val="0"/>
      <w:divBdr>
        <w:top w:val="none" w:sz="0" w:space="0" w:color="auto"/>
        <w:left w:val="none" w:sz="0" w:space="0" w:color="auto"/>
        <w:bottom w:val="none" w:sz="0" w:space="0" w:color="auto"/>
        <w:right w:val="none" w:sz="0" w:space="0" w:color="auto"/>
      </w:divBdr>
    </w:div>
    <w:div w:id="125778371">
      <w:bodyDiv w:val="1"/>
      <w:marLeft w:val="0"/>
      <w:marRight w:val="0"/>
      <w:marTop w:val="0"/>
      <w:marBottom w:val="0"/>
      <w:divBdr>
        <w:top w:val="none" w:sz="0" w:space="0" w:color="auto"/>
        <w:left w:val="none" w:sz="0" w:space="0" w:color="auto"/>
        <w:bottom w:val="none" w:sz="0" w:space="0" w:color="auto"/>
        <w:right w:val="none" w:sz="0" w:space="0" w:color="auto"/>
      </w:divBdr>
    </w:div>
    <w:div w:id="126554641">
      <w:bodyDiv w:val="1"/>
      <w:marLeft w:val="0"/>
      <w:marRight w:val="0"/>
      <w:marTop w:val="0"/>
      <w:marBottom w:val="0"/>
      <w:divBdr>
        <w:top w:val="none" w:sz="0" w:space="0" w:color="auto"/>
        <w:left w:val="none" w:sz="0" w:space="0" w:color="auto"/>
        <w:bottom w:val="none" w:sz="0" w:space="0" w:color="auto"/>
        <w:right w:val="none" w:sz="0" w:space="0" w:color="auto"/>
      </w:divBdr>
    </w:div>
    <w:div w:id="126775877">
      <w:bodyDiv w:val="1"/>
      <w:marLeft w:val="0"/>
      <w:marRight w:val="0"/>
      <w:marTop w:val="0"/>
      <w:marBottom w:val="0"/>
      <w:divBdr>
        <w:top w:val="none" w:sz="0" w:space="0" w:color="auto"/>
        <w:left w:val="none" w:sz="0" w:space="0" w:color="auto"/>
        <w:bottom w:val="none" w:sz="0" w:space="0" w:color="auto"/>
        <w:right w:val="none" w:sz="0" w:space="0" w:color="auto"/>
      </w:divBdr>
    </w:div>
    <w:div w:id="127096285">
      <w:bodyDiv w:val="1"/>
      <w:marLeft w:val="0"/>
      <w:marRight w:val="0"/>
      <w:marTop w:val="0"/>
      <w:marBottom w:val="0"/>
      <w:divBdr>
        <w:top w:val="none" w:sz="0" w:space="0" w:color="auto"/>
        <w:left w:val="none" w:sz="0" w:space="0" w:color="auto"/>
        <w:bottom w:val="none" w:sz="0" w:space="0" w:color="auto"/>
        <w:right w:val="none" w:sz="0" w:space="0" w:color="auto"/>
      </w:divBdr>
    </w:div>
    <w:div w:id="127403121">
      <w:bodyDiv w:val="1"/>
      <w:marLeft w:val="0"/>
      <w:marRight w:val="0"/>
      <w:marTop w:val="0"/>
      <w:marBottom w:val="0"/>
      <w:divBdr>
        <w:top w:val="none" w:sz="0" w:space="0" w:color="auto"/>
        <w:left w:val="none" w:sz="0" w:space="0" w:color="auto"/>
        <w:bottom w:val="none" w:sz="0" w:space="0" w:color="auto"/>
        <w:right w:val="none" w:sz="0" w:space="0" w:color="auto"/>
      </w:divBdr>
    </w:div>
    <w:div w:id="129134763">
      <w:bodyDiv w:val="1"/>
      <w:marLeft w:val="0"/>
      <w:marRight w:val="0"/>
      <w:marTop w:val="0"/>
      <w:marBottom w:val="0"/>
      <w:divBdr>
        <w:top w:val="none" w:sz="0" w:space="0" w:color="auto"/>
        <w:left w:val="none" w:sz="0" w:space="0" w:color="auto"/>
        <w:bottom w:val="none" w:sz="0" w:space="0" w:color="auto"/>
        <w:right w:val="none" w:sz="0" w:space="0" w:color="auto"/>
      </w:divBdr>
    </w:div>
    <w:div w:id="129439196">
      <w:bodyDiv w:val="1"/>
      <w:marLeft w:val="0"/>
      <w:marRight w:val="0"/>
      <w:marTop w:val="0"/>
      <w:marBottom w:val="0"/>
      <w:divBdr>
        <w:top w:val="none" w:sz="0" w:space="0" w:color="auto"/>
        <w:left w:val="none" w:sz="0" w:space="0" w:color="auto"/>
        <w:bottom w:val="none" w:sz="0" w:space="0" w:color="auto"/>
        <w:right w:val="none" w:sz="0" w:space="0" w:color="auto"/>
      </w:divBdr>
    </w:div>
    <w:div w:id="130293183">
      <w:bodyDiv w:val="1"/>
      <w:marLeft w:val="0"/>
      <w:marRight w:val="0"/>
      <w:marTop w:val="0"/>
      <w:marBottom w:val="0"/>
      <w:divBdr>
        <w:top w:val="none" w:sz="0" w:space="0" w:color="auto"/>
        <w:left w:val="none" w:sz="0" w:space="0" w:color="auto"/>
        <w:bottom w:val="none" w:sz="0" w:space="0" w:color="auto"/>
        <w:right w:val="none" w:sz="0" w:space="0" w:color="auto"/>
      </w:divBdr>
    </w:div>
    <w:div w:id="130753138">
      <w:bodyDiv w:val="1"/>
      <w:marLeft w:val="0"/>
      <w:marRight w:val="0"/>
      <w:marTop w:val="0"/>
      <w:marBottom w:val="0"/>
      <w:divBdr>
        <w:top w:val="none" w:sz="0" w:space="0" w:color="auto"/>
        <w:left w:val="none" w:sz="0" w:space="0" w:color="auto"/>
        <w:bottom w:val="none" w:sz="0" w:space="0" w:color="auto"/>
        <w:right w:val="none" w:sz="0" w:space="0" w:color="auto"/>
      </w:divBdr>
    </w:div>
    <w:div w:id="133956425">
      <w:bodyDiv w:val="1"/>
      <w:marLeft w:val="0"/>
      <w:marRight w:val="0"/>
      <w:marTop w:val="0"/>
      <w:marBottom w:val="0"/>
      <w:divBdr>
        <w:top w:val="none" w:sz="0" w:space="0" w:color="auto"/>
        <w:left w:val="none" w:sz="0" w:space="0" w:color="auto"/>
        <w:bottom w:val="none" w:sz="0" w:space="0" w:color="auto"/>
        <w:right w:val="none" w:sz="0" w:space="0" w:color="auto"/>
      </w:divBdr>
    </w:div>
    <w:div w:id="134181017">
      <w:bodyDiv w:val="1"/>
      <w:marLeft w:val="0"/>
      <w:marRight w:val="0"/>
      <w:marTop w:val="0"/>
      <w:marBottom w:val="0"/>
      <w:divBdr>
        <w:top w:val="none" w:sz="0" w:space="0" w:color="auto"/>
        <w:left w:val="none" w:sz="0" w:space="0" w:color="auto"/>
        <w:bottom w:val="none" w:sz="0" w:space="0" w:color="auto"/>
        <w:right w:val="none" w:sz="0" w:space="0" w:color="auto"/>
      </w:divBdr>
    </w:div>
    <w:div w:id="134373831">
      <w:bodyDiv w:val="1"/>
      <w:marLeft w:val="0"/>
      <w:marRight w:val="0"/>
      <w:marTop w:val="0"/>
      <w:marBottom w:val="0"/>
      <w:divBdr>
        <w:top w:val="none" w:sz="0" w:space="0" w:color="auto"/>
        <w:left w:val="none" w:sz="0" w:space="0" w:color="auto"/>
        <w:bottom w:val="none" w:sz="0" w:space="0" w:color="auto"/>
        <w:right w:val="none" w:sz="0" w:space="0" w:color="auto"/>
      </w:divBdr>
    </w:div>
    <w:div w:id="134495508">
      <w:bodyDiv w:val="1"/>
      <w:marLeft w:val="0"/>
      <w:marRight w:val="0"/>
      <w:marTop w:val="0"/>
      <w:marBottom w:val="0"/>
      <w:divBdr>
        <w:top w:val="none" w:sz="0" w:space="0" w:color="auto"/>
        <w:left w:val="none" w:sz="0" w:space="0" w:color="auto"/>
        <w:bottom w:val="none" w:sz="0" w:space="0" w:color="auto"/>
        <w:right w:val="none" w:sz="0" w:space="0" w:color="auto"/>
      </w:divBdr>
    </w:div>
    <w:div w:id="135220657">
      <w:bodyDiv w:val="1"/>
      <w:marLeft w:val="0"/>
      <w:marRight w:val="0"/>
      <w:marTop w:val="0"/>
      <w:marBottom w:val="0"/>
      <w:divBdr>
        <w:top w:val="none" w:sz="0" w:space="0" w:color="auto"/>
        <w:left w:val="none" w:sz="0" w:space="0" w:color="auto"/>
        <w:bottom w:val="none" w:sz="0" w:space="0" w:color="auto"/>
        <w:right w:val="none" w:sz="0" w:space="0" w:color="auto"/>
      </w:divBdr>
    </w:div>
    <w:div w:id="135341066">
      <w:bodyDiv w:val="1"/>
      <w:marLeft w:val="0"/>
      <w:marRight w:val="0"/>
      <w:marTop w:val="0"/>
      <w:marBottom w:val="0"/>
      <w:divBdr>
        <w:top w:val="none" w:sz="0" w:space="0" w:color="auto"/>
        <w:left w:val="none" w:sz="0" w:space="0" w:color="auto"/>
        <w:bottom w:val="none" w:sz="0" w:space="0" w:color="auto"/>
        <w:right w:val="none" w:sz="0" w:space="0" w:color="auto"/>
      </w:divBdr>
    </w:div>
    <w:div w:id="136992551">
      <w:bodyDiv w:val="1"/>
      <w:marLeft w:val="0"/>
      <w:marRight w:val="0"/>
      <w:marTop w:val="0"/>
      <w:marBottom w:val="0"/>
      <w:divBdr>
        <w:top w:val="none" w:sz="0" w:space="0" w:color="auto"/>
        <w:left w:val="none" w:sz="0" w:space="0" w:color="auto"/>
        <w:bottom w:val="none" w:sz="0" w:space="0" w:color="auto"/>
        <w:right w:val="none" w:sz="0" w:space="0" w:color="auto"/>
      </w:divBdr>
    </w:div>
    <w:div w:id="137461315">
      <w:bodyDiv w:val="1"/>
      <w:marLeft w:val="0"/>
      <w:marRight w:val="0"/>
      <w:marTop w:val="0"/>
      <w:marBottom w:val="0"/>
      <w:divBdr>
        <w:top w:val="none" w:sz="0" w:space="0" w:color="auto"/>
        <w:left w:val="none" w:sz="0" w:space="0" w:color="auto"/>
        <w:bottom w:val="none" w:sz="0" w:space="0" w:color="auto"/>
        <w:right w:val="none" w:sz="0" w:space="0" w:color="auto"/>
      </w:divBdr>
    </w:div>
    <w:div w:id="138890277">
      <w:bodyDiv w:val="1"/>
      <w:marLeft w:val="0"/>
      <w:marRight w:val="0"/>
      <w:marTop w:val="0"/>
      <w:marBottom w:val="0"/>
      <w:divBdr>
        <w:top w:val="none" w:sz="0" w:space="0" w:color="auto"/>
        <w:left w:val="none" w:sz="0" w:space="0" w:color="auto"/>
        <w:bottom w:val="none" w:sz="0" w:space="0" w:color="auto"/>
        <w:right w:val="none" w:sz="0" w:space="0" w:color="auto"/>
      </w:divBdr>
    </w:div>
    <w:div w:id="139275383">
      <w:bodyDiv w:val="1"/>
      <w:marLeft w:val="0"/>
      <w:marRight w:val="0"/>
      <w:marTop w:val="0"/>
      <w:marBottom w:val="0"/>
      <w:divBdr>
        <w:top w:val="none" w:sz="0" w:space="0" w:color="auto"/>
        <w:left w:val="none" w:sz="0" w:space="0" w:color="auto"/>
        <w:bottom w:val="none" w:sz="0" w:space="0" w:color="auto"/>
        <w:right w:val="none" w:sz="0" w:space="0" w:color="auto"/>
      </w:divBdr>
    </w:div>
    <w:div w:id="139395276">
      <w:bodyDiv w:val="1"/>
      <w:marLeft w:val="0"/>
      <w:marRight w:val="0"/>
      <w:marTop w:val="0"/>
      <w:marBottom w:val="0"/>
      <w:divBdr>
        <w:top w:val="none" w:sz="0" w:space="0" w:color="auto"/>
        <w:left w:val="none" w:sz="0" w:space="0" w:color="auto"/>
        <w:bottom w:val="none" w:sz="0" w:space="0" w:color="auto"/>
        <w:right w:val="none" w:sz="0" w:space="0" w:color="auto"/>
      </w:divBdr>
    </w:div>
    <w:div w:id="139688675">
      <w:bodyDiv w:val="1"/>
      <w:marLeft w:val="0"/>
      <w:marRight w:val="0"/>
      <w:marTop w:val="0"/>
      <w:marBottom w:val="0"/>
      <w:divBdr>
        <w:top w:val="none" w:sz="0" w:space="0" w:color="auto"/>
        <w:left w:val="none" w:sz="0" w:space="0" w:color="auto"/>
        <w:bottom w:val="none" w:sz="0" w:space="0" w:color="auto"/>
        <w:right w:val="none" w:sz="0" w:space="0" w:color="auto"/>
      </w:divBdr>
    </w:div>
    <w:div w:id="140468425">
      <w:bodyDiv w:val="1"/>
      <w:marLeft w:val="0"/>
      <w:marRight w:val="0"/>
      <w:marTop w:val="0"/>
      <w:marBottom w:val="0"/>
      <w:divBdr>
        <w:top w:val="none" w:sz="0" w:space="0" w:color="auto"/>
        <w:left w:val="none" w:sz="0" w:space="0" w:color="auto"/>
        <w:bottom w:val="none" w:sz="0" w:space="0" w:color="auto"/>
        <w:right w:val="none" w:sz="0" w:space="0" w:color="auto"/>
      </w:divBdr>
    </w:div>
    <w:div w:id="141393688">
      <w:bodyDiv w:val="1"/>
      <w:marLeft w:val="0"/>
      <w:marRight w:val="0"/>
      <w:marTop w:val="0"/>
      <w:marBottom w:val="0"/>
      <w:divBdr>
        <w:top w:val="none" w:sz="0" w:space="0" w:color="auto"/>
        <w:left w:val="none" w:sz="0" w:space="0" w:color="auto"/>
        <w:bottom w:val="none" w:sz="0" w:space="0" w:color="auto"/>
        <w:right w:val="none" w:sz="0" w:space="0" w:color="auto"/>
      </w:divBdr>
    </w:div>
    <w:div w:id="141429256">
      <w:bodyDiv w:val="1"/>
      <w:marLeft w:val="0"/>
      <w:marRight w:val="0"/>
      <w:marTop w:val="0"/>
      <w:marBottom w:val="0"/>
      <w:divBdr>
        <w:top w:val="none" w:sz="0" w:space="0" w:color="auto"/>
        <w:left w:val="none" w:sz="0" w:space="0" w:color="auto"/>
        <w:bottom w:val="none" w:sz="0" w:space="0" w:color="auto"/>
        <w:right w:val="none" w:sz="0" w:space="0" w:color="auto"/>
      </w:divBdr>
    </w:div>
    <w:div w:id="145904451">
      <w:bodyDiv w:val="1"/>
      <w:marLeft w:val="0"/>
      <w:marRight w:val="0"/>
      <w:marTop w:val="0"/>
      <w:marBottom w:val="0"/>
      <w:divBdr>
        <w:top w:val="none" w:sz="0" w:space="0" w:color="auto"/>
        <w:left w:val="none" w:sz="0" w:space="0" w:color="auto"/>
        <w:bottom w:val="none" w:sz="0" w:space="0" w:color="auto"/>
        <w:right w:val="none" w:sz="0" w:space="0" w:color="auto"/>
      </w:divBdr>
    </w:div>
    <w:div w:id="146362092">
      <w:bodyDiv w:val="1"/>
      <w:marLeft w:val="0"/>
      <w:marRight w:val="0"/>
      <w:marTop w:val="0"/>
      <w:marBottom w:val="0"/>
      <w:divBdr>
        <w:top w:val="none" w:sz="0" w:space="0" w:color="auto"/>
        <w:left w:val="none" w:sz="0" w:space="0" w:color="auto"/>
        <w:bottom w:val="none" w:sz="0" w:space="0" w:color="auto"/>
        <w:right w:val="none" w:sz="0" w:space="0" w:color="auto"/>
      </w:divBdr>
    </w:div>
    <w:div w:id="147525039">
      <w:bodyDiv w:val="1"/>
      <w:marLeft w:val="0"/>
      <w:marRight w:val="0"/>
      <w:marTop w:val="0"/>
      <w:marBottom w:val="0"/>
      <w:divBdr>
        <w:top w:val="none" w:sz="0" w:space="0" w:color="auto"/>
        <w:left w:val="none" w:sz="0" w:space="0" w:color="auto"/>
        <w:bottom w:val="none" w:sz="0" w:space="0" w:color="auto"/>
        <w:right w:val="none" w:sz="0" w:space="0" w:color="auto"/>
      </w:divBdr>
    </w:div>
    <w:div w:id="147719356">
      <w:bodyDiv w:val="1"/>
      <w:marLeft w:val="0"/>
      <w:marRight w:val="0"/>
      <w:marTop w:val="0"/>
      <w:marBottom w:val="0"/>
      <w:divBdr>
        <w:top w:val="none" w:sz="0" w:space="0" w:color="auto"/>
        <w:left w:val="none" w:sz="0" w:space="0" w:color="auto"/>
        <w:bottom w:val="none" w:sz="0" w:space="0" w:color="auto"/>
        <w:right w:val="none" w:sz="0" w:space="0" w:color="auto"/>
      </w:divBdr>
    </w:div>
    <w:div w:id="147786884">
      <w:bodyDiv w:val="1"/>
      <w:marLeft w:val="0"/>
      <w:marRight w:val="0"/>
      <w:marTop w:val="0"/>
      <w:marBottom w:val="0"/>
      <w:divBdr>
        <w:top w:val="none" w:sz="0" w:space="0" w:color="auto"/>
        <w:left w:val="none" w:sz="0" w:space="0" w:color="auto"/>
        <w:bottom w:val="none" w:sz="0" w:space="0" w:color="auto"/>
        <w:right w:val="none" w:sz="0" w:space="0" w:color="auto"/>
      </w:divBdr>
    </w:div>
    <w:div w:id="148981453">
      <w:bodyDiv w:val="1"/>
      <w:marLeft w:val="0"/>
      <w:marRight w:val="0"/>
      <w:marTop w:val="0"/>
      <w:marBottom w:val="0"/>
      <w:divBdr>
        <w:top w:val="none" w:sz="0" w:space="0" w:color="auto"/>
        <w:left w:val="none" w:sz="0" w:space="0" w:color="auto"/>
        <w:bottom w:val="none" w:sz="0" w:space="0" w:color="auto"/>
        <w:right w:val="none" w:sz="0" w:space="0" w:color="auto"/>
      </w:divBdr>
    </w:div>
    <w:div w:id="149715339">
      <w:bodyDiv w:val="1"/>
      <w:marLeft w:val="0"/>
      <w:marRight w:val="0"/>
      <w:marTop w:val="0"/>
      <w:marBottom w:val="0"/>
      <w:divBdr>
        <w:top w:val="none" w:sz="0" w:space="0" w:color="auto"/>
        <w:left w:val="none" w:sz="0" w:space="0" w:color="auto"/>
        <w:bottom w:val="none" w:sz="0" w:space="0" w:color="auto"/>
        <w:right w:val="none" w:sz="0" w:space="0" w:color="auto"/>
      </w:divBdr>
    </w:div>
    <w:div w:id="150488681">
      <w:bodyDiv w:val="1"/>
      <w:marLeft w:val="0"/>
      <w:marRight w:val="0"/>
      <w:marTop w:val="0"/>
      <w:marBottom w:val="0"/>
      <w:divBdr>
        <w:top w:val="none" w:sz="0" w:space="0" w:color="auto"/>
        <w:left w:val="none" w:sz="0" w:space="0" w:color="auto"/>
        <w:bottom w:val="none" w:sz="0" w:space="0" w:color="auto"/>
        <w:right w:val="none" w:sz="0" w:space="0" w:color="auto"/>
      </w:divBdr>
    </w:div>
    <w:div w:id="150566200">
      <w:bodyDiv w:val="1"/>
      <w:marLeft w:val="0"/>
      <w:marRight w:val="0"/>
      <w:marTop w:val="0"/>
      <w:marBottom w:val="0"/>
      <w:divBdr>
        <w:top w:val="none" w:sz="0" w:space="0" w:color="auto"/>
        <w:left w:val="none" w:sz="0" w:space="0" w:color="auto"/>
        <w:bottom w:val="none" w:sz="0" w:space="0" w:color="auto"/>
        <w:right w:val="none" w:sz="0" w:space="0" w:color="auto"/>
      </w:divBdr>
    </w:div>
    <w:div w:id="151063761">
      <w:bodyDiv w:val="1"/>
      <w:marLeft w:val="0"/>
      <w:marRight w:val="0"/>
      <w:marTop w:val="0"/>
      <w:marBottom w:val="0"/>
      <w:divBdr>
        <w:top w:val="none" w:sz="0" w:space="0" w:color="auto"/>
        <w:left w:val="none" w:sz="0" w:space="0" w:color="auto"/>
        <w:bottom w:val="none" w:sz="0" w:space="0" w:color="auto"/>
        <w:right w:val="none" w:sz="0" w:space="0" w:color="auto"/>
      </w:divBdr>
    </w:div>
    <w:div w:id="151335392">
      <w:bodyDiv w:val="1"/>
      <w:marLeft w:val="0"/>
      <w:marRight w:val="0"/>
      <w:marTop w:val="0"/>
      <w:marBottom w:val="0"/>
      <w:divBdr>
        <w:top w:val="none" w:sz="0" w:space="0" w:color="auto"/>
        <w:left w:val="none" w:sz="0" w:space="0" w:color="auto"/>
        <w:bottom w:val="none" w:sz="0" w:space="0" w:color="auto"/>
        <w:right w:val="none" w:sz="0" w:space="0" w:color="auto"/>
      </w:divBdr>
    </w:div>
    <w:div w:id="151340393">
      <w:bodyDiv w:val="1"/>
      <w:marLeft w:val="0"/>
      <w:marRight w:val="0"/>
      <w:marTop w:val="0"/>
      <w:marBottom w:val="0"/>
      <w:divBdr>
        <w:top w:val="none" w:sz="0" w:space="0" w:color="auto"/>
        <w:left w:val="none" w:sz="0" w:space="0" w:color="auto"/>
        <w:bottom w:val="none" w:sz="0" w:space="0" w:color="auto"/>
        <w:right w:val="none" w:sz="0" w:space="0" w:color="auto"/>
      </w:divBdr>
    </w:div>
    <w:div w:id="151876753">
      <w:bodyDiv w:val="1"/>
      <w:marLeft w:val="0"/>
      <w:marRight w:val="0"/>
      <w:marTop w:val="0"/>
      <w:marBottom w:val="0"/>
      <w:divBdr>
        <w:top w:val="none" w:sz="0" w:space="0" w:color="auto"/>
        <w:left w:val="none" w:sz="0" w:space="0" w:color="auto"/>
        <w:bottom w:val="none" w:sz="0" w:space="0" w:color="auto"/>
        <w:right w:val="none" w:sz="0" w:space="0" w:color="auto"/>
      </w:divBdr>
    </w:div>
    <w:div w:id="152795093">
      <w:bodyDiv w:val="1"/>
      <w:marLeft w:val="0"/>
      <w:marRight w:val="0"/>
      <w:marTop w:val="0"/>
      <w:marBottom w:val="0"/>
      <w:divBdr>
        <w:top w:val="none" w:sz="0" w:space="0" w:color="auto"/>
        <w:left w:val="none" w:sz="0" w:space="0" w:color="auto"/>
        <w:bottom w:val="none" w:sz="0" w:space="0" w:color="auto"/>
        <w:right w:val="none" w:sz="0" w:space="0" w:color="auto"/>
      </w:divBdr>
    </w:div>
    <w:div w:id="152993720">
      <w:bodyDiv w:val="1"/>
      <w:marLeft w:val="0"/>
      <w:marRight w:val="0"/>
      <w:marTop w:val="0"/>
      <w:marBottom w:val="0"/>
      <w:divBdr>
        <w:top w:val="none" w:sz="0" w:space="0" w:color="auto"/>
        <w:left w:val="none" w:sz="0" w:space="0" w:color="auto"/>
        <w:bottom w:val="none" w:sz="0" w:space="0" w:color="auto"/>
        <w:right w:val="none" w:sz="0" w:space="0" w:color="auto"/>
      </w:divBdr>
    </w:div>
    <w:div w:id="153180438">
      <w:bodyDiv w:val="1"/>
      <w:marLeft w:val="0"/>
      <w:marRight w:val="0"/>
      <w:marTop w:val="0"/>
      <w:marBottom w:val="0"/>
      <w:divBdr>
        <w:top w:val="none" w:sz="0" w:space="0" w:color="auto"/>
        <w:left w:val="none" w:sz="0" w:space="0" w:color="auto"/>
        <w:bottom w:val="none" w:sz="0" w:space="0" w:color="auto"/>
        <w:right w:val="none" w:sz="0" w:space="0" w:color="auto"/>
      </w:divBdr>
    </w:div>
    <w:div w:id="154105871">
      <w:bodyDiv w:val="1"/>
      <w:marLeft w:val="0"/>
      <w:marRight w:val="0"/>
      <w:marTop w:val="0"/>
      <w:marBottom w:val="0"/>
      <w:divBdr>
        <w:top w:val="none" w:sz="0" w:space="0" w:color="auto"/>
        <w:left w:val="none" w:sz="0" w:space="0" w:color="auto"/>
        <w:bottom w:val="none" w:sz="0" w:space="0" w:color="auto"/>
        <w:right w:val="none" w:sz="0" w:space="0" w:color="auto"/>
      </w:divBdr>
    </w:div>
    <w:div w:id="154615717">
      <w:bodyDiv w:val="1"/>
      <w:marLeft w:val="0"/>
      <w:marRight w:val="0"/>
      <w:marTop w:val="0"/>
      <w:marBottom w:val="0"/>
      <w:divBdr>
        <w:top w:val="none" w:sz="0" w:space="0" w:color="auto"/>
        <w:left w:val="none" w:sz="0" w:space="0" w:color="auto"/>
        <w:bottom w:val="none" w:sz="0" w:space="0" w:color="auto"/>
        <w:right w:val="none" w:sz="0" w:space="0" w:color="auto"/>
      </w:divBdr>
    </w:div>
    <w:div w:id="155078379">
      <w:bodyDiv w:val="1"/>
      <w:marLeft w:val="0"/>
      <w:marRight w:val="0"/>
      <w:marTop w:val="0"/>
      <w:marBottom w:val="0"/>
      <w:divBdr>
        <w:top w:val="none" w:sz="0" w:space="0" w:color="auto"/>
        <w:left w:val="none" w:sz="0" w:space="0" w:color="auto"/>
        <w:bottom w:val="none" w:sz="0" w:space="0" w:color="auto"/>
        <w:right w:val="none" w:sz="0" w:space="0" w:color="auto"/>
      </w:divBdr>
    </w:div>
    <w:div w:id="155150234">
      <w:bodyDiv w:val="1"/>
      <w:marLeft w:val="0"/>
      <w:marRight w:val="0"/>
      <w:marTop w:val="0"/>
      <w:marBottom w:val="0"/>
      <w:divBdr>
        <w:top w:val="none" w:sz="0" w:space="0" w:color="auto"/>
        <w:left w:val="none" w:sz="0" w:space="0" w:color="auto"/>
        <w:bottom w:val="none" w:sz="0" w:space="0" w:color="auto"/>
        <w:right w:val="none" w:sz="0" w:space="0" w:color="auto"/>
      </w:divBdr>
    </w:div>
    <w:div w:id="156264123">
      <w:bodyDiv w:val="1"/>
      <w:marLeft w:val="0"/>
      <w:marRight w:val="0"/>
      <w:marTop w:val="0"/>
      <w:marBottom w:val="0"/>
      <w:divBdr>
        <w:top w:val="none" w:sz="0" w:space="0" w:color="auto"/>
        <w:left w:val="none" w:sz="0" w:space="0" w:color="auto"/>
        <w:bottom w:val="none" w:sz="0" w:space="0" w:color="auto"/>
        <w:right w:val="none" w:sz="0" w:space="0" w:color="auto"/>
      </w:divBdr>
    </w:div>
    <w:div w:id="157498207">
      <w:bodyDiv w:val="1"/>
      <w:marLeft w:val="0"/>
      <w:marRight w:val="0"/>
      <w:marTop w:val="0"/>
      <w:marBottom w:val="0"/>
      <w:divBdr>
        <w:top w:val="none" w:sz="0" w:space="0" w:color="auto"/>
        <w:left w:val="none" w:sz="0" w:space="0" w:color="auto"/>
        <w:bottom w:val="none" w:sz="0" w:space="0" w:color="auto"/>
        <w:right w:val="none" w:sz="0" w:space="0" w:color="auto"/>
      </w:divBdr>
    </w:div>
    <w:div w:id="158734072">
      <w:bodyDiv w:val="1"/>
      <w:marLeft w:val="0"/>
      <w:marRight w:val="0"/>
      <w:marTop w:val="0"/>
      <w:marBottom w:val="0"/>
      <w:divBdr>
        <w:top w:val="none" w:sz="0" w:space="0" w:color="auto"/>
        <w:left w:val="none" w:sz="0" w:space="0" w:color="auto"/>
        <w:bottom w:val="none" w:sz="0" w:space="0" w:color="auto"/>
        <w:right w:val="none" w:sz="0" w:space="0" w:color="auto"/>
      </w:divBdr>
    </w:div>
    <w:div w:id="159195266">
      <w:bodyDiv w:val="1"/>
      <w:marLeft w:val="0"/>
      <w:marRight w:val="0"/>
      <w:marTop w:val="0"/>
      <w:marBottom w:val="0"/>
      <w:divBdr>
        <w:top w:val="none" w:sz="0" w:space="0" w:color="auto"/>
        <w:left w:val="none" w:sz="0" w:space="0" w:color="auto"/>
        <w:bottom w:val="none" w:sz="0" w:space="0" w:color="auto"/>
        <w:right w:val="none" w:sz="0" w:space="0" w:color="auto"/>
      </w:divBdr>
    </w:div>
    <w:div w:id="159543466">
      <w:bodyDiv w:val="1"/>
      <w:marLeft w:val="0"/>
      <w:marRight w:val="0"/>
      <w:marTop w:val="0"/>
      <w:marBottom w:val="0"/>
      <w:divBdr>
        <w:top w:val="none" w:sz="0" w:space="0" w:color="auto"/>
        <w:left w:val="none" w:sz="0" w:space="0" w:color="auto"/>
        <w:bottom w:val="none" w:sz="0" w:space="0" w:color="auto"/>
        <w:right w:val="none" w:sz="0" w:space="0" w:color="auto"/>
      </w:divBdr>
    </w:div>
    <w:div w:id="162204090">
      <w:bodyDiv w:val="1"/>
      <w:marLeft w:val="0"/>
      <w:marRight w:val="0"/>
      <w:marTop w:val="0"/>
      <w:marBottom w:val="0"/>
      <w:divBdr>
        <w:top w:val="none" w:sz="0" w:space="0" w:color="auto"/>
        <w:left w:val="none" w:sz="0" w:space="0" w:color="auto"/>
        <w:bottom w:val="none" w:sz="0" w:space="0" w:color="auto"/>
        <w:right w:val="none" w:sz="0" w:space="0" w:color="auto"/>
      </w:divBdr>
    </w:div>
    <w:div w:id="164439629">
      <w:bodyDiv w:val="1"/>
      <w:marLeft w:val="0"/>
      <w:marRight w:val="0"/>
      <w:marTop w:val="0"/>
      <w:marBottom w:val="0"/>
      <w:divBdr>
        <w:top w:val="none" w:sz="0" w:space="0" w:color="auto"/>
        <w:left w:val="none" w:sz="0" w:space="0" w:color="auto"/>
        <w:bottom w:val="none" w:sz="0" w:space="0" w:color="auto"/>
        <w:right w:val="none" w:sz="0" w:space="0" w:color="auto"/>
      </w:divBdr>
    </w:div>
    <w:div w:id="166360849">
      <w:bodyDiv w:val="1"/>
      <w:marLeft w:val="0"/>
      <w:marRight w:val="0"/>
      <w:marTop w:val="0"/>
      <w:marBottom w:val="0"/>
      <w:divBdr>
        <w:top w:val="none" w:sz="0" w:space="0" w:color="auto"/>
        <w:left w:val="none" w:sz="0" w:space="0" w:color="auto"/>
        <w:bottom w:val="none" w:sz="0" w:space="0" w:color="auto"/>
        <w:right w:val="none" w:sz="0" w:space="0" w:color="auto"/>
      </w:divBdr>
    </w:div>
    <w:div w:id="167139990">
      <w:bodyDiv w:val="1"/>
      <w:marLeft w:val="0"/>
      <w:marRight w:val="0"/>
      <w:marTop w:val="0"/>
      <w:marBottom w:val="0"/>
      <w:divBdr>
        <w:top w:val="none" w:sz="0" w:space="0" w:color="auto"/>
        <w:left w:val="none" w:sz="0" w:space="0" w:color="auto"/>
        <w:bottom w:val="none" w:sz="0" w:space="0" w:color="auto"/>
        <w:right w:val="none" w:sz="0" w:space="0" w:color="auto"/>
      </w:divBdr>
    </w:div>
    <w:div w:id="167212215">
      <w:bodyDiv w:val="1"/>
      <w:marLeft w:val="0"/>
      <w:marRight w:val="0"/>
      <w:marTop w:val="0"/>
      <w:marBottom w:val="0"/>
      <w:divBdr>
        <w:top w:val="none" w:sz="0" w:space="0" w:color="auto"/>
        <w:left w:val="none" w:sz="0" w:space="0" w:color="auto"/>
        <w:bottom w:val="none" w:sz="0" w:space="0" w:color="auto"/>
        <w:right w:val="none" w:sz="0" w:space="0" w:color="auto"/>
      </w:divBdr>
    </w:div>
    <w:div w:id="169176290">
      <w:bodyDiv w:val="1"/>
      <w:marLeft w:val="0"/>
      <w:marRight w:val="0"/>
      <w:marTop w:val="0"/>
      <w:marBottom w:val="0"/>
      <w:divBdr>
        <w:top w:val="none" w:sz="0" w:space="0" w:color="auto"/>
        <w:left w:val="none" w:sz="0" w:space="0" w:color="auto"/>
        <w:bottom w:val="none" w:sz="0" w:space="0" w:color="auto"/>
        <w:right w:val="none" w:sz="0" w:space="0" w:color="auto"/>
      </w:divBdr>
    </w:div>
    <w:div w:id="170067847">
      <w:bodyDiv w:val="1"/>
      <w:marLeft w:val="0"/>
      <w:marRight w:val="0"/>
      <w:marTop w:val="0"/>
      <w:marBottom w:val="0"/>
      <w:divBdr>
        <w:top w:val="none" w:sz="0" w:space="0" w:color="auto"/>
        <w:left w:val="none" w:sz="0" w:space="0" w:color="auto"/>
        <w:bottom w:val="none" w:sz="0" w:space="0" w:color="auto"/>
        <w:right w:val="none" w:sz="0" w:space="0" w:color="auto"/>
      </w:divBdr>
    </w:div>
    <w:div w:id="171998068">
      <w:bodyDiv w:val="1"/>
      <w:marLeft w:val="0"/>
      <w:marRight w:val="0"/>
      <w:marTop w:val="0"/>
      <w:marBottom w:val="0"/>
      <w:divBdr>
        <w:top w:val="none" w:sz="0" w:space="0" w:color="auto"/>
        <w:left w:val="none" w:sz="0" w:space="0" w:color="auto"/>
        <w:bottom w:val="none" w:sz="0" w:space="0" w:color="auto"/>
        <w:right w:val="none" w:sz="0" w:space="0" w:color="auto"/>
      </w:divBdr>
    </w:div>
    <w:div w:id="173423444">
      <w:bodyDiv w:val="1"/>
      <w:marLeft w:val="0"/>
      <w:marRight w:val="0"/>
      <w:marTop w:val="0"/>
      <w:marBottom w:val="0"/>
      <w:divBdr>
        <w:top w:val="none" w:sz="0" w:space="0" w:color="auto"/>
        <w:left w:val="none" w:sz="0" w:space="0" w:color="auto"/>
        <w:bottom w:val="none" w:sz="0" w:space="0" w:color="auto"/>
        <w:right w:val="none" w:sz="0" w:space="0" w:color="auto"/>
      </w:divBdr>
    </w:div>
    <w:div w:id="173501383">
      <w:bodyDiv w:val="1"/>
      <w:marLeft w:val="0"/>
      <w:marRight w:val="0"/>
      <w:marTop w:val="0"/>
      <w:marBottom w:val="0"/>
      <w:divBdr>
        <w:top w:val="none" w:sz="0" w:space="0" w:color="auto"/>
        <w:left w:val="none" w:sz="0" w:space="0" w:color="auto"/>
        <w:bottom w:val="none" w:sz="0" w:space="0" w:color="auto"/>
        <w:right w:val="none" w:sz="0" w:space="0" w:color="auto"/>
      </w:divBdr>
    </w:div>
    <w:div w:id="174420787">
      <w:bodyDiv w:val="1"/>
      <w:marLeft w:val="0"/>
      <w:marRight w:val="0"/>
      <w:marTop w:val="0"/>
      <w:marBottom w:val="0"/>
      <w:divBdr>
        <w:top w:val="none" w:sz="0" w:space="0" w:color="auto"/>
        <w:left w:val="none" w:sz="0" w:space="0" w:color="auto"/>
        <w:bottom w:val="none" w:sz="0" w:space="0" w:color="auto"/>
        <w:right w:val="none" w:sz="0" w:space="0" w:color="auto"/>
      </w:divBdr>
    </w:div>
    <w:div w:id="174853675">
      <w:bodyDiv w:val="1"/>
      <w:marLeft w:val="0"/>
      <w:marRight w:val="0"/>
      <w:marTop w:val="0"/>
      <w:marBottom w:val="0"/>
      <w:divBdr>
        <w:top w:val="none" w:sz="0" w:space="0" w:color="auto"/>
        <w:left w:val="none" w:sz="0" w:space="0" w:color="auto"/>
        <w:bottom w:val="none" w:sz="0" w:space="0" w:color="auto"/>
        <w:right w:val="none" w:sz="0" w:space="0" w:color="auto"/>
      </w:divBdr>
    </w:div>
    <w:div w:id="175467870">
      <w:bodyDiv w:val="1"/>
      <w:marLeft w:val="0"/>
      <w:marRight w:val="0"/>
      <w:marTop w:val="0"/>
      <w:marBottom w:val="0"/>
      <w:divBdr>
        <w:top w:val="none" w:sz="0" w:space="0" w:color="auto"/>
        <w:left w:val="none" w:sz="0" w:space="0" w:color="auto"/>
        <w:bottom w:val="none" w:sz="0" w:space="0" w:color="auto"/>
        <w:right w:val="none" w:sz="0" w:space="0" w:color="auto"/>
      </w:divBdr>
    </w:div>
    <w:div w:id="175654714">
      <w:bodyDiv w:val="1"/>
      <w:marLeft w:val="0"/>
      <w:marRight w:val="0"/>
      <w:marTop w:val="0"/>
      <w:marBottom w:val="0"/>
      <w:divBdr>
        <w:top w:val="none" w:sz="0" w:space="0" w:color="auto"/>
        <w:left w:val="none" w:sz="0" w:space="0" w:color="auto"/>
        <w:bottom w:val="none" w:sz="0" w:space="0" w:color="auto"/>
        <w:right w:val="none" w:sz="0" w:space="0" w:color="auto"/>
      </w:divBdr>
    </w:div>
    <w:div w:id="177350515">
      <w:bodyDiv w:val="1"/>
      <w:marLeft w:val="0"/>
      <w:marRight w:val="0"/>
      <w:marTop w:val="0"/>
      <w:marBottom w:val="0"/>
      <w:divBdr>
        <w:top w:val="none" w:sz="0" w:space="0" w:color="auto"/>
        <w:left w:val="none" w:sz="0" w:space="0" w:color="auto"/>
        <w:bottom w:val="none" w:sz="0" w:space="0" w:color="auto"/>
        <w:right w:val="none" w:sz="0" w:space="0" w:color="auto"/>
      </w:divBdr>
    </w:div>
    <w:div w:id="177887463">
      <w:bodyDiv w:val="1"/>
      <w:marLeft w:val="0"/>
      <w:marRight w:val="0"/>
      <w:marTop w:val="0"/>
      <w:marBottom w:val="0"/>
      <w:divBdr>
        <w:top w:val="none" w:sz="0" w:space="0" w:color="auto"/>
        <w:left w:val="none" w:sz="0" w:space="0" w:color="auto"/>
        <w:bottom w:val="none" w:sz="0" w:space="0" w:color="auto"/>
        <w:right w:val="none" w:sz="0" w:space="0" w:color="auto"/>
      </w:divBdr>
    </w:div>
    <w:div w:id="177935595">
      <w:bodyDiv w:val="1"/>
      <w:marLeft w:val="0"/>
      <w:marRight w:val="0"/>
      <w:marTop w:val="0"/>
      <w:marBottom w:val="0"/>
      <w:divBdr>
        <w:top w:val="none" w:sz="0" w:space="0" w:color="auto"/>
        <w:left w:val="none" w:sz="0" w:space="0" w:color="auto"/>
        <w:bottom w:val="none" w:sz="0" w:space="0" w:color="auto"/>
        <w:right w:val="none" w:sz="0" w:space="0" w:color="auto"/>
      </w:divBdr>
    </w:div>
    <w:div w:id="177962921">
      <w:bodyDiv w:val="1"/>
      <w:marLeft w:val="0"/>
      <w:marRight w:val="0"/>
      <w:marTop w:val="0"/>
      <w:marBottom w:val="0"/>
      <w:divBdr>
        <w:top w:val="none" w:sz="0" w:space="0" w:color="auto"/>
        <w:left w:val="none" w:sz="0" w:space="0" w:color="auto"/>
        <w:bottom w:val="none" w:sz="0" w:space="0" w:color="auto"/>
        <w:right w:val="none" w:sz="0" w:space="0" w:color="auto"/>
      </w:divBdr>
    </w:div>
    <w:div w:id="178929312">
      <w:bodyDiv w:val="1"/>
      <w:marLeft w:val="0"/>
      <w:marRight w:val="0"/>
      <w:marTop w:val="0"/>
      <w:marBottom w:val="0"/>
      <w:divBdr>
        <w:top w:val="none" w:sz="0" w:space="0" w:color="auto"/>
        <w:left w:val="none" w:sz="0" w:space="0" w:color="auto"/>
        <w:bottom w:val="none" w:sz="0" w:space="0" w:color="auto"/>
        <w:right w:val="none" w:sz="0" w:space="0" w:color="auto"/>
      </w:divBdr>
    </w:div>
    <w:div w:id="179321502">
      <w:bodyDiv w:val="1"/>
      <w:marLeft w:val="0"/>
      <w:marRight w:val="0"/>
      <w:marTop w:val="0"/>
      <w:marBottom w:val="0"/>
      <w:divBdr>
        <w:top w:val="none" w:sz="0" w:space="0" w:color="auto"/>
        <w:left w:val="none" w:sz="0" w:space="0" w:color="auto"/>
        <w:bottom w:val="none" w:sz="0" w:space="0" w:color="auto"/>
        <w:right w:val="none" w:sz="0" w:space="0" w:color="auto"/>
      </w:divBdr>
    </w:div>
    <w:div w:id="180047515">
      <w:bodyDiv w:val="1"/>
      <w:marLeft w:val="0"/>
      <w:marRight w:val="0"/>
      <w:marTop w:val="0"/>
      <w:marBottom w:val="0"/>
      <w:divBdr>
        <w:top w:val="none" w:sz="0" w:space="0" w:color="auto"/>
        <w:left w:val="none" w:sz="0" w:space="0" w:color="auto"/>
        <w:bottom w:val="none" w:sz="0" w:space="0" w:color="auto"/>
        <w:right w:val="none" w:sz="0" w:space="0" w:color="auto"/>
      </w:divBdr>
    </w:div>
    <w:div w:id="180247450">
      <w:bodyDiv w:val="1"/>
      <w:marLeft w:val="0"/>
      <w:marRight w:val="0"/>
      <w:marTop w:val="0"/>
      <w:marBottom w:val="0"/>
      <w:divBdr>
        <w:top w:val="none" w:sz="0" w:space="0" w:color="auto"/>
        <w:left w:val="none" w:sz="0" w:space="0" w:color="auto"/>
        <w:bottom w:val="none" w:sz="0" w:space="0" w:color="auto"/>
        <w:right w:val="none" w:sz="0" w:space="0" w:color="auto"/>
      </w:divBdr>
    </w:div>
    <w:div w:id="180507541">
      <w:bodyDiv w:val="1"/>
      <w:marLeft w:val="0"/>
      <w:marRight w:val="0"/>
      <w:marTop w:val="0"/>
      <w:marBottom w:val="0"/>
      <w:divBdr>
        <w:top w:val="none" w:sz="0" w:space="0" w:color="auto"/>
        <w:left w:val="none" w:sz="0" w:space="0" w:color="auto"/>
        <w:bottom w:val="none" w:sz="0" w:space="0" w:color="auto"/>
        <w:right w:val="none" w:sz="0" w:space="0" w:color="auto"/>
      </w:divBdr>
    </w:div>
    <w:div w:id="181557939">
      <w:bodyDiv w:val="1"/>
      <w:marLeft w:val="0"/>
      <w:marRight w:val="0"/>
      <w:marTop w:val="0"/>
      <w:marBottom w:val="0"/>
      <w:divBdr>
        <w:top w:val="none" w:sz="0" w:space="0" w:color="auto"/>
        <w:left w:val="none" w:sz="0" w:space="0" w:color="auto"/>
        <w:bottom w:val="none" w:sz="0" w:space="0" w:color="auto"/>
        <w:right w:val="none" w:sz="0" w:space="0" w:color="auto"/>
      </w:divBdr>
    </w:div>
    <w:div w:id="181869573">
      <w:bodyDiv w:val="1"/>
      <w:marLeft w:val="0"/>
      <w:marRight w:val="0"/>
      <w:marTop w:val="0"/>
      <w:marBottom w:val="0"/>
      <w:divBdr>
        <w:top w:val="none" w:sz="0" w:space="0" w:color="auto"/>
        <w:left w:val="none" w:sz="0" w:space="0" w:color="auto"/>
        <w:bottom w:val="none" w:sz="0" w:space="0" w:color="auto"/>
        <w:right w:val="none" w:sz="0" w:space="0" w:color="auto"/>
      </w:divBdr>
    </w:div>
    <w:div w:id="182592155">
      <w:bodyDiv w:val="1"/>
      <w:marLeft w:val="0"/>
      <w:marRight w:val="0"/>
      <w:marTop w:val="0"/>
      <w:marBottom w:val="0"/>
      <w:divBdr>
        <w:top w:val="none" w:sz="0" w:space="0" w:color="auto"/>
        <w:left w:val="none" w:sz="0" w:space="0" w:color="auto"/>
        <w:bottom w:val="none" w:sz="0" w:space="0" w:color="auto"/>
        <w:right w:val="none" w:sz="0" w:space="0" w:color="auto"/>
      </w:divBdr>
    </w:div>
    <w:div w:id="183447150">
      <w:bodyDiv w:val="1"/>
      <w:marLeft w:val="0"/>
      <w:marRight w:val="0"/>
      <w:marTop w:val="0"/>
      <w:marBottom w:val="0"/>
      <w:divBdr>
        <w:top w:val="none" w:sz="0" w:space="0" w:color="auto"/>
        <w:left w:val="none" w:sz="0" w:space="0" w:color="auto"/>
        <w:bottom w:val="none" w:sz="0" w:space="0" w:color="auto"/>
        <w:right w:val="none" w:sz="0" w:space="0" w:color="auto"/>
      </w:divBdr>
    </w:div>
    <w:div w:id="184364130">
      <w:bodyDiv w:val="1"/>
      <w:marLeft w:val="0"/>
      <w:marRight w:val="0"/>
      <w:marTop w:val="0"/>
      <w:marBottom w:val="0"/>
      <w:divBdr>
        <w:top w:val="none" w:sz="0" w:space="0" w:color="auto"/>
        <w:left w:val="none" w:sz="0" w:space="0" w:color="auto"/>
        <w:bottom w:val="none" w:sz="0" w:space="0" w:color="auto"/>
        <w:right w:val="none" w:sz="0" w:space="0" w:color="auto"/>
      </w:divBdr>
    </w:div>
    <w:div w:id="185102485">
      <w:bodyDiv w:val="1"/>
      <w:marLeft w:val="0"/>
      <w:marRight w:val="0"/>
      <w:marTop w:val="0"/>
      <w:marBottom w:val="0"/>
      <w:divBdr>
        <w:top w:val="none" w:sz="0" w:space="0" w:color="auto"/>
        <w:left w:val="none" w:sz="0" w:space="0" w:color="auto"/>
        <w:bottom w:val="none" w:sz="0" w:space="0" w:color="auto"/>
        <w:right w:val="none" w:sz="0" w:space="0" w:color="auto"/>
      </w:divBdr>
    </w:div>
    <w:div w:id="185602663">
      <w:bodyDiv w:val="1"/>
      <w:marLeft w:val="0"/>
      <w:marRight w:val="0"/>
      <w:marTop w:val="0"/>
      <w:marBottom w:val="0"/>
      <w:divBdr>
        <w:top w:val="none" w:sz="0" w:space="0" w:color="auto"/>
        <w:left w:val="none" w:sz="0" w:space="0" w:color="auto"/>
        <w:bottom w:val="none" w:sz="0" w:space="0" w:color="auto"/>
        <w:right w:val="none" w:sz="0" w:space="0" w:color="auto"/>
      </w:divBdr>
    </w:div>
    <w:div w:id="185678224">
      <w:bodyDiv w:val="1"/>
      <w:marLeft w:val="0"/>
      <w:marRight w:val="0"/>
      <w:marTop w:val="0"/>
      <w:marBottom w:val="0"/>
      <w:divBdr>
        <w:top w:val="none" w:sz="0" w:space="0" w:color="auto"/>
        <w:left w:val="none" w:sz="0" w:space="0" w:color="auto"/>
        <w:bottom w:val="none" w:sz="0" w:space="0" w:color="auto"/>
        <w:right w:val="none" w:sz="0" w:space="0" w:color="auto"/>
      </w:divBdr>
    </w:div>
    <w:div w:id="186212015">
      <w:bodyDiv w:val="1"/>
      <w:marLeft w:val="0"/>
      <w:marRight w:val="0"/>
      <w:marTop w:val="0"/>
      <w:marBottom w:val="0"/>
      <w:divBdr>
        <w:top w:val="none" w:sz="0" w:space="0" w:color="auto"/>
        <w:left w:val="none" w:sz="0" w:space="0" w:color="auto"/>
        <w:bottom w:val="none" w:sz="0" w:space="0" w:color="auto"/>
        <w:right w:val="none" w:sz="0" w:space="0" w:color="auto"/>
      </w:divBdr>
    </w:div>
    <w:div w:id="187766018">
      <w:bodyDiv w:val="1"/>
      <w:marLeft w:val="0"/>
      <w:marRight w:val="0"/>
      <w:marTop w:val="0"/>
      <w:marBottom w:val="0"/>
      <w:divBdr>
        <w:top w:val="none" w:sz="0" w:space="0" w:color="auto"/>
        <w:left w:val="none" w:sz="0" w:space="0" w:color="auto"/>
        <w:bottom w:val="none" w:sz="0" w:space="0" w:color="auto"/>
        <w:right w:val="none" w:sz="0" w:space="0" w:color="auto"/>
      </w:divBdr>
    </w:div>
    <w:div w:id="189491955">
      <w:bodyDiv w:val="1"/>
      <w:marLeft w:val="0"/>
      <w:marRight w:val="0"/>
      <w:marTop w:val="0"/>
      <w:marBottom w:val="0"/>
      <w:divBdr>
        <w:top w:val="none" w:sz="0" w:space="0" w:color="auto"/>
        <w:left w:val="none" w:sz="0" w:space="0" w:color="auto"/>
        <w:bottom w:val="none" w:sz="0" w:space="0" w:color="auto"/>
        <w:right w:val="none" w:sz="0" w:space="0" w:color="auto"/>
      </w:divBdr>
    </w:div>
    <w:div w:id="189728247">
      <w:bodyDiv w:val="1"/>
      <w:marLeft w:val="0"/>
      <w:marRight w:val="0"/>
      <w:marTop w:val="0"/>
      <w:marBottom w:val="0"/>
      <w:divBdr>
        <w:top w:val="none" w:sz="0" w:space="0" w:color="auto"/>
        <w:left w:val="none" w:sz="0" w:space="0" w:color="auto"/>
        <w:bottom w:val="none" w:sz="0" w:space="0" w:color="auto"/>
        <w:right w:val="none" w:sz="0" w:space="0" w:color="auto"/>
      </w:divBdr>
    </w:div>
    <w:div w:id="189883268">
      <w:bodyDiv w:val="1"/>
      <w:marLeft w:val="0"/>
      <w:marRight w:val="0"/>
      <w:marTop w:val="0"/>
      <w:marBottom w:val="0"/>
      <w:divBdr>
        <w:top w:val="none" w:sz="0" w:space="0" w:color="auto"/>
        <w:left w:val="none" w:sz="0" w:space="0" w:color="auto"/>
        <w:bottom w:val="none" w:sz="0" w:space="0" w:color="auto"/>
        <w:right w:val="none" w:sz="0" w:space="0" w:color="auto"/>
      </w:divBdr>
    </w:div>
    <w:div w:id="189998789">
      <w:bodyDiv w:val="1"/>
      <w:marLeft w:val="0"/>
      <w:marRight w:val="0"/>
      <w:marTop w:val="0"/>
      <w:marBottom w:val="0"/>
      <w:divBdr>
        <w:top w:val="none" w:sz="0" w:space="0" w:color="auto"/>
        <w:left w:val="none" w:sz="0" w:space="0" w:color="auto"/>
        <w:bottom w:val="none" w:sz="0" w:space="0" w:color="auto"/>
        <w:right w:val="none" w:sz="0" w:space="0" w:color="auto"/>
      </w:divBdr>
    </w:div>
    <w:div w:id="191579639">
      <w:bodyDiv w:val="1"/>
      <w:marLeft w:val="0"/>
      <w:marRight w:val="0"/>
      <w:marTop w:val="0"/>
      <w:marBottom w:val="0"/>
      <w:divBdr>
        <w:top w:val="none" w:sz="0" w:space="0" w:color="auto"/>
        <w:left w:val="none" w:sz="0" w:space="0" w:color="auto"/>
        <w:bottom w:val="none" w:sz="0" w:space="0" w:color="auto"/>
        <w:right w:val="none" w:sz="0" w:space="0" w:color="auto"/>
      </w:divBdr>
    </w:div>
    <w:div w:id="191771204">
      <w:bodyDiv w:val="1"/>
      <w:marLeft w:val="0"/>
      <w:marRight w:val="0"/>
      <w:marTop w:val="0"/>
      <w:marBottom w:val="0"/>
      <w:divBdr>
        <w:top w:val="none" w:sz="0" w:space="0" w:color="auto"/>
        <w:left w:val="none" w:sz="0" w:space="0" w:color="auto"/>
        <w:bottom w:val="none" w:sz="0" w:space="0" w:color="auto"/>
        <w:right w:val="none" w:sz="0" w:space="0" w:color="auto"/>
      </w:divBdr>
    </w:div>
    <w:div w:id="192152921">
      <w:bodyDiv w:val="1"/>
      <w:marLeft w:val="0"/>
      <w:marRight w:val="0"/>
      <w:marTop w:val="0"/>
      <w:marBottom w:val="0"/>
      <w:divBdr>
        <w:top w:val="none" w:sz="0" w:space="0" w:color="auto"/>
        <w:left w:val="none" w:sz="0" w:space="0" w:color="auto"/>
        <w:bottom w:val="none" w:sz="0" w:space="0" w:color="auto"/>
        <w:right w:val="none" w:sz="0" w:space="0" w:color="auto"/>
      </w:divBdr>
    </w:div>
    <w:div w:id="193277752">
      <w:bodyDiv w:val="1"/>
      <w:marLeft w:val="0"/>
      <w:marRight w:val="0"/>
      <w:marTop w:val="0"/>
      <w:marBottom w:val="0"/>
      <w:divBdr>
        <w:top w:val="none" w:sz="0" w:space="0" w:color="auto"/>
        <w:left w:val="none" w:sz="0" w:space="0" w:color="auto"/>
        <w:bottom w:val="none" w:sz="0" w:space="0" w:color="auto"/>
        <w:right w:val="none" w:sz="0" w:space="0" w:color="auto"/>
      </w:divBdr>
    </w:div>
    <w:div w:id="194268125">
      <w:bodyDiv w:val="1"/>
      <w:marLeft w:val="0"/>
      <w:marRight w:val="0"/>
      <w:marTop w:val="0"/>
      <w:marBottom w:val="0"/>
      <w:divBdr>
        <w:top w:val="none" w:sz="0" w:space="0" w:color="auto"/>
        <w:left w:val="none" w:sz="0" w:space="0" w:color="auto"/>
        <w:bottom w:val="none" w:sz="0" w:space="0" w:color="auto"/>
        <w:right w:val="none" w:sz="0" w:space="0" w:color="auto"/>
      </w:divBdr>
    </w:div>
    <w:div w:id="195772939">
      <w:bodyDiv w:val="1"/>
      <w:marLeft w:val="0"/>
      <w:marRight w:val="0"/>
      <w:marTop w:val="0"/>
      <w:marBottom w:val="0"/>
      <w:divBdr>
        <w:top w:val="none" w:sz="0" w:space="0" w:color="auto"/>
        <w:left w:val="none" w:sz="0" w:space="0" w:color="auto"/>
        <w:bottom w:val="none" w:sz="0" w:space="0" w:color="auto"/>
        <w:right w:val="none" w:sz="0" w:space="0" w:color="auto"/>
      </w:divBdr>
    </w:div>
    <w:div w:id="196358518">
      <w:bodyDiv w:val="1"/>
      <w:marLeft w:val="0"/>
      <w:marRight w:val="0"/>
      <w:marTop w:val="0"/>
      <w:marBottom w:val="0"/>
      <w:divBdr>
        <w:top w:val="none" w:sz="0" w:space="0" w:color="auto"/>
        <w:left w:val="none" w:sz="0" w:space="0" w:color="auto"/>
        <w:bottom w:val="none" w:sz="0" w:space="0" w:color="auto"/>
        <w:right w:val="none" w:sz="0" w:space="0" w:color="auto"/>
      </w:divBdr>
    </w:div>
    <w:div w:id="197469094">
      <w:bodyDiv w:val="1"/>
      <w:marLeft w:val="0"/>
      <w:marRight w:val="0"/>
      <w:marTop w:val="0"/>
      <w:marBottom w:val="0"/>
      <w:divBdr>
        <w:top w:val="none" w:sz="0" w:space="0" w:color="auto"/>
        <w:left w:val="none" w:sz="0" w:space="0" w:color="auto"/>
        <w:bottom w:val="none" w:sz="0" w:space="0" w:color="auto"/>
        <w:right w:val="none" w:sz="0" w:space="0" w:color="auto"/>
      </w:divBdr>
    </w:div>
    <w:div w:id="198782749">
      <w:bodyDiv w:val="1"/>
      <w:marLeft w:val="0"/>
      <w:marRight w:val="0"/>
      <w:marTop w:val="0"/>
      <w:marBottom w:val="0"/>
      <w:divBdr>
        <w:top w:val="none" w:sz="0" w:space="0" w:color="auto"/>
        <w:left w:val="none" w:sz="0" w:space="0" w:color="auto"/>
        <w:bottom w:val="none" w:sz="0" w:space="0" w:color="auto"/>
        <w:right w:val="none" w:sz="0" w:space="0" w:color="auto"/>
      </w:divBdr>
    </w:div>
    <w:div w:id="199247971">
      <w:bodyDiv w:val="1"/>
      <w:marLeft w:val="0"/>
      <w:marRight w:val="0"/>
      <w:marTop w:val="0"/>
      <w:marBottom w:val="0"/>
      <w:divBdr>
        <w:top w:val="none" w:sz="0" w:space="0" w:color="auto"/>
        <w:left w:val="none" w:sz="0" w:space="0" w:color="auto"/>
        <w:bottom w:val="none" w:sz="0" w:space="0" w:color="auto"/>
        <w:right w:val="none" w:sz="0" w:space="0" w:color="auto"/>
      </w:divBdr>
    </w:div>
    <w:div w:id="199710345">
      <w:bodyDiv w:val="1"/>
      <w:marLeft w:val="0"/>
      <w:marRight w:val="0"/>
      <w:marTop w:val="0"/>
      <w:marBottom w:val="0"/>
      <w:divBdr>
        <w:top w:val="none" w:sz="0" w:space="0" w:color="auto"/>
        <w:left w:val="none" w:sz="0" w:space="0" w:color="auto"/>
        <w:bottom w:val="none" w:sz="0" w:space="0" w:color="auto"/>
        <w:right w:val="none" w:sz="0" w:space="0" w:color="auto"/>
      </w:divBdr>
    </w:div>
    <w:div w:id="200365735">
      <w:bodyDiv w:val="1"/>
      <w:marLeft w:val="0"/>
      <w:marRight w:val="0"/>
      <w:marTop w:val="0"/>
      <w:marBottom w:val="0"/>
      <w:divBdr>
        <w:top w:val="none" w:sz="0" w:space="0" w:color="auto"/>
        <w:left w:val="none" w:sz="0" w:space="0" w:color="auto"/>
        <w:bottom w:val="none" w:sz="0" w:space="0" w:color="auto"/>
        <w:right w:val="none" w:sz="0" w:space="0" w:color="auto"/>
      </w:divBdr>
    </w:div>
    <w:div w:id="201869323">
      <w:bodyDiv w:val="1"/>
      <w:marLeft w:val="0"/>
      <w:marRight w:val="0"/>
      <w:marTop w:val="0"/>
      <w:marBottom w:val="0"/>
      <w:divBdr>
        <w:top w:val="none" w:sz="0" w:space="0" w:color="auto"/>
        <w:left w:val="none" w:sz="0" w:space="0" w:color="auto"/>
        <w:bottom w:val="none" w:sz="0" w:space="0" w:color="auto"/>
        <w:right w:val="none" w:sz="0" w:space="0" w:color="auto"/>
      </w:divBdr>
    </w:div>
    <w:div w:id="203059288">
      <w:bodyDiv w:val="1"/>
      <w:marLeft w:val="0"/>
      <w:marRight w:val="0"/>
      <w:marTop w:val="0"/>
      <w:marBottom w:val="0"/>
      <w:divBdr>
        <w:top w:val="none" w:sz="0" w:space="0" w:color="auto"/>
        <w:left w:val="none" w:sz="0" w:space="0" w:color="auto"/>
        <w:bottom w:val="none" w:sz="0" w:space="0" w:color="auto"/>
        <w:right w:val="none" w:sz="0" w:space="0" w:color="auto"/>
      </w:divBdr>
    </w:div>
    <w:div w:id="203829445">
      <w:bodyDiv w:val="1"/>
      <w:marLeft w:val="0"/>
      <w:marRight w:val="0"/>
      <w:marTop w:val="0"/>
      <w:marBottom w:val="0"/>
      <w:divBdr>
        <w:top w:val="none" w:sz="0" w:space="0" w:color="auto"/>
        <w:left w:val="none" w:sz="0" w:space="0" w:color="auto"/>
        <w:bottom w:val="none" w:sz="0" w:space="0" w:color="auto"/>
        <w:right w:val="none" w:sz="0" w:space="0" w:color="auto"/>
      </w:divBdr>
    </w:div>
    <w:div w:id="203952738">
      <w:bodyDiv w:val="1"/>
      <w:marLeft w:val="0"/>
      <w:marRight w:val="0"/>
      <w:marTop w:val="0"/>
      <w:marBottom w:val="0"/>
      <w:divBdr>
        <w:top w:val="none" w:sz="0" w:space="0" w:color="auto"/>
        <w:left w:val="none" w:sz="0" w:space="0" w:color="auto"/>
        <w:bottom w:val="none" w:sz="0" w:space="0" w:color="auto"/>
        <w:right w:val="none" w:sz="0" w:space="0" w:color="auto"/>
      </w:divBdr>
    </w:div>
    <w:div w:id="204368036">
      <w:bodyDiv w:val="1"/>
      <w:marLeft w:val="0"/>
      <w:marRight w:val="0"/>
      <w:marTop w:val="0"/>
      <w:marBottom w:val="0"/>
      <w:divBdr>
        <w:top w:val="none" w:sz="0" w:space="0" w:color="auto"/>
        <w:left w:val="none" w:sz="0" w:space="0" w:color="auto"/>
        <w:bottom w:val="none" w:sz="0" w:space="0" w:color="auto"/>
        <w:right w:val="none" w:sz="0" w:space="0" w:color="auto"/>
      </w:divBdr>
    </w:div>
    <w:div w:id="204413255">
      <w:bodyDiv w:val="1"/>
      <w:marLeft w:val="0"/>
      <w:marRight w:val="0"/>
      <w:marTop w:val="0"/>
      <w:marBottom w:val="0"/>
      <w:divBdr>
        <w:top w:val="none" w:sz="0" w:space="0" w:color="auto"/>
        <w:left w:val="none" w:sz="0" w:space="0" w:color="auto"/>
        <w:bottom w:val="none" w:sz="0" w:space="0" w:color="auto"/>
        <w:right w:val="none" w:sz="0" w:space="0" w:color="auto"/>
      </w:divBdr>
    </w:div>
    <w:div w:id="205945383">
      <w:bodyDiv w:val="1"/>
      <w:marLeft w:val="0"/>
      <w:marRight w:val="0"/>
      <w:marTop w:val="0"/>
      <w:marBottom w:val="0"/>
      <w:divBdr>
        <w:top w:val="none" w:sz="0" w:space="0" w:color="auto"/>
        <w:left w:val="none" w:sz="0" w:space="0" w:color="auto"/>
        <w:bottom w:val="none" w:sz="0" w:space="0" w:color="auto"/>
        <w:right w:val="none" w:sz="0" w:space="0" w:color="auto"/>
      </w:divBdr>
    </w:div>
    <w:div w:id="205988909">
      <w:bodyDiv w:val="1"/>
      <w:marLeft w:val="0"/>
      <w:marRight w:val="0"/>
      <w:marTop w:val="0"/>
      <w:marBottom w:val="0"/>
      <w:divBdr>
        <w:top w:val="none" w:sz="0" w:space="0" w:color="auto"/>
        <w:left w:val="none" w:sz="0" w:space="0" w:color="auto"/>
        <w:bottom w:val="none" w:sz="0" w:space="0" w:color="auto"/>
        <w:right w:val="none" w:sz="0" w:space="0" w:color="auto"/>
      </w:divBdr>
    </w:div>
    <w:div w:id="206333863">
      <w:bodyDiv w:val="1"/>
      <w:marLeft w:val="0"/>
      <w:marRight w:val="0"/>
      <w:marTop w:val="0"/>
      <w:marBottom w:val="0"/>
      <w:divBdr>
        <w:top w:val="none" w:sz="0" w:space="0" w:color="auto"/>
        <w:left w:val="none" w:sz="0" w:space="0" w:color="auto"/>
        <w:bottom w:val="none" w:sz="0" w:space="0" w:color="auto"/>
        <w:right w:val="none" w:sz="0" w:space="0" w:color="auto"/>
      </w:divBdr>
    </w:div>
    <w:div w:id="206768431">
      <w:bodyDiv w:val="1"/>
      <w:marLeft w:val="0"/>
      <w:marRight w:val="0"/>
      <w:marTop w:val="0"/>
      <w:marBottom w:val="0"/>
      <w:divBdr>
        <w:top w:val="none" w:sz="0" w:space="0" w:color="auto"/>
        <w:left w:val="none" w:sz="0" w:space="0" w:color="auto"/>
        <w:bottom w:val="none" w:sz="0" w:space="0" w:color="auto"/>
        <w:right w:val="none" w:sz="0" w:space="0" w:color="auto"/>
      </w:divBdr>
    </w:div>
    <w:div w:id="206963367">
      <w:bodyDiv w:val="1"/>
      <w:marLeft w:val="0"/>
      <w:marRight w:val="0"/>
      <w:marTop w:val="0"/>
      <w:marBottom w:val="0"/>
      <w:divBdr>
        <w:top w:val="none" w:sz="0" w:space="0" w:color="auto"/>
        <w:left w:val="none" w:sz="0" w:space="0" w:color="auto"/>
        <w:bottom w:val="none" w:sz="0" w:space="0" w:color="auto"/>
        <w:right w:val="none" w:sz="0" w:space="0" w:color="auto"/>
      </w:divBdr>
    </w:div>
    <w:div w:id="207840376">
      <w:bodyDiv w:val="1"/>
      <w:marLeft w:val="0"/>
      <w:marRight w:val="0"/>
      <w:marTop w:val="0"/>
      <w:marBottom w:val="0"/>
      <w:divBdr>
        <w:top w:val="none" w:sz="0" w:space="0" w:color="auto"/>
        <w:left w:val="none" w:sz="0" w:space="0" w:color="auto"/>
        <w:bottom w:val="none" w:sz="0" w:space="0" w:color="auto"/>
        <w:right w:val="none" w:sz="0" w:space="0" w:color="auto"/>
      </w:divBdr>
    </w:div>
    <w:div w:id="208036476">
      <w:bodyDiv w:val="1"/>
      <w:marLeft w:val="0"/>
      <w:marRight w:val="0"/>
      <w:marTop w:val="0"/>
      <w:marBottom w:val="0"/>
      <w:divBdr>
        <w:top w:val="none" w:sz="0" w:space="0" w:color="auto"/>
        <w:left w:val="none" w:sz="0" w:space="0" w:color="auto"/>
        <w:bottom w:val="none" w:sz="0" w:space="0" w:color="auto"/>
        <w:right w:val="none" w:sz="0" w:space="0" w:color="auto"/>
      </w:divBdr>
    </w:div>
    <w:div w:id="210074076">
      <w:bodyDiv w:val="1"/>
      <w:marLeft w:val="0"/>
      <w:marRight w:val="0"/>
      <w:marTop w:val="0"/>
      <w:marBottom w:val="0"/>
      <w:divBdr>
        <w:top w:val="none" w:sz="0" w:space="0" w:color="auto"/>
        <w:left w:val="none" w:sz="0" w:space="0" w:color="auto"/>
        <w:bottom w:val="none" w:sz="0" w:space="0" w:color="auto"/>
        <w:right w:val="none" w:sz="0" w:space="0" w:color="auto"/>
      </w:divBdr>
    </w:div>
    <w:div w:id="210112867">
      <w:bodyDiv w:val="1"/>
      <w:marLeft w:val="0"/>
      <w:marRight w:val="0"/>
      <w:marTop w:val="0"/>
      <w:marBottom w:val="0"/>
      <w:divBdr>
        <w:top w:val="none" w:sz="0" w:space="0" w:color="auto"/>
        <w:left w:val="none" w:sz="0" w:space="0" w:color="auto"/>
        <w:bottom w:val="none" w:sz="0" w:space="0" w:color="auto"/>
        <w:right w:val="none" w:sz="0" w:space="0" w:color="auto"/>
      </w:divBdr>
    </w:div>
    <w:div w:id="210383052">
      <w:bodyDiv w:val="1"/>
      <w:marLeft w:val="0"/>
      <w:marRight w:val="0"/>
      <w:marTop w:val="0"/>
      <w:marBottom w:val="0"/>
      <w:divBdr>
        <w:top w:val="none" w:sz="0" w:space="0" w:color="auto"/>
        <w:left w:val="none" w:sz="0" w:space="0" w:color="auto"/>
        <w:bottom w:val="none" w:sz="0" w:space="0" w:color="auto"/>
        <w:right w:val="none" w:sz="0" w:space="0" w:color="auto"/>
      </w:divBdr>
    </w:div>
    <w:div w:id="210653051">
      <w:bodyDiv w:val="1"/>
      <w:marLeft w:val="0"/>
      <w:marRight w:val="0"/>
      <w:marTop w:val="0"/>
      <w:marBottom w:val="0"/>
      <w:divBdr>
        <w:top w:val="none" w:sz="0" w:space="0" w:color="auto"/>
        <w:left w:val="none" w:sz="0" w:space="0" w:color="auto"/>
        <w:bottom w:val="none" w:sz="0" w:space="0" w:color="auto"/>
        <w:right w:val="none" w:sz="0" w:space="0" w:color="auto"/>
      </w:divBdr>
    </w:div>
    <w:div w:id="212161363">
      <w:bodyDiv w:val="1"/>
      <w:marLeft w:val="0"/>
      <w:marRight w:val="0"/>
      <w:marTop w:val="0"/>
      <w:marBottom w:val="0"/>
      <w:divBdr>
        <w:top w:val="none" w:sz="0" w:space="0" w:color="auto"/>
        <w:left w:val="none" w:sz="0" w:space="0" w:color="auto"/>
        <w:bottom w:val="none" w:sz="0" w:space="0" w:color="auto"/>
        <w:right w:val="none" w:sz="0" w:space="0" w:color="auto"/>
      </w:divBdr>
    </w:div>
    <w:div w:id="212616895">
      <w:bodyDiv w:val="1"/>
      <w:marLeft w:val="0"/>
      <w:marRight w:val="0"/>
      <w:marTop w:val="0"/>
      <w:marBottom w:val="0"/>
      <w:divBdr>
        <w:top w:val="none" w:sz="0" w:space="0" w:color="auto"/>
        <w:left w:val="none" w:sz="0" w:space="0" w:color="auto"/>
        <w:bottom w:val="none" w:sz="0" w:space="0" w:color="auto"/>
        <w:right w:val="none" w:sz="0" w:space="0" w:color="auto"/>
      </w:divBdr>
    </w:div>
    <w:div w:id="212816214">
      <w:bodyDiv w:val="1"/>
      <w:marLeft w:val="0"/>
      <w:marRight w:val="0"/>
      <w:marTop w:val="0"/>
      <w:marBottom w:val="0"/>
      <w:divBdr>
        <w:top w:val="none" w:sz="0" w:space="0" w:color="auto"/>
        <w:left w:val="none" w:sz="0" w:space="0" w:color="auto"/>
        <w:bottom w:val="none" w:sz="0" w:space="0" w:color="auto"/>
        <w:right w:val="none" w:sz="0" w:space="0" w:color="auto"/>
      </w:divBdr>
    </w:div>
    <w:div w:id="212890421">
      <w:bodyDiv w:val="1"/>
      <w:marLeft w:val="0"/>
      <w:marRight w:val="0"/>
      <w:marTop w:val="0"/>
      <w:marBottom w:val="0"/>
      <w:divBdr>
        <w:top w:val="none" w:sz="0" w:space="0" w:color="auto"/>
        <w:left w:val="none" w:sz="0" w:space="0" w:color="auto"/>
        <w:bottom w:val="none" w:sz="0" w:space="0" w:color="auto"/>
        <w:right w:val="none" w:sz="0" w:space="0" w:color="auto"/>
      </w:divBdr>
    </w:div>
    <w:div w:id="213126664">
      <w:bodyDiv w:val="1"/>
      <w:marLeft w:val="0"/>
      <w:marRight w:val="0"/>
      <w:marTop w:val="0"/>
      <w:marBottom w:val="0"/>
      <w:divBdr>
        <w:top w:val="none" w:sz="0" w:space="0" w:color="auto"/>
        <w:left w:val="none" w:sz="0" w:space="0" w:color="auto"/>
        <w:bottom w:val="none" w:sz="0" w:space="0" w:color="auto"/>
        <w:right w:val="none" w:sz="0" w:space="0" w:color="auto"/>
      </w:divBdr>
    </w:div>
    <w:div w:id="213278206">
      <w:bodyDiv w:val="1"/>
      <w:marLeft w:val="0"/>
      <w:marRight w:val="0"/>
      <w:marTop w:val="0"/>
      <w:marBottom w:val="0"/>
      <w:divBdr>
        <w:top w:val="none" w:sz="0" w:space="0" w:color="auto"/>
        <w:left w:val="none" w:sz="0" w:space="0" w:color="auto"/>
        <w:bottom w:val="none" w:sz="0" w:space="0" w:color="auto"/>
        <w:right w:val="none" w:sz="0" w:space="0" w:color="auto"/>
      </w:divBdr>
    </w:div>
    <w:div w:id="213591255">
      <w:bodyDiv w:val="1"/>
      <w:marLeft w:val="0"/>
      <w:marRight w:val="0"/>
      <w:marTop w:val="0"/>
      <w:marBottom w:val="0"/>
      <w:divBdr>
        <w:top w:val="none" w:sz="0" w:space="0" w:color="auto"/>
        <w:left w:val="none" w:sz="0" w:space="0" w:color="auto"/>
        <w:bottom w:val="none" w:sz="0" w:space="0" w:color="auto"/>
        <w:right w:val="none" w:sz="0" w:space="0" w:color="auto"/>
      </w:divBdr>
    </w:div>
    <w:div w:id="214197742">
      <w:bodyDiv w:val="1"/>
      <w:marLeft w:val="0"/>
      <w:marRight w:val="0"/>
      <w:marTop w:val="0"/>
      <w:marBottom w:val="0"/>
      <w:divBdr>
        <w:top w:val="none" w:sz="0" w:space="0" w:color="auto"/>
        <w:left w:val="none" w:sz="0" w:space="0" w:color="auto"/>
        <w:bottom w:val="none" w:sz="0" w:space="0" w:color="auto"/>
        <w:right w:val="none" w:sz="0" w:space="0" w:color="auto"/>
      </w:divBdr>
    </w:div>
    <w:div w:id="214439284">
      <w:bodyDiv w:val="1"/>
      <w:marLeft w:val="0"/>
      <w:marRight w:val="0"/>
      <w:marTop w:val="0"/>
      <w:marBottom w:val="0"/>
      <w:divBdr>
        <w:top w:val="none" w:sz="0" w:space="0" w:color="auto"/>
        <w:left w:val="none" w:sz="0" w:space="0" w:color="auto"/>
        <w:bottom w:val="none" w:sz="0" w:space="0" w:color="auto"/>
        <w:right w:val="none" w:sz="0" w:space="0" w:color="auto"/>
      </w:divBdr>
    </w:div>
    <w:div w:id="214587612">
      <w:bodyDiv w:val="1"/>
      <w:marLeft w:val="0"/>
      <w:marRight w:val="0"/>
      <w:marTop w:val="0"/>
      <w:marBottom w:val="0"/>
      <w:divBdr>
        <w:top w:val="none" w:sz="0" w:space="0" w:color="auto"/>
        <w:left w:val="none" w:sz="0" w:space="0" w:color="auto"/>
        <w:bottom w:val="none" w:sz="0" w:space="0" w:color="auto"/>
        <w:right w:val="none" w:sz="0" w:space="0" w:color="auto"/>
      </w:divBdr>
    </w:div>
    <w:div w:id="215746416">
      <w:bodyDiv w:val="1"/>
      <w:marLeft w:val="0"/>
      <w:marRight w:val="0"/>
      <w:marTop w:val="0"/>
      <w:marBottom w:val="0"/>
      <w:divBdr>
        <w:top w:val="none" w:sz="0" w:space="0" w:color="auto"/>
        <w:left w:val="none" w:sz="0" w:space="0" w:color="auto"/>
        <w:bottom w:val="none" w:sz="0" w:space="0" w:color="auto"/>
        <w:right w:val="none" w:sz="0" w:space="0" w:color="auto"/>
      </w:divBdr>
    </w:div>
    <w:div w:id="216166773">
      <w:bodyDiv w:val="1"/>
      <w:marLeft w:val="0"/>
      <w:marRight w:val="0"/>
      <w:marTop w:val="0"/>
      <w:marBottom w:val="0"/>
      <w:divBdr>
        <w:top w:val="none" w:sz="0" w:space="0" w:color="auto"/>
        <w:left w:val="none" w:sz="0" w:space="0" w:color="auto"/>
        <w:bottom w:val="none" w:sz="0" w:space="0" w:color="auto"/>
        <w:right w:val="none" w:sz="0" w:space="0" w:color="auto"/>
      </w:divBdr>
    </w:div>
    <w:div w:id="216598318">
      <w:bodyDiv w:val="1"/>
      <w:marLeft w:val="0"/>
      <w:marRight w:val="0"/>
      <w:marTop w:val="0"/>
      <w:marBottom w:val="0"/>
      <w:divBdr>
        <w:top w:val="none" w:sz="0" w:space="0" w:color="auto"/>
        <w:left w:val="none" w:sz="0" w:space="0" w:color="auto"/>
        <w:bottom w:val="none" w:sz="0" w:space="0" w:color="auto"/>
        <w:right w:val="none" w:sz="0" w:space="0" w:color="auto"/>
      </w:divBdr>
    </w:div>
    <w:div w:id="216673273">
      <w:bodyDiv w:val="1"/>
      <w:marLeft w:val="0"/>
      <w:marRight w:val="0"/>
      <w:marTop w:val="0"/>
      <w:marBottom w:val="0"/>
      <w:divBdr>
        <w:top w:val="none" w:sz="0" w:space="0" w:color="auto"/>
        <w:left w:val="none" w:sz="0" w:space="0" w:color="auto"/>
        <w:bottom w:val="none" w:sz="0" w:space="0" w:color="auto"/>
        <w:right w:val="none" w:sz="0" w:space="0" w:color="auto"/>
      </w:divBdr>
    </w:div>
    <w:div w:id="216750232">
      <w:bodyDiv w:val="1"/>
      <w:marLeft w:val="0"/>
      <w:marRight w:val="0"/>
      <w:marTop w:val="0"/>
      <w:marBottom w:val="0"/>
      <w:divBdr>
        <w:top w:val="none" w:sz="0" w:space="0" w:color="auto"/>
        <w:left w:val="none" w:sz="0" w:space="0" w:color="auto"/>
        <w:bottom w:val="none" w:sz="0" w:space="0" w:color="auto"/>
        <w:right w:val="none" w:sz="0" w:space="0" w:color="auto"/>
      </w:divBdr>
    </w:div>
    <w:div w:id="217591914">
      <w:bodyDiv w:val="1"/>
      <w:marLeft w:val="0"/>
      <w:marRight w:val="0"/>
      <w:marTop w:val="0"/>
      <w:marBottom w:val="0"/>
      <w:divBdr>
        <w:top w:val="none" w:sz="0" w:space="0" w:color="auto"/>
        <w:left w:val="none" w:sz="0" w:space="0" w:color="auto"/>
        <w:bottom w:val="none" w:sz="0" w:space="0" w:color="auto"/>
        <w:right w:val="none" w:sz="0" w:space="0" w:color="auto"/>
      </w:divBdr>
    </w:div>
    <w:div w:id="217741152">
      <w:bodyDiv w:val="1"/>
      <w:marLeft w:val="0"/>
      <w:marRight w:val="0"/>
      <w:marTop w:val="0"/>
      <w:marBottom w:val="0"/>
      <w:divBdr>
        <w:top w:val="none" w:sz="0" w:space="0" w:color="auto"/>
        <w:left w:val="none" w:sz="0" w:space="0" w:color="auto"/>
        <w:bottom w:val="none" w:sz="0" w:space="0" w:color="auto"/>
        <w:right w:val="none" w:sz="0" w:space="0" w:color="auto"/>
      </w:divBdr>
    </w:div>
    <w:div w:id="217935889">
      <w:bodyDiv w:val="1"/>
      <w:marLeft w:val="0"/>
      <w:marRight w:val="0"/>
      <w:marTop w:val="0"/>
      <w:marBottom w:val="0"/>
      <w:divBdr>
        <w:top w:val="none" w:sz="0" w:space="0" w:color="auto"/>
        <w:left w:val="none" w:sz="0" w:space="0" w:color="auto"/>
        <w:bottom w:val="none" w:sz="0" w:space="0" w:color="auto"/>
        <w:right w:val="none" w:sz="0" w:space="0" w:color="auto"/>
      </w:divBdr>
    </w:div>
    <w:div w:id="217983746">
      <w:bodyDiv w:val="1"/>
      <w:marLeft w:val="0"/>
      <w:marRight w:val="0"/>
      <w:marTop w:val="0"/>
      <w:marBottom w:val="0"/>
      <w:divBdr>
        <w:top w:val="none" w:sz="0" w:space="0" w:color="auto"/>
        <w:left w:val="none" w:sz="0" w:space="0" w:color="auto"/>
        <w:bottom w:val="none" w:sz="0" w:space="0" w:color="auto"/>
        <w:right w:val="none" w:sz="0" w:space="0" w:color="auto"/>
      </w:divBdr>
    </w:div>
    <w:div w:id="219288871">
      <w:bodyDiv w:val="1"/>
      <w:marLeft w:val="0"/>
      <w:marRight w:val="0"/>
      <w:marTop w:val="0"/>
      <w:marBottom w:val="0"/>
      <w:divBdr>
        <w:top w:val="none" w:sz="0" w:space="0" w:color="auto"/>
        <w:left w:val="none" w:sz="0" w:space="0" w:color="auto"/>
        <w:bottom w:val="none" w:sz="0" w:space="0" w:color="auto"/>
        <w:right w:val="none" w:sz="0" w:space="0" w:color="auto"/>
      </w:divBdr>
    </w:div>
    <w:div w:id="220293113">
      <w:bodyDiv w:val="1"/>
      <w:marLeft w:val="0"/>
      <w:marRight w:val="0"/>
      <w:marTop w:val="0"/>
      <w:marBottom w:val="0"/>
      <w:divBdr>
        <w:top w:val="none" w:sz="0" w:space="0" w:color="auto"/>
        <w:left w:val="none" w:sz="0" w:space="0" w:color="auto"/>
        <w:bottom w:val="none" w:sz="0" w:space="0" w:color="auto"/>
        <w:right w:val="none" w:sz="0" w:space="0" w:color="auto"/>
      </w:divBdr>
    </w:div>
    <w:div w:id="220874765">
      <w:bodyDiv w:val="1"/>
      <w:marLeft w:val="0"/>
      <w:marRight w:val="0"/>
      <w:marTop w:val="0"/>
      <w:marBottom w:val="0"/>
      <w:divBdr>
        <w:top w:val="none" w:sz="0" w:space="0" w:color="auto"/>
        <w:left w:val="none" w:sz="0" w:space="0" w:color="auto"/>
        <w:bottom w:val="none" w:sz="0" w:space="0" w:color="auto"/>
        <w:right w:val="none" w:sz="0" w:space="0" w:color="auto"/>
      </w:divBdr>
    </w:div>
    <w:div w:id="221017065">
      <w:bodyDiv w:val="1"/>
      <w:marLeft w:val="0"/>
      <w:marRight w:val="0"/>
      <w:marTop w:val="0"/>
      <w:marBottom w:val="0"/>
      <w:divBdr>
        <w:top w:val="none" w:sz="0" w:space="0" w:color="auto"/>
        <w:left w:val="none" w:sz="0" w:space="0" w:color="auto"/>
        <w:bottom w:val="none" w:sz="0" w:space="0" w:color="auto"/>
        <w:right w:val="none" w:sz="0" w:space="0" w:color="auto"/>
      </w:divBdr>
    </w:div>
    <w:div w:id="221451038">
      <w:bodyDiv w:val="1"/>
      <w:marLeft w:val="0"/>
      <w:marRight w:val="0"/>
      <w:marTop w:val="0"/>
      <w:marBottom w:val="0"/>
      <w:divBdr>
        <w:top w:val="none" w:sz="0" w:space="0" w:color="auto"/>
        <w:left w:val="none" w:sz="0" w:space="0" w:color="auto"/>
        <w:bottom w:val="none" w:sz="0" w:space="0" w:color="auto"/>
        <w:right w:val="none" w:sz="0" w:space="0" w:color="auto"/>
      </w:divBdr>
    </w:div>
    <w:div w:id="223300014">
      <w:bodyDiv w:val="1"/>
      <w:marLeft w:val="0"/>
      <w:marRight w:val="0"/>
      <w:marTop w:val="0"/>
      <w:marBottom w:val="0"/>
      <w:divBdr>
        <w:top w:val="none" w:sz="0" w:space="0" w:color="auto"/>
        <w:left w:val="none" w:sz="0" w:space="0" w:color="auto"/>
        <w:bottom w:val="none" w:sz="0" w:space="0" w:color="auto"/>
        <w:right w:val="none" w:sz="0" w:space="0" w:color="auto"/>
      </w:divBdr>
    </w:div>
    <w:div w:id="224068415">
      <w:bodyDiv w:val="1"/>
      <w:marLeft w:val="0"/>
      <w:marRight w:val="0"/>
      <w:marTop w:val="0"/>
      <w:marBottom w:val="0"/>
      <w:divBdr>
        <w:top w:val="none" w:sz="0" w:space="0" w:color="auto"/>
        <w:left w:val="none" w:sz="0" w:space="0" w:color="auto"/>
        <w:bottom w:val="none" w:sz="0" w:space="0" w:color="auto"/>
        <w:right w:val="none" w:sz="0" w:space="0" w:color="auto"/>
      </w:divBdr>
    </w:div>
    <w:div w:id="224074170">
      <w:bodyDiv w:val="1"/>
      <w:marLeft w:val="0"/>
      <w:marRight w:val="0"/>
      <w:marTop w:val="0"/>
      <w:marBottom w:val="0"/>
      <w:divBdr>
        <w:top w:val="none" w:sz="0" w:space="0" w:color="auto"/>
        <w:left w:val="none" w:sz="0" w:space="0" w:color="auto"/>
        <w:bottom w:val="none" w:sz="0" w:space="0" w:color="auto"/>
        <w:right w:val="none" w:sz="0" w:space="0" w:color="auto"/>
      </w:divBdr>
    </w:div>
    <w:div w:id="224603906">
      <w:bodyDiv w:val="1"/>
      <w:marLeft w:val="0"/>
      <w:marRight w:val="0"/>
      <w:marTop w:val="0"/>
      <w:marBottom w:val="0"/>
      <w:divBdr>
        <w:top w:val="none" w:sz="0" w:space="0" w:color="auto"/>
        <w:left w:val="none" w:sz="0" w:space="0" w:color="auto"/>
        <w:bottom w:val="none" w:sz="0" w:space="0" w:color="auto"/>
        <w:right w:val="none" w:sz="0" w:space="0" w:color="auto"/>
      </w:divBdr>
    </w:div>
    <w:div w:id="224729886">
      <w:bodyDiv w:val="1"/>
      <w:marLeft w:val="0"/>
      <w:marRight w:val="0"/>
      <w:marTop w:val="0"/>
      <w:marBottom w:val="0"/>
      <w:divBdr>
        <w:top w:val="none" w:sz="0" w:space="0" w:color="auto"/>
        <w:left w:val="none" w:sz="0" w:space="0" w:color="auto"/>
        <w:bottom w:val="none" w:sz="0" w:space="0" w:color="auto"/>
        <w:right w:val="none" w:sz="0" w:space="0" w:color="auto"/>
      </w:divBdr>
    </w:div>
    <w:div w:id="225845756">
      <w:bodyDiv w:val="1"/>
      <w:marLeft w:val="0"/>
      <w:marRight w:val="0"/>
      <w:marTop w:val="0"/>
      <w:marBottom w:val="0"/>
      <w:divBdr>
        <w:top w:val="none" w:sz="0" w:space="0" w:color="auto"/>
        <w:left w:val="none" w:sz="0" w:space="0" w:color="auto"/>
        <w:bottom w:val="none" w:sz="0" w:space="0" w:color="auto"/>
        <w:right w:val="none" w:sz="0" w:space="0" w:color="auto"/>
      </w:divBdr>
    </w:div>
    <w:div w:id="227038383">
      <w:bodyDiv w:val="1"/>
      <w:marLeft w:val="0"/>
      <w:marRight w:val="0"/>
      <w:marTop w:val="0"/>
      <w:marBottom w:val="0"/>
      <w:divBdr>
        <w:top w:val="none" w:sz="0" w:space="0" w:color="auto"/>
        <w:left w:val="none" w:sz="0" w:space="0" w:color="auto"/>
        <w:bottom w:val="none" w:sz="0" w:space="0" w:color="auto"/>
        <w:right w:val="none" w:sz="0" w:space="0" w:color="auto"/>
      </w:divBdr>
    </w:div>
    <w:div w:id="229930027">
      <w:bodyDiv w:val="1"/>
      <w:marLeft w:val="0"/>
      <w:marRight w:val="0"/>
      <w:marTop w:val="0"/>
      <w:marBottom w:val="0"/>
      <w:divBdr>
        <w:top w:val="none" w:sz="0" w:space="0" w:color="auto"/>
        <w:left w:val="none" w:sz="0" w:space="0" w:color="auto"/>
        <w:bottom w:val="none" w:sz="0" w:space="0" w:color="auto"/>
        <w:right w:val="none" w:sz="0" w:space="0" w:color="auto"/>
      </w:divBdr>
    </w:div>
    <w:div w:id="230121398">
      <w:bodyDiv w:val="1"/>
      <w:marLeft w:val="0"/>
      <w:marRight w:val="0"/>
      <w:marTop w:val="0"/>
      <w:marBottom w:val="0"/>
      <w:divBdr>
        <w:top w:val="none" w:sz="0" w:space="0" w:color="auto"/>
        <w:left w:val="none" w:sz="0" w:space="0" w:color="auto"/>
        <w:bottom w:val="none" w:sz="0" w:space="0" w:color="auto"/>
        <w:right w:val="none" w:sz="0" w:space="0" w:color="auto"/>
      </w:divBdr>
    </w:div>
    <w:div w:id="231698645">
      <w:bodyDiv w:val="1"/>
      <w:marLeft w:val="0"/>
      <w:marRight w:val="0"/>
      <w:marTop w:val="0"/>
      <w:marBottom w:val="0"/>
      <w:divBdr>
        <w:top w:val="none" w:sz="0" w:space="0" w:color="auto"/>
        <w:left w:val="none" w:sz="0" w:space="0" w:color="auto"/>
        <w:bottom w:val="none" w:sz="0" w:space="0" w:color="auto"/>
        <w:right w:val="none" w:sz="0" w:space="0" w:color="auto"/>
      </w:divBdr>
    </w:div>
    <w:div w:id="232203901">
      <w:bodyDiv w:val="1"/>
      <w:marLeft w:val="0"/>
      <w:marRight w:val="0"/>
      <w:marTop w:val="0"/>
      <w:marBottom w:val="0"/>
      <w:divBdr>
        <w:top w:val="none" w:sz="0" w:space="0" w:color="auto"/>
        <w:left w:val="none" w:sz="0" w:space="0" w:color="auto"/>
        <w:bottom w:val="none" w:sz="0" w:space="0" w:color="auto"/>
        <w:right w:val="none" w:sz="0" w:space="0" w:color="auto"/>
      </w:divBdr>
    </w:div>
    <w:div w:id="232471824">
      <w:bodyDiv w:val="1"/>
      <w:marLeft w:val="0"/>
      <w:marRight w:val="0"/>
      <w:marTop w:val="0"/>
      <w:marBottom w:val="0"/>
      <w:divBdr>
        <w:top w:val="none" w:sz="0" w:space="0" w:color="auto"/>
        <w:left w:val="none" w:sz="0" w:space="0" w:color="auto"/>
        <w:bottom w:val="none" w:sz="0" w:space="0" w:color="auto"/>
        <w:right w:val="none" w:sz="0" w:space="0" w:color="auto"/>
      </w:divBdr>
    </w:div>
    <w:div w:id="233049905">
      <w:bodyDiv w:val="1"/>
      <w:marLeft w:val="0"/>
      <w:marRight w:val="0"/>
      <w:marTop w:val="0"/>
      <w:marBottom w:val="0"/>
      <w:divBdr>
        <w:top w:val="none" w:sz="0" w:space="0" w:color="auto"/>
        <w:left w:val="none" w:sz="0" w:space="0" w:color="auto"/>
        <w:bottom w:val="none" w:sz="0" w:space="0" w:color="auto"/>
        <w:right w:val="none" w:sz="0" w:space="0" w:color="auto"/>
      </w:divBdr>
    </w:div>
    <w:div w:id="233663744">
      <w:bodyDiv w:val="1"/>
      <w:marLeft w:val="0"/>
      <w:marRight w:val="0"/>
      <w:marTop w:val="0"/>
      <w:marBottom w:val="0"/>
      <w:divBdr>
        <w:top w:val="none" w:sz="0" w:space="0" w:color="auto"/>
        <w:left w:val="none" w:sz="0" w:space="0" w:color="auto"/>
        <w:bottom w:val="none" w:sz="0" w:space="0" w:color="auto"/>
        <w:right w:val="none" w:sz="0" w:space="0" w:color="auto"/>
      </w:divBdr>
    </w:div>
    <w:div w:id="234168782">
      <w:bodyDiv w:val="1"/>
      <w:marLeft w:val="0"/>
      <w:marRight w:val="0"/>
      <w:marTop w:val="0"/>
      <w:marBottom w:val="0"/>
      <w:divBdr>
        <w:top w:val="none" w:sz="0" w:space="0" w:color="auto"/>
        <w:left w:val="none" w:sz="0" w:space="0" w:color="auto"/>
        <w:bottom w:val="none" w:sz="0" w:space="0" w:color="auto"/>
        <w:right w:val="none" w:sz="0" w:space="0" w:color="auto"/>
      </w:divBdr>
    </w:div>
    <w:div w:id="234243197">
      <w:bodyDiv w:val="1"/>
      <w:marLeft w:val="0"/>
      <w:marRight w:val="0"/>
      <w:marTop w:val="0"/>
      <w:marBottom w:val="0"/>
      <w:divBdr>
        <w:top w:val="none" w:sz="0" w:space="0" w:color="auto"/>
        <w:left w:val="none" w:sz="0" w:space="0" w:color="auto"/>
        <w:bottom w:val="none" w:sz="0" w:space="0" w:color="auto"/>
        <w:right w:val="none" w:sz="0" w:space="0" w:color="auto"/>
      </w:divBdr>
    </w:div>
    <w:div w:id="235165977">
      <w:bodyDiv w:val="1"/>
      <w:marLeft w:val="0"/>
      <w:marRight w:val="0"/>
      <w:marTop w:val="0"/>
      <w:marBottom w:val="0"/>
      <w:divBdr>
        <w:top w:val="none" w:sz="0" w:space="0" w:color="auto"/>
        <w:left w:val="none" w:sz="0" w:space="0" w:color="auto"/>
        <w:bottom w:val="none" w:sz="0" w:space="0" w:color="auto"/>
        <w:right w:val="none" w:sz="0" w:space="0" w:color="auto"/>
      </w:divBdr>
    </w:div>
    <w:div w:id="236406841">
      <w:bodyDiv w:val="1"/>
      <w:marLeft w:val="0"/>
      <w:marRight w:val="0"/>
      <w:marTop w:val="0"/>
      <w:marBottom w:val="0"/>
      <w:divBdr>
        <w:top w:val="none" w:sz="0" w:space="0" w:color="auto"/>
        <w:left w:val="none" w:sz="0" w:space="0" w:color="auto"/>
        <w:bottom w:val="none" w:sz="0" w:space="0" w:color="auto"/>
        <w:right w:val="none" w:sz="0" w:space="0" w:color="auto"/>
      </w:divBdr>
    </w:div>
    <w:div w:id="237599685">
      <w:bodyDiv w:val="1"/>
      <w:marLeft w:val="0"/>
      <w:marRight w:val="0"/>
      <w:marTop w:val="0"/>
      <w:marBottom w:val="0"/>
      <w:divBdr>
        <w:top w:val="none" w:sz="0" w:space="0" w:color="auto"/>
        <w:left w:val="none" w:sz="0" w:space="0" w:color="auto"/>
        <w:bottom w:val="none" w:sz="0" w:space="0" w:color="auto"/>
        <w:right w:val="none" w:sz="0" w:space="0" w:color="auto"/>
      </w:divBdr>
    </w:div>
    <w:div w:id="238096229">
      <w:bodyDiv w:val="1"/>
      <w:marLeft w:val="0"/>
      <w:marRight w:val="0"/>
      <w:marTop w:val="0"/>
      <w:marBottom w:val="0"/>
      <w:divBdr>
        <w:top w:val="none" w:sz="0" w:space="0" w:color="auto"/>
        <w:left w:val="none" w:sz="0" w:space="0" w:color="auto"/>
        <w:bottom w:val="none" w:sz="0" w:space="0" w:color="auto"/>
        <w:right w:val="none" w:sz="0" w:space="0" w:color="auto"/>
      </w:divBdr>
    </w:div>
    <w:div w:id="238100496">
      <w:bodyDiv w:val="1"/>
      <w:marLeft w:val="0"/>
      <w:marRight w:val="0"/>
      <w:marTop w:val="0"/>
      <w:marBottom w:val="0"/>
      <w:divBdr>
        <w:top w:val="none" w:sz="0" w:space="0" w:color="auto"/>
        <w:left w:val="none" w:sz="0" w:space="0" w:color="auto"/>
        <w:bottom w:val="none" w:sz="0" w:space="0" w:color="auto"/>
        <w:right w:val="none" w:sz="0" w:space="0" w:color="auto"/>
      </w:divBdr>
    </w:div>
    <w:div w:id="238639310">
      <w:bodyDiv w:val="1"/>
      <w:marLeft w:val="0"/>
      <w:marRight w:val="0"/>
      <w:marTop w:val="0"/>
      <w:marBottom w:val="0"/>
      <w:divBdr>
        <w:top w:val="none" w:sz="0" w:space="0" w:color="auto"/>
        <w:left w:val="none" w:sz="0" w:space="0" w:color="auto"/>
        <w:bottom w:val="none" w:sz="0" w:space="0" w:color="auto"/>
        <w:right w:val="none" w:sz="0" w:space="0" w:color="auto"/>
      </w:divBdr>
    </w:div>
    <w:div w:id="238948838">
      <w:bodyDiv w:val="1"/>
      <w:marLeft w:val="0"/>
      <w:marRight w:val="0"/>
      <w:marTop w:val="0"/>
      <w:marBottom w:val="0"/>
      <w:divBdr>
        <w:top w:val="none" w:sz="0" w:space="0" w:color="auto"/>
        <w:left w:val="none" w:sz="0" w:space="0" w:color="auto"/>
        <w:bottom w:val="none" w:sz="0" w:space="0" w:color="auto"/>
        <w:right w:val="none" w:sz="0" w:space="0" w:color="auto"/>
      </w:divBdr>
    </w:div>
    <w:div w:id="239022563">
      <w:bodyDiv w:val="1"/>
      <w:marLeft w:val="0"/>
      <w:marRight w:val="0"/>
      <w:marTop w:val="0"/>
      <w:marBottom w:val="0"/>
      <w:divBdr>
        <w:top w:val="none" w:sz="0" w:space="0" w:color="auto"/>
        <w:left w:val="none" w:sz="0" w:space="0" w:color="auto"/>
        <w:bottom w:val="none" w:sz="0" w:space="0" w:color="auto"/>
        <w:right w:val="none" w:sz="0" w:space="0" w:color="auto"/>
      </w:divBdr>
    </w:div>
    <w:div w:id="239025643">
      <w:bodyDiv w:val="1"/>
      <w:marLeft w:val="0"/>
      <w:marRight w:val="0"/>
      <w:marTop w:val="0"/>
      <w:marBottom w:val="0"/>
      <w:divBdr>
        <w:top w:val="none" w:sz="0" w:space="0" w:color="auto"/>
        <w:left w:val="none" w:sz="0" w:space="0" w:color="auto"/>
        <w:bottom w:val="none" w:sz="0" w:space="0" w:color="auto"/>
        <w:right w:val="none" w:sz="0" w:space="0" w:color="auto"/>
      </w:divBdr>
    </w:div>
    <w:div w:id="240870058">
      <w:bodyDiv w:val="1"/>
      <w:marLeft w:val="0"/>
      <w:marRight w:val="0"/>
      <w:marTop w:val="0"/>
      <w:marBottom w:val="0"/>
      <w:divBdr>
        <w:top w:val="none" w:sz="0" w:space="0" w:color="auto"/>
        <w:left w:val="none" w:sz="0" w:space="0" w:color="auto"/>
        <w:bottom w:val="none" w:sz="0" w:space="0" w:color="auto"/>
        <w:right w:val="none" w:sz="0" w:space="0" w:color="auto"/>
      </w:divBdr>
    </w:div>
    <w:div w:id="241566150">
      <w:bodyDiv w:val="1"/>
      <w:marLeft w:val="0"/>
      <w:marRight w:val="0"/>
      <w:marTop w:val="0"/>
      <w:marBottom w:val="0"/>
      <w:divBdr>
        <w:top w:val="none" w:sz="0" w:space="0" w:color="auto"/>
        <w:left w:val="none" w:sz="0" w:space="0" w:color="auto"/>
        <w:bottom w:val="none" w:sz="0" w:space="0" w:color="auto"/>
        <w:right w:val="none" w:sz="0" w:space="0" w:color="auto"/>
      </w:divBdr>
    </w:div>
    <w:div w:id="241646870">
      <w:bodyDiv w:val="1"/>
      <w:marLeft w:val="0"/>
      <w:marRight w:val="0"/>
      <w:marTop w:val="0"/>
      <w:marBottom w:val="0"/>
      <w:divBdr>
        <w:top w:val="none" w:sz="0" w:space="0" w:color="auto"/>
        <w:left w:val="none" w:sz="0" w:space="0" w:color="auto"/>
        <w:bottom w:val="none" w:sz="0" w:space="0" w:color="auto"/>
        <w:right w:val="none" w:sz="0" w:space="0" w:color="auto"/>
      </w:divBdr>
    </w:div>
    <w:div w:id="243032058">
      <w:bodyDiv w:val="1"/>
      <w:marLeft w:val="0"/>
      <w:marRight w:val="0"/>
      <w:marTop w:val="0"/>
      <w:marBottom w:val="0"/>
      <w:divBdr>
        <w:top w:val="none" w:sz="0" w:space="0" w:color="auto"/>
        <w:left w:val="none" w:sz="0" w:space="0" w:color="auto"/>
        <w:bottom w:val="none" w:sz="0" w:space="0" w:color="auto"/>
        <w:right w:val="none" w:sz="0" w:space="0" w:color="auto"/>
      </w:divBdr>
    </w:div>
    <w:div w:id="244264108">
      <w:bodyDiv w:val="1"/>
      <w:marLeft w:val="0"/>
      <w:marRight w:val="0"/>
      <w:marTop w:val="0"/>
      <w:marBottom w:val="0"/>
      <w:divBdr>
        <w:top w:val="none" w:sz="0" w:space="0" w:color="auto"/>
        <w:left w:val="none" w:sz="0" w:space="0" w:color="auto"/>
        <w:bottom w:val="none" w:sz="0" w:space="0" w:color="auto"/>
        <w:right w:val="none" w:sz="0" w:space="0" w:color="auto"/>
      </w:divBdr>
    </w:div>
    <w:div w:id="244270739">
      <w:bodyDiv w:val="1"/>
      <w:marLeft w:val="0"/>
      <w:marRight w:val="0"/>
      <w:marTop w:val="0"/>
      <w:marBottom w:val="0"/>
      <w:divBdr>
        <w:top w:val="none" w:sz="0" w:space="0" w:color="auto"/>
        <w:left w:val="none" w:sz="0" w:space="0" w:color="auto"/>
        <w:bottom w:val="none" w:sz="0" w:space="0" w:color="auto"/>
        <w:right w:val="none" w:sz="0" w:space="0" w:color="auto"/>
      </w:divBdr>
    </w:div>
    <w:div w:id="246157291">
      <w:bodyDiv w:val="1"/>
      <w:marLeft w:val="0"/>
      <w:marRight w:val="0"/>
      <w:marTop w:val="0"/>
      <w:marBottom w:val="0"/>
      <w:divBdr>
        <w:top w:val="none" w:sz="0" w:space="0" w:color="auto"/>
        <w:left w:val="none" w:sz="0" w:space="0" w:color="auto"/>
        <w:bottom w:val="none" w:sz="0" w:space="0" w:color="auto"/>
        <w:right w:val="none" w:sz="0" w:space="0" w:color="auto"/>
      </w:divBdr>
    </w:div>
    <w:div w:id="246428237">
      <w:bodyDiv w:val="1"/>
      <w:marLeft w:val="0"/>
      <w:marRight w:val="0"/>
      <w:marTop w:val="0"/>
      <w:marBottom w:val="0"/>
      <w:divBdr>
        <w:top w:val="none" w:sz="0" w:space="0" w:color="auto"/>
        <w:left w:val="none" w:sz="0" w:space="0" w:color="auto"/>
        <w:bottom w:val="none" w:sz="0" w:space="0" w:color="auto"/>
        <w:right w:val="none" w:sz="0" w:space="0" w:color="auto"/>
      </w:divBdr>
    </w:div>
    <w:div w:id="246499674">
      <w:bodyDiv w:val="1"/>
      <w:marLeft w:val="0"/>
      <w:marRight w:val="0"/>
      <w:marTop w:val="0"/>
      <w:marBottom w:val="0"/>
      <w:divBdr>
        <w:top w:val="none" w:sz="0" w:space="0" w:color="auto"/>
        <w:left w:val="none" w:sz="0" w:space="0" w:color="auto"/>
        <w:bottom w:val="none" w:sz="0" w:space="0" w:color="auto"/>
        <w:right w:val="none" w:sz="0" w:space="0" w:color="auto"/>
      </w:divBdr>
    </w:div>
    <w:div w:id="246773382">
      <w:bodyDiv w:val="1"/>
      <w:marLeft w:val="0"/>
      <w:marRight w:val="0"/>
      <w:marTop w:val="0"/>
      <w:marBottom w:val="0"/>
      <w:divBdr>
        <w:top w:val="none" w:sz="0" w:space="0" w:color="auto"/>
        <w:left w:val="none" w:sz="0" w:space="0" w:color="auto"/>
        <w:bottom w:val="none" w:sz="0" w:space="0" w:color="auto"/>
        <w:right w:val="none" w:sz="0" w:space="0" w:color="auto"/>
      </w:divBdr>
    </w:div>
    <w:div w:id="246887821">
      <w:bodyDiv w:val="1"/>
      <w:marLeft w:val="0"/>
      <w:marRight w:val="0"/>
      <w:marTop w:val="0"/>
      <w:marBottom w:val="0"/>
      <w:divBdr>
        <w:top w:val="none" w:sz="0" w:space="0" w:color="auto"/>
        <w:left w:val="none" w:sz="0" w:space="0" w:color="auto"/>
        <w:bottom w:val="none" w:sz="0" w:space="0" w:color="auto"/>
        <w:right w:val="none" w:sz="0" w:space="0" w:color="auto"/>
      </w:divBdr>
    </w:div>
    <w:div w:id="248580746">
      <w:bodyDiv w:val="1"/>
      <w:marLeft w:val="0"/>
      <w:marRight w:val="0"/>
      <w:marTop w:val="0"/>
      <w:marBottom w:val="0"/>
      <w:divBdr>
        <w:top w:val="none" w:sz="0" w:space="0" w:color="auto"/>
        <w:left w:val="none" w:sz="0" w:space="0" w:color="auto"/>
        <w:bottom w:val="none" w:sz="0" w:space="0" w:color="auto"/>
        <w:right w:val="none" w:sz="0" w:space="0" w:color="auto"/>
      </w:divBdr>
    </w:div>
    <w:div w:id="249047902">
      <w:bodyDiv w:val="1"/>
      <w:marLeft w:val="0"/>
      <w:marRight w:val="0"/>
      <w:marTop w:val="0"/>
      <w:marBottom w:val="0"/>
      <w:divBdr>
        <w:top w:val="none" w:sz="0" w:space="0" w:color="auto"/>
        <w:left w:val="none" w:sz="0" w:space="0" w:color="auto"/>
        <w:bottom w:val="none" w:sz="0" w:space="0" w:color="auto"/>
        <w:right w:val="none" w:sz="0" w:space="0" w:color="auto"/>
      </w:divBdr>
    </w:div>
    <w:div w:id="249395441">
      <w:bodyDiv w:val="1"/>
      <w:marLeft w:val="0"/>
      <w:marRight w:val="0"/>
      <w:marTop w:val="0"/>
      <w:marBottom w:val="0"/>
      <w:divBdr>
        <w:top w:val="none" w:sz="0" w:space="0" w:color="auto"/>
        <w:left w:val="none" w:sz="0" w:space="0" w:color="auto"/>
        <w:bottom w:val="none" w:sz="0" w:space="0" w:color="auto"/>
        <w:right w:val="none" w:sz="0" w:space="0" w:color="auto"/>
      </w:divBdr>
    </w:div>
    <w:div w:id="249703779">
      <w:bodyDiv w:val="1"/>
      <w:marLeft w:val="0"/>
      <w:marRight w:val="0"/>
      <w:marTop w:val="0"/>
      <w:marBottom w:val="0"/>
      <w:divBdr>
        <w:top w:val="none" w:sz="0" w:space="0" w:color="auto"/>
        <w:left w:val="none" w:sz="0" w:space="0" w:color="auto"/>
        <w:bottom w:val="none" w:sz="0" w:space="0" w:color="auto"/>
        <w:right w:val="none" w:sz="0" w:space="0" w:color="auto"/>
      </w:divBdr>
    </w:div>
    <w:div w:id="250168252">
      <w:bodyDiv w:val="1"/>
      <w:marLeft w:val="0"/>
      <w:marRight w:val="0"/>
      <w:marTop w:val="0"/>
      <w:marBottom w:val="0"/>
      <w:divBdr>
        <w:top w:val="none" w:sz="0" w:space="0" w:color="auto"/>
        <w:left w:val="none" w:sz="0" w:space="0" w:color="auto"/>
        <w:bottom w:val="none" w:sz="0" w:space="0" w:color="auto"/>
        <w:right w:val="none" w:sz="0" w:space="0" w:color="auto"/>
      </w:divBdr>
    </w:div>
    <w:div w:id="250897629">
      <w:bodyDiv w:val="1"/>
      <w:marLeft w:val="0"/>
      <w:marRight w:val="0"/>
      <w:marTop w:val="0"/>
      <w:marBottom w:val="0"/>
      <w:divBdr>
        <w:top w:val="none" w:sz="0" w:space="0" w:color="auto"/>
        <w:left w:val="none" w:sz="0" w:space="0" w:color="auto"/>
        <w:bottom w:val="none" w:sz="0" w:space="0" w:color="auto"/>
        <w:right w:val="none" w:sz="0" w:space="0" w:color="auto"/>
      </w:divBdr>
    </w:div>
    <w:div w:id="251277219">
      <w:bodyDiv w:val="1"/>
      <w:marLeft w:val="0"/>
      <w:marRight w:val="0"/>
      <w:marTop w:val="0"/>
      <w:marBottom w:val="0"/>
      <w:divBdr>
        <w:top w:val="none" w:sz="0" w:space="0" w:color="auto"/>
        <w:left w:val="none" w:sz="0" w:space="0" w:color="auto"/>
        <w:bottom w:val="none" w:sz="0" w:space="0" w:color="auto"/>
        <w:right w:val="none" w:sz="0" w:space="0" w:color="auto"/>
      </w:divBdr>
    </w:div>
    <w:div w:id="251624354">
      <w:bodyDiv w:val="1"/>
      <w:marLeft w:val="0"/>
      <w:marRight w:val="0"/>
      <w:marTop w:val="0"/>
      <w:marBottom w:val="0"/>
      <w:divBdr>
        <w:top w:val="none" w:sz="0" w:space="0" w:color="auto"/>
        <w:left w:val="none" w:sz="0" w:space="0" w:color="auto"/>
        <w:bottom w:val="none" w:sz="0" w:space="0" w:color="auto"/>
        <w:right w:val="none" w:sz="0" w:space="0" w:color="auto"/>
      </w:divBdr>
    </w:div>
    <w:div w:id="251815816">
      <w:bodyDiv w:val="1"/>
      <w:marLeft w:val="0"/>
      <w:marRight w:val="0"/>
      <w:marTop w:val="0"/>
      <w:marBottom w:val="0"/>
      <w:divBdr>
        <w:top w:val="none" w:sz="0" w:space="0" w:color="auto"/>
        <w:left w:val="none" w:sz="0" w:space="0" w:color="auto"/>
        <w:bottom w:val="none" w:sz="0" w:space="0" w:color="auto"/>
        <w:right w:val="none" w:sz="0" w:space="0" w:color="auto"/>
      </w:divBdr>
    </w:div>
    <w:div w:id="252130216">
      <w:bodyDiv w:val="1"/>
      <w:marLeft w:val="0"/>
      <w:marRight w:val="0"/>
      <w:marTop w:val="0"/>
      <w:marBottom w:val="0"/>
      <w:divBdr>
        <w:top w:val="none" w:sz="0" w:space="0" w:color="auto"/>
        <w:left w:val="none" w:sz="0" w:space="0" w:color="auto"/>
        <w:bottom w:val="none" w:sz="0" w:space="0" w:color="auto"/>
        <w:right w:val="none" w:sz="0" w:space="0" w:color="auto"/>
      </w:divBdr>
    </w:div>
    <w:div w:id="252398080">
      <w:bodyDiv w:val="1"/>
      <w:marLeft w:val="0"/>
      <w:marRight w:val="0"/>
      <w:marTop w:val="0"/>
      <w:marBottom w:val="0"/>
      <w:divBdr>
        <w:top w:val="none" w:sz="0" w:space="0" w:color="auto"/>
        <w:left w:val="none" w:sz="0" w:space="0" w:color="auto"/>
        <w:bottom w:val="none" w:sz="0" w:space="0" w:color="auto"/>
        <w:right w:val="none" w:sz="0" w:space="0" w:color="auto"/>
      </w:divBdr>
    </w:div>
    <w:div w:id="252399015">
      <w:bodyDiv w:val="1"/>
      <w:marLeft w:val="0"/>
      <w:marRight w:val="0"/>
      <w:marTop w:val="0"/>
      <w:marBottom w:val="0"/>
      <w:divBdr>
        <w:top w:val="none" w:sz="0" w:space="0" w:color="auto"/>
        <w:left w:val="none" w:sz="0" w:space="0" w:color="auto"/>
        <w:bottom w:val="none" w:sz="0" w:space="0" w:color="auto"/>
        <w:right w:val="none" w:sz="0" w:space="0" w:color="auto"/>
      </w:divBdr>
    </w:div>
    <w:div w:id="253364272">
      <w:bodyDiv w:val="1"/>
      <w:marLeft w:val="0"/>
      <w:marRight w:val="0"/>
      <w:marTop w:val="0"/>
      <w:marBottom w:val="0"/>
      <w:divBdr>
        <w:top w:val="none" w:sz="0" w:space="0" w:color="auto"/>
        <w:left w:val="none" w:sz="0" w:space="0" w:color="auto"/>
        <w:bottom w:val="none" w:sz="0" w:space="0" w:color="auto"/>
        <w:right w:val="none" w:sz="0" w:space="0" w:color="auto"/>
      </w:divBdr>
    </w:div>
    <w:div w:id="253558899">
      <w:bodyDiv w:val="1"/>
      <w:marLeft w:val="0"/>
      <w:marRight w:val="0"/>
      <w:marTop w:val="0"/>
      <w:marBottom w:val="0"/>
      <w:divBdr>
        <w:top w:val="none" w:sz="0" w:space="0" w:color="auto"/>
        <w:left w:val="none" w:sz="0" w:space="0" w:color="auto"/>
        <w:bottom w:val="none" w:sz="0" w:space="0" w:color="auto"/>
        <w:right w:val="none" w:sz="0" w:space="0" w:color="auto"/>
      </w:divBdr>
    </w:div>
    <w:div w:id="253587108">
      <w:bodyDiv w:val="1"/>
      <w:marLeft w:val="0"/>
      <w:marRight w:val="0"/>
      <w:marTop w:val="0"/>
      <w:marBottom w:val="0"/>
      <w:divBdr>
        <w:top w:val="none" w:sz="0" w:space="0" w:color="auto"/>
        <w:left w:val="none" w:sz="0" w:space="0" w:color="auto"/>
        <w:bottom w:val="none" w:sz="0" w:space="0" w:color="auto"/>
        <w:right w:val="none" w:sz="0" w:space="0" w:color="auto"/>
      </w:divBdr>
    </w:div>
    <w:div w:id="255358928">
      <w:bodyDiv w:val="1"/>
      <w:marLeft w:val="0"/>
      <w:marRight w:val="0"/>
      <w:marTop w:val="0"/>
      <w:marBottom w:val="0"/>
      <w:divBdr>
        <w:top w:val="none" w:sz="0" w:space="0" w:color="auto"/>
        <w:left w:val="none" w:sz="0" w:space="0" w:color="auto"/>
        <w:bottom w:val="none" w:sz="0" w:space="0" w:color="auto"/>
        <w:right w:val="none" w:sz="0" w:space="0" w:color="auto"/>
      </w:divBdr>
    </w:div>
    <w:div w:id="255359581">
      <w:bodyDiv w:val="1"/>
      <w:marLeft w:val="0"/>
      <w:marRight w:val="0"/>
      <w:marTop w:val="0"/>
      <w:marBottom w:val="0"/>
      <w:divBdr>
        <w:top w:val="none" w:sz="0" w:space="0" w:color="auto"/>
        <w:left w:val="none" w:sz="0" w:space="0" w:color="auto"/>
        <w:bottom w:val="none" w:sz="0" w:space="0" w:color="auto"/>
        <w:right w:val="none" w:sz="0" w:space="0" w:color="auto"/>
      </w:divBdr>
    </w:div>
    <w:div w:id="255409137">
      <w:bodyDiv w:val="1"/>
      <w:marLeft w:val="0"/>
      <w:marRight w:val="0"/>
      <w:marTop w:val="0"/>
      <w:marBottom w:val="0"/>
      <w:divBdr>
        <w:top w:val="none" w:sz="0" w:space="0" w:color="auto"/>
        <w:left w:val="none" w:sz="0" w:space="0" w:color="auto"/>
        <w:bottom w:val="none" w:sz="0" w:space="0" w:color="auto"/>
        <w:right w:val="none" w:sz="0" w:space="0" w:color="auto"/>
      </w:divBdr>
    </w:div>
    <w:div w:id="255865851">
      <w:bodyDiv w:val="1"/>
      <w:marLeft w:val="0"/>
      <w:marRight w:val="0"/>
      <w:marTop w:val="0"/>
      <w:marBottom w:val="0"/>
      <w:divBdr>
        <w:top w:val="none" w:sz="0" w:space="0" w:color="auto"/>
        <w:left w:val="none" w:sz="0" w:space="0" w:color="auto"/>
        <w:bottom w:val="none" w:sz="0" w:space="0" w:color="auto"/>
        <w:right w:val="none" w:sz="0" w:space="0" w:color="auto"/>
      </w:divBdr>
    </w:div>
    <w:div w:id="256408449">
      <w:bodyDiv w:val="1"/>
      <w:marLeft w:val="0"/>
      <w:marRight w:val="0"/>
      <w:marTop w:val="0"/>
      <w:marBottom w:val="0"/>
      <w:divBdr>
        <w:top w:val="none" w:sz="0" w:space="0" w:color="auto"/>
        <w:left w:val="none" w:sz="0" w:space="0" w:color="auto"/>
        <w:bottom w:val="none" w:sz="0" w:space="0" w:color="auto"/>
        <w:right w:val="none" w:sz="0" w:space="0" w:color="auto"/>
      </w:divBdr>
    </w:div>
    <w:div w:id="256790816">
      <w:bodyDiv w:val="1"/>
      <w:marLeft w:val="0"/>
      <w:marRight w:val="0"/>
      <w:marTop w:val="0"/>
      <w:marBottom w:val="0"/>
      <w:divBdr>
        <w:top w:val="none" w:sz="0" w:space="0" w:color="auto"/>
        <w:left w:val="none" w:sz="0" w:space="0" w:color="auto"/>
        <w:bottom w:val="none" w:sz="0" w:space="0" w:color="auto"/>
        <w:right w:val="none" w:sz="0" w:space="0" w:color="auto"/>
      </w:divBdr>
    </w:div>
    <w:div w:id="257299795">
      <w:bodyDiv w:val="1"/>
      <w:marLeft w:val="0"/>
      <w:marRight w:val="0"/>
      <w:marTop w:val="0"/>
      <w:marBottom w:val="0"/>
      <w:divBdr>
        <w:top w:val="none" w:sz="0" w:space="0" w:color="auto"/>
        <w:left w:val="none" w:sz="0" w:space="0" w:color="auto"/>
        <w:bottom w:val="none" w:sz="0" w:space="0" w:color="auto"/>
        <w:right w:val="none" w:sz="0" w:space="0" w:color="auto"/>
      </w:divBdr>
    </w:div>
    <w:div w:id="257450401">
      <w:bodyDiv w:val="1"/>
      <w:marLeft w:val="0"/>
      <w:marRight w:val="0"/>
      <w:marTop w:val="0"/>
      <w:marBottom w:val="0"/>
      <w:divBdr>
        <w:top w:val="none" w:sz="0" w:space="0" w:color="auto"/>
        <w:left w:val="none" w:sz="0" w:space="0" w:color="auto"/>
        <w:bottom w:val="none" w:sz="0" w:space="0" w:color="auto"/>
        <w:right w:val="none" w:sz="0" w:space="0" w:color="auto"/>
      </w:divBdr>
    </w:div>
    <w:div w:id="260115034">
      <w:bodyDiv w:val="1"/>
      <w:marLeft w:val="0"/>
      <w:marRight w:val="0"/>
      <w:marTop w:val="0"/>
      <w:marBottom w:val="0"/>
      <w:divBdr>
        <w:top w:val="none" w:sz="0" w:space="0" w:color="auto"/>
        <w:left w:val="none" w:sz="0" w:space="0" w:color="auto"/>
        <w:bottom w:val="none" w:sz="0" w:space="0" w:color="auto"/>
        <w:right w:val="none" w:sz="0" w:space="0" w:color="auto"/>
      </w:divBdr>
    </w:div>
    <w:div w:id="260190592">
      <w:bodyDiv w:val="1"/>
      <w:marLeft w:val="0"/>
      <w:marRight w:val="0"/>
      <w:marTop w:val="0"/>
      <w:marBottom w:val="0"/>
      <w:divBdr>
        <w:top w:val="none" w:sz="0" w:space="0" w:color="auto"/>
        <w:left w:val="none" w:sz="0" w:space="0" w:color="auto"/>
        <w:bottom w:val="none" w:sz="0" w:space="0" w:color="auto"/>
        <w:right w:val="none" w:sz="0" w:space="0" w:color="auto"/>
      </w:divBdr>
      <w:divsChild>
        <w:div w:id="1516650414">
          <w:blockQuote w:val="1"/>
          <w:marLeft w:val="450"/>
          <w:marRight w:val="450"/>
          <w:marTop w:val="0"/>
          <w:marBottom w:val="0"/>
          <w:divBdr>
            <w:top w:val="none" w:sz="0" w:space="0" w:color="auto"/>
            <w:left w:val="none" w:sz="0" w:space="0" w:color="auto"/>
            <w:bottom w:val="none" w:sz="0" w:space="0" w:color="auto"/>
            <w:right w:val="none" w:sz="0" w:space="0" w:color="auto"/>
          </w:divBdr>
          <w:divsChild>
            <w:div w:id="2077707255">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260333770">
      <w:bodyDiv w:val="1"/>
      <w:marLeft w:val="0"/>
      <w:marRight w:val="0"/>
      <w:marTop w:val="0"/>
      <w:marBottom w:val="0"/>
      <w:divBdr>
        <w:top w:val="none" w:sz="0" w:space="0" w:color="auto"/>
        <w:left w:val="none" w:sz="0" w:space="0" w:color="auto"/>
        <w:bottom w:val="none" w:sz="0" w:space="0" w:color="auto"/>
        <w:right w:val="none" w:sz="0" w:space="0" w:color="auto"/>
      </w:divBdr>
    </w:div>
    <w:div w:id="260725458">
      <w:bodyDiv w:val="1"/>
      <w:marLeft w:val="0"/>
      <w:marRight w:val="0"/>
      <w:marTop w:val="0"/>
      <w:marBottom w:val="0"/>
      <w:divBdr>
        <w:top w:val="none" w:sz="0" w:space="0" w:color="auto"/>
        <w:left w:val="none" w:sz="0" w:space="0" w:color="auto"/>
        <w:bottom w:val="none" w:sz="0" w:space="0" w:color="auto"/>
        <w:right w:val="none" w:sz="0" w:space="0" w:color="auto"/>
      </w:divBdr>
    </w:div>
    <w:div w:id="261956835">
      <w:bodyDiv w:val="1"/>
      <w:marLeft w:val="0"/>
      <w:marRight w:val="0"/>
      <w:marTop w:val="0"/>
      <w:marBottom w:val="0"/>
      <w:divBdr>
        <w:top w:val="none" w:sz="0" w:space="0" w:color="auto"/>
        <w:left w:val="none" w:sz="0" w:space="0" w:color="auto"/>
        <w:bottom w:val="none" w:sz="0" w:space="0" w:color="auto"/>
        <w:right w:val="none" w:sz="0" w:space="0" w:color="auto"/>
      </w:divBdr>
    </w:div>
    <w:div w:id="262301196">
      <w:bodyDiv w:val="1"/>
      <w:marLeft w:val="0"/>
      <w:marRight w:val="0"/>
      <w:marTop w:val="0"/>
      <w:marBottom w:val="0"/>
      <w:divBdr>
        <w:top w:val="none" w:sz="0" w:space="0" w:color="auto"/>
        <w:left w:val="none" w:sz="0" w:space="0" w:color="auto"/>
        <w:bottom w:val="none" w:sz="0" w:space="0" w:color="auto"/>
        <w:right w:val="none" w:sz="0" w:space="0" w:color="auto"/>
      </w:divBdr>
    </w:div>
    <w:div w:id="262494377">
      <w:bodyDiv w:val="1"/>
      <w:marLeft w:val="0"/>
      <w:marRight w:val="0"/>
      <w:marTop w:val="0"/>
      <w:marBottom w:val="0"/>
      <w:divBdr>
        <w:top w:val="none" w:sz="0" w:space="0" w:color="auto"/>
        <w:left w:val="none" w:sz="0" w:space="0" w:color="auto"/>
        <w:bottom w:val="none" w:sz="0" w:space="0" w:color="auto"/>
        <w:right w:val="none" w:sz="0" w:space="0" w:color="auto"/>
      </w:divBdr>
    </w:div>
    <w:div w:id="262763684">
      <w:bodyDiv w:val="1"/>
      <w:marLeft w:val="0"/>
      <w:marRight w:val="0"/>
      <w:marTop w:val="0"/>
      <w:marBottom w:val="0"/>
      <w:divBdr>
        <w:top w:val="none" w:sz="0" w:space="0" w:color="auto"/>
        <w:left w:val="none" w:sz="0" w:space="0" w:color="auto"/>
        <w:bottom w:val="none" w:sz="0" w:space="0" w:color="auto"/>
        <w:right w:val="none" w:sz="0" w:space="0" w:color="auto"/>
      </w:divBdr>
    </w:div>
    <w:div w:id="263150954">
      <w:bodyDiv w:val="1"/>
      <w:marLeft w:val="0"/>
      <w:marRight w:val="0"/>
      <w:marTop w:val="0"/>
      <w:marBottom w:val="0"/>
      <w:divBdr>
        <w:top w:val="none" w:sz="0" w:space="0" w:color="auto"/>
        <w:left w:val="none" w:sz="0" w:space="0" w:color="auto"/>
        <w:bottom w:val="none" w:sz="0" w:space="0" w:color="auto"/>
        <w:right w:val="none" w:sz="0" w:space="0" w:color="auto"/>
      </w:divBdr>
    </w:div>
    <w:div w:id="264583939">
      <w:bodyDiv w:val="1"/>
      <w:marLeft w:val="0"/>
      <w:marRight w:val="0"/>
      <w:marTop w:val="0"/>
      <w:marBottom w:val="0"/>
      <w:divBdr>
        <w:top w:val="none" w:sz="0" w:space="0" w:color="auto"/>
        <w:left w:val="none" w:sz="0" w:space="0" w:color="auto"/>
        <w:bottom w:val="none" w:sz="0" w:space="0" w:color="auto"/>
        <w:right w:val="none" w:sz="0" w:space="0" w:color="auto"/>
      </w:divBdr>
    </w:div>
    <w:div w:id="265383601">
      <w:bodyDiv w:val="1"/>
      <w:marLeft w:val="0"/>
      <w:marRight w:val="0"/>
      <w:marTop w:val="0"/>
      <w:marBottom w:val="0"/>
      <w:divBdr>
        <w:top w:val="none" w:sz="0" w:space="0" w:color="auto"/>
        <w:left w:val="none" w:sz="0" w:space="0" w:color="auto"/>
        <w:bottom w:val="none" w:sz="0" w:space="0" w:color="auto"/>
        <w:right w:val="none" w:sz="0" w:space="0" w:color="auto"/>
      </w:divBdr>
    </w:div>
    <w:div w:id="265504682">
      <w:bodyDiv w:val="1"/>
      <w:marLeft w:val="0"/>
      <w:marRight w:val="0"/>
      <w:marTop w:val="0"/>
      <w:marBottom w:val="0"/>
      <w:divBdr>
        <w:top w:val="none" w:sz="0" w:space="0" w:color="auto"/>
        <w:left w:val="none" w:sz="0" w:space="0" w:color="auto"/>
        <w:bottom w:val="none" w:sz="0" w:space="0" w:color="auto"/>
        <w:right w:val="none" w:sz="0" w:space="0" w:color="auto"/>
      </w:divBdr>
    </w:div>
    <w:div w:id="265843894">
      <w:bodyDiv w:val="1"/>
      <w:marLeft w:val="0"/>
      <w:marRight w:val="0"/>
      <w:marTop w:val="0"/>
      <w:marBottom w:val="0"/>
      <w:divBdr>
        <w:top w:val="none" w:sz="0" w:space="0" w:color="auto"/>
        <w:left w:val="none" w:sz="0" w:space="0" w:color="auto"/>
        <w:bottom w:val="none" w:sz="0" w:space="0" w:color="auto"/>
        <w:right w:val="none" w:sz="0" w:space="0" w:color="auto"/>
      </w:divBdr>
    </w:div>
    <w:div w:id="266083216">
      <w:bodyDiv w:val="1"/>
      <w:marLeft w:val="0"/>
      <w:marRight w:val="0"/>
      <w:marTop w:val="0"/>
      <w:marBottom w:val="0"/>
      <w:divBdr>
        <w:top w:val="none" w:sz="0" w:space="0" w:color="auto"/>
        <w:left w:val="none" w:sz="0" w:space="0" w:color="auto"/>
        <w:bottom w:val="none" w:sz="0" w:space="0" w:color="auto"/>
        <w:right w:val="none" w:sz="0" w:space="0" w:color="auto"/>
      </w:divBdr>
    </w:div>
    <w:div w:id="267203919">
      <w:bodyDiv w:val="1"/>
      <w:marLeft w:val="0"/>
      <w:marRight w:val="0"/>
      <w:marTop w:val="0"/>
      <w:marBottom w:val="0"/>
      <w:divBdr>
        <w:top w:val="none" w:sz="0" w:space="0" w:color="auto"/>
        <w:left w:val="none" w:sz="0" w:space="0" w:color="auto"/>
        <w:bottom w:val="none" w:sz="0" w:space="0" w:color="auto"/>
        <w:right w:val="none" w:sz="0" w:space="0" w:color="auto"/>
      </w:divBdr>
    </w:div>
    <w:div w:id="267859672">
      <w:bodyDiv w:val="1"/>
      <w:marLeft w:val="0"/>
      <w:marRight w:val="0"/>
      <w:marTop w:val="0"/>
      <w:marBottom w:val="0"/>
      <w:divBdr>
        <w:top w:val="none" w:sz="0" w:space="0" w:color="auto"/>
        <w:left w:val="none" w:sz="0" w:space="0" w:color="auto"/>
        <w:bottom w:val="none" w:sz="0" w:space="0" w:color="auto"/>
        <w:right w:val="none" w:sz="0" w:space="0" w:color="auto"/>
      </w:divBdr>
    </w:div>
    <w:div w:id="271278571">
      <w:bodyDiv w:val="1"/>
      <w:marLeft w:val="0"/>
      <w:marRight w:val="0"/>
      <w:marTop w:val="0"/>
      <w:marBottom w:val="0"/>
      <w:divBdr>
        <w:top w:val="none" w:sz="0" w:space="0" w:color="auto"/>
        <w:left w:val="none" w:sz="0" w:space="0" w:color="auto"/>
        <w:bottom w:val="none" w:sz="0" w:space="0" w:color="auto"/>
        <w:right w:val="none" w:sz="0" w:space="0" w:color="auto"/>
      </w:divBdr>
    </w:div>
    <w:div w:id="271667758">
      <w:bodyDiv w:val="1"/>
      <w:marLeft w:val="0"/>
      <w:marRight w:val="0"/>
      <w:marTop w:val="0"/>
      <w:marBottom w:val="0"/>
      <w:divBdr>
        <w:top w:val="none" w:sz="0" w:space="0" w:color="auto"/>
        <w:left w:val="none" w:sz="0" w:space="0" w:color="auto"/>
        <w:bottom w:val="none" w:sz="0" w:space="0" w:color="auto"/>
        <w:right w:val="none" w:sz="0" w:space="0" w:color="auto"/>
      </w:divBdr>
    </w:div>
    <w:div w:id="273364992">
      <w:bodyDiv w:val="1"/>
      <w:marLeft w:val="0"/>
      <w:marRight w:val="0"/>
      <w:marTop w:val="0"/>
      <w:marBottom w:val="0"/>
      <w:divBdr>
        <w:top w:val="none" w:sz="0" w:space="0" w:color="auto"/>
        <w:left w:val="none" w:sz="0" w:space="0" w:color="auto"/>
        <w:bottom w:val="none" w:sz="0" w:space="0" w:color="auto"/>
        <w:right w:val="none" w:sz="0" w:space="0" w:color="auto"/>
      </w:divBdr>
    </w:div>
    <w:div w:id="274680663">
      <w:bodyDiv w:val="1"/>
      <w:marLeft w:val="0"/>
      <w:marRight w:val="0"/>
      <w:marTop w:val="0"/>
      <w:marBottom w:val="0"/>
      <w:divBdr>
        <w:top w:val="none" w:sz="0" w:space="0" w:color="auto"/>
        <w:left w:val="none" w:sz="0" w:space="0" w:color="auto"/>
        <w:bottom w:val="none" w:sz="0" w:space="0" w:color="auto"/>
        <w:right w:val="none" w:sz="0" w:space="0" w:color="auto"/>
      </w:divBdr>
    </w:div>
    <w:div w:id="275335441">
      <w:bodyDiv w:val="1"/>
      <w:marLeft w:val="0"/>
      <w:marRight w:val="0"/>
      <w:marTop w:val="0"/>
      <w:marBottom w:val="0"/>
      <w:divBdr>
        <w:top w:val="none" w:sz="0" w:space="0" w:color="auto"/>
        <w:left w:val="none" w:sz="0" w:space="0" w:color="auto"/>
        <w:bottom w:val="none" w:sz="0" w:space="0" w:color="auto"/>
        <w:right w:val="none" w:sz="0" w:space="0" w:color="auto"/>
      </w:divBdr>
    </w:div>
    <w:div w:id="276379402">
      <w:bodyDiv w:val="1"/>
      <w:marLeft w:val="0"/>
      <w:marRight w:val="0"/>
      <w:marTop w:val="0"/>
      <w:marBottom w:val="0"/>
      <w:divBdr>
        <w:top w:val="none" w:sz="0" w:space="0" w:color="auto"/>
        <w:left w:val="none" w:sz="0" w:space="0" w:color="auto"/>
        <w:bottom w:val="none" w:sz="0" w:space="0" w:color="auto"/>
        <w:right w:val="none" w:sz="0" w:space="0" w:color="auto"/>
      </w:divBdr>
    </w:div>
    <w:div w:id="277642605">
      <w:bodyDiv w:val="1"/>
      <w:marLeft w:val="0"/>
      <w:marRight w:val="0"/>
      <w:marTop w:val="0"/>
      <w:marBottom w:val="0"/>
      <w:divBdr>
        <w:top w:val="none" w:sz="0" w:space="0" w:color="auto"/>
        <w:left w:val="none" w:sz="0" w:space="0" w:color="auto"/>
        <w:bottom w:val="none" w:sz="0" w:space="0" w:color="auto"/>
        <w:right w:val="none" w:sz="0" w:space="0" w:color="auto"/>
      </w:divBdr>
    </w:div>
    <w:div w:id="277832291">
      <w:bodyDiv w:val="1"/>
      <w:marLeft w:val="0"/>
      <w:marRight w:val="0"/>
      <w:marTop w:val="0"/>
      <w:marBottom w:val="0"/>
      <w:divBdr>
        <w:top w:val="none" w:sz="0" w:space="0" w:color="auto"/>
        <w:left w:val="none" w:sz="0" w:space="0" w:color="auto"/>
        <w:bottom w:val="none" w:sz="0" w:space="0" w:color="auto"/>
        <w:right w:val="none" w:sz="0" w:space="0" w:color="auto"/>
      </w:divBdr>
    </w:div>
    <w:div w:id="277834138">
      <w:bodyDiv w:val="1"/>
      <w:marLeft w:val="0"/>
      <w:marRight w:val="0"/>
      <w:marTop w:val="0"/>
      <w:marBottom w:val="0"/>
      <w:divBdr>
        <w:top w:val="none" w:sz="0" w:space="0" w:color="auto"/>
        <w:left w:val="none" w:sz="0" w:space="0" w:color="auto"/>
        <w:bottom w:val="none" w:sz="0" w:space="0" w:color="auto"/>
        <w:right w:val="none" w:sz="0" w:space="0" w:color="auto"/>
      </w:divBdr>
    </w:div>
    <w:div w:id="278218770">
      <w:bodyDiv w:val="1"/>
      <w:marLeft w:val="0"/>
      <w:marRight w:val="0"/>
      <w:marTop w:val="0"/>
      <w:marBottom w:val="0"/>
      <w:divBdr>
        <w:top w:val="none" w:sz="0" w:space="0" w:color="auto"/>
        <w:left w:val="none" w:sz="0" w:space="0" w:color="auto"/>
        <w:bottom w:val="none" w:sz="0" w:space="0" w:color="auto"/>
        <w:right w:val="none" w:sz="0" w:space="0" w:color="auto"/>
      </w:divBdr>
    </w:div>
    <w:div w:id="278609009">
      <w:bodyDiv w:val="1"/>
      <w:marLeft w:val="0"/>
      <w:marRight w:val="0"/>
      <w:marTop w:val="0"/>
      <w:marBottom w:val="0"/>
      <w:divBdr>
        <w:top w:val="none" w:sz="0" w:space="0" w:color="auto"/>
        <w:left w:val="none" w:sz="0" w:space="0" w:color="auto"/>
        <w:bottom w:val="none" w:sz="0" w:space="0" w:color="auto"/>
        <w:right w:val="none" w:sz="0" w:space="0" w:color="auto"/>
      </w:divBdr>
    </w:div>
    <w:div w:id="278802820">
      <w:bodyDiv w:val="1"/>
      <w:marLeft w:val="0"/>
      <w:marRight w:val="0"/>
      <w:marTop w:val="0"/>
      <w:marBottom w:val="0"/>
      <w:divBdr>
        <w:top w:val="none" w:sz="0" w:space="0" w:color="auto"/>
        <w:left w:val="none" w:sz="0" w:space="0" w:color="auto"/>
        <w:bottom w:val="none" w:sz="0" w:space="0" w:color="auto"/>
        <w:right w:val="none" w:sz="0" w:space="0" w:color="auto"/>
      </w:divBdr>
    </w:div>
    <w:div w:id="279923978">
      <w:bodyDiv w:val="1"/>
      <w:marLeft w:val="0"/>
      <w:marRight w:val="0"/>
      <w:marTop w:val="0"/>
      <w:marBottom w:val="0"/>
      <w:divBdr>
        <w:top w:val="none" w:sz="0" w:space="0" w:color="auto"/>
        <w:left w:val="none" w:sz="0" w:space="0" w:color="auto"/>
        <w:bottom w:val="none" w:sz="0" w:space="0" w:color="auto"/>
        <w:right w:val="none" w:sz="0" w:space="0" w:color="auto"/>
      </w:divBdr>
    </w:div>
    <w:div w:id="280457561">
      <w:bodyDiv w:val="1"/>
      <w:marLeft w:val="0"/>
      <w:marRight w:val="0"/>
      <w:marTop w:val="0"/>
      <w:marBottom w:val="0"/>
      <w:divBdr>
        <w:top w:val="none" w:sz="0" w:space="0" w:color="auto"/>
        <w:left w:val="none" w:sz="0" w:space="0" w:color="auto"/>
        <w:bottom w:val="none" w:sz="0" w:space="0" w:color="auto"/>
        <w:right w:val="none" w:sz="0" w:space="0" w:color="auto"/>
      </w:divBdr>
    </w:div>
    <w:div w:id="280844887">
      <w:bodyDiv w:val="1"/>
      <w:marLeft w:val="0"/>
      <w:marRight w:val="0"/>
      <w:marTop w:val="0"/>
      <w:marBottom w:val="0"/>
      <w:divBdr>
        <w:top w:val="none" w:sz="0" w:space="0" w:color="auto"/>
        <w:left w:val="none" w:sz="0" w:space="0" w:color="auto"/>
        <w:bottom w:val="none" w:sz="0" w:space="0" w:color="auto"/>
        <w:right w:val="none" w:sz="0" w:space="0" w:color="auto"/>
      </w:divBdr>
    </w:div>
    <w:div w:id="284771160">
      <w:bodyDiv w:val="1"/>
      <w:marLeft w:val="0"/>
      <w:marRight w:val="0"/>
      <w:marTop w:val="0"/>
      <w:marBottom w:val="0"/>
      <w:divBdr>
        <w:top w:val="none" w:sz="0" w:space="0" w:color="auto"/>
        <w:left w:val="none" w:sz="0" w:space="0" w:color="auto"/>
        <w:bottom w:val="none" w:sz="0" w:space="0" w:color="auto"/>
        <w:right w:val="none" w:sz="0" w:space="0" w:color="auto"/>
      </w:divBdr>
    </w:div>
    <w:div w:id="286081014">
      <w:bodyDiv w:val="1"/>
      <w:marLeft w:val="0"/>
      <w:marRight w:val="0"/>
      <w:marTop w:val="0"/>
      <w:marBottom w:val="0"/>
      <w:divBdr>
        <w:top w:val="none" w:sz="0" w:space="0" w:color="auto"/>
        <w:left w:val="none" w:sz="0" w:space="0" w:color="auto"/>
        <w:bottom w:val="none" w:sz="0" w:space="0" w:color="auto"/>
        <w:right w:val="none" w:sz="0" w:space="0" w:color="auto"/>
      </w:divBdr>
    </w:div>
    <w:div w:id="286785765">
      <w:bodyDiv w:val="1"/>
      <w:marLeft w:val="0"/>
      <w:marRight w:val="0"/>
      <w:marTop w:val="0"/>
      <w:marBottom w:val="0"/>
      <w:divBdr>
        <w:top w:val="none" w:sz="0" w:space="0" w:color="auto"/>
        <w:left w:val="none" w:sz="0" w:space="0" w:color="auto"/>
        <w:bottom w:val="none" w:sz="0" w:space="0" w:color="auto"/>
        <w:right w:val="none" w:sz="0" w:space="0" w:color="auto"/>
      </w:divBdr>
    </w:div>
    <w:div w:id="287131509">
      <w:bodyDiv w:val="1"/>
      <w:marLeft w:val="0"/>
      <w:marRight w:val="0"/>
      <w:marTop w:val="0"/>
      <w:marBottom w:val="0"/>
      <w:divBdr>
        <w:top w:val="none" w:sz="0" w:space="0" w:color="auto"/>
        <w:left w:val="none" w:sz="0" w:space="0" w:color="auto"/>
        <w:bottom w:val="none" w:sz="0" w:space="0" w:color="auto"/>
        <w:right w:val="none" w:sz="0" w:space="0" w:color="auto"/>
      </w:divBdr>
    </w:div>
    <w:div w:id="287274416">
      <w:bodyDiv w:val="1"/>
      <w:marLeft w:val="0"/>
      <w:marRight w:val="0"/>
      <w:marTop w:val="0"/>
      <w:marBottom w:val="0"/>
      <w:divBdr>
        <w:top w:val="none" w:sz="0" w:space="0" w:color="auto"/>
        <w:left w:val="none" w:sz="0" w:space="0" w:color="auto"/>
        <w:bottom w:val="none" w:sz="0" w:space="0" w:color="auto"/>
        <w:right w:val="none" w:sz="0" w:space="0" w:color="auto"/>
      </w:divBdr>
    </w:div>
    <w:div w:id="287707697">
      <w:bodyDiv w:val="1"/>
      <w:marLeft w:val="0"/>
      <w:marRight w:val="0"/>
      <w:marTop w:val="0"/>
      <w:marBottom w:val="0"/>
      <w:divBdr>
        <w:top w:val="none" w:sz="0" w:space="0" w:color="auto"/>
        <w:left w:val="none" w:sz="0" w:space="0" w:color="auto"/>
        <w:bottom w:val="none" w:sz="0" w:space="0" w:color="auto"/>
        <w:right w:val="none" w:sz="0" w:space="0" w:color="auto"/>
      </w:divBdr>
    </w:div>
    <w:div w:id="287973711">
      <w:bodyDiv w:val="1"/>
      <w:marLeft w:val="0"/>
      <w:marRight w:val="0"/>
      <w:marTop w:val="0"/>
      <w:marBottom w:val="0"/>
      <w:divBdr>
        <w:top w:val="none" w:sz="0" w:space="0" w:color="auto"/>
        <w:left w:val="none" w:sz="0" w:space="0" w:color="auto"/>
        <w:bottom w:val="none" w:sz="0" w:space="0" w:color="auto"/>
        <w:right w:val="none" w:sz="0" w:space="0" w:color="auto"/>
      </w:divBdr>
    </w:div>
    <w:div w:id="287975730">
      <w:bodyDiv w:val="1"/>
      <w:marLeft w:val="0"/>
      <w:marRight w:val="0"/>
      <w:marTop w:val="0"/>
      <w:marBottom w:val="0"/>
      <w:divBdr>
        <w:top w:val="none" w:sz="0" w:space="0" w:color="auto"/>
        <w:left w:val="none" w:sz="0" w:space="0" w:color="auto"/>
        <w:bottom w:val="none" w:sz="0" w:space="0" w:color="auto"/>
        <w:right w:val="none" w:sz="0" w:space="0" w:color="auto"/>
      </w:divBdr>
    </w:div>
    <w:div w:id="288170031">
      <w:bodyDiv w:val="1"/>
      <w:marLeft w:val="0"/>
      <w:marRight w:val="0"/>
      <w:marTop w:val="0"/>
      <w:marBottom w:val="0"/>
      <w:divBdr>
        <w:top w:val="none" w:sz="0" w:space="0" w:color="auto"/>
        <w:left w:val="none" w:sz="0" w:space="0" w:color="auto"/>
        <w:bottom w:val="none" w:sz="0" w:space="0" w:color="auto"/>
        <w:right w:val="none" w:sz="0" w:space="0" w:color="auto"/>
      </w:divBdr>
    </w:div>
    <w:div w:id="289095124">
      <w:bodyDiv w:val="1"/>
      <w:marLeft w:val="0"/>
      <w:marRight w:val="0"/>
      <w:marTop w:val="0"/>
      <w:marBottom w:val="0"/>
      <w:divBdr>
        <w:top w:val="none" w:sz="0" w:space="0" w:color="auto"/>
        <w:left w:val="none" w:sz="0" w:space="0" w:color="auto"/>
        <w:bottom w:val="none" w:sz="0" w:space="0" w:color="auto"/>
        <w:right w:val="none" w:sz="0" w:space="0" w:color="auto"/>
      </w:divBdr>
    </w:div>
    <w:div w:id="291522656">
      <w:bodyDiv w:val="1"/>
      <w:marLeft w:val="0"/>
      <w:marRight w:val="0"/>
      <w:marTop w:val="0"/>
      <w:marBottom w:val="0"/>
      <w:divBdr>
        <w:top w:val="none" w:sz="0" w:space="0" w:color="auto"/>
        <w:left w:val="none" w:sz="0" w:space="0" w:color="auto"/>
        <w:bottom w:val="none" w:sz="0" w:space="0" w:color="auto"/>
        <w:right w:val="none" w:sz="0" w:space="0" w:color="auto"/>
      </w:divBdr>
    </w:div>
    <w:div w:id="292487258">
      <w:bodyDiv w:val="1"/>
      <w:marLeft w:val="0"/>
      <w:marRight w:val="0"/>
      <w:marTop w:val="0"/>
      <w:marBottom w:val="0"/>
      <w:divBdr>
        <w:top w:val="none" w:sz="0" w:space="0" w:color="auto"/>
        <w:left w:val="none" w:sz="0" w:space="0" w:color="auto"/>
        <w:bottom w:val="none" w:sz="0" w:space="0" w:color="auto"/>
        <w:right w:val="none" w:sz="0" w:space="0" w:color="auto"/>
      </w:divBdr>
    </w:div>
    <w:div w:id="292490630">
      <w:bodyDiv w:val="1"/>
      <w:marLeft w:val="0"/>
      <w:marRight w:val="0"/>
      <w:marTop w:val="0"/>
      <w:marBottom w:val="0"/>
      <w:divBdr>
        <w:top w:val="none" w:sz="0" w:space="0" w:color="auto"/>
        <w:left w:val="none" w:sz="0" w:space="0" w:color="auto"/>
        <w:bottom w:val="none" w:sz="0" w:space="0" w:color="auto"/>
        <w:right w:val="none" w:sz="0" w:space="0" w:color="auto"/>
      </w:divBdr>
    </w:div>
    <w:div w:id="292566133">
      <w:bodyDiv w:val="1"/>
      <w:marLeft w:val="0"/>
      <w:marRight w:val="0"/>
      <w:marTop w:val="0"/>
      <w:marBottom w:val="0"/>
      <w:divBdr>
        <w:top w:val="none" w:sz="0" w:space="0" w:color="auto"/>
        <w:left w:val="none" w:sz="0" w:space="0" w:color="auto"/>
        <w:bottom w:val="none" w:sz="0" w:space="0" w:color="auto"/>
        <w:right w:val="none" w:sz="0" w:space="0" w:color="auto"/>
      </w:divBdr>
    </w:div>
    <w:div w:id="293101269">
      <w:bodyDiv w:val="1"/>
      <w:marLeft w:val="0"/>
      <w:marRight w:val="0"/>
      <w:marTop w:val="0"/>
      <w:marBottom w:val="0"/>
      <w:divBdr>
        <w:top w:val="none" w:sz="0" w:space="0" w:color="auto"/>
        <w:left w:val="none" w:sz="0" w:space="0" w:color="auto"/>
        <w:bottom w:val="none" w:sz="0" w:space="0" w:color="auto"/>
        <w:right w:val="none" w:sz="0" w:space="0" w:color="auto"/>
      </w:divBdr>
    </w:div>
    <w:div w:id="293171844">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4532241">
      <w:bodyDiv w:val="1"/>
      <w:marLeft w:val="0"/>
      <w:marRight w:val="0"/>
      <w:marTop w:val="0"/>
      <w:marBottom w:val="0"/>
      <w:divBdr>
        <w:top w:val="none" w:sz="0" w:space="0" w:color="auto"/>
        <w:left w:val="none" w:sz="0" w:space="0" w:color="auto"/>
        <w:bottom w:val="none" w:sz="0" w:space="0" w:color="auto"/>
        <w:right w:val="none" w:sz="0" w:space="0" w:color="auto"/>
      </w:divBdr>
    </w:div>
    <w:div w:id="295524741">
      <w:bodyDiv w:val="1"/>
      <w:marLeft w:val="0"/>
      <w:marRight w:val="0"/>
      <w:marTop w:val="0"/>
      <w:marBottom w:val="0"/>
      <w:divBdr>
        <w:top w:val="none" w:sz="0" w:space="0" w:color="auto"/>
        <w:left w:val="none" w:sz="0" w:space="0" w:color="auto"/>
        <w:bottom w:val="none" w:sz="0" w:space="0" w:color="auto"/>
        <w:right w:val="none" w:sz="0" w:space="0" w:color="auto"/>
      </w:divBdr>
    </w:div>
    <w:div w:id="296381077">
      <w:bodyDiv w:val="1"/>
      <w:marLeft w:val="0"/>
      <w:marRight w:val="0"/>
      <w:marTop w:val="0"/>
      <w:marBottom w:val="0"/>
      <w:divBdr>
        <w:top w:val="none" w:sz="0" w:space="0" w:color="auto"/>
        <w:left w:val="none" w:sz="0" w:space="0" w:color="auto"/>
        <w:bottom w:val="none" w:sz="0" w:space="0" w:color="auto"/>
        <w:right w:val="none" w:sz="0" w:space="0" w:color="auto"/>
      </w:divBdr>
    </w:div>
    <w:div w:id="296498957">
      <w:bodyDiv w:val="1"/>
      <w:marLeft w:val="0"/>
      <w:marRight w:val="0"/>
      <w:marTop w:val="0"/>
      <w:marBottom w:val="0"/>
      <w:divBdr>
        <w:top w:val="none" w:sz="0" w:space="0" w:color="auto"/>
        <w:left w:val="none" w:sz="0" w:space="0" w:color="auto"/>
        <w:bottom w:val="none" w:sz="0" w:space="0" w:color="auto"/>
        <w:right w:val="none" w:sz="0" w:space="0" w:color="auto"/>
      </w:divBdr>
    </w:div>
    <w:div w:id="296692430">
      <w:bodyDiv w:val="1"/>
      <w:marLeft w:val="0"/>
      <w:marRight w:val="0"/>
      <w:marTop w:val="0"/>
      <w:marBottom w:val="0"/>
      <w:divBdr>
        <w:top w:val="none" w:sz="0" w:space="0" w:color="auto"/>
        <w:left w:val="none" w:sz="0" w:space="0" w:color="auto"/>
        <w:bottom w:val="none" w:sz="0" w:space="0" w:color="auto"/>
        <w:right w:val="none" w:sz="0" w:space="0" w:color="auto"/>
      </w:divBdr>
    </w:div>
    <w:div w:id="297347721">
      <w:bodyDiv w:val="1"/>
      <w:marLeft w:val="0"/>
      <w:marRight w:val="0"/>
      <w:marTop w:val="0"/>
      <w:marBottom w:val="0"/>
      <w:divBdr>
        <w:top w:val="none" w:sz="0" w:space="0" w:color="auto"/>
        <w:left w:val="none" w:sz="0" w:space="0" w:color="auto"/>
        <w:bottom w:val="none" w:sz="0" w:space="0" w:color="auto"/>
        <w:right w:val="none" w:sz="0" w:space="0" w:color="auto"/>
      </w:divBdr>
    </w:div>
    <w:div w:id="298414750">
      <w:bodyDiv w:val="1"/>
      <w:marLeft w:val="0"/>
      <w:marRight w:val="0"/>
      <w:marTop w:val="0"/>
      <w:marBottom w:val="0"/>
      <w:divBdr>
        <w:top w:val="none" w:sz="0" w:space="0" w:color="auto"/>
        <w:left w:val="none" w:sz="0" w:space="0" w:color="auto"/>
        <w:bottom w:val="none" w:sz="0" w:space="0" w:color="auto"/>
        <w:right w:val="none" w:sz="0" w:space="0" w:color="auto"/>
      </w:divBdr>
    </w:div>
    <w:div w:id="298728063">
      <w:bodyDiv w:val="1"/>
      <w:marLeft w:val="0"/>
      <w:marRight w:val="0"/>
      <w:marTop w:val="0"/>
      <w:marBottom w:val="0"/>
      <w:divBdr>
        <w:top w:val="none" w:sz="0" w:space="0" w:color="auto"/>
        <w:left w:val="none" w:sz="0" w:space="0" w:color="auto"/>
        <w:bottom w:val="none" w:sz="0" w:space="0" w:color="auto"/>
        <w:right w:val="none" w:sz="0" w:space="0" w:color="auto"/>
      </w:divBdr>
    </w:div>
    <w:div w:id="299379863">
      <w:bodyDiv w:val="1"/>
      <w:marLeft w:val="0"/>
      <w:marRight w:val="0"/>
      <w:marTop w:val="0"/>
      <w:marBottom w:val="0"/>
      <w:divBdr>
        <w:top w:val="none" w:sz="0" w:space="0" w:color="auto"/>
        <w:left w:val="none" w:sz="0" w:space="0" w:color="auto"/>
        <w:bottom w:val="none" w:sz="0" w:space="0" w:color="auto"/>
        <w:right w:val="none" w:sz="0" w:space="0" w:color="auto"/>
      </w:divBdr>
    </w:div>
    <w:div w:id="299504312">
      <w:bodyDiv w:val="1"/>
      <w:marLeft w:val="0"/>
      <w:marRight w:val="0"/>
      <w:marTop w:val="0"/>
      <w:marBottom w:val="0"/>
      <w:divBdr>
        <w:top w:val="none" w:sz="0" w:space="0" w:color="auto"/>
        <w:left w:val="none" w:sz="0" w:space="0" w:color="auto"/>
        <w:bottom w:val="none" w:sz="0" w:space="0" w:color="auto"/>
        <w:right w:val="none" w:sz="0" w:space="0" w:color="auto"/>
      </w:divBdr>
    </w:div>
    <w:div w:id="300155256">
      <w:bodyDiv w:val="1"/>
      <w:marLeft w:val="0"/>
      <w:marRight w:val="0"/>
      <w:marTop w:val="0"/>
      <w:marBottom w:val="0"/>
      <w:divBdr>
        <w:top w:val="none" w:sz="0" w:space="0" w:color="auto"/>
        <w:left w:val="none" w:sz="0" w:space="0" w:color="auto"/>
        <w:bottom w:val="none" w:sz="0" w:space="0" w:color="auto"/>
        <w:right w:val="none" w:sz="0" w:space="0" w:color="auto"/>
      </w:divBdr>
    </w:div>
    <w:div w:id="301540176">
      <w:bodyDiv w:val="1"/>
      <w:marLeft w:val="0"/>
      <w:marRight w:val="0"/>
      <w:marTop w:val="0"/>
      <w:marBottom w:val="0"/>
      <w:divBdr>
        <w:top w:val="none" w:sz="0" w:space="0" w:color="auto"/>
        <w:left w:val="none" w:sz="0" w:space="0" w:color="auto"/>
        <w:bottom w:val="none" w:sz="0" w:space="0" w:color="auto"/>
        <w:right w:val="none" w:sz="0" w:space="0" w:color="auto"/>
      </w:divBdr>
    </w:div>
    <w:div w:id="301541008">
      <w:bodyDiv w:val="1"/>
      <w:marLeft w:val="0"/>
      <w:marRight w:val="0"/>
      <w:marTop w:val="0"/>
      <w:marBottom w:val="0"/>
      <w:divBdr>
        <w:top w:val="none" w:sz="0" w:space="0" w:color="auto"/>
        <w:left w:val="none" w:sz="0" w:space="0" w:color="auto"/>
        <w:bottom w:val="none" w:sz="0" w:space="0" w:color="auto"/>
        <w:right w:val="none" w:sz="0" w:space="0" w:color="auto"/>
      </w:divBdr>
    </w:div>
    <w:div w:id="301620839">
      <w:bodyDiv w:val="1"/>
      <w:marLeft w:val="0"/>
      <w:marRight w:val="0"/>
      <w:marTop w:val="0"/>
      <w:marBottom w:val="0"/>
      <w:divBdr>
        <w:top w:val="none" w:sz="0" w:space="0" w:color="auto"/>
        <w:left w:val="none" w:sz="0" w:space="0" w:color="auto"/>
        <w:bottom w:val="none" w:sz="0" w:space="0" w:color="auto"/>
        <w:right w:val="none" w:sz="0" w:space="0" w:color="auto"/>
      </w:divBdr>
    </w:div>
    <w:div w:id="302085353">
      <w:bodyDiv w:val="1"/>
      <w:marLeft w:val="0"/>
      <w:marRight w:val="0"/>
      <w:marTop w:val="0"/>
      <w:marBottom w:val="0"/>
      <w:divBdr>
        <w:top w:val="none" w:sz="0" w:space="0" w:color="auto"/>
        <w:left w:val="none" w:sz="0" w:space="0" w:color="auto"/>
        <w:bottom w:val="none" w:sz="0" w:space="0" w:color="auto"/>
        <w:right w:val="none" w:sz="0" w:space="0" w:color="auto"/>
      </w:divBdr>
    </w:div>
    <w:div w:id="303315240">
      <w:bodyDiv w:val="1"/>
      <w:marLeft w:val="0"/>
      <w:marRight w:val="0"/>
      <w:marTop w:val="0"/>
      <w:marBottom w:val="0"/>
      <w:divBdr>
        <w:top w:val="none" w:sz="0" w:space="0" w:color="auto"/>
        <w:left w:val="none" w:sz="0" w:space="0" w:color="auto"/>
        <w:bottom w:val="none" w:sz="0" w:space="0" w:color="auto"/>
        <w:right w:val="none" w:sz="0" w:space="0" w:color="auto"/>
      </w:divBdr>
    </w:div>
    <w:div w:id="303659640">
      <w:bodyDiv w:val="1"/>
      <w:marLeft w:val="0"/>
      <w:marRight w:val="0"/>
      <w:marTop w:val="0"/>
      <w:marBottom w:val="0"/>
      <w:divBdr>
        <w:top w:val="none" w:sz="0" w:space="0" w:color="auto"/>
        <w:left w:val="none" w:sz="0" w:space="0" w:color="auto"/>
        <w:bottom w:val="none" w:sz="0" w:space="0" w:color="auto"/>
        <w:right w:val="none" w:sz="0" w:space="0" w:color="auto"/>
      </w:divBdr>
    </w:div>
    <w:div w:id="305281106">
      <w:bodyDiv w:val="1"/>
      <w:marLeft w:val="0"/>
      <w:marRight w:val="0"/>
      <w:marTop w:val="0"/>
      <w:marBottom w:val="0"/>
      <w:divBdr>
        <w:top w:val="none" w:sz="0" w:space="0" w:color="auto"/>
        <w:left w:val="none" w:sz="0" w:space="0" w:color="auto"/>
        <w:bottom w:val="none" w:sz="0" w:space="0" w:color="auto"/>
        <w:right w:val="none" w:sz="0" w:space="0" w:color="auto"/>
      </w:divBdr>
    </w:div>
    <w:div w:id="306475229">
      <w:bodyDiv w:val="1"/>
      <w:marLeft w:val="0"/>
      <w:marRight w:val="0"/>
      <w:marTop w:val="0"/>
      <w:marBottom w:val="0"/>
      <w:divBdr>
        <w:top w:val="none" w:sz="0" w:space="0" w:color="auto"/>
        <w:left w:val="none" w:sz="0" w:space="0" w:color="auto"/>
        <w:bottom w:val="none" w:sz="0" w:space="0" w:color="auto"/>
        <w:right w:val="none" w:sz="0" w:space="0" w:color="auto"/>
      </w:divBdr>
    </w:div>
    <w:div w:id="307247071">
      <w:bodyDiv w:val="1"/>
      <w:marLeft w:val="0"/>
      <w:marRight w:val="0"/>
      <w:marTop w:val="0"/>
      <w:marBottom w:val="0"/>
      <w:divBdr>
        <w:top w:val="none" w:sz="0" w:space="0" w:color="auto"/>
        <w:left w:val="none" w:sz="0" w:space="0" w:color="auto"/>
        <w:bottom w:val="none" w:sz="0" w:space="0" w:color="auto"/>
        <w:right w:val="none" w:sz="0" w:space="0" w:color="auto"/>
      </w:divBdr>
    </w:div>
    <w:div w:id="307706411">
      <w:bodyDiv w:val="1"/>
      <w:marLeft w:val="0"/>
      <w:marRight w:val="0"/>
      <w:marTop w:val="0"/>
      <w:marBottom w:val="0"/>
      <w:divBdr>
        <w:top w:val="none" w:sz="0" w:space="0" w:color="auto"/>
        <w:left w:val="none" w:sz="0" w:space="0" w:color="auto"/>
        <w:bottom w:val="none" w:sz="0" w:space="0" w:color="auto"/>
        <w:right w:val="none" w:sz="0" w:space="0" w:color="auto"/>
      </w:divBdr>
    </w:div>
    <w:div w:id="307980218">
      <w:bodyDiv w:val="1"/>
      <w:marLeft w:val="0"/>
      <w:marRight w:val="0"/>
      <w:marTop w:val="0"/>
      <w:marBottom w:val="0"/>
      <w:divBdr>
        <w:top w:val="none" w:sz="0" w:space="0" w:color="auto"/>
        <w:left w:val="none" w:sz="0" w:space="0" w:color="auto"/>
        <w:bottom w:val="none" w:sz="0" w:space="0" w:color="auto"/>
        <w:right w:val="none" w:sz="0" w:space="0" w:color="auto"/>
      </w:divBdr>
    </w:div>
    <w:div w:id="308284977">
      <w:bodyDiv w:val="1"/>
      <w:marLeft w:val="0"/>
      <w:marRight w:val="0"/>
      <w:marTop w:val="0"/>
      <w:marBottom w:val="0"/>
      <w:divBdr>
        <w:top w:val="none" w:sz="0" w:space="0" w:color="auto"/>
        <w:left w:val="none" w:sz="0" w:space="0" w:color="auto"/>
        <w:bottom w:val="none" w:sz="0" w:space="0" w:color="auto"/>
        <w:right w:val="none" w:sz="0" w:space="0" w:color="auto"/>
      </w:divBdr>
    </w:div>
    <w:div w:id="308437530">
      <w:bodyDiv w:val="1"/>
      <w:marLeft w:val="0"/>
      <w:marRight w:val="0"/>
      <w:marTop w:val="0"/>
      <w:marBottom w:val="0"/>
      <w:divBdr>
        <w:top w:val="none" w:sz="0" w:space="0" w:color="auto"/>
        <w:left w:val="none" w:sz="0" w:space="0" w:color="auto"/>
        <w:bottom w:val="none" w:sz="0" w:space="0" w:color="auto"/>
        <w:right w:val="none" w:sz="0" w:space="0" w:color="auto"/>
      </w:divBdr>
    </w:div>
    <w:div w:id="308555118">
      <w:bodyDiv w:val="1"/>
      <w:marLeft w:val="0"/>
      <w:marRight w:val="0"/>
      <w:marTop w:val="0"/>
      <w:marBottom w:val="0"/>
      <w:divBdr>
        <w:top w:val="none" w:sz="0" w:space="0" w:color="auto"/>
        <w:left w:val="none" w:sz="0" w:space="0" w:color="auto"/>
        <w:bottom w:val="none" w:sz="0" w:space="0" w:color="auto"/>
        <w:right w:val="none" w:sz="0" w:space="0" w:color="auto"/>
      </w:divBdr>
    </w:div>
    <w:div w:id="309407623">
      <w:bodyDiv w:val="1"/>
      <w:marLeft w:val="0"/>
      <w:marRight w:val="0"/>
      <w:marTop w:val="0"/>
      <w:marBottom w:val="0"/>
      <w:divBdr>
        <w:top w:val="none" w:sz="0" w:space="0" w:color="auto"/>
        <w:left w:val="none" w:sz="0" w:space="0" w:color="auto"/>
        <w:bottom w:val="none" w:sz="0" w:space="0" w:color="auto"/>
        <w:right w:val="none" w:sz="0" w:space="0" w:color="auto"/>
      </w:divBdr>
    </w:div>
    <w:div w:id="309479245">
      <w:bodyDiv w:val="1"/>
      <w:marLeft w:val="0"/>
      <w:marRight w:val="0"/>
      <w:marTop w:val="0"/>
      <w:marBottom w:val="0"/>
      <w:divBdr>
        <w:top w:val="none" w:sz="0" w:space="0" w:color="auto"/>
        <w:left w:val="none" w:sz="0" w:space="0" w:color="auto"/>
        <w:bottom w:val="none" w:sz="0" w:space="0" w:color="auto"/>
        <w:right w:val="none" w:sz="0" w:space="0" w:color="auto"/>
      </w:divBdr>
    </w:div>
    <w:div w:id="310251968">
      <w:bodyDiv w:val="1"/>
      <w:marLeft w:val="0"/>
      <w:marRight w:val="0"/>
      <w:marTop w:val="0"/>
      <w:marBottom w:val="0"/>
      <w:divBdr>
        <w:top w:val="none" w:sz="0" w:space="0" w:color="auto"/>
        <w:left w:val="none" w:sz="0" w:space="0" w:color="auto"/>
        <w:bottom w:val="none" w:sz="0" w:space="0" w:color="auto"/>
        <w:right w:val="none" w:sz="0" w:space="0" w:color="auto"/>
      </w:divBdr>
    </w:div>
    <w:div w:id="310326358">
      <w:bodyDiv w:val="1"/>
      <w:marLeft w:val="0"/>
      <w:marRight w:val="0"/>
      <w:marTop w:val="0"/>
      <w:marBottom w:val="0"/>
      <w:divBdr>
        <w:top w:val="none" w:sz="0" w:space="0" w:color="auto"/>
        <w:left w:val="none" w:sz="0" w:space="0" w:color="auto"/>
        <w:bottom w:val="none" w:sz="0" w:space="0" w:color="auto"/>
        <w:right w:val="none" w:sz="0" w:space="0" w:color="auto"/>
      </w:divBdr>
    </w:div>
    <w:div w:id="310718493">
      <w:bodyDiv w:val="1"/>
      <w:marLeft w:val="0"/>
      <w:marRight w:val="0"/>
      <w:marTop w:val="0"/>
      <w:marBottom w:val="0"/>
      <w:divBdr>
        <w:top w:val="none" w:sz="0" w:space="0" w:color="auto"/>
        <w:left w:val="none" w:sz="0" w:space="0" w:color="auto"/>
        <w:bottom w:val="none" w:sz="0" w:space="0" w:color="auto"/>
        <w:right w:val="none" w:sz="0" w:space="0" w:color="auto"/>
      </w:divBdr>
    </w:div>
    <w:div w:id="310718579">
      <w:bodyDiv w:val="1"/>
      <w:marLeft w:val="0"/>
      <w:marRight w:val="0"/>
      <w:marTop w:val="0"/>
      <w:marBottom w:val="0"/>
      <w:divBdr>
        <w:top w:val="none" w:sz="0" w:space="0" w:color="auto"/>
        <w:left w:val="none" w:sz="0" w:space="0" w:color="auto"/>
        <w:bottom w:val="none" w:sz="0" w:space="0" w:color="auto"/>
        <w:right w:val="none" w:sz="0" w:space="0" w:color="auto"/>
      </w:divBdr>
    </w:div>
    <w:div w:id="312030210">
      <w:bodyDiv w:val="1"/>
      <w:marLeft w:val="0"/>
      <w:marRight w:val="0"/>
      <w:marTop w:val="0"/>
      <w:marBottom w:val="0"/>
      <w:divBdr>
        <w:top w:val="none" w:sz="0" w:space="0" w:color="auto"/>
        <w:left w:val="none" w:sz="0" w:space="0" w:color="auto"/>
        <w:bottom w:val="none" w:sz="0" w:space="0" w:color="auto"/>
        <w:right w:val="none" w:sz="0" w:space="0" w:color="auto"/>
      </w:divBdr>
    </w:div>
    <w:div w:id="313529463">
      <w:bodyDiv w:val="1"/>
      <w:marLeft w:val="0"/>
      <w:marRight w:val="0"/>
      <w:marTop w:val="0"/>
      <w:marBottom w:val="0"/>
      <w:divBdr>
        <w:top w:val="none" w:sz="0" w:space="0" w:color="auto"/>
        <w:left w:val="none" w:sz="0" w:space="0" w:color="auto"/>
        <w:bottom w:val="none" w:sz="0" w:space="0" w:color="auto"/>
        <w:right w:val="none" w:sz="0" w:space="0" w:color="auto"/>
      </w:divBdr>
    </w:div>
    <w:div w:id="313871855">
      <w:bodyDiv w:val="1"/>
      <w:marLeft w:val="0"/>
      <w:marRight w:val="0"/>
      <w:marTop w:val="0"/>
      <w:marBottom w:val="0"/>
      <w:divBdr>
        <w:top w:val="none" w:sz="0" w:space="0" w:color="auto"/>
        <w:left w:val="none" w:sz="0" w:space="0" w:color="auto"/>
        <w:bottom w:val="none" w:sz="0" w:space="0" w:color="auto"/>
        <w:right w:val="none" w:sz="0" w:space="0" w:color="auto"/>
      </w:divBdr>
    </w:div>
    <w:div w:id="314265052">
      <w:bodyDiv w:val="1"/>
      <w:marLeft w:val="0"/>
      <w:marRight w:val="0"/>
      <w:marTop w:val="0"/>
      <w:marBottom w:val="0"/>
      <w:divBdr>
        <w:top w:val="none" w:sz="0" w:space="0" w:color="auto"/>
        <w:left w:val="none" w:sz="0" w:space="0" w:color="auto"/>
        <w:bottom w:val="none" w:sz="0" w:space="0" w:color="auto"/>
        <w:right w:val="none" w:sz="0" w:space="0" w:color="auto"/>
      </w:divBdr>
    </w:div>
    <w:div w:id="314651083">
      <w:bodyDiv w:val="1"/>
      <w:marLeft w:val="0"/>
      <w:marRight w:val="0"/>
      <w:marTop w:val="0"/>
      <w:marBottom w:val="0"/>
      <w:divBdr>
        <w:top w:val="none" w:sz="0" w:space="0" w:color="auto"/>
        <w:left w:val="none" w:sz="0" w:space="0" w:color="auto"/>
        <w:bottom w:val="none" w:sz="0" w:space="0" w:color="auto"/>
        <w:right w:val="none" w:sz="0" w:space="0" w:color="auto"/>
      </w:divBdr>
    </w:div>
    <w:div w:id="315190935">
      <w:bodyDiv w:val="1"/>
      <w:marLeft w:val="0"/>
      <w:marRight w:val="0"/>
      <w:marTop w:val="0"/>
      <w:marBottom w:val="0"/>
      <w:divBdr>
        <w:top w:val="none" w:sz="0" w:space="0" w:color="auto"/>
        <w:left w:val="none" w:sz="0" w:space="0" w:color="auto"/>
        <w:bottom w:val="none" w:sz="0" w:space="0" w:color="auto"/>
        <w:right w:val="none" w:sz="0" w:space="0" w:color="auto"/>
      </w:divBdr>
    </w:div>
    <w:div w:id="315844642">
      <w:bodyDiv w:val="1"/>
      <w:marLeft w:val="0"/>
      <w:marRight w:val="0"/>
      <w:marTop w:val="0"/>
      <w:marBottom w:val="0"/>
      <w:divBdr>
        <w:top w:val="none" w:sz="0" w:space="0" w:color="auto"/>
        <w:left w:val="none" w:sz="0" w:space="0" w:color="auto"/>
        <w:bottom w:val="none" w:sz="0" w:space="0" w:color="auto"/>
        <w:right w:val="none" w:sz="0" w:space="0" w:color="auto"/>
      </w:divBdr>
    </w:div>
    <w:div w:id="316423249">
      <w:bodyDiv w:val="1"/>
      <w:marLeft w:val="0"/>
      <w:marRight w:val="0"/>
      <w:marTop w:val="0"/>
      <w:marBottom w:val="0"/>
      <w:divBdr>
        <w:top w:val="none" w:sz="0" w:space="0" w:color="auto"/>
        <w:left w:val="none" w:sz="0" w:space="0" w:color="auto"/>
        <w:bottom w:val="none" w:sz="0" w:space="0" w:color="auto"/>
        <w:right w:val="none" w:sz="0" w:space="0" w:color="auto"/>
      </w:divBdr>
    </w:div>
    <w:div w:id="316954878">
      <w:bodyDiv w:val="1"/>
      <w:marLeft w:val="0"/>
      <w:marRight w:val="0"/>
      <w:marTop w:val="0"/>
      <w:marBottom w:val="0"/>
      <w:divBdr>
        <w:top w:val="none" w:sz="0" w:space="0" w:color="auto"/>
        <w:left w:val="none" w:sz="0" w:space="0" w:color="auto"/>
        <w:bottom w:val="none" w:sz="0" w:space="0" w:color="auto"/>
        <w:right w:val="none" w:sz="0" w:space="0" w:color="auto"/>
      </w:divBdr>
    </w:div>
    <w:div w:id="317002065">
      <w:bodyDiv w:val="1"/>
      <w:marLeft w:val="0"/>
      <w:marRight w:val="0"/>
      <w:marTop w:val="0"/>
      <w:marBottom w:val="0"/>
      <w:divBdr>
        <w:top w:val="none" w:sz="0" w:space="0" w:color="auto"/>
        <w:left w:val="none" w:sz="0" w:space="0" w:color="auto"/>
        <w:bottom w:val="none" w:sz="0" w:space="0" w:color="auto"/>
        <w:right w:val="none" w:sz="0" w:space="0" w:color="auto"/>
      </w:divBdr>
    </w:div>
    <w:div w:id="317003778">
      <w:bodyDiv w:val="1"/>
      <w:marLeft w:val="0"/>
      <w:marRight w:val="0"/>
      <w:marTop w:val="0"/>
      <w:marBottom w:val="0"/>
      <w:divBdr>
        <w:top w:val="none" w:sz="0" w:space="0" w:color="auto"/>
        <w:left w:val="none" w:sz="0" w:space="0" w:color="auto"/>
        <w:bottom w:val="none" w:sz="0" w:space="0" w:color="auto"/>
        <w:right w:val="none" w:sz="0" w:space="0" w:color="auto"/>
      </w:divBdr>
    </w:div>
    <w:div w:id="317468293">
      <w:bodyDiv w:val="1"/>
      <w:marLeft w:val="0"/>
      <w:marRight w:val="0"/>
      <w:marTop w:val="0"/>
      <w:marBottom w:val="0"/>
      <w:divBdr>
        <w:top w:val="none" w:sz="0" w:space="0" w:color="auto"/>
        <w:left w:val="none" w:sz="0" w:space="0" w:color="auto"/>
        <w:bottom w:val="none" w:sz="0" w:space="0" w:color="auto"/>
        <w:right w:val="none" w:sz="0" w:space="0" w:color="auto"/>
      </w:divBdr>
    </w:div>
    <w:div w:id="317805989">
      <w:bodyDiv w:val="1"/>
      <w:marLeft w:val="0"/>
      <w:marRight w:val="0"/>
      <w:marTop w:val="0"/>
      <w:marBottom w:val="0"/>
      <w:divBdr>
        <w:top w:val="none" w:sz="0" w:space="0" w:color="auto"/>
        <w:left w:val="none" w:sz="0" w:space="0" w:color="auto"/>
        <w:bottom w:val="none" w:sz="0" w:space="0" w:color="auto"/>
        <w:right w:val="none" w:sz="0" w:space="0" w:color="auto"/>
      </w:divBdr>
    </w:div>
    <w:div w:id="318463088">
      <w:bodyDiv w:val="1"/>
      <w:marLeft w:val="0"/>
      <w:marRight w:val="0"/>
      <w:marTop w:val="0"/>
      <w:marBottom w:val="0"/>
      <w:divBdr>
        <w:top w:val="none" w:sz="0" w:space="0" w:color="auto"/>
        <w:left w:val="none" w:sz="0" w:space="0" w:color="auto"/>
        <w:bottom w:val="none" w:sz="0" w:space="0" w:color="auto"/>
        <w:right w:val="none" w:sz="0" w:space="0" w:color="auto"/>
      </w:divBdr>
    </w:div>
    <w:div w:id="319700729">
      <w:bodyDiv w:val="1"/>
      <w:marLeft w:val="0"/>
      <w:marRight w:val="0"/>
      <w:marTop w:val="0"/>
      <w:marBottom w:val="0"/>
      <w:divBdr>
        <w:top w:val="none" w:sz="0" w:space="0" w:color="auto"/>
        <w:left w:val="none" w:sz="0" w:space="0" w:color="auto"/>
        <w:bottom w:val="none" w:sz="0" w:space="0" w:color="auto"/>
        <w:right w:val="none" w:sz="0" w:space="0" w:color="auto"/>
      </w:divBdr>
    </w:div>
    <w:div w:id="320549550">
      <w:bodyDiv w:val="1"/>
      <w:marLeft w:val="0"/>
      <w:marRight w:val="0"/>
      <w:marTop w:val="0"/>
      <w:marBottom w:val="0"/>
      <w:divBdr>
        <w:top w:val="none" w:sz="0" w:space="0" w:color="auto"/>
        <w:left w:val="none" w:sz="0" w:space="0" w:color="auto"/>
        <w:bottom w:val="none" w:sz="0" w:space="0" w:color="auto"/>
        <w:right w:val="none" w:sz="0" w:space="0" w:color="auto"/>
      </w:divBdr>
    </w:div>
    <w:div w:id="320549625">
      <w:bodyDiv w:val="1"/>
      <w:marLeft w:val="0"/>
      <w:marRight w:val="0"/>
      <w:marTop w:val="0"/>
      <w:marBottom w:val="0"/>
      <w:divBdr>
        <w:top w:val="none" w:sz="0" w:space="0" w:color="auto"/>
        <w:left w:val="none" w:sz="0" w:space="0" w:color="auto"/>
        <w:bottom w:val="none" w:sz="0" w:space="0" w:color="auto"/>
        <w:right w:val="none" w:sz="0" w:space="0" w:color="auto"/>
      </w:divBdr>
    </w:div>
    <w:div w:id="321128414">
      <w:bodyDiv w:val="1"/>
      <w:marLeft w:val="0"/>
      <w:marRight w:val="0"/>
      <w:marTop w:val="0"/>
      <w:marBottom w:val="0"/>
      <w:divBdr>
        <w:top w:val="none" w:sz="0" w:space="0" w:color="auto"/>
        <w:left w:val="none" w:sz="0" w:space="0" w:color="auto"/>
        <w:bottom w:val="none" w:sz="0" w:space="0" w:color="auto"/>
        <w:right w:val="none" w:sz="0" w:space="0" w:color="auto"/>
      </w:divBdr>
    </w:div>
    <w:div w:id="321739869">
      <w:bodyDiv w:val="1"/>
      <w:marLeft w:val="0"/>
      <w:marRight w:val="0"/>
      <w:marTop w:val="0"/>
      <w:marBottom w:val="0"/>
      <w:divBdr>
        <w:top w:val="none" w:sz="0" w:space="0" w:color="auto"/>
        <w:left w:val="none" w:sz="0" w:space="0" w:color="auto"/>
        <w:bottom w:val="none" w:sz="0" w:space="0" w:color="auto"/>
        <w:right w:val="none" w:sz="0" w:space="0" w:color="auto"/>
      </w:divBdr>
    </w:div>
    <w:div w:id="322394835">
      <w:bodyDiv w:val="1"/>
      <w:marLeft w:val="0"/>
      <w:marRight w:val="0"/>
      <w:marTop w:val="0"/>
      <w:marBottom w:val="0"/>
      <w:divBdr>
        <w:top w:val="none" w:sz="0" w:space="0" w:color="auto"/>
        <w:left w:val="none" w:sz="0" w:space="0" w:color="auto"/>
        <w:bottom w:val="none" w:sz="0" w:space="0" w:color="auto"/>
        <w:right w:val="none" w:sz="0" w:space="0" w:color="auto"/>
      </w:divBdr>
    </w:div>
    <w:div w:id="322437340">
      <w:bodyDiv w:val="1"/>
      <w:marLeft w:val="0"/>
      <w:marRight w:val="0"/>
      <w:marTop w:val="0"/>
      <w:marBottom w:val="0"/>
      <w:divBdr>
        <w:top w:val="none" w:sz="0" w:space="0" w:color="auto"/>
        <w:left w:val="none" w:sz="0" w:space="0" w:color="auto"/>
        <w:bottom w:val="none" w:sz="0" w:space="0" w:color="auto"/>
        <w:right w:val="none" w:sz="0" w:space="0" w:color="auto"/>
      </w:divBdr>
    </w:div>
    <w:div w:id="323431416">
      <w:bodyDiv w:val="1"/>
      <w:marLeft w:val="0"/>
      <w:marRight w:val="0"/>
      <w:marTop w:val="0"/>
      <w:marBottom w:val="0"/>
      <w:divBdr>
        <w:top w:val="none" w:sz="0" w:space="0" w:color="auto"/>
        <w:left w:val="none" w:sz="0" w:space="0" w:color="auto"/>
        <w:bottom w:val="none" w:sz="0" w:space="0" w:color="auto"/>
        <w:right w:val="none" w:sz="0" w:space="0" w:color="auto"/>
      </w:divBdr>
    </w:div>
    <w:div w:id="323629316">
      <w:bodyDiv w:val="1"/>
      <w:marLeft w:val="0"/>
      <w:marRight w:val="0"/>
      <w:marTop w:val="0"/>
      <w:marBottom w:val="0"/>
      <w:divBdr>
        <w:top w:val="none" w:sz="0" w:space="0" w:color="auto"/>
        <w:left w:val="none" w:sz="0" w:space="0" w:color="auto"/>
        <w:bottom w:val="none" w:sz="0" w:space="0" w:color="auto"/>
        <w:right w:val="none" w:sz="0" w:space="0" w:color="auto"/>
      </w:divBdr>
    </w:div>
    <w:div w:id="323820487">
      <w:bodyDiv w:val="1"/>
      <w:marLeft w:val="0"/>
      <w:marRight w:val="0"/>
      <w:marTop w:val="0"/>
      <w:marBottom w:val="0"/>
      <w:divBdr>
        <w:top w:val="none" w:sz="0" w:space="0" w:color="auto"/>
        <w:left w:val="none" w:sz="0" w:space="0" w:color="auto"/>
        <w:bottom w:val="none" w:sz="0" w:space="0" w:color="auto"/>
        <w:right w:val="none" w:sz="0" w:space="0" w:color="auto"/>
      </w:divBdr>
    </w:div>
    <w:div w:id="324014548">
      <w:bodyDiv w:val="1"/>
      <w:marLeft w:val="0"/>
      <w:marRight w:val="0"/>
      <w:marTop w:val="0"/>
      <w:marBottom w:val="0"/>
      <w:divBdr>
        <w:top w:val="none" w:sz="0" w:space="0" w:color="auto"/>
        <w:left w:val="none" w:sz="0" w:space="0" w:color="auto"/>
        <w:bottom w:val="none" w:sz="0" w:space="0" w:color="auto"/>
        <w:right w:val="none" w:sz="0" w:space="0" w:color="auto"/>
      </w:divBdr>
    </w:div>
    <w:div w:id="325476524">
      <w:bodyDiv w:val="1"/>
      <w:marLeft w:val="0"/>
      <w:marRight w:val="0"/>
      <w:marTop w:val="0"/>
      <w:marBottom w:val="0"/>
      <w:divBdr>
        <w:top w:val="none" w:sz="0" w:space="0" w:color="auto"/>
        <w:left w:val="none" w:sz="0" w:space="0" w:color="auto"/>
        <w:bottom w:val="none" w:sz="0" w:space="0" w:color="auto"/>
        <w:right w:val="none" w:sz="0" w:space="0" w:color="auto"/>
      </w:divBdr>
    </w:div>
    <w:div w:id="326134392">
      <w:bodyDiv w:val="1"/>
      <w:marLeft w:val="0"/>
      <w:marRight w:val="0"/>
      <w:marTop w:val="0"/>
      <w:marBottom w:val="0"/>
      <w:divBdr>
        <w:top w:val="none" w:sz="0" w:space="0" w:color="auto"/>
        <w:left w:val="none" w:sz="0" w:space="0" w:color="auto"/>
        <w:bottom w:val="none" w:sz="0" w:space="0" w:color="auto"/>
        <w:right w:val="none" w:sz="0" w:space="0" w:color="auto"/>
      </w:divBdr>
    </w:div>
    <w:div w:id="326177671">
      <w:bodyDiv w:val="1"/>
      <w:marLeft w:val="0"/>
      <w:marRight w:val="0"/>
      <w:marTop w:val="0"/>
      <w:marBottom w:val="0"/>
      <w:divBdr>
        <w:top w:val="none" w:sz="0" w:space="0" w:color="auto"/>
        <w:left w:val="none" w:sz="0" w:space="0" w:color="auto"/>
        <w:bottom w:val="none" w:sz="0" w:space="0" w:color="auto"/>
        <w:right w:val="none" w:sz="0" w:space="0" w:color="auto"/>
      </w:divBdr>
    </w:div>
    <w:div w:id="326566441">
      <w:bodyDiv w:val="1"/>
      <w:marLeft w:val="0"/>
      <w:marRight w:val="0"/>
      <w:marTop w:val="0"/>
      <w:marBottom w:val="0"/>
      <w:divBdr>
        <w:top w:val="none" w:sz="0" w:space="0" w:color="auto"/>
        <w:left w:val="none" w:sz="0" w:space="0" w:color="auto"/>
        <w:bottom w:val="none" w:sz="0" w:space="0" w:color="auto"/>
        <w:right w:val="none" w:sz="0" w:space="0" w:color="auto"/>
      </w:divBdr>
    </w:div>
    <w:div w:id="326831455">
      <w:bodyDiv w:val="1"/>
      <w:marLeft w:val="0"/>
      <w:marRight w:val="0"/>
      <w:marTop w:val="0"/>
      <w:marBottom w:val="0"/>
      <w:divBdr>
        <w:top w:val="none" w:sz="0" w:space="0" w:color="auto"/>
        <w:left w:val="none" w:sz="0" w:space="0" w:color="auto"/>
        <w:bottom w:val="none" w:sz="0" w:space="0" w:color="auto"/>
        <w:right w:val="none" w:sz="0" w:space="0" w:color="auto"/>
      </w:divBdr>
    </w:div>
    <w:div w:id="327054300">
      <w:bodyDiv w:val="1"/>
      <w:marLeft w:val="0"/>
      <w:marRight w:val="0"/>
      <w:marTop w:val="0"/>
      <w:marBottom w:val="0"/>
      <w:divBdr>
        <w:top w:val="none" w:sz="0" w:space="0" w:color="auto"/>
        <w:left w:val="none" w:sz="0" w:space="0" w:color="auto"/>
        <w:bottom w:val="none" w:sz="0" w:space="0" w:color="auto"/>
        <w:right w:val="none" w:sz="0" w:space="0" w:color="auto"/>
      </w:divBdr>
    </w:div>
    <w:div w:id="327905895">
      <w:bodyDiv w:val="1"/>
      <w:marLeft w:val="0"/>
      <w:marRight w:val="0"/>
      <w:marTop w:val="0"/>
      <w:marBottom w:val="0"/>
      <w:divBdr>
        <w:top w:val="none" w:sz="0" w:space="0" w:color="auto"/>
        <w:left w:val="none" w:sz="0" w:space="0" w:color="auto"/>
        <w:bottom w:val="none" w:sz="0" w:space="0" w:color="auto"/>
        <w:right w:val="none" w:sz="0" w:space="0" w:color="auto"/>
      </w:divBdr>
    </w:div>
    <w:div w:id="328871268">
      <w:bodyDiv w:val="1"/>
      <w:marLeft w:val="0"/>
      <w:marRight w:val="0"/>
      <w:marTop w:val="0"/>
      <w:marBottom w:val="0"/>
      <w:divBdr>
        <w:top w:val="none" w:sz="0" w:space="0" w:color="auto"/>
        <w:left w:val="none" w:sz="0" w:space="0" w:color="auto"/>
        <w:bottom w:val="none" w:sz="0" w:space="0" w:color="auto"/>
        <w:right w:val="none" w:sz="0" w:space="0" w:color="auto"/>
      </w:divBdr>
    </w:div>
    <w:div w:id="329142810">
      <w:bodyDiv w:val="1"/>
      <w:marLeft w:val="0"/>
      <w:marRight w:val="0"/>
      <w:marTop w:val="0"/>
      <w:marBottom w:val="0"/>
      <w:divBdr>
        <w:top w:val="none" w:sz="0" w:space="0" w:color="auto"/>
        <w:left w:val="none" w:sz="0" w:space="0" w:color="auto"/>
        <w:bottom w:val="none" w:sz="0" w:space="0" w:color="auto"/>
        <w:right w:val="none" w:sz="0" w:space="0" w:color="auto"/>
      </w:divBdr>
    </w:div>
    <w:div w:id="329255324">
      <w:bodyDiv w:val="1"/>
      <w:marLeft w:val="0"/>
      <w:marRight w:val="0"/>
      <w:marTop w:val="0"/>
      <w:marBottom w:val="0"/>
      <w:divBdr>
        <w:top w:val="none" w:sz="0" w:space="0" w:color="auto"/>
        <w:left w:val="none" w:sz="0" w:space="0" w:color="auto"/>
        <w:bottom w:val="none" w:sz="0" w:space="0" w:color="auto"/>
        <w:right w:val="none" w:sz="0" w:space="0" w:color="auto"/>
      </w:divBdr>
    </w:div>
    <w:div w:id="330840349">
      <w:bodyDiv w:val="1"/>
      <w:marLeft w:val="0"/>
      <w:marRight w:val="0"/>
      <w:marTop w:val="0"/>
      <w:marBottom w:val="0"/>
      <w:divBdr>
        <w:top w:val="none" w:sz="0" w:space="0" w:color="auto"/>
        <w:left w:val="none" w:sz="0" w:space="0" w:color="auto"/>
        <w:bottom w:val="none" w:sz="0" w:space="0" w:color="auto"/>
        <w:right w:val="none" w:sz="0" w:space="0" w:color="auto"/>
      </w:divBdr>
    </w:div>
    <w:div w:id="331832433">
      <w:bodyDiv w:val="1"/>
      <w:marLeft w:val="0"/>
      <w:marRight w:val="0"/>
      <w:marTop w:val="0"/>
      <w:marBottom w:val="0"/>
      <w:divBdr>
        <w:top w:val="none" w:sz="0" w:space="0" w:color="auto"/>
        <w:left w:val="none" w:sz="0" w:space="0" w:color="auto"/>
        <w:bottom w:val="none" w:sz="0" w:space="0" w:color="auto"/>
        <w:right w:val="none" w:sz="0" w:space="0" w:color="auto"/>
      </w:divBdr>
    </w:div>
    <w:div w:id="331875918">
      <w:bodyDiv w:val="1"/>
      <w:marLeft w:val="0"/>
      <w:marRight w:val="0"/>
      <w:marTop w:val="0"/>
      <w:marBottom w:val="0"/>
      <w:divBdr>
        <w:top w:val="none" w:sz="0" w:space="0" w:color="auto"/>
        <w:left w:val="none" w:sz="0" w:space="0" w:color="auto"/>
        <w:bottom w:val="none" w:sz="0" w:space="0" w:color="auto"/>
        <w:right w:val="none" w:sz="0" w:space="0" w:color="auto"/>
      </w:divBdr>
    </w:div>
    <w:div w:id="332342265">
      <w:bodyDiv w:val="1"/>
      <w:marLeft w:val="0"/>
      <w:marRight w:val="0"/>
      <w:marTop w:val="0"/>
      <w:marBottom w:val="0"/>
      <w:divBdr>
        <w:top w:val="none" w:sz="0" w:space="0" w:color="auto"/>
        <w:left w:val="none" w:sz="0" w:space="0" w:color="auto"/>
        <w:bottom w:val="none" w:sz="0" w:space="0" w:color="auto"/>
        <w:right w:val="none" w:sz="0" w:space="0" w:color="auto"/>
      </w:divBdr>
    </w:div>
    <w:div w:id="334773881">
      <w:bodyDiv w:val="1"/>
      <w:marLeft w:val="0"/>
      <w:marRight w:val="0"/>
      <w:marTop w:val="0"/>
      <w:marBottom w:val="0"/>
      <w:divBdr>
        <w:top w:val="none" w:sz="0" w:space="0" w:color="auto"/>
        <w:left w:val="none" w:sz="0" w:space="0" w:color="auto"/>
        <w:bottom w:val="none" w:sz="0" w:space="0" w:color="auto"/>
        <w:right w:val="none" w:sz="0" w:space="0" w:color="auto"/>
      </w:divBdr>
    </w:div>
    <w:div w:id="334919019">
      <w:bodyDiv w:val="1"/>
      <w:marLeft w:val="0"/>
      <w:marRight w:val="0"/>
      <w:marTop w:val="0"/>
      <w:marBottom w:val="0"/>
      <w:divBdr>
        <w:top w:val="none" w:sz="0" w:space="0" w:color="auto"/>
        <w:left w:val="none" w:sz="0" w:space="0" w:color="auto"/>
        <w:bottom w:val="none" w:sz="0" w:space="0" w:color="auto"/>
        <w:right w:val="none" w:sz="0" w:space="0" w:color="auto"/>
      </w:divBdr>
    </w:div>
    <w:div w:id="338311169">
      <w:bodyDiv w:val="1"/>
      <w:marLeft w:val="0"/>
      <w:marRight w:val="0"/>
      <w:marTop w:val="0"/>
      <w:marBottom w:val="0"/>
      <w:divBdr>
        <w:top w:val="none" w:sz="0" w:space="0" w:color="auto"/>
        <w:left w:val="none" w:sz="0" w:space="0" w:color="auto"/>
        <w:bottom w:val="none" w:sz="0" w:space="0" w:color="auto"/>
        <w:right w:val="none" w:sz="0" w:space="0" w:color="auto"/>
      </w:divBdr>
    </w:div>
    <w:div w:id="338702415">
      <w:bodyDiv w:val="1"/>
      <w:marLeft w:val="0"/>
      <w:marRight w:val="0"/>
      <w:marTop w:val="0"/>
      <w:marBottom w:val="0"/>
      <w:divBdr>
        <w:top w:val="none" w:sz="0" w:space="0" w:color="auto"/>
        <w:left w:val="none" w:sz="0" w:space="0" w:color="auto"/>
        <w:bottom w:val="none" w:sz="0" w:space="0" w:color="auto"/>
        <w:right w:val="none" w:sz="0" w:space="0" w:color="auto"/>
      </w:divBdr>
    </w:div>
    <w:div w:id="338898725">
      <w:bodyDiv w:val="1"/>
      <w:marLeft w:val="0"/>
      <w:marRight w:val="0"/>
      <w:marTop w:val="0"/>
      <w:marBottom w:val="0"/>
      <w:divBdr>
        <w:top w:val="none" w:sz="0" w:space="0" w:color="auto"/>
        <w:left w:val="none" w:sz="0" w:space="0" w:color="auto"/>
        <w:bottom w:val="none" w:sz="0" w:space="0" w:color="auto"/>
        <w:right w:val="none" w:sz="0" w:space="0" w:color="auto"/>
      </w:divBdr>
    </w:div>
    <w:div w:id="341206264">
      <w:bodyDiv w:val="1"/>
      <w:marLeft w:val="0"/>
      <w:marRight w:val="0"/>
      <w:marTop w:val="0"/>
      <w:marBottom w:val="0"/>
      <w:divBdr>
        <w:top w:val="none" w:sz="0" w:space="0" w:color="auto"/>
        <w:left w:val="none" w:sz="0" w:space="0" w:color="auto"/>
        <w:bottom w:val="none" w:sz="0" w:space="0" w:color="auto"/>
        <w:right w:val="none" w:sz="0" w:space="0" w:color="auto"/>
      </w:divBdr>
    </w:div>
    <w:div w:id="341668222">
      <w:bodyDiv w:val="1"/>
      <w:marLeft w:val="0"/>
      <w:marRight w:val="0"/>
      <w:marTop w:val="0"/>
      <w:marBottom w:val="0"/>
      <w:divBdr>
        <w:top w:val="none" w:sz="0" w:space="0" w:color="auto"/>
        <w:left w:val="none" w:sz="0" w:space="0" w:color="auto"/>
        <w:bottom w:val="none" w:sz="0" w:space="0" w:color="auto"/>
        <w:right w:val="none" w:sz="0" w:space="0" w:color="auto"/>
      </w:divBdr>
    </w:div>
    <w:div w:id="341669389">
      <w:bodyDiv w:val="1"/>
      <w:marLeft w:val="0"/>
      <w:marRight w:val="0"/>
      <w:marTop w:val="0"/>
      <w:marBottom w:val="0"/>
      <w:divBdr>
        <w:top w:val="none" w:sz="0" w:space="0" w:color="auto"/>
        <w:left w:val="none" w:sz="0" w:space="0" w:color="auto"/>
        <w:bottom w:val="none" w:sz="0" w:space="0" w:color="auto"/>
        <w:right w:val="none" w:sz="0" w:space="0" w:color="auto"/>
      </w:divBdr>
    </w:div>
    <w:div w:id="342098657">
      <w:bodyDiv w:val="1"/>
      <w:marLeft w:val="0"/>
      <w:marRight w:val="0"/>
      <w:marTop w:val="0"/>
      <w:marBottom w:val="0"/>
      <w:divBdr>
        <w:top w:val="none" w:sz="0" w:space="0" w:color="auto"/>
        <w:left w:val="none" w:sz="0" w:space="0" w:color="auto"/>
        <w:bottom w:val="none" w:sz="0" w:space="0" w:color="auto"/>
        <w:right w:val="none" w:sz="0" w:space="0" w:color="auto"/>
      </w:divBdr>
    </w:div>
    <w:div w:id="342247299">
      <w:bodyDiv w:val="1"/>
      <w:marLeft w:val="0"/>
      <w:marRight w:val="0"/>
      <w:marTop w:val="0"/>
      <w:marBottom w:val="0"/>
      <w:divBdr>
        <w:top w:val="none" w:sz="0" w:space="0" w:color="auto"/>
        <w:left w:val="none" w:sz="0" w:space="0" w:color="auto"/>
        <w:bottom w:val="none" w:sz="0" w:space="0" w:color="auto"/>
        <w:right w:val="none" w:sz="0" w:space="0" w:color="auto"/>
      </w:divBdr>
    </w:div>
    <w:div w:id="342829199">
      <w:bodyDiv w:val="1"/>
      <w:marLeft w:val="0"/>
      <w:marRight w:val="0"/>
      <w:marTop w:val="0"/>
      <w:marBottom w:val="0"/>
      <w:divBdr>
        <w:top w:val="none" w:sz="0" w:space="0" w:color="auto"/>
        <w:left w:val="none" w:sz="0" w:space="0" w:color="auto"/>
        <w:bottom w:val="none" w:sz="0" w:space="0" w:color="auto"/>
        <w:right w:val="none" w:sz="0" w:space="0" w:color="auto"/>
      </w:divBdr>
    </w:div>
    <w:div w:id="343023419">
      <w:bodyDiv w:val="1"/>
      <w:marLeft w:val="0"/>
      <w:marRight w:val="0"/>
      <w:marTop w:val="0"/>
      <w:marBottom w:val="0"/>
      <w:divBdr>
        <w:top w:val="none" w:sz="0" w:space="0" w:color="auto"/>
        <w:left w:val="none" w:sz="0" w:space="0" w:color="auto"/>
        <w:bottom w:val="none" w:sz="0" w:space="0" w:color="auto"/>
        <w:right w:val="none" w:sz="0" w:space="0" w:color="auto"/>
      </w:divBdr>
    </w:div>
    <w:div w:id="344091408">
      <w:bodyDiv w:val="1"/>
      <w:marLeft w:val="0"/>
      <w:marRight w:val="0"/>
      <w:marTop w:val="0"/>
      <w:marBottom w:val="0"/>
      <w:divBdr>
        <w:top w:val="none" w:sz="0" w:space="0" w:color="auto"/>
        <w:left w:val="none" w:sz="0" w:space="0" w:color="auto"/>
        <w:bottom w:val="none" w:sz="0" w:space="0" w:color="auto"/>
        <w:right w:val="none" w:sz="0" w:space="0" w:color="auto"/>
      </w:divBdr>
    </w:div>
    <w:div w:id="344206807">
      <w:bodyDiv w:val="1"/>
      <w:marLeft w:val="0"/>
      <w:marRight w:val="0"/>
      <w:marTop w:val="0"/>
      <w:marBottom w:val="0"/>
      <w:divBdr>
        <w:top w:val="none" w:sz="0" w:space="0" w:color="auto"/>
        <w:left w:val="none" w:sz="0" w:space="0" w:color="auto"/>
        <w:bottom w:val="none" w:sz="0" w:space="0" w:color="auto"/>
        <w:right w:val="none" w:sz="0" w:space="0" w:color="auto"/>
      </w:divBdr>
    </w:div>
    <w:div w:id="344749980">
      <w:bodyDiv w:val="1"/>
      <w:marLeft w:val="0"/>
      <w:marRight w:val="0"/>
      <w:marTop w:val="0"/>
      <w:marBottom w:val="0"/>
      <w:divBdr>
        <w:top w:val="none" w:sz="0" w:space="0" w:color="auto"/>
        <w:left w:val="none" w:sz="0" w:space="0" w:color="auto"/>
        <w:bottom w:val="none" w:sz="0" w:space="0" w:color="auto"/>
        <w:right w:val="none" w:sz="0" w:space="0" w:color="auto"/>
      </w:divBdr>
    </w:div>
    <w:div w:id="344940287">
      <w:bodyDiv w:val="1"/>
      <w:marLeft w:val="0"/>
      <w:marRight w:val="0"/>
      <w:marTop w:val="0"/>
      <w:marBottom w:val="0"/>
      <w:divBdr>
        <w:top w:val="none" w:sz="0" w:space="0" w:color="auto"/>
        <w:left w:val="none" w:sz="0" w:space="0" w:color="auto"/>
        <w:bottom w:val="none" w:sz="0" w:space="0" w:color="auto"/>
        <w:right w:val="none" w:sz="0" w:space="0" w:color="auto"/>
      </w:divBdr>
    </w:div>
    <w:div w:id="345138220">
      <w:bodyDiv w:val="1"/>
      <w:marLeft w:val="0"/>
      <w:marRight w:val="0"/>
      <w:marTop w:val="0"/>
      <w:marBottom w:val="0"/>
      <w:divBdr>
        <w:top w:val="none" w:sz="0" w:space="0" w:color="auto"/>
        <w:left w:val="none" w:sz="0" w:space="0" w:color="auto"/>
        <w:bottom w:val="none" w:sz="0" w:space="0" w:color="auto"/>
        <w:right w:val="none" w:sz="0" w:space="0" w:color="auto"/>
      </w:divBdr>
    </w:div>
    <w:div w:id="345401976">
      <w:bodyDiv w:val="1"/>
      <w:marLeft w:val="0"/>
      <w:marRight w:val="0"/>
      <w:marTop w:val="0"/>
      <w:marBottom w:val="0"/>
      <w:divBdr>
        <w:top w:val="none" w:sz="0" w:space="0" w:color="auto"/>
        <w:left w:val="none" w:sz="0" w:space="0" w:color="auto"/>
        <w:bottom w:val="none" w:sz="0" w:space="0" w:color="auto"/>
        <w:right w:val="none" w:sz="0" w:space="0" w:color="auto"/>
      </w:divBdr>
    </w:div>
    <w:div w:id="348679308">
      <w:bodyDiv w:val="1"/>
      <w:marLeft w:val="0"/>
      <w:marRight w:val="0"/>
      <w:marTop w:val="0"/>
      <w:marBottom w:val="0"/>
      <w:divBdr>
        <w:top w:val="none" w:sz="0" w:space="0" w:color="auto"/>
        <w:left w:val="none" w:sz="0" w:space="0" w:color="auto"/>
        <w:bottom w:val="none" w:sz="0" w:space="0" w:color="auto"/>
        <w:right w:val="none" w:sz="0" w:space="0" w:color="auto"/>
      </w:divBdr>
    </w:div>
    <w:div w:id="348871802">
      <w:bodyDiv w:val="1"/>
      <w:marLeft w:val="0"/>
      <w:marRight w:val="0"/>
      <w:marTop w:val="0"/>
      <w:marBottom w:val="0"/>
      <w:divBdr>
        <w:top w:val="none" w:sz="0" w:space="0" w:color="auto"/>
        <w:left w:val="none" w:sz="0" w:space="0" w:color="auto"/>
        <w:bottom w:val="none" w:sz="0" w:space="0" w:color="auto"/>
        <w:right w:val="none" w:sz="0" w:space="0" w:color="auto"/>
      </w:divBdr>
    </w:div>
    <w:div w:id="349793075">
      <w:bodyDiv w:val="1"/>
      <w:marLeft w:val="0"/>
      <w:marRight w:val="0"/>
      <w:marTop w:val="0"/>
      <w:marBottom w:val="0"/>
      <w:divBdr>
        <w:top w:val="none" w:sz="0" w:space="0" w:color="auto"/>
        <w:left w:val="none" w:sz="0" w:space="0" w:color="auto"/>
        <w:bottom w:val="none" w:sz="0" w:space="0" w:color="auto"/>
        <w:right w:val="none" w:sz="0" w:space="0" w:color="auto"/>
      </w:divBdr>
    </w:div>
    <w:div w:id="349919964">
      <w:bodyDiv w:val="1"/>
      <w:marLeft w:val="0"/>
      <w:marRight w:val="0"/>
      <w:marTop w:val="0"/>
      <w:marBottom w:val="0"/>
      <w:divBdr>
        <w:top w:val="none" w:sz="0" w:space="0" w:color="auto"/>
        <w:left w:val="none" w:sz="0" w:space="0" w:color="auto"/>
        <w:bottom w:val="none" w:sz="0" w:space="0" w:color="auto"/>
        <w:right w:val="none" w:sz="0" w:space="0" w:color="auto"/>
      </w:divBdr>
    </w:div>
    <w:div w:id="349992642">
      <w:bodyDiv w:val="1"/>
      <w:marLeft w:val="0"/>
      <w:marRight w:val="0"/>
      <w:marTop w:val="0"/>
      <w:marBottom w:val="0"/>
      <w:divBdr>
        <w:top w:val="none" w:sz="0" w:space="0" w:color="auto"/>
        <w:left w:val="none" w:sz="0" w:space="0" w:color="auto"/>
        <w:bottom w:val="none" w:sz="0" w:space="0" w:color="auto"/>
        <w:right w:val="none" w:sz="0" w:space="0" w:color="auto"/>
      </w:divBdr>
    </w:div>
    <w:div w:id="350881394">
      <w:bodyDiv w:val="1"/>
      <w:marLeft w:val="0"/>
      <w:marRight w:val="0"/>
      <w:marTop w:val="0"/>
      <w:marBottom w:val="0"/>
      <w:divBdr>
        <w:top w:val="none" w:sz="0" w:space="0" w:color="auto"/>
        <w:left w:val="none" w:sz="0" w:space="0" w:color="auto"/>
        <w:bottom w:val="none" w:sz="0" w:space="0" w:color="auto"/>
        <w:right w:val="none" w:sz="0" w:space="0" w:color="auto"/>
      </w:divBdr>
    </w:div>
    <w:div w:id="351299515">
      <w:bodyDiv w:val="1"/>
      <w:marLeft w:val="0"/>
      <w:marRight w:val="0"/>
      <w:marTop w:val="0"/>
      <w:marBottom w:val="0"/>
      <w:divBdr>
        <w:top w:val="none" w:sz="0" w:space="0" w:color="auto"/>
        <w:left w:val="none" w:sz="0" w:space="0" w:color="auto"/>
        <w:bottom w:val="none" w:sz="0" w:space="0" w:color="auto"/>
        <w:right w:val="none" w:sz="0" w:space="0" w:color="auto"/>
      </w:divBdr>
    </w:div>
    <w:div w:id="351421707">
      <w:bodyDiv w:val="1"/>
      <w:marLeft w:val="0"/>
      <w:marRight w:val="0"/>
      <w:marTop w:val="0"/>
      <w:marBottom w:val="0"/>
      <w:divBdr>
        <w:top w:val="none" w:sz="0" w:space="0" w:color="auto"/>
        <w:left w:val="none" w:sz="0" w:space="0" w:color="auto"/>
        <w:bottom w:val="none" w:sz="0" w:space="0" w:color="auto"/>
        <w:right w:val="none" w:sz="0" w:space="0" w:color="auto"/>
      </w:divBdr>
    </w:div>
    <w:div w:id="351952122">
      <w:bodyDiv w:val="1"/>
      <w:marLeft w:val="0"/>
      <w:marRight w:val="0"/>
      <w:marTop w:val="0"/>
      <w:marBottom w:val="0"/>
      <w:divBdr>
        <w:top w:val="none" w:sz="0" w:space="0" w:color="auto"/>
        <w:left w:val="none" w:sz="0" w:space="0" w:color="auto"/>
        <w:bottom w:val="none" w:sz="0" w:space="0" w:color="auto"/>
        <w:right w:val="none" w:sz="0" w:space="0" w:color="auto"/>
      </w:divBdr>
    </w:div>
    <w:div w:id="352614978">
      <w:bodyDiv w:val="1"/>
      <w:marLeft w:val="0"/>
      <w:marRight w:val="0"/>
      <w:marTop w:val="0"/>
      <w:marBottom w:val="0"/>
      <w:divBdr>
        <w:top w:val="none" w:sz="0" w:space="0" w:color="auto"/>
        <w:left w:val="none" w:sz="0" w:space="0" w:color="auto"/>
        <w:bottom w:val="none" w:sz="0" w:space="0" w:color="auto"/>
        <w:right w:val="none" w:sz="0" w:space="0" w:color="auto"/>
      </w:divBdr>
    </w:div>
    <w:div w:id="352805636">
      <w:bodyDiv w:val="1"/>
      <w:marLeft w:val="0"/>
      <w:marRight w:val="0"/>
      <w:marTop w:val="0"/>
      <w:marBottom w:val="0"/>
      <w:divBdr>
        <w:top w:val="none" w:sz="0" w:space="0" w:color="auto"/>
        <w:left w:val="none" w:sz="0" w:space="0" w:color="auto"/>
        <w:bottom w:val="none" w:sz="0" w:space="0" w:color="auto"/>
        <w:right w:val="none" w:sz="0" w:space="0" w:color="auto"/>
      </w:divBdr>
    </w:div>
    <w:div w:id="353071443">
      <w:bodyDiv w:val="1"/>
      <w:marLeft w:val="0"/>
      <w:marRight w:val="0"/>
      <w:marTop w:val="0"/>
      <w:marBottom w:val="0"/>
      <w:divBdr>
        <w:top w:val="none" w:sz="0" w:space="0" w:color="auto"/>
        <w:left w:val="none" w:sz="0" w:space="0" w:color="auto"/>
        <w:bottom w:val="none" w:sz="0" w:space="0" w:color="auto"/>
        <w:right w:val="none" w:sz="0" w:space="0" w:color="auto"/>
      </w:divBdr>
    </w:div>
    <w:div w:id="353578691">
      <w:bodyDiv w:val="1"/>
      <w:marLeft w:val="0"/>
      <w:marRight w:val="0"/>
      <w:marTop w:val="0"/>
      <w:marBottom w:val="0"/>
      <w:divBdr>
        <w:top w:val="none" w:sz="0" w:space="0" w:color="auto"/>
        <w:left w:val="none" w:sz="0" w:space="0" w:color="auto"/>
        <w:bottom w:val="none" w:sz="0" w:space="0" w:color="auto"/>
        <w:right w:val="none" w:sz="0" w:space="0" w:color="auto"/>
      </w:divBdr>
    </w:div>
    <w:div w:id="353768464">
      <w:bodyDiv w:val="1"/>
      <w:marLeft w:val="0"/>
      <w:marRight w:val="0"/>
      <w:marTop w:val="0"/>
      <w:marBottom w:val="0"/>
      <w:divBdr>
        <w:top w:val="none" w:sz="0" w:space="0" w:color="auto"/>
        <w:left w:val="none" w:sz="0" w:space="0" w:color="auto"/>
        <w:bottom w:val="none" w:sz="0" w:space="0" w:color="auto"/>
        <w:right w:val="none" w:sz="0" w:space="0" w:color="auto"/>
      </w:divBdr>
    </w:div>
    <w:div w:id="355154482">
      <w:bodyDiv w:val="1"/>
      <w:marLeft w:val="0"/>
      <w:marRight w:val="0"/>
      <w:marTop w:val="0"/>
      <w:marBottom w:val="0"/>
      <w:divBdr>
        <w:top w:val="none" w:sz="0" w:space="0" w:color="auto"/>
        <w:left w:val="none" w:sz="0" w:space="0" w:color="auto"/>
        <w:bottom w:val="none" w:sz="0" w:space="0" w:color="auto"/>
        <w:right w:val="none" w:sz="0" w:space="0" w:color="auto"/>
      </w:divBdr>
    </w:div>
    <w:div w:id="355279764">
      <w:bodyDiv w:val="1"/>
      <w:marLeft w:val="0"/>
      <w:marRight w:val="0"/>
      <w:marTop w:val="0"/>
      <w:marBottom w:val="0"/>
      <w:divBdr>
        <w:top w:val="none" w:sz="0" w:space="0" w:color="auto"/>
        <w:left w:val="none" w:sz="0" w:space="0" w:color="auto"/>
        <w:bottom w:val="none" w:sz="0" w:space="0" w:color="auto"/>
        <w:right w:val="none" w:sz="0" w:space="0" w:color="auto"/>
      </w:divBdr>
    </w:div>
    <w:div w:id="355618238">
      <w:bodyDiv w:val="1"/>
      <w:marLeft w:val="0"/>
      <w:marRight w:val="0"/>
      <w:marTop w:val="0"/>
      <w:marBottom w:val="0"/>
      <w:divBdr>
        <w:top w:val="none" w:sz="0" w:space="0" w:color="auto"/>
        <w:left w:val="none" w:sz="0" w:space="0" w:color="auto"/>
        <w:bottom w:val="none" w:sz="0" w:space="0" w:color="auto"/>
        <w:right w:val="none" w:sz="0" w:space="0" w:color="auto"/>
      </w:divBdr>
    </w:div>
    <w:div w:id="355694140">
      <w:bodyDiv w:val="1"/>
      <w:marLeft w:val="0"/>
      <w:marRight w:val="0"/>
      <w:marTop w:val="0"/>
      <w:marBottom w:val="0"/>
      <w:divBdr>
        <w:top w:val="none" w:sz="0" w:space="0" w:color="auto"/>
        <w:left w:val="none" w:sz="0" w:space="0" w:color="auto"/>
        <w:bottom w:val="none" w:sz="0" w:space="0" w:color="auto"/>
        <w:right w:val="none" w:sz="0" w:space="0" w:color="auto"/>
      </w:divBdr>
    </w:div>
    <w:div w:id="355932985">
      <w:bodyDiv w:val="1"/>
      <w:marLeft w:val="0"/>
      <w:marRight w:val="0"/>
      <w:marTop w:val="0"/>
      <w:marBottom w:val="0"/>
      <w:divBdr>
        <w:top w:val="none" w:sz="0" w:space="0" w:color="auto"/>
        <w:left w:val="none" w:sz="0" w:space="0" w:color="auto"/>
        <w:bottom w:val="none" w:sz="0" w:space="0" w:color="auto"/>
        <w:right w:val="none" w:sz="0" w:space="0" w:color="auto"/>
      </w:divBdr>
    </w:div>
    <w:div w:id="357044888">
      <w:bodyDiv w:val="1"/>
      <w:marLeft w:val="0"/>
      <w:marRight w:val="0"/>
      <w:marTop w:val="0"/>
      <w:marBottom w:val="0"/>
      <w:divBdr>
        <w:top w:val="none" w:sz="0" w:space="0" w:color="auto"/>
        <w:left w:val="none" w:sz="0" w:space="0" w:color="auto"/>
        <w:bottom w:val="none" w:sz="0" w:space="0" w:color="auto"/>
        <w:right w:val="none" w:sz="0" w:space="0" w:color="auto"/>
      </w:divBdr>
    </w:div>
    <w:div w:id="357244150">
      <w:bodyDiv w:val="1"/>
      <w:marLeft w:val="0"/>
      <w:marRight w:val="0"/>
      <w:marTop w:val="0"/>
      <w:marBottom w:val="0"/>
      <w:divBdr>
        <w:top w:val="none" w:sz="0" w:space="0" w:color="auto"/>
        <w:left w:val="none" w:sz="0" w:space="0" w:color="auto"/>
        <w:bottom w:val="none" w:sz="0" w:space="0" w:color="auto"/>
        <w:right w:val="none" w:sz="0" w:space="0" w:color="auto"/>
      </w:divBdr>
    </w:div>
    <w:div w:id="359016138">
      <w:bodyDiv w:val="1"/>
      <w:marLeft w:val="0"/>
      <w:marRight w:val="0"/>
      <w:marTop w:val="0"/>
      <w:marBottom w:val="0"/>
      <w:divBdr>
        <w:top w:val="none" w:sz="0" w:space="0" w:color="auto"/>
        <w:left w:val="none" w:sz="0" w:space="0" w:color="auto"/>
        <w:bottom w:val="none" w:sz="0" w:space="0" w:color="auto"/>
        <w:right w:val="none" w:sz="0" w:space="0" w:color="auto"/>
      </w:divBdr>
    </w:div>
    <w:div w:id="359017782">
      <w:bodyDiv w:val="1"/>
      <w:marLeft w:val="0"/>
      <w:marRight w:val="0"/>
      <w:marTop w:val="0"/>
      <w:marBottom w:val="0"/>
      <w:divBdr>
        <w:top w:val="none" w:sz="0" w:space="0" w:color="auto"/>
        <w:left w:val="none" w:sz="0" w:space="0" w:color="auto"/>
        <w:bottom w:val="none" w:sz="0" w:space="0" w:color="auto"/>
        <w:right w:val="none" w:sz="0" w:space="0" w:color="auto"/>
      </w:divBdr>
    </w:div>
    <w:div w:id="359089710">
      <w:bodyDiv w:val="1"/>
      <w:marLeft w:val="0"/>
      <w:marRight w:val="0"/>
      <w:marTop w:val="0"/>
      <w:marBottom w:val="0"/>
      <w:divBdr>
        <w:top w:val="none" w:sz="0" w:space="0" w:color="auto"/>
        <w:left w:val="none" w:sz="0" w:space="0" w:color="auto"/>
        <w:bottom w:val="none" w:sz="0" w:space="0" w:color="auto"/>
        <w:right w:val="none" w:sz="0" w:space="0" w:color="auto"/>
      </w:divBdr>
    </w:div>
    <w:div w:id="359626355">
      <w:bodyDiv w:val="1"/>
      <w:marLeft w:val="0"/>
      <w:marRight w:val="0"/>
      <w:marTop w:val="0"/>
      <w:marBottom w:val="0"/>
      <w:divBdr>
        <w:top w:val="none" w:sz="0" w:space="0" w:color="auto"/>
        <w:left w:val="none" w:sz="0" w:space="0" w:color="auto"/>
        <w:bottom w:val="none" w:sz="0" w:space="0" w:color="auto"/>
        <w:right w:val="none" w:sz="0" w:space="0" w:color="auto"/>
      </w:divBdr>
    </w:div>
    <w:div w:id="359861777">
      <w:bodyDiv w:val="1"/>
      <w:marLeft w:val="0"/>
      <w:marRight w:val="0"/>
      <w:marTop w:val="0"/>
      <w:marBottom w:val="0"/>
      <w:divBdr>
        <w:top w:val="none" w:sz="0" w:space="0" w:color="auto"/>
        <w:left w:val="none" w:sz="0" w:space="0" w:color="auto"/>
        <w:bottom w:val="none" w:sz="0" w:space="0" w:color="auto"/>
        <w:right w:val="none" w:sz="0" w:space="0" w:color="auto"/>
      </w:divBdr>
    </w:div>
    <w:div w:id="360401344">
      <w:bodyDiv w:val="1"/>
      <w:marLeft w:val="0"/>
      <w:marRight w:val="0"/>
      <w:marTop w:val="0"/>
      <w:marBottom w:val="0"/>
      <w:divBdr>
        <w:top w:val="none" w:sz="0" w:space="0" w:color="auto"/>
        <w:left w:val="none" w:sz="0" w:space="0" w:color="auto"/>
        <w:bottom w:val="none" w:sz="0" w:space="0" w:color="auto"/>
        <w:right w:val="none" w:sz="0" w:space="0" w:color="auto"/>
      </w:divBdr>
    </w:div>
    <w:div w:id="361369246">
      <w:bodyDiv w:val="1"/>
      <w:marLeft w:val="0"/>
      <w:marRight w:val="0"/>
      <w:marTop w:val="0"/>
      <w:marBottom w:val="0"/>
      <w:divBdr>
        <w:top w:val="none" w:sz="0" w:space="0" w:color="auto"/>
        <w:left w:val="none" w:sz="0" w:space="0" w:color="auto"/>
        <w:bottom w:val="none" w:sz="0" w:space="0" w:color="auto"/>
        <w:right w:val="none" w:sz="0" w:space="0" w:color="auto"/>
      </w:divBdr>
    </w:div>
    <w:div w:id="361439100">
      <w:bodyDiv w:val="1"/>
      <w:marLeft w:val="0"/>
      <w:marRight w:val="0"/>
      <w:marTop w:val="0"/>
      <w:marBottom w:val="0"/>
      <w:divBdr>
        <w:top w:val="none" w:sz="0" w:space="0" w:color="auto"/>
        <w:left w:val="none" w:sz="0" w:space="0" w:color="auto"/>
        <w:bottom w:val="none" w:sz="0" w:space="0" w:color="auto"/>
        <w:right w:val="none" w:sz="0" w:space="0" w:color="auto"/>
      </w:divBdr>
    </w:div>
    <w:div w:id="362902124">
      <w:bodyDiv w:val="1"/>
      <w:marLeft w:val="0"/>
      <w:marRight w:val="0"/>
      <w:marTop w:val="0"/>
      <w:marBottom w:val="0"/>
      <w:divBdr>
        <w:top w:val="none" w:sz="0" w:space="0" w:color="auto"/>
        <w:left w:val="none" w:sz="0" w:space="0" w:color="auto"/>
        <w:bottom w:val="none" w:sz="0" w:space="0" w:color="auto"/>
        <w:right w:val="none" w:sz="0" w:space="0" w:color="auto"/>
      </w:divBdr>
    </w:div>
    <w:div w:id="364066050">
      <w:bodyDiv w:val="1"/>
      <w:marLeft w:val="0"/>
      <w:marRight w:val="0"/>
      <w:marTop w:val="0"/>
      <w:marBottom w:val="0"/>
      <w:divBdr>
        <w:top w:val="none" w:sz="0" w:space="0" w:color="auto"/>
        <w:left w:val="none" w:sz="0" w:space="0" w:color="auto"/>
        <w:bottom w:val="none" w:sz="0" w:space="0" w:color="auto"/>
        <w:right w:val="none" w:sz="0" w:space="0" w:color="auto"/>
      </w:divBdr>
    </w:div>
    <w:div w:id="364452208">
      <w:bodyDiv w:val="1"/>
      <w:marLeft w:val="0"/>
      <w:marRight w:val="0"/>
      <w:marTop w:val="0"/>
      <w:marBottom w:val="0"/>
      <w:divBdr>
        <w:top w:val="none" w:sz="0" w:space="0" w:color="auto"/>
        <w:left w:val="none" w:sz="0" w:space="0" w:color="auto"/>
        <w:bottom w:val="none" w:sz="0" w:space="0" w:color="auto"/>
        <w:right w:val="none" w:sz="0" w:space="0" w:color="auto"/>
      </w:divBdr>
    </w:div>
    <w:div w:id="365061344">
      <w:bodyDiv w:val="1"/>
      <w:marLeft w:val="0"/>
      <w:marRight w:val="0"/>
      <w:marTop w:val="0"/>
      <w:marBottom w:val="0"/>
      <w:divBdr>
        <w:top w:val="none" w:sz="0" w:space="0" w:color="auto"/>
        <w:left w:val="none" w:sz="0" w:space="0" w:color="auto"/>
        <w:bottom w:val="none" w:sz="0" w:space="0" w:color="auto"/>
        <w:right w:val="none" w:sz="0" w:space="0" w:color="auto"/>
      </w:divBdr>
    </w:div>
    <w:div w:id="365179885">
      <w:bodyDiv w:val="1"/>
      <w:marLeft w:val="0"/>
      <w:marRight w:val="0"/>
      <w:marTop w:val="0"/>
      <w:marBottom w:val="0"/>
      <w:divBdr>
        <w:top w:val="none" w:sz="0" w:space="0" w:color="auto"/>
        <w:left w:val="none" w:sz="0" w:space="0" w:color="auto"/>
        <w:bottom w:val="none" w:sz="0" w:space="0" w:color="auto"/>
        <w:right w:val="none" w:sz="0" w:space="0" w:color="auto"/>
      </w:divBdr>
    </w:div>
    <w:div w:id="365914364">
      <w:bodyDiv w:val="1"/>
      <w:marLeft w:val="0"/>
      <w:marRight w:val="0"/>
      <w:marTop w:val="0"/>
      <w:marBottom w:val="0"/>
      <w:divBdr>
        <w:top w:val="none" w:sz="0" w:space="0" w:color="auto"/>
        <w:left w:val="none" w:sz="0" w:space="0" w:color="auto"/>
        <w:bottom w:val="none" w:sz="0" w:space="0" w:color="auto"/>
        <w:right w:val="none" w:sz="0" w:space="0" w:color="auto"/>
      </w:divBdr>
    </w:div>
    <w:div w:id="366030543">
      <w:bodyDiv w:val="1"/>
      <w:marLeft w:val="0"/>
      <w:marRight w:val="0"/>
      <w:marTop w:val="0"/>
      <w:marBottom w:val="0"/>
      <w:divBdr>
        <w:top w:val="none" w:sz="0" w:space="0" w:color="auto"/>
        <w:left w:val="none" w:sz="0" w:space="0" w:color="auto"/>
        <w:bottom w:val="none" w:sz="0" w:space="0" w:color="auto"/>
        <w:right w:val="none" w:sz="0" w:space="0" w:color="auto"/>
      </w:divBdr>
    </w:div>
    <w:div w:id="367294041">
      <w:bodyDiv w:val="1"/>
      <w:marLeft w:val="0"/>
      <w:marRight w:val="0"/>
      <w:marTop w:val="0"/>
      <w:marBottom w:val="0"/>
      <w:divBdr>
        <w:top w:val="none" w:sz="0" w:space="0" w:color="auto"/>
        <w:left w:val="none" w:sz="0" w:space="0" w:color="auto"/>
        <w:bottom w:val="none" w:sz="0" w:space="0" w:color="auto"/>
        <w:right w:val="none" w:sz="0" w:space="0" w:color="auto"/>
      </w:divBdr>
    </w:div>
    <w:div w:id="367412993">
      <w:bodyDiv w:val="1"/>
      <w:marLeft w:val="0"/>
      <w:marRight w:val="0"/>
      <w:marTop w:val="0"/>
      <w:marBottom w:val="0"/>
      <w:divBdr>
        <w:top w:val="none" w:sz="0" w:space="0" w:color="auto"/>
        <w:left w:val="none" w:sz="0" w:space="0" w:color="auto"/>
        <w:bottom w:val="none" w:sz="0" w:space="0" w:color="auto"/>
        <w:right w:val="none" w:sz="0" w:space="0" w:color="auto"/>
      </w:divBdr>
    </w:div>
    <w:div w:id="370423765">
      <w:bodyDiv w:val="1"/>
      <w:marLeft w:val="0"/>
      <w:marRight w:val="0"/>
      <w:marTop w:val="0"/>
      <w:marBottom w:val="0"/>
      <w:divBdr>
        <w:top w:val="none" w:sz="0" w:space="0" w:color="auto"/>
        <w:left w:val="none" w:sz="0" w:space="0" w:color="auto"/>
        <w:bottom w:val="none" w:sz="0" w:space="0" w:color="auto"/>
        <w:right w:val="none" w:sz="0" w:space="0" w:color="auto"/>
      </w:divBdr>
    </w:div>
    <w:div w:id="371536765">
      <w:bodyDiv w:val="1"/>
      <w:marLeft w:val="0"/>
      <w:marRight w:val="0"/>
      <w:marTop w:val="0"/>
      <w:marBottom w:val="0"/>
      <w:divBdr>
        <w:top w:val="none" w:sz="0" w:space="0" w:color="auto"/>
        <w:left w:val="none" w:sz="0" w:space="0" w:color="auto"/>
        <w:bottom w:val="none" w:sz="0" w:space="0" w:color="auto"/>
        <w:right w:val="none" w:sz="0" w:space="0" w:color="auto"/>
      </w:divBdr>
    </w:div>
    <w:div w:id="371855380">
      <w:bodyDiv w:val="1"/>
      <w:marLeft w:val="0"/>
      <w:marRight w:val="0"/>
      <w:marTop w:val="0"/>
      <w:marBottom w:val="0"/>
      <w:divBdr>
        <w:top w:val="none" w:sz="0" w:space="0" w:color="auto"/>
        <w:left w:val="none" w:sz="0" w:space="0" w:color="auto"/>
        <w:bottom w:val="none" w:sz="0" w:space="0" w:color="auto"/>
        <w:right w:val="none" w:sz="0" w:space="0" w:color="auto"/>
      </w:divBdr>
    </w:div>
    <w:div w:id="372535623">
      <w:bodyDiv w:val="1"/>
      <w:marLeft w:val="0"/>
      <w:marRight w:val="0"/>
      <w:marTop w:val="0"/>
      <w:marBottom w:val="0"/>
      <w:divBdr>
        <w:top w:val="none" w:sz="0" w:space="0" w:color="auto"/>
        <w:left w:val="none" w:sz="0" w:space="0" w:color="auto"/>
        <w:bottom w:val="none" w:sz="0" w:space="0" w:color="auto"/>
        <w:right w:val="none" w:sz="0" w:space="0" w:color="auto"/>
      </w:divBdr>
    </w:div>
    <w:div w:id="372732075">
      <w:bodyDiv w:val="1"/>
      <w:marLeft w:val="0"/>
      <w:marRight w:val="0"/>
      <w:marTop w:val="0"/>
      <w:marBottom w:val="0"/>
      <w:divBdr>
        <w:top w:val="none" w:sz="0" w:space="0" w:color="auto"/>
        <w:left w:val="none" w:sz="0" w:space="0" w:color="auto"/>
        <w:bottom w:val="none" w:sz="0" w:space="0" w:color="auto"/>
        <w:right w:val="none" w:sz="0" w:space="0" w:color="auto"/>
      </w:divBdr>
    </w:div>
    <w:div w:id="372775897">
      <w:bodyDiv w:val="1"/>
      <w:marLeft w:val="0"/>
      <w:marRight w:val="0"/>
      <w:marTop w:val="0"/>
      <w:marBottom w:val="0"/>
      <w:divBdr>
        <w:top w:val="none" w:sz="0" w:space="0" w:color="auto"/>
        <w:left w:val="none" w:sz="0" w:space="0" w:color="auto"/>
        <w:bottom w:val="none" w:sz="0" w:space="0" w:color="auto"/>
        <w:right w:val="none" w:sz="0" w:space="0" w:color="auto"/>
      </w:divBdr>
    </w:div>
    <w:div w:id="372997421">
      <w:bodyDiv w:val="1"/>
      <w:marLeft w:val="0"/>
      <w:marRight w:val="0"/>
      <w:marTop w:val="0"/>
      <w:marBottom w:val="0"/>
      <w:divBdr>
        <w:top w:val="none" w:sz="0" w:space="0" w:color="auto"/>
        <w:left w:val="none" w:sz="0" w:space="0" w:color="auto"/>
        <w:bottom w:val="none" w:sz="0" w:space="0" w:color="auto"/>
        <w:right w:val="none" w:sz="0" w:space="0" w:color="auto"/>
      </w:divBdr>
    </w:div>
    <w:div w:id="373771408">
      <w:bodyDiv w:val="1"/>
      <w:marLeft w:val="0"/>
      <w:marRight w:val="0"/>
      <w:marTop w:val="0"/>
      <w:marBottom w:val="0"/>
      <w:divBdr>
        <w:top w:val="none" w:sz="0" w:space="0" w:color="auto"/>
        <w:left w:val="none" w:sz="0" w:space="0" w:color="auto"/>
        <w:bottom w:val="none" w:sz="0" w:space="0" w:color="auto"/>
        <w:right w:val="none" w:sz="0" w:space="0" w:color="auto"/>
      </w:divBdr>
    </w:div>
    <w:div w:id="374086772">
      <w:bodyDiv w:val="1"/>
      <w:marLeft w:val="0"/>
      <w:marRight w:val="0"/>
      <w:marTop w:val="0"/>
      <w:marBottom w:val="0"/>
      <w:divBdr>
        <w:top w:val="none" w:sz="0" w:space="0" w:color="auto"/>
        <w:left w:val="none" w:sz="0" w:space="0" w:color="auto"/>
        <w:bottom w:val="none" w:sz="0" w:space="0" w:color="auto"/>
        <w:right w:val="none" w:sz="0" w:space="0" w:color="auto"/>
      </w:divBdr>
    </w:div>
    <w:div w:id="374696325">
      <w:bodyDiv w:val="1"/>
      <w:marLeft w:val="0"/>
      <w:marRight w:val="0"/>
      <w:marTop w:val="0"/>
      <w:marBottom w:val="0"/>
      <w:divBdr>
        <w:top w:val="none" w:sz="0" w:space="0" w:color="auto"/>
        <w:left w:val="none" w:sz="0" w:space="0" w:color="auto"/>
        <w:bottom w:val="none" w:sz="0" w:space="0" w:color="auto"/>
        <w:right w:val="none" w:sz="0" w:space="0" w:color="auto"/>
      </w:divBdr>
    </w:div>
    <w:div w:id="375619376">
      <w:bodyDiv w:val="1"/>
      <w:marLeft w:val="0"/>
      <w:marRight w:val="0"/>
      <w:marTop w:val="0"/>
      <w:marBottom w:val="0"/>
      <w:divBdr>
        <w:top w:val="none" w:sz="0" w:space="0" w:color="auto"/>
        <w:left w:val="none" w:sz="0" w:space="0" w:color="auto"/>
        <w:bottom w:val="none" w:sz="0" w:space="0" w:color="auto"/>
        <w:right w:val="none" w:sz="0" w:space="0" w:color="auto"/>
      </w:divBdr>
    </w:div>
    <w:div w:id="376205149">
      <w:bodyDiv w:val="1"/>
      <w:marLeft w:val="0"/>
      <w:marRight w:val="0"/>
      <w:marTop w:val="0"/>
      <w:marBottom w:val="0"/>
      <w:divBdr>
        <w:top w:val="none" w:sz="0" w:space="0" w:color="auto"/>
        <w:left w:val="none" w:sz="0" w:space="0" w:color="auto"/>
        <w:bottom w:val="none" w:sz="0" w:space="0" w:color="auto"/>
        <w:right w:val="none" w:sz="0" w:space="0" w:color="auto"/>
      </w:divBdr>
    </w:div>
    <w:div w:id="376392658">
      <w:bodyDiv w:val="1"/>
      <w:marLeft w:val="0"/>
      <w:marRight w:val="0"/>
      <w:marTop w:val="0"/>
      <w:marBottom w:val="0"/>
      <w:divBdr>
        <w:top w:val="none" w:sz="0" w:space="0" w:color="auto"/>
        <w:left w:val="none" w:sz="0" w:space="0" w:color="auto"/>
        <w:bottom w:val="none" w:sz="0" w:space="0" w:color="auto"/>
        <w:right w:val="none" w:sz="0" w:space="0" w:color="auto"/>
      </w:divBdr>
    </w:div>
    <w:div w:id="376975507">
      <w:bodyDiv w:val="1"/>
      <w:marLeft w:val="0"/>
      <w:marRight w:val="0"/>
      <w:marTop w:val="0"/>
      <w:marBottom w:val="0"/>
      <w:divBdr>
        <w:top w:val="none" w:sz="0" w:space="0" w:color="auto"/>
        <w:left w:val="none" w:sz="0" w:space="0" w:color="auto"/>
        <w:bottom w:val="none" w:sz="0" w:space="0" w:color="auto"/>
        <w:right w:val="none" w:sz="0" w:space="0" w:color="auto"/>
      </w:divBdr>
    </w:div>
    <w:div w:id="377240071">
      <w:bodyDiv w:val="1"/>
      <w:marLeft w:val="0"/>
      <w:marRight w:val="0"/>
      <w:marTop w:val="0"/>
      <w:marBottom w:val="0"/>
      <w:divBdr>
        <w:top w:val="none" w:sz="0" w:space="0" w:color="auto"/>
        <w:left w:val="none" w:sz="0" w:space="0" w:color="auto"/>
        <w:bottom w:val="none" w:sz="0" w:space="0" w:color="auto"/>
        <w:right w:val="none" w:sz="0" w:space="0" w:color="auto"/>
      </w:divBdr>
    </w:div>
    <w:div w:id="378550764">
      <w:bodyDiv w:val="1"/>
      <w:marLeft w:val="0"/>
      <w:marRight w:val="0"/>
      <w:marTop w:val="0"/>
      <w:marBottom w:val="0"/>
      <w:divBdr>
        <w:top w:val="none" w:sz="0" w:space="0" w:color="auto"/>
        <w:left w:val="none" w:sz="0" w:space="0" w:color="auto"/>
        <w:bottom w:val="none" w:sz="0" w:space="0" w:color="auto"/>
        <w:right w:val="none" w:sz="0" w:space="0" w:color="auto"/>
      </w:divBdr>
    </w:div>
    <w:div w:id="380327213">
      <w:bodyDiv w:val="1"/>
      <w:marLeft w:val="0"/>
      <w:marRight w:val="0"/>
      <w:marTop w:val="0"/>
      <w:marBottom w:val="0"/>
      <w:divBdr>
        <w:top w:val="none" w:sz="0" w:space="0" w:color="auto"/>
        <w:left w:val="none" w:sz="0" w:space="0" w:color="auto"/>
        <w:bottom w:val="none" w:sz="0" w:space="0" w:color="auto"/>
        <w:right w:val="none" w:sz="0" w:space="0" w:color="auto"/>
      </w:divBdr>
    </w:div>
    <w:div w:id="382868349">
      <w:bodyDiv w:val="1"/>
      <w:marLeft w:val="0"/>
      <w:marRight w:val="0"/>
      <w:marTop w:val="0"/>
      <w:marBottom w:val="0"/>
      <w:divBdr>
        <w:top w:val="none" w:sz="0" w:space="0" w:color="auto"/>
        <w:left w:val="none" w:sz="0" w:space="0" w:color="auto"/>
        <w:bottom w:val="none" w:sz="0" w:space="0" w:color="auto"/>
        <w:right w:val="none" w:sz="0" w:space="0" w:color="auto"/>
      </w:divBdr>
    </w:div>
    <w:div w:id="383023873">
      <w:bodyDiv w:val="1"/>
      <w:marLeft w:val="0"/>
      <w:marRight w:val="0"/>
      <w:marTop w:val="0"/>
      <w:marBottom w:val="0"/>
      <w:divBdr>
        <w:top w:val="none" w:sz="0" w:space="0" w:color="auto"/>
        <w:left w:val="none" w:sz="0" w:space="0" w:color="auto"/>
        <w:bottom w:val="none" w:sz="0" w:space="0" w:color="auto"/>
        <w:right w:val="none" w:sz="0" w:space="0" w:color="auto"/>
      </w:divBdr>
    </w:div>
    <w:div w:id="383257077">
      <w:bodyDiv w:val="1"/>
      <w:marLeft w:val="0"/>
      <w:marRight w:val="0"/>
      <w:marTop w:val="0"/>
      <w:marBottom w:val="0"/>
      <w:divBdr>
        <w:top w:val="none" w:sz="0" w:space="0" w:color="auto"/>
        <w:left w:val="none" w:sz="0" w:space="0" w:color="auto"/>
        <w:bottom w:val="none" w:sz="0" w:space="0" w:color="auto"/>
        <w:right w:val="none" w:sz="0" w:space="0" w:color="auto"/>
      </w:divBdr>
    </w:div>
    <w:div w:id="383263002">
      <w:bodyDiv w:val="1"/>
      <w:marLeft w:val="0"/>
      <w:marRight w:val="0"/>
      <w:marTop w:val="0"/>
      <w:marBottom w:val="0"/>
      <w:divBdr>
        <w:top w:val="none" w:sz="0" w:space="0" w:color="auto"/>
        <w:left w:val="none" w:sz="0" w:space="0" w:color="auto"/>
        <w:bottom w:val="none" w:sz="0" w:space="0" w:color="auto"/>
        <w:right w:val="none" w:sz="0" w:space="0" w:color="auto"/>
      </w:divBdr>
    </w:div>
    <w:div w:id="383718124">
      <w:bodyDiv w:val="1"/>
      <w:marLeft w:val="0"/>
      <w:marRight w:val="0"/>
      <w:marTop w:val="0"/>
      <w:marBottom w:val="0"/>
      <w:divBdr>
        <w:top w:val="none" w:sz="0" w:space="0" w:color="auto"/>
        <w:left w:val="none" w:sz="0" w:space="0" w:color="auto"/>
        <w:bottom w:val="none" w:sz="0" w:space="0" w:color="auto"/>
        <w:right w:val="none" w:sz="0" w:space="0" w:color="auto"/>
      </w:divBdr>
    </w:div>
    <w:div w:id="384183790">
      <w:bodyDiv w:val="1"/>
      <w:marLeft w:val="0"/>
      <w:marRight w:val="0"/>
      <w:marTop w:val="0"/>
      <w:marBottom w:val="0"/>
      <w:divBdr>
        <w:top w:val="none" w:sz="0" w:space="0" w:color="auto"/>
        <w:left w:val="none" w:sz="0" w:space="0" w:color="auto"/>
        <w:bottom w:val="none" w:sz="0" w:space="0" w:color="auto"/>
        <w:right w:val="none" w:sz="0" w:space="0" w:color="auto"/>
      </w:divBdr>
    </w:div>
    <w:div w:id="384837101">
      <w:bodyDiv w:val="1"/>
      <w:marLeft w:val="0"/>
      <w:marRight w:val="0"/>
      <w:marTop w:val="0"/>
      <w:marBottom w:val="0"/>
      <w:divBdr>
        <w:top w:val="none" w:sz="0" w:space="0" w:color="auto"/>
        <w:left w:val="none" w:sz="0" w:space="0" w:color="auto"/>
        <w:bottom w:val="none" w:sz="0" w:space="0" w:color="auto"/>
        <w:right w:val="none" w:sz="0" w:space="0" w:color="auto"/>
      </w:divBdr>
    </w:div>
    <w:div w:id="387069902">
      <w:bodyDiv w:val="1"/>
      <w:marLeft w:val="0"/>
      <w:marRight w:val="0"/>
      <w:marTop w:val="0"/>
      <w:marBottom w:val="0"/>
      <w:divBdr>
        <w:top w:val="none" w:sz="0" w:space="0" w:color="auto"/>
        <w:left w:val="none" w:sz="0" w:space="0" w:color="auto"/>
        <w:bottom w:val="none" w:sz="0" w:space="0" w:color="auto"/>
        <w:right w:val="none" w:sz="0" w:space="0" w:color="auto"/>
      </w:divBdr>
    </w:div>
    <w:div w:id="388042511">
      <w:bodyDiv w:val="1"/>
      <w:marLeft w:val="0"/>
      <w:marRight w:val="0"/>
      <w:marTop w:val="0"/>
      <w:marBottom w:val="0"/>
      <w:divBdr>
        <w:top w:val="none" w:sz="0" w:space="0" w:color="auto"/>
        <w:left w:val="none" w:sz="0" w:space="0" w:color="auto"/>
        <w:bottom w:val="none" w:sz="0" w:space="0" w:color="auto"/>
        <w:right w:val="none" w:sz="0" w:space="0" w:color="auto"/>
      </w:divBdr>
    </w:div>
    <w:div w:id="388310893">
      <w:bodyDiv w:val="1"/>
      <w:marLeft w:val="0"/>
      <w:marRight w:val="0"/>
      <w:marTop w:val="0"/>
      <w:marBottom w:val="0"/>
      <w:divBdr>
        <w:top w:val="none" w:sz="0" w:space="0" w:color="auto"/>
        <w:left w:val="none" w:sz="0" w:space="0" w:color="auto"/>
        <w:bottom w:val="none" w:sz="0" w:space="0" w:color="auto"/>
        <w:right w:val="none" w:sz="0" w:space="0" w:color="auto"/>
      </w:divBdr>
    </w:div>
    <w:div w:id="390078266">
      <w:bodyDiv w:val="1"/>
      <w:marLeft w:val="0"/>
      <w:marRight w:val="0"/>
      <w:marTop w:val="0"/>
      <w:marBottom w:val="0"/>
      <w:divBdr>
        <w:top w:val="none" w:sz="0" w:space="0" w:color="auto"/>
        <w:left w:val="none" w:sz="0" w:space="0" w:color="auto"/>
        <w:bottom w:val="none" w:sz="0" w:space="0" w:color="auto"/>
        <w:right w:val="none" w:sz="0" w:space="0" w:color="auto"/>
      </w:divBdr>
    </w:div>
    <w:div w:id="390272267">
      <w:bodyDiv w:val="1"/>
      <w:marLeft w:val="0"/>
      <w:marRight w:val="0"/>
      <w:marTop w:val="0"/>
      <w:marBottom w:val="0"/>
      <w:divBdr>
        <w:top w:val="none" w:sz="0" w:space="0" w:color="auto"/>
        <w:left w:val="none" w:sz="0" w:space="0" w:color="auto"/>
        <w:bottom w:val="none" w:sz="0" w:space="0" w:color="auto"/>
        <w:right w:val="none" w:sz="0" w:space="0" w:color="auto"/>
      </w:divBdr>
    </w:div>
    <w:div w:id="390622464">
      <w:bodyDiv w:val="1"/>
      <w:marLeft w:val="0"/>
      <w:marRight w:val="0"/>
      <w:marTop w:val="0"/>
      <w:marBottom w:val="0"/>
      <w:divBdr>
        <w:top w:val="none" w:sz="0" w:space="0" w:color="auto"/>
        <w:left w:val="none" w:sz="0" w:space="0" w:color="auto"/>
        <w:bottom w:val="none" w:sz="0" w:space="0" w:color="auto"/>
        <w:right w:val="none" w:sz="0" w:space="0" w:color="auto"/>
      </w:divBdr>
    </w:div>
    <w:div w:id="393938532">
      <w:bodyDiv w:val="1"/>
      <w:marLeft w:val="0"/>
      <w:marRight w:val="0"/>
      <w:marTop w:val="0"/>
      <w:marBottom w:val="0"/>
      <w:divBdr>
        <w:top w:val="none" w:sz="0" w:space="0" w:color="auto"/>
        <w:left w:val="none" w:sz="0" w:space="0" w:color="auto"/>
        <w:bottom w:val="none" w:sz="0" w:space="0" w:color="auto"/>
        <w:right w:val="none" w:sz="0" w:space="0" w:color="auto"/>
      </w:divBdr>
    </w:div>
    <w:div w:id="395279647">
      <w:bodyDiv w:val="1"/>
      <w:marLeft w:val="0"/>
      <w:marRight w:val="0"/>
      <w:marTop w:val="0"/>
      <w:marBottom w:val="0"/>
      <w:divBdr>
        <w:top w:val="none" w:sz="0" w:space="0" w:color="auto"/>
        <w:left w:val="none" w:sz="0" w:space="0" w:color="auto"/>
        <w:bottom w:val="none" w:sz="0" w:space="0" w:color="auto"/>
        <w:right w:val="none" w:sz="0" w:space="0" w:color="auto"/>
      </w:divBdr>
    </w:div>
    <w:div w:id="395905438">
      <w:bodyDiv w:val="1"/>
      <w:marLeft w:val="0"/>
      <w:marRight w:val="0"/>
      <w:marTop w:val="0"/>
      <w:marBottom w:val="0"/>
      <w:divBdr>
        <w:top w:val="none" w:sz="0" w:space="0" w:color="auto"/>
        <w:left w:val="none" w:sz="0" w:space="0" w:color="auto"/>
        <w:bottom w:val="none" w:sz="0" w:space="0" w:color="auto"/>
        <w:right w:val="none" w:sz="0" w:space="0" w:color="auto"/>
      </w:divBdr>
    </w:div>
    <w:div w:id="396828888">
      <w:bodyDiv w:val="1"/>
      <w:marLeft w:val="0"/>
      <w:marRight w:val="0"/>
      <w:marTop w:val="0"/>
      <w:marBottom w:val="0"/>
      <w:divBdr>
        <w:top w:val="none" w:sz="0" w:space="0" w:color="auto"/>
        <w:left w:val="none" w:sz="0" w:space="0" w:color="auto"/>
        <w:bottom w:val="none" w:sz="0" w:space="0" w:color="auto"/>
        <w:right w:val="none" w:sz="0" w:space="0" w:color="auto"/>
      </w:divBdr>
    </w:div>
    <w:div w:id="397241832">
      <w:bodyDiv w:val="1"/>
      <w:marLeft w:val="0"/>
      <w:marRight w:val="0"/>
      <w:marTop w:val="0"/>
      <w:marBottom w:val="0"/>
      <w:divBdr>
        <w:top w:val="none" w:sz="0" w:space="0" w:color="auto"/>
        <w:left w:val="none" w:sz="0" w:space="0" w:color="auto"/>
        <w:bottom w:val="none" w:sz="0" w:space="0" w:color="auto"/>
        <w:right w:val="none" w:sz="0" w:space="0" w:color="auto"/>
      </w:divBdr>
    </w:div>
    <w:div w:id="398476220">
      <w:bodyDiv w:val="1"/>
      <w:marLeft w:val="0"/>
      <w:marRight w:val="0"/>
      <w:marTop w:val="0"/>
      <w:marBottom w:val="0"/>
      <w:divBdr>
        <w:top w:val="none" w:sz="0" w:space="0" w:color="auto"/>
        <w:left w:val="none" w:sz="0" w:space="0" w:color="auto"/>
        <w:bottom w:val="none" w:sz="0" w:space="0" w:color="auto"/>
        <w:right w:val="none" w:sz="0" w:space="0" w:color="auto"/>
      </w:divBdr>
    </w:div>
    <w:div w:id="398938754">
      <w:bodyDiv w:val="1"/>
      <w:marLeft w:val="0"/>
      <w:marRight w:val="0"/>
      <w:marTop w:val="0"/>
      <w:marBottom w:val="0"/>
      <w:divBdr>
        <w:top w:val="none" w:sz="0" w:space="0" w:color="auto"/>
        <w:left w:val="none" w:sz="0" w:space="0" w:color="auto"/>
        <w:bottom w:val="none" w:sz="0" w:space="0" w:color="auto"/>
        <w:right w:val="none" w:sz="0" w:space="0" w:color="auto"/>
      </w:divBdr>
    </w:div>
    <w:div w:id="399835350">
      <w:bodyDiv w:val="1"/>
      <w:marLeft w:val="0"/>
      <w:marRight w:val="0"/>
      <w:marTop w:val="0"/>
      <w:marBottom w:val="0"/>
      <w:divBdr>
        <w:top w:val="none" w:sz="0" w:space="0" w:color="auto"/>
        <w:left w:val="none" w:sz="0" w:space="0" w:color="auto"/>
        <w:bottom w:val="none" w:sz="0" w:space="0" w:color="auto"/>
        <w:right w:val="none" w:sz="0" w:space="0" w:color="auto"/>
      </w:divBdr>
    </w:div>
    <w:div w:id="400175101">
      <w:bodyDiv w:val="1"/>
      <w:marLeft w:val="0"/>
      <w:marRight w:val="0"/>
      <w:marTop w:val="0"/>
      <w:marBottom w:val="0"/>
      <w:divBdr>
        <w:top w:val="none" w:sz="0" w:space="0" w:color="auto"/>
        <w:left w:val="none" w:sz="0" w:space="0" w:color="auto"/>
        <w:bottom w:val="none" w:sz="0" w:space="0" w:color="auto"/>
        <w:right w:val="none" w:sz="0" w:space="0" w:color="auto"/>
      </w:divBdr>
    </w:div>
    <w:div w:id="400562417">
      <w:bodyDiv w:val="1"/>
      <w:marLeft w:val="0"/>
      <w:marRight w:val="0"/>
      <w:marTop w:val="0"/>
      <w:marBottom w:val="0"/>
      <w:divBdr>
        <w:top w:val="none" w:sz="0" w:space="0" w:color="auto"/>
        <w:left w:val="none" w:sz="0" w:space="0" w:color="auto"/>
        <w:bottom w:val="none" w:sz="0" w:space="0" w:color="auto"/>
        <w:right w:val="none" w:sz="0" w:space="0" w:color="auto"/>
      </w:divBdr>
    </w:div>
    <w:div w:id="400717861">
      <w:bodyDiv w:val="1"/>
      <w:marLeft w:val="0"/>
      <w:marRight w:val="0"/>
      <w:marTop w:val="0"/>
      <w:marBottom w:val="0"/>
      <w:divBdr>
        <w:top w:val="none" w:sz="0" w:space="0" w:color="auto"/>
        <w:left w:val="none" w:sz="0" w:space="0" w:color="auto"/>
        <w:bottom w:val="none" w:sz="0" w:space="0" w:color="auto"/>
        <w:right w:val="none" w:sz="0" w:space="0" w:color="auto"/>
      </w:divBdr>
    </w:div>
    <w:div w:id="401105451">
      <w:bodyDiv w:val="1"/>
      <w:marLeft w:val="0"/>
      <w:marRight w:val="0"/>
      <w:marTop w:val="0"/>
      <w:marBottom w:val="0"/>
      <w:divBdr>
        <w:top w:val="none" w:sz="0" w:space="0" w:color="auto"/>
        <w:left w:val="none" w:sz="0" w:space="0" w:color="auto"/>
        <w:bottom w:val="none" w:sz="0" w:space="0" w:color="auto"/>
        <w:right w:val="none" w:sz="0" w:space="0" w:color="auto"/>
      </w:divBdr>
    </w:div>
    <w:div w:id="401296780">
      <w:bodyDiv w:val="1"/>
      <w:marLeft w:val="0"/>
      <w:marRight w:val="0"/>
      <w:marTop w:val="0"/>
      <w:marBottom w:val="0"/>
      <w:divBdr>
        <w:top w:val="none" w:sz="0" w:space="0" w:color="auto"/>
        <w:left w:val="none" w:sz="0" w:space="0" w:color="auto"/>
        <w:bottom w:val="none" w:sz="0" w:space="0" w:color="auto"/>
        <w:right w:val="none" w:sz="0" w:space="0" w:color="auto"/>
      </w:divBdr>
    </w:div>
    <w:div w:id="401493326">
      <w:bodyDiv w:val="1"/>
      <w:marLeft w:val="0"/>
      <w:marRight w:val="0"/>
      <w:marTop w:val="0"/>
      <w:marBottom w:val="0"/>
      <w:divBdr>
        <w:top w:val="none" w:sz="0" w:space="0" w:color="auto"/>
        <w:left w:val="none" w:sz="0" w:space="0" w:color="auto"/>
        <w:bottom w:val="none" w:sz="0" w:space="0" w:color="auto"/>
        <w:right w:val="none" w:sz="0" w:space="0" w:color="auto"/>
      </w:divBdr>
    </w:div>
    <w:div w:id="402024889">
      <w:bodyDiv w:val="1"/>
      <w:marLeft w:val="0"/>
      <w:marRight w:val="0"/>
      <w:marTop w:val="0"/>
      <w:marBottom w:val="0"/>
      <w:divBdr>
        <w:top w:val="none" w:sz="0" w:space="0" w:color="auto"/>
        <w:left w:val="none" w:sz="0" w:space="0" w:color="auto"/>
        <w:bottom w:val="none" w:sz="0" w:space="0" w:color="auto"/>
        <w:right w:val="none" w:sz="0" w:space="0" w:color="auto"/>
      </w:divBdr>
    </w:div>
    <w:div w:id="403920441">
      <w:bodyDiv w:val="1"/>
      <w:marLeft w:val="0"/>
      <w:marRight w:val="0"/>
      <w:marTop w:val="0"/>
      <w:marBottom w:val="0"/>
      <w:divBdr>
        <w:top w:val="none" w:sz="0" w:space="0" w:color="auto"/>
        <w:left w:val="none" w:sz="0" w:space="0" w:color="auto"/>
        <w:bottom w:val="none" w:sz="0" w:space="0" w:color="auto"/>
        <w:right w:val="none" w:sz="0" w:space="0" w:color="auto"/>
      </w:divBdr>
    </w:div>
    <w:div w:id="407070083">
      <w:bodyDiv w:val="1"/>
      <w:marLeft w:val="0"/>
      <w:marRight w:val="0"/>
      <w:marTop w:val="0"/>
      <w:marBottom w:val="0"/>
      <w:divBdr>
        <w:top w:val="none" w:sz="0" w:space="0" w:color="auto"/>
        <w:left w:val="none" w:sz="0" w:space="0" w:color="auto"/>
        <w:bottom w:val="none" w:sz="0" w:space="0" w:color="auto"/>
        <w:right w:val="none" w:sz="0" w:space="0" w:color="auto"/>
      </w:divBdr>
    </w:div>
    <w:div w:id="407196182">
      <w:bodyDiv w:val="1"/>
      <w:marLeft w:val="0"/>
      <w:marRight w:val="0"/>
      <w:marTop w:val="0"/>
      <w:marBottom w:val="0"/>
      <w:divBdr>
        <w:top w:val="none" w:sz="0" w:space="0" w:color="auto"/>
        <w:left w:val="none" w:sz="0" w:space="0" w:color="auto"/>
        <w:bottom w:val="none" w:sz="0" w:space="0" w:color="auto"/>
        <w:right w:val="none" w:sz="0" w:space="0" w:color="auto"/>
      </w:divBdr>
    </w:div>
    <w:div w:id="410009392">
      <w:bodyDiv w:val="1"/>
      <w:marLeft w:val="0"/>
      <w:marRight w:val="0"/>
      <w:marTop w:val="0"/>
      <w:marBottom w:val="0"/>
      <w:divBdr>
        <w:top w:val="none" w:sz="0" w:space="0" w:color="auto"/>
        <w:left w:val="none" w:sz="0" w:space="0" w:color="auto"/>
        <w:bottom w:val="none" w:sz="0" w:space="0" w:color="auto"/>
        <w:right w:val="none" w:sz="0" w:space="0" w:color="auto"/>
      </w:divBdr>
    </w:div>
    <w:div w:id="410084610">
      <w:bodyDiv w:val="1"/>
      <w:marLeft w:val="0"/>
      <w:marRight w:val="0"/>
      <w:marTop w:val="0"/>
      <w:marBottom w:val="0"/>
      <w:divBdr>
        <w:top w:val="none" w:sz="0" w:space="0" w:color="auto"/>
        <w:left w:val="none" w:sz="0" w:space="0" w:color="auto"/>
        <w:bottom w:val="none" w:sz="0" w:space="0" w:color="auto"/>
        <w:right w:val="none" w:sz="0" w:space="0" w:color="auto"/>
      </w:divBdr>
    </w:div>
    <w:div w:id="411120262">
      <w:bodyDiv w:val="1"/>
      <w:marLeft w:val="0"/>
      <w:marRight w:val="0"/>
      <w:marTop w:val="0"/>
      <w:marBottom w:val="0"/>
      <w:divBdr>
        <w:top w:val="none" w:sz="0" w:space="0" w:color="auto"/>
        <w:left w:val="none" w:sz="0" w:space="0" w:color="auto"/>
        <w:bottom w:val="none" w:sz="0" w:space="0" w:color="auto"/>
        <w:right w:val="none" w:sz="0" w:space="0" w:color="auto"/>
      </w:divBdr>
    </w:div>
    <w:div w:id="412704268">
      <w:bodyDiv w:val="1"/>
      <w:marLeft w:val="0"/>
      <w:marRight w:val="0"/>
      <w:marTop w:val="0"/>
      <w:marBottom w:val="0"/>
      <w:divBdr>
        <w:top w:val="none" w:sz="0" w:space="0" w:color="auto"/>
        <w:left w:val="none" w:sz="0" w:space="0" w:color="auto"/>
        <w:bottom w:val="none" w:sz="0" w:space="0" w:color="auto"/>
        <w:right w:val="none" w:sz="0" w:space="0" w:color="auto"/>
      </w:divBdr>
    </w:div>
    <w:div w:id="413745676">
      <w:bodyDiv w:val="1"/>
      <w:marLeft w:val="0"/>
      <w:marRight w:val="0"/>
      <w:marTop w:val="0"/>
      <w:marBottom w:val="0"/>
      <w:divBdr>
        <w:top w:val="none" w:sz="0" w:space="0" w:color="auto"/>
        <w:left w:val="none" w:sz="0" w:space="0" w:color="auto"/>
        <w:bottom w:val="none" w:sz="0" w:space="0" w:color="auto"/>
        <w:right w:val="none" w:sz="0" w:space="0" w:color="auto"/>
      </w:divBdr>
    </w:div>
    <w:div w:id="415901087">
      <w:bodyDiv w:val="1"/>
      <w:marLeft w:val="0"/>
      <w:marRight w:val="0"/>
      <w:marTop w:val="0"/>
      <w:marBottom w:val="0"/>
      <w:divBdr>
        <w:top w:val="none" w:sz="0" w:space="0" w:color="auto"/>
        <w:left w:val="none" w:sz="0" w:space="0" w:color="auto"/>
        <w:bottom w:val="none" w:sz="0" w:space="0" w:color="auto"/>
        <w:right w:val="none" w:sz="0" w:space="0" w:color="auto"/>
      </w:divBdr>
    </w:div>
    <w:div w:id="416098296">
      <w:bodyDiv w:val="1"/>
      <w:marLeft w:val="0"/>
      <w:marRight w:val="0"/>
      <w:marTop w:val="0"/>
      <w:marBottom w:val="0"/>
      <w:divBdr>
        <w:top w:val="none" w:sz="0" w:space="0" w:color="auto"/>
        <w:left w:val="none" w:sz="0" w:space="0" w:color="auto"/>
        <w:bottom w:val="none" w:sz="0" w:space="0" w:color="auto"/>
        <w:right w:val="none" w:sz="0" w:space="0" w:color="auto"/>
      </w:divBdr>
    </w:div>
    <w:div w:id="417026514">
      <w:bodyDiv w:val="1"/>
      <w:marLeft w:val="0"/>
      <w:marRight w:val="0"/>
      <w:marTop w:val="0"/>
      <w:marBottom w:val="0"/>
      <w:divBdr>
        <w:top w:val="none" w:sz="0" w:space="0" w:color="auto"/>
        <w:left w:val="none" w:sz="0" w:space="0" w:color="auto"/>
        <w:bottom w:val="none" w:sz="0" w:space="0" w:color="auto"/>
        <w:right w:val="none" w:sz="0" w:space="0" w:color="auto"/>
      </w:divBdr>
    </w:div>
    <w:div w:id="417094581">
      <w:bodyDiv w:val="1"/>
      <w:marLeft w:val="0"/>
      <w:marRight w:val="0"/>
      <w:marTop w:val="0"/>
      <w:marBottom w:val="0"/>
      <w:divBdr>
        <w:top w:val="none" w:sz="0" w:space="0" w:color="auto"/>
        <w:left w:val="none" w:sz="0" w:space="0" w:color="auto"/>
        <w:bottom w:val="none" w:sz="0" w:space="0" w:color="auto"/>
        <w:right w:val="none" w:sz="0" w:space="0" w:color="auto"/>
      </w:divBdr>
    </w:div>
    <w:div w:id="417096346">
      <w:bodyDiv w:val="1"/>
      <w:marLeft w:val="0"/>
      <w:marRight w:val="0"/>
      <w:marTop w:val="0"/>
      <w:marBottom w:val="0"/>
      <w:divBdr>
        <w:top w:val="none" w:sz="0" w:space="0" w:color="auto"/>
        <w:left w:val="none" w:sz="0" w:space="0" w:color="auto"/>
        <w:bottom w:val="none" w:sz="0" w:space="0" w:color="auto"/>
        <w:right w:val="none" w:sz="0" w:space="0" w:color="auto"/>
      </w:divBdr>
    </w:div>
    <w:div w:id="418021284">
      <w:bodyDiv w:val="1"/>
      <w:marLeft w:val="0"/>
      <w:marRight w:val="0"/>
      <w:marTop w:val="0"/>
      <w:marBottom w:val="0"/>
      <w:divBdr>
        <w:top w:val="none" w:sz="0" w:space="0" w:color="auto"/>
        <w:left w:val="none" w:sz="0" w:space="0" w:color="auto"/>
        <w:bottom w:val="none" w:sz="0" w:space="0" w:color="auto"/>
        <w:right w:val="none" w:sz="0" w:space="0" w:color="auto"/>
      </w:divBdr>
    </w:div>
    <w:div w:id="418217006">
      <w:bodyDiv w:val="1"/>
      <w:marLeft w:val="0"/>
      <w:marRight w:val="0"/>
      <w:marTop w:val="0"/>
      <w:marBottom w:val="0"/>
      <w:divBdr>
        <w:top w:val="none" w:sz="0" w:space="0" w:color="auto"/>
        <w:left w:val="none" w:sz="0" w:space="0" w:color="auto"/>
        <w:bottom w:val="none" w:sz="0" w:space="0" w:color="auto"/>
        <w:right w:val="none" w:sz="0" w:space="0" w:color="auto"/>
      </w:divBdr>
    </w:div>
    <w:div w:id="418412070">
      <w:bodyDiv w:val="1"/>
      <w:marLeft w:val="0"/>
      <w:marRight w:val="0"/>
      <w:marTop w:val="0"/>
      <w:marBottom w:val="0"/>
      <w:divBdr>
        <w:top w:val="none" w:sz="0" w:space="0" w:color="auto"/>
        <w:left w:val="none" w:sz="0" w:space="0" w:color="auto"/>
        <w:bottom w:val="none" w:sz="0" w:space="0" w:color="auto"/>
        <w:right w:val="none" w:sz="0" w:space="0" w:color="auto"/>
      </w:divBdr>
    </w:div>
    <w:div w:id="418676145">
      <w:bodyDiv w:val="1"/>
      <w:marLeft w:val="0"/>
      <w:marRight w:val="0"/>
      <w:marTop w:val="0"/>
      <w:marBottom w:val="0"/>
      <w:divBdr>
        <w:top w:val="none" w:sz="0" w:space="0" w:color="auto"/>
        <w:left w:val="none" w:sz="0" w:space="0" w:color="auto"/>
        <w:bottom w:val="none" w:sz="0" w:space="0" w:color="auto"/>
        <w:right w:val="none" w:sz="0" w:space="0" w:color="auto"/>
      </w:divBdr>
    </w:div>
    <w:div w:id="419253608">
      <w:bodyDiv w:val="1"/>
      <w:marLeft w:val="0"/>
      <w:marRight w:val="0"/>
      <w:marTop w:val="0"/>
      <w:marBottom w:val="0"/>
      <w:divBdr>
        <w:top w:val="none" w:sz="0" w:space="0" w:color="auto"/>
        <w:left w:val="none" w:sz="0" w:space="0" w:color="auto"/>
        <w:bottom w:val="none" w:sz="0" w:space="0" w:color="auto"/>
        <w:right w:val="none" w:sz="0" w:space="0" w:color="auto"/>
      </w:divBdr>
    </w:div>
    <w:div w:id="419446236">
      <w:bodyDiv w:val="1"/>
      <w:marLeft w:val="0"/>
      <w:marRight w:val="0"/>
      <w:marTop w:val="0"/>
      <w:marBottom w:val="0"/>
      <w:divBdr>
        <w:top w:val="none" w:sz="0" w:space="0" w:color="auto"/>
        <w:left w:val="none" w:sz="0" w:space="0" w:color="auto"/>
        <w:bottom w:val="none" w:sz="0" w:space="0" w:color="auto"/>
        <w:right w:val="none" w:sz="0" w:space="0" w:color="auto"/>
      </w:divBdr>
    </w:div>
    <w:div w:id="419839960">
      <w:bodyDiv w:val="1"/>
      <w:marLeft w:val="0"/>
      <w:marRight w:val="0"/>
      <w:marTop w:val="0"/>
      <w:marBottom w:val="0"/>
      <w:divBdr>
        <w:top w:val="none" w:sz="0" w:space="0" w:color="auto"/>
        <w:left w:val="none" w:sz="0" w:space="0" w:color="auto"/>
        <w:bottom w:val="none" w:sz="0" w:space="0" w:color="auto"/>
        <w:right w:val="none" w:sz="0" w:space="0" w:color="auto"/>
      </w:divBdr>
    </w:div>
    <w:div w:id="420372929">
      <w:bodyDiv w:val="1"/>
      <w:marLeft w:val="0"/>
      <w:marRight w:val="0"/>
      <w:marTop w:val="0"/>
      <w:marBottom w:val="0"/>
      <w:divBdr>
        <w:top w:val="none" w:sz="0" w:space="0" w:color="auto"/>
        <w:left w:val="none" w:sz="0" w:space="0" w:color="auto"/>
        <w:bottom w:val="none" w:sz="0" w:space="0" w:color="auto"/>
        <w:right w:val="none" w:sz="0" w:space="0" w:color="auto"/>
      </w:divBdr>
    </w:div>
    <w:div w:id="420443944">
      <w:bodyDiv w:val="1"/>
      <w:marLeft w:val="0"/>
      <w:marRight w:val="0"/>
      <w:marTop w:val="0"/>
      <w:marBottom w:val="0"/>
      <w:divBdr>
        <w:top w:val="none" w:sz="0" w:space="0" w:color="auto"/>
        <w:left w:val="none" w:sz="0" w:space="0" w:color="auto"/>
        <w:bottom w:val="none" w:sz="0" w:space="0" w:color="auto"/>
        <w:right w:val="none" w:sz="0" w:space="0" w:color="auto"/>
      </w:divBdr>
    </w:div>
    <w:div w:id="420639500">
      <w:bodyDiv w:val="1"/>
      <w:marLeft w:val="0"/>
      <w:marRight w:val="0"/>
      <w:marTop w:val="0"/>
      <w:marBottom w:val="0"/>
      <w:divBdr>
        <w:top w:val="none" w:sz="0" w:space="0" w:color="auto"/>
        <w:left w:val="none" w:sz="0" w:space="0" w:color="auto"/>
        <w:bottom w:val="none" w:sz="0" w:space="0" w:color="auto"/>
        <w:right w:val="none" w:sz="0" w:space="0" w:color="auto"/>
      </w:divBdr>
    </w:div>
    <w:div w:id="420838445">
      <w:bodyDiv w:val="1"/>
      <w:marLeft w:val="0"/>
      <w:marRight w:val="0"/>
      <w:marTop w:val="0"/>
      <w:marBottom w:val="0"/>
      <w:divBdr>
        <w:top w:val="none" w:sz="0" w:space="0" w:color="auto"/>
        <w:left w:val="none" w:sz="0" w:space="0" w:color="auto"/>
        <w:bottom w:val="none" w:sz="0" w:space="0" w:color="auto"/>
        <w:right w:val="none" w:sz="0" w:space="0" w:color="auto"/>
      </w:divBdr>
    </w:div>
    <w:div w:id="421488309">
      <w:bodyDiv w:val="1"/>
      <w:marLeft w:val="0"/>
      <w:marRight w:val="0"/>
      <w:marTop w:val="0"/>
      <w:marBottom w:val="0"/>
      <w:divBdr>
        <w:top w:val="none" w:sz="0" w:space="0" w:color="auto"/>
        <w:left w:val="none" w:sz="0" w:space="0" w:color="auto"/>
        <w:bottom w:val="none" w:sz="0" w:space="0" w:color="auto"/>
        <w:right w:val="none" w:sz="0" w:space="0" w:color="auto"/>
      </w:divBdr>
    </w:div>
    <w:div w:id="423037659">
      <w:bodyDiv w:val="1"/>
      <w:marLeft w:val="0"/>
      <w:marRight w:val="0"/>
      <w:marTop w:val="0"/>
      <w:marBottom w:val="0"/>
      <w:divBdr>
        <w:top w:val="none" w:sz="0" w:space="0" w:color="auto"/>
        <w:left w:val="none" w:sz="0" w:space="0" w:color="auto"/>
        <w:bottom w:val="none" w:sz="0" w:space="0" w:color="auto"/>
        <w:right w:val="none" w:sz="0" w:space="0" w:color="auto"/>
      </w:divBdr>
    </w:div>
    <w:div w:id="423651719">
      <w:bodyDiv w:val="1"/>
      <w:marLeft w:val="0"/>
      <w:marRight w:val="0"/>
      <w:marTop w:val="0"/>
      <w:marBottom w:val="0"/>
      <w:divBdr>
        <w:top w:val="none" w:sz="0" w:space="0" w:color="auto"/>
        <w:left w:val="none" w:sz="0" w:space="0" w:color="auto"/>
        <w:bottom w:val="none" w:sz="0" w:space="0" w:color="auto"/>
        <w:right w:val="none" w:sz="0" w:space="0" w:color="auto"/>
      </w:divBdr>
    </w:div>
    <w:div w:id="424231297">
      <w:bodyDiv w:val="1"/>
      <w:marLeft w:val="0"/>
      <w:marRight w:val="0"/>
      <w:marTop w:val="0"/>
      <w:marBottom w:val="0"/>
      <w:divBdr>
        <w:top w:val="none" w:sz="0" w:space="0" w:color="auto"/>
        <w:left w:val="none" w:sz="0" w:space="0" w:color="auto"/>
        <w:bottom w:val="none" w:sz="0" w:space="0" w:color="auto"/>
        <w:right w:val="none" w:sz="0" w:space="0" w:color="auto"/>
      </w:divBdr>
    </w:div>
    <w:div w:id="424309207">
      <w:bodyDiv w:val="1"/>
      <w:marLeft w:val="0"/>
      <w:marRight w:val="0"/>
      <w:marTop w:val="0"/>
      <w:marBottom w:val="0"/>
      <w:divBdr>
        <w:top w:val="none" w:sz="0" w:space="0" w:color="auto"/>
        <w:left w:val="none" w:sz="0" w:space="0" w:color="auto"/>
        <w:bottom w:val="none" w:sz="0" w:space="0" w:color="auto"/>
        <w:right w:val="none" w:sz="0" w:space="0" w:color="auto"/>
      </w:divBdr>
    </w:div>
    <w:div w:id="424422043">
      <w:bodyDiv w:val="1"/>
      <w:marLeft w:val="0"/>
      <w:marRight w:val="0"/>
      <w:marTop w:val="0"/>
      <w:marBottom w:val="0"/>
      <w:divBdr>
        <w:top w:val="none" w:sz="0" w:space="0" w:color="auto"/>
        <w:left w:val="none" w:sz="0" w:space="0" w:color="auto"/>
        <w:bottom w:val="none" w:sz="0" w:space="0" w:color="auto"/>
        <w:right w:val="none" w:sz="0" w:space="0" w:color="auto"/>
      </w:divBdr>
    </w:div>
    <w:div w:id="424500395">
      <w:bodyDiv w:val="1"/>
      <w:marLeft w:val="0"/>
      <w:marRight w:val="0"/>
      <w:marTop w:val="0"/>
      <w:marBottom w:val="0"/>
      <w:divBdr>
        <w:top w:val="none" w:sz="0" w:space="0" w:color="auto"/>
        <w:left w:val="none" w:sz="0" w:space="0" w:color="auto"/>
        <w:bottom w:val="none" w:sz="0" w:space="0" w:color="auto"/>
        <w:right w:val="none" w:sz="0" w:space="0" w:color="auto"/>
      </w:divBdr>
    </w:div>
    <w:div w:id="424691376">
      <w:bodyDiv w:val="1"/>
      <w:marLeft w:val="0"/>
      <w:marRight w:val="0"/>
      <w:marTop w:val="0"/>
      <w:marBottom w:val="0"/>
      <w:divBdr>
        <w:top w:val="none" w:sz="0" w:space="0" w:color="auto"/>
        <w:left w:val="none" w:sz="0" w:space="0" w:color="auto"/>
        <w:bottom w:val="none" w:sz="0" w:space="0" w:color="auto"/>
        <w:right w:val="none" w:sz="0" w:space="0" w:color="auto"/>
      </w:divBdr>
    </w:div>
    <w:div w:id="425006635">
      <w:bodyDiv w:val="1"/>
      <w:marLeft w:val="0"/>
      <w:marRight w:val="0"/>
      <w:marTop w:val="0"/>
      <w:marBottom w:val="0"/>
      <w:divBdr>
        <w:top w:val="none" w:sz="0" w:space="0" w:color="auto"/>
        <w:left w:val="none" w:sz="0" w:space="0" w:color="auto"/>
        <w:bottom w:val="none" w:sz="0" w:space="0" w:color="auto"/>
        <w:right w:val="none" w:sz="0" w:space="0" w:color="auto"/>
      </w:divBdr>
    </w:div>
    <w:div w:id="425229079">
      <w:bodyDiv w:val="1"/>
      <w:marLeft w:val="0"/>
      <w:marRight w:val="0"/>
      <w:marTop w:val="0"/>
      <w:marBottom w:val="0"/>
      <w:divBdr>
        <w:top w:val="none" w:sz="0" w:space="0" w:color="auto"/>
        <w:left w:val="none" w:sz="0" w:space="0" w:color="auto"/>
        <w:bottom w:val="none" w:sz="0" w:space="0" w:color="auto"/>
        <w:right w:val="none" w:sz="0" w:space="0" w:color="auto"/>
      </w:divBdr>
    </w:div>
    <w:div w:id="426737158">
      <w:bodyDiv w:val="1"/>
      <w:marLeft w:val="0"/>
      <w:marRight w:val="0"/>
      <w:marTop w:val="0"/>
      <w:marBottom w:val="0"/>
      <w:divBdr>
        <w:top w:val="none" w:sz="0" w:space="0" w:color="auto"/>
        <w:left w:val="none" w:sz="0" w:space="0" w:color="auto"/>
        <w:bottom w:val="none" w:sz="0" w:space="0" w:color="auto"/>
        <w:right w:val="none" w:sz="0" w:space="0" w:color="auto"/>
      </w:divBdr>
    </w:div>
    <w:div w:id="426777538">
      <w:bodyDiv w:val="1"/>
      <w:marLeft w:val="0"/>
      <w:marRight w:val="0"/>
      <w:marTop w:val="0"/>
      <w:marBottom w:val="0"/>
      <w:divBdr>
        <w:top w:val="none" w:sz="0" w:space="0" w:color="auto"/>
        <w:left w:val="none" w:sz="0" w:space="0" w:color="auto"/>
        <w:bottom w:val="none" w:sz="0" w:space="0" w:color="auto"/>
        <w:right w:val="none" w:sz="0" w:space="0" w:color="auto"/>
      </w:divBdr>
    </w:div>
    <w:div w:id="427117757">
      <w:bodyDiv w:val="1"/>
      <w:marLeft w:val="0"/>
      <w:marRight w:val="0"/>
      <w:marTop w:val="0"/>
      <w:marBottom w:val="0"/>
      <w:divBdr>
        <w:top w:val="none" w:sz="0" w:space="0" w:color="auto"/>
        <w:left w:val="none" w:sz="0" w:space="0" w:color="auto"/>
        <w:bottom w:val="none" w:sz="0" w:space="0" w:color="auto"/>
        <w:right w:val="none" w:sz="0" w:space="0" w:color="auto"/>
      </w:divBdr>
    </w:div>
    <w:div w:id="427310536">
      <w:bodyDiv w:val="1"/>
      <w:marLeft w:val="0"/>
      <w:marRight w:val="0"/>
      <w:marTop w:val="0"/>
      <w:marBottom w:val="0"/>
      <w:divBdr>
        <w:top w:val="none" w:sz="0" w:space="0" w:color="auto"/>
        <w:left w:val="none" w:sz="0" w:space="0" w:color="auto"/>
        <w:bottom w:val="none" w:sz="0" w:space="0" w:color="auto"/>
        <w:right w:val="none" w:sz="0" w:space="0" w:color="auto"/>
      </w:divBdr>
    </w:div>
    <w:div w:id="427700875">
      <w:bodyDiv w:val="1"/>
      <w:marLeft w:val="0"/>
      <w:marRight w:val="0"/>
      <w:marTop w:val="0"/>
      <w:marBottom w:val="0"/>
      <w:divBdr>
        <w:top w:val="none" w:sz="0" w:space="0" w:color="auto"/>
        <w:left w:val="none" w:sz="0" w:space="0" w:color="auto"/>
        <w:bottom w:val="none" w:sz="0" w:space="0" w:color="auto"/>
        <w:right w:val="none" w:sz="0" w:space="0" w:color="auto"/>
      </w:divBdr>
    </w:div>
    <w:div w:id="427770924">
      <w:bodyDiv w:val="1"/>
      <w:marLeft w:val="0"/>
      <w:marRight w:val="0"/>
      <w:marTop w:val="0"/>
      <w:marBottom w:val="0"/>
      <w:divBdr>
        <w:top w:val="none" w:sz="0" w:space="0" w:color="auto"/>
        <w:left w:val="none" w:sz="0" w:space="0" w:color="auto"/>
        <w:bottom w:val="none" w:sz="0" w:space="0" w:color="auto"/>
        <w:right w:val="none" w:sz="0" w:space="0" w:color="auto"/>
      </w:divBdr>
    </w:div>
    <w:div w:id="428085397">
      <w:bodyDiv w:val="1"/>
      <w:marLeft w:val="0"/>
      <w:marRight w:val="0"/>
      <w:marTop w:val="0"/>
      <w:marBottom w:val="0"/>
      <w:divBdr>
        <w:top w:val="none" w:sz="0" w:space="0" w:color="auto"/>
        <w:left w:val="none" w:sz="0" w:space="0" w:color="auto"/>
        <w:bottom w:val="none" w:sz="0" w:space="0" w:color="auto"/>
        <w:right w:val="none" w:sz="0" w:space="0" w:color="auto"/>
      </w:divBdr>
    </w:div>
    <w:div w:id="428433159">
      <w:bodyDiv w:val="1"/>
      <w:marLeft w:val="0"/>
      <w:marRight w:val="0"/>
      <w:marTop w:val="0"/>
      <w:marBottom w:val="0"/>
      <w:divBdr>
        <w:top w:val="none" w:sz="0" w:space="0" w:color="auto"/>
        <w:left w:val="none" w:sz="0" w:space="0" w:color="auto"/>
        <w:bottom w:val="none" w:sz="0" w:space="0" w:color="auto"/>
        <w:right w:val="none" w:sz="0" w:space="0" w:color="auto"/>
      </w:divBdr>
    </w:div>
    <w:div w:id="430321800">
      <w:bodyDiv w:val="1"/>
      <w:marLeft w:val="0"/>
      <w:marRight w:val="0"/>
      <w:marTop w:val="0"/>
      <w:marBottom w:val="0"/>
      <w:divBdr>
        <w:top w:val="none" w:sz="0" w:space="0" w:color="auto"/>
        <w:left w:val="none" w:sz="0" w:space="0" w:color="auto"/>
        <w:bottom w:val="none" w:sz="0" w:space="0" w:color="auto"/>
        <w:right w:val="none" w:sz="0" w:space="0" w:color="auto"/>
      </w:divBdr>
    </w:div>
    <w:div w:id="430665378">
      <w:bodyDiv w:val="1"/>
      <w:marLeft w:val="0"/>
      <w:marRight w:val="0"/>
      <w:marTop w:val="0"/>
      <w:marBottom w:val="0"/>
      <w:divBdr>
        <w:top w:val="none" w:sz="0" w:space="0" w:color="auto"/>
        <w:left w:val="none" w:sz="0" w:space="0" w:color="auto"/>
        <w:bottom w:val="none" w:sz="0" w:space="0" w:color="auto"/>
        <w:right w:val="none" w:sz="0" w:space="0" w:color="auto"/>
      </w:divBdr>
    </w:div>
    <w:div w:id="430855042">
      <w:bodyDiv w:val="1"/>
      <w:marLeft w:val="0"/>
      <w:marRight w:val="0"/>
      <w:marTop w:val="0"/>
      <w:marBottom w:val="0"/>
      <w:divBdr>
        <w:top w:val="none" w:sz="0" w:space="0" w:color="auto"/>
        <w:left w:val="none" w:sz="0" w:space="0" w:color="auto"/>
        <w:bottom w:val="none" w:sz="0" w:space="0" w:color="auto"/>
        <w:right w:val="none" w:sz="0" w:space="0" w:color="auto"/>
      </w:divBdr>
    </w:div>
    <w:div w:id="433944872">
      <w:bodyDiv w:val="1"/>
      <w:marLeft w:val="0"/>
      <w:marRight w:val="0"/>
      <w:marTop w:val="0"/>
      <w:marBottom w:val="0"/>
      <w:divBdr>
        <w:top w:val="none" w:sz="0" w:space="0" w:color="auto"/>
        <w:left w:val="none" w:sz="0" w:space="0" w:color="auto"/>
        <w:bottom w:val="none" w:sz="0" w:space="0" w:color="auto"/>
        <w:right w:val="none" w:sz="0" w:space="0" w:color="auto"/>
      </w:divBdr>
    </w:div>
    <w:div w:id="435104512">
      <w:bodyDiv w:val="1"/>
      <w:marLeft w:val="0"/>
      <w:marRight w:val="0"/>
      <w:marTop w:val="0"/>
      <w:marBottom w:val="0"/>
      <w:divBdr>
        <w:top w:val="none" w:sz="0" w:space="0" w:color="auto"/>
        <w:left w:val="none" w:sz="0" w:space="0" w:color="auto"/>
        <w:bottom w:val="none" w:sz="0" w:space="0" w:color="auto"/>
        <w:right w:val="none" w:sz="0" w:space="0" w:color="auto"/>
      </w:divBdr>
    </w:div>
    <w:div w:id="435443785">
      <w:bodyDiv w:val="1"/>
      <w:marLeft w:val="0"/>
      <w:marRight w:val="0"/>
      <w:marTop w:val="0"/>
      <w:marBottom w:val="0"/>
      <w:divBdr>
        <w:top w:val="none" w:sz="0" w:space="0" w:color="auto"/>
        <w:left w:val="none" w:sz="0" w:space="0" w:color="auto"/>
        <w:bottom w:val="none" w:sz="0" w:space="0" w:color="auto"/>
        <w:right w:val="none" w:sz="0" w:space="0" w:color="auto"/>
      </w:divBdr>
    </w:div>
    <w:div w:id="435633678">
      <w:bodyDiv w:val="1"/>
      <w:marLeft w:val="0"/>
      <w:marRight w:val="0"/>
      <w:marTop w:val="0"/>
      <w:marBottom w:val="0"/>
      <w:divBdr>
        <w:top w:val="none" w:sz="0" w:space="0" w:color="auto"/>
        <w:left w:val="none" w:sz="0" w:space="0" w:color="auto"/>
        <w:bottom w:val="none" w:sz="0" w:space="0" w:color="auto"/>
        <w:right w:val="none" w:sz="0" w:space="0" w:color="auto"/>
      </w:divBdr>
    </w:div>
    <w:div w:id="435951532">
      <w:bodyDiv w:val="1"/>
      <w:marLeft w:val="0"/>
      <w:marRight w:val="0"/>
      <w:marTop w:val="0"/>
      <w:marBottom w:val="0"/>
      <w:divBdr>
        <w:top w:val="none" w:sz="0" w:space="0" w:color="auto"/>
        <w:left w:val="none" w:sz="0" w:space="0" w:color="auto"/>
        <w:bottom w:val="none" w:sz="0" w:space="0" w:color="auto"/>
        <w:right w:val="none" w:sz="0" w:space="0" w:color="auto"/>
      </w:divBdr>
    </w:div>
    <w:div w:id="436606172">
      <w:bodyDiv w:val="1"/>
      <w:marLeft w:val="0"/>
      <w:marRight w:val="0"/>
      <w:marTop w:val="0"/>
      <w:marBottom w:val="0"/>
      <w:divBdr>
        <w:top w:val="none" w:sz="0" w:space="0" w:color="auto"/>
        <w:left w:val="none" w:sz="0" w:space="0" w:color="auto"/>
        <w:bottom w:val="none" w:sz="0" w:space="0" w:color="auto"/>
        <w:right w:val="none" w:sz="0" w:space="0" w:color="auto"/>
      </w:divBdr>
    </w:div>
    <w:div w:id="436758906">
      <w:bodyDiv w:val="1"/>
      <w:marLeft w:val="0"/>
      <w:marRight w:val="0"/>
      <w:marTop w:val="0"/>
      <w:marBottom w:val="0"/>
      <w:divBdr>
        <w:top w:val="none" w:sz="0" w:space="0" w:color="auto"/>
        <w:left w:val="none" w:sz="0" w:space="0" w:color="auto"/>
        <w:bottom w:val="none" w:sz="0" w:space="0" w:color="auto"/>
        <w:right w:val="none" w:sz="0" w:space="0" w:color="auto"/>
      </w:divBdr>
    </w:div>
    <w:div w:id="436868376">
      <w:bodyDiv w:val="1"/>
      <w:marLeft w:val="0"/>
      <w:marRight w:val="0"/>
      <w:marTop w:val="0"/>
      <w:marBottom w:val="0"/>
      <w:divBdr>
        <w:top w:val="none" w:sz="0" w:space="0" w:color="auto"/>
        <w:left w:val="none" w:sz="0" w:space="0" w:color="auto"/>
        <w:bottom w:val="none" w:sz="0" w:space="0" w:color="auto"/>
        <w:right w:val="none" w:sz="0" w:space="0" w:color="auto"/>
      </w:divBdr>
    </w:div>
    <w:div w:id="437220935">
      <w:bodyDiv w:val="1"/>
      <w:marLeft w:val="0"/>
      <w:marRight w:val="0"/>
      <w:marTop w:val="0"/>
      <w:marBottom w:val="0"/>
      <w:divBdr>
        <w:top w:val="none" w:sz="0" w:space="0" w:color="auto"/>
        <w:left w:val="none" w:sz="0" w:space="0" w:color="auto"/>
        <w:bottom w:val="none" w:sz="0" w:space="0" w:color="auto"/>
        <w:right w:val="none" w:sz="0" w:space="0" w:color="auto"/>
      </w:divBdr>
    </w:div>
    <w:div w:id="438793487">
      <w:bodyDiv w:val="1"/>
      <w:marLeft w:val="0"/>
      <w:marRight w:val="0"/>
      <w:marTop w:val="0"/>
      <w:marBottom w:val="0"/>
      <w:divBdr>
        <w:top w:val="none" w:sz="0" w:space="0" w:color="auto"/>
        <w:left w:val="none" w:sz="0" w:space="0" w:color="auto"/>
        <w:bottom w:val="none" w:sz="0" w:space="0" w:color="auto"/>
        <w:right w:val="none" w:sz="0" w:space="0" w:color="auto"/>
      </w:divBdr>
    </w:div>
    <w:div w:id="439029062">
      <w:bodyDiv w:val="1"/>
      <w:marLeft w:val="0"/>
      <w:marRight w:val="0"/>
      <w:marTop w:val="0"/>
      <w:marBottom w:val="0"/>
      <w:divBdr>
        <w:top w:val="none" w:sz="0" w:space="0" w:color="auto"/>
        <w:left w:val="none" w:sz="0" w:space="0" w:color="auto"/>
        <w:bottom w:val="none" w:sz="0" w:space="0" w:color="auto"/>
        <w:right w:val="none" w:sz="0" w:space="0" w:color="auto"/>
      </w:divBdr>
    </w:div>
    <w:div w:id="439565802">
      <w:bodyDiv w:val="1"/>
      <w:marLeft w:val="0"/>
      <w:marRight w:val="0"/>
      <w:marTop w:val="0"/>
      <w:marBottom w:val="0"/>
      <w:divBdr>
        <w:top w:val="none" w:sz="0" w:space="0" w:color="auto"/>
        <w:left w:val="none" w:sz="0" w:space="0" w:color="auto"/>
        <w:bottom w:val="none" w:sz="0" w:space="0" w:color="auto"/>
        <w:right w:val="none" w:sz="0" w:space="0" w:color="auto"/>
      </w:divBdr>
    </w:div>
    <w:div w:id="440295600">
      <w:bodyDiv w:val="1"/>
      <w:marLeft w:val="0"/>
      <w:marRight w:val="0"/>
      <w:marTop w:val="0"/>
      <w:marBottom w:val="0"/>
      <w:divBdr>
        <w:top w:val="none" w:sz="0" w:space="0" w:color="auto"/>
        <w:left w:val="none" w:sz="0" w:space="0" w:color="auto"/>
        <w:bottom w:val="none" w:sz="0" w:space="0" w:color="auto"/>
        <w:right w:val="none" w:sz="0" w:space="0" w:color="auto"/>
      </w:divBdr>
    </w:div>
    <w:div w:id="440298695">
      <w:bodyDiv w:val="1"/>
      <w:marLeft w:val="0"/>
      <w:marRight w:val="0"/>
      <w:marTop w:val="0"/>
      <w:marBottom w:val="0"/>
      <w:divBdr>
        <w:top w:val="none" w:sz="0" w:space="0" w:color="auto"/>
        <w:left w:val="none" w:sz="0" w:space="0" w:color="auto"/>
        <w:bottom w:val="none" w:sz="0" w:space="0" w:color="auto"/>
        <w:right w:val="none" w:sz="0" w:space="0" w:color="auto"/>
      </w:divBdr>
    </w:div>
    <w:div w:id="440953129">
      <w:bodyDiv w:val="1"/>
      <w:marLeft w:val="0"/>
      <w:marRight w:val="0"/>
      <w:marTop w:val="0"/>
      <w:marBottom w:val="0"/>
      <w:divBdr>
        <w:top w:val="none" w:sz="0" w:space="0" w:color="auto"/>
        <w:left w:val="none" w:sz="0" w:space="0" w:color="auto"/>
        <w:bottom w:val="none" w:sz="0" w:space="0" w:color="auto"/>
        <w:right w:val="none" w:sz="0" w:space="0" w:color="auto"/>
      </w:divBdr>
    </w:div>
    <w:div w:id="442069555">
      <w:bodyDiv w:val="1"/>
      <w:marLeft w:val="0"/>
      <w:marRight w:val="0"/>
      <w:marTop w:val="0"/>
      <w:marBottom w:val="0"/>
      <w:divBdr>
        <w:top w:val="none" w:sz="0" w:space="0" w:color="auto"/>
        <w:left w:val="none" w:sz="0" w:space="0" w:color="auto"/>
        <w:bottom w:val="none" w:sz="0" w:space="0" w:color="auto"/>
        <w:right w:val="none" w:sz="0" w:space="0" w:color="auto"/>
      </w:divBdr>
    </w:div>
    <w:div w:id="442961722">
      <w:bodyDiv w:val="1"/>
      <w:marLeft w:val="0"/>
      <w:marRight w:val="0"/>
      <w:marTop w:val="0"/>
      <w:marBottom w:val="0"/>
      <w:divBdr>
        <w:top w:val="none" w:sz="0" w:space="0" w:color="auto"/>
        <w:left w:val="none" w:sz="0" w:space="0" w:color="auto"/>
        <w:bottom w:val="none" w:sz="0" w:space="0" w:color="auto"/>
        <w:right w:val="none" w:sz="0" w:space="0" w:color="auto"/>
      </w:divBdr>
    </w:div>
    <w:div w:id="443888048">
      <w:bodyDiv w:val="1"/>
      <w:marLeft w:val="0"/>
      <w:marRight w:val="0"/>
      <w:marTop w:val="0"/>
      <w:marBottom w:val="0"/>
      <w:divBdr>
        <w:top w:val="none" w:sz="0" w:space="0" w:color="auto"/>
        <w:left w:val="none" w:sz="0" w:space="0" w:color="auto"/>
        <w:bottom w:val="none" w:sz="0" w:space="0" w:color="auto"/>
        <w:right w:val="none" w:sz="0" w:space="0" w:color="auto"/>
      </w:divBdr>
    </w:div>
    <w:div w:id="445004831">
      <w:bodyDiv w:val="1"/>
      <w:marLeft w:val="0"/>
      <w:marRight w:val="0"/>
      <w:marTop w:val="0"/>
      <w:marBottom w:val="0"/>
      <w:divBdr>
        <w:top w:val="none" w:sz="0" w:space="0" w:color="auto"/>
        <w:left w:val="none" w:sz="0" w:space="0" w:color="auto"/>
        <w:bottom w:val="none" w:sz="0" w:space="0" w:color="auto"/>
        <w:right w:val="none" w:sz="0" w:space="0" w:color="auto"/>
      </w:divBdr>
    </w:div>
    <w:div w:id="446579592">
      <w:bodyDiv w:val="1"/>
      <w:marLeft w:val="0"/>
      <w:marRight w:val="0"/>
      <w:marTop w:val="0"/>
      <w:marBottom w:val="0"/>
      <w:divBdr>
        <w:top w:val="none" w:sz="0" w:space="0" w:color="auto"/>
        <w:left w:val="none" w:sz="0" w:space="0" w:color="auto"/>
        <w:bottom w:val="none" w:sz="0" w:space="0" w:color="auto"/>
        <w:right w:val="none" w:sz="0" w:space="0" w:color="auto"/>
      </w:divBdr>
    </w:div>
    <w:div w:id="448428866">
      <w:bodyDiv w:val="1"/>
      <w:marLeft w:val="0"/>
      <w:marRight w:val="0"/>
      <w:marTop w:val="0"/>
      <w:marBottom w:val="0"/>
      <w:divBdr>
        <w:top w:val="none" w:sz="0" w:space="0" w:color="auto"/>
        <w:left w:val="none" w:sz="0" w:space="0" w:color="auto"/>
        <w:bottom w:val="none" w:sz="0" w:space="0" w:color="auto"/>
        <w:right w:val="none" w:sz="0" w:space="0" w:color="auto"/>
      </w:divBdr>
    </w:div>
    <w:div w:id="449057131">
      <w:bodyDiv w:val="1"/>
      <w:marLeft w:val="0"/>
      <w:marRight w:val="0"/>
      <w:marTop w:val="0"/>
      <w:marBottom w:val="0"/>
      <w:divBdr>
        <w:top w:val="none" w:sz="0" w:space="0" w:color="auto"/>
        <w:left w:val="none" w:sz="0" w:space="0" w:color="auto"/>
        <w:bottom w:val="none" w:sz="0" w:space="0" w:color="auto"/>
        <w:right w:val="none" w:sz="0" w:space="0" w:color="auto"/>
      </w:divBdr>
    </w:div>
    <w:div w:id="449130028">
      <w:bodyDiv w:val="1"/>
      <w:marLeft w:val="0"/>
      <w:marRight w:val="0"/>
      <w:marTop w:val="0"/>
      <w:marBottom w:val="0"/>
      <w:divBdr>
        <w:top w:val="none" w:sz="0" w:space="0" w:color="auto"/>
        <w:left w:val="none" w:sz="0" w:space="0" w:color="auto"/>
        <w:bottom w:val="none" w:sz="0" w:space="0" w:color="auto"/>
        <w:right w:val="none" w:sz="0" w:space="0" w:color="auto"/>
      </w:divBdr>
    </w:div>
    <w:div w:id="449592703">
      <w:bodyDiv w:val="1"/>
      <w:marLeft w:val="0"/>
      <w:marRight w:val="0"/>
      <w:marTop w:val="0"/>
      <w:marBottom w:val="0"/>
      <w:divBdr>
        <w:top w:val="none" w:sz="0" w:space="0" w:color="auto"/>
        <w:left w:val="none" w:sz="0" w:space="0" w:color="auto"/>
        <w:bottom w:val="none" w:sz="0" w:space="0" w:color="auto"/>
        <w:right w:val="none" w:sz="0" w:space="0" w:color="auto"/>
      </w:divBdr>
    </w:div>
    <w:div w:id="450630592">
      <w:bodyDiv w:val="1"/>
      <w:marLeft w:val="0"/>
      <w:marRight w:val="0"/>
      <w:marTop w:val="0"/>
      <w:marBottom w:val="0"/>
      <w:divBdr>
        <w:top w:val="none" w:sz="0" w:space="0" w:color="auto"/>
        <w:left w:val="none" w:sz="0" w:space="0" w:color="auto"/>
        <w:bottom w:val="none" w:sz="0" w:space="0" w:color="auto"/>
        <w:right w:val="none" w:sz="0" w:space="0" w:color="auto"/>
      </w:divBdr>
    </w:div>
    <w:div w:id="451873027">
      <w:bodyDiv w:val="1"/>
      <w:marLeft w:val="0"/>
      <w:marRight w:val="0"/>
      <w:marTop w:val="0"/>
      <w:marBottom w:val="0"/>
      <w:divBdr>
        <w:top w:val="none" w:sz="0" w:space="0" w:color="auto"/>
        <w:left w:val="none" w:sz="0" w:space="0" w:color="auto"/>
        <w:bottom w:val="none" w:sz="0" w:space="0" w:color="auto"/>
        <w:right w:val="none" w:sz="0" w:space="0" w:color="auto"/>
      </w:divBdr>
    </w:div>
    <w:div w:id="451898593">
      <w:bodyDiv w:val="1"/>
      <w:marLeft w:val="0"/>
      <w:marRight w:val="0"/>
      <w:marTop w:val="0"/>
      <w:marBottom w:val="0"/>
      <w:divBdr>
        <w:top w:val="none" w:sz="0" w:space="0" w:color="auto"/>
        <w:left w:val="none" w:sz="0" w:space="0" w:color="auto"/>
        <w:bottom w:val="none" w:sz="0" w:space="0" w:color="auto"/>
        <w:right w:val="none" w:sz="0" w:space="0" w:color="auto"/>
      </w:divBdr>
    </w:div>
    <w:div w:id="452135871">
      <w:bodyDiv w:val="1"/>
      <w:marLeft w:val="0"/>
      <w:marRight w:val="0"/>
      <w:marTop w:val="0"/>
      <w:marBottom w:val="0"/>
      <w:divBdr>
        <w:top w:val="none" w:sz="0" w:space="0" w:color="auto"/>
        <w:left w:val="none" w:sz="0" w:space="0" w:color="auto"/>
        <w:bottom w:val="none" w:sz="0" w:space="0" w:color="auto"/>
        <w:right w:val="none" w:sz="0" w:space="0" w:color="auto"/>
      </w:divBdr>
    </w:div>
    <w:div w:id="452752387">
      <w:bodyDiv w:val="1"/>
      <w:marLeft w:val="0"/>
      <w:marRight w:val="0"/>
      <w:marTop w:val="0"/>
      <w:marBottom w:val="0"/>
      <w:divBdr>
        <w:top w:val="none" w:sz="0" w:space="0" w:color="auto"/>
        <w:left w:val="none" w:sz="0" w:space="0" w:color="auto"/>
        <w:bottom w:val="none" w:sz="0" w:space="0" w:color="auto"/>
        <w:right w:val="none" w:sz="0" w:space="0" w:color="auto"/>
      </w:divBdr>
    </w:div>
    <w:div w:id="453867475">
      <w:bodyDiv w:val="1"/>
      <w:marLeft w:val="0"/>
      <w:marRight w:val="0"/>
      <w:marTop w:val="0"/>
      <w:marBottom w:val="0"/>
      <w:divBdr>
        <w:top w:val="none" w:sz="0" w:space="0" w:color="auto"/>
        <w:left w:val="none" w:sz="0" w:space="0" w:color="auto"/>
        <w:bottom w:val="none" w:sz="0" w:space="0" w:color="auto"/>
        <w:right w:val="none" w:sz="0" w:space="0" w:color="auto"/>
      </w:divBdr>
    </w:div>
    <w:div w:id="453989764">
      <w:bodyDiv w:val="1"/>
      <w:marLeft w:val="0"/>
      <w:marRight w:val="0"/>
      <w:marTop w:val="0"/>
      <w:marBottom w:val="0"/>
      <w:divBdr>
        <w:top w:val="none" w:sz="0" w:space="0" w:color="auto"/>
        <w:left w:val="none" w:sz="0" w:space="0" w:color="auto"/>
        <w:bottom w:val="none" w:sz="0" w:space="0" w:color="auto"/>
        <w:right w:val="none" w:sz="0" w:space="0" w:color="auto"/>
      </w:divBdr>
    </w:div>
    <w:div w:id="454520797">
      <w:bodyDiv w:val="1"/>
      <w:marLeft w:val="0"/>
      <w:marRight w:val="0"/>
      <w:marTop w:val="0"/>
      <w:marBottom w:val="0"/>
      <w:divBdr>
        <w:top w:val="none" w:sz="0" w:space="0" w:color="auto"/>
        <w:left w:val="none" w:sz="0" w:space="0" w:color="auto"/>
        <w:bottom w:val="none" w:sz="0" w:space="0" w:color="auto"/>
        <w:right w:val="none" w:sz="0" w:space="0" w:color="auto"/>
      </w:divBdr>
    </w:div>
    <w:div w:id="454636424">
      <w:bodyDiv w:val="1"/>
      <w:marLeft w:val="0"/>
      <w:marRight w:val="0"/>
      <w:marTop w:val="0"/>
      <w:marBottom w:val="0"/>
      <w:divBdr>
        <w:top w:val="none" w:sz="0" w:space="0" w:color="auto"/>
        <w:left w:val="none" w:sz="0" w:space="0" w:color="auto"/>
        <w:bottom w:val="none" w:sz="0" w:space="0" w:color="auto"/>
        <w:right w:val="none" w:sz="0" w:space="0" w:color="auto"/>
      </w:divBdr>
    </w:div>
    <w:div w:id="455486361">
      <w:bodyDiv w:val="1"/>
      <w:marLeft w:val="0"/>
      <w:marRight w:val="0"/>
      <w:marTop w:val="0"/>
      <w:marBottom w:val="0"/>
      <w:divBdr>
        <w:top w:val="none" w:sz="0" w:space="0" w:color="auto"/>
        <w:left w:val="none" w:sz="0" w:space="0" w:color="auto"/>
        <w:bottom w:val="none" w:sz="0" w:space="0" w:color="auto"/>
        <w:right w:val="none" w:sz="0" w:space="0" w:color="auto"/>
      </w:divBdr>
    </w:div>
    <w:div w:id="458304450">
      <w:bodyDiv w:val="1"/>
      <w:marLeft w:val="0"/>
      <w:marRight w:val="0"/>
      <w:marTop w:val="0"/>
      <w:marBottom w:val="0"/>
      <w:divBdr>
        <w:top w:val="none" w:sz="0" w:space="0" w:color="auto"/>
        <w:left w:val="none" w:sz="0" w:space="0" w:color="auto"/>
        <w:bottom w:val="none" w:sz="0" w:space="0" w:color="auto"/>
        <w:right w:val="none" w:sz="0" w:space="0" w:color="auto"/>
      </w:divBdr>
    </w:div>
    <w:div w:id="458845315">
      <w:bodyDiv w:val="1"/>
      <w:marLeft w:val="0"/>
      <w:marRight w:val="0"/>
      <w:marTop w:val="0"/>
      <w:marBottom w:val="0"/>
      <w:divBdr>
        <w:top w:val="none" w:sz="0" w:space="0" w:color="auto"/>
        <w:left w:val="none" w:sz="0" w:space="0" w:color="auto"/>
        <w:bottom w:val="none" w:sz="0" w:space="0" w:color="auto"/>
        <w:right w:val="none" w:sz="0" w:space="0" w:color="auto"/>
      </w:divBdr>
    </w:div>
    <w:div w:id="458914717">
      <w:bodyDiv w:val="1"/>
      <w:marLeft w:val="0"/>
      <w:marRight w:val="0"/>
      <w:marTop w:val="0"/>
      <w:marBottom w:val="0"/>
      <w:divBdr>
        <w:top w:val="none" w:sz="0" w:space="0" w:color="auto"/>
        <w:left w:val="none" w:sz="0" w:space="0" w:color="auto"/>
        <w:bottom w:val="none" w:sz="0" w:space="0" w:color="auto"/>
        <w:right w:val="none" w:sz="0" w:space="0" w:color="auto"/>
      </w:divBdr>
    </w:div>
    <w:div w:id="459884039">
      <w:bodyDiv w:val="1"/>
      <w:marLeft w:val="0"/>
      <w:marRight w:val="0"/>
      <w:marTop w:val="0"/>
      <w:marBottom w:val="0"/>
      <w:divBdr>
        <w:top w:val="none" w:sz="0" w:space="0" w:color="auto"/>
        <w:left w:val="none" w:sz="0" w:space="0" w:color="auto"/>
        <w:bottom w:val="none" w:sz="0" w:space="0" w:color="auto"/>
        <w:right w:val="none" w:sz="0" w:space="0" w:color="auto"/>
      </w:divBdr>
    </w:div>
    <w:div w:id="460809282">
      <w:bodyDiv w:val="1"/>
      <w:marLeft w:val="0"/>
      <w:marRight w:val="0"/>
      <w:marTop w:val="0"/>
      <w:marBottom w:val="0"/>
      <w:divBdr>
        <w:top w:val="none" w:sz="0" w:space="0" w:color="auto"/>
        <w:left w:val="none" w:sz="0" w:space="0" w:color="auto"/>
        <w:bottom w:val="none" w:sz="0" w:space="0" w:color="auto"/>
        <w:right w:val="none" w:sz="0" w:space="0" w:color="auto"/>
      </w:divBdr>
    </w:div>
    <w:div w:id="462115878">
      <w:bodyDiv w:val="1"/>
      <w:marLeft w:val="0"/>
      <w:marRight w:val="0"/>
      <w:marTop w:val="0"/>
      <w:marBottom w:val="0"/>
      <w:divBdr>
        <w:top w:val="none" w:sz="0" w:space="0" w:color="auto"/>
        <w:left w:val="none" w:sz="0" w:space="0" w:color="auto"/>
        <w:bottom w:val="none" w:sz="0" w:space="0" w:color="auto"/>
        <w:right w:val="none" w:sz="0" w:space="0" w:color="auto"/>
      </w:divBdr>
    </w:div>
    <w:div w:id="462231755">
      <w:bodyDiv w:val="1"/>
      <w:marLeft w:val="0"/>
      <w:marRight w:val="0"/>
      <w:marTop w:val="0"/>
      <w:marBottom w:val="0"/>
      <w:divBdr>
        <w:top w:val="none" w:sz="0" w:space="0" w:color="auto"/>
        <w:left w:val="none" w:sz="0" w:space="0" w:color="auto"/>
        <w:bottom w:val="none" w:sz="0" w:space="0" w:color="auto"/>
        <w:right w:val="none" w:sz="0" w:space="0" w:color="auto"/>
      </w:divBdr>
    </w:div>
    <w:div w:id="462626502">
      <w:bodyDiv w:val="1"/>
      <w:marLeft w:val="0"/>
      <w:marRight w:val="0"/>
      <w:marTop w:val="0"/>
      <w:marBottom w:val="0"/>
      <w:divBdr>
        <w:top w:val="none" w:sz="0" w:space="0" w:color="auto"/>
        <w:left w:val="none" w:sz="0" w:space="0" w:color="auto"/>
        <w:bottom w:val="none" w:sz="0" w:space="0" w:color="auto"/>
        <w:right w:val="none" w:sz="0" w:space="0" w:color="auto"/>
      </w:divBdr>
    </w:div>
    <w:div w:id="462961872">
      <w:bodyDiv w:val="1"/>
      <w:marLeft w:val="0"/>
      <w:marRight w:val="0"/>
      <w:marTop w:val="0"/>
      <w:marBottom w:val="0"/>
      <w:divBdr>
        <w:top w:val="none" w:sz="0" w:space="0" w:color="auto"/>
        <w:left w:val="none" w:sz="0" w:space="0" w:color="auto"/>
        <w:bottom w:val="none" w:sz="0" w:space="0" w:color="auto"/>
        <w:right w:val="none" w:sz="0" w:space="0" w:color="auto"/>
      </w:divBdr>
    </w:div>
    <w:div w:id="463278668">
      <w:bodyDiv w:val="1"/>
      <w:marLeft w:val="0"/>
      <w:marRight w:val="0"/>
      <w:marTop w:val="0"/>
      <w:marBottom w:val="0"/>
      <w:divBdr>
        <w:top w:val="none" w:sz="0" w:space="0" w:color="auto"/>
        <w:left w:val="none" w:sz="0" w:space="0" w:color="auto"/>
        <w:bottom w:val="none" w:sz="0" w:space="0" w:color="auto"/>
        <w:right w:val="none" w:sz="0" w:space="0" w:color="auto"/>
      </w:divBdr>
    </w:div>
    <w:div w:id="463616674">
      <w:bodyDiv w:val="1"/>
      <w:marLeft w:val="0"/>
      <w:marRight w:val="0"/>
      <w:marTop w:val="0"/>
      <w:marBottom w:val="0"/>
      <w:divBdr>
        <w:top w:val="none" w:sz="0" w:space="0" w:color="auto"/>
        <w:left w:val="none" w:sz="0" w:space="0" w:color="auto"/>
        <w:bottom w:val="none" w:sz="0" w:space="0" w:color="auto"/>
        <w:right w:val="none" w:sz="0" w:space="0" w:color="auto"/>
      </w:divBdr>
    </w:div>
    <w:div w:id="464200285">
      <w:bodyDiv w:val="1"/>
      <w:marLeft w:val="0"/>
      <w:marRight w:val="0"/>
      <w:marTop w:val="0"/>
      <w:marBottom w:val="0"/>
      <w:divBdr>
        <w:top w:val="none" w:sz="0" w:space="0" w:color="auto"/>
        <w:left w:val="none" w:sz="0" w:space="0" w:color="auto"/>
        <w:bottom w:val="none" w:sz="0" w:space="0" w:color="auto"/>
        <w:right w:val="none" w:sz="0" w:space="0" w:color="auto"/>
      </w:divBdr>
    </w:div>
    <w:div w:id="464473676">
      <w:bodyDiv w:val="1"/>
      <w:marLeft w:val="0"/>
      <w:marRight w:val="0"/>
      <w:marTop w:val="0"/>
      <w:marBottom w:val="0"/>
      <w:divBdr>
        <w:top w:val="none" w:sz="0" w:space="0" w:color="auto"/>
        <w:left w:val="none" w:sz="0" w:space="0" w:color="auto"/>
        <w:bottom w:val="none" w:sz="0" w:space="0" w:color="auto"/>
        <w:right w:val="none" w:sz="0" w:space="0" w:color="auto"/>
      </w:divBdr>
    </w:div>
    <w:div w:id="464857160">
      <w:bodyDiv w:val="1"/>
      <w:marLeft w:val="0"/>
      <w:marRight w:val="0"/>
      <w:marTop w:val="0"/>
      <w:marBottom w:val="0"/>
      <w:divBdr>
        <w:top w:val="none" w:sz="0" w:space="0" w:color="auto"/>
        <w:left w:val="none" w:sz="0" w:space="0" w:color="auto"/>
        <w:bottom w:val="none" w:sz="0" w:space="0" w:color="auto"/>
        <w:right w:val="none" w:sz="0" w:space="0" w:color="auto"/>
      </w:divBdr>
    </w:div>
    <w:div w:id="465004949">
      <w:bodyDiv w:val="1"/>
      <w:marLeft w:val="0"/>
      <w:marRight w:val="0"/>
      <w:marTop w:val="0"/>
      <w:marBottom w:val="0"/>
      <w:divBdr>
        <w:top w:val="none" w:sz="0" w:space="0" w:color="auto"/>
        <w:left w:val="none" w:sz="0" w:space="0" w:color="auto"/>
        <w:bottom w:val="none" w:sz="0" w:space="0" w:color="auto"/>
        <w:right w:val="none" w:sz="0" w:space="0" w:color="auto"/>
      </w:divBdr>
    </w:div>
    <w:div w:id="465437193">
      <w:bodyDiv w:val="1"/>
      <w:marLeft w:val="0"/>
      <w:marRight w:val="0"/>
      <w:marTop w:val="0"/>
      <w:marBottom w:val="0"/>
      <w:divBdr>
        <w:top w:val="none" w:sz="0" w:space="0" w:color="auto"/>
        <w:left w:val="none" w:sz="0" w:space="0" w:color="auto"/>
        <w:bottom w:val="none" w:sz="0" w:space="0" w:color="auto"/>
        <w:right w:val="none" w:sz="0" w:space="0" w:color="auto"/>
      </w:divBdr>
    </w:div>
    <w:div w:id="465662814">
      <w:bodyDiv w:val="1"/>
      <w:marLeft w:val="0"/>
      <w:marRight w:val="0"/>
      <w:marTop w:val="0"/>
      <w:marBottom w:val="0"/>
      <w:divBdr>
        <w:top w:val="none" w:sz="0" w:space="0" w:color="auto"/>
        <w:left w:val="none" w:sz="0" w:space="0" w:color="auto"/>
        <w:bottom w:val="none" w:sz="0" w:space="0" w:color="auto"/>
        <w:right w:val="none" w:sz="0" w:space="0" w:color="auto"/>
      </w:divBdr>
    </w:div>
    <w:div w:id="465901540">
      <w:bodyDiv w:val="1"/>
      <w:marLeft w:val="0"/>
      <w:marRight w:val="0"/>
      <w:marTop w:val="0"/>
      <w:marBottom w:val="0"/>
      <w:divBdr>
        <w:top w:val="none" w:sz="0" w:space="0" w:color="auto"/>
        <w:left w:val="none" w:sz="0" w:space="0" w:color="auto"/>
        <w:bottom w:val="none" w:sz="0" w:space="0" w:color="auto"/>
        <w:right w:val="none" w:sz="0" w:space="0" w:color="auto"/>
      </w:divBdr>
    </w:div>
    <w:div w:id="466051208">
      <w:bodyDiv w:val="1"/>
      <w:marLeft w:val="0"/>
      <w:marRight w:val="0"/>
      <w:marTop w:val="0"/>
      <w:marBottom w:val="0"/>
      <w:divBdr>
        <w:top w:val="none" w:sz="0" w:space="0" w:color="auto"/>
        <w:left w:val="none" w:sz="0" w:space="0" w:color="auto"/>
        <w:bottom w:val="none" w:sz="0" w:space="0" w:color="auto"/>
        <w:right w:val="none" w:sz="0" w:space="0" w:color="auto"/>
      </w:divBdr>
    </w:div>
    <w:div w:id="466554553">
      <w:bodyDiv w:val="1"/>
      <w:marLeft w:val="0"/>
      <w:marRight w:val="0"/>
      <w:marTop w:val="0"/>
      <w:marBottom w:val="0"/>
      <w:divBdr>
        <w:top w:val="none" w:sz="0" w:space="0" w:color="auto"/>
        <w:left w:val="none" w:sz="0" w:space="0" w:color="auto"/>
        <w:bottom w:val="none" w:sz="0" w:space="0" w:color="auto"/>
        <w:right w:val="none" w:sz="0" w:space="0" w:color="auto"/>
      </w:divBdr>
    </w:div>
    <w:div w:id="466628063">
      <w:bodyDiv w:val="1"/>
      <w:marLeft w:val="0"/>
      <w:marRight w:val="0"/>
      <w:marTop w:val="0"/>
      <w:marBottom w:val="0"/>
      <w:divBdr>
        <w:top w:val="none" w:sz="0" w:space="0" w:color="auto"/>
        <w:left w:val="none" w:sz="0" w:space="0" w:color="auto"/>
        <w:bottom w:val="none" w:sz="0" w:space="0" w:color="auto"/>
        <w:right w:val="none" w:sz="0" w:space="0" w:color="auto"/>
      </w:divBdr>
    </w:div>
    <w:div w:id="466701506">
      <w:bodyDiv w:val="1"/>
      <w:marLeft w:val="0"/>
      <w:marRight w:val="0"/>
      <w:marTop w:val="0"/>
      <w:marBottom w:val="0"/>
      <w:divBdr>
        <w:top w:val="none" w:sz="0" w:space="0" w:color="auto"/>
        <w:left w:val="none" w:sz="0" w:space="0" w:color="auto"/>
        <w:bottom w:val="none" w:sz="0" w:space="0" w:color="auto"/>
        <w:right w:val="none" w:sz="0" w:space="0" w:color="auto"/>
      </w:divBdr>
    </w:div>
    <w:div w:id="468472118">
      <w:bodyDiv w:val="1"/>
      <w:marLeft w:val="0"/>
      <w:marRight w:val="0"/>
      <w:marTop w:val="0"/>
      <w:marBottom w:val="0"/>
      <w:divBdr>
        <w:top w:val="none" w:sz="0" w:space="0" w:color="auto"/>
        <w:left w:val="none" w:sz="0" w:space="0" w:color="auto"/>
        <w:bottom w:val="none" w:sz="0" w:space="0" w:color="auto"/>
        <w:right w:val="none" w:sz="0" w:space="0" w:color="auto"/>
      </w:divBdr>
    </w:div>
    <w:div w:id="468861889">
      <w:bodyDiv w:val="1"/>
      <w:marLeft w:val="0"/>
      <w:marRight w:val="0"/>
      <w:marTop w:val="0"/>
      <w:marBottom w:val="0"/>
      <w:divBdr>
        <w:top w:val="none" w:sz="0" w:space="0" w:color="auto"/>
        <w:left w:val="none" w:sz="0" w:space="0" w:color="auto"/>
        <w:bottom w:val="none" w:sz="0" w:space="0" w:color="auto"/>
        <w:right w:val="none" w:sz="0" w:space="0" w:color="auto"/>
      </w:divBdr>
    </w:div>
    <w:div w:id="468981815">
      <w:bodyDiv w:val="1"/>
      <w:marLeft w:val="0"/>
      <w:marRight w:val="0"/>
      <w:marTop w:val="0"/>
      <w:marBottom w:val="0"/>
      <w:divBdr>
        <w:top w:val="none" w:sz="0" w:space="0" w:color="auto"/>
        <w:left w:val="none" w:sz="0" w:space="0" w:color="auto"/>
        <w:bottom w:val="none" w:sz="0" w:space="0" w:color="auto"/>
        <w:right w:val="none" w:sz="0" w:space="0" w:color="auto"/>
      </w:divBdr>
    </w:div>
    <w:div w:id="469982222">
      <w:bodyDiv w:val="1"/>
      <w:marLeft w:val="0"/>
      <w:marRight w:val="0"/>
      <w:marTop w:val="0"/>
      <w:marBottom w:val="0"/>
      <w:divBdr>
        <w:top w:val="none" w:sz="0" w:space="0" w:color="auto"/>
        <w:left w:val="none" w:sz="0" w:space="0" w:color="auto"/>
        <w:bottom w:val="none" w:sz="0" w:space="0" w:color="auto"/>
        <w:right w:val="none" w:sz="0" w:space="0" w:color="auto"/>
      </w:divBdr>
    </w:div>
    <w:div w:id="470833627">
      <w:bodyDiv w:val="1"/>
      <w:marLeft w:val="0"/>
      <w:marRight w:val="0"/>
      <w:marTop w:val="0"/>
      <w:marBottom w:val="0"/>
      <w:divBdr>
        <w:top w:val="none" w:sz="0" w:space="0" w:color="auto"/>
        <w:left w:val="none" w:sz="0" w:space="0" w:color="auto"/>
        <w:bottom w:val="none" w:sz="0" w:space="0" w:color="auto"/>
        <w:right w:val="none" w:sz="0" w:space="0" w:color="auto"/>
      </w:divBdr>
    </w:div>
    <w:div w:id="471367009">
      <w:bodyDiv w:val="1"/>
      <w:marLeft w:val="0"/>
      <w:marRight w:val="0"/>
      <w:marTop w:val="0"/>
      <w:marBottom w:val="0"/>
      <w:divBdr>
        <w:top w:val="none" w:sz="0" w:space="0" w:color="auto"/>
        <w:left w:val="none" w:sz="0" w:space="0" w:color="auto"/>
        <w:bottom w:val="none" w:sz="0" w:space="0" w:color="auto"/>
        <w:right w:val="none" w:sz="0" w:space="0" w:color="auto"/>
      </w:divBdr>
    </w:div>
    <w:div w:id="471561311">
      <w:bodyDiv w:val="1"/>
      <w:marLeft w:val="0"/>
      <w:marRight w:val="0"/>
      <w:marTop w:val="0"/>
      <w:marBottom w:val="0"/>
      <w:divBdr>
        <w:top w:val="none" w:sz="0" w:space="0" w:color="auto"/>
        <w:left w:val="none" w:sz="0" w:space="0" w:color="auto"/>
        <w:bottom w:val="none" w:sz="0" w:space="0" w:color="auto"/>
        <w:right w:val="none" w:sz="0" w:space="0" w:color="auto"/>
      </w:divBdr>
    </w:div>
    <w:div w:id="472068332">
      <w:bodyDiv w:val="1"/>
      <w:marLeft w:val="0"/>
      <w:marRight w:val="0"/>
      <w:marTop w:val="0"/>
      <w:marBottom w:val="0"/>
      <w:divBdr>
        <w:top w:val="none" w:sz="0" w:space="0" w:color="auto"/>
        <w:left w:val="none" w:sz="0" w:space="0" w:color="auto"/>
        <w:bottom w:val="none" w:sz="0" w:space="0" w:color="auto"/>
        <w:right w:val="none" w:sz="0" w:space="0" w:color="auto"/>
      </w:divBdr>
    </w:div>
    <w:div w:id="472139604">
      <w:bodyDiv w:val="1"/>
      <w:marLeft w:val="0"/>
      <w:marRight w:val="0"/>
      <w:marTop w:val="0"/>
      <w:marBottom w:val="0"/>
      <w:divBdr>
        <w:top w:val="none" w:sz="0" w:space="0" w:color="auto"/>
        <w:left w:val="none" w:sz="0" w:space="0" w:color="auto"/>
        <w:bottom w:val="none" w:sz="0" w:space="0" w:color="auto"/>
        <w:right w:val="none" w:sz="0" w:space="0" w:color="auto"/>
      </w:divBdr>
    </w:div>
    <w:div w:id="472872455">
      <w:bodyDiv w:val="1"/>
      <w:marLeft w:val="0"/>
      <w:marRight w:val="0"/>
      <w:marTop w:val="0"/>
      <w:marBottom w:val="0"/>
      <w:divBdr>
        <w:top w:val="none" w:sz="0" w:space="0" w:color="auto"/>
        <w:left w:val="none" w:sz="0" w:space="0" w:color="auto"/>
        <w:bottom w:val="none" w:sz="0" w:space="0" w:color="auto"/>
        <w:right w:val="none" w:sz="0" w:space="0" w:color="auto"/>
      </w:divBdr>
    </w:div>
    <w:div w:id="473762359">
      <w:bodyDiv w:val="1"/>
      <w:marLeft w:val="0"/>
      <w:marRight w:val="0"/>
      <w:marTop w:val="0"/>
      <w:marBottom w:val="0"/>
      <w:divBdr>
        <w:top w:val="none" w:sz="0" w:space="0" w:color="auto"/>
        <w:left w:val="none" w:sz="0" w:space="0" w:color="auto"/>
        <w:bottom w:val="none" w:sz="0" w:space="0" w:color="auto"/>
        <w:right w:val="none" w:sz="0" w:space="0" w:color="auto"/>
      </w:divBdr>
    </w:div>
    <w:div w:id="474613941">
      <w:bodyDiv w:val="1"/>
      <w:marLeft w:val="0"/>
      <w:marRight w:val="0"/>
      <w:marTop w:val="0"/>
      <w:marBottom w:val="0"/>
      <w:divBdr>
        <w:top w:val="none" w:sz="0" w:space="0" w:color="auto"/>
        <w:left w:val="none" w:sz="0" w:space="0" w:color="auto"/>
        <w:bottom w:val="none" w:sz="0" w:space="0" w:color="auto"/>
        <w:right w:val="none" w:sz="0" w:space="0" w:color="auto"/>
      </w:divBdr>
    </w:div>
    <w:div w:id="475223092">
      <w:bodyDiv w:val="1"/>
      <w:marLeft w:val="0"/>
      <w:marRight w:val="0"/>
      <w:marTop w:val="0"/>
      <w:marBottom w:val="0"/>
      <w:divBdr>
        <w:top w:val="none" w:sz="0" w:space="0" w:color="auto"/>
        <w:left w:val="none" w:sz="0" w:space="0" w:color="auto"/>
        <w:bottom w:val="none" w:sz="0" w:space="0" w:color="auto"/>
        <w:right w:val="none" w:sz="0" w:space="0" w:color="auto"/>
      </w:divBdr>
    </w:div>
    <w:div w:id="476385930">
      <w:bodyDiv w:val="1"/>
      <w:marLeft w:val="0"/>
      <w:marRight w:val="0"/>
      <w:marTop w:val="0"/>
      <w:marBottom w:val="0"/>
      <w:divBdr>
        <w:top w:val="none" w:sz="0" w:space="0" w:color="auto"/>
        <w:left w:val="none" w:sz="0" w:space="0" w:color="auto"/>
        <w:bottom w:val="none" w:sz="0" w:space="0" w:color="auto"/>
        <w:right w:val="none" w:sz="0" w:space="0" w:color="auto"/>
      </w:divBdr>
    </w:div>
    <w:div w:id="476840154">
      <w:bodyDiv w:val="1"/>
      <w:marLeft w:val="0"/>
      <w:marRight w:val="0"/>
      <w:marTop w:val="0"/>
      <w:marBottom w:val="0"/>
      <w:divBdr>
        <w:top w:val="none" w:sz="0" w:space="0" w:color="auto"/>
        <w:left w:val="none" w:sz="0" w:space="0" w:color="auto"/>
        <w:bottom w:val="none" w:sz="0" w:space="0" w:color="auto"/>
        <w:right w:val="none" w:sz="0" w:space="0" w:color="auto"/>
      </w:divBdr>
    </w:div>
    <w:div w:id="477308685">
      <w:bodyDiv w:val="1"/>
      <w:marLeft w:val="0"/>
      <w:marRight w:val="0"/>
      <w:marTop w:val="0"/>
      <w:marBottom w:val="0"/>
      <w:divBdr>
        <w:top w:val="none" w:sz="0" w:space="0" w:color="auto"/>
        <w:left w:val="none" w:sz="0" w:space="0" w:color="auto"/>
        <w:bottom w:val="none" w:sz="0" w:space="0" w:color="auto"/>
        <w:right w:val="none" w:sz="0" w:space="0" w:color="auto"/>
      </w:divBdr>
    </w:div>
    <w:div w:id="478347635">
      <w:bodyDiv w:val="1"/>
      <w:marLeft w:val="0"/>
      <w:marRight w:val="0"/>
      <w:marTop w:val="0"/>
      <w:marBottom w:val="0"/>
      <w:divBdr>
        <w:top w:val="none" w:sz="0" w:space="0" w:color="auto"/>
        <w:left w:val="none" w:sz="0" w:space="0" w:color="auto"/>
        <w:bottom w:val="none" w:sz="0" w:space="0" w:color="auto"/>
        <w:right w:val="none" w:sz="0" w:space="0" w:color="auto"/>
      </w:divBdr>
    </w:div>
    <w:div w:id="479418706">
      <w:bodyDiv w:val="1"/>
      <w:marLeft w:val="0"/>
      <w:marRight w:val="0"/>
      <w:marTop w:val="0"/>
      <w:marBottom w:val="0"/>
      <w:divBdr>
        <w:top w:val="none" w:sz="0" w:space="0" w:color="auto"/>
        <w:left w:val="none" w:sz="0" w:space="0" w:color="auto"/>
        <w:bottom w:val="none" w:sz="0" w:space="0" w:color="auto"/>
        <w:right w:val="none" w:sz="0" w:space="0" w:color="auto"/>
      </w:divBdr>
    </w:div>
    <w:div w:id="481165724">
      <w:bodyDiv w:val="1"/>
      <w:marLeft w:val="0"/>
      <w:marRight w:val="0"/>
      <w:marTop w:val="0"/>
      <w:marBottom w:val="0"/>
      <w:divBdr>
        <w:top w:val="none" w:sz="0" w:space="0" w:color="auto"/>
        <w:left w:val="none" w:sz="0" w:space="0" w:color="auto"/>
        <w:bottom w:val="none" w:sz="0" w:space="0" w:color="auto"/>
        <w:right w:val="none" w:sz="0" w:space="0" w:color="auto"/>
      </w:divBdr>
    </w:div>
    <w:div w:id="481239449">
      <w:bodyDiv w:val="1"/>
      <w:marLeft w:val="0"/>
      <w:marRight w:val="0"/>
      <w:marTop w:val="0"/>
      <w:marBottom w:val="0"/>
      <w:divBdr>
        <w:top w:val="none" w:sz="0" w:space="0" w:color="auto"/>
        <w:left w:val="none" w:sz="0" w:space="0" w:color="auto"/>
        <w:bottom w:val="none" w:sz="0" w:space="0" w:color="auto"/>
        <w:right w:val="none" w:sz="0" w:space="0" w:color="auto"/>
      </w:divBdr>
    </w:div>
    <w:div w:id="481392865">
      <w:bodyDiv w:val="1"/>
      <w:marLeft w:val="0"/>
      <w:marRight w:val="0"/>
      <w:marTop w:val="0"/>
      <w:marBottom w:val="0"/>
      <w:divBdr>
        <w:top w:val="none" w:sz="0" w:space="0" w:color="auto"/>
        <w:left w:val="none" w:sz="0" w:space="0" w:color="auto"/>
        <w:bottom w:val="none" w:sz="0" w:space="0" w:color="auto"/>
        <w:right w:val="none" w:sz="0" w:space="0" w:color="auto"/>
      </w:divBdr>
    </w:div>
    <w:div w:id="481699519">
      <w:bodyDiv w:val="1"/>
      <w:marLeft w:val="0"/>
      <w:marRight w:val="0"/>
      <w:marTop w:val="0"/>
      <w:marBottom w:val="0"/>
      <w:divBdr>
        <w:top w:val="none" w:sz="0" w:space="0" w:color="auto"/>
        <w:left w:val="none" w:sz="0" w:space="0" w:color="auto"/>
        <w:bottom w:val="none" w:sz="0" w:space="0" w:color="auto"/>
        <w:right w:val="none" w:sz="0" w:space="0" w:color="auto"/>
      </w:divBdr>
    </w:div>
    <w:div w:id="481969356">
      <w:bodyDiv w:val="1"/>
      <w:marLeft w:val="0"/>
      <w:marRight w:val="0"/>
      <w:marTop w:val="0"/>
      <w:marBottom w:val="0"/>
      <w:divBdr>
        <w:top w:val="none" w:sz="0" w:space="0" w:color="auto"/>
        <w:left w:val="none" w:sz="0" w:space="0" w:color="auto"/>
        <w:bottom w:val="none" w:sz="0" w:space="0" w:color="auto"/>
        <w:right w:val="none" w:sz="0" w:space="0" w:color="auto"/>
      </w:divBdr>
    </w:div>
    <w:div w:id="483667053">
      <w:bodyDiv w:val="1"/>
      <w:marLeft w:val="0"/>
      <w:marRight w:val="0"/>
      <w:marTop w:val="0"/>
      <w:marBottom w:val="0"/>
      <w:divBdr>
        <w:top w:val="none" w:sz="0" w:space="0" w:color="auto"/>
        <w:left w:val="none" w:sz="0" w:space="0" w:color="auto"/>
        <w:bottom w:val="none" w:sz="0" w:space="0" w:color="auto"/>
        <w:right w:val="none" w:sz="0" w:space="0" w:color="auto"/>
      </w:divBdr>
    </w:div>
    <w:div w:id="483862021">
      <w:bodyDiv w:val="1"/>
      <w:marLeft w:val="0"/>
      <w:marRight w:val="0"/>
      <w:marTop w:val="0"/>
      <w:marBottom w:val="0"/>
      <w:divBdr>
        <w:top w:val="none" w:sz="0" w:space="0" w:color="auto"/>
        <w:left w:val="none" w:sz="0" w:space="0" w:color="auto"/>
        <w:bottom w:val="none" w:sz="0" w:space="0" w:color="auto"/>
        <w:right w:val="none" w:sz="0" w:space="0" w:color="auto"/>
      </w:divBdr>
    </w:div>
    <w:div w:id="483930028">
      <w:bodyDiv w:val="1"/>
      <w:marLeft w:val="0"/>
      <w:marRight w:val="0"/>
      <w:marTop w:val="0"/>
      <w:marBottom w:val="0"/>
      <w:divBdr>
        <w:top w:val="none" w:sz="0" w:space="0" w:color="auto"/>
        <w:left w:val="none" w:sz="0" w:space="0" w:color="auto"/>
        <w:bottom w:val="none" w:sz="0" w:space="0" w:color="auto"/>
        <w:right w:val="none" w:sz="0" w:space="0" w:color="auto"/>
      </w:divBdr>
    </w:div>
    <w:div w:id="484014642">
      <w:bodyDiv w:val="1"/>
      <w:marLeft w:val="0"/>
      <w:marRight w:val="0"/>
      <w:marTop w:val="0"/>
      <w:marBottom w:val="0"/>
      <w:divBdr>
        <w:top w:val="none" w:sz="0" w:space="0" w:color="auto"/>
        <w:left w:val="none" w:sz="0" w:space="0" w:color="auto"/>
        <w:bottom w:val="none" w:sz="0" w:space="0" w:color="auto"/>
        <w:right w:val="none" w:sz="0" w:space="0" w:color="auto"/>
      </w:divBdr>
    </w:div>
    <w:div w:id="484443909">
      <w:bodyDiv w:val="1"/>
      <w:marLeft w:val="0"/>
      <w:marRight w:val="0"/>
      <w:marTop w:val="0"/>
      <w:marBottom w:val="0"/>
      <w:divBdr>
        <w:top w:val="none" w:sz="0" w:space="0" w:color="auto"/>
        <w:left w:val="none" w:sz="0" w:space="0" w:color="auto"/>
        <w:bottom w:val="none" w:sz="0" w:space="0" w:color="auto"/>
        <w:right w:val="none" w:sz="0" w:space="0" w:color="auto"/>
      </w:divBdr>
    </w:div>
    <w:div w:id="484471569">
      <w:bodyDiv w:val="1"/>
      <w:marLeft w:val="0"/>
      <w:marRight w:val="0"/>
      <w:marTop w:val="0"/>
      <w:marBottom w:val="0"/>
      <w:divBdr>
        <w:top w:val="none" w:sz="0" w:space="0" w:color="auto"/>
        <w:left w:val="none" w:sz="0" w:space="0" w:color="auto"/>
        <w:bottom w:val="none" w:sz="0" w:space="0" w:color="auto"/>
        <w:right w:val="none" w:sz="0" w:space="0" w:color="auto"/>
      </w:divBdr>
    </w:div>
    <w:div w:id="484590861">
      <w:bodyDiv w:val="1"/>
      <w:marLeft w:val="0"/>
      <w:marRight w:val="0"/>
      <w:marTop w:val="0"/>
      <w:marBottom w:val="0"/>
      <w:divBdr>
        <w:top w:val="none" w:sz="0" w:space="0" w:color="auto"/>
        <w:left w:val="none" w:sz="0" w:space="0" w:color="auto"/>
        <w:bottom w:val="none" w:sz="0" w:space="0" w:color="auto"/>
        <w:right w:val="none" w:sz="0" w:space="0" w:color="auto"/>
      </w:divBdr>
    </w:div>
    <w:div w:id="486017682">
      <w:bodyDiv w:val="1"/>
      <w:marLeft w:val="0"/>
      <w:marRight w:val="0"/>
      <w:marTop w:val="0"/>
      <w:marBottom w:val="0"/>
      <w:divBdr>
        <w:top w:val="none" w:sz="0" w:space="0" w:color="auto"/>
        <w:left w:val="none" w:sz="0" w:space="0" w:color="auto"/>
        <w:bottom w:val="none" w:sz="0" w:space="0" w:color="auto"/>
        <w:right w:val="none" w:sz="0" w:space="0" w:color="auto"/>
      </w:divBdr>
    </w:div>
    <w:div w:id="486019119">
      <w:bodyDiv w:val="1"/>
      <w:marLeft w:val="0"/>
      <w:marRight w:val="0"/>
      <w:marTop w:val="0"/>
      <w:marBottom w:val="0"/>
      <w:divBdr>
        <w:top w:val="none" w:sz="0" w:space="0" w:color="auto"/>
        <w:left w:val="none" w:sz="0" w:space="0" w:color="auto"/>
        <w:bottom w:val="none" w:sz="0" w:space="0" w:color="auto"/>
        <w:right w:val="none" w:sz="0" w:space="0" w:color="auto"/>
      </w:divBdr>
    </w:div>
    <w:div w:id="487592701">
      <w:bodyDiv w:val="1"/>
      <w:marLeft w:val="0"/>
      <w:marRight w:val="0"/>
      <w:marTop w:val="0"/>
      <w:marBottom w:val="0"/>
      <w:divBdr>
        <w:top w:val="none" w:sz="0" w:space="0" w:color="auto"/>
        <w:left w:val="none" w:sz="0" w:space="0" w:color="auto"/>
        <w:bottom w:val="none" w:sz="0" w:space="0" w:color="auto"/>
        <w:right w:val="none" w:sz="0" w:space="0" w:color="auto"/>
      </w:divBdr>
    </w:div>
    <w:div w:id="488178729">
      <w:bodyDiv w:val="1"/>
      <w:marLeft w:val="0"/>
      <w:marRight w:val="0"/>
      <w:marTop w:val="0"/>
      <w:marBottom w:val="0"/>
      <w:divBdr>
        <w:top w:val="none" w:sz="0" w:space="0" w:color="auto"/>
        <w:left w:val="none" w:sz="0" w:space="0" w:color="auto"/>
        <w:bottom w:val="none" w:sz="0" w:space="0" w:color="auto"/>
        <w:right w:val="none" w:sz="0" w:space="0" w:color="auto"/>
      </w:divBdr>
    </w:div>
    <w:div w:id="488252262">
      <w:bodyDiv w:val="1"/>
      <w:marLeft w:val="0"/>
      <w:marRight w:val="0"/>
      <w:marTop w:val="0"/>
      <w:marBottom w:val="0"/>
      <w:divBdr>
        <w:top w:val="none" w:sz="0" w:space="0" w:color="auto"/>
        <w:left w:val="none" w:sz="0" w:space="0" w:color="auto"/>
        <w:bottom w:val="none" w:sz="0" w:space="0" w:color="auto"/>
        <w:right w:val="none" w:sz="0" w:space="0" w:color="auto"/>
      </w:divBdr>
    </w:div>
    <w:div w:id="488256002">
      <w:bodyDiv w:val="1"/>
      <w:marLeft w:val="0"/>
      <w:marRight w:val="0"/>
      <w:marTop w:val="0"/>
      <w:marBottom w:val="0"/>
      <w:divBdr>
        <w:top w:val="none" w:sz="0" w:space="0" w:color="auto"/>
        <w:left w:val="none" w:sz="0" w:space="0" w:color="auto"/>
        <w:bottom w:val="none" w:sz="0" w:space="0" w:color="auto"/>
        <w:right w:val="none" w:sz="0" w:space="0" w:color="auto"/>
      </w:divBdr>
    </w:div>
    <w:div w:id="489173472">
      <w:bodyDiv w:val="1"/>
      <w:marLeft w:val="0"/>
      <w:marRight w:val="0"/>
      <w:marTop w:val="0"/>
      <w:marBottom w:val="0"/>
      <w:divBdr>
        <w:top w:val="none" w:sz="0" w:space="0" w:color="auto"/>
        <w:left w:val="none" w:sz="0" w:space="0" w:color="auto"/>
        <w:bottom w:val="none" w:sz="0" w:space="0" w:color="auto"/>
        <w:right w:val="none" w:sz="0" w:space="0" w:color="auto"/>
      </w:divBdr>
    </w:div>
    <w:div w:id="489685833">
      <w:bodyDiv w:val="1"/>
      <w:marLeft w:val="0"/>
      <w:marRight w:val="0"/>
      <w:marTop w:val="0"/>
      <w:marBottom w:val="0"/>
      <w:divBdr>
        <w:top w:val="none" w:sz="0" w:space="0" w:color="auto"/>
        <w:left w:val="none" w:sz="0" w:space="0" w:color="auto"/>
        <w:bottom w:val="none" w:sz="0" w:space="0" w:color="auto"/>
        <w:right w:val="none" w:sz="0" w:space="0" w:color="auto"/>
      </w:divBdr>
    </w:div>
    <w:div w:id="490105102">
      <w:bodyDiv w:val="1"/>
      <w:marLeft w:val="0"/>
      <w:marRight w:val="0"/>
      <w:marTop w:val="0"/>
      <w:marBottom w:val="0"/>
      <w:divBdr>
        <w:top w:val="none" w:sz="0" w:space="0" w:color="auto"/>
        <w:left w:val="none" w:sz="0" w:space="0" w:color="auto"/>
        <w:bottom w:val="none" w:sz="0" w:space="0" w:color="auto"/>
        <w:right w:val="none" w:sz="0" w:space="0" w:color="auto"/>
      </w:divBdr>
    </w:div>
    <w:div w:id="490220209">
      <w:bodyDiv w:val="1"/>
      <w:marLeft w:val="0"/>
      <w:marRight w:val="0"/>
      <w:marTop w:val="0"/>
      <w:marBottom w:val="0"/>
      <w:divBdr>
        <w:top w:val="none" w:sz="0" w:space="0" w:color="auto"/>
        <w:left w:val="none" w:sz="0" w:space="0" w:color="auto"/>
        <w:bottom w:val="none" w:sz="0" w:space="0" w:color="auto"/>
        <w:right w:val="none" w:sz="0" w:space="0" w:color="auto"/>
      </w:divBdr>
    </w:div>
    <w:div w:id="490562982">
      <w:bodyDiv w:val="1"/>
      <w:marLeft w:val="0"/>
      <w:marRight w:val="0"/>
      <w:marTop w:val="0"/>
      <w:marBottom w:val="0"/>
      <w:divBdr>
        <w:top w:val="none" w:sz="0" w:space="0" w:color="auto"/>
        <w:left w:val="none" w:sz="0" w:space="0" w:color="auto"/>
        <w:bottom w:val="none" w:sz="0" w:space="0" w:color="auto"/>
        <w:right w:val="none" w:sz="0" w:space="0" w:color="auto"/>
      </w:divBdr>
    </w:div>
    <w:div w:id="491063621">
      <w:bodyDiv w:val="1"/>
      <w:marLeft w:val="0"/>
      <w:marRight w:val="0"/>
      <w:marTop w:val="0"/>
      <w:marBottom w:val="0"/>
      <w:divBdr>
        <w:top w:val="none" w:sz="0" w:space="0" w:color="auto"/>
        <w:left w:val="none" w:sz="0" w:space="0" w:color="auto"/>
        <w:bottom w:val="none" w:sz="0" w:space="0" w:color="auto"/>
        <w:right w:val="none" w:sz="0" w:space="0" w:color="auto"/>
      </w:divBdr>
    </w:div>
    <w:div w:id="492141463">
      <w:bodyDiv w:val="1"/>
      <w:marLeft w:val="0"/>
      <w:marRight w:val="0"/>
      <w:marTop w:val="0"/>
      <w:marBottom w:val="0"/>
      <w:divBdr>
        <w:top w:val="none" w:sz="0" w:space="0" w:color="auto"/>
        <w:left w:val="none" w:sz="0" w:space="0" w:color="auto"/>
        <w:bottom w:val="none" w:sz="0" w:space="0" w:color="auto"/>
        <w:right w:val="none" w:sz="0" w:space="0" w:color="auto"/>
      </w:divBdr>
    </w:div>
    <w:div w:id="493107673">
      <w:bodyDiv w:val="1"/>
      <w:marLeft w:val="0"/>
      <w:marRight w:val="0"/>
      <w:marTop w:val="0"/>
      <w:marBottom w:val="0"/>
      <w:divBdr>
        <w:top w:val="none" w:sz="0" w:space="0" w:color="auto"/>
        <w:left w:val="none" w:sz="0" w:space="0" w:color="auto"/>
        <w:bottom w:val="none" w:sz="0" w:space="0" w:color="auto"/>
        <w:right w:val="none" w:sz="0" w:space="0" w:color="auto"/>
      </w:divBdr>
    </w:div>
    <w:div w:id="493496528">
      <w:bodyDiv w:val="1"/>
      <w:marLeft w:val="0"/>
      <w:marRight w:val="0"/>
      <w:marTop w:val="0"/>
      <w:marBottom w:val="0"/>
      <w:divBdr>
        <w:top w:val="none" w:sz="0" w:space="0" w:color="auto"/>
        <w:left w:val="none" w:sz="0" w:space="0" w:color="auto"/>
        <w:bottom w:val="none" w:sz="0" w:space="0" w:color="auto"/>
        <w:right w:val="none" w:sz="0" w:space="0" w:color="auto"/>
      </w:divBdr>
    </w:div>
    <w:div w:id="494810340">
      <w:bodyDiv w:val="1"/>
      <w:marLeft w:val="0"/>
      <w:marRight w:val="0"/>
      <w:marTop w:val="0"/>
      <w:marBottom w:val="0"/>
      <w:divBdr>
        <w:top w:val="none" w:sz="0" w:space="0" w:color="auto"/>
        <w:left w:val="none" w:sz="0" w:space="0" w:color="auto"/>
        <w:bottom w:val="none" w:sz="0" w:space="0" w:color="auto"/>
        <w:right w:val="none" w:sz="0" w:space="0" w:color="auto"/>
      </w:divBdr>
    </w:div>
    <w:div w:id="494884040">
      <w:bodyDiv w:val="1"/>
      <w:marLeft w:val="0"/>
      <w:marRight w:val="0"/>
      <w:marTop w:val="0"/>
      <w:marBottom w:val="0"/>
      <w:divBdr>
        <w:top w:val="none" w:sz="0" w:space="0" w:color="auto"/>
        <w:left w:val="none" w:sz="0" w:space="0" w:color="auto"/>
        <w:bottom w:val="none" w:sz="0" w:space="0" w:color="auto"/>
        <w:right w:val="none" w:sz="0" w:space="0" w:color="auto"/>
      </w:divBdr>
    </w:div>
    <w:div w:id="496265531">
      <w:bodyDiv w:val="1"/>
      <w:marLeft w:val="0"/>
      <w:marRight w:val="0"/>
      <w:marTop w:val="0"/>
      <w:marBottom w:val="0"/>
      <w:divBdr>
        <w:top w:val="none" w:sz="0" w:space="0" w:color="auto"/>
        <w:left w:val="none" w:sz="0" w:space="0" w:color="auto"/>
        <w:bottom w:val="none" w:sz="0" w:space="0" w:color="auto"/>
        <w:right w:val="none" w:sz="0" w:space="0" w:color="auto"/>
      </w:divBdr>
    </w:div>
    <w:div w:id="496774697">
      <w:bodyDiv w:val="1"/>
      <w:marLeft w:val="0"/>
      <w:marRight w:val="0"/>
      <w:marTop w:val="0"/>
      <w:marBottom w:val="0"/>
      <w:divBdr>
        <w:top w:val="none" w:sz="0" w:space="0" w:color="auto"/>
        <w:left w:val="none" w:sz="0" w:space="0" w:color="auto"/>
        <w:bottom w:val="none" w:sz="0" w:space="0" w:color="auto"/>
        <w:right w:val="none" w:sz="0" w:space="0" w:color="auto"/>
      </w:divBdr>
    </w:div>
    <w:div w:id="497814730">
      <w:bodyDiv w:val="1"/>
      <w:marLeft w:val="0"/>
      <w:marRight w:val="0"/>
      <w:marTop w:val="0"/>
      <w:marBottom w:val="0"/>
      <w:divBdr>
        <w:top w:val="none" w:sz="0" w:space="0" w:color="auto"/>
        <w:left w:val="none" w:sz="0" w:space="0" w:color="auto"/>
        <w:bottom w:val="none" w:sz="0" w:space="0" w:color="auto"/>
        <w:right w:val="none" w:sz="0" w:space="0" w:color="auto"/>
      </w:divBdr>
    </w:div>
    <w:div w:id="497843403">
      <w:bodyDiv w:val="1"/>
      <w:marLeft w:val="0"/>
      <w:marRight w:val="0"/>
      <w:marTop w:val="0"/>
      <w:marBottom w:val="0"/>
      <w:divBdr>
        <w:top w:val="none" w:sz="0" w:space="0" w:color="auto"/>
        <w:left w:val="none" w:sz="0" w:space="0" w:color="auto"/>
        <w:bottom w:val="none" w:sz="0" w:space="0" w:color="auto"/>
        <w:right w:val="none" w:sz="0" w:space="0" w:color="auto"/>
      </w:divBdr>
    </w:div>
    <w:div w:id="499123245">
      <w:bodyDiv w:val="1"/>
      <w:marLeft w:val="0"/>
      <w:marRight w:val="0"/>
      <w:marTop w:val="0"/>
      <w:marBottom w:val="0"/>
      <w:divBdr>
        <w:top w:val="none" w:sz="0" w:space="0" w:color="auto"/>
        <w:left w:val="none" w:sz="0" w:space="0" w:color="auto"/>
        <w:bottom w:val="none" w:sz="0" w:space="0" w:color="auto"/>
        <w:right w:val="none" w:sz="0" w:space="0" w:color="auto"/>
      </w:divBdr>
    </w:div>
    <w:div w:id="499348944">
      <w:bodyDiv w:val="1"/>
      <w:marLeft w:val="0"/>
      <w:marRight w:val="0"/>
      <w:marTop w:val="0"/>
      <w:marBottom w:val="0"/>
      <w:divBdr>
        <w:top w:val="none" w:sz="0" w:space="0" w:color="auto"/>
        <w:left w:val="none" w:sz="0" w:space="0" w:color="auto"/>
        <w:bottom w:val="none" w:sz="0" w:space="0" w:color="auto"/>
        <w:right w:val="none" w:sz="0" w:space="0" w:color="auto"/>
      </w:divBdr>
    </w:div>
    <w:div w:id="500043911">
      <w:bodyDiv w:val="1"/>
      <w:marLeft w:val="0"/>
      <w:marRight w:val="0"/>
      <w:marTop w:val="0"/>
      <w:marBottom w:val="0"/>
      <w:divBdr>
        <w:top w:val="none" w:sz="0" w:space="0" w:color="auto"/>
        <w:left w:val="none" w:sz="0" w:space="0" w:color="auto"/>
        <w:bottom w:val="none" w:sz="0" w:space="0" w:color="auto"/>
        <w:right w:val="none" w:sz="0" w:space="0" w:color="auto"/>
      </w:divBdr>
    </w:div>
    <w:div w:id="500508218">
      <w:bodyDiv w:val="1"/>
      <w:marLeft w:val="0"/>
      <w:marRight w:val="0"/>
      <w:marTop w:val="0"/>
      <w:marBottom w:val="0"/>
      <w:divBdr>
        <w:top w:val="none" w:sz="0" w:space="0" w:color="auto"/>
        <w:left w:val="none" w:sz="0" w:space="0" w:color="auto"/>
        <w:bottom w:val="none" w:sz="0" w:space="0" w:color="auto"/>
        <w:right w:val="none" w:sz="0" w:space="0" w:color="auto"/>
      </w:divBdr>
    </w:div>
    <w:div w:id="500513076">
      <w:bodyDiv w:val="1"/>
      <w:marLeft w:val="0"/>
      <w:marRight w:val="0"/>
      <w:marTop w:val="0"/>
      <w:marBottom w:val="0"/>
      <w:divBdr>
        <w:top w:val="none" w:sz="0" w:space="0" w:color="auto"/>
        <w:left w:val="none" w:sz="0" w:space="0" w:color="auto"/>
        <w:bottom w:val="none" w:sz="0" w:space="0" w:color="auto"/>
        <w:right w:val="none" w:sz="0" w:space="0" w:color="auto"/>
      </w:divBdr>
    </w:div>
    <w:div w:id="501894476">
      <w:bodyDiv w:val="1"/>
      <w:marLeft w:val="0"/>
      <w:marRight w:val="0"/>
      <w:marTop w:val="0"/>
      <w:marBottom w:val="0"/>
      <w:divBdr>
        <w:top w:val="none" w:sz="0" w:space="0" w:color="auto"/>
        <w:left w:val="none" w:sz="0" w:space="0" w:color="auto"/>
        <w:bottom w:val="none" w:sz="0" w:space="0" w:color="auto"/>
        <w:right w:val="none" w:sz="0" w:space="0" w:color="auto"/>
      </w:divBdr>
    </w:div>
    <w:div w:id="502430461">
      <w:bodyDiv w:val="1"/>
      <w:marLeft w:val="0"/>
      <w:marRight w:val="0"/>
      <w:marTop w:val="0"/>
      <w:marBottom w:val="0"/>
      <w:divBdr>
        <w:top w:val="none" w:sz="0" w:space="0" w:color="auto"/>
        <w:left w:val="none" w:sz="0" w:space="0" w:color="auto"/>
        <w:bottom w:val="none" w:sz="0" w:space="0" w:color="auto"/>
        <w:right w:val="none" w:sz="0" w:space="0" w:color="auto"/>
      </w:divBdr>
    </w:div>
    <w:div w:id="502823587">
      <w:bodyDiv w:val="1"/>
      <w:marLeft w:val="0"/>
      <w:marRight w:val="0"/>
      <w:marTop w:val="0"/>
      <w:marBottom w:val="0"/>
      <w:divBdr>
        <w:top w:val="none" w:sz="0" w:space="0" w:color="auto"/>
        <w:left w:val="none" w:sz="0" w:space="0" w:color="auto"/>
        <w:bottom w:val="none" w:sz="0" w:space="0" w:color="auto"/>
        <w:right w:val="none" w:sz="0" w:space="0" w:color="auto"/>
      </w:divBdr>
    </w:div>
    <w:div w:id="503977097">
      <w:bodyDiv w:val="1"/>
      <w:marLeft w:val="0"/>
      <w:marRight w:val="0"/>
      <w:marTop w:val="0"/>
      <w:marBottom w:val="0"/>
      <w:divBdr>
        <w:top w:val="none" w:sz="0" w:space="0" w:color="auto"/>
        <w:left w:val="none" w:sz="0" w:space="0" w:color="auto"/>
        <w:bottom w:val="none" w:sz="0" w:space="0" w:color="auto"/>
        <w:right w:val="none" w:sz="0" w:space="0" w:color="auto"/>
      </w:divBdr>
    </w:div>
    <w:div w:id="504052629">
      <w:bodyDiv w:val="1"/>
      <w:marLeft w:val="0"/>
      <w:marRight w:val="0"/>
      <w:marTop w:val="0"/>
      <w:marBottom w:val="0"/>
      <w:divBdr>
        <w:top w:val="none" w:sz="0" w:space="0" w:color="auto"/>
        <w:left w:val="none" w:sz="0" w:space="0" w:color="auto"/>
        <w:bottom w:val="none" w:sz="0" w:space="0" w:color="auto"/>
        <w:right w:val="none" w:sz="0" w:space="0" w:color="auto"/>
      </w:divBdr>
    </w:div>
    <w:div w:id="504636148">
      <w:bodyDiv w:val="1"/>
      <w:marLeft w:val="0"/>
      <w:marRight w:val="0"/>
      <w:marTop w:val="0"/>
      <w:marBottom w:val="0"/>
      <w:divBdr>
        <w:top w:val="none" w:sz="0" w:space="0" w:color="auto"/>
        <w:left w:val="none" w:sz="0" w:space="0" w:color="auto"/>
        <w:bottom w:val="none" w:sz="0" w:space="0" w:color="auto"/>
        <w:right w:val="none" w:sz="0" w:space="0" w:color="auto"/>
      </w:divBdr>
    </w:div>
    <w:div w:id="504638920">
      <w:bodyDiv w:val="1"/>
      <w:marLeft w:val="0"/>
      <w:marRight w:val="0"/>
      <w:marTop w:val="0"/>
      <w:marBottom w:val="0"/>
      <w:divBdr>
        <w:top w:val="none" w:sz="0" w:space="0" w:color="auto"/>
        <w:left w:val="none" w:sz="0" w:space="0" w:color="auto"/>
        <w:bottom w:val="none" w:sz="0" w:space="0" w:color="auto"/>
        <w:right w:val="none" w:sz="0" w:space="0" w:color="auto"/>
      </w:divBdr>
    </w:div>
    <w:div w:id="507404616">
      <w:bodyDiv w:val="1"/>
      <w:marLeft w:val="0"/>
      <w:marRight w:val="0"/>
      <w:marTop w:val="0"/>
      <w:marBottom w:val="0"/>
      <w:divBdr>
        <w:top w:val="none" w:sz="0" w:space="0" w:color="auto"/>
        <w:left w:val="none" w:sz="0" w:space="0" w:color="auto"/>
        <w:bottom w:val="none" w:sz="0" w:space="0" w:color="auto"/>
        <w:right w:val="none" w:sz="0" w:space="0" w:color="auto"/>
      </w:divBdr>
    </w:div>
    <w:div w:id="507719937">
      <w:bodyDiv w:val="1"/>
      <w:marLeft w:val="0"/>
      <w:marRight w:val="0"/>
      <w:marTop w:val="0"/>
      <w:marBottom w:val="0"/>
      <w:divBdr>
        <w:top w:val="none" w:sz="0" w:space="0" w:color="auto"/>
        <w:left w:val="none" w:sz="0" w:space="0" w:color="auto"/>
        <w:bottom w:val="none" w:sz="0" w:space="0" w:color="auto"/>
        <w:right w:val="none" w:sz="0" w:space="0" w:color="auto"/>
      </w:divBdr>
    </w:div>
    <w:div w:id="507869107">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09569198">
      <w:bodyDiv w:val="1"/>
      <w:marLeft w:val="0"/>
      <w:marRight w:val="0"/>
      <w:marTop w:val="0"/>
      <w:marBottom w:val="0"/>
      <w:divBdr>
        <w:top w:val="none" w:sz="0" w:space="0" w:color="auto"/>
        <w:left w:val="none" w:sz="0" w:space="0" w:color="auto"/>
        <w:bottom w:val="none" w:sz="0" w:space="0" w:color="auto"/>
        <w:right w:val="none" w:sz="0" w:space="0" w:color="auto"/>
      </w:divBdr>
    </w:div>
    <w:div w:id="510871647">
      <w:bodyDiv w:val="1"/>
      <w:marLeft w:val="0"/>
      <w:marRight w:val="0"/>
      <w:marTop w:val="0"/>
      <w:marBottom w:val="0"/>
      <w:divBdr>
        <w:top w:val="none" w:sz="0" w:space="0" w:color="auto"/>
        <w:left w:val="none" w:sz="0" w:space="0" w:color="auto"/>
        <w:bottom w:val="none" w:sz="0" w:space="0" w:color="auto"/>
        <w:right w:val="none" w:sz="0" w:space="0" w:color="auto"/>
      </w:divBdr>
    </w:div>
    <w:div w:id="511187451">
      <w:bodyDiv w:val="1"/>
      <w:marLeft w:val="0"/>
      <w:marRight w:val="0"/>
      <w:marTop w:val="0"/>
      <w:marBottom w:val="0"/>
      <w:divBdr>
        <w:top w:val="none" w:sz="0" w:space="0" w:color="auto"/>
        <w:left w:val="none" w:sz="0" w:space="0" w:color="auto"/>
        <w:bottom w:val="none" w:sz="0" w:space="0" w:color="auto"/>
        <w:right w:val="none" w:sz="0" w:space="0" w:color="auto"/>
      </w:divBdr>
    </w:div>
    <w:div w:id="511383084">
      <w:bodyDiv w:val="1"/>
      <w:marLeft w:val="0"/>
      <w:marRight w:val="0"/>
      <w:marTop w:val="0"/>
      <w:marBottom w:val="0"/>
      <w:divBdr>
        <w:top w:val="none" w:sz="0" w:space="0" w:color="auto"/>
        <w:left w:val="none" w:sz="0" w:space="0" w:color="auto"/>
        <w:bottom w:val="none" w:sz="0" w:space="0" w:color="auto"/>
        <w:right w:val="none" w:sz="0" w:space="0" w:color="auto"/>
      </w:divBdr>
    </w:div>
    <w:div w:id="512501918">
      <w:bodyDiv w:val="1"/>
      <w:marLeft w:val="0"/>
      <w:marRight w:val="0"/>
      <w:marTop w:val="0"/>
      <w:marBottom w:val="0"/>
      <w:divBdr>
        <w:top w:val="none" w:sz="0" w:space="0" w:color="auto"/>
        <w:left w:val="none" w:sz="0" w:space="0" w:color="auto"/>
        <w:bottom w:val="none" w:sz="0" w:space="0" w:color="auto"/>
        <w:right w:val="none" w:sz="0" w:space="0" w:color="auto"/>
      </w:divBdr>
    </w:div>
    <w:div w:id="512957741">
      <w:bodyDiv w:val="1"/>
      <w:marLeft w:val="0"/>
      <w:marRight w:val="0"/>
      <w:marTop w:val="0"/>
      <w:marBottom w:val="0"/>
      <w:divBdr>
        <w:top w:val="none" w:sz="0" w:space="0" w:color="auto"/>
        <w:left w:val="none" w:sz="0" w:space="0" w:color="auto"/>
        <w:bottom w:val="none" w:sz="0" w:space="0" w:color="auto"/>
        <w:right w:val="none" w:sz="0" w:space="0" w:color="auto"/>
      </w:divBdr>
    </w:div>
    <w:div w:id="513568627">
      <w:bodyDiv w:val="1"/>
      <w:marLeft w:val="0"/>
      <w:marRight w:val="0"/>
      <w:marTop w:val="0"/>
      <w:marBottom w:val="0"/>
      <w:divBdr>
        <w:top w:val="none" w:sz="0" w:space="0" w:color="auto"/>
        <w:left w:val="none" w:sz="0" w:space="0" w:color="auto"/>
        <w:bottom w:val="none" w:sz="0" w:space="0" w:color="auto"/>
        <w:right w:val="none" w:sz="0" w:space="0" w:color="auto"/>
      </w:divBdr>
    </w:div>
    <w:div w:id="513688578">
      <w:bodyDiv w:val="1"/>
      <w:marLeft w:val="0"/>
      <w:marRight w:val="0"/>
      <w:marTop w:val="0"/>
      <w:marBottom w:val="0"/>
      <w:divBdr>
        <w:top w:val="none" w:sz="0" w:space="0" w:color="auto"/>
        <w:left w:val="none" w:sz="0" w:space="0" w:color="auto"/>
        <w:bottom w:val="none" w:sz="0" w:space="0" w:color="auto"/>
        <w:right w:val="none" w:sz="0" w:space="0" w:color="auto"/>
      </w:divBdr>
    </w:div>
    <w:div w:id="514030044">
      <w:bodyDiv w:val="1"/>
      <w:marLeft w:val="0"/>
      <w:marRight w:val="0"/>
      <w:marTop w:val="0"/>
      <w:marBottom w:val="0"/>
      <w:divBdr>
        <w:top w:val="none" w:sz="0" w:space="0" w:color="auto"/>
        <w:left w:val="none" w:sz="0" w:space="0" w:color="auto"/>
        <w:bottom w:val="none" w:sz="0" w:space="0" w:color="auto"/>
        <w:right w:val="none" w:sz="0" w:space="0" w:color="auto"/>
      </w:divBdr>
    </w:div>
    <w:div w:id="514341231">
      <w:bodyDiv w:val="1"/>
      <w:marLeft w:val="0"/>
      <w:marRight w:val="0"/>
      <w:marTop w:val="0"/>
      <w:marBottom w:val="0"/>
      <w:divBdr>
        <w:top w:val="none" w:sz="0" w:space="0" w:color="auto"/>
        <w:left w:val="none" w:sz="0" w:space="0" w:color="auto"/>
        <w:bottom w:val="none" w:sz="0" w:space="0" w:color="auto"/>
        <w:right w:val="none" w:sz="0" w:space="0" w:color="auto"/>
      </w:divBdr>
    </w:div>
    <w:div w:id="514686872">
      <w:bodyDiv w:val="1"/>
      <w:marLeft w:val="0"/>
      <w:marRight w:val="0"/>
      <w:marTop w:val="0"/>
      <w:marBottom w:val="0"/>
      <w:divBdr>
        <w:top w:val="none" w:sz="0" w:space="0" w:color="auto"/>
        <w:left w:val="none" w:sz="0" w:space="0" w:color="auto"/>
        <w:bottom w:val="none" w:sz="0" w:space="0" w:color="auto"/>
        <w:right w:val="none" w:sz="0" w:space="0" w:color="auto"/>
      </w:divBdr>
    </w:div>
    <w:div w:id="515846576">
      <w:bodyDiv w:val="1"/>
      <w:marLeft w:val="0"/>
      <w:marRight w:val="0"/>
      <w:marTop w:val="0"/>
      <w:marBottom w:val="0"/>
      <w:divBdr>
        <w:top w:val="none" w:sz="0" w:space="0" w:color="auto"/>
        <w:left w:val="none" w:sz="0" w:space="0" w:color="auto"/>
        <w:bottom w:val="none" w:sz="0" w:space="0" w:color="auto"/>
        <w:right w:val="none" w:sz="0" w:space="0" w:color="auto"/>
      </w:divBdr>
    </w:div>
    <w:div w:id="516964243">
      <w:bodyDiv w:val="1"/>
      <w:marLeft w:val="0"/>
      <w:marRight w:val="0"/>
      <w:marTop w:val="0"/>
      <w:marBottom w:val="0"/>
      <w:divBdr>
        <w:top w:val="none" w:sz="0" w:space="0" w:color="auto"/>
        <w:left w:val="none" w:sz="0" w:space="0" w:color="auto"/>
        <w:bottom w:val="none" w:sz="0" w:space="0" w:color="auto"/>
        <w:right w:val="none" w:sz="0" w:space="0" w:color="auto"/>
      </w:divBdr>
    </w:div>
    <w:div w:id="517308371">
      <w:bodyDiv w:val="1"/>
      <w:marLeft w:val="0"/>
      <w:marRight w:val="0"/>
      <w:marTop w:val="0"/>
      <w:marBottom w:val="0"/>
      <w:divBdr>
        <w:top w:val="none" w:sz="0" w:space="0" w:color="auto"/>
        <w:left w:val="none" w:sz="0" w:space="0" w:color="auto"/>
        <w:bottom w:val="none" w:sz="0" w:space="0" w:color="auto"/>
        <w:right w:val="none" w:sz="0" w:space="0" w:color="auto"/>
      </w:divBdr>
    </w:div>
    <w:div w:id="517550042">
      <w:bodyDiv w:val="1"/>
      <w:marLeft w:val="0"/>
      <w:marRight w:val="0"/>
      <w:marTop w:val="0"/>
      <w:marBottom w:val="0"/>
      <w:divBdr>
        <w:top w:val="none" w:sz="0" w:space="0" w:color="auto"/>
        <w:left w:val="none" w:sz="0" w:space="0" w:color="auto"/>
        <w:bottom w:val="none" w:sz="0" w:space="0" w:color="auto"/>
        <w:right w:val="none" w:sz="0" w:space="0" w:color="auto"/>
      </w:divBdr>
    </w:div>
    <w:div w:id="518273627">
      <w:bodyDiv w:val="1"/>
      <w:marLeft w:val="0"/>
      <w:marRight w:val="0"/>
      <w:marTop w:val="0"/>
      <w:marBottom w:val="0"/>
      <w:divBdr>
        <w:top w:val="none" w:sz="0" w:space="0" w:color="auto"/>
        <w:left w:val="none" w:sz="0" w:space="0" w:color="auto"/>
        <w:bottom w:val="none" w:sz="0" w:space="0" w:color="auto"/>
        <w:right w:val="none" w:sz="0" w:space="0" w:color="auto"/>
      </w:divBdr>
    </w:div>
    <w:div w:id="519274136">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20316853">
      <w:bodyDiv w:val="1"/>
      <w:marLeft w:val="0"/>
      <w:marRight w:val="0"/>
      <w:marTop w:val="0"/>
      <w:marBottom w:val="0"/>
      <w:divBdr>
        <w:top w:val="none" w:sz="0" w:space="0" w:color="auto"/>
        <w:left w:val="none" w:sz="0" w:space="0" w:color="auto"/>
        <w:bottom w:val="none" w:sz="0" w:space="0" w:color="auto"/>
        <w:right w:val="none" w:sz="0" w:space="0" w:color="auto"/>
      </w:divBdr>
    </w:div>
    <w:div w:id="521285244">
      <w:bodyDiv w:val="1"/>
      <w:marLeft w:val="0"/>
      <w:marRight w:val="0"/>
      <w:marTop w:val="0"/>
      <w:marBottom w:val="0"/>
      <w:divBdr>
        <w:top w:val="none" w:sz="0" w:space="0" w:color="auto"/>
        <w:left w:val="none" w:sz="0" w:space="0" w:color="auto"/>
        <w:bottom w:val="none" w:sz="0" w:space="0" w:color="auto"/>
        <w:right w:val="none" w:sz="0" w:space="0" w:color="auto"/>
      </w:divBdr>
    </w:div>
    <w:div w:id="521674741">
      <w:bodyDiv w:val="1"/>
      <w:marLeft w:val="0"/>
      <w:marRight w:val="0"/>
      <w:marTop w:val="0"/>
      <w:marBottom w:val="0"/>
      <w:divBdr>
        <w:top w:val="none" w:sz="0" w:space="0" w:color="auto"/>
        <w:left w:val="none" w:sz="0" w:space="0" w:color="auto"/>
        <w:bottom w:val="none" w:sz="0" w:space="0" w:color="auto"/>
        <w:right w:val="none" w:sz="0" w:space="0" w:color="auto"/>
      </w:divBdr>
    </w:div>
    <w:div w:id="521824185">
      <w:bodyDiv w:val="1"/>
      <w:marLeft w:val="0"/>
      <w:marRight w:val="0"/>
      <w:marTop w:val="0"/>
      <w:marBottom w:val="0"/>
      <w:divBdr>
        <w:top w:val="none" w:sz="0" w:space="0" w:color="auto"/>
        <w:left w:val="none" w:sz="0" w:space="0" w:color="auto"/>
        <w:bottom w:val="none" w:sz="0" w:space="0" w:color="auto"/>
        <w:right w:val="none" w:sz="0" w:space="0" w:color="auto"/>
      </w:divBdr>
    </w:div>
    <w:div w:id="522984192">
      <w:bodyDiv w:val="1"/>
      <w:marLeft w:val="0"/>
      <w:marRight w:val="0"/>
      <w:marTop w:val="0"/>
      <w:marBottom w:val="0"/>
      <w:divBdr>
        <w:top w:val="none" w:sz="0" w:space="0" w:color="auto"/>
        <w:left w:val="none" w:sz="0" w:space="0" w:color="auto"/>
        <w:bottom w:val="none" w:sz="0" w:space="0" w:color="auto"/>
        <w:right w:val="none" w:sz="0" w:space="0" w:color="auto"/>
      </w:divBdr>
    </w:div>
    <w:div w:id="524907290">
      <w:bodyDiv w:val="1"/>
      <w:marLeft w:val="0"/>
      <w:marRight w:val="0"/>
      <w:marTop w:val="0"/>
      <w:marBottom w:val="0"/>
      <w:divBdr>
        <w:top w:val="none" w:sz="0" w:space="0" w:color="auto"/>
        <w:left w:val="none" w:sz="0" w:space="0" w:color="auto"/>
        <w:bottom w:val="none" w:sz="0" w:space="0" w:color="auto"/>
        <w:right w:val="none" w:sz="0" w:space="0" w:color="auto"/>
      </w:divBdr>
    </w:div>
    <w:div w:id="526259072">
      <w:bodyDiv w:val="1"/>
      <w:marLeft w:val="0"/>
      <w:marRight w:val="0"/>
      <w:marTop w:val="0"/>
      <w:marBottom w:val="0"/>
      <w:divBdr>
        <w:top w:val="none" w:sz="0" w:space="0" w:color="auto"/>
        <w:left w:val="none" w:sz="0" w:space="0" w:color="auto"/>
        <w:bottom w:val="none" w:sz="0" w:space="0" w:color="auto"/>
        <w:right w:val="none" w:sz="0" w:space="0" w:color="auto"/>
      </w:divBdr>
    </w:div>
    <w:div w:id="526331714">
      <w:bodyDiv w:val="1"/>
      <w:marLeft w:val="0"/>
      <w:marRight w:val="0"/>
      <w:marTop w:val="0"/>
      <w:marBottom w:val="0"/>
      <w:divBdr>
        <w:top w:val="none" w:sz="0" w:space="0" w:color="auto"/>
        <w:left w:val="none" w:sz="0" w:space="0" w:color="auto"/>
        <w:bottom w:val="none" w:sz="0" w:space="0" w:color="auto"/>
        <w:right w:val="none" w:sz="0" w:space="0" w:color="auto"/>
      </w:divBdr>
    </w:div>
    <w:div w:id="526451111">
      <w:bodyDiv w:val="1"/>
      <w:marLeft w:val="0"/>
      <w:marRight w:val="0"/>
      <w:marTop w:val="0"/>
      <w:marBottom w:val="0"/>
      <w:divBdr>
        <w:top w:val="none" w:sz="0" w:space="0" w:color="auto"/>
        <w:left w:val="none" w:sz="0" w:space="0" w:color="auto"/>
        <w:bottom w:val="none" w:sz="0" w:space="0" w:color="auto"/>
        <w:right w:val="none" w:sz="0" w:space="0" w:color="auto"/>
      </w:divBdr>
    </w:div>
    <w:div w:id="526526887">
      <w:bodyDiv w:val="1"/>
      <w:marLeft w:val="0"/>
      <w:marRight w:val="0"/>
      <w:marTop w:val="0"/>
      <w:marBottom w:val="0"/>
      <w:divBdr>
        <w:top w:val="none" w:sz="0" w:space="0" w:color="auto"/>
        <w:left w:val="none" w:sz="0" w:space="0" w:color="auto"/>
        <w:bottom w:val="none" w:sz="0" w:space="0" w:color="auto"/>
        <w:right w:val="none" w:sz="0" w:space="0" w:color="auto"/>
      </w:divBdr>
    </w:div>
    <w:div w:id="527254523">
      <w:bodyDiv w:val="1"/>
      <w:marLeft w:val="0"/>
      <w:marRight w:val="0"/>
      <w:marTop w:val="0"/>
      <w:marBottom w:val="0"/>
      <w:divBdr>
        <w:top w:val="none" w:sz="0" w:space="0" w:color="auto"/>
        <w:left w:val="none" w:sz="0" w:space="0" w:color="auto"/>
        <w:bottom w:val="none" w:sz="0" w:space="0" w:color="auto"/>
        <w:right w:val="none" w:sz="0" w:space="0" w:color="auto"/>
      </w:divBdr>
    </w:div>
    <w:div w:id="527648820">
      <w:bodyDiv w:val="1"/>
      <w:marLeft w:val="0"/>
      <w:marRight w:val="0"/>
      <w:marTop w:val="0"/>
      <w:marBottom w:val="0"/>
      <w:divBdr>
        <w:top w:val="none" w:sz="0" w:space="0" w:color="auto"/>
        <w:left w:val="none" w:sz="0" w:space="0" w:color="auto"/>
        <w:bottom w:val="none" w:sz="0" w:space="0" w:color="auto"/>
        <w:right w:val="none" w:sz="0" w:space="0" w:color="auto"/>
      </w:divBdr>
    </w:div>
    <w:div w:id="527721884">
      <w:bodyDiv w:val="1"/>
      <w:marLeft w:val="0"/>
      <w:marRight w:val="0"/>
      <w:marTop w:val="0"/>
      <w:marBottom w:val="0"/>
      <w:divBdr>
        <w:top w:val="none" w:sz="0" w:space="0" w:color="auto"/>
        <w:left w:val="none" w:sz="0" w:space="0" w:color="auto"/>
        <w:bottom w:val="none" w:sz="0" w:space="0" w:color="auto"/>
        <w:right w:val="none" w:sz="0" w:space="0" w:color="auto"/>
      </w:divBdr>
    </w:div>
    <w:div w:id="527990241">
      <w:bodyDiv w:val="1"/>
      <w:marLeft w:val="0"/>
      <w:marRight w:val="0"/>
      <w:marTop w:val="0"/>
      <w:marBottom w:val="0"/>
      <w:divBdr>
        <w:top w:val="none" w:sz="0" w:space="0" w:color="auto"/>
        <w:left w:val="none" w:sz="0" w:space="0" w:color="auto"/>
        <w:bottom w:val="none" w:sz="0" w:space="0" w:color="auto"/>
        <w:right w:val="none" w:sz="0" w:space="0" w:color="auto"/>
      </w:divBdr>
    </w:div>
    <w:div w:id="528950283">
      <w:bodyDiv w:val="1"/>
      <w:marLeft w:val="0"/>
      <w:marRight w:val="0"/>
      <w:marTop w:val="0"/>
      <w:marBottom w:val="0"/>
      <w:divBdr>
        <w:top w:val="none" w:sz="0" w:space="0" w:color="auto"/>
        <w:left w:val="none" w:sz="0" w:space="0" w:color="auto"/>
        <w:bottom w:val="none" w:sz="0" w:space="0" w:color="auto"/>
        <w:right w:val="none" w:sz="0" w:space="0" w:color="auto"/>
      </w:divBdr>
    </w:div>
    <w:div w:id="529101185">
      <w:bodyDiv w:val="1"/>
      <w:marLeft w:val="0"/>
      <w:marRight w:val="0"/>
      <w:marTop w:val="0"/>
      <w:marBottom w:val="0"/>
      <w:divBdr>
        <w:top w:val="none" w:sz="0" w:space="0" w:color="auto"/>
        <w:left w:val="none" w:sz="0" w:space="0" w:color="auto"/>
        <w:bottom w:val="none" w:sz="0" w:space="0" w:color="auto"/>
        <w:right w:val="none" w:sz="0" w:space="0" w:color="auto"/>
      </w:divBdr>
    </w:div>
    <w:div w:id="529297166">
      <w:bodyDiv w:val="1"/>
      <w:marLeft w:val="0"/>
      <w:marRight w:val="0"/>
      <w:marTop w:val="0"/>
      <w:marBottom w:val="0"/>
      <w:divBdr>
        <w:top w:val="none" w:sz="0" w:space="0" w:color="auto"/>
        <w:left w:val="none" w:sz="0" w:space="0" w:color="auto"/>
        <w:bottom w:val="none" w:sz="0" w:space="0" w:color="auto"/>
        <w:right w:val="none" w:sz="0" w:space="0" w:color="auto"/>
      </w:divBdr>
    </w:div>
    <w:div w:id="529414348">
      <w:bodyDiv w:val="1"/>
      <w:marLeft w:val="0"/>
      <w:marRight w:val="0"/>
      <w:marTop w:val="0"/>
      <w:marBottom w:val="0"/>
      <w:divBdr>
        <w:top w:val="none" w:sz="0" w:space="0" w:color="auto"/>
        <w:left w:val="none" w:sz="0" w:space="0" w:color="auto"/>
        <w:bottom w:val="none" w:sz="0" w:space="0" w:color="auto"/>
        <w:right w:val="none" w:sz="0" w:space="0" w:color="auto"/>
      </w:divBdr>
    </w:div>
    <w:div w:id="530143892">
      <w:bodyDiv w:val="1"/>
      <w:marLeft w:val="0"/>
      <w:marRight w:val="0"/>
      <w:marTop w:val="0"/>
      <w:marBottom w:val="0"/>
      <w:divBdr>
        <w:top w:val="none" w:sz="0" w:space="0" w:color="auto"/>
        <w:left w:val="none" w:sz="0" w:space="0" w:color="auto"/>
        <w:bottom w:val="none" w:sz="0" w:space="0" w:color="auto"/>
        <w:right w:val="none" w:sz="0" w:space="0" w:color="auto"/>
      </w:divBdr>
    </w:div>
    <w:div w:id="530807285">
      <w:bodyDiv w:val="1"/>
      <w:marLeft w:val="0"/>
      <w:marRight w:val="0"/>
      <w:marTop w:val="0"/>
      <w:marBottom w:val="0"/>
      <w:divBdr>
        <w:top w:val="none" w:sz="0" w:space="0" w:color="auto"/>
        <w:left w:val="none" w:sz="0" w:space="0" w:color="auto"/>
        <w:bottom w:val="none" w:sz="0" w:space="0" w:color="auto"/>
        <w:right w:val="none" w:sz="0" w:space="0" w:color="auto"/>
      </w:divBdr>
    </w:div>
    <w:div w:id="531116531">
      <w:bodyDiv w:val="1"/>
      <w:marLeft w:val="0"/>
      <w:marRight w:val="0"/>
      <w:marTop w:val="0"/>
      <w:marBottom w:val="0"/>
      <w:divBdr>
        <w:top w:val="none" w:sz="0" w:space="0" w:color="auto"/>
        <w:left w:val="none" w:sz="0" w:space="0" w:color="auto"/>
        <w:bottom w:val="none" w:sz="0" w:space="0" w:color="auto"/>
        <w:right w:val="none" w:sz="0" w:space="0" w:color="auto"/>
      </w:divBdr>
    </w:div>
    <w:div w:id="531306073">
      <w:bodyDiv w:val="1"/>
      <w:marLeft w:val="0"/>
      <w:marRight w:val="0"/>
      <w:marTop w:val="0"/>
      <w:marBottom w:val="0"/>
      <w:divBdr>
        <w:top w:val="none" w:sz="0" w:space="0" w:color="auto"/>
        <w:left w:val="none" w:sz="0" w:space="0" w:color="auto"/>
        <w:bottom w:val="none" w:sz="0" w:space="0" w:color="auto"/>
        <w:right w:val="none" w:sz="0" w:space="0" w:color="auto"/>
      </w:divBdr>
    </w:div>
    <w:div w:id="532037061">
      <w:bodyDiv w:val="1"/>
      <w:marLeft w:val="0"/>
      <w:marRight w:val="0"/>
      <w:marTop w:val="0"/>
      <w:marBottom w:val="0"/>
      <w:divBdr>
        <w:top w:val="none" w:sz="0" w:space="0" w:color="auto"/>
        <w:left w:val="none" w:sz="0" w:space="0" w:color="auto"/>
        <w:bottom w:val="none" w:sz="0" w:space="0" w:color="auto"/>
        <w:right w:val="none" w:sz="0" w:space="0" w:color="auto"/>
      </w:divBdr>
    </w:div>
    <w:div w:id="532696392">
      <w:bodyDiv w:val="1"/>
      <w:marLeft w:val="0"/>
      <w:marRight w:val="0"/>
      <w:marTop w:val="0"/>
      <w:marBottom w:val="0"/>
      <w:divBdr>
        <w:top w:val="none" w:sz="0" w:space="0" w:color="auto"/>
        <w:left w:val="none" w:sz="0" w:space="0" w:color="auto"/>
        <w:bottom w:val="none" w:sz="0" w:space="0" w:color="auto"/>
        <w:right w:val="none" w:sz="0" w:space="0" w:color="auto"/>
      </w:divBdr>
    </w:div>
    <w:div w:id="532960717">
      <w:bodyDiv w:val="1"/>
      <w:marLeft w:val="0"/>
      <w:marRight w:val="0"/>
      <w:marTop w:val="0"/>
      <w:marBottom w:val="0"/>
      <w:divBdr>
        <w:top w:val="none" w:sz="0" w:space="0" w:color="auto"/>
        <w:left w:val="none" w:sz="0" w:space="0" w:color="auto"/>
        <w:bottom w:val="none" w:sz="0" w:space="0" w:color="auto"/>
        <w:right w:val="none" w:sz="0" w:space="0" w:color="auto"/>
      </w:divBdr>
    </w:div>
    <w:div w:id="534536732">
      <w:bodyDiv w:val="1"/>
      <w:marLeft w:val="0"/>
      <w:marRight w:val="0"/>
      <w:marTop w:val="0"/>
      <w:marBottom w:val="0"/>
      <w:divBdr>
        <w:top w:val="none" w:sz="0" w:space="0" w:color="auto"/>
        <w:left w:val="none" w:sz="0" w:space="0" w:color="auto"/>
        <w:bottom w:val="none" w:sz="0" w:space="0" w:color="auto"/>
        <w:right w:val="none" w:sz="0" w:space="0" w:color="auto"/>
      </w:divBdr>
    </w:div>
    <w:div w:id="534538795">
      <w:bodyDiv w:val="1"/>
      <w:marLeft w:val="0"/>
      <w:marRight w:val="0"/>
      <w:marTop w:val="0"/>
      <w:marBottom w:val="0"/>
      <w:divBdr>
        <w:top w:val="none" w:sz="0" w:space="0" w:color="auto"/>
        <w:left w:val="none" w:sz="0" w:space="0" w:color="auto"/>
        <w:bottom w:val="none" w:sz="0" w:space="0" w:color="auto"/>
        <w:right w:val="none" w:sz="0" w:space="0" w:color="auto"/>
      </w:divBdr>
    </w:div>
    <w:div w:id="534585159">
      <w:bodyDiv w:val="1"/>
      <w:marLeft w:val="0"/>
      <w:marRight w:val="0"/>
      <w:marTop w:val="0"/>
      <w:marBottom w:val="0"/>
      <w:divBdr>
        <w:top w:val="none" w:sz="0" w:space="0" w:color="auto"/>
        <w:left w:val="none" w:sz="0" w:space="0" w:color="auto"/>
        <w:bottom w:val="none" w:sz="0" w:space="0" w:color="auto"/>
        <w:right w:val="none" w:sz="0" w:space="0" w:color="auto"/>
      </w:divBdr>
    </w:div>
    <w:div w:id="534853854">
      <w:bodyDiv w:val="1"/>
      <w:marLeft w:val="0"/>
      <w:marRight w:val="0"/>
      <w:marTop w:val="0"/>
      <w:marBottom w:val="0"/>
      <w:divBdr>
        <w:top w:val="none" w:sz="0" w:space="0" w:color="auto"/>
        <w:left w:val="none" w:sz="0" w:space="0" w:color="auto"/>
        <w:bottom w:val="none" w:sz="0" w:space="0" w:color="auto"/>
        <w:right w:val="none" w:sz="0" w:space="0" w:color="auto"/>
      </w:divBdr>
    </w:div>
    <w:div w:id="535119598">
      <w:bodyDiv w:val="1"/>
      <w:marLeft w:val="0"/>
      <w:marRight w:val="0"/>
      <w:marTop w:val="0"/>
      <w:marBottom w:val="0"/>
      <w:divBdr>
        <w:top w:val="none" w:sz="0" w:space="0" w:color="auto"/>
        <w:left w:val="none" w:sz="0" w:space="0" w:color="auto"/>
        <w:bottom w:val="none" w:sz="0" w:space="0" w:color="auto"/>
        <w:right w:val="none" w:sz="0" w:space="0" w:color="auto"/>
      </w:divBdr>
    </w:div>
    <w:div w:id="536087781">
      <w:bodyDiv w:val="1"/>
      <w:marLeft w:val="0"/>
      <w:marRight w:val="0"/>
      <w:marTop w:val="0"/>
      <w:marBottom w:val="0"/>
      <w:divBdr>
        <w:top w:val="none" w:sz="0" w:space="0" w:color="auto"/>
        <w:left w:val="none" w:sz="0" w:space="0" w:color="auto"/>
        <w:bottom w:val="none" w:sz="0" w:space="0" w:color="auto"/>
        <w:right w:val="none" w:sz="0" w:space="0" w:color="auto"/>
      </w:divBdr>
    </w:div>
    <w:div w:id="536938868">
      <w:bodyDiv w:val="1"/>
      <w:marLeft w:val="0"/>
      <w:marRight w:val="0"/>
      <w:marTop w:val="0"/>
      <w:marBottom w:val="0"/>
      <w:divBdr>
        <w:top w:val="none" w:sz="0" w:space="0" w:color="auto"/>
        <w:left w:val="none" w:sz="0" w:space="0" w:color="auto"/>
        <w:bottom w:val="none" w:sz="0" w:space="0" w:color="auto"/>
        <w:right w:val="none" w:sz="0" w:space="0" w:color="auto"/>
      </w:divBdr>
    </w:div>
    <w:div w:id="537200627">
      <w:bodyDiv w:val="1"/>
      <w:marLeft w:val="0"/>
      <w:marRight w:val="0"/>
      <w:marTop w:val="0"/>
      <w:marBottom w:val="0"/>
      <w:divBdr>
        <w:top w:val="none" w:sz="0" w:space="0" w:color="auto"/>
        <w:left w:val="none" w:sz="0" w:space="0" w:color="auto"/>
        <w:bottom w:val="none" w:sz="0" w:space="0" w:color="auto"/>
        <w:right w:val="none" w:sz="0" w:space="0" w:color="auto"/>
      </w:divBdr>
    </w:div>
    <w:div w:id="537545065">
      <w:bodyDiv w:val="1"/>
      <w:marLeft w:val="0"/>
      <w:marRight w:val="0"/>
      <w:marTop w:val="0"/>
      <w:marBottom w:val="0"/>
      <w:divBdr>
        <w:top w:val="none" w:sz="0" w:space="0" w:color="auto"/>
        <w:left w:val="none" w:sz="0" w:space="0" w:color="auto"/>
        <w:bottom w:val="none" w:sz="0" w:space="0" w:color="auto"/>
        <w:right w:val="none" w:sz="0" w:space="0" w:color="auto"/>
      </w:divBdr>
    </w:div>
    <w:div w:id="538057228">
      <w:bodyDiv w:val="1"/>
      <w:marLeft w:val="0"/>
      <w:marRight w:val="0"/>
      <w:marTop w:val="0"/>
      <w:marBottom w:val="0"/>
      <w:divBdr>
        <w:top w:val="none" w:sz="0" w:space="0" w:color="auto"/>
        <w:left w:val="none" w:sz="0" w:space="0" w:color="auto"/>
        <w:bottom w:val="none" w:sz="0" w:space="0" w:color="auto"/>
        <w:right w:val="none" w:sz="0" w:space="0" w:color="auto"/>
      </w:divBdr>
    </w:div>
    <w:div w:id="538206363">
      <w:bodyDiv w:val="1"/>
      <w:marLeft w:val="0"/>
      <w:marRight w:val="0"/>
      <w:marTop w:val="0"/>
      <w:marBottom w:val="0"/>
      <w:divBdr>
        <w:top w:val="none" w:sz="0" w:space="0" w:color="auto"/>
        <w:left w:val="none" w:sz="0" w:space="0" w:color="auto"/>
        <w:bottom w:val="none" w:sz="0" w:space="0" w:color="auto"/>
        <w:right w:val="none" w:sz="0" w:space="0" w:color="auto"/>
      </w:divBdr>
    </w:div>
    <w:div w:id="538475203">
      <w:bodyDiv w:val="1"/>
      <w:marLeft w:val="0"/>
      <w:marRight w:val="0"/>
      <w:marTop w:val="0"/>
      <w:marBottom w:val="0"/>
      <w:divBdr>
        <w:top w:val="none" w:sz="0" w:space="0" w:color="auto"/>
        <w:left w:val="none" w:sz="0" w:space="0" w:color="auto"/>
        <w:bottom w:val="none" w:sz="0" w:space="0" w:color="auto"/>
        <w:right w:val="none" w:sz="0" w:space="0" w:color="auto"/>
      </w:divBdr>
    </w:div>
    <w:div w:id="538707816">
      <w:bodyDiv w:val="1"/>
      <w:marLeft w:val="0"/>
      <w:marRight w:val="0"/>
      <w:marTop w:val="0"/>
      <w:marBottom w:val="0"/>
      <w:divBdr>
        <w:top w:val="none" w:sz="0" w:space="0" w:color="auto"/>
        <w:left w:val="none" w:sz="0" w:space="0" w:color="auto"/>
        <w:bottom w:val="none" w:sz="0" w:space="0" w:color="auto"/>
        <w:right w:val="none" w:sz="0" w:space="0" w:color="auto"/>
      </w:divBdr>
    </w:div>
    <w:div w:id="539050417">
      <w:bodyDiv w:val="1"/>
      <w:marLeft w:val="0"/>
      <w:marRight w:val="0"/>
      <w:marTop w:val="0"/>
      <w:marBottom w:val="0"/>
      <w:divBdr>
        <w:top w:val="none" w:sz="0" w:space="0" w:color="auto"/>
        <w:left w:val="none" w:sz="0" w:space="0" w:color="auto"/>
        <w:bottom w:val="none" w:sz="0" w:space="0" w:color="auto"/>
        <w:right w:val="none" w:sz="0" w:space="0" w:color="auto"/>
      </w:divBdr>
    </w:div>
    <w:div w:id="541015781">
      <w:bodyDiv w:val="1"/>
      <w:marLeft w:val="0"/>
      <w:marRight w:val="0"/>
      <w:marTop w:val="0"/>
      <w:marBottom w:val="0"/>
      <w:divBdr>
        <w:top w:val="none" w:sz="0" w:space="0" w:color="auto"/>
        <w:left w:val="none" w:sz="0" w:space="0" w:color="auto"/>
        <w:bottom w:val="none" w:sz="0" w:space="0" w:color="auto"/>
        <w:right w:val="none" w:sz="0" w:space="0" w:color="auto"/>
      </w:divBdr>
    </w:div>
    <w:div w:id="541670960">
      <w:bodyDiv w:val="1"/>
      <w:marLeft w:val="0"/>
      <w:marRight w:val="0"/>
      <w:marTop w:val="0"/>
      <w:marBottom w:val="0"/>
      <w:divBdr>
        <w:top w:val="none" w:sz="0" w:space="0" w:color="auto"/>
        <w:left w:val="none" w:sz="0" w:space="0" w:color="auto"/>
        <w:bottom w:val="none" w:sz="0" w:space="0" w:color="auto"/>
        <w:right w:val="none" w:sz="0" w:space="0" w:color="auto"/>
      </w:divBdr>
    </w:div>
    <w:div w:id="542012917">
      <w:bodyDiv w:val="1"/>
      <w:marLeft w:val="0"/>
      <w:marRight w:val="0"/>
      <w:marTop w:val="0"/>
      <w:marBottom w:val="0"/>
      <w:divBdr>
        <w:top w:val="none" w:sz="0" w:space="0" w:color="auto"/>
        <w:left w:val="none" w:sz="0" w:space="0" w:color="auto"/>
        <w:bottom w:val="none" w:sz="0" w:space="0" w:color="auto"/>
        <w:right w:val="none" w:sz="0" w:space="0" w:color="auto"/>
      </w:divBdr>
    </w:div>
    <w:div w:id="543249986">
      <w:bodyDiv w:val="1"/>
      <w:marLeft w:val="0"/>
      <w:marRight w:val="0"/>
      <w:marTop w:val="0"/>
      <w:marBottom w:val="0"/>
      <w:divBdr>
        <w:top w:val="none" w:sz="0" w:space="0" w:color="auto"/>
        <w:left w:val="none" w:sz="0" w:space="0" w:color="auto"/>
        <w:bottom w:val="none" w:sz="0" w:space="0" w:color="auto"/>
        <w:right w:val="none" w:sz="0" w:space="0" w:color="auto"/>
      </w:divBdr>
    </w:div>
    <w:div w:id="544100416">
      <w:bodyDiv w:val="1"/>
      <w:marLeft w:val="0"/>
      <w:marRight w:val="0"/>
      <w:marTop w:val="0"/>
      <w:marBottom w:val="0"/>
      <w:divBdr>
        <w:top w:val="none" w:sz="0" w:space="0" w:color="auto"/>
        <w:left w:val="none" w:sz="0" w:space="0" w:color="auto"/>
        <w:bottom w:val="none" w:sz="0" w:space="0" w:color="auto"/>
        <w:right w:val="none" w:sz="0" w:space="0" w:color="auto"/>
      </w:divBdr>
    </w:div>
    <w:div w:id="544410413">
      <w:bodyDiv w:val="1"/>
      <w:marLeft w:val="0"/>
      <w:marRight w:val="0"/>
      <w:marTop w:val="0"/>
      <w:marBottom w:val="0"/>
      <w:divBdr>
        <w:top w:val="none" w:sz="0" w:space="0" w:color="auto"/>
        <w:left w:val="none" w:sz="0" w:space="0" w:color="auto"/>
        <w:bottom w:val="none" w:sz="0" w:space="0" w:color="auto"/>
        <w:right w:val="none" w:sz="0" w:space="0" w:color="auto"/>
      </w:divBdr>
    </w:div>
    <w:div w:id="544679115">
      <w:bodyDiv w:val="1"/>
      <w:marLeft w:val="0"/>
      <w:marRight w:val="0"/>
      <w:marTop w:val="0"/>
      <w:marBottom w:val="0"/>
      <w:divBdr>
        <w:top w:val="none" w:sz="0" w:space="0" w:color="auto"/>
        <w:left w:val="none" w:sz="0" w:space="0" w:color="auto"/>
        <w:bottom w:val="none" w:sz="0" w:space="0" w:color="auto"/>
        <w:right w:val="none" w:sz="0" w:space="0" w:color="auto"/>
      </w:divBdr>
    </w:div>
    <w:div w:id="544872125">
      <w:bodyDiv w:val="1"/>
      <w:marLeft w:val="0"/>
      <w:marRight w:val="0"/>
      <w:marTop w:val="0"/>
      <w:marBottom w:val="0"/>
      <w:divBdr>
        <w:top w:val="none" w:sz="0" w:space="0" w:color="auto"/>
        <w:left w:val="none" w:sz="0" w:space="0" w:color="auto"/>
        <w:bottom w:val="none" w:sz="0" w:space="0" w:color="auto"/>
        <w:right w:val="none" w:sz="0" w:space="0" w:color="auto"/>
      </w:divBdr>
    </w:div>
    <w:div w:id="546454201">
      <w:bodyDiv w:val="1"/>
      <w:marLeft w:val="0"/>
      <w:marRight w:val="0"/>
      <w:marTop w:val="0"/>
      <w:marBottom w:val="0"/>
      <w:divBdr>
        <w:top w:val="none" w:sz="0" w:space="0" w:color="auto"/>
        <w:left w:val="none" w:sz="0" w:space="0" w:color="auto"/>
        <w:bottom w:val="none" w:sz="0" w:space="0" w:color="auto"/>
        <w:right w:val="none" w:sz="0" w:space="0" w:color="auto"/>
      </w:divBdr>
    </w:div>
    <w:div w:id="546767281">
      <w:bodyDiv w:val="1"/>
      <w:marLeft w:val="0"/>
      <w:marRight w:val="0"/>
      <w:marTop w:val="0"/>
      <w:marBottom w:val="0"/>
      <w:divBdr>
        <w:top w:val="none" w:sz="0" w:space="0" w:color="auto"/>
        <w:left w:val="none" w:sz="0" w:space="0" w:color="auto"/>
        <w:bottom w:val="none" w:sz="0" w:space="0" w:color="auto"/>
        <w:right w:val="none" w:sz="0" w:space="0" w:color="auto"/>
      </w:divBdr>
    </w:div>
    <w:div w:id="547184752">
      <w:bodyDiv w:val="1"/>
      <w:marLeft w:val="0"/>
      <w:marRight w:val="0"/>
      <w:marTop w:val="0"/>
      <w:marBottom w:val="0"/>
      <w:divBdr>
        <w:top w:val="none" w:sz="0" w:space="0" w:color="auto"/>
        <w:left w:val="none" w:sz="0" w:space="0" w:color="auto"/>
        <w:bottom w:val="none" w:sz="0" w:space="0" w:color="auto"/>
        <w:right w:val="none" w:sz="0" w:space="0" w:color="auto"/>
      </w:divBdr>
    </w:div>
    <w:div w:id="549264270">
      <w:bodyDiv w:val="1"/>
      <w:marLeft w:val="0"/>
      <w:marRight w:val="0"/>
      <w:marTop w:val="0"/>
      <w:marBottom w:val="0"/>
      <w:divBdr>
        <w:top w:val="none" w:sz="0" w:space="0" w:color="auto"/>
        <w:left w:val="none" w:sz="0" w:space="0" w:color="auto"/>
        <w:bottom w:val="none" w:sz="0" w:space="0" w:color="auto"/>
        <w:right w:val="none" w:sz="0" w:space="0" w:color="auto"/>
      </w:divBdr>
    </w:div>
    <w:div w:id="550112329">
      <w:bodyDiv w:val="1"/>
      <w:marLeft w:val="0"/>
      <w:marRight w:val="0"/>
      <w:marTop w:val="0"/>
      <w:marBottom w:val="0"/>
      <w:divBdr>
        <w:top w:val="none" w:sz="0" w:space="0" w:color="auto"/>
        <w:left w:val="none" w:sz="0" w:space="0" w:color="auto"/>
        <w:bottom w:val="none" w:sz="0" w:space="0" w:color="auto"/>
        <w:right w:val="none" w:sz="0" w:space="0" w:color="auto"/>
      </w:divBdr>
    </w:div>
    <w:div w:id="550923260">
      <w:bodyDiv w:val="1"/>
      <w:marLeft w:val="0"/>
      <w:marRight w:val="0"/>
      <w:marTop w:val="0"/>
      <w:marBottom w:val="0"/>
      <w:divBdr>
        <w:top w:val="none" w:sz="0" w:space="0" w:color="auto"/>
        <w:left w:val="none" w:sz="0" w:space="0" w:color="auto"/>
        <w:bottom w:val="none" w:sz="0" w:space="0" w:color="auto"/>
        <w:right w:val="none" w:sz="0" w:space="0" w:color="auto"/>
      </w:divBdr>
    </w:div>
    <w:div w:id="551305472">
      <w:bodyDiv w:val="1"/>
      <w:marLeft w:val="0"/>
      <w:marRight w:val="0"/>
      <w:marTop w:val="0"/>
      <w:marBottom w:val="0"/>
      <w:divBdr>
        <w:top w:val="none" w:sz="0" w:space="0" w:color="auto"/>
        <w:left w:val="none" w:sz="0" w:space="0" w:color="auto"/>
        <w:bottom w:val="none" w:sz="0" w:space="0" w:color="auto"/>
        <w:right w:val="none" w:sz="0" w:space="0" w:color="auto"/>
      </w:divBdr>
    </w:div>
    <w:div w:id="551770130">
      <w:bodyDiv w:val="1"/>
      <w:marLeft w:val="0"/>
      <w:marRight w:val="0"/>
      <w:marTop w:val="0"/>
      <w:marBottom w:val="0"/>
      <w:divBdr>
        <w:top w:val="none" w:sz="0" w:space="0" w:color="auto"/>
        <w:left w:val="none" w:sz="0" w:space="0" w:color="auto"/>
        <w:bottom w:val="none" w:sz="0" w:space="0" w:color="auto"/>
        <w:right w:val="none" w:sz="0" w:space="0" w:color="auto"/>
      </w:divBdr>
    </w:div>
    <w:div w:id="551962921">
      <w:bodyDiv w:val="1"/>
      <w:marLeft w:val="0"/>
      <w:marRight w:val="0"/>
      <w:marTop w:val="0"/>
      <w:marBottom w:val="0"/>
      <w:divBdr>
        <w:top w:val="none" w:sz="0" w:space="0" w:color="auto"/>
        <w:left w:val="none" w:sz="0" w:space="0" w:color="auto"/>
        <w:bottom w:val="none" w:sz="0" w:space="0" w:color="auto"/>
        <w:right w:val="none" w:sz="0" w:space="0" w:color="auto"/>
      </w:divBdr>
    </w:div>
    <w:div w:id="552086389">
      <w:bodyDiv w:val="1"/>
      <w:marLeft w:val="0"/>
      <w:marRight w:val="0"/>
      <w:marTop w:val="0"/>
      <w:marBottom w:val="0"/>
      <w:divBdr>
        <w:top w:val="none" w:sz="0" w:space="0" w:color="auto"/>
        <w:left w:val="none" w:sz="0" w:space="0" w:color="auto"/>
        <w:bottom w:val="none" w:sz="0" w:space="0" w:color="auto"/>
        <w:right w:val="none" w:sz="0" w:space="0" w:color="auto"/>
      </w:divBdr>
    </w:div>
    <w:div w:id="552739533">
      <w:bodyDiv w:val="1"/>
      <w:marLeft w:val="0"/>
      <w:marRight w:val="0"/>
      <w:marTop w:val="0"/>
      <w:marBottom w:val="0"/>
      <w:divBdr>
        <w:top w:val="none" w:sz="0" w:space="0" w:color="auto"/>
        <w:left w:val="none" w:sz="0" w:space="0" w:color="auto"/>
        <w:bottom w:val="none" w:sz="0" w:space="0" w:color="auto"/>
        <w:right w:val="none" w:sz="0" w:space="0" w:color="auto"/>
      </w:divBdr>
    </w:div>
    <w:div w:id="553466049">
      <w:bodyDiv w:val="1"/>
      <w:marLeft w:val="0"/>
      <w:marRight w:val="0"/>
      <w:marTop w:val="0"/>
      <w:marBottom w:val="0"/>
      <w:divBdr>
        <w:top w:val="none" w:sz="0" w:space="0" w:color="auto"/>
        <w:left w:val="none" w:sz="0" w:space="0" w:color="auto"/>
        <w:bottom w:val="none" w:sz="0" w:space="0" w:color="auto"/>
        <w:right w:val="none" w:sz="0" w:space="0" w:color="auto"/>
      </w:divBdr>
    </w:div>
    <w:div w:id="554779057">
      <w:bodyDiv w:val="1"/>
      <w:marLeft w:val="0"/>
      <w:marRight w:val="0"/>
      <w:marTop w:val="0"/>
      <w:marBottom w:val="0"/>
      <w:divBdr>
        <w:top w:val="none" w:sz="0" w:space="0" w:color="auto"/>
        <w:left w:val="none" w:sz="0" w:space="0" w:color="auto"/>
        <w:bottom w:val="none" w:sz="0" w:space="0" w:color="auto"/>
        <w:right w:val="none" w:sz="0" w:space="0" w:color="auto"/>
      </w:divBdr>
    </w:div>
    <w:div w:id="554850154">
      <w:bodyDiv w:val="1"/>
      <w:marLeft w:val="0"/>
      <w:marRight w:val="0"/>
      <w:marTop w:val="0"/>
      <w:marBottom w:val="0"/>
      <w:divBdr>
        <w:top w:val="none" w:sz="0" w:space="0" w:color="auto"/>
        <w:left w:val="none" w:sz="0" w:space="0" w:color="auto"/>
        <w:bottom w:val="none" w:sz="0" w:space="0" w:color="auto"/>
        <w:right w:val="none" w:sz="0" w:space="0" w:color="auto"/>
      </w:divBdr>
    </w:div>
    <w:div w:id="554973744">
      <w:bodyDiv w:val="1"/>
      <w:marLeft w:val="0"/>
      <w:marRight w:val="0"/>
      <w:marTop w:val="0"/>
      <w:marBottom w:val="0"/>
      <w:divBdr>
        <w:top w:val="none" w:sz="0" w:space="0" w:color="auto"/>
        <w:left w:val="none" w:sz="0" w:space="0" w:color="auto"/>
        <w:bottom w:val="none" w:sz="0" w:space="0" w:color="auto"/>
        <w:right w:val="none" w:sz="0" w:space="0" w:color="auto"/>
      </w:divBdr>
    </w:div>
    <w:div w:id="555092828">
      <w:bodyDiv w:val="1"/>
      <w:marLeft w:val="0"/>
      <w:marRight w:val="0"/>
      <w:marTop w:val="0"/>
      <w:marBottom w:val="0"/>
      <w:divBdr>
        <w:top w:val="none" w:sz="0" w:space="0" w:color="auto"/>
        <w:left w:val="none" w:sz="0" w:space="0" w:color="auto"/>
        <w:bottom w:val="none" w:sz="0" w:space="0" w:color="auto"/>
        <w:right w:val="none" w:sz="0" w:space="0" w:color="auto"/>
      </w:divBdr>
    </w:div>
    <w:div w:id="555355030">
      <w:bodyDiv w:val="1"/>
      <w:marLeft w:val="0"/>
      <w:marRight w:val="0"/>
      <w:marTop w:val="0"/>
      <w:marBottom w:val="0"/>
      <w:divBdr>
        <w:top w:val="none" w:sz="0" w:space="0" w:color="auto"/>
        <w:left w:val="none" w:sz="0" w:space="0" w:color="auto"/>
        <w:bottom w:val="none" w:sz="0" w:space="0" w:color="auto"/>
        <w:right w:val="none" w:sz="0" w:space="0" w:color="auto"/>
      </w:divBdr>
    </w:div>
    <w:div w:id="555554715">
      <w:bodyDiv w:val="1"/>
      <w:marLeft w:val="0"/>
      <w:marRight w:val="0"/>
      <w:marTop w:val="0"/>
      <w:marBottom w:val="0"/>
      <w:divBdr>
        <w:top w:val="none" w:sz="0" w:space="0" w:color="auto"/>
        <w:left w:val="none" w:sz="0" w:space="0" w:color="auto"/>
        <w:bottom w:val="none" w:sz="0" w:space="0" w:color="auto"/>
        <w:right w:val="none" w:sz="0" w:space="0" w:color="auto"/>
      </w:divBdr>
    </w:div>
    <w:div w:id="557518080">
      <w:bodyDiv w:val="1"/>
      <w:marLeft w:val="0"/>
      <w:marRight w:val="0"/>
      <w:marTop w:val="0"/>
      <w:marBottom w:val="0"/>
      <w:divBdr>
        <w:top w:val="none" w:sz="0" w:space="0" w:color="auto"/>
        <w:left w:val="none" w:sz="0" w:space="0" w:color="auto"/>
        <w:bottom w:val="none" w:sz="0" w:space="0" w:color="auto"/>
        <w:right w:val="none" w:sz="0" w:space="0" w:color="auto"/>
      </w:divBdr>
    </w:div>
    <w:div w:id="559513327">
      <w:bodyDiv w:val="1"/>
      <w:marLeft w:val="0"/>
      <w:marRight w:val="0"/>
      <w:marTop w:val="0"/>
      <w:marBottom w:val="0"/>
      <w:divBdr>
        <w:top w:val="none" w:sz="0" w:space="0" w:color="auto"/>
        <w:left w:val="none" w:sz="0" w:space="0" w:color="auto"/>
        <w:bottom w:val="none" w:sz="0" w:space="0" w:color="auto"/>
        <w:right w:val="none" w:sz="0" w:space="0" w:color="auto"/>
      </w:divBdr>
    </w:div>
    <w:div w:id="559677983">
      <w:bodyDiv w:val="1"/>
      <w:marLeft w:val="0"/>
      <w:marRight w:val="0"/>
      <w:marTop w:val="0"/>
      <w:marBottom w:val="0"/>
      <w:divBdr>
        <w:top w:val="none" w:sz="0" w:space="0" w:color="auto"/>
        <w:left w:val="none" w:sz="0" w:space="0" w:color="auto"/>
        <w:bottom w:val="none" w:sz="0" w:space="0" w:color="auto"/>
        <w:right w:val="none" w:sz="0" w:space="0" w:color="auto"/>
      </w:divBdr>
    </w:div>
    <w:div w:id="560217995">
      <w:bodyDiv w:val="1"/>
      <w:marLeft w:val="0"/>
      <w:marRight w:val="0"/>
      <w:marTop w:val="0"/>
      <w:marBottom w:val="0"/>
      <w:divBdr>
        <w:top w:val="none" w:sz="0" w:space="0" w:color="auto"/>
        <w:left w:val="none" w:sz="0" w:space="0" w:color="auto"/>
        <w:bottom w:val="none" w:sz="0" w:space="0" w:color="auto"/>
        <w:right w:val="none" w:sz="0" w:space="0" w:color="auto"/>
      </w:divBdr>
    </w:div>
    <w:div w:id="560332877">
      <w:bodyDiv w:val="1"/>
      <w:marLeft w:val="0"/>
      <w:marRight w:val="0"/>
      <w:marTop w:val="0"/>
      <w:marBottom w:val="0"/>
      <w:divBdr>
        <w:top w:val="none" w:sz="0" w:space="0" w:color="auto"/>
        <w:left w:val="none" w:sz="0" w:space="0" w:color="auto"/>
        <w:bottom w:val="none" w:sz="0" w:space="0" w:color="auto"/>
        <w:right w:val="none" w:sz="0" w:space="0" w:color="auto"/>
      </w:divBdr>
    </w:div>
    <w:div w:id="563108360">
      <w:bodyDiv w:val="1"/>
      <w:marLeft w:val="0"/>
      <w:marRight w:val="0"/>
      <w:marTop w:val="0"/>
      <w:marBottom w:val="0"/>
      <w:divBdr>
        <w:top w:val="none" w:sz="0" w:space="0" w:color="auto"/>
        <w:left w:val="none" w:sz="0" w:space="0" w:color="auto"/>
        <w:bottom w:val="none" w:sz="0" w:space="0" w:color="auto"/>
        <w:right w:val="none" w:sz="0" w:space="0" w:color="auto"/>
      </w:divBdr>
    </w:div>
    <w:div w:id="565184579">
      <w:bodyDiv w:val="1"/>
      <w:marLeft w:val="0"/>
      <w:marRight w:val="0"/>
      <w:marTop w:val="0"/>
      <w:marBottom w:val="0"/>
      <w:divBdr>
        <w:top w:val="none" w:sz="0" w:space="0" w:color="auto"/>
        <w:left w:val="none" w:sz="0" w:space="0" w:color="auto"/>
        <w:bottom w:val="none" w:sz="0" w:space="0" w:color="auto"/>
        <w:right w:val="none" w:sz="0" w:space="0" w:color="auto"/>
      </w:divBdr>
    </w:div>
    <w:div w:id="566499179">
      <w:bodyDiv w:val="1"/>
      <w:marLeft w:val="0"/>
      <w:marRight w:val="0"/>
      <w:marTop w:val="0"/>
      <w:marBottom w:val="0"/>
      <w:divBdr>
        <w:top w:val="none" w:sz="0" w:space="0" w:color="auto"/>
        <w:left w:val="none" w:sz="0" w:space="0" w:color="auto"/>
        <w:bottom w:val="none" w:sz="0" w:space="0" w:color="auto"/>
        <w:right w:val="none" w:sz="0" w:space="0" w:color="auto"/>
      </w:divBdr>
    </w:div>
    <w:div w:id="567152645">
      <w:bodyDiv w:val="1"/>
      <w:marLeft w:val="0"/>
      <w:marRight w:val="0"/>
      <w:marTop w:val="0"/>
      <w:marBottom w:val="0"/>
      <w:divBdr>
        <w:top w:val="none" w:sz="0" w:space="0" w:color="auto"/>
        <w:left w:val="none" w:sz="0" w:space="0" w:color="auto"/>
        <w:bottom w:val="none" w:sz="0" w:space="0" w:color="auto"/>
        <w:right w:val="none" w:sz="0" w:space="0" w:color="auto"/>
      </w:divBdr>
    </w:div>
    <w:div w:id="568228931">
      <w:bodyDiv w:val="1"/>
      <w:marLeft w:val="0"/>
      <w:marRight w:val="0"/>
      <w:marTop w:val="0"/>
      <w:marBottom w:val="0"/>
      <w:divBdr>
        <w:top w:val="none" w:sz="0" w:space="0" w:color="auto"/>
        <w:left w:val="none" w:sz="0" w:space="0" w:color="auto"/>
        <w:bottom w:val="none" w:sz="0" w:space="0" w:color="auto"/>
        <w:right w:val="none" w:sz="0" w:space="0" w:color="auto"/>
      </w:divBdr>
    </w:div>
    <w:div w:id="568543620">
      <w:bodyDiv w:val="1"/>
      <w:marLeft w:val="0"/>
      <w:marRight w:val="0"/>
      <w:marTop w:val="0"/>
      <w:marBottom w:val="0"/>
      <w:divBdr>
        <w:top w:val="none" w:sz="0" w:space="0" w:color="auto"/>
        <w:left w:val="none" w:sz="0" w:space="0" w:color="auto"/>
        <w:bottom w:val="none" w:sz="0" w:space="0" w:color="auto"/>
        <w:right w:val="none" w:sz="0" w:space="0" w:color="auto"/>
      </w:divBdr>
    </w:div>
    <w:div w:id="568657688">
      <w:bodyDiv w:val="1"/>
      <w:marLeft w:val="0"/>
      <w:marRight w:val="0"/>
      <w:marTop w:val="0"/>
      <w:marBottom w:val="0"/>
      <w:divBdr>
        <w:top w:val="none" w:sz="0" w:space="0" w:color="auto"/>
        <w:left w:val="none" w:sz="0" w:space="0" w:color="auto"/>
        <w:bottom w:val="none" w:sz="0" w:space="0" w:color="auto"/>
        <w:right w:val="none" w:sz="0" w:space="0" w:color="auto"/>
      </w:divBdr>
    </w:div>
    <w:div w:id="568927372">
      <w:bodyDiv w:val="1"/>
      <w:marLeft w:val="0"/>
      <w:marRight w:val="0"/>
      <w:marTop w:val="0"/>
      <w:marBottom w:val="0"/>
      <w:divBdr>
        <w:top w:val="none" w:sz="0" w:space="0" w:color="auto"/>
        <w:left w:val="none" w:sz="0" w:space="0" w:color="auto"/>
        <w:bottom w:val="none" w:sz="0" w:space="0" w:color="auto"/>
        <w:right w:val="none" w:sz="0" w:space="0" w:color="auto"/>
      </w:divBdr>
    </w:div>
    <w:div w:id="568998717">
      <w:bodyDiv w:val="1"/>
      <w:marLeft w:val="0"/>
      <w:marRight w:val="0"/>
      <w:marTop w:val="0"/>
      <w:marBottom w:val="0"/>
      <w:divBdr>
        <w:top w:val="none" w:sz="0" w:space="0" w:color="auto"/>
        <w:left w:val="none" w:sz="0" w:space="0" w:color="auto"/>
        <w:bottom w:val="none" w:sz="0" w:space="0" w:color="auto"/>
        <w:right w:val="none" w:sz="0" w:space="0" w:color="auto"/>
      </w:divBdr>
    </w:div>
    <w:div w:id="570392217">
      <w:bodyDiv w:val="1"/>
      <w:marLeft w:val="0"/>
      <w:marRight w:val="0"/>
      <w:marTop w:val="0"/>
      <w:marBottom w:val="0"/>
      <w:divBdr>
        <w:top w:val="none" w:sz="0" w:space="0" w:color="auto"/>
        <w:left w:val="none" w:sz="0" w:space="0" w:color="auto"/>
        <w:bottom w:val="none" w:sz="0" w:space="0" w:color="auto"/>
        <w:right w:val="none" w:sz="0" w:space="0" w:color="auto"/>
      </w:divBdr>
    </w:div>
    <w:div w:id="571542567">
      <w:bodyDiv w:val="1"/>
      <w:marLeft w:val="0"/>
      <w:marRight w:val="0"/>
      <w:marTop w:val="0"/>
      <w:marBottom w:val="0"/>
      <w:divBdr>
        <w:top w:val="none" w:sz="0" w:space="0" w:color="auto"/>
        <w:left w:val="none" w:sz="0" w:space="0" w:color="auto"/>
        <w:bottom w:val="none" w:sz="0" w:space="0" w:color="auto"/>
        <w:right w:val="none" w:sz="0" w:space="0" w:color="auto"/>
      </w:divBdr>
    </w:div>
    <w:div w:id="572548835">
      <w:bodyDiv w:val="1"/>
      <w:marLeft w:val="0"/>
      <w:marRight w:val="0"/>
      <w:marTop w:val="0"/>
      <w:marBottom w:val="0"/>
      <w:divBdr>
        <w:top w:val="none" w:sz="0" w:space="0" w:color="auto"/>
        <w:left w:val="none" w:sz="0" w:space="0" w:color="auto"/>
        <w:bottom w:val="none" w:sz="0" w:space="0" w:color="auto"/>
        <w:right w:val="none" w:sz="0" w:space="0" w:color="auto"/>
      </w:divBdr>
    </w:div>
    <w:div w:id="573131341">
      <w:bodyDiv w:val="1"/>
      <w:marLeft w:val="0"/>
      <w:marRight w:val="0"/>
      <w:marTop w:val="0"/>
      <w:marBottom w:val="0"/>
      <w:divBdr>
        <w:top w:val="none" w:sz="0" w:space="0" w:color="auto"/>
        <w:left w:val="none" w:sz="0" w:space="0" w:color="auto"/>
        <w:bottom w:val="none" w:sz="0" w:space="0" w:color="auto"/>
        <w:right w:val="none" w:sz="0" w:space="0" w:color="auto"/>
      </w:divBdr>
    </w:div>
    <w:div w:id="573515115">
      <w:bodyDiv w:val="1"/>
      <w:marLeft w:val="0"/>
      <w:marRight w:val="0"/>
      <w:marTop w:val="0"/>
      <w:marBottom w:val="0"/>
      <w:divBdr>
        <w:top w:val="none" w:sz="0" w:space="0" w:color="auto"/>
        <w:left w:val="none" w:sz="0" w:space="0" w:color="auto"/>
        <w:bottom w:val="none" w:sz="0" w:space="0" w:color="auto"/>
        <w:right w:val="none" w:sz="0" w:space="0" w:color="auto"/>
      </w:divBdr>
    </w:div>
    <w:div w:id="574554375">
      <w:bodyDiv w:val="1"/>
      <w:marLeft w:val="0"/>
      <w:marRight w:val="0"/>
      <w:marTop w:val="0"/>
      <w:marBottom w:val="0"/>
      <w:divBdr>
        <w:top w:val="none" w:sz="0" w:space="0" w:color="auto"/>
        <w:left w:val="none" w:sz="0" w:space="0" w:color="auto"/>
        <w:bottom w:val="none" w:sz="0" w:space="0" w:color="auto"/>
        <w:right w:val="none" w:sz="0" w:space="0" w:color="auto"/>
      </w:divBdr>
    </w:div>
    <w:div w:id="576476823">
      <w:bodyDiv w:val="1"/>
      <w:marLeft w:val="0"/>
      <w:marRight w:val="0"/>
      <w:marTop w:val="0"/>
      <w:marBottom w:val="0"/>
      <w:divBdr>
        <w:top w:val="none" w:sz="0" w:space="0" w:color="auto"/>
        <w:left w:val="none" w:sz="0" w:space="0" w:color="auto"/>
        <w:bottom w:val="none" w:sz="0" w:space="0" w:color="auto"/>
        <w:right w:val="none" w:sz="0" w:space="0" w:color="auto"/>
      </w:divBdr>
    </w:div>
    <w:div w:id="577135702">
      <w:bodyDiv w:val="1"/>
      <w:marLeft w:val="0"/>
      <w:marRight w:val="0"/>
      <w:marTop w:val="0"/>
      <w:marBottom w:val="0"/>
      <w:divBdr>
        <w:top w:val="none" w:sz="0" w:space="0" w:color="auto"/>
        <w:left w:val="none" w:sz="0" w:space="0" w:color="auto"/>
        <w:bottom w:val="none" w:sz="0" w:space="0" w:color="auto"/>
        <w:right w:val="none" w:sz="0" w:space="0" w:color="auto"/>
      </w:divBdr>
    </w:div>
    <w:div w:id="578058171">
      <w:bodyDiv w:val="1"/>
      <w:marLeft w:val="0"/>
      <w:marRight w:val="0"/>
      <w:marTop w:val="0"/>
      <w:marBottom w:val="0"/>
      <w:divBdr>
        <w:top w:val="none" w:sz="0" w:space="0" w:color="auto"/>
        <w:left w:val="none" w:sz="0" w:space="0" w:color="auto"/>
        <w:bottom w:val="none" w:sz="0" w:space="0" w:color="auto"/>
        <w:right w:val="none" w:sz="0" w:space="0" w:color="auto"/>
      </w:divBdr>
    </w:div>
    <w:div w:id="578949233">
      <w:bodyDiv w:val="1"/>
      <w:marLeft w:val="0"/>
      <w:marRight w:val="0"/>
      <w:marTop w:val="0"/>
      <w:marBottom w:val="0"/>
      <w:divBdr>
        <w:top w:val="none" w:sz="0" w:space="0" w:color="auto"/>
        <w:left w:val="none" w:sz="0" w:space="0" w:color="auto"/>
        <w:bottom w:val="none" w:sz="0" w:space="0" w:color="auto"/>
        <w:right w:val="none" w:sz="0" w:space="0" w:color="auto"/>
      </w:divBdr>
    </w:div>
    <w:div w:id="579025815">
      <w:bodyDiv w:val="1"/>
      <w:marLeft w:val="0"/>
      <w:marRight w:val="0"/>
      <w:marTop w:val="0"/>
      <w:marBottom w:val="0"/>
      <w:divBdr>
        <w:top w:val="none" w:sz="0" w:space="0" w:color="auto"/>
        <w:left w:val="none" w:sz="0" w:space="0" w:color="auto"/>
        <w:bottom w:val="none" w:sz="0" w:space="0" w:color="auto"/>
        <w:right w:val="none" w:sz="0" w:space="0" w:color="auto"/>
      </w:divBdr>
    </w:div>
    <w:div w:id="579367537">
      <w:bodyDiv w:val="1"/>
      <w:marLeft w:val="0"/>
      <w:marRight w:val="0"/>
      <w:marTop w:val="0"/>
      <w:marBottom w:val="0"/>
      <w:divBdr>
        <w:top w:val="none" w:sz="0" w:space="0" w:color="auto"/>
        <w:left w:val="none" w:sz="0" w:space="0" w:color="auto"/>
        <w:bottom w:val="none" w:sz="0" w:space="0" w:color="auto"/>
        <w:right w:val="none" w:sz="0" w:space="0" w:color="auto"/>
      </w:divBdr>
    </w:div>
    <w:div w:id="579564145">
      <w:bodyDiv w:val="1"/>
      <w:marLeft w:val="0"/>
      <w:marRight w:val="0"/>
      <w:marTop w:val="0"/>
      <w:marBottom w:val="0"/>
      <w:divBdr>
        <w:top w:val="none" w:sz="0" w:space="0" w:color="auto"/>
        <w:left w:val="none" w:sz="0" w:space="0" w:color="auto"/>
        <w:bottom w:val="none" w:sz="0" w:space="0" w:color="auto"/>
        <w:right w:val="none" w:sz="0" w:space="0" w:color="auto"/>
      </w:divBdr>
    </w:div>
    <w:div w:id="580481630">
      <w:bodyDiv w:val="1"/>
      <w:marLeft w:val="0"/>
      <w:marRight w:val="0"/>
      <w:marTop w:val="0"/>
      <w:marBottom w:val="0"/>
      <w:divBdr>
        <w:top w:val="none" w:sz="0" w:space="0" w:color="auto"/>
        <w:left w:val="none" w:sz="0" w:space="0" w:color="auto"/>
        <w:bottom w:val="none" w:sz="0" w:space="0" w:color="auto"/>
        <w:right w:val="none" w:sz="0" w:space="0" w:color="auto"/>
      </w:divBdr>
    </w:div>
    <w:div w:id="581330368">
      <w:bodyDiv w:val="1"/>
      <w:marLeft w:val="0"/>
      <w:marRight w:val="0"/>
      <w:marTop w:val="0"/>
      <w:marBottom w:val="0"/>
      <w:divBdr>
        <w:top w:val="none" w:sz="0" w:space="0" w:color="auto"/>
        <w:left w:val="none" w:sz="0" w:space="0" w:color="auto"/>
        <w:bottom w:val="none" w:sz="0" w:space="0" w:color="auto"/>
        <w:right w:val="none" w:sz="0" w:space="0" w:color="auto"/>
      </w:divBdr>
    </w:div>
    <w:div w:id="582572553">
      <w:bodyDiv w:val="1"/>
      <w:marLeft w:val="0"/>
      <w:marRight w:val="0"/>
      <w:marTop w:val="0"/>
      <w:marBottom w:val="0"/>
      <w:divBdr>
        <w:top w:val="none" w:sz="0" w:space="0" w:color="auto"/>
        <w:left w:val="none" w:sz="0" w:space="0" w:color="auto"/>
        <w:bottom w:val="none" w:sz="0" w:space="0" w:color="auto"/>
        <w:right w:val="none" w:sz="0" w:space="0" w:color="auto"/>
      </w:divBdr>
    </w:div>
    <w:div w:id="584995771">
      <w:bodyDiv w:val="1"/>
      <w:marLeft w:val="0"/>
      <w:marRight w:val="0"/>
      <w:marTop w:val="0"/>
      <w:marBottom w:val="0"/>
      <w:divBdr>
        <w:top w:val="none" w:sz="0" w:space="0" w:color="auto"/>
        <w:left w:val="none" w:sz="0" w:space="0" w:color="auto"/>
        <w:bottom w:val="none" w:sz="0" w:space="0" w:color="auto"/>
        <w:right w:val="none" w:sz="0" w:space="0" w:color="auto"/>
      </w:divBdr>
    </w:div>
    <w:div w:id="585455724">
      <w:bodyDiv w:val="1"/>
      <w:marLeft w:val="0"/>
      <w:marRight w:val="0"/>
      <w:marTop w:val="0"/>
      <w:marBottom w:val="0"/>
      <w:divBdr>
        <w:top w:val="none" w:sz="0" w:space="0" w:color="auto"/>
        <w:left w:val="none" w:sz="0" w:space="0" w:color="auto"/>
        <w:bottom w:val="none" w:sz="0" w:space="0" w:color="auto"/>
        <w:right w:val="none" w:sz="0" w:space="0" w:color="auto"/>
      </w:divBdr>
    </w:div>
    <w:div w:id="585458093">
      <w:bodyDiv w:val="1"/>
      <w:marLeft w:val="0"/>
      <w:marRight w:val="0"/>
      <w:marTop w:val="0"/>
      <w:marBottom w:val="0"/>
      <w:divBdr>
        <w:top w:val="none" w:sz="0" w:space="0" w:color="auto"/>
        <w:left w:val="none" w:sz="0" w:space="0" w:color="auto"/>
        <w:bottom w:val="none" w:sz="0" w:space="0" w:color="auto"/>
        <w:right w:val="none" w:sz="0" w:space="0" w:color="auto"/>
      </w:divBdr>
    </w:div>
    <w:div w:id="587806887">
      <w:bodyDiv w:val="1"/>
      <w:marLeft w:val="0"/>
      <w:marRight w:val="0"/>
      <w:marTop w:val="0"/>
      <w:marBottom w:val="0"/>
      <w:divBdr>
        <w:top w:val="none" w:sz="0" w:space="0" w:color="auto"/>
        <w:left w:val="none" w:sz="0" w:space="0" w:color="auto"/>
        <w:bottom w:val="none" w:sz="0" w:space="0" w:color="auto"/>
        <w:right w:val="none" w:sz="0" w:space="0" w:color="auto"/>
      </w:divBdr>
    </w:div>
    <w:div w:id="588387609">
      <w:bodyDiv w:val="1"/>
      <w:marLeft w:val="0"/>
      <w:marRight w:val="0"/>
      <w:marTop w:val="0"/>
      <w:marBottom w:val="0"/>
      <w:divBdr>
        <w:top w:val="none" w:sz="0" w:space="0" w:color="auto"/>
        <w:left w:val="none" w:sz="0" w:space="0" w:color="auto"/>
        <w:bottom w:val="none" w:sz="0" w:space="0" w:color="auto"/>
        <w:right w:val="none" w:sz="0" w:space="0" w:color="auto"/>
      </w:divBdr>
    </w:div>
    <w:div w:id="588739070">
      <w:bodyDiv w:val="1"/>
      <w:marLeft w:val="0"/>
      <w:marRight w:val="0"/>
      <w:marTop w:val="0"/>
      <w:marBottom w:val="0"/>
      <w:divBdr>
        <w:top w:val="none" w:sz="0" w:space="0" w:color="auto"/>
        <w:left w:val="none" w:sz="0" w:space="0" w:color="auto"/>
        <w:bottom w:val="none" w:sz="0" w:space="0" w:color="auto"/>
        <w:right w:val="none" w:sz="0" w:space="0" w:color="auto"/>
      </w:divBdr>
    </w:div>
    <w:div w:id="588807802">
      <w:bodyDiv w:val="1"/>
      <w:marLeft w:val="0"/>
      <w:marRight w:val="0"/>
      <w:marTop w:val="0"/>
      <w:marBottom w:val="0"/>
      <w:divBdr>
        <w:top w:val="none" w:sz="0" w:space="0" w:color="auto"/>
        <w:left w:val="none" w:sz="0" w:space="0" w:color="auto"/>
        <w:bottom w:val="none" w:sz="0" w:space="0" w:color="auto"/>
        <w:right w:val="none" w:sz="0" w:space="0" w:color="auto"/>
      </w:divBdr>
    </w:div>
    <w:div w:id="589121029">
      <w:bodyDiv w:val="1"/>
      <w:marLeft w:val="0"/>
      <w:marRight w:val="0"/>
      <w:marTop w:val="0"/>
      <w:marBottom w:val="0"/>
      <w:divBdr>
        <w:top w:val="none" w:sz="0" w:space="0" w:color="auto"/>
        <w:left w:val="none" w:sz="0" w:space="0" w:color="auto"/>
        <w:bottom w:val="none" w:sz="0" w:space="0" w:color="auto"/>
        <w:right w:val="none" w:sz="0" w:space="0" w:color="auto"/>
      </w:divBdr>
    </w:div>
    <w:div w:id="589124864">
      <w:bodyDiv w:val="1"/>
      <w:marLeft w:val="0"/>
      <w:marRight w:val="0"/>
      <w:marTop w:val="0"/>
      <w:marBottom w:val="0"/>
      <w:divBdr>
        <w:top w:val="none" w:sz="0" w:space="0" w:color="auto"/>
        <w:left w:val="none" w:sz="0" w:space="0" w:color="auto"/>
        <w:bottom w:val="none" w:sz="0" w:space="0" w:color="auto"/>
        <w:right w:val="none" w:sz="0" w:space="0" w:color="auto"/>
      </w:divBdr>
    </w:div>
    <w:div w:id="589126214">
      <w:bodyDiv w:val="1"/>
      <w:marLeft w:val="0"/>
      <w:marRight w:val="0"/>
      <w:marTop w:val="0"/>
      <w:marBottom w:val="0"/>
      <w:divBdr>
        <w:top w:val="none" w:sz="0" w:space="0" w:color="auto"/>
        <w:left w:val="none" w:sz="0" w:space="0" w:color="auto"/>
        <w:bottom w:val="none" w:sz="0" w:space="0" w:color="auto"/>
        <w:right w:val="none" w:sz="0" w:space="0" w:color="auto"/>
      </w:divBdr>
    </w:div>
    <w:div w:id="589891601">
      <w:bodyDiv w:val="1"/>
      <w:marLeft w:val="0"/>
      <w:marRight w:val="0"/>
      <w:marTop w:val="0"/>
      <w:marBottom w:val="0"/>
      <w:divBdr>
        <w:top w:val="none" w:sz="0" w:space="0" w:color="auto"/>
        <w:left w:val="none" w:sz="0" w:space="0" w:color="auto"/>
        <w:bottom w:val="none" w:sz="0" w:space="0" w:color="auto"/>
        <w:right w:val="none" w:sz="0" w:space="0" w:color="auto"/>
      </w:divBdr>
    </w:div>
    <w:div w:id="590352018">
      <w:bodyDiv w:val="1"/>
      <w:marLeft w:val="0"/>
      <w:marRight w:val="0"/>
      <w:marTop w:val="0"/>
      <w:marBottom w:val="0"/>
      <w:divBdr>
        <w:top w:val="none" w:sz="0" w:space="0" w:color="auto"/>
        <w:left w:val="none" w:sz="0" w:space="0" w:color="auto"/>
        <w:bottom w:val="none" w:sz="0" w:space="0" w:color="auto"/>
        <w:right w:val="none" w:sz="0" w:space="0" w:color="auto"/>
      </w:divBdr>
    </w:div>
    <w:div w:id="590509048">
      <w:bodyDiv w:val="1"/>
      <w:marLeft w:val="0"/>
      <w:marRight w:val="0"/>
      <w:marTop w:val="0"/>
      <w:marBottom w:val="0"/>
      <w:divBdr>
        <w:top w:val="none" w:sz="0" w:space="0" w:color="auto"/>
        <w:left w:val="none" w:sz="0" w:space="0" w:color="auto"/>
        <w:bottom w:val="none" w:sz="0" w:space="0" w:color="auto"/>
        <w:right w:val="none" w:sz="0" w:space="0" w:color="auto"/>
      </w:divBdr>
    </w:div>
    <w:div w:id="590551337">
      <w:bodyDiv w:val="1"/>
      <w:marLeft w:val="0"/>
      <w:marRight w:val="0"/>
      <w:marTop w:val="0"/>
      <w:marBottom w:val="0"/>
      <w:divBdr>
        <w:top w:val="none" w:sz="0" w:space="0" w:color="auto"/>
        <w:left w:val="none" w:sz="0" w:space="0" w:color="auto"/>
        <w:bottom w:val="none" w:sz="0" w:space="0" w:color="auto"/>
        <w:right w:val="none" w:sz="0" w:space="0" w:color="auto"/>
      </w:divBdr>
    </w:div>
    <w:div w:id="591429103">
      <w:bodyDiv w:val="1"/>
      <w:marLeft w:val="0"/>
      <w:marRight w:val="0"/>
      <w:marTop w:val="0"/>
      <w:marBottom w:val="0"/>
      <w:divBdr>
        <w:top w:val="none" w:sz="0" w:space="0" w:color="auto"/>
        <w:left w:val="none" w:sz="0" w:space="0" w:color="auto"/>
        <w:bottom w:val="none" w:sz="0" w:space="0" w:color="auto"/>
        <w:right w:val="none" w:sz="0" w:space="0" w:color="auto"/>
      </w:divBdr>
    </w:div>
    <w:div w:id="591862211">
      <w:bodyDiv w:val="1"/>
      <w:marLeft w:val="0"/>
      <w:marRight w:val="0"/>
      <w:marTop w:val="0"/>
      <w:marBottom w:val="0"/>
      <w:divBdr>
        <w:top w:val="none" w:sz="0" w:space="0" w:color="auto"/>
        <w:left w:val="none" w:sz="0" w:space="0" w:color="auto"/>
        <w:bottom w:val="none" w:sz="0" w:space="0" w:color="auto"/>
        <w:right w:val="none" w:sz="0" w:space="0" w:color="auto"/>
      </w:divBdr>
    </w:div>
    <w:div w:id="592014078">
      <w:bodyDiv w:val="1"/>
      <w:marLeft w:val="0"/>
      <w:marRight w:val="0"/>
      <w:marTop w:val="0"/>
      <w:marBottom w:val="0"/>
      <w:divBdr>
        <w:top w:val="none" w:sz="0" w:space="0" w:color="auto"/>
        <w:left w:val="none" w:sz="0" w:space="0" w:color="auto"/>
        <w:bottom w:val="none" w:sz="0" w:space="0" w:color="auto"/>
        <w:right w:val="none" w:sz="0" w:space="0" w:color="auto"/>
      </w:divBdr>
    </w:div>
    <w:div w:id="592517353">
      <w:bodyDiv w:val="1"/>
      <w:marLeft w:val="0"/>
      <w:marRight w:val="0"/>
      <w:marTop w:val="0"/>
      <w:marBottom w:val="0"/>
      <w:divBdr>
        <w:top w:val="none" w:sz="0" w:space="0" w:color="auto"/>
        <w:left w:val="none" w:sz="0" w:space="0" w:color="auto"/>
        <w:bottom w:val="none" w:sz="0" w:space="0" w:color="auto"/>
        <w:right w:val="none" w:sz="0" w:space="0" w:color="auto"/>
      </w:divBdr>
    </w:div>
    <w:div w:id="593053136">
      <w:bodyDiv w:val="1"/>
      <w:marLeft w:val="0"/>
      <w:marRight w:val="0"/>
      <w:marTop w:val="0"/>
      <w:marBottom w:val="0"/>
      <w:divBdr>
        <w:top w:val="none" w:sz="0" w:space="0" w:color="auto"/>
        <w:left w:val="none" w:sz="0" w:space="0" w:color="auto"/>
        <w:bottom w:val="none" w:sz="0" w:space="0" w:color="auto"/>
        <w:right w:val="none" w:sz="0" w:space="0" w:color="auto"/>
      </w:divBdr>
    </w:div>
    <w:div w:id="593516138">
      <w:bodyDiv w:val="1"/>
      <w:marLeft w:val="0"/>
      <w:marRight w:val="0"/>
      <w:marTop w:val="0"/>
      <w:marBottom w:val="0"/>
      <w:divBdr>
        <w:top w:val="none" w:sz="0" w:space="0" w:color="auto"/>
        <w:left w:val="none" w:sz="0" w:space="0" w:color="auto"/>
        <w:bottom w:val="none" w:sz="0" w:space="0" w:color="auto"/>
        <w:right w:val="none" w:sz="0" w:space="0" w:color="auto"/>
      </w:divBdr>
    </w:div>
    <w:div w:id="593585849">
      <w:bodyDiv w:val="1"/>
      <w:marLeft w:val="0"/>
      <w:marRight w:val="0"/>
      <w:marTop w:val="0"/>
      <w:marBottom w:val="0"/>
      <w:divBdr>
        <w:top w:val="none" w:sz="0" w:space="0" w:color="auto"/>
        <w:left w:val="none" w:sz="0" w:space="0" w:color="auto"/>
        <w:bottom w:val="none" w:sz="0" w:space="0" w:color="auto"/>
        <w:right w:val="none" w:sz="0" w:space="0" w:color="auto"/>
      </w:divBdr>
    </w:div>
    <w:div w:id="594286126">
      <w:bodyDiv w:val="1"/>
      <w:marLeft w:val="0"/>
      <w:marRight w:val="0"/>
      <w:marTop w:val="0"/>
      <w:marBottom w:val="0"/>
      <w:divBdr>
        <w:top w:val="none" w:sz="0" w:space="0" w:color="auto"/>
        <w:left w:val="none" w:sz="0" w:space="0" w:color="auto"/>
        <w:bottom w:val="none" w:sz="0" w:space="0" w:color="auto"/>
        <w:right w:val="none" w:sz="0" w:space="0" w:color="auto"/>
      </w:divBdr>
    </w:div>
    <w:div w:id="595210955">
      <w:bodyDiv w:val="1"/>
      <w:marLeft w:val="0"/>
      <w:marRight w:val="0"/>
      <w:marTop w:val="0"/>
      <w:marBottom w:val="0"/>
      <w:divBdr>
        <w:top w:val="none" w:sz="0" w:space="0" w:color="auto"/>
        <w:left w:val="none" w:sz="0" w:space="0" w:color="auto"/>
        <w:bottom w:val="none" w:sz="0" w:space="0" w:color="auto"/>
        <w:right w:val="none" w:sz="0" w:space="0" w:color="auto"/>
      </w:divBdr>
    </w:div>
    <w:div w:id="597833237">
      <w:bodyDiv w:val="1"/>
      <w:marLeft w:val="0"/>
      <w:marRight w:val="0"/>
      <w:marTop w:val="0"/>
      <w:marBottom w:val="0"/>
      <w:divBdr>
        <w:top w:val="none" w:sz="0" w:space="0" w:color="auto"/>
        <w:left w:val="none" w:sz="0" w:space="0" w:color="auto"/>
        <w:bottom w:val="none" w:sz="0" w:space="0" w:color="auto"/>
        <w:right w:val="none" w:sz="0" w:space="0" w:color="auto"/>
      </w:divBdr>
    </w:div>
    <w:div w:id="598101697">
      <w:bodyDiv w:val="1"/>
      <w:marLeft w:val="0"/>
      <w:marRight w:val="0"/>
      <w:marTop w:val="0"/>
      <w:marBottom w:val="0"/>
      <w:divBdr>
        <w:top w:val="none" w:sz="0" w:space="0" w:color="auto"/>
        <w:left w:val="none" w:sz="0" w:space="0" w:color="auto"/>
        <w:bottom w:val="none" w:sz="0" w:space="0" w:color="auto"/>
        <w:right w:val="none" w:sz="0" w:space="0" w:color="auto"/>
      </w:divBdr>
    </w:div>
    <w:div w:id="598217074">
      <w:bodyDiv w:val="1"/>
      <w:marLeft w:val="0"/>
      <w:marRight w:val="0"/>
      <w:marTop w:val="0"/>
      <w:marBottom w:val="0"/>
      <w:divBdr>
        <w:top w:val="none" w:sz="0" w:space="0" w:color="auto"/>
        <w:left w:val="none" w:sz="0" w:space="0" w:color="auto"/>
        <w:bottom w:val="none" w:sz="0" w:space="0" w:color="auto"/>
        <w:right w:val="none" w:sz="0" w:space="0" w:color="auto"/>
      </w:divBdr>
    </w:div>
    <w:div w:id="598224119">
      <w:bodyDiv w:val="1"/>
      <w:marLeft w:val="0"/>
      <w:marRight w:val="0"/>
      <w:marTop w:val="0"/>
      <w:marBottom w:val="0"/>
      <w:divBdr>
        <w:top w:val="none" w:sz="0" w:space="0" w:color="auto"/>
        <w:left w:val="none" w:sz="0" w:space="0" w:color="auto"/>
        <w:bottom w:val="none" w:sz="0" w:space="0" w:color="auto"/>
        <w:right w:val="none" w:sz="0" w:space="0" w:color="auto"/>
      </w:divBdr>
    </w:div>
    <w:div w:id="598950038">
      <w:bodyDiv w:val="1"/>
      <w:marLeft w:val="0"/>
      <w:marRight w:val="0"/>
      <w:marTop w:val="0"/>
      <w:marBottom w:val="0"/>
      <w:divBdr>
        <w:top w:val="none" w:sz="0" w:space="0" w:color="auto"/>
        <w:left w:val="none" w:sz="0" w:space="0" w:color="auto"/>
        <w:bottom w:val="none" w:sz="0" w:space="0" w:color="auto"/>
        <w:right w:val="none" w:sz="0" w:space="0" w:color="auto"/>
      </w:divBdr>
    </w:div>
    <w:div w:id="599141365">
      <w:bodyDiv w:val="1"/>
      <w:marLeft w:val="0"/>
      <w:marRight w:val="0"/>
      <w:marTop w:val="0"/>
      <w:marBottom w:val="0"/>
      <w:divBdr>
        <w:top w:val="none" w:sz="0" w:space="0" w:color="auto"/>
        <w:left w:val="none" w:sz="0" w:space="0" w:color="auto"/>
        <w:bottom w:val="none" w:sz="0" w:space="0" w:color="auto"/>
        <w:right w:val="none" w:sz="0" w:space="0" w:color="auto"/>
      </w:divBdr>
    </w:div>
    <w:div w:id="599290124">
      <w:bodyDiv w:val="1"/>
      <w:marLeft w:val="0"/>
      <w:marRight w:val="0"/>
      <w:marTop w:val="0"/>
      <w:marBottom w:val="0"/>
      <w:divBdr>
        <w:top w:val="none" w:sz="0" w:space="0" w:color="auto"/>
        <w:left w:val="none" w:sz="0" w:space="0" w:color="auto"/>
        <w:bottom w:val="none" w:sz="0" w:space="0" w:color="auto"/>
        <w:right w:val="none" w:sz="0" w:space="0" w:color="auto"/>
      </w:divBdr>
    </w:div>
    <w:div w:id="600139900">
      <w:bodyDiv w:val="1"/>
      <w:marLeft w:val="0"/>
      <w:marRight w:val="0"/>
      <w:marTop w:val="0"/>
      <w:marBottom w:val="0"/>
      <w:divBdr>
        <w:top w:val="none" w:sz="0" w:space="0" w:color="auto"/>
        <w:left w:val="none" w:sz="0" w:space="0" w:color="auto"/>
        <w:bottom w:val="none" w:sz="0" w:space="0" w:color="auto"/>
        <w:right w:val="none" w:sz="0" w:space="0" w:color="auto"/>
      </w:divBdr>
    </w:div>
    <w:div w:id="600574299">
      <w:bodyDiv w:val="1"/>
      <w:marLeft w:val="0"/>
      <w:marRight w:val="0"/>
      <w:marTop w:val="0"/>
      <w:marBottom w:val="0"/>
      <w:divBdr>
        <w:top w:val="none" w:sz="0" w:space="0" w:color="auto"/>
        <w:left w:val="none" w:sz="0" w:space="0" w:color="auto"/>
        <w:bottom w:val="none" w:sz="0" w:space="0" w:color="auto"/>
        <w:right w:val="none" w:sz="0" w:space="0" w:color="auto"/>
      </w:divBdr>
    </w:div>
    <w:div w:id="603348196">
      <w:bodyDiv w:val="1"/>
      <w:marLeft w:val="0"/>
      <w:marRight w:val="0"/>
      <w:marTop w:val="0"/>
      <w:marBottom w:val="0"/>
      <w:divBdr>
        <w:top w:val="none" w:sz="0" w:space="0" w:color="auto"/>
        <w:left w:val="none" w:sz="0" w:space="0" w:color="auto"/>
        <w:bottom w:val="none" w:sz="0" w:space="0" w:color="auto"/>
        <w:right w:val="none" w:sz="0" w:space="0" w:color="auto"/>
      </w:divBdr>
    </w:div>
    <w:div w:id="603610833">
      <w:bodyDiv w:val="1"/>
      <w:marLeft w:val="0"/>
      <w:marRight w:val="0"/>
      <w:marTop w:val="0"/>
      <w:marBottom w:val="0"/>
      <w:divBdr>
        <w:top w:val="none" w:sz="0" w:space="0" w:color="auto"/>
        <w:left w:val="none" w:sz="0" w:space="0" w:color="auto"/>
        <w:bottom w:val="none" w:sz="0" w:space="0" w:color="auto"/>
        <w:right w:val="none" w:sz="0" w:space="0" w:color="auto"/>
      </w:divBdr>
    </w:div>
    <w:div w:id="604463377">
      <w:bodyDiv w:val="1"/>
      <w:marLeft w:val="0"/>
      <w:marRight w:val="0"/>
      <w:marTop w:val="0"/>
      <w:marBottom w:val="0"/>
      <w:divBdr>
        <w:top w:val="none" w:sz="0" w:space="0" w:color="auto"/>
        <w:left w:val="none" w:sz="0" w:space="0" w:color="auto"/>
        <w:bottom w:val="none" w:sz="0" w:space="0" w:color="auto"/>
        <w:right w:val="none" w:sz="0" w:space="0" w:color="auto"/>
      </w:divBdr>
    </w:div>
    <w:div w:id="604650953">
      <w:bodyDiv w:val="1"/>
      <w:marLeft w:val="0"/>
      <w:marRight w:val="0"/>
      <w:marTop w:val="0"/>
      <w:marBottom w:val="0"/>
      <w:divBdr>
        <w:top w:val="none" w:sz="0" w:space="0" w:color="auto"/>
        <w:left w:val="none" w:sz="0" w:space="0" w:color="auto"/>
        <w:bottom w:val="none" w:sz="0" w:space="0" w:color="auto"/>
        <w:right w:val="none" w:sz="0" w:space="0" w:color="auto"/>
      </w:divBdr>
    </w:div>
    <w:div w:id="604922119">
      <w:bodyDiv w:val="1"/>
      <w:marLeft w:val="0"/>
      <w:marRight w:val="0"/>
      <w:marTop w:val="0"/>
      <w:marBottom w:val="0"/>
      <w:divBdr>
        <w:top w:val="none" w:sz="0" w:space="0" w:color="auto"/>
        <w:left w:val="none" w:sz="0" w:space="0" w:color="auto"/>
        <w:bottom w:val="none" w:sz="0" w:space="0" w:color="auto"/>
        <w:right w:val="none" w:sz="0" w:space="0" w:color="auto"/>
      </w:divBdr>
    </w:div>
    <w:div w:id="605238117">
      <w:bodyDiv w:val="1"/>
      <w:marLeft w:val="0"/>
      <w:marRight w:val="0"/>
      <w:marTop w:val="0"/>
      <w:marBottom w:val="0"/>
      <w:divBdr>
        <w:top w:val="none" w:sz="0" w:space="0" w:color="auto"/>
        <w:left w:val="none" w:sz="0" w:space="0" w:color="auto"/>
        <w:bottom w:val="none" w:sz="0" w:space="0" w:color="auto"/>
        <w:right w:val="none" w:sz="0" w:space="0" w:color="auto"/>
      </w:divBdr>
    </w:div>
    <w:div w:id="605845581">
      <w:bodyDiv w:val="1"/>
      <w:marLeft w:val="0"/>
      <w:marRight w:val="0"/>
      <w:marTop w:val="0"/>
      <w:marBottom w:val="0"/>
      <w:divBdr>
        <w:top w:val="none" w:sz="0" w:space="0" w:color="auto"/>
        <w:left w:val="none" w:sz="0" w:space="0" w:color="auto"/>
        <w:bottom w:val="none" w:sz="0" w:space="0" w:color="auto"/>
        <w:right w:val="none" w:sz="0" w:space="0" w:color="auto"/>
      </w:divBdr>
    </w:div>
    <w:div w:id="606083370">
      <w:bodyDiv w:val="1"/>
      <w:marLeft w:val="0"/>
      <w:marRight w:val="0"/>
      <w:marTop w:val="0"/>
      <w:marBottom w:val="0"/>
      <w:divBdr>
        <w:top w:val="none" w:sz="0" w:space="0" w:color="auto"/>
        <w:left w:val="none" w:sz="0" w:space="0" w:color="auto"/>
        <w:bottom w:val="none" w:sz="0" w:space="0" w:color="auto"/>
        <w:right w:val="none" w:sz="0" w:space="0" w:color="auto"/>
      </w:divBdr>
    </w:div>
    <w:div w:id="607398130">
      <w:bodyDiv w:val="1"/>
      <w:marLeft w:val="0"/>
      <w:marRight w:val="0"/>
      <w:marTop w:val="0"/>
      <w:marBottom w:val="0"/>
      <w:divBdr>
        <w:top w:val="none" w:sz="0" w:space="0" w:color="auto"/>
        <w:left w:val="none" w:sz="0" w:space="0" w:color="auto"/>
        <w:bottom w:val="none" w:sz="0" w:space="0" w:color="auto"/>
        <w:right w:val="none" w:sz="0" w:space="0" w:color="auto"/>
      </w:divBdr>
    </w:div>
    <w:div w:id="607664283">
      <w:bodyDiv w:val="1"/>
      <w:marLeft w:val="0"/>
      <w:marRight w:val="0"/>
      <w:marTop w:val="0"/>
      <w:marBottom w:val="0"/>
      <w:divBdr>
        <w:top w:val="none" w:sz="0" w:space="0" w:color="auto"/>
        <w:left w:val="none" w:sz="0" w:space="0" w:color="auto"/>
        <w:bottom w:val="none" w:sz="0" w:space="0" w:color="auto"/>
        <w:right w:val="none" w:sz="0" w:space="0" w:color="auto"/>
      </w:divBdr>
    </w:div>
    <w:div w:id="608388193">
      <w:bodyDiv w:val="1"/>
      <w:marLeft w:val="0"/>
      <w:marRight w:val="0"/>
      <w:marTop w:val="0"/>
      <w:marBottom w:val="0"/>
      <w:divBdr>
        <w:top w:val="none" w:sz="0" w:space="0" w:color="auto"/>
        <w:left w:val="none" w:sz="0" w:space="0" w:color="auto"/>
        <w:bottom w:val="none" w:sz="0" w:space="0" w:color="auto"/>
        <w:right w:val="none" w:sz="0" w:space="0" w:color="auto"/>
      </w:divBdr>
    </w:div>
    <w:div w:id="609051621">
      <w:bodyDiv w:val="1"/>
      <w:marLeft w:val="0"/>
      <w:marRight w:val="0"/>
      <w:marTop w:val="0"/>
      <w:marBottom w:val="0"/>
      <w:divBdr>
        <w:top w:val="none" w:sz="0" w:space="0" w:color="auto"/>
        <w:left w:val="none" w:sz="0" w:space="0" w:color="auto"/>
        <w:bottom w:val="none" w:sz="0" w:space="0" w:color="auto"/>
        <w:right w:val="none" w:sz="0" w:space="0" w:color="auto"/>
      </w:divBdr>
    </w:div>
    <w:div w:id="609632240">
      <w:bodyDiv w:val="1"/>
      <w:marLeft w:val="0"/>
      <w:marRight w:val="0"/>
      <w:marTop w:val="0"/>
      <w:marBottom w:val="0"/>
      <w:divBdr>
        <w:top w:val="none" w:sz="0" w:space="0" w:color="auto"/>
        <w:left w:val="none" w:sz="0" w:space="0" w:color="auto"/>
        <w:bottom w:val="none" w:sz="0" w:space="0" w:color="auto"/>
        <w:right w:val="none" w:sz="0" w:space="0" w:color="auto"/>
      </w:divBdr>
    </w:div>
    <w:div w:id="609892217">
      <w:bodyDiv w:val="1"/>
      <w:marLeft w:val="0"/>
      <w:marRight w:val="0"/>
      <w:marTop w:val="0"/>
      <w:marBottom w:val="0"/>
      <w:divBdr>
        <w:top w:val="none" w:sz="0" w:space="0" w:color="auto"/>
        <w:left w:val="none" w:sz="0" w:space="0" w:color="auto"/>
        <w:bottom w:val="none" w:sz="0" w:space="0" w:color="auto"/>
        <w:right w:val="none" w:sz="0" w:space="0" w:color="auto"/>
      </w:divBdr>
    </w:div>
    <w:div w:id="610161936">
      <w:bodyDiv w:val="1"/>
      <w:marLeft w:val="0"/>
      <w:marRight w:val="0"/>
      <w:marTop w:val="0"/>
      <w:marBottom w:val="0"/>
      <w:divBdr>
        <w:top w:val="none" w:sz="0" w:space="0" w:color="auto"/>
        <w:left w:val="none" w:sz="0" w:space="0" w:color="auto"/>
        <w:bottom w:val="none" w:sz="0" w:space="0" w:color="auto"/>
        <w:right w:val="none" w:sz="0" w:space="0" w:color="auto"/>
      </w:divBdr>
    </w:div>
    <w:div w:id="610553755">
      <w:bodyDiv w:val="1"/>
      <w:marLeft w:val="0"/>
      <w:marRight w:val="0"/>
      <w:marTop w:val="0"/>
      <w:marBottom w:val="0"/>
      <w:divBdr>
        <w:top w:val="none" w:sz="0" w:space="0" w:color="auto"/>
        <w:left w:val="none" w:sz="0" w:space="0" w:color="auto"/>
        <w:bottom w:val="none" w:sz="0" w:space="0" w:color="auto"/>
        <w:right w:val="none" w:sz="0" w:space="0" w:color="auto"/>
      </w:divBdr>
    </w:div>
    <w:div w:id="610555110">
      <w:bodyDiv w:val="1"/>
      <w:marLeft w:val="0"/>
      <w:marRight w:val="0"/>
      <w:marTop w:val="0"/>
      <w:marBottom w:val="0"/>
      <w:divBdr>
        <w:top w:val="none" w:sz="0" w:space="0" w:color="auto"/>
        <w:left w:val="none" w:sz="0" w:space="0" w:color="auto"/>
        <w:bottom w:val="none" w:sz="0" w:space="0" w:color="auto"/>
        <w:right w:val="none" w:sz="0" w:space="0" w:color="auto"/>
      </w:divBdr>
    </w:div>
    <w:div w:id="612712822">
      <w:bodyDiv w:val="1"/>
      <w:marLeft w:val="0"/>
      <w:marRight w:val="0"/>
      <w:marTop w:val="0"/>
      <w:marBottom w:val="0"/>
      <w:divBdr>
        <w:top w:val="none" w:sz="0" w:space="0" w:color="auto"/>
        <w:left w:val="none" w:sz="0" w:space="0" w:color="auto"/>
        <w:bottom w:val="none" w:sz="0" w:space="0" w:color="auto"/>
        <w:right w:val="none" w:sz="0" w:space="0" w:color="auto"/>
      </w:divBdr>
    </w:div>
    <w:div w:id="614143959">
      <w:bodyDiv w:val="1"/>
      <w:marLeft w:val="0"/>
      <w:marRight w:val="0"/>
      <w:marTop w:val="0"/>
      <w:marBottom w:val="0"/>
      <w:divBdr>
        <w:top w:val="none" w:sz="0" w:space="0" w:color="auto"/>
        <w:left w:val="none" w:sz="0" w:space="0" w:color="auto"/>
        <w:bottom w:val="none" w:sz="0" w:space="0" w:color="auto"/>
        <w:right w:val="none" w:sz="0" w:space="0" w:color="auto"/>
      </w:divBdr>
    </w:div>
    <w:div w:id="614408688">
      <w:bodyDiv w:val="1"/>
      <w:marLeft w:val="0"/>
      <w:marRight w:val="0"/>
      <w:marTop w:val="0"/>
      <w:marBottom w:val="0"/>
      <w:divBdr>
        <w:top w:val="none" w:sz="0" w:space="0" w:color="auto"/>
        <w:left w:val="none" w:sz="0" w:space="0" w:color="auto"/>
        <w:bottom w:val="none" w:sz="0" w:space="0" w:color="auto"/>
        <w:right w:val="none" w:sz="0" w:space="0" w:color="auto"/>
      </w:divBdr>
    </w:div>
    <w:div w:id="614481253">
      <w:bodyDiv w:val="1"/>
      <w:marLeft w:val="0"/>
      <w:marRight w:val="0"/>
      <w:marTop w:val="0"/>
      <w:marBottom w:val="0"/>
      <w:divBdr>
        <w:top w:val="none" w:sz="0" w:space="0" w:color="auto"/>
        <w:left w:val="none" w:sz="0" w:space="0" w:color="auto"/>
        <w:bottom w:val="none" w:sz="0" w:space="0" w:color="auto"/>
        <w:right w:val="none" w:sz="0" w:space="0" w:color="auto"/>
      </w:divBdr>
    </w:div>
    <w:div w:id="614750986">
      <w:bodyDiv w:val="1"/>
      <w:marLeft w:val="0"/>
      <w:marRight w:val="0"/>
      <w:marTop w:val="0"/>
      <w:marBottom w:val="0"/>
      <w:divBdr>
        <w:top w:val="none" w:sz="0" w:space="0" w:color="auto"/>
        <w:left w:val="none" w:sz="0" w:space="0" w:color="auto"/>
        <w:bottom w:val="none" w:sz="0" w:space="0" w:color="auto"/>
        <w:right w:val="none" w:sz="0" w:space="0" w:color="auto"/>
      </w:divBdr>
    </w:div>
    <w:div w:id="615143207">
      <w:bodyDiv w:val="1"/>
      <w:marLeft w:val="0"/>
      <w:marRight w:val="0"/>
      <w:marTop w:val="0"/>
      <w:marBottom w:val="0"/>
      <w:divBdr>
        <w:top w:val="none" w:sz="0" w:space="0" w:color="auto"/>
        <w:left w:val="none" w:sz="0" w:space="0" w:color="auto"/>
        <w:bottom w:val="none" w:sz="0" w:space="0" w:color="auto"/>
        <w:right w:val="none" w:sz="0" w:space="0" w:color="auto"/>
      </w:divBdr>
    </w:div>
    <w:div w:id="615522991">
      <w:bodyDiv w:val="1"/>
      <w:marLeft w:val="0"/>
      <w:marRight w:val="0"/>
      <w:marTop w:val="0"/>
      <w:marBottom w:val="0"/>
      <w:divBdr>
        <w:top w:val="none" w:sz="0" w:space="0" w:color="auto"/>
        <w:left w:val="none" w:sz="0" w:space="0" w:color="auto"/>
        <w:bottom w:val="none" w:sz="0" w:space="0" w:color="auto"/>
        <w:right w:val="none" w:sz="0" w:space="0" w:color="auto"/>
      </w:divBdr>
    </w:div>
    <w:div w:id="617100618">
      <w:bodyDiv w:val="1"/>
      <w:marLeft w:val="0"/>
      <w:marRight w:val="0"/>
      <w:marTop w:val="0"/>
      <w:marBottom w:val="0"/>
      <w:divBdr>
        <w:top w:val="none" w:sz="0" w:space="0" w:color="auto"/>
        <w:left w:val="none" w:sz="0" w:space="0" w:color="auto"/>
        <w:bottom w:val="none" w:sz="0" w:space="0" w:color="auto"/>
        <w:right w:val="none" w:sz="0" w:space="0" w:color="auto"/>
      </w:divBdr>
    </w:div>
    <w:div w:id="617873860">
      <w:bodyDiv w:val="1"/>
      <w:marLeft w:val="0"/>
      <w:marRight w:val="0"/>
      <w:marTop w:val="0"/>
      <w:marBottom w:val="0"/>
      <w:divBdr>
        <w:top w:val="none" w:sz="0" w:space="0" w:color="auto"/>
        <w:left w:val="none" w:sz="0" w:space="0" w:color="auto"/>
        <w:bottom w:val="none" w:sz="0" w:space="0" w:color="auto"/>
        <w:right w:val="none" w:sz="0" w:space="0" w:color="auto"/>
      </w:divBdr>
    </w:div>
    <w:div w:id="617874925">
      <w:bodyDiv w:val="1"/>
      <w:marLeft w:val="0"/>
      <w:marRight w:val="0"/>
      <w:marTop w:val="0"/>
      <w:marBottom w:val="0"/>
      <w:divBdr>
        <w:top w:val="none" w:sz="0" w:space="0" w:color="auto"/>
        <w:left w:val="none" w:sz="0" w:space="0" w:color="auto"/>
        <w:bottom w:val="none" w:sz="0" w:space="0" w:color="auto"/>
        <w:right w:val="none" w:sz="0" w:space="0" w:color="auto"/>
      </w:divBdr>
    </w:div>
    <w:div w:id="619915266">
      <w:bodyDiv w:val="1"/>
      <w:marLeft w:val="0"/>
      <w:marRight w:val="0"/>
      <w:marTop w:val="0"/>
      <w:marBottom w:val="0"/>
      <w:divBdr>
        <w:top w:val="none" w:sz="0" w:space="0" w:color="auto"/>
        <w:left w:val="none" w:sz="0" w:space="0" w:color="auto"/>
        <w:bottom w:val="none" w:sz="0" w:space="0" w:color="auto"/>
        <w:right w:val="none" w:sz="0" w:space="0" w:color="auto"/>
      </w:divBdr>
    </w:div>
    <w:div w:id="620459041">
      <w:bodyDiv w:val="1"/>
      <w:marLeft w:val="0"/>
      <w:marRight w:val="0"/>
      <w:marTop w:val="0"/>
      <w:marBottom w:val="0"/>
      <w:divBdr>
        <w:top w:val="none" w:sz="0" w:space="0" w:color="auto"/>
        <w:left w:val="none" w:sz="0" w:space="0" w:color="auto"/>
        <w:bottom w:val="none" w:sz="0" w:space="0" w:color="auto"/>
        <w:right w:val="none" w:sz="0" w:space="0" w:color="auto"/>
      </w:divBdr>
    </w:div>
    <w:div w:id="621116220">
      <w:bodyDiv w:val="1"/>
      <w:marLeft w:val="0"/>
      <w:marRight w:val="0"/>
      <w:marTop w:val="0"/>
      <w:marBottom w:val="0"/>
      <w:divBdr>
        <w:top w:val="none" w:sz="0" w:space="0" w:color="auto"/>
        <w:left w:val="none" w:sz="0" w:space="0" w:color="auto"/>
        <w:bottom w:val="none" w:sz="0" w:space="0" w:color="auto"/>
        <w:right w:val="none" w:sz="0" w:space="0" w:color="auto"/>
      </w:divBdr>
    </w:div>
    <w:div w:id="622539707">
      <w:bodyDiv w:val="1"/>
      <w:marLeft w:val="0"/>
      <w:marRight w:val="0"/>
      <w:marTop w:val="0"/>
      <w:marBottom w:val="0"/>
      <w:divBdr>
        <w:top w:val="none" w:sz="0" w:space="0" w:color="auto"/>
        <w:left w:val="none" w:sz="0" w:space="0" w:color="auto"/>
        <w:bottom w:val="none" w:sz="0" w:space="0" w:color="auto"/>
        <w:right w:val="none" w:sz="0" w:space="0" w:color="auto"/>
      </w:divBdr>
    </w:div>
    <w:div w:id="622543495">
      <w:bodyDiv w:val="1"/>
      <w:marLeft w:val="0"/>
      <w:marRight w:val="0"/>
      <w:marTop w:val="0"/>
      <w:marBottom w:val="0"/>
      <w:divBdr>
        <w:top w:val="none" w:sz="0" w:space="0" w:color="auto"/>
        <w:left w:val="none" w:sz="0" w:space="0" w:color="auto"/>
        <w:bottom w:val="none" w:sz="0" w:space="0" w:color="auto"/>
        <w:right w:val="none" w:sz="0" w:space="0" w:color="auto"/>
      </w:divBdr>
    </w:div>
    <w:div w:id="623849282">
      <w:bodyDiv w:val="1"/>
      <w:marLeft w:val="0"/>
      <w:marRight w:val="0"/>
      <w:marTop w:val="0"/>
      <w:marBottom w:val="0"/>
      <w:divBdr>
        <w:top w:val="none" w:sz="0" w:space="0" w:color="auto"/>
        <w:left w:val="none" w:sz="0" w:space="0" w:color="auto"/>
        <w:bottom w:val="none" w:sz="0" w:space="0" w:color="auto"/>
        <w:right w:val="none" w:sz="0" w:space="0" w:color="auto"/>
      </w:divBdr>
    </w:div>
    <w:div w:id="624388331">
      <w:bodyDiv w:val="1"/>
      <w:marLeft w:val="0"/>
      <w:marRight w:val="0"/>
      <w:marTop w:val="0"/>
      <w:marBottom w:val="0"/>
      <w:divBdr>
        <w:top w:val="none" w:sz="0" w:space="0" w:color="auto"/>
        <w:left w:val="none" w:sz="0" w:space="0" w:color="auto"/>
        <w:bottom w:val="none" w:sz="0" w:space="0" w:color="auto"/>
        <w:right w:val="none" w:sz="0" w:space="0" w:color="auto"/>
      </w:divBdr>
    </w:div>
    <w:div w:id="624847580">
      <w:bodyDiv w:val="1"/>
      <w:marLeft w:val="0"/>
      <w:marRight w:val="0"/>
      <w:marTop w:val="0"/>
      <w:marBottom w:val="0"/>
      <w:divBdr>
        <w:top w:val="none" w:sz="0" w:space="0" w:color="auto"/>
        <w:left w:val="none" w:sz="0" w:space="0" w:color="auto"/>
        <w:bottom w:val="none" w:sz="0" w:space="0" w:color="auto"/>
        <w:right w:val="none" w:sz="0" w:space="0" w:color="auto"/>
      </w:divBdr>
    </w:div>
    <w:div w:id="624972310">
      <w:bodyDiv w:val="1"/>
      <w:marLeft w:val="0"/>
      <w:marRight w:val="0"/>
      <w:marTop w:val="0"/>
      <w:marBottom w:val="0"/>
      <w:divBdr>
        <w:top w:val="none" w:sz="0" w:space="0" w:color="auto"/>
        <w:left w:val="none" w:sz="0" w:space="0" w:color="auto"/>
        <w:bottom w:val="none" w:sz="0" w:space="0" w:color="auto"/>
        <w:right w:val="none" w:sz="0" w:space="0" w:color="auto"/>
      </w:divBdr>
    </w:div>
    <w:div w:id="625890801">
      <w:bodyDiv w:val="1"/>
      <w:marLeft w:val="0"/>
      <w:marRight w:val="0"/>
      <w:marTop w:val="0"/>
      <w:marBottom w:val="0"/>
      <w:divBdr>
        <w:top w:val="none" w:sz="0" w:space="0" w:color="auto"/>
        <w:left w:val="none" w:sz="0" w:space="0" w:color="auto"/>
        <w:bottom w:val="none" w:sz="0" w:space="0" w:color="auto"/>
        <w:right w:val="none" w:sz="0" w:space="0" w:color="auto"/>
      </w:divBdr>
    </w:div>
    <w:div w:id="626353941">
      <w:bodyDiv w:val="1"/>
      <w:marLeft w:val="0"/>
      <w:marRight w:val="0"/>
      <w:marTop w:val="0"/>
      <w:marBottom w:val="0"/>
      <w:divBdr>
        <w:top w:val="none" w:sz="0" w:space="0" w:color="auto"/>
        <w:left w:val="none" w:sz="0" w:space="0" w:color="auto"/>
        <w:bottom w:val="none" w:sz="0" w:space="0" w:color="auto"/>
        <w:right w:val="none" w:sz="0" w:space="0" w:color="auto"/>
      </w:divBdr>
    </w:div>
    <w:div w:id="627585039">
      <w:bodyDiv w:val="1"/>
      <w:marLeft w:val="0"/>
      <w:marRight w:val="0"/>
      <w:marTop w:val="0"/>
      <w:marBottom w:val="0"/>
      <w:divBdr>
        <w:top w:val="none" w:sz="0" w:space="0" w:color="auto"/>
        <w:left w:val="none" w:sz="0" w:space="0" w:color="auto"/>
        <w:bottom w:val="none" w:sz="0" w:space="0" w:color="auto"/>
        <w:right w:val="none" w:sz="0" w:space="0" w:color="auto"/>
      </w:divBdr>
    </w:div>
    <w:div w:id="627666042">
      <w:bodyDiv w:val="1"/>
      <w:marLeft w:val="0"/>
      <w:marRight w:val="0"/>
      <w:marTop w:val="0"/>
      <w:marBottom w:val="0"/>
      <w:divBdr>
        <w:top w:val="none" w:sz="0" w:space="0" w:color="auto"/>
        <w:left w:val="none" w:sz="0" w:space="0" w:color="auto"/>
        <w:bottom w:val="none" w:sz="0" w:space="0" w:color="auto"/>
        <w:right w:val="none" w:sz="0" w:space="0" w:color="auto"/>
      </w:divBdr>
    </w:div>
    <w:div w:id="628903742">
      <w:bodyDiv w:val="1"/>
      <w:marLeft w:val="0"/>
      <w:marRight w:val="0"/>
      <w:marTop w:val="0"/>
      <w:marBottom w:val="0"/>
      <w:divBdr>
        <w:top w:val="none" w:sz="0" w:space="0" w:color="auto"/>
        <w:left w:val="none" w:sz="0" w:space="0" w:color="auto"/>
        <w:bottom w:val="none" w:sz="0" w:space="0" w:color="auto"/>
        <w:right w:val="none" w:sz="0" w:space="0" w:color="auto"/>
      </w:divBdr>
    </w:div>
    <w:div w:id="629091889">
      <w:bodyDiv w:val="1"/>
      <w:marLeft w:val="0"/>
      <w:marRight w:val="0"/>
      <w:marTop w:val="0"/>
      <w:marBottom w:val="0"/>
      <w:divBdr>
        <w:top w:val="none" w:sz="0" w:space="0" w:color="auto"/>
        <w:left w:val="none" w:sz="0" w:space="0" w:color="auto"/>
        <w:bottom w:val="none" w:sz="0" w:space="0" w:color="auto"/>
        <w:right w:val="none" w:sz="0" w:space="0" w:color="auto"/>
      </w:divBdr>
    </w:div>
    <w:div w:id="630326989">
      <w:bodyDiv w:val="1"/>
      <w:marLeft w:val="0"/>
      <w:marRight w:val="0"/>
      <w:marTop w:val="0"/>
      <w:marBottom w:val="0"/>
      <w:divBdr>
        <w:top w:val="none" w:sz="0" w:space="0" w:color="auto"/>
        <w:left w:val="none" w:sz="0" w:space="0" w:color="auto"/>
        <w:bottom w:val="none" w:sz="0" w:space="0" w:color="auto"/>
        <w:right w:val="none" w:sz="0" w:space="0" w:color="auto"/>
      </w:divBdr>
    </w:div>
    <w:div w:id="630593328">
      <w:bodyDiv w:val="1"/>
      <w:marLeft w:val="0"/>
      <w:marRight w:val="0"/>
      <w:marTop w:val="0"/>
      <w:marBottom w:val="0"/>
      <w:divBdr>
        <w:top w:val="none" w:sz="0" w:space="0" w:color="auto"/>
        <w:left w:val="none" w:sz="0" w:space="0" w:color="auto"/>
        <w:bottom w:val="none" w:sz="0" w:space="0" w:color="auto"/>
        <w:right w:val="none" w:sz="0" w:space="0" w:color="auto"/>
      </w:divBdr>
    </w:div>
    <w:div w:id="631444575">
      <w:bodyDiv w:val="1"/>
      <w:marLeft w:val="0"/>
      <w:marRight w:val="0"/>
      <w:marTop w:val="0"/>
      <w:marBottom w:val="0"/>
      <w:divBdr>
        <w:top w:val="none" w:sz="0" w:space="0" w:color="auto"/>
        <w:left w:val="none" w:sz="0" w:space="0" w:color="auto"/>
        <w:bottom w:val="none" w:sz="0" w:space="0" w:color="auto"/>
        <w:right w:val="none" w:sz="0" w:space="0" w:color="auto"/>
      </w:divBdr>
    </w:div>
    <w:div w:id="633103585">
      <w:bodyDiv w:val="1"/>
      <w:marLeft w:val="0"/>
      <w:marRight w:val="0"/>
      <w:marTop w:val="0"/>
      <w:marBottom w:val="0"/>
      <w:divBdr>
        <w:top w:val="none" w:sz="0" w:space="0" w:color="auto"/>
        <w:left w:val="none" w:sz="0" w:space="0" w:color="auto"/>
        <w:bottom w:val="none" w:sz="0" w:space="0" w:color="auto"/>
        <w:right w:val="none" w:sz="0" w:space="0" w:color="auto"/>
      </w:divBdr>
    </w:div>
    <w:div w:id="633175082">
      <w:bodyDiv w:val="1"/>
      <w:marLeft w:val="0"/>
      <w:marRight w:val="0"/>
      <w:marTop w:val="0"/>
      <w:marBottom w:val="0"/>
      <w:divBdr>
        <w:top w:val="none" w:sz="0" w:space="0" w:color="auto"/>
        <w:left w:val="none" w:sz="0" w:space="0" w:color="auto"/>
        <w:bottom w:val="none" w:sz="0" w:space="0" w:color="auto"/>
        <w:right w:val="none" w:sz="0" w:space="0" w:color="auto"/>
      </w:divBdr>
    </w:div>
    <w:div w:id="634872983">
      <w:bodyDiv w:val="1"/>
      <w:marLeft w:val="0"/>
      <w:marRight w:val="0"/>
      <w:marTop w:val="0"/>
      <w:marBottom w:val="0"/>
      <w:divBdr>
        <w:top w:val="none" w:sz="0" w:space="0" w:color="auto"/>
        <w:left w:val="none" w:sz="0" w:space="0" w:color="auto"/>
        <w:bottom w:val="none" w:sz="0" w:space="0" w:color="auto"/>
        <w:right w:val="none" w:sz="0" w:space="0" w:color="auto"/>
      </w:divBdr>
    </w:div>
    <w:div w:id="634914285">
      <w:bodyDiv w:val="1"/>
      <w:marLeft w:val="0"/>
      <w:marRight w:val="0"/>
      <w:marTop w:val="0"/>
      <w:marBottom w:val="0"/>
      <w:divBdr>
        <w:top w:val="none" w:sz="0" w:space="0" w:color="auto"/>
        <w:left w:val="none" w:sz="0" w:space="0" w:color="auto"/>
        <w:bottom w:val="none" w:sz="0" w:space="0" w:color="auto"/>
        <w:right w:val="none" w:sz="0" w:space="0" w:color="auto"/>
      </w:divBdr>
    </w:div>
    <w:div w:id="635719656">
      <w:bodyDiv w:val="1"/>
      <w:marLeft w:val="0"/>
      <w:marRight w:val="0"/>
      <w:marTop w:val="0"/>
      <w:marBottom w:val="0"/>
      <w:divBdr>
        <w:top w:val="none" w:sz="0" w:space="0" w:color="auto"/>
        <w:left w:val="none" w:sz="0" w:space="0" w:color="auto"/>
        <w:bottom w:val="none" w:sz="0" w:space="0" w:color="auto"/>
        <w:right w:val="none" w:sz="0" w:space="0" w:color="auto"/>
      </w:divBdr>
    </w:div>
    <w:div w:id="636255153">
      <w:bodyDiv w:val="1"/>
      <w:marLeft w:val="0"/>
      <w:marRight w:val="0"/>
      <w:marTop w:val="0"/>
      <w:marBottom w:val="0"/>
      <w:divBdr>
        <w:top w:val="none" w:sz="0" w:space="0" w:color="auto"/>
        <w:left w:val="none" w:sz="0" w:space="0" w:color="auto"/>
        <w:bottom w:val="none" w:sz="0" w:space="0" w:color="auto"/>
        <w:right w:val="none" w:sz="0" w:space="0" w:color="auto"/>
      </w:divBdr>
    </w:div>
    <w:div w:id="636373078">
      <w:bodyDiv w:val="1"/>
      <w:marLeft w:val="0"/>
      <w:marRight w:val="0"/>
      <w:marTop w:val="0"/>
      <w:marBottom w:val="0"/>
      <w:divBdr>
        <w:top w:val="none" w:sz="0" w:space="0" w:color="auto"/>
        <w:left w:val="none" w:sz="0" w:space="0" w:color="auto"/>
        <w:bottom w:val="none" w:sz="0" w:space="0" w:color="auto"/>
        <w:right w:val="none" w:sz="0" w:space="0" w:color="auto"/>
      </w:divBdr>
    </w:div>
    <w:div w:id="636374323">
      <w:bodyDiv w:val="1"/>
      <w:marLeft w:val="0"/>
      <w:marRight w:val="0"/>
      <w:marTop w:val="0"/>
      <w:marBottom w:val="0"/>
      <w:divBdr>
        <w:top w:val="none" w:sz="0" w:space="0" w:color="auto"/>
        <w:left w:val="none" w:sz="0" w:space="0" w:color="auto"/>
        <w:bottom w:val="none" w:sz="0" w:space="0" w:color="auto"/>
        <w:right w:val="none" w:sz="0" w:space="0" w:color="auto"/>
      </w:divBdr>
    </w:div>
    <w:div w:id="638002988">
      <w:bodyDiv w:val="1"/>
      <w:marLeft w:val="0"/>
      <w:marRight w:val="0"/>
      <w:marTop w:val="0"/>
      <w:marBottom w:val="0"/>
      <w:divBdr>
        <w:top w:val="none" w:sz="0" w:space="0" w:color="auto"/>
        <w:left w:val="none" w:sz="0" w:space="0" w:color="auto"/>
        <w:bottom w:val="none" w:sz="0" w:space="0" w:color="auto"/>
        <w:right w:val="none" w:sz="0" w:space="0" w:color="auto"/>
      </w:divBdr>
    </w:div>
    <w:div w:id="638799319">
      <w:bodyDiv w:val="1"/>
      <w:marLeft w:val="0"/>
      <w:marRight w:val="0"/>
      <w:marTop w:val="0"/>
      <w:marBottom w:val="0"/>
      <w:divBdr>
        <w:top w:val="none" w:sz="0" w:space="0" w:color="auto"/>
        <w:left w:val="none" w:sz="0" w:space="0" w:color="auto"/>
        <w:bottom w:val="none" w:sz="0" w:space="0" w:color="auto"/>
        <w:right w:val="none" w:sz="0" w:space="0" w:color="auto"/>
      </w:divBdr>
    </w:div>
    <w:div w:id="638921284">
      <w:bodyDiv w:val="1"/>
      <w:marLeft w:val="0"/>
      <w:marRight w:val="0"/>
      <w:marTop w:val="0"/>
      <w:marBottom w:val="0"/>
      <w:divBdr>
        <w:top w:val="none" w:sz="0" w:space="0" w:color="auto"/>
        <w:left w:val="none" w:sz="0" w:space="0" w:color="auto"/>
        <w:bottom w:val="none" w:sz="0" w:space="0" w:color="auto"/>
        <w:right w:val="none" w:sz="0" w:space="0" w:color="auto"/>
      </w:divBdr>
    </w:div>
    <w:div w:id="638997586">
      <w:bodyDiv w:val="1"/>
      <w:marLeft w:val="0"/>
      <w:marRight w:val="0"/>
      <w:marTop w:val="0"/>
      <w:marBottom w:val="0"/>
      <w:divBdr>
        <w:top w:val="none" w:sz="0" w:space="0" w:color="auto"/>
        <w:left w:val="none" w:sz="0" w:space="0" w:color="auto"/>
        <w:bottom w:val="none" w:sz="0" w:space="0" w:color="auto"/>
        <w:right w:val="none" w:sz="0" w:space="0" w:color="auto"/>
      </w:divBdr>
    </w:div>
    <w:div w:id="639843794">
      <w:bodyDiv w:val="1"/>
      <w:marLeft w:val="0"/>
      <w:marRight w:val="0"/>
      <w:marTop w:val="0"/>
      <w:marBottom w:val="0"/>
      <w:divBdr>
        <w:top w:val="none" w:sz="0" w:space="0" w:color="auto"/>
        <w:left w:val="none" w:sz="0" w:space="0" w:color="auto"/>
        <w:bottom w:val="none" w:sz="0" w:space="0" w:color="auto"/>
        <w:right w:val="none" w:sz="0" w:space="0" w:color="auto"/>
      </w:divBdr>
    </w:div>
    <w:div w:id="640620834">
      <w:bodyDiv w:val="1"/>
      <w:marLeft w:val="0"/>
      <w:marRight w:val="0"/>
      <w:marTop w:val="0"/>
      <w:marBottom w:val="0"/>
      <w:divBdr>
        <w:top w:val="none" w:sz="0" w:space="0" w:color="auto"/>
        <w:left w:val="none" w:sz="0" w:space="0" w:color="auto"/>
        <w:bottom w:val="none" w:sz="0" w:space="0" w:color="auto"/>
        <w:right w:val="none" w:sz="0" w:space="0" w:color="auto"/>
      </w:divBdr>
    </w:div>
    <w:div w:id="642544178">
      <w:bodyDiv w:val="1"/>
      <w:marLeft w:val="0"/>
      <w:marRight w:val="0"/>
      <w:marTop w:val="0"/>
      <w:marBottom w:val="0"/>
      <w:divBdr>
        <w:top w:val="none" w:sz="0" w:space="0" w:color="auto"/>
        <w:left w:val="none" w:sz="0" w:space="0" w:color="auto"/>
        <w:bottom w:val="none" w:sz="0" w:space="0" w:color="auto"/>
        <w:right w:val="none" w:sz="0" w:space="0" w:color="auto"/>
      </w:divBdr>
    </w:div>
    <w:div w:id="644816587">
      <w:bodyDiv w:val="1"/>
      <w:marLeft w:val="0"/>
      <w:marRight w:val="0"/>
      <w:marTop w:val="0"/>
      <w:marBottom w:val="0"/>
      <w:divBdr>
        <w:top w:val="none" w:sz="0" w:space="0" w:color="auto"/>
        <w:left w:val="none" w:sz="0" w:space="0" w:color="auto"/>
        <w:bottom w:val="none" w:sz="0" w:space="0" w:color="auto"/>
        <w:right w:val="none" w:sz="0" w:space="0" w:color="auto"/>
      </w:divBdr>
    </w:div>
    <w:div w:id="644890308">
      <w:bodyDiv w:val="1"/>
      <w:marLeft w:val="0"/>
      <w:marRight w:val="0"/>
      <w:marTop w:val="0"/>
      <w:marBottom w:val="0"/>
      <w:divBdr>
        <w:top w:val="none" w:sz="0" w:space="0" w:color="auto"/>
        <w:left w:val="none" w:sz="0" w:space="0" w:color="auto"/>
        <w:bottom w:val="none" w:sz="0" w:space="0" w:color="auto"/>
        <w:right w:val="none" w:sz="0" w:space="0" w:color="auto"/>
      </w:divBdr>
    </w:div>
    <w:div w:id="644891216">
      <w:bodyDiv w:val="1"/>
      <w:marLeft w:val="0"/>
      <w:marRight w:val="0"/>
      <w:marTop w:val="0"/>
      <w:marBottom w:val="0"/>
      <w:divBdr>
        <w:top w:val="none" w:sz="0" w:space="0" w:color="auto"/>
        <w:left w:val="none" w:sz="0" w:space="0" w:color="auto"/>
        <w:bottom w:val="none" w:sz="0" w:space="0" w:color="auto"/>
        <w:right w:val="none" w:sz="0" w:space="0" w:color="auto"/>
      </w:divBdr>
    </w:div>
    <w:div w:id="645935770">
      <w:bodyDiv w:val="1"/>
      <w:marLeft w:val="0"/>
      <w:marRight w:val="0"/>
      <w:marTop w:val="0"/>
      <w:marBottom w:val="0"/>
      <w:divBdr>
        <w:top w:val="none" w:sz="0" w:space="0" w:color="auto"/>
        <w:left w:val="none" w:sz="0" w:space="0" w:color="auto"/>
        <w:bottom w:val="none" w:sz="0" w:space="0" w:color="auto"/>
        <w:right w:val="none" w:sz="0" w:space="0" w:color="auto"/>
      </w:divBdr>
    </w:div>
    <w:div w:id="646205170">
      <w:bodyDiv w:val="1"/>
      <w:marLeft w:val="0"/>
      <w:marRight w:val="0"/>
      <w:marTop w:val="0"/>
      <w:marBottom w:val="0"/>
      <w:divBdr>
        <w:top w:val="none" w:sz="0" w:space="0" w:color="auto"/>
        <w:left w:val="none" w:sz="0" w:space="0" w:color="auto"/>
        <w:bottom w:val="none" w:sz="0" w:space="0" w:color="auto"/>
        <w:right w:val="none" w:sz="0" w:space="0" w:color="auto"/>
      </w:divBdr>
    </w:div>
    <w:div w:id="646593751">
      <w:bodyDiv w:val="1"/>
      <w:marLeft w:val="0"/>
      <w:marRight w:val="0"/>
      <w:marTop w:val="0"/>
      <w:marBottom w:val="0"/>
      <w:divBdr>
        <w:top w:val="none" w:sz="0" w:space="0" w:color="auto"/>
        <w:left w:val="none" w:sz="0" w:space="0" w:color="auto"/>
        <w:bottom w:val="none" w:sz="0" w:space="0" w:color="auto"/>
        <w:right w:val="none" w:sz="0" w:space="0" w:color="auto"/>
      </w:divBdr>
    </w:div>
    <w:div w:id="646974772">
      <w:bodyDiv w:val="1"/>
      <w:marLeft w:val="0"/>
      <w:marRight w:val="0"/>
      <w:marTop w:val="0"/>
      <w:marBottom w:val="0"/>
      <w:divBdr>
        <w:top w:val="none" w:sz="0" w:space="0" w:color="auto"/>
        <w:left w:val="none" w:sz="0" w:space="0" w:color="auto"/>
        <w:bottom w:val="none" w:sz="0" w:space="0" w:color="auto"/>
        <w:right w:val="none" w:sz="0" w:space="0" w:color="auto"/>
      </w:divBdr>
    </w:div>
    <w:div w:id="647367033">
      <w:bodyDiv w:val="1"/>
      <w:marLeft w:val="0"/>
      <w:marRight w:val="0"/>
      <w:marTop w:val="0"/>
      <w:marBottom w:val="0"/>
      <w:divBdr>
        <w:top w:val="none" w:sz="0" w:space="0" w:color="auto"/>
        <w:left w:val="none" w:sz="0" w:space="0" w:color="auto"/>
        <w:bottom w:val="none" w:sz="0" w:space="0" w:color="auto"/>
        <w:right w:val="none" w:sz="0" w:space="0" w:color="auto"/>
      </w:divBdr>
    </w:div>
    <w:div w:id="647519852">
      <w:bodyDiv w:val="1"/>
      <w:marLeft w:val="0"/>
      <w:marRight w:val="0"/>
      <w:marTop w:val="0"/>
      <w:marBottom w:val="0"/>
      <w:divBdr>
        <w:top w:val="none" w:sz="0" w:space="0" w:color="auto"/>
        <w:left w:val="none" w:sz="0" w:space="0" w:color="auto"/>
        <w:bottom w:val="none" w:sz="0" w:space="0" w:color="auto"/>
        <w:right w:val="none" w:sz="0" w:space="0" w:color="auto"/>
      </w:divBdr>
    </w:div>
    <w:div w:id="649020997">
      <w:bodyDiv w:val="1"/>
      <w:marLeft w:val="0"/>
      <w:marRight w:val="0"/>
      <w:marTop w:val="0"/>
      <w:marBottom w:val="0"/>
      <w:divBdr>
        <w:top w:val="none" w:sz="0" w:space="0" w:color="auto"/>
        <w:left w:val="none" w:sz="0" w:space="0" w:color="auto"/>
        <w:bottom w:val="none" w:sz="0" w:space="0" w:color="auto"/>
        <w:right w:val="none" w:sz="0" w:space="0" w:color="auto"/>
      </w:divBdr>
    </w:div>
    <w:div w:id="649676356">
      <w:bodyDiv w:val="1"/>
      <w:marLeft w:val="0"/>
      <w:marRight w:val="0"/>
      <w:marTop w:val="0"/>
      <w:marBottom w:val="0"/>
      <w:divBdr>
        <w:top w:val="none" w:sz="0" w:space="0" w:color="auto"/>
        <w:left w:val="none" w:sz="0" w:space="0" w:color="auto"/>
        <w:bottom w:val="none" w:sz="0" w:space="0" w:color="auto"/>
        <w:right w:val="none" w:sz="0" w:space="0" w:color="auto"/>
      </w:divBdr>
    </w:div>
    <w:div w:id="652488138">
      <w:bodyDiv w:val="1"/>
      <w:marLeft w:val="0"/>
      <w:marRight w:val="0"/>
      <w:marTop w:val="0"/>
      <w:marBottom w:val="0"/>
      <w:divBdr>
        <w:top w:val="none" w:sz="0" w:space="0" w:color="auto"/>
        <w:left w:val="none" w:sz="0" w:space="0" w:color="auto"/>
        <w:bottom w:val="none" w:sz="0" w:space="0" w:color="auto"/>
        <w:right w:val="none" w:sz="0" w:space="0" w:color="auto"/>
      </w:divBdr>
    </w:div>
    <w:div w:id="653340661">
      <w:bodyDiv w:val="1"/>
      <w:marLeft w:val="0"/>
      <w:marRight w:val="0"/>
      <w:marTop w:val="0"/>
      <w:marBottom w:val="0"/>
      <w:divBdr>
        <w:top w:val="none" w:sz="0" w:space="0" w:color="auto"/>
        <w:left w:val="none" w:sz="0" w:space="0" w:color="auto"/>
        <w:bottom w:val="none" w:sz="0" w:space="0" w:color="auto"/>
        <w:right w:val="none" w:sz="0" w:space="0" w:color="auto"/>
      </w:divBdr>
    </w:div>
    <w:div w:id="654341139">
      <w:bodyDiv w:val="1"/>
      <w:marLeft w:val="0"/>
      <w:marRight w:val="0"/>
      <w:marTop w:val="0"/>
      <w:marBottom w:val="0"/>
      <w:divBdr>
        <w:top w:val="none" w:sz="0" w:space="0" w:color="auto"/>
        <w:left w:val="none" w:sz="0" w:space="0" w:color="auto"/>
        <w:bottom w:val="none" w:sz="0" w:space="0" w:color="auto"/>
        <w:right w:val="none" w:sz="0" w:space="0" w:color="auto"/>
      </w:divBdr>
    </w:div>
    <w:div w:id="654407888">
      <w:bodyDiv w:val="1"/>
      <w:marLeft w:val="0"/>
      <w:marRight w:val="0"/>
      <w:marTop w:val="0"/>
      <w:marBottom w:val="0"/>
      <w:divBdr>
        <w:top w:val="none" w:sz="0" w:space="0" w:color="auto"/>
        <w:left w:val="none" w:sz="0" w:space="0" w:color="auto"/>
        <w:bottom w:val="none" w:sz="0" w:space="0" w:color="auto"/>
        <w:right w:val="none" w:sz="0" w:space="0" w:color="auto"/>
      </w:divBdr>
    </w:div>
    <w:div w:id="654800191">
      <w:bodyDiv w:val="1"/>
      <w:marLeft w:val="0"/>
      <w:marRight w:val="0"/>
      <w:marTop w:val="0"/>
      <w:marBottom w:val="0"/>
      <w:divBdr>
        <w:top w:val="none" w:sz="0" w:space="0" w:color="auto"/>
        <w:left w:val="none" w:sz="0" w:space="0" w:color="auto"/>
        <w:bottom w:val="none" w:sz="0" w:space="0" w:color="auto"/>
        <w:right w:val="none" w:sz="0" w:space="0" w:color="auto"/>
      </w:divBdr>
    </w:div>
    <w:div w:id="654913238">
      <w:bodyDiv w:val="1"/>
      <w:marLeft w:val="0"/>
      <w:marRight w:val="0"/>
      <w:marTop w:val="0"/>
      <w:marBottom w:val="0"/>
      <w:divBdr>
        <w:top w:val="none" w:sz="0" w:space="0" w:color="auto"/>
        <w:left w:val="none" w:sz="0" w:space="0" w:color="auto"/>
        <w:bottom w:val="none" w:sz="0" w:space="0" w:color="auto"/>
        <w:right w:val="none" w:sz="0" w:space="0" w:color="auto"/>
      </w:divBdr>
    </w:div>
    <w:div w:id="655259608">
      <w:bodyDiv w:val="1"/>
      <w:marLeft w:val="0"/>
      <w:marRight w:val="0"/>
      <w:marTop w:val="0"/>
      <w:marBottom w:val="0"/>
      <w:divBdr>
        <w:top w:val="none" w:sz="0" w:space="0" w:color="auto"/>
        <w:left w:val="none" w:sz="0" w:space="0" w:color="auto"/>
        <w:bottom w:val="none" w:sz="0" w:space="0" w:color="auto"/>
        <w:right w:val="none" w:sz="0" w:space="0" w:color="auto"/>
      </w:divBdr>
    </w:div>
    <w:div w:id="655299718">
      <w:bodyDiv w:val="1"/>
      <w:marLeft w:val="0"/>
      <w:marRight w:val="0"/>
      <w:marTop w:val="0"/>
      <w:marBottom w:val="0"/>
      <w:divBdr>
        <w:top w:val="none" w:sz="0" w:space="0" w:color="auto"/>
        <w:left w:val="none" w:sz="0" w:space="0" w:color="auto"/>
        <w:bottom w:val="none" w:sz="0" w:space="0" w:color="auto"/>
        <w:right w:val="none" w:sz="0" w:space="0" w:color="auto"/>
      </w:divBdr>
    </w:div>
    <w:div w:id="655501824">
      <w:bodyDiv w:val="1"/>
      <w:marLeft w:val="0"/>
      <w:marRight w:val="0"/>
      <w:marTop w:val="0"/>
      <w:marBottom w:val="0"/>
      <w:divBdr>
        <w:top w:val="none" w:sz="0" w:space="0" w:color="auto"/>
        <w:left w:val="none" w:sz="0" w:space="0" w:color="auto"/>
        <w:bottom w:val="none" w:sz="0" w:space="0" w:color="auto"/>
        <w:right w:val="none" w:sz="0" w:space="0" w:color="auto"/>
      </w:divBdr>
    </w:div>
    <w:div w:id="657266917">
      <w:bodyDiv w:val="1"/>
      <w:marLeft w:val="0"/>
      <w:marRight w:val="0"/>
      <w:marTop w:val="0"/>
      <w:marBottom w:val="0"/>
      <w:divBdr>
        <w:top w:val="none" w:sz="0" w:space="0" w:color="auto"/>
        <w:left w:val="none" w:sz="0" w:space="0" w:color="auto"/>
        <w:bottom w:val="none" w:sz="0" w:space="0" w:color="auto"/>
        <w:right w:val="none" w:sz="0" w:space="0" w:color="auto"/>
      </w:divBdr>
    </w:div>
    <w:div w:id="657416198">
      <w:bodyDiv w:val="1"/>
      <w:marLeft w:val="0"/>
      <w:marRight w:val="0"/>
      <w:marTop w:val="0"/>
      <w:marBottom w:val="0"/>
      <w:divBdr>
        <w:top w:val="none" w:sz="0" w:space="0" w:color="auto"/>
        <w:left w:val="none" w:sz="0" w:space="0" w:color="auto"/>
        <w:bottom w:val="none" w:sz="0" w:space="0" w:color="auto"/>
        <w:right w:val="none" w:sz="0" w:space="0" w:color="auto"/>
      </w:divBdr>
    </w:div>
    <w:div w:id="658190598">
      <w:bodyDiv w:val="1"/>
      <w:marLeft w:val="0"/>
      <w:marRight w:val="0"/>
      <w:marTop w:val="0"/>
      <w:marBottom w:val="0"/>
      <w:divBdr>
        <w:top w:val="none" w:sz="0" w:space="0" w:color="auto"/>
        <w:left w:val="none" w:sz="0" w:space="0" w:color="auto"/>
        <w:bottom w:val="none" w:sz="0" w:space="0" w:color="auto"/>
        <w:right w:val="none" w:sz="0" w:space="0" w:color="auto"/>
      </w:divBdr>
    </w:div>
    <w:div w:id="658734747">
      <w:bodyDiv w:val="1"/>
      <w:marLeft w:val="0"/>
      <w:marRight w:val="0"/>
      <w:marTop w:val="0"/>
      <w:marBottom w:val="0"/>
      <w:divBdr>
        <w:top w:val="none" w:sz="0" w:space="0" w:color="auto"/>
        <w:left w:val="none" w:sz="0" w:space="0" w:color="auto"/>
        <w:bottom w:val="none" w:sz="0" w:space="0" w:color="auto"/>
        <w:right w:val="none" w:sz="0" w:space="0" w:color="auto"/>
      </w:divBdr>
    </w:div>
    <w:div w:id="659122297">
      <w:bodyDiv w:val="1"/>
      <w:marLeft w:val="0"/>
      <w:marRight w:val="0"/>
      <w:marTop w:val="0"/>
      <w:marBottom w:val="0"/>
      <w:divBdr>
        <w:top w:val="none" w:sz="0" w:space="0" w:color="auto"/>
        <w:left w:val="none" w:sz="0" w:space="0" w:color="auto"/>
        <w:bottom w:val="none" w:sz="0" w:space="0" w:color="auto"/>
        <w:right w:val="none" w:sz="0" w:space="0" w:color="auto"/>
      </w:divBdr>
    </w:div>
    <w:div w:id="660159945">
      <w:bodyDiv w:val="1"/>
      <w:marLeft w:val="0"/>
      <w:marRight w:val="0"/>
      <w:marTop w:val="0"/>
      <w:marBottom w:val="0"/>
      <w:divBdr>
        <w:top w:val="none" w:sz="0" w:space="0" w:color="auto"/>
        <w:left w:val="none" w:sz="0" w:space="0" w:color="auto"/>
        <w:bottom w:val="none" w:sz="0" w:space="0" w:color="auto"/>
        <w:right w:val="none" w:sz="0" w:space="0" w:color="auto"/>
      </w:divBdr>
    </w:div>
    <w:div w:id="661390190">
      <w:bodyDiv w:val="1"/>
      <w:marLeft w:val="0"/>
      <w:marRight w:val="0"/>
      <w:marTop w:val="0"/>
      <w:marBottom w:val="0"/>
      <w:divBdr>
        <w:top w:val="none" w:sz="0" w:space="0" w:color="auto"/>
        <w:left w:val="none" w:sz="0" w:space="0" w:color="auto"/>
        <w:bottom w:val="none" w:sz="0" w:space="0" w:color="auto"/>
        <w:right w:val="none" w:sz="0" w:space="0" w:color="auto"/>
      </w:divBdr>
    </w:div>
    <w:div w:id="662121183">
      <w:bodyDiv w:val="1"/>
      <w:marLeft w:val="0"/>
      <w:marRight w:val="0"/>
      <w:marTop w:val="0"/>
      <w:marBottom w:val="0"/>
      <w:divBdr>
        <w:top w:val="none" w:sz="0" w:space="0" w:color="auto"/>
        <w:left w:val="none" w:sz="0" w:space="0" w:color="auto"/>
        <w:bottom w:val="none" w:sz="0" w:space="0" w:color="auto"/>
        <w:right w:val="none" w:sz="0" w:space="0" w:color="auto"/>
      </w:divBdr>
    </w:div>
    <w:div w:id="665549184">
      <w:bodyDiv w:val="1"/>
      <w:marLeft w:val="0"/>
      <w:marRight w:val="0"/>
      <w:marTop w:val="0"/>
      <w:marBottom w:val="0"/>
      <w:divBdr>
        <w:top w:val="none" w:sz="0" w:space="0" w:color="auto"/>
        <w:left w:val="none" w:sz="0" w:space="0" w:color="auto"/>
        <w:bottom w:val="none" w:sz="0" w:space="0" w:color="auto"/>
        <w:right w:val="none" w:sz="0" w:space="0" w:color="auto"/>
      </w:divBdr>
    </w:div>
    <w:div w:id="667438882">
      <w:bodyDiv w:val="1"/>
      <w:marLeft w:val="0"/>
      <w:marRight w:val="0"/>
      <w:marTop w:val="0"/>
      <w:marBottom w:val="0"/>
      <w:divBdr>
        <w:top w:val="none" w:sz="0" w:space="0" w:color="auto"/>
        <w:left w:val="none" w:sz="0" w:space="0" w:color="auto"/>
        <w:bottom w:val="none" w:sz="0" w:space="0" w:color="auto"/>
        <w:right w:val="none" w:sz="0" w:space="0" w:color="auto"/>
      </w:divBdr>
    </w:div>
    <w:div w:id="667633110">
      <w:bodyDiv w:val="1"/>
      <w:marLeft w:val="0"/>
      <w:marRight w:val="0"/>
      <w:marTop w:val="0"/>
      <w:marBottom w:val="0"/>
      <w:divBdr>
        <w:top w:val="none" w:sz="0" w:space="0" w:color="auto"/>
        <w:left w:val="none" w:sz="0" w:space="0" w:color="auto"/>
        <w:bottom w:val="none" w:sz="0" w:space="0" w:color="auto"/>
        <w:right w:val="none" w:sz="0" w:space="0" w:color="auto"/>
      </w:divBdr>
    </w:div>
    <w:div w:id="669023312">
      <w:bodyDiv w:val="1"/>
      <w:marLeft w:val="0"/>
      <w:marRight w:val="0"/>
      <w:marTop w:val="0"/>
      <w:marBottom w:val="0"/>
      <w:divBdr>
        <w:top w:val="none" w:sz="0" w:space="0" w:color="auto"/>
        <w:left w:val="none" w:sz="0" w:space="0" w:color="auto"/>
        <w:bottom w:val="none" w:sz="0" w:space="0" w:color="auto"/>
        <w:right w:val="none" w:sz="0" w:space="0" w:color="auto"/>
      </w:divBdr>
    </w:div>
    <w:div w:id="669060409">
      <w:bodyDiv w:val="1"/>
      <w:marLeft w:val="0"/>
      <w:marRight w:val="0"/>
      <w:marTop w:val="0"/>
      <w:marBottom w:val="0"/>
      <w:divBdr>
        <w:top w:val="none" w:sz="0" w:space="0" w:color="auto"/>
        <w:left w:val="none" w:sz="0" w:space="0" w:color="auto"/>
        <w:bottom w:val="none" w:sz="0" w:space="0" w:color="auto"/>
        <w:right w:val="none" w:sz="0" w:space="0" w:color="auto"/>
      </w:divBdr>
    </w:div>
    <w:div w:id="669723659">
      <w:bodyDiv w:val="1"/>
      <w:marLeft w:val="0"/>
      <w:marRight w:val="0"/>
      <w:marTop w:val="0"/>
      <w:marBottom w:val="0"/>
      <w:divBdr>
        <w:top w:val="none" w:sz="0" w:space="0" w:color="auto"/>
        <w:left w:val="none" w:sz="0" w:space="0" w:color="auto"/>
        <w:bottom w:val="none" w:sz="0" w:space="0" w:color="auto"/>
        <w:right w:val="none" w:sz="0" w:space="0" w:color="auto"/>
      </w:divBdr>
    </w:div>
    <w:div w:id="669797012">
      <w:bodyDiv w:val="1"/>
      <w:marLeft w:val="0"/>
      <w:marRight w:val="0"/>
      <w:marTop w:val="0"/>
      <w:marBottom w:val="0"/>
      <w:divBdr>
        <w:top w:val="none" w:sz="0" w:space="0" w:color="auto"/>
        <w:left w:val="none" w:sz="0" w:space="0" w:color="auto"/>
        <w:bottom w:val="none" w:sz="0" w:space="0" w:color="auto"/>
        <w:right w:val="none" w:sz="0" w:space="0" w:color="auto"/>
      </w:divBdr>
    </w:div>
    <w:div w:id="670722224">
      <w:bodyDiv w:val="1"/>
      <w:marLeft w:val="0"/>
      <w:marRight w:val="0"/>
      <w:marTop w:val="0"/>
      <w:marBottom w:val="0"/>
      <w:divBdr>
        <w:top w:val="none" w:sz="0" w:space="0" w:color="auto"/>
        <w:left w:val="none" w:sz="0" w:space="0" w:color="auto"/>
        <w:bottom w:val="none" w:sz="0" w:space="0" w:color="auto"/>
        <w:right w:val="none" w:sz="0" w:space="0" w:color="auto"/>
      </w:divBdr>
    </w:div>
    <w:div w:id="672034179">
      <w:bodyDiv w:val="1"/>
      <w:marLeft w:val="0"/>
      <w:marRight w:val="0"/>
      <w:marTop w:val="0"/>
      <w:marBottom w:val="0"/>
      <w:divBdr>
        <w:top w:val="none" w:sz="0" w:space="0" w:color="auto"/>
        <w:left w:val="none" w:sz="0" w:space="0" w:color="auto"/>
        <w:bottom w:val="none" w:sz="0" w:space="0" w:color="auto"/>
        <w:right w:val="none" w:sz="0" w:space="0" w:color="auto"/>
      </w:divBdr>
    </w:div>
    <w:div w:id="672562727">
      <w:bodyDiv w:val="1"/>
      <w:marLeft w:val="0"/>
      <w:marRight w:val="0"/>
      <w:marTop w:val="0"/>
      <w:marBottom w:val="0"/>
      <w:divBdr>
        <w:top w:val="none" w:sz="0" w:space="0" w:color="auto"/>
        <w:left w:val="none" w:sz="0" w:space="0" w:color="auto"/>
        <w:bottom w:val="none" w:sz="0" w:space="0" w:color="auto"/>
        <w:right w:val="none" w:sz="0" w:space="0" w:color="auto"/>
      </w:divBdr>
    </w:div>
    <w:div w:id="672756094">
      <w:bodyDiv w:val="1"/>
      <w:marLeft w:val="0"/>
      <w:marRight w:val="0"/>
      <w:marTop w:val="0"/>
      <w:marBottom w:val="0"/>
      <w:divBdr>
        <w:top w:val="none" w:sz="0" w:space="0" w:color="auto"/>
        <w:left w:val="none" w:sz="0" w:space="0" w:color="auto"/>
        <w:bottom w:val="none" w:sz="0" w:space="0" w:color="auto"/>
        <w:right w:val="none" w:sz="0" w:space="0" w:color="auto"/>
      </w:divBdr>
    </w:div>
    <w:div w:id="673922355">
      <w:bodyDiv w:val="1"/>
      <w:marLeft w:val="0"/>
      <w:marRight w:val="0"/>
      <w:marTop w:val="0"/>
      <w:marBottom w:val="0"/>
      <w:divBdr>
        <w:top w:val="none" w:sz="0" w:space="0" w:color="auto"/>
        <w:left w:val="none" w:sz="0" w:space="0" w:color="auto"/>
        <w:bottom w:val="none" w:sz="0" w:space="0" w:color="auto"/>
        <w:right w:val="none" w:sz="0" w:space="0" w:color="auto"/>
      </w:divBdr>
    </w:div>
    <w:div w:id="674183916">
      <w:bodyDiv w:val="1"/>
      <w:marLeft w:val="0"/>
      <w:marRight w:val="0"/>
      <w:marTop w:val="0"/>
      <w:marBottom w:val="0"/>
      <w:divBdr>
        <w:top w:val="none" w:sz="0" w:space="0" w:color="auto"/>
        <w:left w:val="none" w:sz="0" w:space="0" w:color="auto"/>
        <w:bottom w:val="none" w:sz="0" w:space="0" w:color="auto"/>
        <w:right w:val="none" w:sz="0" w:space="0" w:color="auto"/>
      </w:divBdr>
    </w:div>
    <w:div w:id="674385966">
      <w:bodyDiv w:val="1"/>
      <w:marLeft w:val="0"/>
      <w:marRight w:val="0"/>
      <w:marTop w:val="0"/>
      <w:marBottom w:val="0"/>
      <w:divBdr>
        <w:top w:val="none" w:sz="0" w:space="0" w:color="auto"/>
        <w:left w:val="none" w:sz="0" w:space="0" w:color="auto"/>
        <w:bottom w:val="none" w:sz="0" w:space="0" w:color="auto"/>
        <w:right w:val="none" w:sz="0" w:space="0" w:color="auto"/>
      </w:divBdr>
    </w:div>
    <w:div w:id="674650161">
      <w:bodyDiv w:val="1"/>
      <w:marLeft w:val="0"/>
      <w:marRight w:val="0"/>
      <w:marTop w:val="0"/>
      <w:marBottom w:val="0"/>
      <w:divBdr>
        <w:top w:val="none" w:sz="0" w:space="0" w:color="auto"/>
        <w:left w:val="none" w:sz="0" w:space="0" w:color="auto"/>
        <w:bottom w:val="none" w:sz="0" w:space="0" w:color="auto"/>
        <w:right w:val="none" w:sz="0" w:space="0" w:color="auto"/>
      </w:divBdr>
    </w:div>
    <w:div w:id="674724425">
      <w:bodyDiv w:val="1"/>
      <w:marLeft w:val="0"/>
      <w:marRight w:val="0"/>
      <w:marTop w:val="0"/>
      <w:marBottom w:val="0"/>
      <w:divBdr>
        <w:top w:val="none" w:sz="0" w:space="0" w:color="auto"/>
        <w:left w:val="none" w:sz="0" w:space="0" w:color="auto"/>
        <w:bottom w:val="none" w:sz="0" w:space="0" w:color="auto"/>
        <w:right w:val="none" w:sz="0" w:space="0" w:color="auto"/>
      </w:divBdr>
    </w:div>
    <w:div w:id="675226554">
      <w:bodyDiv w:val="1"/>
      <w:marLeft w:val="0"/>
      <w:marRight w:val="0"/>
      <w:marTop w:val="0"/>
      <w:marBottom w:val="0"/>
      <w:divBdr>
        <w:top w:val="none" w:sz="0" w:space="0" w:color="auto"/>
        <w:left w:val="none" w:sz="0" w:space="0" w:color="auto"/>
        <w:bottom w:val="none" w:sz="0" w:space="0" w:color="auto"/>
        <w:right w:val="none" w:sz="0" w:space="0" w:color="auto"/>
      </w:divBdr>
    </w:div>
    <w:div w:id="676495019">
      <w:bodyDiv w:val="1"/>
      <w:marLeft w:val="0"/>
      <w:marRight w:val="0"/>
      <w:marTop w:val="0"/>
      <w:marBottom w:val="0"/>
      <w:divBdr>
        <w:top w:val="none" w:sz="0" w:space="0" w:color="auto"/>
        <w:left w:val="none" w:sz="0" w:space="0" w:color="auto"/>
        <w:bottom w:val="none" w:sz="0" w:space="0" w:color="auto"/>
        <w:right w:val="none" w:sz="0" w:space="0" w:color="auto"/>
      </w:divBdr>
    </w:div>
    <w:div w:id="676736014">
      <w:bodyDiv w:val="1"/>
      <w:marLeft w:val="0"/>
      <w:marRight w:val="0"/>
      <w:marTop w:val="0"/>
      <w:marBottom w:val="0"/>
      <w:divBdr>
        <w:top w:val="none" w:sz="0" w:space="0" w:color="auto"/>
        <w:left w:val="none" w:sz="0" w:space="0" w:color="auto"/>
        <w:bottom w:val="none" w:sz="0" w:space="0" w:color="auto"/>
        <w:right w:val="none" w:sz="0" w:space="0" w:color="auto"/>
      </w:divBdr>
    </w:div>
    <w:div w:id="677004326">
      <w:bodyDiv w:val="1"/>
      <w:marLeft w:val="0"/>
      <w:marRight w:val="0"/>
      <w:marTop w:val="0"/>
      <w:marBottom w:val="0"/>
      <w:divBdr>
        <w:top w:val="none" w:sz="0" w:space="0" w:color="auto"/>
        <w:left w:val="none" w:sz="0" w:space="0" w:color="auto"/>
        <w:bottom w:val="none" w:sz="0" w:space="0" w:color="auto"/>
        <w:right w:val="none" w:sz="0" w:space="0" w:color="auto"/>
      </w:divBdr>
    </w:div>
    <w:div w:id="677073803">
      <w:bodyDiv w:val="1"/>
      <w:marLeft w:val="0"/>
      <w:marRight w:val="0"/>
      <w:marTop w:val="0"/>
      <w:marBottom w:val="0"/>
      <w:divBdr>
        <w:top w:val="none" w:sz="0" w:space="0" w:color="auto"/>
        <w:left w:val="none" w:sz="0" w:space="0" w:color="auto"/>
        <w:bottom w:val="none" w:sz="0" w:space="0" w:color="auto"/>
        <w:right w:val="none" w:sz="0" w:space="0" w:color="auto"/>
      </w:divBdr>
    </w:div>
    <w:div w:id="677082442">
      <w:bodyDiv w:val="1"/>
      <w:marLeft w:val="0"/>
      <w:marRight w:val="0"/>
      <w:marTop w:val="0"/>
      <w:marBottom w:val="0"/>
      <w:divBdr>
        <w:top w:val="none" w:sz="0" w:space="0" w:color="auto"/>
        <w:left w:val="none" w:sz="0" w:space="0" w:color="auto"/>
        <w:bottom w:val="none" w:sz="0" w:space="0" w:color="auto"/>
        <w:right w:val="none" w:sz="0" w:space="0" w:color="auto"/>
      </w:divBdr>
    </w:div>
    <w:div w:id="677194481">
      <w:bodyDiv w:val="1"/>
      <w:marLeft w:val="0"/>
      <w:marRight w:val="0"/>
      <w:marTop w:val="0"/>
      <w:marBottom w:val="0"/>
      <w:divBdr>
        <w:top w:val="none" w:sz="0" w:space="0" w:color="auto"/>
        <w:left w:val="none" w:sz="0" w:space="0" w:color="auto"/>
        <w:bottom w:val="none" w:sz="0" w:space="0" w:color="auto"/>
        <w:right w:val="none" w:sz="0" w:space="0" w:color="auto"/>
      </w:divBdr>
    </w:div>
    <w:div w:id="678123057">
      <w:bodyDiv w:val="1"/>
      <w:marLeft w:val="0"/>
      <w:marRight w:val="0"/>
      <w:marTop w:val="0"/>
      <w:marBottom w:val="0"/>
      <w:divBdr>
        <w:top w:val="none" w:sz="0" w:space="0" w:color="auto"/>
        <w:left w:val="none" w:sz="0" w:space="0" w:color="auto"/>
        <w:bottom w:val="none" w:sz="0" w:space="0" w:color="auto"/>
        <w:right w:val="none" w:sz="0" w:space="0" w:color="auto"/>
      </w:divBdr>
    </w:div>
    <w:div w:id="678775297">
      <w:bodyDiv w:val="1"/>
      <w:marLeft w:val="0"/>
      <w:marRight w:val="0"/>
      <w:marTop w:val="0"/>
      <w:marBottom w:val="0"/>
      <w:divBdr>
        <w:top w:val="none" w:sz="0" w:space="0" w:color="auto"/>
        <w:left w:val="none" w:sz="0" w:space="0" w:color="auto"/>
        <w:bottom w:val="none" w:sz="0" w:space="0" w:color="auto"/>
        <w:right w:val="none" w:sz="0" w:space="0" w:color="auto"/>
      </w:divBdr>
    </w:div>
    <w:div w:id="678971271">
      <w:bodyDiv w:val="1"/>
      <w:marLeft w:val="0"/>
      <w:marRight w:val="0"/>
      <w:marTop w:val="0"/>
      <w:marBottom w:val="0"/>
      <w:divBdr>
        <w:top w:val="none" w:sz="0" w:space="0" w:color="auto"/>
        <w:left w:val="none" w:sz="0" w:space="0" w:color="auto"/>
        <w:bottom w:val="none" w:sz="0" w:space="0" w:color="auto"/>
        <w:right w:val="none" w:sz="0" w:space="0" w:color="auto"/>
      </w:divBdr>
    </w:div>
    <w:div w:id="680665810">
      <w:bodyDiv w:val="1"/>
      <w:marLeft w:val="0"/>
      <w:marRight w:val="0"/>
      <w:marTop w:val="0"/>
      <w:marBottom w:val="0"/>
      <w:divBdr>
        <w:top w:val="none" w:sz="0" w:space="0" w:color="auto"/>
        <w:left w:val="none" w:sz="0" w:space="0" w:color="auto"/>
        <w:bottom w:val="none" w:sz="0" w:space="0" w:color="auto"/>
        <w:right w:val="none" w:sz="0" w:space="0" w:color="auto"/>
      </w:divBdr>
    </w:div>
    <w:div w:id="683287433">
      <w:bodyDiv w:val="1"/>
      <w:marLeft w:val="0"/>
      <w:marRight w:val="0"/>
      <w:marTop w:val="0"/>
      <w:marBottom w:val="0"/>
      <w:divBdr>
        <w:top w:val="none" w:sz="0" w:space="0" w:color="auto"/>
        <w:left w:val="none" w:sz="0" w:space="0" w:color="auto"/>
        <w:bottom w:val="none" w:sz="0" w:space="0" w:color="auto"/>
        <w:right w:val="none" w:sz="0" w:space="0" w:color="auto"/>
      </w:divBdr>
    </w:div>
    <w:div w:id="683701646">
      <w:bodyDiv w:val="1"/>
      <w:marLeft w:val="0"/>
      <w:marRight w:val="0"/>
      <w:marTop w:val="0"/>
      <w:marBottom w:val="0"/>
      <w:divBdr>
        <w:top w:val="none" w:sz="0" w:space="0" w:color="auto"/>
        <w:left w:val="none" w:sz="0" w:space="0" w:color="auto"/>
        <w:bottom w:val="none" w:sz="0" w:space="0" w:color="auto"/>
        <w:right w:val="none" w:sz="0" w:space="0" w:color="auto"/>
      </w:divBdr>
    </w:div>
    <w:div w:id="684333747">
      <w:bodyDiv w:val="1"/>
      <w:marLeft w:val="0"/>
      <w:marRight w:val="0"/>
      <w:marTop w:val="0"/>
      <w:marBottom w:val="0"/>
      <w:divBdr>
        <w:top w:val="none" w:sz="0" w:space="0" w:color="auto"/>
        <w:left w:val="none" w:sz="0" w:space="0" w:color="auto"/>
        <w:bottom w:val="none" w:sz="0" w:space="0" w:color="auto"/>
        <w:right w:val="none" w:sz="0" w:space="0" w:color="auto"/>
      </w:divBdr>
    </w:div>
    <w:div w:id="684602371">
      <w:bodyDiv w:val="1"/>
      <w:marLeft w:val="0"/>
      <w:marRight w:val="0"/>
      <w:marTop w:val="0"/>
      <w:marBottom w:val="0"/>
      <w:divBdr>
        <w:top w:val="none" w:sz="0" w:space="0" w:color="auto"/>
        <w:left w:val="none" w:sz="0" w:space="0" w:color="auto"/>
        <w:bottom w:val="none" w:sz="0" w:space="0" w:color="auto"/>
        <w:right w:val="none" w:sz="0" w:space="0" w:color="auto"/>
      </w:divBdr>
    </w:div>
    <w:div w:id="685210258">
      <w:bodyDiv w:val="1"/>
      <w:marLeft w:val="0"/>
      <w:marRight w:val="0"/>
      <w:marTop w:val="0"/>
      <w:marBottom w:val="0"/>
      <w:divBdr>
        <w:top w:val="none" w:sz="0" w:space="0" w:color="auto"/>
        <w:left w:val="none" w:sz="0" w:space="0" w:color="auto"/>
        <w:bottom w:val="none" w:sz="0" w:space="0" w:color="auto"/>
        <w:right w:val="none" w:sz="0" w:space="0" w:color="auto"/>
      </w:divBdr>
    </w:div>
    <w:div w:id="685444328">
      <w:bodyDiv w:val="1"/>
      <w:marLeft w:val="0"/>
      <w:marRight w:val="0"/>
      <w:marTop w:val="0"/>
      <w:marBottom w:val="0"/>
      <w:divBdr>
        <w:top w:val="none" w:sz="0" w:space="0" w:color="auto"/>
        <w:left w:val="none" w:sz="0" w:space="0" w:color="auto"/>
        <w:bottom w:val="none" w:sz="0" w:space="0" w:color="auto"/>
        <w:right w:val="none" w:sz="0" w:space="0" w:color="auto"/>
      </w:divBdr>
    </w:div>
    <w:div w:id="685448899">
      <w:bodyDiv w:val="1"/>
      <w:marLeft w:val="0"/>
      <w:marRight w:val="0"/>
      <w:marTop w:val="0"/>
      <w:marBottom w:val="0"/>
      <w:divBdr>
        <w:top w:val="none" w:sz="0" w:space="0" w:color="auto"/>
        <w:left w:val="none" w:sz="0" w:space="0" w:color="auto"/>
        <w:bottom w:val="none" w:sz="0" w:space="0" w:color="auto"/>
        <w:right w:val="none" w:sz="0" w:space="0" w:color="auto"/>
      </w:divBdr>
    </w:div>
    <w:div w:id="686717021">
      <w:bodyDiv w:val="1"/>
      <w:marLeft w:val="0"/>
      <w:marRight w:val="0"/>
      <w:marTop w:val="0"/>
      <w:marBottom w:val="0"/>
      <w:divBdr>
        <w:top w:val="none" w:sz="0" w:space="0" w:color="auto"/>
        <w:left w:val="none" w:sz="0" w:space="0" w:color="auto"/>
        <w:bottom w:val="none" w:sz="0" w:space="0" w:color="auto"/>
        <w:right w:val="none" w:sz="0" w:space="0" w:color="auto"/>
      </w:divBdr>
    </w:div>
    <w:div w:id="687146807">
      <w:bodyDiv w:val="1"/>
      <w:marLeft w:val="0"/>
      <w:marRight w:val="0"/>
      <w:marTop w:val="0"/>
      <w:marBottom w:val="0"/>
      <w:divBdr>
        <w:top w:val="none" w:sz="0" w:space="0" w:color="auto"/>
        <w:left w:val="none" w:sz="0" w:space="0" w:color="auto"/>
        <w:bottom w:val="none" w:sz="0" w:space="0" w:color="auto"/>
        <w:right w:val="none" w:sz="0" w:space="0" w:color="auto"/>
      </w:divBdr>
    </w:div>
    <w:div w:id="688291403">
      <w:bodyDiv w:val="1"/>
      <w:marLeft w:val="0"/>
      <w:marRight w:val="0"/>
      <w:marTop w:val="0"/>
      <w:marBottom w:val="0"/>
      <w:divBdr>
        <w:top w:val="none" w:sz="0" w:space="0" w:color="auto"/>
        <w:left w:val="none" w:sz="0" w:space="0" w:color="auto"/>
        <w:bottom w:val="none" w:sz="0" w:space="0" w:color="auto"/>
        <w:right w:val="none" w:sz="0" w:space="0" w:color="auto"/>
      </w:divBdr>
    </w:div>
    <w:div w:id="688529124">
      <w:bodyDiv w:val="1"/>
      <w:marLeft w:val="0"/>
      <w:marRight w:val="0"/>
      <w:marTop w:val="0"/>
      <w:marBottom w:val="0"/>
      <w:divBdr>
        <w:top w:val="none" w:sz="0" w:space="0" w:color="auto"/>
        <w:left w:val="none" w:sz="0" w:space="0" w:color="auto"/>
        <w:bottom w:val="none" w:sz="0" w:space="0" w:color="auto"/>
        <w:right w:val="none" w:sz="0" w:space="0" w:color="auto"/>
      </w:divBdr>
    </w:div>
    <w:div w:id="688871527">
      <w:bodyDiv w:val="1"/>
      <w:marLeft w:val="0"/>
      <w:marRight w:val="0"/>
      <w:marTop w:val="0"/>
      <w:marBottom w:val="0"/>
      <w:divBdr>
        <w:top w:val="none" w:sz="0" w:space="0" w:color="auto"/>
        <w:left w:val="none" w:sz="0" w:space="0" w:color="auto"/>
        <w:bottom w:val="none" w:sz="0" w:space="0" w:color="auto"/>
        <w:right w:val="none" w:sz="0" w:space="0" w:color="auto"/>
      </w:divBdr>
    </w:div>
    <w:div w:id="689378320">
      <w:bodyDiv w:val="1"/>
      <w:marLeft w:val="0"/>
      <w:marRight w:val="0"/>
      <w:marTop w:val="0"/>
      <w:marBottom w:val="0"/>
      <w:divBdr>
        <w:top w:val="none" w:sz="0" w:space="0" w:color="auto"/>
        <w:left w:val="none" w:sz="0" w:space="0" w:color="auto"/>
        <w:bottom w:val="none" w:sz="0" w:space="0" w:color="auto"/>
        <w:right w:val="none" w:sz="0" w:space="0" w:color="auto"/>
      </w:divBdr>
    </w:div>
    <w:div w:id="689991396">
      <w:bodyDiv w:val="1"/>
      <w:marLeft w:val="0"/>
      <w:marRight w:val="0"/>
      <w:marTop w:val="0"/>
      <w:marBottom w:val="0"/>
      <w:divBdr>
        <w:top w:val="none" w:sz="0" w:space="0" w:color="auto"/>
        <w:left w:val="none" w:sz="0" w:space="0" w:color="auto"/>
        <w:bottom w:val="none" w:sz="0" w:space="0" w:color="auto"/>
        <w:right w:val="none" w:sz="0" w:space="0" w:color="auto"/>
      </w:divBdr>
    </w:div>
    <w:div w:id="691536244">
      <w:bodyDiv w:val="1"/>
      <w:marLeft w:val="0"/>
      <w:marRight w:val="0"/>
      <w:marTop w:val="0"/>
      <w:marBottom w:val="0"/>
      <w:divBdr>
        <w:top w:val="none" w:sz="0" w:space="0" w:color="auto"/>
        <w:left w:val="none" w:sz="0" w:space="0" w:color="auto"/>
        <w:bottom w:val="none" w:sz="0" w:space="0" w:color="auto"/>
        <w:right w:val="none" w:sz="0" w:space="0" w:color="auto"/>
      </w:divBdr>
    </w:div>
    <w:div w:id="693963145">
      <w:bodyDiv w:val="1"/>
      <w:marLeft w:val="0"/>
      <w:marRight w:val="0"/>
      <w:marTop w:val="0"/>
      <w:marBottom w:val="0"/>
      <w:divBdr>
        <w:top w:val="none" w:sz="0" w:space="0" w:color="auto"/>
        <w:left w:val="none" w:sz="0" w:space="0" w:color="auto"/>
        <w:bottom w:val="none" w:sz="0" w:space="0" w:color="auto"/>
        <w:right w:val="none" w:sz="0" w:space="0" w:color="auto"/>
      </w:divBdr>
    </w:div>
    <w:div w:id="695733434">
      <w:bodyDiv w:val="1"/>
      <w:marLeft w:val="0"/>
      <w:marRight w:val="0"/>
      <w:marTop w:val="0"/>
      <w:marBottom w:val="0"/>
      <w:divBdr>
        <w:top w:val="none" w:sz="0" w:space="0" w:color="auto"/>
        <w:left w:val="none" w:sz="0" w:space="0" w:color="auto"/>
        <w:bottom w:val="none" w:sz="0" w:space="0" w:color="auto"/>
        <w:right w:val="none" w:sz="0" w:space="0" w:color="auto"/>
      </w:divBdr>
    </w:div>
    <w:div w:id="696152342">
      <w:bodyDiv w:val="1"/>
      <w:marLeft w:val="0"/>
      <w:marRight w:val="0"/>
      <w:marTop w:val="0"/>
      <w:marBottom w:val="0"/>
      <w:divBdr>
        <w:top w:val="none" w:sz="0" w:space="0" w:color="auto"/>
        <w:left w:val="none" w:sz="0" w:space="0" w:color="auto"/>
        <w:bottom w:val="none" w:sz="0" w:space="0" w:color="auto"/>
        <w:right w:val="none" w:sz="0" w:space="0" w:color="auto"/>
      </w:divBdr>
    </w:div>
    <w:div w:id="698508186">
      <w:bodyDiv w:val="1"/>
      <w:marLeft w:val="0"/>
      <w:marRight w:val="0"/>
      <w:marTop w:val="0"/>
      <w:marBottom w:val="0"/>
      <w:divBdr>
        <w:top w:val="none" w:sz="0" w:space="0" w:color="auto"/>
        <w:left w:val="none" w:sz="0" w:space="0" w:color="auto"/>
        <w:bottom w:val="none" w:sz="0" w:space="0" w:color="auto"/>
        <w:right w:val="none" w:sz="0" w:space="0" w:color="auto"/>
      </w:divBdr>
    </w:div>
    <w:div w:id="698552742">
      <w:bodyDiv w:val="1"/>
      <w:marLeft w:val="0"/>
      <w:marRight w:val="0"/>
      <w:marTop w:val="0"/>
      <w:marBottom w:val="0"/>
      <w:divBdr>
        <w:top w:val="none" w:sz="0" w:space="0" w:color="auto"/>
        <w:left w:val="none" w:sz="0" w:space="0" w:color="auto"/>
        <w:bottom w:val="none" w:sz="0" w:space="0" w:color="auto"/>
        <w:right w:val="none" w:sz="0" w:space="0" w:color="auto"/>
      </w:divBdr>
    </w:div>
    <w:div w:id="699624013">
      <w:bodyDiv w:val="1"/>
      <w:marLeft w:val="0"/>
      <w:marRight w:val="0"/>
      <w:marTop w:val="0"/>
      <w:marBottom w:val="0"/>
      <w:divBdr>
        <w:top w:val="none" w:sz="0" w:space="0" w:color="auto"/>
        <w:left w:val="none" w:sz="0" w:space="0" w:color="auto"/>
        <w:bottom w:val="none" w:sz="0" w:space="0" w:color="auto"/>
        <w:right w:val="none" w:sz="0" w:space="0" w:color="auto"/>
      </w:divBdr>
    </w:div>
    <w:div w:id="700670403">
      <w:bodyDiv w:val="1"/>
      <w:marLeft w:val="0"/>
      <w:marRight w:val="0"/>
      <w:marTop w:val="0"/>
      <w:marBottom w:val="0"/>
      <w:divBdr>
        <w:top w:val="none" w:sz="0" w:space="0" w:color="auto"/>
        <w:left w:val="none" w:sz="0" w:space="0" w:color="auto"/>
        <w:bottom w:val="none" w:sz="0" w:space="0" w:color="auto"/>
        <w:right w:val="none" w:sz="0" w:space="0" w:color="auto"/>
      </w:divBdr>
    </w:div>
    <w:div w:id="700740996">
      <w:bodyDiv w:val="1"/>
      <w:marLeft w:val="0"/>
      <w:marRight w:val="0"/>
      <w:marTop w:val="0"/>
      <w:marBottom w:val="0"/>
      <w:divBdr>
        <w:top w:val="none" w:sz="0" w:space="0" w:color="auto"/>
        <w:left w:val="none" w:sz="0" w:space="0" w:color="auto"/>
        <w:bottom w:val="none" w:sz="0" w:space="0" w:color="auto"/>
        <w:right w:val="none" w:sz="0" w:space="0" w:color="auto"/>
      </w:divBdr>
    </w:div>
    <w:div w:id="701979309">
      <w:bodyDiv w:val="1"/>
      <w:marLeft w:val="0"/>
      <w:marRight w:val="0"/>
      <w:marTop w:val="0"/>
      <w:marBottom w:val="0"/>
      <w:divBdr>
        <w:top w:val="none" w:sz="0" w:space="0" w:color="auto"/>
        <w:left w:val="none" w:sz="0" w:space="0" w:color="auto"/>
        <w:bottom w:val="none" w:sz="0" w:space="0" w:color="auto"/>
        <w:right w:val="none" w:sz="0" w:space="0" w:color="auto"/>
      </w:divBdr>
    </w:div>
    <w:div w:id="702171786">
      <w:bodyDiv w:val="1"/>
      <w:marLeft w:val="0"/>
      <w:marRight w:val="0"/>
      <w:marTop w:val="0"/>
      <w:marBottom w:val="0"/>
      <w:divBdr>
        <w:top w:val="none" w:sz="0" w:space="0" w:color="auto"/>
        <w:left w:val="none" w:sz="0" w:space="0" w:color="auto"/>
        <w:bottom w:val="none" w:sz="0" w:space="0" w:color="auto"/>
        <w:right w:val="none" w:sz="0" w:space="0" w:color="auto"/>
      </w:divBdr>
    </w:div>
    <w:div w:id="703141108">
      <w:bodyDiv w:val="1"/>
      <w:marLeft w:val="0"/>
      <w:marRight w:val="0"/>
      <w:marTop w:val="0"/>
      <w:marBottom w:val="0"/>
      <w:divBdr>
        <w:top w:val="none" w:sz="0" w:space="0" w:color="auto"/>
        <w:left w:val="none" w:sz="0" w:space="0" w:color="auto"/>
        <w:bottom w:val="none" w:sz="0" w:space="0" w:color="auto"/>
        <w:right w:val="none" w:sz="0" w:space="0" w:color="auto"/>
      </w:divBdr>
    </w:div>
    <w:div w:id="703988653">
      <w:bodyDiv w:val="1"/>
      <w:marLeft w:val="0"/>
      <w:marRight w:val="0"/>
      <w:marTop w:val="0"/>
      <w:marBottom w:val="0"/>
      <w:divBdr>
        <w:top w:val="none" w:sz="0" w:space="0" w:color="auto"/>
        <w:left w:val="none" w:sz="0" w:space="0" w:color="auto"/>
        <w:bottom w:val="none" w:sz="0" w:space="0" w:color="auto"/>
        <w:right w:val="none" w:sz="0" w:space="0" w:color="auto"/>
      </w:divBdr>
    </w:div>
    <w:div w:id="704797872">
      <w:bodyDiv w:val="1"/>
      <w:marLeft w:val="0"/>
      <w:marRight w:val="0"/>
      <w:marTop w:val="0"/>
      <w:marBottom w:val="0"/>
      <w:divBdr>
        <w:top w:val="none" w:sz="0" w:space="0" w:color="auto"/>
        <w:left w:val="none" w:sz="0" w:space="0" w:color="auto"/>
        <w:bottom w:val="none" w:sz="0" w:space="0" w:color="auto"/>
        <w:right w:val="none" w:sz="0" w:space="0" w:color="auto"/>
      </w:divBdr>
    </w:div>
    <w:div w:id="707461388">
      <w:bodyDiv w:val="1"/>
      <w:marLeft w:val="0"/>
      <w:marRight w:val="0"/>
      <w:marTop w:val="0"/>
      <w:marBottom w:val="0"/>
      <w:divBdr>
        <w:top w:val="none" w:sz="0" w:space="0" w:color="auto"/>
        <w:left w:val="none" w:sz="0" w:space="0" w:color="auto"/>
        <w:bottom w:val="none" w:sz="0" w:space="0" w:color="auto"/>
        <w:right w:val="none" w:sz="0" w:space="0" w:color="auto"/>
      </w:divBdr>
    </w:div>
    <w:div w:id="707799041">
      <w:bodyDiv w:val="1"/>
      <w:marLeft w:val="0"/>
      <w:marRight w:val="0"/>
      <w:marTop w:val="0"/>
      <w:marBottom w:val="0"/>
      <w:divBdr>
        <w:top w:val="none" w:sz="0" w:space="0" w:color="auto"/>
        <w:left w:val="none" w:sz="0" w:space="0" w:color="auto"/>
        <w:bottom w:val="none" w:sz="0" w:space="0" w:color="auto"/>
        <w:right w:val="none" w:sz="0" w:space="0" w:color="auto"/>
      </w:divBdr>
    </w:div>
    <w:div w:id="707991391">
      <w:bodyDiv w:val="1"/>
      <w:marLeft w:val="0"/>
      <w:marRight w:val="0"/>
      <w:marTop w:val="0"/>
      <w:marBottom w:val="0"/>
      <w:divBdr>
        <w:top w:val="none" w:sz="0" w:space="0" w:color="auto"/>
        <w:left w:val="none" w:sz="0" w:space="0" w:color="auto"/>
        <w:bottom w:val="none" w:sz="0" w:space="0" w:color="auto"/>
        <w:right w:val="none" w:sz="0" w:space="0" w:color="auto"/>
      </w:divBdr>
    </w:div>
    <w:div w:id="708144816">
      <w:bodyDiv w:val="1"/>
      <w:marLeft w:val="0"/>
      <w:marRight w:val="0"/>
      <w:marTop w:val="0"/>
      <w:marBottom w:val="0"/>
      <w:divBdr>
        <w:top w:val="none" w:sz="0" w:space="0" w:color="auto"/>
        <w:left w:val="none" w:sz="0" w:space="0" w:color="auto"/>
        <w:bottom w:val="none" w:sz="0" w:space="0" w:color="auto"/>
        <w:right w:val="none" w:sz="0" w:space="0" w:color="auto"/>
      </w:divBdr>
    </w:div>
    <w:div w:id="709038456">
      <w:bodyDiv w:val="1"/>
      <w:marLeft w:val="0"/>
      <w:marRight w:val="0"/>
      <w:marTop w:val="0"/>
      <w:marBottom w:val="0"/>
      <w:divBdr>
        <w:top w:val="none" w:sz="0" w:space="0" w:color="auto"/>
        <w:left w:val="none" w:sz="0" w:space="0" w:color="auto"/>
        <w:bottom w:val="none" w:sz="0" w:space="0" w:color="auto"/>
        <w:right w:val="none" w:sz="0" w:space="0" w:color="auto"/>
      </w:divBdr>
    </w:div>
    <w:div w:id="709768716">
      <w:bodyDiv w:val="1"/>
      <w:marLeft w:val="0"/>
      <w:marRight w:val="0"/>
      <w:marTop w:val="0"/>
      <w:marBottom w:val="0"/>
      <w:divBdr>
        <w:top w:val="none" w:sz="0" w:space="0" w:color="auto"/>
        <w:left w:val="none" w:sz="0" w:space="0" w:color="auto"/>
        <w:bottom w:val="none" w:sz="0" w:space="0" w:color="auto"/>
        <w:right w:val="none" w:sz="0" w:space="0" w:color="auto"/>
      </w:divBdr>
    </w:div>
    <w:div w:id="710299941">
      <w:bodyDiv w:val="1"/>
      <w:marLeft w:val="0"/>
      <w:marRight w:val="0"/>
      <w:marTop w:val="0"/>
      <w:marBottom w:val="0"/>
      <w:divBdr>
        <w:top w:val="none" w:sz="0" w:space="0" w:color="auto"/>
        <w:left w:val="none" w:sz="0" w:space="0" w:color="auto"/>
        <w:bottom w:val="none" w:sz="0" w:space="0" w:color="auto"/>
        <w:right w:val="none" w:sz="0" w:space="0" w:color="auto"/>
      </w:divBdr>
    </w:div>
    <w:div w:id="710770571">
      <w:bodyDiv w:val="1"/>
      <w:marLeft w:val="0"/>
      <w:marRight w:val="0"/>
      <w:marTop w:val="0"/>
      <w:marBottom w:val="0"/>
      <w:divBdr>
        <w:top w:val="none" w:sz="0" w:space="0" w:color="auto"/>
        <w:left w:val="none" w:sz="0" w:space="0" w:color="auto"/>
        <w:bottom w:val="none" w:sz="0" w:space="0" w:color="auto"/>
        <w:right w:val="none" w:sz="0" w:space="0" w:color="auto"/>
      </w:divBdr>
    </w:div>
    <w:div w:id="711341409">
      <w:bodyDiv w:val="1"/>
      <w:marLeft w:val="0"/>
      <w:marRight w:val="0"/>
      <w:marTop w:val="0"/>
      <w:marBottom w:val="0"/>
      <w:divBdr>
        <w:top w:val="none" w:sz="0" w:space="0" w:color="auto"/>
        <w:left w:val="none" w:sz="0" w:space="0" w:color="auto"/>
        <w:bottom w:val="none" w:sz="0" w:space="0" w:color="auto"/>
        <w:right w:val="none" w:sz="0" w:space="0" w:color="auto"/>
      </w:divBdr>
    </w:div>
    <w:div w:id="711883255">
      <w:bodyDiv w:val="1"/>
      <w:marLeft w:val="0"/>
      <w:marRight w:val="0"/>
      <w:marTop w:val="0"/>
      <w:marBottom w:val="0"/>
      <w:divBdr>
        <w:top w:val="none" w:sz="0" w:space="0" w:color="auto"/>
        <w:left w:val="none" w:sz="0" w:space="0" w:color="auto"/>
        <w:bottom w:val="none" w:sz="0" w:space="0" w:color="auto"/>
        <w:right w:val="none" w:sz="0" w:space="0" w:color="auto"/>
      </w:divBdr>
    </w:div>
    <w:div w:id="712733464">
      <w:bodyDiv w:val="1"/>
      <w:marLeft w:val="0"/>
      <w:marRight w:val="0"/>
      <w:marTop w:val="0"/>
      <w:marBottom w:val="0"/>
      <w:divBdr>
        <w:top w:val="none" w:sz="0" w:space="0" w:color="auto"/>
        <w:left w:val="none" w:sz="0" w:space="0" w:color="auto"/>
        <w:bottom w:val="none" w:sz="0" w:space="0" w:color="auto"/>
        <w:right w:val="none" w:sz="0" w:space="0" w:color="auto"/>
      </w:divBdr>
    </w:div>
    <w:div w:id="712775751">
      <w:bodyDiv w:val="1"/>
      <w:marLeft w:val="0"/>
      <w:marRight w:val="0"/>
      <w:marTop w:val="0"/>
      <w:marBottom w:val="0"/>
      <w:divBdr>
        <w:top w:val="none" w:sz="0" w:space="0" w:color="auto"/>
        <w:left w:val="none" w:sz="0" w:space="0" w:color="auto"/>
        <w:bottom w:val="none" w:sz="0" w:space="0" w:color="auto"/>
        <w:right w:val="none" w:sz="0" w:space="0" w:color="auto"/>
      </w:divBdr>
    </w:div>
    <w:div w:id="713693739">
      <w:bodyDiv w:val="1"/>
      <w:marLeft w:val="0"/>
      <w:marRight w:val="0"/>
      <w:marTop w:val="0"/>
      <w:marBottom w:val="0"/>
      <w:divBdr>
        <w:top w:val="none" w:sz="0" w:space="0" w:color="auto"/>
        <w:left w:val="none" w:sz="0" w:space="0" w:color="auto"/>
        <w:bottom w:val="none" w:sz="0" w:space="0" w:color="auto"/>
        <w:right w:val="none" w:sz="0" w:space="0" w:color="auto"/>
      </w:divBdr>
    </w:div>
    <w:div w:id="713888801">
      <w:bodyDiv w:val="1"/>
      <w:marLeft w:val="0"/>
      <w:marRight w:val="0"/>
      <w:marTop w:val="0"/>
      <w:marBottom w:val="0"/>
      <w:divBdr>
        <w:top w:val="none" w:sz="0" w:space="0" w:color="auto"/>
        <w:left w:val="none" w:sz="0" w:space="0" w:color="auto"/>
        <w:bottom w:val="none" w:sz="0" w:space="0" w:color="auto"/>
        <w:right w:val="none" w:sz="0" w:space="0" w:color="auto"/>
      </w:divBdr>
    </w:div>
    <w:div w:id="714697947">
      <w:bodyDiv w:val="1"/>
      <w:marLeft w:val="0"/>
      <w:marRight w:val="0"/>
      <w:marTop w:val="0"/>
      <w:marBottom w:val="0"/>
      <w:divBdr>
        <w:top w:val="none" w:sz="0" w:space="0" w:color="auto"/>
        <w:left w:val="none" w:sz="0" w:space="0" w:color="auto"/>
        <w:bottom w:val="none" w:sz="0" w:space="0" w:color="auto"/>
        <w:right w:val="none" w:sz="0" w:space="0" w:color="auto"/>
      </w:divBdr>
    </w:div>
    <w:div w:id="714811225">
      <w:bodyDiv w:val="1"/>
      <w:marLeft w:val="0"/>
      <w:marRight w:val="0"/>
      <w:marTop w:val="0"/>
      <w:marBottom w:val="0"/>
      <w:divBdr>
        <w:top w:val="none" w:sz="0" w:space="0" w:color="auto"/>
        <w:left w:val="none" w:sz="0" w:space="0" w:color="auto"/>
        <w:bottom w:val="none" w:sz="0" w:space="0" w:color="auto"/>
        <w:right w:val="none" w:sz="0" w:space="0" w:color="auto"/>
      </w:divBdr>
    </w:div>
    <w:div w:id="714892815">
      <w:bodyDiv w:val="1"/>
      <w:marLeft w:val="0"/>
      <w:marRight w:val="0"/>
      <w:marTop w:val="0"/>
      <w:marBottom w:val="0"/>
      <w:divBdr>
        <w:top w:val="none" w:sz="0" w:space="0" w:color="auto"/>
        <w:left w:val="none" w:sz="0" w:space="0" w:color="auto"/>
        <w:bottom w:val="none" w:sz="0" w:space="0" w:color="auto"/>
        <w:right w:val="none" w:sz="0" w:space="0" w:color="auto"/>
      </w:divBdr>
    </w:div>
    <w:div w:id="714933777">
      <w:bodyDiv w:val="1"/>
      <w:marLeft w:val="0"/>
      <w:marRight w:val="0"/>
      <w:marTop w:val="0"/>
      <w:marBottom w:val="0"/>
      <w:divBdr>
        <w:top w:val="none" w:sz="0" w:space="0" w:color="auto"/>
        <w:left w:val="none" w:sz="0" w:space="0" w:color="auto"/>
        <w:bottom w:val="none" w:sz="0" w:space="0" w:color="auto"/>
        <w:right w:val="none" w:sz="0" w:space="0" w:color="auto"/>
      </w:divBdr>
    </w:div>
    <w:div w:id="716397151">
      <w:bodyDiv w:val="1"/>
      <w:marLeft w:val="0"/>
      <w:marRight w:val="0"/>
      <w:marTop w:val="0"/>
      <w:marBottom w:val="0"/>
      <w:divBdr>
        <w:top w:val="none" w:sz="0" w:space="0" w:color="auto"/>
        <w:left w:val="none" w:sz="0" w:space="0" w:color="auto"/>
        <w:bottom w:val="none" w:sz="0" w:space="0" w:color="auto"/>
        <w:right w:val="none" w:sz="0" w:space="0" w:color="auto"/>
      </w:divBdr>
    </w:div>
    <w:div w:id="717166074">
      <w:bodyDiv w:val="1"/>
      <w:marLeft w:val="0"/>
      <w:marRight w:val="0"/>
      <w:marTop w:val="0"/>
      <w:marBottom w:val="0"/>
      <w:divBdr>
        <w:top w:val="none" w:sz="0" w:space="0" w:color="auto"/>
        <w:left w:val="none" w:sz="0" w:space="0" w:color="auto"/>
        <w:bottom w:val="none" w:sz="0" w:space="0" w:color="auto"/>
        <w:right w:val="none" w:sz="0" w:space="0" w:color="auto"/>
      </w:divBdr>
    </w:div>
    <w:div w:id="717434432">
      <w:bodyDiv w:val="1"/>
      <w:marLeft w:val="0"/>
      <w:marRight w:val="0"/>
      <w:marTop w:val="0"/>
      <w:marBottom w:val="0"/>
      <w:divBdr>
        <w:top w:val="none" w:sz="0" w:space="0" w:color="auto"/>
        <w:left w:val="none" w:sz="0" w:space="0" w:color="auto"/>
        <w:bottom w:val="none" w:sz="0" w:space="0" w:color="auto"/>
        <w:right w:val="none" w:sz="0" w:space="0" w:color="auto"/>
      </w:divBdr>
    </w:div>
    <w:div w:id="718090223">
      <w:bodyDiv w:val="1"/>
      <w:marLeft w:val="0"/>
      <w:marRight w:val="0"/>
      <w:marTop w:val="0"/>
      <w:marBottom w:val="0"/>
      <w:divBdr>
        <w:top w:val="none" w:sz="0" w:space="0" w:color="auto"/>
        <w:left w:val="none" w:sz="0" w:space="0" w:color="auto"/>
        <w:bottom w:val="none" w:sz="0" w:space="0" w:color="auto"/>
        <w:right w:val="none" w:sz="0" w:space="0" w:color="auto"/>
      </w:divBdr>
    </w:div>
    <w:div w:id="718671079">
      <w:bodyDiv w:val="1"/>
      <w:marLeft w:val="0"/>
      <w:marRight w:val="0"/>
      <w:marTop w:val="0"/>
      <w:marBottom w:val="0"/>
      <w:divBdr>
        <w:top w:val="none" w:sz="0" w:space="0" w:color="auto"/>
        <w:left w:val="none" w:sz="0" w:space="0" w:color="auto"/>
        <w:bottom w:val="none" w:sz="0" w:space="0" w:color="auto"/>
        <w:right w:val="none" w:sz="0" w:space="0" w:color="auto"/>
      </w:divBdr>
    </w:div>
    <w:div w:id="722212603">
      <w:bodyDiv w:val="1"/>
      <w:marLeft w:val="0"/>
      <w:marRight w:val="0"/>
      <w:marTop w:val="0"/>
      <w:marBottom w:val="0"/>
      <w:divBdr>
        <w:top w:val="none" w:sz="0" w:space="0" w:color="auto"/>
        <w:left w:val="none" w:sz="0" w:space="0" w:color="auto"/>
        <w:bottom w:val="none" w:sz="0" w:space="0" w:color="auto"/>
        <w:right w:val="none" w:sz="0" w:space="0" w:color="auto"/>
      </w:divBdr>
    </w:div>
    <w:div w:id="723018213">
      <w:bodyDiv w:val="1"/>
      <w:marLeft w:val="0"/>
      <w:marRight w:val="0"/>
      <w:marTop w:val="0"/>
      <w:marBottom w:val="0"/>
      <w:divBdr>
        <w:top w:val="none" w:sz="0" w:space="0" w:color="auto"/>
        <w:left w:val="none" w:sz="0" w:space="0" w:color="auto"/>
        <w:bottom w:val="none" w:sz="0" w:space="0" w:color="auto"/>
        <w:right w:val="none" w:sz="0" w:space="0" w:color="auto"/>
      </w:divBdr>
    </w:div>
    <w:div w:id="723332175">
      <w:bodyDiv w:val="1"/>
      <w:marLeft w:val="0"/>
      <w:marRight w:val="0"/>
      <w:marTop w:val="0"/>
      <w:marBottom w:val="0"/>
      <w:divBdr>
        <w:top w:val="none" w:sz="0" w:space="0" w:color="auto"/>
        <w:left w:val="none" w:sz="0" w:space="0" w:color="auto"/>
        <w:bottom w:val="none" w:sz="0" w:space="0" w:color="auto"/>
        <w:right w:val="none" w:sz="0" w:space="0" w:color="auto"/>
      </w:divBdr>
    </w:div>
    <w:div w:id="723599980">
      <w:bodyDiv w:val="1"/>
      <w:marLeft w:val="0"/>
      <w:marRight w:val="0"/>
      <w:marTop w:val="0"/>
      <w:marBottom w:val="0"/>
      <w:divBdr>
        <w:top w:val="none" w:sz="0" w:space="0" w:color="auto"/>
        <w:left w:val="none" w:sz="0" w:space="0" w:color="auto"/>
        <w:bottom w:val="none" w:sz="0" w:space="0" w:color="auto"/>
        <w:right w:val="none" w:sz="0" w:space="0" w:color="auto"/>
      </w:divBdr>
    </w:div>
    <w:div w:id="724450373">
      <w:bodyDiv w:val="1"/>
      <w:marLeft w:val="0"/>
      <w:marRight w:val="0"/>
      <w:marTop w:val="0"/>
      <w:marBottom w:val="0"/>
      <w:divBdr>
        <w:top w:val="none" w:sz="0" w:space="0" w:color="auto"/>
        <w:left w:val="none" w:sz="0" w:space="0" w:color="auto"/>
        <w:bottom w:val="none" w:sz="0" w:space="0" w:color="auto"/>
        <w:right w:val="none" w:sz="0" w:space="0" w:color="auto"/>
      </w:divBdr>
    </w:div>
    <w:div w:id="724791014">
      <w:bodyDiv w:val="1"/>
      <w:marLeft w:val="0"/>
      <w:marRight w:val="0"/>
      <w:marTop w:val="0"/>
      <w:marBottom w:val="0"/>
      <w:divBdr>
        <w:top w:val="none" w:sz="0" w:space="0" w:color="auto"/>
        <w:left w:val="none" w:sz="0" w:space="0" w:color="auto"/>
        <w:bottom w:val="none" w:sz="0" w:space="0" w:color="auto"/>
        <w:right w:val="none" w:sz="0" w:space="0" w:color="auto"/>
      </w:divBdr>
    </w:div>
    <w:div w:id="725882196">
      <w:bodyDiv w:val="1"/>
      <w:marLeft w:val="0"/>
      <w:marRight w:val="0"/>
      <w:marTop w:val="0"/>
      <w:marBottom w:val="0"/>
      <w:divBdr>
        <w:top w:val="none" w:sz="0" w:space="0" w:color="auto"/>
        <w:left w:val="none" w:sz="0" w:space="0" w:color="auto"/>
        <w:bottom w:val="none" w:sz="0" w:space="0" w:color="auto"/>
        <w:right w:val="none" w:sz="0" w:space="0" w:color="auto"/>
      </w:divBdr>
    </w:div>
    <w:div w:id="726144603">
      <w:bodyDiv w:val="1"/>
      <w:marLeft w:val="0"/>
      <w:marRight w:val="0"/>
      <w:marTop w:val="0"/>
      <w:marBottom w:val="0"/>
      <w:divBdr>
        <w:top w:val="none" w:sz="0" w:space="0" w:color="auto"/>
        <w:left w:val="none" w:sz="0" w:space="0" w:color="auto"/>
        <w:bottom w:val="none" w:sz="0" w:space="0" w:color="auto"/>
        <w:right w:val="none" w:sz="0" w:space="0" w:color="auto"/>
      </w:divBdr>
    </w:div>
    <w:div w:id="726612792">
      <w:bodyDiv w:val="1"/>
      <w:marLeft w:val="0"/>
      <w:marRight w:val="0"/>
      <w:marTop w:val="0"/>
      <w:marBottom w:val="0"/>
      <w:divBdr>
        <w:top w:val="none" w:sz="0" w:space="0" w:color="auto"/>
        <w:left w:val="none" w:sz="0" w:space="0" w:color="auto"/>
        <w:bottom w:val="none" w:sz="0" w:space="0" w:color="auto"/>
        <w:right w:val="none" w:sz="0" w:space="0" w:color="auto"/>
      </w:divBdr>
    </w:div>
    <w:div w:id="727535628">
      <w:bodyDiv w:val="1"/>
      <w:marLeft w:val="0"/>
      <w:marRight w:val="0"/>
      <w:marTop w:val="0"/>
      <w:marBottom w:val="0"/>
      <w:divBdr>
        <w:top w:val="none" w:sz="0" w:space="0" w:color="auto"/>
        <w:left w:val="none" w:sz="0" w:space="0" w:color="auto"/>
        <w:bottom w:val="none" w:sz="0" w:space="0" w:color="auto"/>
        <w:right w:val="none" w:sz="0" w:space="0" w:color="auto"/>
      </w:divBdr>
    </w:div>
    <w:div w:id="727649912">
      <w:bodyDiv w:val="1"/>
      <w:marLeft w:val="0"/>
      <w:marRight w:val="0"/>
      <w:marTop w:val="0"/>
      <w:marBottom w:val="0"/>
      <w:divBdr>
        <w:top w:val="none" w:sz="0" w:space="0" w:color="auto"/>
        <w:left w:val="none" w:sz="0" w:space="0" w:color="auto"/>
        <w:bottom w:val="none" w:sz="0" w:space="0" w:color="auto"/>
        <w:right w:val="none" w:sz="0" w:space="0" w:color="auto"/>
      </w:divBdr>
    </w:div>
    <w:div w:id="727650486">
      <w:bodyDiv w:val="1"/>
      <w:marLeft w:val="0"/>
      <w:marRight w:val="0"/>
      <w:marTop w:val="0"/>
      <w:marBottom w:val="0"/>
      <w:divBdr>
        <w:top w:val="none" w:sz="0" w:space="0" w:color="auto"/>
        <w:left w:val="none" w:sz="0" w:space="0" w:color="auto"/>
        <w:bottom w:val="none" w:sz="0" w:space="0" w:color="auto"/>
        <w:right w:val="none" w:sz="0" w:space="0" w:color="auto"/>
      </w:divBdr>
    </w:div>
    <w:div w:id="728916670">
      <w:bodyDiv w:val="1"/>
      <w:marLeft w:val="0"/>
      <w:marRight w:val="0"/>
      <w:marTop w:val="0"/>
      <w:marBottom w:val="0"/>
      <w:divBdr>
        <w:top w:val="none" w:sz="0" w:space="0" w:color="auto"/>
        <w:left w:val="none" w:sz="0" w:space="0" w:color="auto"/>
        <w:bottom w:val="none" w:sz="0" w:space="0" w:color="auto"/>
        <w:right w:val="none" w:sz="0" w:space="0" w:color="auto"/>
      </w:divBdr>
    </w:div>
    <w:div w:id="731194131">
      <w:bodyDiv w:val="1"/>
      <w:marLeft w:val="0"/>
      <w:marRight w:val="0"/>
      <w:marTop w:val="0"/>
      <w:marBottom w:val="0"/>
      <w:divBdr>
        <w:top w:val="none" w:sz="0" w:space="0" w:color="auto"/>
        <w:left w:val="none" w:sz="0" w:space="0" w:color="auto"/>
        <w:bottom w:val="none" w:sz="0" w:space="0" w:color="auto"/>
        <w:right w:val="none" w:sz="0" w:space="0" w:color="auto"/>
      </w:divBdr>
    </w:div>
    <w:div w:id="731464887">
      <w:bodyDiv w:val="1"/>
      <w:marLeft w:val="0"/>
      <w:marRight w:val="0"/>
      <w:marTop w:val="0"/>
      <w:marBottom w:val="0"/>
      <w:divBdr>
        <w:top w:val="none" w:sz="0" w:space="0" w:color="auto"/>
        <w:left w:val="none" w:sz="0" w:space="0" w:color="auto"/>
        <w:bottom w:val="none" w:sz="0" w:space="0" w:color="auto"/>
        <w:right w:val="none" w:sz="0" w:space="0" w:color="auto"/>
      </w:divBdr>
    </w:div>
    <w:div w:id="731662816">
      <w:bodyDiv w:val="1"/>
      <w:marLeft w:val="0"/>
      <w:marRight w:val="0"/>
      <w:marTop w:val="0"/>
      <w:marBottom w:val="0"/>
      <w:divBdr>
        <w:top w:val="none" w:sz="0" w:space="0" w:color="auto"/>
        <w:left w:val="none" w:sz="0" w:space="0" w:color="auto"/>
        <w:bottom w:val="none" w:sz="0" w:space="0" w:color="auto"/>
        <w:right w:val="none" w:sz="0" w:space="0" w:color="auto"/>
      </w:divBdr>
    </w:div>
    <w:div w:id="731737023">
      <w:bodyDiv w:val="1"/>
      <w:marLeft w:val="0"/>
      <w:marRight w:val="0"/>
      <w:marTop w:val="0"/>
      <w:marBottom w:val="0"/>
      <w:divBdr>
        <w:top w:val="none" w:sz="0" w:space="0" w:color="auto"/>
        <w:left w:val="none" w:sz="0" w:space="0" w:color="auto"/>
        <w:bottom w:val="none" w:sz="0" w:space="0" w:color="auto"/>
        <w:right w:val="none" w:sz="0" w:space="0" w:color="auto"/>
      </w:divBdr>
    </w:div>
    <w:div w:id="733165617">
      <w:bodyDiv w:val="1"/>
      <w:marLeft w:val="0"/>
      <w:marRight w:val="0"/>
      <w:marTop w:val="0"/>
      <w:marBottom w:val="0"/>
      <w:divBdr>
        <w:top w:val="none" w:sz="0" w:space="0" w:color="auto"/>
        <w:left w:val="none" w:sz="0" w:space="0" w:color="auto"/>
        <w:bottom w:val="none" w:sz="0" w:space="0" w:color="auto"/>
        <w:right w:val="none" w:sz="0" w:space="0" w:color="auto"/>
      </w:divBdr>
    </w:div>
    <w:div w:id="733815593">
      <w:bodyDiv w:val="1"/>
      <w:marLeft w:val="0"/>
      <w:marRight w:val="0"/>
      <w:marTop w:val="0"/>
      <w:marBottom w:val="0"/>
      <w:divBdr>
        <w:top w:val="none" w:sz="0" w:space="0" w:color="auto"/>
        <w:left w:val="none" w:sz="0" w:space="0" w:color="auto"/>
        <w:bottom w:val="none" w:sz="0" w:space="0" w:color="auto"/>
        <w:right w:val="none" w:sz="0" w:space="0" w:color="auto"/>
      </w:divBdr>
    </w:div>
    <w:div w:id="734284739">
      <w:bodyDiv w:val="1"/>
      <w:marLeft w:val="0"/>
      <w:marRight w:val="0"/>
      <w:marTop w:val="0"/>
      <w:marBottom w:val="0"/>
      <w:divBdr>
        <w:top w:val="none" w:sz="0" w:space="0" w:color="auto"/>
        <w:left w:val="none" w:sz="0" w:space="0" w:color="auto"/>
        <w:bottom w:val="none" w:sz="0" w:space="0" w:color="auto"/>
        <w:right w:val="none" w:sz="0" w:space="0" w:color="auto"/>
      </w:divBdr>
    </w:div>
    <w:div w:id="734359176">
      <w:bodyDiv w:val="1"/>
      <w:marLeft w:val="0"/>
      <w:marRight w:val="0"/>
      <w:marTop w:val="0"/>
      <w:marBottom w:val="0"/>
      <w:divBdr>
        <w:top w:val="none" w:sz="0" w:space="0" w:color="auto"/>
        <w:left w:val="none" w:sz="0" w:space="0" w:color="auto"/>
        <w:bottom w:val="none" w:sz="0" w:space="0" w:color="auto"/>
        <w:right w:val="none" w:sz="0" w:space="0" w:color="auto"/>
      </w:divBdr>
    </w:div>
    <w:div w:id="734477582">
      <w:bodyDiv w:val="1"/>
      <w:marLeft w:val="0"/>
      <w:marRight w:val="0"/>
      <w:marTop w:val="0"/>
      <w:marBottom w:val="0"/>
      <w:divBdr>
        <w:top w:val="none" w:sz="0" w:space="0" w:color="auto"/>
        <w:left w:val="none" w:sz="0" w:space="0" w:color="auto"/>
        <w:bottom w:val="none" w:sz="0" w:space="0" w:color="auto"/>
        <w:right w:val="none" w:sz="0" w:space="0" w:color="auto"/>
      </w:divBdr>
    </w:div>
    <w:div w:id="734746546">
      <w:bodyDiv w:val="1"/>
      <w:marLeft w:val="0"/>
      <w:marRight w:val="0"/>
      <w:marTop w:val="0"/>
      <w:marBottom w:val="0"/>
      <w:divBdr>
        <w:top w:val="none" w:sz="0" w:space="0" w:color="auto"/>
        <w:left w:val="none" w:sz="0" w:space="0" w:color="auto"/>
        <w:bottom w:val="none" w:sz="0" w:space="0" w:color="auto"/>
        <w:right w:val="none" w:sz="0" w:space="0" w:color="auto"/>
      </w:divBdr>
    </w:div>
    <w:div w:id="734864827">
      <w:bodyDiv w:val="1"/>
      <w:marLeft w:val="0"/>
      <w:marRight w:val="0"/>
      <w:marTop w:val="0"/>
      <w:marBottom w:val="0"/>
      <w:divBdr>
        <w:top w:val="none" w:sz="0" w:space="0" w:color="auto"/>
        <w:left w:val="none" w:sz="0" w:space="0" w:color="auto"/>
        <w:bottom w:val="none" w:sz="0" w:space="0" w:color="auto"/>
        <w:right w:val="none" w:sz="0" w:space="0" w:color="auto"/>
      </w:divBdr>
    </w:div>
    <w:div w:id="736367369">
      <w:bodyDiv w:val="1"/>
      <w:marLeft w:val="0"/>
      <w:marRight w:val="0"/>
      <w:marTop w:val="0"/>
      <w:marBottom w:val="0"/>
      <w:divBdr>
        <w:top w:val="none" w:sz="0" w:space="0" w:color="auto"/>
        <w:left w:val="none" w:sz="0" w:space="0" w:color="auto"/>
        <w:bottom w:val="none" w:sz="0" w:space="0" w:color="auto"/>
        <w:right w:val="none" w:sz="0" w:space="0" w:color="auto"/>
      </w:divBdr>
    </w:div>
    <w:div w:id="738291460">
      <w:bodyDiv w:val="1"/>
      <w:marLeft w:val="0"/>
      <w:marRight w:val="0"/>
      <w:marTop w:val="0"/>
      <w:marBottom w:val="0"/>
      <w:divBdr>
        <w:top w:val="none" w:sz="0" w:space="0" w:color="auto"/>
        <w:left w:val="none" w:sz="0" w:space="0" w:color="auto"/>
        <w:bottom w:val="none" w:sz="0" w:space="0" w:color="auto"/>
        <w:right w:val="none" w:sz="0" w:space="0" w:color="auto"/>
      </w:divBdr>
    </w:div>
    <w:div w:id="738408342">
      <w:bodyDiv w:val="1"/>
      <w:marLeft w:val="0"/>
      <w:marRight w:val="0"/>
      <w:marTop w:val="0"/>
      <w:marBottom w:val="0"/>
      <w:divBdr>
        <w:top w:val="none" w:sz="0" w:space="0" w:color="auto"/>
        <w:left w:val="none" w:sz="0" w:space="0" w:color="auto"/>
        <w:bottom w:val="none" w:sz="0" w:space="0" w:color="auto"/>
        <w:right w:val="none" w:sz="0" w:space="0" w:color="auto"/>
      </w:divBdr>
    </w:div>
    <w:div w:id="738677260">
      <w:bodyDiv w:val="1"/>
      <w:marLeft w:val="0"/>
      <w:marRight w:val="0"/>
      <w:marTop w:val="0"/>
      <w:marBottom w:val="0"/>
      <w:divBdr>
        <w:top w:val="none" w:sz="0" w:space="0" w:color="auto"/>
        <w:left w:val="none" w:sz="0" w:space="0" w:color="auto"/>
        <w:bottom w:val="none" w:sz="0" w:space="0" w:color="auto"/>
        <w:right w:val="none" w:sz="0" w:space="0" w:color="auto"/>
      </w:divBdr>
    </w:div>
    <w:div w:id="738791014">
      <w:bodyDiv w:val="1"/>
      <w:marLeft w:val="0"/>
      <w:marRight w:val="0"/>
      <w:marTop w:val="0"/>
      <w:marBottom w:val="0"/>
      <w:divBdr>
        <w:top w:val="none" w:sz="0" w:space="0" w:color="auto"/>
        <w:left w:val="none" w:sz="0" w:space="0" w:color="auto"/>
        <w:bottom w:val="none" w:sz="0" w:space="0" w:color="auto"/>
        <w:right w:val="none" w:sz="0" w:space="0" w:color="auto"/>
      </w:divBdr>
    </w:div>
    <w:div w:id="738946105">
      <w:bodyDiv w:val="1"/>
      <w:marLeft w:val="0"/>
      <w:marRight w:val="0"/>
      <w:marTop w:val="0"/>
      <w:marBottom w:val="0"/>
      <w:divBdr>
        <w:top w:val="none" w:sz="0" w:space="0" w:color="auto"/>
        <w:left w:val="none" w:sz="0" w:space="0" w:color="auto"/>
        <w:bottom w:val="none" w:sz="0" w:space="0" w:color="auto"/>
        <w:right w:val="none" w:sz="0" w:space="0" w:color="auto"/>
      </w:divBdr>
    </w:div>
    <w:div w:id="739064589">
      <w:bodyDiv w:val="1"/>
      <w:marLeft w:val="0"/>
      <w:marRight w:val="0"/>
      <w:marTop w:val="0"/>
      <w:marBottom w:val="0"/>
      <w:divBdr>
        <w:top w:val="none" w:sz="0" w:space="0" w:color="auto"/>
        <w:left w:val="none" w:sz="0" w:space="0" w:color="auto"/>
        <w:bottom w:val="none" w:sz="0" w:space="0" w:color="auto"/>
        <w:right w:val="none" w:sz="0" w:space="0" w:color="auto"/>
      </w:divBdr>
    </w:div>
    <w:div w:id="739250070">
      <w:bodyDiv w:val="1"/>
      <w:marLeft w:val="0"/>
      <w:marRight w:val="0"/>
      <w:marTop w:val="0"/>
      <w:marBottom w:val="0"/>
      <w:divBdr>
        <w:top w:val="none" w:sz="0" w:space="0" w:color="auto"/>
        <w:left w:val="none" w:sz="0" w:space="0" w:color="auto"/>
        <w:bottom w:val="none" w:sz="0" w:space="0" w:color="auto"/>
        <w:right w:val="none" w:sz="0" w:space="0" w:color="auto"/>
      </w:divBdr>
    </w:div>
    <w:div w:id="739332620">
      <w:bodyDiv w:val="1"/>
      <w:marLeft w:val="0"/>
      <w:marRight w:val="0"/>
      <w:marTop w:val="0"/>
      <w:marBottom w:val="0"/>
      <w:divBdr>
        <w:top w:val="none" w:sz="0" w:space="0" w:color="auto"/>
        <w:left w:val="none" w:sz="0" w:space="0" w:color="auto"/>
        <w:bottom w:val="none" w:sz="0" w:space="0" w:color="auto"/>
        <w:right w:val="none" w:sz="0" w:space="0" w:color="auto"/>
      </w:divBdr>
    </w:div>
    <w:div w:id="739786407">
      <w:bodyDiv w:val="1"/>
      <w:marLeft w:val="0"/>
      <w:marRight w:val="0"/>
      <w:marTop w:val="0"/>
      <w:marBottom w:val="0"/>
      <w:divBdr>
        <w:top w:val="none" w:sz="0" w:space="0" w:color="auto"/>
        <w:left w:val="none" w:sz="0" w:space="0" w:color="auto"/>
        <w:bottom w:val="none" w:sz="0" w:space="0" w:color="auto"/>
        <w:right w:val="none" w:sz="0" w:space="0" w:color="auto"/>
      </w:divBdr>
    </w:div>
    <w:div w:id="739787238">
      <w:bodyDiv w:val="1"/>
      <w:marLeft w:val="0"/>
      <w:marRight w:val="0"/>
      <w:marTop w:val="0"/>
      <w:marBottom w:val="0"/>
      <w:divBdr>
        <w:top w:val="none" w:sz="0" w:space="0" w:color="auto"/>
        <w:left w:val="none" w:sz="0" w:space="0" w:color="auto"/>
        <w:bottom w:val="none" w:sz="0" w:space="0" w:color="auto"/>
        <w:right w:val="none" w:sz="0" w:space="0" w:color="auto"/>
      </w:divBdr>
    </w:div>
    <w:div w:id="739794279">
      <w:bodyDiv w:val="1"/>
      <w:marLeft w:val="0"/>
      <w:marRight w:val="0"/>
      <w:marTop w:val="0"/>
      <w:marBottom w:val="0"/>
      <w:divBdr>
        <w:top w:val="none" w:sz="0" w:space="0" w:color="auto"/>
        <w:left w:val="none" w:sz="0" w:space="0" w:color="auto"/>
        <w:bottom w:val="none" w:sz="0" w:space="0" w:color="auto"/>
        <w:right w:val="none" w:sz="0" w:space="0" w:color="auto"/>
      </w:divBdr>
    </w:div>
    <w:div w:id="739862437">
      <w:bodyDiv w:val="1"/>
      <w:marLeft w:val="0"/>
      <w:marRight w:val="0"/>
      <w:marTop w:val="0"/>
      <w:marBottom w:val="0"/>
      <w:divBdr>
        <w:top w:val="none" w:sz="0" w:space="0" w:color="auto"/>
        <w:left w:val="none" w:sz="0" w:space="0" w:color="auto"/>
        <w:bottom w:val="none" w:sz="0" w:space="0" w:color="auto"/>
        <w:right w:val="none" w:sz="0" w:space="0" w:color="auto"/>
      </w:divBdr>
    </w:div>
    <w:div w:id="739986679">
      <w:bodyDiv w:val="1"/>
      <w:marLeft w:val="0"/>
      <w:marRight w:val="0"/>
      <w:marTop w:val="0"/>
      <w:marBottom w:val="0"/>
      <w:divBdr>
        <w:top w:val="none" w:sz="0" w:space="0" w:color="auto"/>
        <w:left w:val="none" w:sz="0" w:space="0" w:color="auto"/>
        <w:bottom w:val="none" w:sz="0" w:space="0" w:color="auto"/>
        <w:right w:val="none" w:sz="0" w:space="0" w:color="auto"/>
      </w:divBdr>
    </w:div>
    <w:div w:id="740250314">
      <w:bodyDiv w:val="1"/>
      <w:marLeft w:val="0"/>
      <w:marRight w:val="0"/>
      <w:marTop w:val="0"/>
      <w:marBottom w:val="0"/>
      <w:divBdr>
        <w:top w:val="none" w:sz="0" w:space="0" w:color="auto"/>
        <w:left w:val="none" w:sz="0" w:space="0" w:color="auto"/>
        <w:bottom w:val="none" w:sz="0" w:space="0" w:color="auto"/>
        <w:right w:val="none" w:sz="0" w:space="0" w:color="auto"/>
      </w:divBdr>
    </w:div>
    <w:div w:id="740561245">
      <w:bodyDiv w:val="1"/>
      <w:marLeft w:val="0"/>
      <w:marRight w:val="0"/>
      <w:marTop w:val="0"/>
      <w:marBottom w:val="0"/>
      <w:divBdr>
        <w:top w:val="none" w:sz="0" w:space="0" w:color="auto"/>
        <w:left w:val="none" w:sz="0" w:space="0" w:color="auto"/>
        <w:bottom w:val="none" w:sz="0" w:space="0" w:color="auto"/>
        <w:right w:val="none" w:sz="0" w:space="0" w:color="auto"/>
      </w:divBdr>
    </w:div>
    <w:div w:id="740640661">
      <w:bodyDiv w:val="1"/>
      <w:marLeft w:val="0"/>
      <w:marRight w:val="0"/>
      <w:marTop w:val="0"/>
      <w:marBottom w:val="0"/>
      <w:divBdr>
        <w:top w:val="none" w:sz="0" w:space="0" w:color="auto"/>
        <w:left w:val="none" w:sz="0" w:space="0" w:color="auto"/>
        <w:bottom w:val="none" w:sz="0" w:space="0" w:color="auto"/>
        <w:right w:val="none" w:sz="0" w:space="0" w:color="auto"/>
      </w:divBdr>
    </w:div>
    <w:div w:id="740710623">
      <w:bodyDiv w:val="1"/>
      <w:marLeft w:val="0"/>
      <w:marRight w:val="0"/>
      <w:marTop w:val="0"/>
      <w:marBottom w:val="0"/>
      <w:divBdr>
        <w:top w:val="none" w:sz="0" w:space="0" w:color="auto"/>
        <w:left w:val="none" w:sz="0" w:space="0" w:color="auto"/>
        <w:bottom w:val="none" w:sz="0" w:space="0" w:color="auto"/>
        <w:right w:val="none" w:sz="0" w:space="0" w:color="auto"/>
      </w:divBdr>
    </w:div>
    <w:div w:id="741173623">
      <w:bodyDiv w:val="1"/>
      <w:marLeft w:val="0"/>
      <w:marRight w:val="0"/>
      <w:marTop w:val="0"/>
      <w:marBottom w:val="0"/>
      <w:divBdr>
        <w:top w:val="none" w:sz="0" w:space="0" w:color="auto"/>
        <w:left w:val="none" w:sz="0" w:space="0" w:color="auto"/>
        <w:bottom w:val="none" w:sz="0" w:space="0" w:color="auto"/>
        <w:right w:val="none" w:sz="0" w:space="0" w:color="auto"/>
      </w:divBdr>
    </w:div>
    <w:div w:id="741483898">
      <w:bodyDiv w:val="1"/>
      <w:marLeft w:val="0"/>
      <w:marRight w:val="0"/>
      <w:marTop w:val="0"/>
      <w:marBottom w:val="0"/>
      <w:divBdr>
        <w:top w:val="none" w:sz="0" w:space="0" w:color="auto"/>
        <w:left w:val="none" w:sz="0" w:space="0" w:color="auto"/>
        <w:bottom w:val="none" w:sz="0" w:space="0" w:color="auto"/>
        <w:right w:val="none" w:sz="0" w:space="0" w:color="auto"/>
      </w:divBdr>
    </w:div>
    <w:div w:id="742146016">
      <w:bodyDiv w:val="1"/>
      <w:marLeft w:val="0"/>
      <w:marRight w:val="0"/>
      <w:marTop w:val="0"/>
      <w:marBottom w:val="0"/>
      <w:divBdr>
        <w:top w:val="none" w:sz="0" w:space="0" w:color="auto"/>
        <w:left w:val="none" w:sz="0" w:space="0" w:color="auto"/>
        <w:bottom w:val="none" w:sz="0" w:space="0" w:color="auto"/>
        <w:right w:val="none" w:sz="0" w:space="0" w:color="auto"/>
      </w:divBdr>
    </w:div>
    <w:div w:id="742609285">
      <w:bodyDiv w:val="1"/>
      <w:marLeft w:val="0"/>
      <w:marRight w:val="0"/>
      <w:marTop w:val="0"/>
      <w:marBottom w:val="0"/>
      <w:divBdr>
        <w:top w:val="none" w:sz="0" w:space="0" w:color="auto"/>
        <w:left w:val="none" w:sz="0" w:space="0" w:color="auto"/>
        <w:bottom w:val="none" w:sz="0" w:space="0" w:color="auto"/>
        <w:right w:val="none" w:sz="0" w:space="0" w:color="auto"/>
      </w:divBdr>
    </w:div>
    <w:div w:id="742990811">
      <w:bodyDiv w:val="1"/>
      <w:marLeft w:val="0"/>
      <w:marRight w:val="0"/>
      <w:marTop w:val="0"/>
      <w:marBottom w:val="0"/>
      <w:divBdr>
        <w:top w:val="none" w:sz="0" w:space="0" w:color="auto"/>
        <w:left w:val="none" w:sz="0" w:space="0" w:color="auto"/>
        <w:bottom w:val="none" w:sz="0" w:space="0" w:color="auto"/>
        <w:right w:val="none" w:sz="0" w:space="0" w:color="auto"/>
      </w:divBdr>
    </w:div>
    <w:div w:id="743526111">
      <w:bodyDiv w:val="1"/>
      <w:marLeft w:val="0"/>
      <w:marRight w:val="0"/>
      <w:marTop w:val="0"/>
      <w:marBottom w:val="0"/>
      <w:divBdr>
        <w:top w:val="none" w:sz="0" w:space="0" w:color="auto"/>
        <w:left w:val="none" w:sz="0" w:space="0" w:color="auto"/>
        <w:bottom w:val="none" w:sz="0" w:space="0" w:color="auto"/>
        <w:right w:val="none" w:sz="0" w:space="0" w:color="auto"/>
      </w:divBdr>
    </w:div>
    <w:div w:id="745111124">
      <w:bodyDiv w:val="1"/>
      <w:marLeft w:val="0"/>
      <w:marRight w:val="0"/>
      <w:marTop w:val="0"/>
      <w:marBottom w:val="0"/>
      <w:divBdr>
        <w:top w:val="none" w:sz="0" w:space="0" w:color="auto"/>
        <w:left w:val="none" w:sz="0" w:space="0" w:color="auto"/>
        <w:bottom w:val="none" w:sz="0" w:space="0" w:color="auto"/>
        <w:right w:val="none" w:sz="0" w:space="0" w:color="auto"/>
      </w:divBdr>
    </w:div>
    <w:div w:id="745494865">
      <w:bodyDiv w:val="1"/>
      <w:marLeft w:val="0"/>
      <w:marRight w:val="0"/>
      <w:marTop w:val="0"/>
      <w:marBottom w:val="0"/>
      <w:divBdr>
        <w:top w:val="none" w:sz="0" w:space="0" w:color="auto"/>
        <w:left w:val="none" w:sz="0" w:space="0" w:color="auto"/>
        <w:bottom w:val="none" w:sz="0" w:space="0" w:color="auto"/>
        <w:right w:val="none" w:sz="0" w:space="0" w:color="auto"/>
      </w:divBdr>
    </w:div>
    <w:div w:id="746731435">
      <w:bodyDiv w:val="1"/>
      <w:marLeft w:val="0"/>
      <w:marRight w:val="0"/>
      <w:marTop w:val="0"/>
      <w:marBottom w:val="0"/>
      <w:divBdr>
        <w:top w:val="none" w:sz="0" w:space="0" w:color="auto"/>
        <w:left w:val="none" w:sz="0" w:space="0" w:color="auto"/>
        <w:bottom w:val="none" w:sz="0" w:space="0" w:color="auto"/>
        <w:right w:val="none" w:sz="0" w:space="0" w:color="auto"/>
      </w:divBdr>
    </w:div>
    <w:div w:id="747263255">
      <w:bodyDiv w:val="1"/>
      <w:marLeft w:val="0"/>
      <w:marRight w:val="0"/>
      <w:marTop w:val="0"/>
      <w:marBottom w:val="0"/>
      <w:divBdr>
        <w:top w:val="none" w:sz="0" w:space="0" w:color="auto"/>
        <w:left w:val="none" w:sz="0" w:space="0" w:color="auto"/>
        <w:bottom w:val="none" w:sz="0" w:space="0" w:color="auto"/>
        <w:right w:val="none" w:sz="0" w:space="0" w:color="auto"/>
      </w:divBdr>
    </w:div>
    <w:div w:id="747727078">
      <w:bodyDiv w:val="1"/>
      <w:marLeft w:val="0"/>
      <w:marRight w:val="0"/>
      <w:marTop w:val="0"/>
      <w:marBottom w:val="0"/>
      <w:divBdr>
        <w:top w:val="none" w:sz="0" w:space="0" w:color="auto"/>
        <w:left w:val="none" w:sz="0" w:space="0" w:color="auto"/>
        <w:bottom w:val="none" w:sz="0" w:space="0" w:color="auto"/>
        <w:right w:val="none" w:sz="0" w:space="0" w:color="auto"/>
      </w:divBdr>
    </w:div>
    <w:div w:id="748190808">
      <w:bodyDiv w:val="1"/>
      <w:marLeft w:val="0"/>
      <w:marRight w:val="0"/>
      <w:marTop w:val="0"/>
      <w:marBottom w:val="0"/>
      <w:divBdr>
        <w:top w:val="none" w:sz="0" w:space="0" w:color="auto"/>
        <w:left w:val="none" w:sz="0" w:space="0" w:color="auto"/>
        <w:bottom w:val="none" w:sz="0" w:space="0" w:color="auto"/>
        <w:right w:val="none" w:sz="0" w:space="0" w:color="auto"/>
      </w:divBdr>
    </w:div>
    <w:div w:id="748238656">
      <w:bodyDiv w:val="1"/>
      <w:marLeft w:val="0"/>
      <w:marRight w:val="0"/>
      <w:marTop w:val="0"/>
      <w:marBottom w:val="0"/>
      <w:divBdr>
        <w:top w:val="none" w:sz="0" w:space="0" w:color="auto"/>
        <w:left w:val="none" w:sz="0" w:space="0" w:color="auto"/>
        <w:bottom w:val="none" w:sz="0" w:space="0" w:color="auto"/>
        <w:right w:val="none" w:sz="0" w:space="0" w:color="auto"/>
      </w:divBdr>
    </w:div>
    <w:div w:id="748387619">
      <w:bodyDiv w:val="1"/>
      <w:marLeft w:val="0"/>
      <w:marRight w:val="0"/>
      <w:marTop w:val="0"/>
      <w:marBottom w:val="0"/>
      <w:divBdr>
        <w:top w:val="none" w:sz="0" w:space="0" w:color="auto"/>
        <w:left w:val="none" w:sz="0" w:space="0" w:color="auto"/>
        <w:bottom w:val="none" w:sz="0" w:space="0" w:color="auto"/>
        <w:right w:val="none" w:sz="0" w:space="0" w:color="auto"/>
      </w:divBdr>
    </w:div>
    <w:div w:id="748620573">
      <w:bodyDiv w:val="1"/>
      <w:marLeft w:val="0"/>
      <w:marRight w:val="0"/>
      <w:marTop w:val="0"/>
      <w:marBottom w:val="0"/>
      <w:divBdr>
        <w:top w:val="none" w:sz="0" w:space="0" w:color="auto"/>
        <w:left w:val="none" w:sz="0" w:space="0" w:color="auto"/>
        <w:bottom w:val="none" w:sz="0" w:space="0" w:color="auto"/>
        <w:right w:val="none" w:sz="0" w:space="0" w:color="auto"/>
      </w:divBdr>
    </w:div>
    <w:div w:id="749160151">
      <w:bodyDiv w:val="1"/>
      <w:marLeft w:val="0"/>
      <w:marRight w:val="0"/>
      <w:marTop w:val="0"/>
      <w:marBottom w:val="0"/>
      <w:divBdr>
        <w:top w:val="none" w:sz="0" w:space="0" w:color="auto"/>
        <w:left w:val="none" w:sz="0" w:space="0" w:color="auto"/>
        <w:bottom w:val="none" w:sz="0" w:space="0" w:color="auto"/>
        <w:right w:val="none" w:sz="0" w:space="0" w:color="auto"/>
      </w:divBdr>
    </w:div>
    <w:div w:id="750464782">
      <w:bodyDiv w:val="1"/>
      <w:marLeft w:val="0"/>
      <w:marRight w:val="0"/>
      <w:marTop w:val="0"/>
      <w:marBottom w:val="0"/>
      <w:divBdr>
        <w:top w:val="none" w:sz="0" w:space="0" w:color="auto"/>
        <w:left w:val="none" w:sz="0" w:space="0" w:color="auto"/>
        <w:bottom w:val="none" w:sz="0" w:space="0" w:color="auto"/>
        <w:right w:val="none" w:sz="0" w:space="0" w:color="auto"/>
      </w:divBdr>
    </w:div>
    <w:div w:id="750784029">
      <w:bodyDiv w:val="1"/>
      <w:marLeft w:val="0"/>
      <w:marRight w:val="0"/>
      <w:marTop w:val="0"/>
      <w:marBottom w:val="0"/>
      <w:divBdr>
        <w:top w:val="none" w:sz="0" w:space="0" w:color="auto"/>
        <w:left w:val="none" w:sz="0" w:space="0" w:color="auto"/>
        <w:bottom w:val="none" w:sz="0" w:space="0" w:color="auto"/>
        <w:right w:val="none" w:sz="0" w:space="0" w:color="auto"/>
      </w:divBdr>
    </w:div>
    <w:div w:id="752169459">
      <w:bodyDiv w:val="1"/>
      <w:marLeft w:val="0"/>
      <w:marRight w:val="0"/>
      <w:marTop w:val="0"/>
      <w:marBottom w:val="0"/>
      <w:divBdr>
        <w:top w:val="none" w:sz="0" w:space="0" w:color="auto"/>
        <w:left w:val="none" w:sz="0" w:space="0" w:color="auto"/>
        <w:bottom w:val="none" w:sz="0" w:space="0" w:color="auto"/>
        <w:right w:val="none" w:sz="0" w:space="0" w:color="auto"/>
      </w:divBdr>
    </w:div>
    <w:div w:id="752315329">
      <w:bodyDiv w:val="1"/>
      <w:marLeft w:val="0"/>
      <w:marRight w:val="0"/>
      <w:marTop w:val="0"/>
      <w:marBottom w:val="0"/>
      <w:divBdr>
        <w:top w:val="none" w:sz="0" w:space="0" w:color="auto"/>
        <w:left w:val="none" w:sz="0" w:space="0" w:color="auto"/>
        <w:bottom w:val="none" w:sz="0" w:space="0" w:color="auto"/>
        <w:right w:val="none" w:sz="0" w:space="0" w:color="auto"/>
      </w:divBdr>
    </w:div>
    <w:div w:id="752701977">
      <w:bodyDiv w:val="1"/>
      <w:marLeft w:val="0"/>
      <w:marRight w:val="0"/>
      <w:marTop w:val="0"/>
      <w:marBottom w:val="0"/>
      <w:divBdr>
        <w:top w:val="none" w:sz="0" w:space="0" w:color="auto"/>
        <w:left w:val="none" w:sz="0" w:space="0" w:color="auto"/>
        <w:bottom w:val="none" w:sz="0" w:space="0" w:color="auto"/>
        <w:right w:val="none" w:sz="0" w:space="0" w:color="auto"/>
      </w:divBdr>
    </w:div>
    <w:div w:id="754211473">
      <w:bodyDiv w:val="1"/>
      <w:marLeft w:val="0"/>
      <w:marRight w:val="0"/>
      <w:marTop w:val="0"/>
      <w:marBottom w:val="0"/>
      <w:divBdr>
        <w:top w:val="none" w:sz="0" w:space="0" w:color="auto"/>
        <w:left w:val="none" w:sz="0" w:space="0" w:color="auto"/>
        <w:bottom w:val="none" w:sz="0" w:space="0" w:color="auto"/>
        <w:right w:val="none" w:sz="0" w:space="0" w:color="auto"/>
      </w:divBdr>
    </w:div>
    <w:div w:id="754285424">
      <w:bodyDiv w:val="1"/>
      <w:marLeft w:val="0"/>
      <w:marRight w:val="0"/>
      <w:marTop w:val="0"/>
      <w:marBottom w:val="0"/>
      <w:divBdr>
        <w:top w:val="none" w:sz="0" w:space="0" w:color="auto"/>
        <w:left w:val="none" w:sz="0" w:space="0" w:color="auto"/>
        <w:bottom w:val="none" w:sz="0" w:space="0" w:color="auto"/>
        <w:right w:val="none" w:sz="0" w:space="0" w:color="auto"/>
      </w:divBdr>
    </w:div>
    <w:div w:id="754326887">
      <w:bodyDiv w:val="1"/>
      <w:marLeft w:val="0"/>
      <w:marRight w:val="0"/>
      <w:marTop w:val="0"/>
      <w:marBottom w:val="0"/>
      <w:divBdr>
        <w:top w:val="none" w:sz="0" w:space="0" w:color="auto"/>
        <w:left w:val="none" w:sz="0" w:space="0" w:color="auto"/>
        <w:bottom w:val="none" w:sz="0" w:space="0" w:color="auto"/>
        <w:right w:val="none" w:sz="0" w:space="0" w:color="auto"/>
      </w:divBdr>
    </w:div>
    <w:div w:id="754860075">
      <w:bodyDiv w:val="1"/>
      <w:marLeft w:val="0"/>
      <w:marRight w:val="0"/>
      <w:marTop w:val="0"/>
      <w:marBottom w:val="0"/>
      <w:divBdr>
        <w:top w:val="none" w:sz="0" w:space="0" w:color="auto"/>
        <w:left w:val="none" w:sz="0" w:space="0" w:color="auto"/>
        <w:bottom w:val="none" w:sz="0" w:space="0" w:color="auto"/>
        <w:right w:val="none" w:sz="0" w:space="0" w:color="auto"/>
      </w:divBdr>
    </w:div>
    <w:div w:id="756249110">
      <w:bodyDiv w:val="1"/>
      <w:marLeft w:val="0"/>
      <w:marRight w:val="0"/>
      <w:marTop w:val="0"/>
      <w:marBottom w:val="0"/>
      <w:divBdr>
        <w:top w:val="none" w:sz="0" w:space="0" w:color="auto"/>
        <w:left w:val="none" w:sz="0" w:space="0" w:color="auto"/>
        <w:bottom w:val="none" w:sz="0" w:space="0" w:color="auto"/>
        <w:right w:val="none" w:sz="0" w:space="0" w:color="auto"/>
      </w:divBdr>
    </w:div>
    <w:div w:id="756831684">
      <w:bodyDiv w:val="1"/>
      <w:marLeft w:val="0"/>
      <w:marRight w:val="0"/>
      <w:marTop w:val="0"/>
      <w:marBottom w:val="0"/>
      <w:divBdr>
        <w:top w:val="none" w:sz="0" w:space="0" w:color="auto"/>
        <w:left w:val="none" w:sz="0" w:space="0" w:color="auto"/>
        <w:bottom w:val="none" w:sz="0" w:space="0" w:color="auto"/>
        <w:right w:val="none" w:sz="0" w:space="0" w:color="auto"/>
      </w:divBdr>
    </w:div>
    <w:div w:id="757289517">
      <w:bodyDiv w:val="1"/>
      <w:marLeft w:val="0"/>
      <w:marRight w:val="0"/>
      <w:marTop w:val="0"/>
      <w:marBottom w:val="0"/>
      <w:divBdr>
        <w:top w:val="none" w:sz="0" w:space="0" w:color="auto"/>
        <w:left w:val="none" w:sz="0" w:space="0" w:color="auto"/>
        <w:bottom w:val="none" w:sz="0" w:space="0" w:color="auto"/>
        <w:right w:val="none" w:sz="0" w:space="0" w:color="auto"/>
      </w:divBdr>
    </w:div>
    <w:div w:id="757336118">
      <w:bodyDiv w:val="1"/>
      <w:marLeft w:val="0"/>
      <w:marRight w:val="0"/>
      <w:marTop w:val="0"/>
      <w:marBottom w:val="0"/>
      <w:divBdr>
        <w:top w:val="none" w:sz="0" w:space="0" w:color="auto"/>
        <w:left w:val="none" w:sz="0" w:space="0" w:color="auto"/>
        <w:bottom w:val="none" w:sz="0" w:space="0" w:color="auto"/>
        <w:right w:val="none" w:sz="0" w:space="0" w:color="auto"/>
      </w:divBdr>
    </w:div>
    <w:div w:id="757403254">
      <w:bodyDiv w:val="1"/>
      <w:marLeft w:val="0"/>
      <w:marRight w:val="0"/>
      <w:marTop w:val="0"/>
      <w:marBottom w:val="0"/>
      <w:divBdr>
        <w:top w:val="none" w:sz="0" w:space="0" w:color="auto"/>
        <w:left w:val="none" w:sz="0" w:space="0" w:color="auto"/>
        <w:bottom w:val="none" w:sz="0" w:space="0" w:color="auto"/>
        <w:right w:val="none" w:sz="0" w:space="0" w:color="auto"/>
      </w:divBdr>
    </w:div>
    <w:div w:id="759330978">
      <w:bodyDiv w:val="1"/>
      <w:marLeft w:val="0"/>
      <w:marRight w:val="0"/>
      <w:marTop w:val="0"/>
      <w:marBottom w:val="0"/>
      <w:divBdr>
        <w:top w:val="none" w:sz="0" w:space="0" w:color="auto"/>
        <w:left w:val="none" w:sz="0" w:space="0" w:color="auto"/>
        <w:bottom w:val="none" w:sz="0" w:space="0" w:color="auto"/>
        <w:right w:val="none" w:sz="0" w:space="0" w:color="auto"/>
      </w:divBdr>
    </w:div>
    <w:div w:id="759639776">
      <w:bodyDiv w:val="1"/>
      <w:marLeft w:val="0"/>
      <w:marRight w:val="0"/>
      <w:marTop w:val="0"/>
      <w:marBottom w:val="0"/>
      <w:divBdr>
        <w:top w:val="none" w:sz="0" w:space="0" w:color="auto"/>
        <w:left w:val="none" w:sz="0" w:space="0" w:color="auto"/>
        <w:bottom w:val="none" w:sz="0" w:space="0" w:color="auto"/>
        <w:right w:val="none" w:sz="0" w:space="0" w:color="auto"/>
      </w:divBdr>
    </w:div>
    <w:div w:id="759838978">
      <w:bodyDiv w:val="1"/>
      <w:marLeft w:val="0"/>
      <w:marRight w:val="0"/>
      <w:marTop w:val="0"/>
      <w:marBottom w:val="0"/>
      <w:divBdr>
        <w:top w:val="none" w:sz="0" w:space="0" w:color="auto"/>
        <w:left w:val="none" w:sz="0" w:space="0" w:color="auto"/>
        <w:bottom w:val="none" w:sz="0" w:space="0" w:color="auto"/>
        <w:right w:val="none" w:sz="0" w:space="0" w:color="auto"/>
      </w:divBdr>
    </w:div>
    <w:div w:id="759957189">
      <w:bodyDiv w:val="1"/>
      <w:marLeft w:val="0"/>
      <w:marRight w:val="0"/>
      <w:marTop w:val="0"/>
      <w:marBottom w:val="0"/>
      <w:divBdr>
        <w:top w:val="none" w:sz="0" w:space="0" w:color="auto"/>
        <w:left w:val="none" w:sz="0" w:space="0" w:color="auto"/>
        <w:bottom w:val="none" w:sz="0" w:space="0" w:color="auto"/>
        <w:right w:val="none" w:sz="0" w:space="0" w:color="auto"/>
      </w:divBdr>
    </w:div>
    <w:div w:id="760029328">
      <w:bodyDiv w:val="1"/>
      <w:marLeft w:val="0"/>
      <w:marRight w:val="0"/>
      <w:marTop w:val="0"/>
      <w:marBottom w:val="0"/>
      <w:divBdr>
        <w:top w:val="none" w:sz="0" w:space="0" w:color="auto"/>
        <w:left w:val="none" w:sz="0" w:space="0" w:color="auto"/>
        <w:bottom w:val="none" w:sz="0" w:space="0" w:color="auto"/>
        <w:right w:val="none" w:sz="0" w:space="0" w:color="auto"/>
      </w:divBdr>
    </w:div>
    <w:div w:id="760301542">
      <w:bodyDiv w:val="1"/>
      <w:marLeft w:val="0"/>
      <w:marRight w:val="0"/>
      <w:marTop w:val="0"/>
      <w:marBottom w:val="0"/>
      <w:divBdr>
        <w:top w:val="none" w:sz="0" w:space="0" w:color="auto"/>
        <w:left w:val="none" w:sz="0" w:space="0" w:color="auto"/>
        <w:bottom w:val="none" w:sz="0" w:space="0" w:color="auto"/>
        <w:right w:val="none" w:sz="0" w:space="0" w:color="auto"/>
      </w:divBdr>
    </w:div>
    <w:div w:id="760561766">
      <w:bodyDiv w:val="1"/>
      <w:marLeft w:val="0"/>
      <w:marRight w:val="0"/>
      <w:marTop w:val="0"/>
      <w:marBottom w:val="0"/>
      <w:divBdr>
        <w:top w:val="none" w:sz="0" w:space="0" w:color="auto"/>
        <w:left w:val="none" w:sz="0" w:space="0" w:color="auto"/>
        <w:bottom w:val="none" w:sz="0" w:space="0" w:color="auto"/>
        <w:right w:val="none" w:sz="0" w:space="0" w:color="auto"/>
      </w:divBdr>
    </w:div>
    <w:div w:id="761604318">
      <w:bodyDiv w:val="1"/>
      <w:marLeft w:val="0"/>
      <w:marRight w:val="0"/>
      <w:marTop w:val="0"/>
      <w:marBottom w:val="0"/>
      <w:divBdr>
        <w:top w:val="none" w:sz="0" w:space="0" w:color="auto"/>
        <w:left w:val="none" w:sz="0" w:space="0" w:color="auto"/>
        <w:bottom w:val="none" w:sz="0" w:space="0" w:color="auto"/>
        <w:right w:val="none" w:sz="0" w:space="0" w:color="auto"/>
      </w:divBdr>
    </w:div>
    <w:div w:id="761605193">
      <w:bodyDiv w:val="1"/>
      <w:marLeft w:val="0"/>
      <w:marRight w:val="0"/>
      <w:marTop w:val="0"/>
      <w:marBottom w:val="0"/>
      <w:divBdr>
        <w:top w:val="none" w:sz="0" w:space="0" w:color="auto"/>
        <w:left w:val="none" w:sz="0" w:space="0" w:color="auto"/>
        <w:bottom w:val="none" w:sz="0" w:space="0" w:color="auto"/>
        <w:right w:val="none" w:sz="0" w:space="0" w:color="auto"/>
      </w:divBdr>
    </w:div>
    <w:div w:id="764031297">
      <w:bodyDiv w:val="1"/>
      <w:marLeft w:val="0"/>
      <w:marRight w:val="0"/>
      <w:marTop w:val="0"/>
      <w:marBottom w:val="0"/>
      <w:divBdr>
        <w:top w:val="none" w:sz="0" w:space="0" w:color="auto"/>
        <w:left w:val="none" w:sz="0" w:space="0" w:color="auto"/>
        <w:bottom w:val="none" w:sz="0" w:space="0" w:color="auto"/>
        <w:right w:val="none" w:sz="0" w:space="0" w:color="auto"/>
      </w:divBdr>
    </w:div>
    <w:div w:id="764154143">
      <w:bodyDiv w:val="1"/>
      <w:marLeft w:val="0"/>
      <w:marRight w:val="0"/>
      <w:marTop w:val="0"/>
      <w:marBottom w:val="0"/>
      <w:divBdr>
        <w:top w:val="none" w:sz="0" w:space="0" w:color="auto"/>
        <w:left w:val="none" w:sz="0" w:space="0" w:color="auto"/>
        <w:bottom w:val="none" w:sz="0" w:space="0" w:color="auto"/>
        <w:right w:val="none" w:sz="0" w:space="0" w:color="auto"/>
      </w:divBdr>
    </w:div>
    <w:div w:id="765077143">
      <w:bodyDiv w:val="1"/>
      <w:marLeft w:val="0"/>
      <w:marRight w:val="0"/>
      <w:marTop w:val="0"/>
      <w:marBottom w:val="0"/>
      <w:divBdr>
        <w:top w:val="none" w:sz="0" w:space="0" w:color="auto"/>
        <w:left w:val="none" w:sz="0" w:space="0" w:color="auto"/>
        <w:bottom w:val="none" w:sz="0" w:space="0" w:color="auto"/>
        <w:right w:val="none" w:sz="0" w:space="0" w:color="auto"/>
      </w:divBdr>
    </w:div>
    <w:div w:id="765535318">
      <w:bodyDiv w:val="1"/>
      <w:marLeft w:val="0"/>
      <w:marRight w:val="0"/>
      <w:marTop w:val="0"/>
      <w:marBottom w:val="0"/>
      <w:divBdr>
        <w:top w:val="none" w:sz="0" w:space="0" w:color="auto"/>
        <w:left w:val="none" w:sz="0" w:space="0" w:color="auto"/>
        <w:bottom w:val="none" w:sz="0" w:space="0" w:color="auto"/>
        <w:right w:val="none" w:sz="0" w:space="0" w:color="auto"/>
      </w:divBdr>
    </w:div>
    <w:div w:id="765617453">
      <w:bodyDiv w:val="1"/>
      <w:marLeft w:val="0"/>
      <w:marRight w:val="0"/>
      <w:marTop w:val="0"/>
      <w:marBottom w:val="0"/>
      <w:divBdr>
        <w:top w:val="none" w:sz="0" w:space="0" w:color="auto"/>
        <w:left w:val="none" w:sz="0" w:space="0" w:color="auto"/>
        <w:bottom w:val="none" w:sz="0" w:space="0" w:color="auto"/>
        <w:right w:val="none" w:sz="0" w:space="0" w:color="auto"/>
      </w:divBdr>
    </w:div>
    <w:div w:id="766265644">
      <w:bodyDiv w:val="1"/>
      <w:marLeft w:val="0"/>
      <w:marRight w:val="0"/>
      <w:marTop w:val="0"/>
      <w:marBottom w:val="0"/>
      <w:divBdr>
        <w:top w:val="none" w:sz="0" w:space="0" w:color="auto"/>
        <w:left w:val="none" w:sz="0" w:space="0" w:color="auto"/>
        <w:bottom w:val="none" w:sz="0" w:space="0" w:color="auto"/>
        <w:right w:val="none" w:sz="0" w:space="0" w:color="auto"/>
      </w:divBdr>
    </w:div>
    <w:div w:id="766266333">
      <w:bodyDiv w:val="1"/>
      <w:marLeft w:val="0"/>
      <w:marRight w:val="0"/>
      <w:marTop w:val="0"/>
      <w:marBottom w:val="0"/>
      <w:divBdr>
        <w:top w:val="none" w:sz="0" w:space="0" w:color="auto"/>
        <w:left w:val="none" w:sz="0" w:space="0" w:color="auto"/>
        <w:bottom w:val="none" w:sz="0" w:space="0" w:color="auto"/>
        <w:right w:val="none" w:sz="0" w:space="0" w:color="auto"/>
      </w:divBdr>
    </w:div>
    <w:div w:id="766386751">
      <w:bodyDiv w:val="1"/>
      <w:marLeft w:val="0"/>
      <w:marRight w:val="0"/>
      <w:marTop w:val="0"/>
      <w:marBottom w:val="0"/>
      <w:divBdr>
        <w:top w:val="none" w:sz="0" w:space="0" w:color="auto"/>
        <w:left w:val="none" w:sz="0" w:space="0" w:color="auto"/>
        <w:bottom w:val="none" w:sz="0" w:space="0" w:color="auto"/>
        <w:right w:val="none" w:sz="0" w:space="0" w:color="auto"/>
      </w:divBdr>
    </w:div>
    <w:div w:id="766388746">
      <w:bodyDiv w:val="1"/>
      <w:marLeft w:val="0"/>
      <w:marRight w:val="0"/>
      <w:marTop w:val="0"/>
      <w:marBottom w:val="0"/>
      <w:divBdr>
        <w:top w:val="none" w:sz="0" w:space="0" w:color="auto"/>
        <w:left w:val="none" w:sz="0" w:space="0" w:color="auto"/>
        <w:bottom w:val="none" w:sz="0" w:space="0" w:color="auto"/>
        <w:right w:val="none" w:sz="0" w:space="0" w:color="auto"/>
      </w:divBdr>
    </w:div>
    <w:div w:id="766657368">
      <w:bodyDiv w:val="1"/>
      <w:marLeft w:val="0"/>
      <w:marRight w:val="0"/>
      <w:marTop w:val="0"/>
      <w:marBottom w:val="0"/>
      <w:divBdr>
        <w:top w:val="none" w:sz="0" w:space="0" w:color="auto"/>
        <w:left w:val="none" w:sz="0" w:space="0" w:color="auto"/>
        <w:bottom w:val="none" w:sz="0" w:space="0" w:color="auto"/>
        <w:right w:val="none" w:sz="0" w:space="0" w:color="auto"/>
      </w:divBdr>
    </w:div>
    <w:div w:id="766730859">
      <w:bodyDiv w:val="1"/>
      <w:marLeft w:val="0"/>
      <w:marRight w:val="0"/>
      <w:marTop w:val="0"/>
      <w:marBottom w:val="0"/>
      <w:divBdr>
        <w:top w:val="none" w:sz="0" w:space="0" w:color="auto"/>
        <w:left w:val="none" w:sz="0" w:space="0" w:color="auto"/>
        <w:bottom w:val="none" w:sz="0" w:space="0" w:color="auto"/>
        <w:right w:val="none" w:sz="0" w:space="0" w:color="auto"/>
      </w:divBdr>
    </w:div>
    <w:div w:id="766855124">
      <w:bodyDiv w:val="1"/>
      <w:marLeft w:val="0"/>
      <w:marRight w:val="0"/>
      <w:marTop w:val="0"/>
      <w:marBottom w:val="0"/>
      <w:divBdr>
        <w:top w:val="none" w:sz="0" w:space="0" w:color="auto"/>
        <w:left w:val="none" w:sz="0" w:space="0" w:color="auto"/>
        <w:bottom w:val="none" w:sz="0" w:space="0" w:color="auto"/>
        <w:right w:val="none" w:sz="0" w:space="0" w:color="auto"/>
      </w:divBdr>
    </w:div>
    <w:div w:id="769012223">
      <w:bodyDiv w:val="1"/>
      <w:marLeft w:val="0"/>
      <w:marRight w:val="0"/>
      <w:marTop w:val="0"/>
      <w:marBottom w:val="0"/>
      <w:divBdr>
        <w:top w:val="none" w:sz="0" w:space="0" w:color="auto"/>
        <w:left w:val="none" w:sz="0" w:space="0" w:color="auto"/>
        <w:bottom w:val="none" w:sz="0" w:space="0" w:color="auto"/>
        <w:right w:val="none" w:sz="0" w:space="0" w:color="auto"/>
      </w:divBdr>
    </w:div>
    <w:div w:id="769660595">
      <w:bodyDiv w:val="1"/>
      <w:marLeft w:val="0"/>
      <w:marRight w:val="0"/>
      <w:marTop w:val="0"/>
      <w:marBottom w:val="0"/>
      <w:divBdr>
        <w:top w:val="none" w:sz="0" w:space="0" w:color="auto"/>
        <w:left w:val="none" w:sz="0" w:space="0" w:color="auto"/>
        <w:bottom w:val="none" w:sz="0" w:space="0" w:color="auto"/>
        <w:right w:val="none" w:sz="0" w:space="0" w:color="auto"/>
      </w:divBdr>
    </w:div>
    <w:div w:id="771170314">
      <w:bodyDiv w:val="1"/>
      <w:marLeft w:val="0"/>
      <w:marRight w:val="0"/>
      <w:marTop w:val="0"/>
      <w:marBottom w:val="0"/>
      <w:divBdr>
        <w:top w:val="none" w:sz="0" w:space="0" w:color="auto"/>
        <w:left w:val="none" w:sz="0" w:space="0" w:color="auto"/>
        <w:bottom w:val="none" w:sz="0" w:space="0" w:color="auto"/>
        <w:right w:val="none" w:sz="0" w:space="0" w:color="auto"/>
      </w:divBdr>
    </w:div>
    <w:div w:id="771322037">
      <w:bodyDiv w:val="1"/>
      <w:marLeft w:val="0"/>
      <w:marRight w:val="0"/>
      <w:marTop w:val="0"/>
      <w:marBottom w:val="0"/>
      <w:divBdr>
        <w:top w:val="none" w:sz="0" w:space="0" w:color="auto"/>
        <w:left w:val="none" w:sz="0" w:space="0" w:color="auto"/>
        <w:bottom w:val="none" w:sz="0" w:space="0" w:color="auto"/>
        <w:right w:val="none" w:sz="0" w:space="0" w:color="auto"/>
      </w:divBdr>
    </w:div>
    <w:div w:id="771587904">
      <w:bodyDiv w:val="1"/>
      <w:marLeft w:val="0"/>
      <w:marRight w:val="0"/>
      <w:marTop w:val="0"/>
      <w:marBottom w:val="0"/>
      <w:divBdr>
        <w:top w:val="none" w:sz="0" w:space="0" w:color="auto"/>
        <w:left w:val="none" w:sz="0" w:space="0" w:color="auto"/>
        <w:bottom w:val="none" w:sz="0" w:space="0" w:color="auto"/>
        <w:right w:val="none" w:sz="0" w:space="0" w:color="auto"/>
      </w:divBdr>
    </w:div>
    <w:div w:id="771776442">
      <w:bodyDiv w:val="1"/>
      <w:marLeft w:val="0"/>
      <w:marRight w:val="0"/>
      <w:marTop w:val="0"/>
      <w:marBottom w:val="0"/>
      <w:divBdr>
        <w:top w:val="none" w:sz="0" w:space="0" w:color="auto"/>
        <w:left w:val="none" w:sz="0" w:space="0" w:color="auto"/>
        <w:bottom w:val="none" w:sz="0" w:space="0" w:color="auto"/>
        <w:right w:val="none" w:sz="0" w:space="0" w:color="auto"/>
      </w:divBdr>
    </w:div>
    <w:div w:id="771899916">
      <w:bodyDiv w:val="1"/>
      <w:marLeft w:val="0"/>
      <w:marRight w:val="0"/>
      <w:marTop w:val="0"/>
      <w:marBottom w:val="0"/>
      <w:divBdr>
        <w:top w:val="none" w:sz="0" w:space="0" w:color="auto"/>
        <w:left w:val="none" w:sz="0" w:space="0" w:color="auto"/>
        <w:bottom w:val="none" w:sz="0" w:space="0" w:color="auto"/>
        <w:right w:val="none" w:sz="0" w:space="0" w:color="auto"/>
      </w:divBdr>
    </w:div>
    <w:div w:id="774248860">
      <w:bodyDiv w:val="1"/>
      <w:marLeft w:val="0"/>
      <w:marRight w:val="0"/>
      <w:marTop w:val="0"/>
      <w:marBottom w:val="0"/>
      <w:divBdr>
        <w:top w:val="none" w:sz="0" w:space="0" w:color="auto"/>
        <w:left w:val="none" w:sz="0" w:space="0" w:color="auto"/>
        <w:bottom w:val="none" w:sz="0" w:space="0" w:color="auto"/>
        <w:right w:val="none" w:sz="0" w:space="0" w:color="auto"/>
      </w:divBdr>
    </w:div>
    <w:div w:id="774445645">
      <w:bodyDiv w:val="1"/>
      <w:marLeft w:val="0"/>
      <w:marRight w:val="0"/>
      <w:marTop w:val="0"/>
      <w:marBottom w:val="0"/>
      <w:divBdr>
        <w:top w:val="none" w:sz="0" w:space="0" w:color="auto"/>
        <w:left w:val="none" w:sz="0" w:space="0" w:color="auto"/>
        <w:bottom w:val="none" w:sz="0" w:space="0" w:color="auto"/>
        <w:right w:val="none" w:sz="0" w:space="0" w:color="auto"/>
      </w:divBdr>
    </w:div>
    <w:div w:id="776143080">
      <w:bodyDiv w:val="1"/>
      <w:marLeft w:val="0"/>
      <w:marRight w:val="0"/>
      <w:marTop w:val="0"/>
      <w:marBottom w:val="0"/>
      <w:divBdr>
        <w:top w:val="none" w:sz="0" w:space="0" w:color="auto"/>
        <w:left w:val="none" w:sz="0" w:space="0" w:color="auto"/>
        <w:bottom w:val="none" w:sz="0" w:space="0" w:color="auto"/>
        <w:right w:val="none" w:sz="0" w:space="0" w:color="auto"/>
      </w:divBdr>
    </w:div>
    <w:div w:id="777944232">
      <w:bodyDiv w:val="1"/>
      <w:marLeft w:val="0"/>
      <w:marRight w:val="0"/>
      <w:marTop w:val="0"/>
      <w:marBottom w:val="0"/>
      <w:divBdr>
        <w:top w:val="none" w:sz="0" w:space="0" w:color="auto"/>
        <w:left w:val="none" w:sz="0" w:space="0" w:color="auto"/>
        <w:bottom w:val="none" w:sz="0" w:space="0" w:color="auto"/>
        <w:right w:val="none" w:sz="0" w:space="0" w:color="auto"/>
      </w:divBdr>
    </w:div>
    <w:div w:id="778724769">
      <w:bodyDiv w:val="1"/>
      <w:marLeft w:val="0"/>
      <w:marRight w:val="0"/>
      <w:marTop w:val="0"/>
      <w:marBottom w:val="0"/>
      <w:divBdr>
        <w:top w:val="none" w:sz="0" w:space="0" w:color="auto"/>
        <w:left w:val="none" w:sz="0" w:space="0" w:color="auto"/>
        <w:bottom w:val="none" w:sz="0" w:space="0" w:color="auto"/>
        <w:right w:val="none" w:sz="0" w:space="0" w:color="auto"/>
      </w:divBdr>
    </w:div>
    <w:div w:id="779881703">
      <w:bodyDiv w:val="1"/>
      <w:marLeft w:val="0"/>
      <w:marRight w:val="0"/>
      <w:marTop w:val="0"/>
      <w:marBottom w:val="0"/>
      <w:divBdr>
        <w:top w:val="none" w:sz="0" w:space="0" w:color="auto"/>
        <w:left w:val="none" w:sz="0" w:space="0" w:color="auto"/>
        <w:bottom w:val="none" w:sz="0" w:space="0" w:color="auto"/>
        <w:right w:val="none" w:sz="0" w:space="0" w:color="auto"/>
      </w:divBdr>
    </w:div>
    <w:div w:id="780026466">
      <w:bodyDiv w:val="1"/>
      <w:marLeft w:val="0"/>
      <w:marRight w:val="0"/>
      <w:marTop w:val="0"/>
      <w:marBottom w:val="0"/>
      <w:divBdr>
        <w:top w:val="none" w:sz="0" w:space="0" w:color="auto"/>
        <w:left w:val="none" w:sz="0" w:space="0" w:color="auto"/>
        <w:bottom w:val="none" w:sz="0" w:space="0" w:color="auto"/>
        <w:right w:val="none" w:sz="0" w:space="0" w:color="auto"/>
      </w:divBdr>
    </w:div>
    <w:div w:id="780339057">
      <w:bodyDiv w:val="1"/>
      <w:marLeft w:val="0"/>
      <w:marRight w:val="0"/>
      <w:marTop w:val="0"/>
      <w:marBottom w:val="0"/>
      <w:divBdr>
        <w:top w:val="none" w:sz="0" w:space="0" w:color="auto"/>
        <w:left w:val="none" w:sz="0" w:space="0" w:color="auto"/>
        <w:bottom w:val="none" w:sz="0" w:space="0" w:color="auto"/>
        <w:right w:val="none" w:sz="0" w:space="0" w:color="auto"/>
      </w:divBdr>
    </w:div>
    <w:div w:id="780877311">
      <w:bodyDiv w:val="1"/>
      <w:marLeft w:val="0"/>
      <w:marRight w:val="0"/>
      <w:marTop w:val="0"/>
      <w:marBottom w:val="0"/>
      <w:divBdr>
        <w:top w:val="none" w:sz="0" w:space="0" w:color="auto"/>
        <w:left w:val="none" w:sz="0" w:space="0" w:color="auto"/>
        <w:bottom w:val="none" w:sz="0" w:space="0" w:color="auto"/>
        <w:right w:val="none" w:sz="0" w:space="0" w:color="auto"/>
      </w:divBdr>
    </w:div>
    <w:div w:id="781149376">
      <w:bodyDiv w:val="1"/>
      <w:marLeft w:val="0"/>
      <w:marRight w:val="0"/>
      <w:marTop w:val="0"/>
      <w:marBottom w:val="0"/>
      <w:divBdr>
        <w:top w:val="none" w:sz="0" w:space="0" w:color="auto"/>
        <w:left w:val="none" w:sz="0" w:space="0" w:color="auto"/>
        <w:bottom w:val="none" w:sz="0" w:space="0" w:color="auto"/>
        <w:right w:val="none" w:sz="0" w:space="0" w:color="auto"/>
      </w:divBdr>
    </w:div>
    <w:div w:id="781607940">
      <w:bodyDiv w:val="1"/>
      <w:marLeft w:val="0"/>
      <w:marRight w:val="0"/>
      <w:marTop w:val="0"/>
      <w:marBottom w:val="0"/>
      <w:divBdr>
        <w:top w:val="none" w:sz="0" w:space="0" w:color="auto"/>
        <w:left w:val="none" w:sz="0" w:space="0" w:color="auto"/>
        <w:bottom w:val="none" w:sz="0" w:space="0" w:color="auto"/>
        <w:right w:val="none" w:sz="0" w:space="0" w:color="auto"/>
      </w:divBdr>
    </w:div>
    <w:div w:id="782194704">
      <w:bodyDiv w:val="1"/>
      <w:marLeft w:val="0"/>
      <w:marRight w:val="0"/>
      <w:marTop w:val="0"/>
      <w:marBottom w:val="0"/>
      <w:divBdr>
        <w:top w:val="none" w:sz="0" w:space="0" w:color="auto"/>
        <w:left w:val="none" w:sz="0" w:space="0" w:color="auto"/>
        <w:bottom w:val="none" w:sz="0" w:space="0" w:color="auto"/>
        <w:right w:val="none" w:sz="0" w:space="0" w:color="auto"/>
      </w:divBdr>
    </w:div>
    <w:div w:id="782459952">
      <w:bodyDiv w:val="1"/>
      <w:marLeft w:val="0"/>
      <w:marRight w:val="0"/>
      <w:marTop w:val="0"/>
      <w:marBottom w:val="0"/>
      <w:divBdr>
        <w:top w:val="none" w:sz="0" w:space="0" w:color="auto"/>
        <w:left w:val="none" w:sz="0" w:space="0" w:color="auto"/>
        <w:bottom w:val="none" w:sz="0" w:space="0" w:color="auto"/>
        <w:right w:val="none" w:sz="0" w:space="0" w:color="auto"/>
      </w:divBdr>
    </w:div>
    <w:div w:id="782922518">
      <w:bodyDiv w:val="1"/>
      <w:marLeft w:val="0"/>
      <w:marRight w:val="0"/>
      <w:marTop w:val="0"/>
      <w:marBottom w:val="0"/>
      <w:divBdr>
        <w:top w:val="none" w:sz="0" w:space="0" w:color="auto"/>
        <w:left w:val="none" w:sz="0" w:space="0" w:color="auto"/>
        <w:bottom w:val="none" w:sz="0" w:space="0" w:color="auto"/>
        <w:right w:val="none" w:sz="0" w:space="0" w:color="auto"/>
      </w:divBdr>
    </w:div>
    <w:div w:id="782962101">
      <w:bodyDiv w:val="1"/>
      <w:marLeft w:val="0"/>
      <w:marRight w:val="0"/>
      <w:marTop w:val="0"/>
      <w:marBottom w:val="0"/>
      <w:divBdr>
        <w:top w:val="none" w:sz="0" w:space="0" w:color="auto"/>
        <w:left w:val="none" w:sz="0" w:space="0" w:color="auto"/>
        <w:bottom w:val="none" w:sz="0" w:space="0" w:color="auto"/>
        <w:right w:val="none" w:sz="0" w:space="0" w:color="auto"/>
      </w:divBdr>
    </w:div>
    <w:div w:id="783228163">
      <w:bodyDiv w:val="1"/>
      <w:marLeft w:val="0"/>
      <w:marRight w:val="0"/>
      <w:marTop w:val="0"/>
      <w:marBottom w:val="0"/>
      <w:divBdr>
        <w:top w:val="none" w:sz="0" w:space="0" w:color="auto"/>
        <w:left w:val="none" w:sz="0" w:space="0" w:color="auto"/>
        <w:bottom w:val="none" w:sz="0" w:space="0" w:color="auto"/>
        <w:right w:val="none" w:sz="0" w:space="0" w:color="auto"/>
      </w:divBdr>
    </w:div>
    <w:div w:id="786041949">
      <w:bodyDiv w:val="1"/>
      <w:marLeft w:val="0"/>
      <w:marRight w:val="0"/>
      <w:marTop w:val="0"/>
      <w:marBottom w:val="0"/>
      <w:divBdr>
        <w:top w:val="none" w:sz="0" w:space="0" w:color="auto"/>
        <w:left w:val="none" w:sz="0" w:space="0" w:color="auto"/>
        <w:bottom w:val="none" w:sz="0" w:space="0" w:color="auto"/>
        <w:right w:val="none" w:sz="0" w:space="0" w:color="auto"/>
      </w:divBdr>
    </w:div>
    <w:div w:id="786851530">
      <w:bodyDiv w:val="1"/>
      <w:marLeft w:val="0"/>
      <w:marRight w:val="0"/>
      <w:marTop w:val="0"/>
      <w:marBottom w:val="0"/>
      <w:divBdr>
        <w:top w:val="none" w:sz="0" w:space="0" w:color="auto"/>
        <w:left w:val="none" w:sz="0" w:space="0" w:color="auto"/>
        <w:bottom w:val="none" w:sz="0" w:space="0" w:color="auto"/>
        <w:right w:val="none" w:sz="0" w:space="0" w:color="auto"/>
      </w:divBdr>
    </w:div>
    <w:div w:id="787161526">
      <w:bodyDiv w:val="1"/>
      <w:marLeft w:val="0"/>
      <w:marRight w:val="0"/>
      <w:marTop w:val="0"/>
      <w:marBottom w:val="0"/>
      <w:divBdr>
        <w:top w:val="none" w:sz="0" w:space="0" w:color="auto"/>
        <w:left w:val="none" w:sz="0" w:space="0" w:color="auto"/>
        <w:bottom w:val="none" w:sz="0" w:space="0" w:color="auto"/>
        <w:right w:val="none" w:sz="0" w:space="0" w:color="auto"/>
      </w:divBdr>
    </w:div>
    <w:div w:id="787239782">
      <w:bodyDiv w:val="1"/>
      <w:marLeft w:val="0"/>
      <w:marRight w:val="0"/>
      <w:marTop w:val="0"/>
      <w:marBottom w:val="0"/>
      <w:divBdr>
        <w:top w:val="none" w:sz="0" w:space="0" w:color="auto"/>
        <w:left w:val="none" w:sz="0" w:space="0" w:color="auto"/>
        <w:bottom w:val="none" w:sz="0" w:space="0" w:color="auto"/>
        <w:right w:val="none" w:sz="0" w:space="0" w:color="auto"/>
      </w:divBdr>
    </w:div>
    <w:div w:id="787312018">
      <w:bodyDiv w:val="1"/>
      <w:marLeft w:val="0"/>
      <w:marRight w:val="0"/>
      <w:marTop w:val="0"/>
      <w:marBottom w:val="0"/>
      <w:divBdr>
        <w:top w:val="none" w:sz="0" w:space="0" w:color="auto"/>
        <w:left w:val="none" w:sz="0" w:space="0" w:color="auto"/>
        <w:bottom w:val="none" w:sz="0" w:space="0" w:color="auto"/>
        <w:right w:val="none" w:sz="0" w:space="0" w:color="auto"/>
      </w:divBdr>
    </w:div>
    <w:div w:id="788358174">
      <w:bodyDiv w:val="1"/>
      <w:marLeft w:val="0"/>
      <w:marRight w:val="0"/>
      <w:marTop w:val="0"/>
      <w:marBottom w:val="0"/>
      <w:divBdr>
        <w:top w:val="none" w:sz="0" w:space="0" w:color="auto"/>
        <w:left w:val="none" w:sz="0" w:space="0" w:color="auto"/>
        <w:bottom w:val="none" w:sz="0" w:space="0" w:color="auto"/>
        <w:right w:val="none" w:sz="0" w:space="0" w:color="auto"/>
      </w:divBdr>
    </w:div>
    <w:div w:id="788553384">
      <w:bodyDiv w:val="1"/>
      <w:marLeft w:val="0"/>
      <w:marRight w:val="0"/>
      <w:marTop w:val="0"/>
      <w:marBottom w:val="0"/>
      <w:divBdr>
        <w:top w:val="none" w:sz="0" w:space="0" w:color="auto"/>
        <w:left w:val="none" w:sz="0" w:space="0" w:color="auto"/>
        <w:bottom w:val="none" w:sz="0" w:space="0" w:color="auto"/>
        <w:right w:val="none" w:sz="0" w:space="0" w:color="auto"/>
      </w:divBdr>
    </w:div>
    <w:div w:id="788626140">
      <w:bodyDiv w:val="1"/>
      <w:marLeft w:val="0"/>
      <w:marRight w:val="0"/>
      <w:marTop w:val="0"/>
      <w:marBottom w:val="0"/>
      <w:divBdr>
        <w:top w:val="none" w:sz="0" w:space="0" w:color="auto"/>
        <w:left w:val="none" w:sz="0" w:space="0" w:color="auto"/>
        <w:bottom w:val="none" w:sz="0" w:space="0" w:color="auto"/>
        <w:right w:val="none" w:sz="0" w:space="0" w:color="auto"/>
      </w:divBdr>
    </w:div>
    <w:div w:id="789738207">
      <w:bodyDiv w:val="1"/>
      <w:marLeft w:val="0"/>
      <w:marRight w:val="0"/>
      <w:marTop w:val="0"/>
      <w:marBottom w:val="0"/>
      <w:divBdr>
        <w:top w:val="none" w:sz="0" w:space="0" w:color="auto"/>
        <w:left w:val="none" w:sz="0" w:space="0" w:color="auto"/>
        <w:bottom w:val="none" w:sz="0" w:space="0" w:color="auto"/>
        <w:right w:val="none" w:sz="0" w:space="0" w:color="auto"/>
      </w:divBdr>
    </w:div>
    <w:div w:id="790830177">
      <w:bodyDiv w:val="1"/>
      <w:marLeft w:val="0"/>
      <w:marRight w:val="0"/>
      <w:marTop w:val="0"/>
      <w:marBottom w:val="0"/>
      <w:divBdr>
        <w:top w:val="none" w:sz="0" w:space="0" w:color="auto"/>
        <w:left w:val="none" w:sz="0" w:space="0" w:color="auto"/>
        <w:bottom w:val="none" w:sz="0" w:space="0" w:color="auto"/>
        <w:right w:val="none" w:sz="0" w:space="0" w:color="auto"/>
      </w:divBdr>
    </w:div>
    <w:div w:id="792866079">
      <w:bodyDiv w:val="1"/>
      <w:marLeft w:val="0"/>
      <w:marRight w:val="0"/>
      <w:marTop w:val="0"/>
      <w:marBottom w:val="0"/>
      <w:divBdr>
        <w:top w:val="none" w:sz="0" w:space="0" w:color="auto"/>
        <w:left w:val="none" w:sz="0" w:space="0" w:color="auto"/>
        <w:bottom w:val="none" w:sz="0" w:space="0" w:color="auto"/>
        <w:right w:val="none" w:sz="0" w:space="0" w:color="auto"/>
      </w:divBdr>
    </w:div>
    <w:div w:id="792868035">
      <w:bodyDiv w:val="1"/>
      <w:marLeft w:val="0"/>
      <w:marRight w:val="0"/>
      <w:marTop w:val="0"/>
      <w:marBottom w:val="0"/>
      <w:divBdr>
        <w:top w:val="none" w:sz="0" w:space="0" w:color="auto"/>
        <w:left w:val="none" w:sz="0" w:space="0" w:color="auto"/>
        <w:bottom w:val="none" w:sz="0" w:space="0" w:color="auto"/>
        <w:right w:val="none" w:sz="0" w:space="0" w:color="auto"/>
      </w:divBdr>
    </w:div>
    <w:div w:id="794906166">
      <w:bodyDiv w:val="1"/>
      <w:marLeft w:val="0"/>
      <w:marRight w:val="0"/>
      <w:marTop w:val="0"/>
      <w:marBottom w:val="0"/>
      <w:divBdr>
        <w:top w:val="none" w:sz="0" w:space="0" w:color="auto"/>
        <w:left w:val="none" w:sz="0" w:space="0" w:color="auto"/>
        <w:bottom w:val="none" w:sz="0" w:space="0" w:color="auto"/>
        <w:right w:val="none" w:sz="0" w:space="0" w:color="auto"/>
      </w:divBdr>
    </w:div>
    <w:div w:id="795293779">
      <w:bodyDiv w:val="1"/>
      <w:marLeft w:val="0"/>
      <w:marRight w:val="0"/>
      <w:marTop w:val="0"/>
      <w:marBottom w:val="0"/>
      <w:divBdr>
        <w:top w:val="none" w:sz="0" w:space="0" w:color="auto"/>
        <w:left w:val="none" w:sz="0" w:space="0" w:color="auto"/>
        <w:bottom w:val="none" w:sz="0" w:space="0" w:color="auto"/>
        <w:right w:val="none" w:sz="0" w:space="0" w:color="auto"/>
      </w:divBdr>
    </w:div>
    <w:div w:id="795955090">
      <w:bodyDiv w:val="1"/>
      <w:marLeft w:val="0"/>
      <w:marRight w:val="0"/>
      <w:marTop w:val="0"/>
      <w:marBottom w:val="0"/>
      <w:divBdr>
        <w:top w:val="none" w:sz="0" w:space="0" w:color="auto"/>
        <w:left w:val="none" w:sz="0" w:space="0" w:color="auto"/>
        <w:bottom w:val="none" w:sz="0" w:space="0" w:color="auto"/>
        <w:right w:val="none" w:sz="0" w:space="0" w:color="auto"/>
      </w:divBdr>
    </w:div>
    <w:div w:id="797189156">
      <w:bodyDiv w:val="1"/>
      <w:marLeft w:val="0"/>
      <w:marRight w:val="0"/>
      <w:marTop w:val="0"/>
      <w:marBottom w:val="0"/>
      <w:divBdr>
        <w:top w:val="none" w:sz="0" w:space="0" w:color="auto"/>
        <w:left w:val="none" w:sz="0" w:space="0" w:color="auto"/>
        <w:bottom w:val="none" w:sz="0" w:space="0" w:color="auto"/>
        <w:right w:val="none" w:sz="0" w:space="0" w:color="auto"/>
      </w:divBdr>
    </w:div>
    <w:div w:id="797769804">
      <w:bodyDiv w:val="1"/>
      <w:marLeft w:val="0"/>
      <w:marRight w:val="0"/>
      <w:marTop w:val="0"/>
      <w:marBottom w:val="0"/>
      <w:divBdr>
        <w:top w:val="none" w:sz="0" w:space="0" w:color="auto"/>
        <w:left w:val="none" w:sz="0" w:space="0" w:color="auto"/>
        <w:bottom w:val="none" w:sz="0" w:space="0" w:color="auto"/>
        <w:right w:val="none" w:sz="0" w:space="0" w:color="auto"/>
      </w:divBdr>
    </w:div>
    <w:div w:id="798305084">
      <w:bodyDiv w:val="1"/>
      <w:marLeft w:val="0"/>
      <w:marRight w:val="0"/>
      <w:marTop w:val="0"/>
      <w:marBottom w:val="0"/>
      <w:divBdr>
        <w:top w:val="none" w:sz="0" w:space="0" w:color="auto"/>
        <w:left w:val="none" w:sz="0" w:space="0" w:color="auto"/>
        <w:bottom w:val="none" w:sz="0" w:space="0" w:color="auto"/>
        <w:right w:val="none" w:sz="0" w:space="0" w:color="auto"/>
      </w:divBdr>
    </w:div>
    <w:div w:id="799611107">
      <w:bodyDiv w:val="1"/>
      <w:marLeft w:val="0"/>
      <w:marRight w:val="0"/>
      <w:marTop w:val="0"/>
      <w:marBottom w:val="0"/>
      <w:divBdr>
        <w:top w:val="none" w:sz="0" w:space="0" w:color="auto"/>
        <w:left w:val="none" w:sz="0" w:space="0" w:color="auto"/>
        <w:bottom w:val="none" w:sz="0" w:space="0" w:color="auto"/>
        <w:right w:val="none" w:sz="0" w:space="0" w:color="auto"/>
      </w:divBdr>
    </w:div>
    <w:div w:id="800616139">
      <w:bodyDiv w:val="1"/>
      <w:marLeft w:val="0"/>
      <w:marRight w:val="0"/>
      <w:marTop w:val="0"/>
      <w:marBottom w:val="0"/>
      <w:divBdr>
        <w:top w:val="none" w:sz="0" w:space="0" w:color="auto"/>
        <w:left w:val="none" w:sz="0" w:space="0" w:color="auto"/>
        <w:bottom w:val="none" w:sz="0" w:space="0" w:color="auto"/>
        <w:right w:val="none" w:sz="0" w:space="0" w:color="auto"/>
      </w:divBdr>
    </w:div>
    <w:div w:id="801339458">
      <w:bodyDiv w:val="1"/>
      <w:marLeft w:val="0"/>
      <w:marRight w:val="0"/>
      <w:marTop w:val="0"/>
      <w:marBottom w:val="0"/>
      <w:divBdr>
        <w:top w:val="none" w:sz="0" w:space="0" w:color="auto"/>
        <w:left w:val="none" w:sz="0" w:space="0" w:color="auto"/>
        <w:bottom w:val="none" w:sz="0" w:space="0" w:color="auto"/>
        <w:right w:val="none" w:sz="0" w:space="0" w:color="auto"/>
      </w:divBdr>
    </w:div>
    <w:div w:id="802893528">
      <w:bodyDiv w:val="1"/>
      <w:marLeft w:val="0"/>
      <w:marRight w:val="0"/>
      <w:marTop w:val="0"/>
      <w:marBottom w:val="0"/>
      <w:divBdr>
        <w:top w:val="none" w:sz="0" w:space="0" w:color="auto"/>
        <w:left w:val="none" w:sz="0" w:space="0" w:color="auto"/>
        <w:bottom w:val="none" w:sz="0" w:space="0" w:color="auto"/>
        <w:right w:val="none" w:sz="0" w:space="0" w:color="auto"/>
      </w:divBdr>
    </w:div>
    <w:div w:id="802966768">
      <w:bodyDiv w:val="1"/>
      <w:marLeft w:val="0"/>
      <w:marRight w:val="0"/>
      <w:marTop w:val="0"/>
      <w:marBottom w:val="0"/>
      <w:divBdr>
        <w:top w:val="none" w:sz="0" w:space="0" w:color="auto"/>
        <w:left w:val="none" w:sz="0" w:space="0" w:color="auto"/>
        <w:bottom w:val="none" w:sz="0" w:space="0" w:color="auto"/>
        <w:right w:val="none" w:sz="0" w:space="0" w:color="auto"/>
      </w:divBdr>
    </w:div>
    <w:div w:id="803736323">
      <w:bodyDiv w:val="1"/>
      <w:marLeft w:val="0"/>
      <w:marRight w:val="0"/>
      <w:marTop w:val="0"/>
      <w:marBottom w:val="0"/>
      <w:divBdr>
        <w:top w:val="none" w:sz="0" w:space="0" w:color="auto"/>
        <w:left w:val="none" w:sz="0" w:space="0" w:color="auto"/>
        <w:bottom w:val="none" w:sz="0" w:space="0" w:color="auto"/>
        <w:right w:val="none" w:sz="0" w:space="0" w:color="auto"/>
      </w:divBdr>
    </w:div>
    <w:div w:id="803815712">
      <w:bodyDiv w:val="1"/>
      <w:marLeft w:val="0"/>
      <w:marRight w:val="0"/>
      <w:marTop w:val="0"/>
      <w:marBottom w:val="0"/>
      <w:divBdr>
        <w:top w:val="none" w:sz="0" w:space="0" w:color="auto"/>
        <w:left w:val="none" w:sz="0" w:space="0" w:color="auto"/>
        <w:bottom w:val="none" w:sz="0" w:space="0" w:color="auto"/>
        <w:right w:val="none" w:sz="0" w:space="0" w:color="auto"/>
      </w:divBdr>
    </w:div>
    <w:div w:id="804199341">
      <w:bodyDiv w:val="1"/>
      <w:marLeft w:val="0"/>
      <w:marRight w:val="0"/>
      <w:marTop w:val="0"/>
      <w:marBottom w:val="0"/>
      <w:divBdr>
        <w:top w:val="none" w:sz="0" w:space="0" w:color="auto"/>
        <w:left w:val="none" w:sz="0" w:space="0" w:color="auto"/>
        <w:bottom w:val="none" w:sz="0" w:space="0" w:color="auto"/>
        <w:right w:val="none" w:sz="0" w:space="0" w:color="auto"/>
      </w:divBdr>
    </w:div>
    <w:div w:id="804660477">
      <w:bodyDiv w:val="1"/>
      <w:marLeft w:val="0"/>
      <w:marRight w:val="0"/>
      <w:marTop w:val="0"/>
      <w:marBottom w:val="0"/>
      <w:divBdr>
        <w:top w:val="none" w:sz="0" w:space="0" w:color="auto"/>
        <w:left w:val="none" w:sz="0" w:space="0" w:color="auto"/>
        <w:bottom w:val="none" w:sz="0" w:space="0" w:color="auto"/>
        <w:right w:val="none" w:sz="0" w:space="0" w:color="auto"/>
      </w:divBdr>
    </w:div>
    <w:div w:id="806095131">
      <w:bodyDiv w:val="1"/>
      <w:marLeft w:val="0"/>
      <w:marRight w:val="0"/>
      <w:marTop w:val="0"/>
      <w:marBottom w:val="0"/>
      <w:divBdr>
        <w:top w:val="none" w:sz="0" w:space="0" w:color="auto"/>
        <w:left w:val="none" w:sz="0" w:space="0" w:color="auto"/>
        <w:bottom w:val="none" w:sz="0" w:space="0" w:color="auto"/>
        <w:right w:val="none" w:sz="0" w:space="0" w:color="auto"/>
      </w:divBdr>
    </w:div>
    <w:div w:id="808400791">
      <w:bodyDiv w:val="1"/>
      <w:marLeft w:val="0"/>
      <w:marRight w:val="0"/>
      <w:marTop w:val="0"/>
      <w:marBottom w:val="0"/>
      <w:divBdr>
        <w:top w:val="none" w:sz="0" w:space="0" w:color="auto"/>
        <w:left w:val="none" w:sz="0" w:space="0" w:color="auto"/>
        <w:bottom w:val="none" w:sz="0" w:space="0" w:color="auto"/>
        <w:right w:val="none" w:sz="0" w:space="0" w:color="auto"/>
      </w:divBdr>
    </w:div>
    <w:div w:id="812602032">
      <w:bodyDiv w:val="1"/>
      <w:marLeft w:val="0"/>
      <w:marRight w:val="0"/>
      <w:marTop w:val="0"/>
      <w:marBottom w:val="0"/>
      <w:divBdr>
        <w:top w:val="none" w:sz="0" w:space="0" w:color="auto"/>
        <w:left w:val="none" w:sz="0" w:space="0" w:color="auto"/>
        <w:bottom w:val="none" w:sz="0" w:space="0" w:color="auto"/>
        <w:right w:val="none" w:sz="0" w:space="0" w:color="auto"/>
      </w:divBdr>
    </w:div>
    <w:div w:id="813450529">
      <w:bodyDiv w:val="1"/>
      <w:marLeft w:val="0"/>
      <w:marRight w:val="0"/>
      <w:marTop w:val="0"/>
      <w:marBottom w:val="0"/>
      <w:divBdr>
        <w:top w:val="none" w:sz="0" w:space="0" w:color="auto"/>
        <w:left w:val="none" w:sz="0" w:space="0" w:color="auto"/>
        <w:bottom w:val="none" w:sz="0" w:space="0" w:color="auto"/>
        <w:right w:val="none" w:sz="0" w:space="0" w:color="auto"/>
      </w:divBdr>
    </w:div>
    <w:div w:id="813791420">
      <w:bodyDiv w:val="1"/>
      <w:marLeft w:val="0"/>
      <w:marRight w:val="0"/>
      <w:marTop w:val="0"/>
      <w:marBottom w:val="0"/>
      <w:divBdr>
        <w:top w:val="none" w:sz="0" w:space="0" w:color="auto"/>
        <w:left w:val="none" w:sz="0" w:space="0" w:color="auto"/>
        <w:bottom w:val="none" w:sz="0" w:space="0" w:color="auto"/>
        <w:right w:val="none" w:sz="0" w:space="0" w:color="auto"/>
      </w:divBdr>
    </w:div>
    <w:div w:id="814613466">
      <w:bodyDiv w:val="1"/>
      <w:marLeft w:val="0"/>
      <w:marRight w:val="0"/>
      <w:marTop w:val="0"/>
      <w:marBottom w:val="0"/>
      <w:divBdr>
        <w:top w:val="none" w:sz="0" w:space="0" w:color="auto"/>
        <w:left w:val="none" w:sz="0" w:space="0" w:color="auto"/>
        <w:bottom w:val="none" w:sz="0" w:space="0" w:color="auto"/>
        <w:right w:val="none" w:sz="0" w:space="0" w:color="auto"/>
      </w:divBdr>
    </w:div>
    <w:div w:id="815073964">
      <w:bodyDiv w:val="1"/>
      <w:marLeft w:val="0"/>
      <w:marRight w:val="0"/>
      <w:marTop w:val="0"/>
      <w:marBottom w:val="0"/>
      <w:divBdr>
        <w:top w:val="none" w:sz="0" w:space="0" w:color="auto"/>
        <w:left w:val="none" w:sz="0" w:space="0" w:color="auto"/>
        <w:bottom w:val="none" w:sz="0" w:space="0" w:color="auto"/>
        <w:right w:val="none" w:sz="0" w:space="0" w:color="auto"/>
      </w:divBdr>
    </w:div>
    <w:div w:id="815224017">
      <w:bodyDiv w:val="1"/>
      <w:marLeft w:val="0"/>
      <w:marRight w:val="0"/>
      <w:marTop w:val="0"/>
      <w:marBottom w:val="0"/>
      <w:divBdr>
        <w:top w:val="none" w:sz="0" w:space="0" w:color="auto"/>
        <w:left w:val="none" w:sz="0" w:space="0" w:color="auto"/>
        <w:bottom w:val="none" w:sz="0" w:space="0" w:color="auto"/>
        <w:right w:val="none" w:sz="0" w:space="0" w:color="auto"/>
      </w:divBdr>
    </w:div>
    <w:div w:id="815686623">
      <w:bodyDiv w:val="1"/>
      <w:marLeft w:val="0"/>
      <w:marRight w:val="0"/>
      <w:marTop w:val="0"/>
      <w:marBottom w:val="0"/>
      <w:divBdr>
        <w:top w:val="none" w:sz="0" w:space="0" w:color="auto"/>
        <w:left w:val="none" w:sz="0" w:space="0" w:color="auto"/>
        <w:bottom w:val="none" w:sz="0" w:space="0" w:color="auto"/>
        <w:right w:val="none" w:sz="0" w:space="0" w:color="auto"/>
      </w:divBdr>
    </w:div>
    <w:div w:id="816797892">
      <w:bodyDiv w:val="1"/>
      <w:marLeft w:val="0"/>
      <w:marRight w:val="0"/>
      <w:marTop w:val="0"/>
      <w:marBottom w:val="0"/>
      <w:divBdr>
        <w:top w:val="none" w:sz="0" w:space="0" w:color="auto"/>
        <w:left w:val="none" w:sz="0" w:space="0" w:color="auto"/>
        <w:bottom w:val="none" w:sz="0" w:space="0" w:color="auto"/>
        <w:right w:val="none" w:sz="0" w:space="0" w:color="auto"/>
      </w:divBdr>
    </w:div>
    <w:div w:id="816915054">
      <w:bodyDiv w:val="1"/>
      <w:marLeft w:val="0"/>
      <w:marRight w:val="0"/>
      <w:marTop w:val="0"/>
      <w:marBottom w:val="0"/>
      <w:divBdr>
        <w:top w:val="none" w:sz="0" w:space="0" w:color="auto"/>
        <w:left w:val="none" w:sz="0" w:space="0" w:color="auto"/>
        <w:bottom w:val="none" w:sz="0" w:space="0" w:color="auto"/>
        <w:right w:val="none" w:sz="0" w:space="0" w:color="auto"/>
      </w:divBdr>
    </w:div>
    <w:div w:id="818422449">
      <w:bodyDiv w:val="1"/>
      <w:marLeft w:val="0"/>
      <w:marRight w:val="0"/>
      <w:marTop w:val="0"/>
      <w:marBottom w:val="0"/>
      <w:divBdr>
        <w:top w:val="none" w:sz="0" w:space="0" w:color="auto"/>
        <w:left w:val="none" w:sz="0" w:space="0" w:color="auto"/>
        <w:bottom w:val="none" w:sz="0" w:space="0" w:color="auto"/>
        <w:right w:val="none" w:sz="0" w:space="0" w:color="auto"/>
      </w:divBdr>
    </w:div>
    <w:div w:id="819154724">
      <w:bodyDiv w:val="1"/>
      <w:marLeft w:val="0"/>
      <w:marRight w:val="0"/>
      <w:marTop w:val="0"/>
      <w:marBottom w:val="0"/>
      <w:divBdr>
        <w:top w:val="none" w:sz="0" w:space="0" w:color="auto"/>
        <w:left w:val="none" w:sz="0" w:space="0" w:color="auto"/>
        <w:bottom w:val="none" w:sz="0" w:space="0" w:color="auto"/>
        <w:right w:val="none" w:sz="0" w:space="0" w:color="auto"/>
      </w:divBdr>
    </w:div>
    <w:div w:id="820078446">
      <w:bodyDiv w:val="1"/>
      <w:marLeft w:val="0"/>
      <w:marRight w:val="0"/>
      <w:marTop w:val="0"/>
      <w:marBottom w:val="0"/>
      <w:divBdr>
        <w:top w:val="none" w:sz="0" w:space="0" w:color="auto"/>
        <w:left w:val="none" w:sz="0" w:space="0" w:color="auto"/>
        <w:bottom w:val="none" w:sz="0" w:space="0" w:color="auto"/>
        <w:right w:val="none" w:sz="0" w:space="0" w:color="auto"/>
      </w:divBdr>
    </w:div>
    <w:div w:id="820461383">
      <w:bodyDiv w:val="1"/>
      <w:marLeft w:val="0"/>
      <w:marRight w:val="0"/>
      <w:marTop w:val="0"/>
      <w:marBottom w:val="0"/>
      <w:divBdr>
        <w:top w:val="none" w:sz="0" w:space="0" w:color="auto"/>
        <w:left w:val="none" w:sz="0" w:space="0" w:color="auto"/>
        <w:bottom w:val="none" w:sz="0" w:space="0" w:color="auto"/>
        <w:right w:val="none" w:sz="0" w:space="0" w:color="auto"/>
      </w:divBdr>
    </w:div>
    <w:div w:id="820537164">
      <w:bodyDiv w:val="1"/>
      <w:marLeft w:val="0"/>
      <w:marRight w:val="0"/>
      <w:marTop w:val="0"/>
      <w:marBottom w:val="0"/>
      <w:divBdr>
        <w:top w:val="none" w:sz="0" w:space="0" w:color="auto"/>
        <w:left w:val="none" w:sz="0" w:space="0" w:color="auto"/>
        <w:bottom w:val="none" w:sz="0" w:space="0" w:color="auto"/>
        <w:right w:val="none" w:sz="0" w:space="0" w:color="auto"/>
      </w:divBdr>
    </w:div>
    <w:div w:id="820659984">
      <w:bodyDiv w:val="1"/>
      <w:marLeft w:val="0"/>
      <w:marRight w:val="0"/>
      <w:marTop w:val="0"/>
      <w:marBottom w:val="0"/>
      <w:divBdr>
        <w:top w:val="none" w:sz="0" w:space="0" w:color="auto"/>
        <w:left w:val="none" w:sz="0" w:space="0" w:color="auto"/>
        <w:bottom w:val="none" w:sz="0" w:space="0" w:color="auto"/>
        <w:right w:val="none" w:sz="0" w:space="0" w:color="auto"/>
      </w:divBdr>
    </w:div>
    <w:div w:id="820735444">
      <w:bodyDiv w:val="1"/>
      <w:marLeft w:val="0"/>
      <w:marRight w:val="0"/>
      <w:marTop w:val="0"/>
      <w:marBottom w:val="0"/>
      <w:divBdr>
        <w:top w:val="none" w:sz="0" w:space="0" w:color="auto"/>
        <w:left w:val="none" w:sz="0" w:space="0" w:color="auto"/>
        <w:bottom w:val="none" w:sz="0" w:space="0" w:color="auto"/>
        <w:right w:val="none" w:sz="0" w:space="0" w:color="auto"/>
      </w:divBdr>
    </w:div>
    <w:div w:id="821233000">
      <w:bodyDiv w:val="1"/>
      <w:marLeft w:val="0"/>
      <w:marRight w:val="0"/>
      <w:marTop w:val="0"/>
      <w:marBottom w:val="0"/>
      <w:divBdr>
        <w:top w:val="none" w:sz="0" w:space="0" w:color="auto"/>
        <w:left w:val="none" w:sz="0" w:space="0" w:color="auto"/>
        <w:bottom w:val="none" w:sz="0" w:space="0" w:color="auto"/>
        <w:right w:val="none" w:sz="0" w:space="0" w:color="auto"/>
      </w:divBdr>
    </w:div>
    <w:div w:id="821657166">
      <w:bodyDiv w:val="1"/>
      <w:marLeft w:val="0"/>
      <w:marRight w:val="0"/>
      <w:marTop w:val="0"/>
      <w:marBottom w:val="0"/>
      <w:divBdr>
        <w:top w:val="none" w:sz="0" w:space="0" w:color="auto"/>
        <w:left w:val="none" w:sz="0" w:space="0" w:color="auto"/>
        <w:bottom w:val="none" w:sz="0" w:space="0" w:color="auto"/>
        <w:right w:val="none" w:sz="0" w:space="0" w:color="auto"/>
      </w:divBdr>
    </w:div>
    <w:div w:id="821775227">
      <w:bodyDiv w:val="1"/>
      <w:marLeft w:val="0"/>
      <w:marRight w:val="0"/>
      <w:marTop w:val="0"/>
      <w:marBottom w:val="0"/>
      <w:divBdr>
        <w:top w:val="none" w:sz="0" w:space="0" w:color="auto"/>
        <w:left w:val="none" w:sz="0" w:space="0" w:color="auto"/>
        <w:bottom w:val="none" w:sz="0" w:space="0" w:color="auto"/>
        <w:right w:val="none" w:sz="0" w:space="0" w:color="auto"/>
      </w:divBdr>
    </w:div>
    <w:div w:id="824203036">
      <w:bodyDiv w:val="1"/>
      <w:marLeft w:val="0"/>
      <w:marRight w:val="0"/>
      <w:marTop w:val="0"/>
      <w:marBottom w:val="0"/>
      <w:divBdr>
        <w:top w:val="none" w:sz="0" w:space="0" w:color="auto"/>
        <w:left w:val="none" w:sz="0" w:space="0" w:color="auto"/>
        <w:bottom w:val="none" w:sz="0" w:space="0" w:color="auto"/>
        <w:right w:val="none" w:sz="0" w:space="0" w:color="auto"/>
      </w:divBdr>
    </w:div>
    <w:div w:id="825629139">
      <w:bodyDiv w:val="1"/>
      <w:marLeft w:val="0"/>
      <w:marRight w:val="0"/>
      <w:marTop w:val="0"/>
      <w:marBottom w:val="0"/>
      <w:divBdr>
        <w:top w:val="none" w:sz="0" w:space="0" w:color="auto"/>
        <w:left w:val="none" w:sz="0" w:space="0" w:color="auto"/>
        <w:bottom w:val="none" w:sz="0" w:space="0" w:color="auto"/>
        <w:right w:val="none" w:sz="0" w:space="0" w:color="auto"/>
      </w:divBdr>
    </w:div>
    <w:div w:id="825635537">
      <w:bodyDiv w:val="1"/>
      <w:marLeft w:val="0"/>
      <w:marRight w:val="0"/>
      <w:marTop w:val="0"/>
      <w:marBottom w:val="0"/>
      <w:divBdr>
        <w:top w:val="none" w:sz="0" w:space="0" w:color="auto"/>
        <w:left w:val="none" w:sz="0" w:space="0" w:color="auto"/>
        <w:bottom w:val="none" w:sz="0" w:space="0" w:color="auto"/>
        <w:right w:val="none" w:sz="0" w:space="0" w:color="auto"/>
      </w:divBdr>
    </w:div>
    <w:div w:id="826434410">
      <w:bodyDiv w:val="1"/>
      <w:marLeft w:val="0"/>
      <w:marRight w:val="0"/>
      <w:marTop w:val="0"/>
      <w:marBottom w:val="0"/>
      <w:divBdr>
        <w:top w:val="none" w:sz="0" w:space="0" w:color="auto"/>
        <w:left w:val="none" w:sz="0" w:space="0" w:color="auto"/>
        <w:bottom w:val="none" w:sz="0" w:space="0" w:color="auto"/>
        <w:right w:val="none" w:sz="0" w:space="0" w:color="auto"/>
      </w:divBdr>
    </w:div>
    <w:div w:id="826553034">
      <w:bodyDiv w:val="1"/>
      <w:marLeft w:val="0"/>
      <w:marRight w:val="0"/>
      <w:marTop w:val="0"/>
      <w:marBottom w:val="0"/>
      <w:divBdr>
        <w:top w:val="none" w:sz="0" w:space="0" w:color="auto"/>
        <w:left w:val="none" w:sz="0" w:space="0" w:color="auto"/>
        <w:bottom w:val="none" w:sz="0" w:space="0" w:color="auto"/>
        <w:right w:val="none" w:sz="0" w:space="0" w:color="auto"/>
      </w:divBdr>
    </w:div>
    <w:div w:id="826946076">
      <w:bodyDiv w:val="1"/>
      <w:marLeft w:val="0"/>
      <w:marRight w:val="0"/>
      <w:marTop w:val="0"/>
      <w:marBottom w:val="0"/>
      <w:divBdr>
        <w:top w:val="none" w:sz="0" w:space="0" w:color="auto"/>
        <w:left w:val="none" w:sz="0" w:space="0" w:color="auto"/>
        <w:bottom w:val="none" w:sz="0" w:space="0" w:color="auto"/>
        <w:right w:val="none" w:sz="0" w:space="0" w:color="auto"/>
      </w:divBdr>
    </w:div>
    <w:div w:id="830410284">
      <w:bodyDiv w:val="1"/>
      <w:marLeft w:val="0"/>
      <w:marRight w:val="0"/>
      <w:marTop w:val="0"/>
      <w:marBottom w:val="0"/>
      <w:divBdr>
        <w:top w:val="none" w:sz="0" w:space="0" w:color="auto"/>
        <w:left w:val="none" w:sz="0" w:space="0" w:color="auto"/>
        <w:bottom w:val="none" w:sz="0" w:space="0" w:color="auto"/>
        <w:right w:val="none" w:sz="0" w:space="0" w:color="auto"/>
      </w:divBdr>
    </w:div>
    <w:div w:id="830559196">
      <w:bodyDiv w:val="1"/>
      <w:marLeft w:val="0"/>
      <w:marRight w:val="0"/>
      <w:marTop w:val="0"/>
      <w:marBottom w:val="0"/>
      <w:divBdr>
        <w:top w:val="none" w:sz="0" w:space="0" w:color="auto"/>
        <w:left w:val="none" w:sz="0" w:space="0" w:color="auto"/>
        <w:bottom w:val="none" w:sz="0" w:space="0" w:color="auto"/>
        <w:right w:val="none" w:sz="0" w:space="0" w:color="auto"/>
      </w:divBdr>
    </w:div>
    <w:div w:id="831873425">
      <w:bodyDiv w:val="1"/>
      <w:marLeft w:val="0"/>
      <w:marRight w:val="0"/>
      <w:marTop w:val="0"/>
      <w:marBottom w:val="0"/>
      <w:divBdr>
        <w:top w:val="none" w:sz="0" w:space="0" w:color="auto"/>
        <w:left w:val="none" w:sz="0" w:space="0" w:color="auto"/>
        <w:bottom w:val="none" w:sz="0" w:space="0" w:color="auto"/>
        <w:right w:val="none" w:sz="0" w:space="0" w:color="auto"/>
      </w:divBdr>
    </w:div>
    <w:div w:id="833837791">
      <w:bodyDiv w:val="1"/>
      <w:marLeft w:val="0"/>
      <w:marRight w:val="0"/>
      <w:marTop w:val="0"/>
      <w:marBottom w:val="0"/>
      <w:divBdr>
        <w:top w:val="none" w:sz="0" w:space="0" w:color="auto"/>
        <w:left w:val="none" w:sz="0" w:space="0" w:color="auto"/>
        <w:bottom w:val="none" w:sz="0" w:space="0" w:color="auto"/>
        <w:right w:val="none" w:sz="0" w:space="0" w:color="auto"/>
      </w:divBdr>
    </w:div>
    <w:div w:id="834227392">
      <w:bodyDiv w:val="1"/>
      <w:marLeft w:val="0"/>
      <w:marRight w:val="0"/>
      <w:marTop w:val="0"/>
      <w:marBottom w:val="0"/>
      <w:divBdr>
        <w:top w:val="none" w:sz="0" w:space="0" w:color="auto"/>
        <w:left w:val="none" w:sz="0" w:space="0" w:color="auto"/>
        <w:bottom w:val="none" w:sz="0" w:space="0" w:color="auto"/>
        <w:right w:val="none" w:sz="0" w:space="0" w:color="auto"/>
      </w:divBdr>
    </w:div>
    <w:div w:id="834537117">
      <w:bodyDiv w:val="1"/>
      <w:marLeft w:val="0"/>
      <w:marRight w:val="0"/>
      <w:marTop w:val="0"/>
      <w:marBottom w:val="0"/>
      <w:divBdr>
        <w:top w:val="none" w:sz="0" w:space="0" w:color="auto"/>
        <w:left w:val="none" w:sz="0" w:space="0" w:color="auto"/>
        <w:bottom w:val="none" w:sz="0" w:space="0" w:color="auto"/>
        <w:right w:val="none" w:sz="0" w:space="0" w:color="auto"/>
      </w:divBdr>
    </w:div>
    <w:div w:id="834757455">
      <w:bodyDiv w:val="1"/>
      <w:marLeft w:val="0"/>
      <w:marRight w:val="0"/>
      <w:marTop w:val="0"/>
      <w:marBottom w:val="0"/>
      <w:divBdr>
        <w:top w:val="none" w:sz="0" w:space="0" w:color="auto"/>
        <w:left w:val="none" w:sz="0" w:space="0" w:color="auto"/>
        <w:bottom w:val="none" w:sz="0" w:space="0" w:color="auto"/>
        <w:right w:val="none" w:sz="0" w:space="0" w:color="auto"/>
      </w:divBdr>
    </w:div>
    <w:div w:id="836313593">
      <w:bodyDiv w:val="1"/>
      <w:marLeft w:val="0"/>
      <w:marRight w:val="0"/>
      <w:marTop w:val="0"/>
      <w:marBottom w:val="0"/>
      <w:divBdr>
        <w:top w:val="none" w:sz="0" w:space="0" w:color="auto"/>
        <w:left w:val="none" w:sz="0" w:space="0" w:color="auto"/>
        <w:bottom w:val="none" w:sz="0" w:space="0" w:color="auto"/>
        <w:right w:val="none" w:sz="0" w:space="0" w:color="auto"/>
      </w:divBdr>
    </w:div>
    <w:div w:id="836966892">
      <w:bodyDiv w:val="1"/>
      <w:marLeft w:val="0"/>
      <w:marRight w:val="0"/>
      <w:marTop w:val="0"/>
      <w:marBottom w:val="0"/>
      <w:divBdr>
        <w:top w:val="none" w:sz="0" w:space="0" w:color="auto"/>
        <w:left w:val="none" w:sz="0" w:space="0" w:color="auto"/>
        <w:bottom w:val="none" w:sz="0" w:space="0" w:color="auto"/>
        <w:right w:val="none" w:sz="0" w:space="0" w:color="auto"/>
      </w:divBdr>
    </w:div>
    <w:div w:id="837428221">
      <w:bodyDiv w:val="1"/>
      <w:marLeft w:val="0"/>
      <w:marRight w:val="0"/>
      <w:marTop w:val="0"/>
      <w:marBottom w:val="0"/>
      <w:divBdr>
        <w:top w:val="none" w:sz="0" w:space="0" w:color="auto"/>
        <w:left w:val="none" w:sz="0" w:space="0" w:color="auto"/>
        <w:bottom w:val="none" w:sz="0" w:space="0" w:color="auto"/>
        <w:right w:val="none" w:sz="0" w:space="0" w:color="auto"/>
      </w:divBdr>
    </w:div>
    <w:div w:id="837503027">
      <w:bodyDiv w:val="1"/>
      <w:marLeft w:val="0"/>
      <w:marRight w:val="0"/>
      <w:marTop w:val="0"/>
      <w:marBottom w:val="0"/>
      <w:divBdr>
        <w:top w:val="none" w:sz="0" w:space="0" w:color="auto"/>
        <w:left w:val="none" w:sz="0" w:space="0" w:color="auto"/>
        <w:bottom w:val="none" w:sz="0" w:space="0" w:color="auto"/>
        <w:right w:val="none" w:sz="0" w:space="0" w:color="auto"/>
      </w:divBdr>
    </w:div>
    <w:div w:id="837690662">
      <w:bodyDiv w:val="1"/>
      <w:marLeft w:val="0"/>
      <w:marRight w:val="0"/>
      <w:marTop w:val="0"/>
      <w:marBottom w:val="0"/>
      <w:divBdr>
        <w:top w:val="none" w:sz="0" w:space="0" w:color="auto"/>
        <w:left w:val="none" w:sz="0" w:space="0" w:color="auto"/>
        <w:bottom w:val="none" w:sz="0" w:space="0" w:color="auto"/>
        <w:right w:val="none" w:sz="0" w:space="0" w:color="auto"/>
      </w:divBdr>
    </w:div>
    <w:div w:id="837774010">
      <w:bodyDiv w:val="1"/>
      <w:marLeft w:val="0"/>
      <w:marRight w:val="0"/>
      <w:marTop w:val="0"/>
      <w:marBottom w:val="0"/>
      <w:divBdr>
        <w:top w:val="none" w:sz="0" w:space="0" w:color="auto"/>
        <w:left w:val="none" w:sz="0" w:space="0" w:color="auto"/>
        <w:bottom w:val="none" w:sz="0" w:space="0" w:color="auto"/>
        <w:right w:val="none" w:sz="0" w:space="0" w:color="auto"/>
      </w:divBdr>
    </w:div>
    <w:div w:id="837844193">
      <w:bodyDiv w:val="1"/>
      <w:marLeft w:val="0"/>
      <w:marRight w:val="0"/>
      <w:marTop w:val="0"/>
      <w:marBottom w:val="0"/>
      <w:divBdr>
        <w:top w:val="none" w:sz="0" w:space="0" w:color="auto"/>
        <w:left w:val="none" w:sz="0" w:space="0" w:color="auto"/>
        <w:bottom w:val="none" w:sz="0" w:space="0" w:color="auto"/>
        <w:right w:val="none" w:sz="0" w:space="0" w:color="auto"/>
      </w:divBdr>
    </w:div>
    <w:div w:id="839126725">
      <w:bodyDiv w:val="1"/>
      <w:marLeft w:val="0"/>
      <w:marRight w:val="0"/>
      <w:marTop w:val="0"/>
      <w:marBottom w:val="0"/>
      <w:divBdr>
        <w:top w:val="none" w:sz="0" w:space="0" w:color="auto"/>
        <w:left w:val="none" w:sz="0" w:space="0" w:color="auto"/>
        <w:bottom w:val="none" w:sz="0" w:space="0" w:color="auto"/>
        <w:right w:val="none" w:sz="0" w:space="0" w:color="auto"/>
      </w:divBdr>
    </w:div>
    <w:div w:id="842471115">
      <w:bodyDiv w:val="1"/>
      <w:marLeft w:val="0"/>
      <w:marRight w:val="0"/>
      <w:marTop w:val="0"/>
      <w:marBottom w:val="0"/>
      <w:divBdr>
        <w:top w:val="none" w:sz="0" w:space="0" w:color="auto"/>
        <w:left w:val="none" w:sz="0" w:space="0" w:color="auto"/>
        <w:bottom w:val="none" w:sz="0" w:space="0" w:color="auto"/>
        <w:right w:val="none" w:sz="0" w:space="0" w:color="auto"/>
      </w:divBdr>
    </w:div>
    <w:div w:id="842665368">
      <w:bodyDiv w:val="1"/>
      <w:marLeft w:val="0"/>
      <w:marRight w:val="0"/>
      <w:marTop w:val="0"/>
      <w:marBottom w:val="0"/>
      <w:divBdr>
        <w:top w:val="none" w:sz="0" w:space="0" w:color="auto"/>
        <w:left w:val="none" w:sz="0" w:space="0" w:color="auto"/>
        <w:bottom w:val="none" w:sz="0" w:space="0" w:color="auto"/>
        <w:right w:val="none" w:sz="0" w:space="0" w:color="auto"/>
      </w:divBdr>
    </w:div>
    <w:div w:id="842823721">
      <w:bodyDiv w:val="1"/>
      <w:marLeft w:val="0"/>
      <w:marRight w:val="0"/>
      <w:marTop w:val="0"/>
      <w:marBottom w:val="0"/>
      <w:divBdr>
        <w:top w:val="none" w:sz="0" w:space="0" w:color="auto"/>
        <w:left w:val="none" w:sz="0" w:space="0" w:color="auto"/>
        <w:bottom w:val="none" w:sz="0" w:space="0" w:color="auto"/>
        <w:right w:val="none" w:sz="0" w:space="0" w:color="auto"/>
      </w:divBdr>
    </w:div>
    <w:div w:id="842933375">
      <w:bodyDiv w:val="1"/>
      <w:marLeft w:val="0"/>
      <w:marRight w:val="0"/>
      <w:marTop w:val="0"/>
      <w:marBottom w:val="0"/>
      <w:divBdr>
        <w:top w:val="none" w:sz="0" w:space="0" w:color="auto"/>
        <w:left w:val="none" w:sz="0" w:space="0" w:color="auto"/>
        <w:bottom w:val="none" w:sz="0" w:space="0" w:color="auto"/>
        <w:right w:val="none" w:sz="0" w:space="0" w:color="auto"/>
      </w:divBdr>
    </w:div>
    <w:div w:id="844058144">
      <w:bodyDiv w:val="1"/>
      <w:marLeft w:val="0"/>
      <w:marRight w:val="0"/>
      <w:marTop w:val="0"/>
      <w:marBottom w:val="0"/>
      <w:divBdr>
        <w:top w:val="none" w:sz="0" w:space="0" w:color="auto"/>
        <w:left w:val="none" w:sz="0" w:space="0" w:color="auto"/>
        <w:bottom w:val="none" w:sz="0" w:space="0" w:color="auto"/>
        <w:right w:val="none" w:sz="0" w:space="0" w:color="auto"/>
      </w:divBdr>
    </w:div>
    <w:div w:id="844438136">
      <w:bodyDiv w:val="1"/>
      <w:marLeft w:val="0"/>
      <w:marRight w:val="0"/>
      <w:marTop w:val="0"/>
      <w:marBottom w:val="0"/>
      <w:divBdr>
        <w:top w:val="none" w:sz="0" w:space="0" w:color="auto"/>
        <w:left w:val="none" w:sz="0" w:space="0" w:color="auto"/>
        <w:bottom w:val="none" w:sz="0" w:space="0" w:color="auto"/>
        <w:right w:val="none" w:sz="0" w:space="0" w:color="auto"/>
      </w:divBdr>
    </w:div>
    <w:div w:id="845899735">
      <w:bodyDiv w:val="1"/>
      <w:marLeft w:val="0"/>
      <w:marRight w:val="0"/>
      <w:marTop w:val="0"/>
      <w:marBottom w:val="0"/>
      <w:divBdr>
        <w:top w:val="none" w:sz="0" w:space="0" w:color="auto"/>
        <w:left w:val="none" w:sz="0" w:space="0" w:color="auto"/>
        <w:bottom w:val="none" w:sz="0" w:space="0" w:color="auto"/>
        <w:right w:val="none" w:sz="0" w:space="0" w:color="auto"/>
      </w:divBdr>
    </w:div>
    <w:div w:id="846560427">
      <w:bodyDiv w:val="1"/>
      <w:marLeft w:val="0"/>
      <w:marRight w:val="0"/>
      <w:marTop w:val="0"/>
      <w:marBottom w:val="0"/>
      <w:divBdr>
        <w:top w:val="none" w:sz="0" w:space="0" w:color="auto"/>
        <w:left w:val="none" w:sz="0" w:space="0" w:color="auto"/>
        <w:bottom w:val="none" w:sz="0" w:space="0" w:color="auto"/>
        <w:right w:val="none" w:sz="0" w:space="0" w:color="auto"/>
      </w:divBdr>
    </w:div>
    <w:div w:id="847673445">
      <w:bodyDiv w:val="1"/>
      <w:marLeft w:val="0"/>
      <w:marRight w:val="0"/>
      <w:marTop w:val="0"/>
      <w:marBottom w:val="0"/>
      <w:divBdr>
        <w:top w:val="none" w:sz="0" w:space="0" w:color="auto"/>
        <w:left w:val="none" w:sz="0" w:space="0" w:color="auto"/>
        <w:bottom w:val="none" w:sz="0" w:space="0" w:color="auto"/>
        <w:right w:val="none" w:sz="0" w:space="0" w:color="auto"/>
      </w:divBdr>
    </w:div>
    <w:div w:id="847868390">
      <w:bodyDiv w:val="1"/>
      <w:marLeft w:val="0"/>
      <w:marRight w:val="0"/>
      <w:marTop w:val="0"/>
      <w:marBottom w:val="0"/>
      <w:divBdr>
        <w:top w:val="none" w:sz="0" w:space="0" w:color="auto"/>
        <w:left w:val="none" w:sz="0" w:space="0" w:color="auto"/>
        <w:bottom w:val="none" w:sz="0" w:space="0" w:color="auto"/>
        <w:right w:val="none" w:sz="0" w:space="0" w:color="auto"/>
      </w:divBdr>
    </w:div>
    <w:div w:id="849609286">
      <w:bodyDiv w:val="1"/>
      <w:marLeft w:val="0"/>
      <w:marRight w:val="0"/>
      <w:marTop w:val="0"/>
      <w:marBottom w:val="0"/>
      <w:divBdr>
        <w:top w:val="none" w:sz="0" w:space="0" w:color="auto"/>
        <w:left w:val="none" w:sz="0" w:space="0" w:color="auto"/>
        <w:bottom w:val="none" w:sz="0" w:space="0" w:color="auto"/>
        <w:right w:val="none" w:sz="0" w:space="0" w:color="auto"/>
      </w:divBdr>
    </w:div>
    <w:div w:id="849877399">
      <w:bodyDiv w:val="1"/>
      <w:marLeft w:val="0"/>
      <w:marRight w:val="0"/>
      <w:marTop w:val="0"/>
      <w:marBottom w:val="0"/>
      <w:divBdr>
        <w:top w:val="none" w:sz="0" w:space="0" w:color="auto"/>
        <w:left w:val="none" w:sz="0" w:space="0" w:color="auto"/>
        <w:bottom w:val="none" w:sz="0" w:space="0" w:color="auto"/>
        <w:right w:val="none" w:sz="0" w:space="0" w:color="auto"/>
      </w:divBdr>
    </w:div>
    <w:div w:id="850876707">
      <w:bodyDiv w:val="1"/>
      <w:marLeft w:val="0"/>
      <w:marRight w:val="0"/>
      <w:marTop w:val="0"/>
      <w:marBottom w:val="0"/>
      <w:divBdr>
        <w:top w:val="none" w:sz="0" w:space="0" w:color="auto"/>
        <w:left w:val="none" w:sz="0" w:space="0" w:color="auto"/>
        <w:bottom w:val="none" w:sz="0" w:space="0" w:color="auto"/>
        <w:right w:val="none" w:sz="0" w:space="0" w:color="auto"/>
      </w:divBdr>
    </w:div>
    <w:div w:id="851189760">
      <w:bodyDiv w:val="1"/>
      <w:marLeft w:val="0"/>
      <w:marRight w:val="0"/>
      <w:marTop w:val="0"/>
      <w:marBottom w:val="0"/>
      <w:divBdr>
        <w:top w:val="none" w:sz="0" w:space="0" w:color="auto"/>
        <w:left w:val="none" w:sz="0" w:space="0" w:color="auto"/>
        <w:bottom w:val="none" w:sz="0" w:space="0" w:color="auto"/>
        <w:right w:val="none" w:sz="0" w:space="0" w:color="auto"/>
      </w:divBdr>
    </w:div>
    <w:div w:id="851841940">
      <w:bodyDiv w:val="1"/>
      <w:marLeft w:val="0"/>
      <w:marRight w:val="0"/>
      <w:marTop w:val="0"/>
      <w:marBottom w:val="0"/>
      <w:divBdr>
        <w:top w:val="none" w:sz="0" w:space="0" w:color="auto"/>
        <w:left w:val="none" w:sz="0" w:space="0" w:color="auto"/>
        <w:bottom w:val="none" w:sz="0" w:space="0" w:color="auto"/>
        <w:right w:val="none" w:sz="0" w:space="0" w:color="auto"/>
      </w:divBdr>
    </w:div>
    <w:div w:id="852453645">
      <w:bodyDiv w:val="1"/>
      <w:marLeft w:val="0"/>
      <w:marRight w:val="0"/>
      <w:marTop w:val="0"/>
      <w:marBottom w:val="0"/>
      <w:divBdr>
        <w:top w:val="none" w:sz="0" w:space="0" w:color="auto"/>
        <w:left w:val="none" w:sz="0" w:space="0" w:color="auto"/>
        <w:bottom w:val="none" w:sz="0" w:space="0" w:color="auto"/>
        <w:right w:val="none" w:sz="0" w:space="0" w:color="auto"/>
      </w:divBdr>
    </w:div>
    <w:div w:id="852494539">
      <w:bodyDiv w:val="1"/>
      <w:marLeft w:val="0"/>
      <w:marRight w:val="0"/>
      <w:marTop w:val="0"/>
      <w:marBottom w:val="0"/>
      <w:divBdr>
        <w:top w:val="none" w:sz="0" w:space="0" w:color="auto"/>
        <w:left w:val="none" w:sz="0" w:space="0" w:color="auto"/>
        <w:bottom w:val="none" w:sz="0" w:space="0" w:color="auto"/>
        <w:right w:val="none" w:sz="0" w:space="0" w:color="auto"/>
      </w:divBdr>
    </w:div>
    <w:div w:id="852645886">
      <w:bodyDiv w:val="1"/>
      <w:marLeft w:val="0"/>
      <w:marRight w:val="0"/>
      <w:marTop w:val="0"/>
      <w:marBottom w:val="0"/>
      <w:divBdr>
        <w:top w:val="none" w:sz="0" w:space="0" w:color="auto"/>
        <w:left w:val="none" w:sz="0" w:space="0" w:color="auto"/>
        <w:bottom w:val="none" w:sz="0" w:space="0" w:color="auto"/>
        <w:right w:val="none" w:sz="0" w:space="0" w:color="auto"/>
      </w:divBdr>
    </w:div>
    <w:div w:id="853571291">
      <w:bodyDiv w:val="1"/>
      <w:marLeft w:val="0"/>
      <w:marRight w:val="0"/>
      <w:marTop w:val="0"/>
      <w:marBottom w:val="0"/>
      <w:divBdr>
        <w:top w:val="none" w:sz="0" w:space="0" w:color="auto"/>
        <w:left w:val="none" w:sz="0" w:space="0" w:color="auto"/>
        <w:bottom w:val="none" w:sz="0" w:space="0" w:color="auto"/>
        <w:right w:val="none" w:sz="0" w:space="0" w:color="auto"/>
      </w:divBdr>
    </w:div>
    <w:div w:id="853762962">
      <w:bodyDiv w:val="1"/>
      <w:marLeft w:val="0"/>
      <w:marRight w:val="0"/>
      <w:marTop w:val="0"/>
      <w:marBottom w:val="0"/>
      <w:divBdr>
        <w:top w:val="none" w:sz="0" w:space="0" w:color="auto"/>
        <w:left w:val="none" w:sz="0" w:space="0" w:color="auto"/>
        <w:bottom w:val="none" w:sz="0" w:space="0" w:color="auto"/>
        <w:right w:val="none" w:sz="0" w:space="0" w:color="auto"/>
      </w:divBdr>
    </w:div>
    <w:div w:id="854540831">
      <w:bodyDiv w:val="1"/>
      <w:marLeft w:val="0"/>
      <w:marRight w:val="0"/>
      <w:marTop w:val="0"/>
      <w:marBottom w:val="0"/>
      <w:divBdr>
        <w:top w:val="none" w:sz="0" w:space="0" w:color="auto"/>
        <w:left w:val="none" w:sz="0" w:space="0" w:color="auto"/>
        <w:bottom w:val="none" w:sz="0" w:space="0" w:color="auto"/>
        <w:right w:val="none" w:sz="0" w:space="0" w:color="auto"/>
      </w:divBdr>
    </w:div>
    <w:div w:id="856652600">
      <w:bodyDiv w:val="1"/>
      <w:marLeft w:val="0"/>
      <w:marRight w:val="0"/>
      <w:marTop w:val="0"/>
      <w:marBottom w:val="0"/>
      <w:divBdr>
        <w:top w:val="none" w:sz="0" w:space="0" w:color="auto"/>
        <w:left w:val="none" w:sz="0" w:space="0" w:color="auto"/>
        <w:bottom w:val="none" w:sz="0" w:space="0" w:color="auto"/>
        <w:right w:val="none" w:sz="0" w:space="0" w:color="auto"/>
      </w:divBdr>
    </w:div>
    <w:div w:id="856890163">
      <w:bodyDiv w:val="1"/>
      <w:marLeft w:val="0"/>
      <w:marRight w:val="0"/>
      <w:marTop w:val="0"/>
      <w:marBottom w:val="0"/>
      <w:divBdr>
        <w:top w:val="none" w:sz="0" w:space="0" w:color="auto"/>
        <w:left w:val="none" w:sz="0" w:space="0" w:color="auto"/>
        <w:bottom w:val="none" w:sz="0" w:space="0" w:color="auto"/>
        <w:right w:val="none" w:sz="0" w:space="0" w:color="auto"/>
      </w:divBdr>
    </w:div>
    <w:div w:id="859196736">
      <w:bodyDiv w:val="1"/>
      <w:marLeft w:val="0"/>
      <w:marRight w:val="0"/>
      <w:marTop w:val="0"/>
      <w:marBottom w:val="0"/>
      <w:divBdr>
        <w:top w:val="none" w:sz="0" w:space="0" w:color="auto"/>
        <w:left w:val="none" w:sz="0" w:space="0" w:color="auto"/>
        <w:bottom w:val="none" w:sz="0" w:space="0" w:color="auto"/>
        <w:right w:val="none" w:sz="0" w:space="0" w:color="auto"/>
      </w:divBdr>
    </w:div>
    <w:div w:id="859314405">
      <w:bodyDiv w:val="1"/>
      <w:marLeft w:val="0"/>
      <w:marRight w:val="0"/>
      <w:marTop w:val="0"/>
      <w:marBottom w:val="0"/>
      <w:divBdr>
        <w:top w:val="none" w:sz="0" w:space="0" w:color="auto"/>
        <w:left w:val="none" w:sz="0" w:space="0" w:color="auto"/>
        <w:bottom w:val="none" w:sz="0" w:space="0" w:color="auto"/>
        <w:right w:val="none" w:sz="0" w:space="0" w:color="auto"/>
      </w:divBdr>
    </w:div>
    <w:div w:id="859973166">
      <w:bodyDiv w:val="1"/>
      <w:marLeft w:val="0"/>
      <w:marRight w:val="0"/>
      <w:marTop w:val="0"/>
      <w:marBottom w:val="0"/>
      <w:divBdr>
        <w:top w:val="none" w:sz="0" w:space="0" w:color="auto"/>
        <w:left w:val="none" w:sz="0" w:space="0" w:color="auto"/>
        <w:bottom w:val="none" w:sz="0" w:space="0" w:color="auto"/>
        <w:right w:val="none" w:sz="0" w:space="0" w:color="auto"/>
      </w:divBdr>
    </w:div>
    <w:div w:id="861165785">
      <w:bodyDiv w:val="1"/>
      <w:marLeft w:val="0"/>
      <w:marRight w:val="0"/>
      <w:marTop w:val="0"/>
      <w:marBottom w:val="0"/>
      <w:divBdr>
        <w:top w:val="none" w:sz="0" w:space="0" w:color="auto"/>
        <w:left w:val="none" w:sz="0" w:space="0" w:color="auto"/>
        <w:bottom w:val="none" w:sz="0" w:space="0" w:color="auto"/>
        <w:right w:val="none" w:sz="0" w:space="0" w:color="auto"/>
      </w:divBdr>
    </w:div>
    <w:div w:id="861477435">
      <w:bodyDiv w:val="1"/>
      <w:marLeft w:val="0"/>
      <w:marRight w:val="0"/>
      <w:marTop w:val="0"/>
      <w:marBottom w:val="0"/>
      <w:divBdr>
        <w:top w:val="none" w:sz="0" w:space="0" w:color="auto"/>
        <w:left w:val="none" w:sz="0" w:space="0" w:color="auto"/>
        <w:bottom w:val="none" w:sz="0" w:space="0" w:color="auto"/>
        <w:right w:val="none" w:sz="0" w:space="0" w:color="auto"/>
      </w:divBdr>
    </w:div>
    <w:div w:id="862280361">
      <w:bodyDiv w:val="1"/>
      <w:marLeft w:val="0"/>
      <w:marRight w:val="0"/>
      <w:marTop w:val="0"/>
      <w:marBottom w:val="0"/>
      <w:divBdr>
        <w:top w:val="none" w:sz="0" w:space="0" w:color="auto"/>
        <w:left w:val="none" w:sz="0" w:space="0" w:color="auto"/>
        <w:bottom w:val="none" w:sz="0" w:space="0" w:color="auto"/>
        <w:right w:val="none" w:sz="0" w:space="0" w:color="auto"/>
      </w:divBdr>
    </w:div>
    <w:div w:id="862743635">
      <w:bodyDiv w:val="1"/>
      <w:marLeft w:val="0"/>
      <w:marRight w:val="0"/>
      <w:marTop w:val="0"/>
      <w:marBottom w:val="0"/>
      <w:divBdr>
        <w:top w:val="none" w:sz="0" w:space="0" w:color="auto"/>
        <w:left w:val="none" w:sz="0" w:space="0" w:color="auto"/>
        <w:bottom w:val="none" w:sz="0" w:space="0" w:color="auto"/>
        <w:right w:val="none" w:sz="0" w:space="0" w:color="auto"/>
      </w:divBdr>
    </w:div>
    <w:div w:id="865294213">
      <w:bodyDiv w:val="1"/>
      <w:marLeft w:val="0"/>
      <w:marRight w:val="0"/>
      <w:marTop w:val="0"/>
      <w:marBottom w:val="0"/>
      <w:divBdr>
        <w:top w:val="none" w:sz="0" w:space="0" w:color="auto"/>
        <w:left w:val="none" w:sz="0" w:space="0" w:color="auto"/>
        <w:bottom w:val="none" w:sz="0" w:space="0" w:color="auto"/>
        <w:right w:val="none" w:sz="0" w:space="0" w:color="auto"/>
      </w:divBdr>
    </w:div>
    <w:div w:id="866525174">
      <w:bodyDiv w:val="1"/>
      <w:marLeft w:val="0"/>
      <w:marRight w:val="0"/>
      <w:marTop w:val="0"/>
      <w:marBottom w:val="0"/>
      <w:divBdr>
        <w:top w:val="none" w:sz="0" w:space="0" w:color="auto"/>
        <w:left w:val="none" w:sz="0" w:space="0" w:color="auto"/>
        <w:bottom w:val="none" w:sz="0" w:space="0" w:color="auto"/>
        <w:right w:val="none" w:sz="0" w:space="0" w:color="auto"/>
      </w:divBdr>
    </w:div>
    <w:div w:id="867063698">
      <w:bodyDiv w:val="1"/>
      <w:marLeft w:val="0"/>
      <w:marRight w:val="0"/>
      <w:marTop w:val="0"/>
      <w:marBottom w:val="0"/>
      <w:divBdr>
        <w:top w:val="none" w:sz="0" w:space="0" w:color="auto"/>
        <w:left w:val="none" w:sz="0" w:space="0" w:color="auto"/>
        <w:bottom w:val="none" w:sz="0" w:space="0" w:color="auto"/>
        <w:right w:val="none" w:sz="0" w:space="0" w:color="auto"/>
      </w:divBdr>
    </w:div>
    <w:div w:id="867138828">
      <w:bodyDiv w:val="1"/>
      <w:marLeft w:val="0"/>
      <w:marRight w:val="0"/>
      <w:marTop w:val="0"/>
      <w:marBottom w:val="0"/>
      <w:divBdr>
        <w:top w:val="none" w:sz="0" w:space="0" w:color="auto"/>
        <w:left w:val="none" w:sz="0" w:space="0" w:color="auto"/>
        <w:bottom w:val="none" w:sz="0" w:space="0" w:color="auto"/>
        <w:right w:val="none" w:sz="0" w:space="0" w:color="auto"/>
      </w:divBdr>
    </w:div>
    <w:div w:id="867177903">
      <w:bodyDiv w:val="1"/>
      <w:marLeft w:val="0"/>
      <w:marRight w:val="0"/>
      <w:marTop w:val="0"/>
      <w:marBottom w:val="0"/>
      <w:divBdr>
        <w:top w:val="none" w:sz="0" w:space="0" w:color="auto"/>
        <w:left w:val="none" w:sz="0" w:space="0" w:color="auto"/>
        <w:bottom w:val="none" w:sz="0" w:space="0" w:color="auto"/>
        <w:right w:val="none" w:sz="0" w:space="0" w:color="auto"/>
      </w:divBdr>
    </w:div>
    <w:div w:id="867835708">
      <w:bodyDiv w:val="1"/>
      <w:marLeft w:val="0"/>
      <w:marRight w:val="0"/>
      <w:marTop w:val="0"/>
      <w:marBottom w:val="0"/>
      <w:divBdr>
        <w:top w:val="none" w:sz="0" w:space="0" w:color="auto"/>
        <w:left w:val="none" w:sz="0" w:space="0" w:color="auto"/>
        <w:bottom w:val="none" w:sz="0" w:space="0" w:color="auto"/>
        <w:right w:val="none" w:sz="0" w:space="0" w:color="auto"/>
      </w:divBdr>
    </w:div>
    <w:div w:id="869223395">
      <w:bodyDiv w:val="1"/>
      <w:marLeft w:val="0"/>
      <w:marRight w:val="0"/>
      <w:marTop w:val="0"/>
      <w:marBottom w:val="0"/>
      <w:divBdr>
        <w:top w:val="none" w:sz="0" w:space="0" w:color="auto"/>
        <w:left w:val="none" w:sz="0" w:space="0" w:color="auto"/>
        <w:bottom w:val="none" w:sz="0" w:space="0" w:color="auto"/>
        <w:right w:val="none" w:sz="0" w:space="0" w:color="auto"/>
      </w:divBdr>
    </w:div>
    <w:div w:id="870264339">
      <w:bodyDiv w:val="1"/>
      <w:marLeft w:val="0"/>
      <w:marRight w:val="0"/>
      <w:marTop w:val="0"/>
      <w:marBottom w:val="0"/>
      <w:divBdr>
        <w:top w:val="none" w:sz="0" w:space="0" w:color="auto"/>
        <w:left w:val="none" w:sz="0" w:space="0" w:color="auto"/>
        <w:bottom w:val="none" w:sz="0" w:space="0" w:color="auto"/>
        <w:right w:val="none" w:sz="0" w:space="0" w:color="auto"/>
      </w:divBdr>
    </w:div>
    <w:div w:id="870534480">
      <w:bodyDiv w:val="1"/>
      <w:marLeft w:val="0"/>
      <w:marRight w:val="0"/>
      <w:marTop w:val="0"/>
      <w:marBottom w:val="0"/>
      <w:divBdr>
        <w:top w:val="none" w:sz="0" w:space="0" w:color="auto"/>
        <w:left w:val="none" w:sz="0" w:space="0" w:color="auto"/>
        <w:bottom w:val="none" w:sz="0" w:space="0" w:color="auto"/>
        <w:right w:val="none" w:sz="0" w:space="0" w:color="auto"/>
      </w:divBdr>
    </w:div>
    <w:div w:id="871501878">
      <w:bodyDiv w:val="1"/>
      <w:marLeft w:val="0"/>
      <w:marRight w:val="0"/>
      <w:marTop w:val="0"/>
      <w:marBottom w:val="0"/>
      <w:divBdr>
        <w:top w:val="none" w:sz="0" w:space="0" w:color="auto"/>
        <w:left w:val="none" w:sz="0" w:space="0" w:color="auto"/>
        <w:bottom w:val="none" w:sz="0" w:space="0" w:color="auto"/>
        <w:right w:val="none" w:sz="0" w:space="0" w:color="auto"/>
      </w:divBdr>
    </w:div>
    <w:div w:id="871572154">
      <w:bodyDiv w:val="1"/>
      <w:marLeft w:val="0"/>
      <w:marRight w:val="0"/>
      <w:marTop w:val="0"/>
      <w:marBottom w:val="0"/>
      <w:divBdr>
        <w:top w:val="none" w:sz="0" w:space="0" w:color="auto"/>
        <w:left w:val="none" w:sz="0" w:space="0" w:color="auto"/>
        <w:bottom w:val="none" w:sz="0" w:space="0" w:color="auto"/>
        <w:right w:val="none" w:sz="0" w:space="0" w:color="auto"/>
      </w:divBdr>
    </w:div>
    <w:div w:id="871770400">
      <w:bodyDiv w:val="1"/>
      <w:marLeft w:val="0"/>
      <w:marRight w:val="0"/>
      <w:marTop w:val="0"/>
      <w:marBottom w:val="0"/>
      <w:divBdr>
        <w:top w:val="none" w:sz="0" w:space="0" w:color="auto"/>
        <w:left w:val="none" w:sz="0" w:space="0" w:color="auto"/>
        <w:bottom w:val="none" w:sz="0" w:space="0" w:color="auto"/>
        <w:right w:val="none" w:sz="0" w:space="0" w:color="auto"/>
      </w:divBdr>
    </w:div>
    <w:div w:id="872422838">
      <w:bodyDiv w:val="1"/>
      <w:marLeft w:val="0"/>
      <w:marRight w:val="0"/>
      <w:marTop w:val="0"/>
      <w:marBottom w:val="0"/>
      <w:divBdr>
        <w:top w:val="none" w:sz="0" w:space="0" w:color="auto"/>
        <w:left w:val="none" w:sz="0" w:space="0" w:color="auto"/>
        <w:bottom w:val="none" w:sz="0" w:space="0" w:color="auto"/>
        <w:right w:val="none" w:sz="0" w:space="0" w:color="auto"/>
      </w:divBdr>
    </w:div>
    <w:div w:id="872617557">
      <w:bodyDiv w:val="1"/>
      <w:marLeft w:val="0"/>
      <w:marRight w:val="0"/>
      <w:marTop w:val="0"/>
      <w:marBottom w:val="0"/>
      <w:divBdr>
        <w:top w:val="none" w:sz="0" w:space="0" w:color="auto"/>
        <w:left w:val="none" w:sz="0" w:space="0" w:color="auto"/>
        <w:bottom w:val="none" w:sz="0" w:space="0" w:color="auto"/>
        <w:right w:val="none" w:sz="0" w:space="0" w:color="auto"/>
      </w:divBdr>
    </w:div>
    <w:div w:id="876165083">
      <w:bodyDiv w:val="1"/>
      <w:marLeft w:val="0"/>
      <w:marRight w:val="0"/>
      <w:marTop w:val="0"/>
      <w:marBottom w:val="0"/>
      <w:divBdr>
        <w:top w:val="none" w:sz="0" w:space="0" w:color="auto"/>
        <w:left w:val="none" w:sz="0" w:space="0" w:color="auto"/>
        <w:bottom w:val="none" w:sz="0" w:space="0" w:color="auto"/>
        <w:right w:val="none" w:sz="0" w:space="0" w:color="auto"/>
      </w:divBdr>
    </w:div>
    <w:div w:id="876240910">
      <w:bodyDiv w:val="1"/>
      <w:marLeft w:val="0"/>
      <w:marRight w:val="0"/>
      <w:marTop w:val="0"/>
      <w:marBottom w:val="0"/>
      <w:divBdr>
        <w:top w:val="none" w:sz="0" w:space="0" w:color="auto"/>
        <w:left w:val="none" w:sz="0" w:space="0" w:color="auto"/>
        <w:bottom w:val="none" w:sz="0" w:space="0" w:color="auto"/>
        <w:right w:val="none" w:sz="0" w:space="0" w:color="auto"/>
      </w:divBdr>
    </w:div>
    <w:div w:id="876309815">
      <w:bodyDiv w:val="1"/>
      <w:marLeft w:val="0"/>
      <w:marRight w:val="0"/>
      <w:marTop w:val="0"/>
      <w:marBottom w:val="0"/>
      <w:divBdr>
        <w:top w:val="none" w:sz="0" w:space="0" w:color="auto"/>
        <w:left w:val="none" w:sz="0" w:space="0" w:color="auto"/>
        <w:bottom w:val="none" w:sz="0" w:space="0" w:color="auto"/>
        <w:right w:val="none" w:sz="0" w:space="0" w:color="auto"/>
      </w:divBdr>
    </w:div>
    <w:div w:id="876427568">
      <w:bodyDiv w:val="1"/>
      <w:marLeft w:val="0"/>
      <w:marRight w:val="0"/>
      <w:marTop w:val="0"/>
      <w:marBottom w:val="0"/>
      <w:divBdr>
        <w:top w:val="none" w:sz="0" w:space="0" w:color="auto"/>
        <w:left w:val="none" w:sz="0" w:space="0" w:color="auto"/>
        <w:bottom w:val="none" w:sz="0" w:space="0" w:color="auto"/>
        <w:right w:val="none" w:sz="0" w:space="0" w:color="auto"/>
      </w:divBdr>
    </w:div>
    <w:div w:id="876429434">
      <w:bodyDiv w:val="1"/>
      <w:marLeft w:val="0"/>
      <w:marRight w:val="0"/>
      <w:marTop w:val="0"/>
      <w:marBottom w:val="0"/>
      <w:divBdr>
        <w:top w:val="none" w:sz="0" w:space="0" w:color="auto"/>
        <w:left w:val="none" w:sz="0" w:space="0" w:color="auto"/>
        <w:bottom w:val="none" w:sz="0" w:space="0" w:color="auto"/>
        <w:right w:val="none" w:sz="0" w:space="0" w:color="auto"/>
      </w:divBdr>
    </w:div>
    <w:div w:id="877356375">
      <w:bodyDiv w:val="1"/>
      <w:marLeft w:val="0"/>
      <w:marRight w:val="0"/>
      <w:marTop w:val="0"/>
      <w:marBottom w:val="0"/>
      <w:divBdr>
        <w:top w:val="none" w:sz="0" w:space="0" w:color="auto"/>
        <w:left w:val="none" w:sz="0" w:space="0" w:color="auto"/>
        <w:bottom w:val="none" w:sz="0" w:space="0" w:color="auto"/>
        <w:right w:val="none" w:sz="0" w:space="0" w:color="auto"/>
      </w:divBdr>
    </w:div>
    <w:div w:id="879128725">
      <w:bodyDiv w:val="1"/>
      <w:marLeft w:val="0"/>
      <w:marRight w:val="0"/>
      <w:marTop w:val="0"/>
      <w:marBottom w:val="0"/>
      <w:divBdr>
        <w:top w:val="none" w:sz="0" w:space="0" w:color="auto"/>
        <w:left w:val="none" w:sz="0" w:space="0" w:color="auto"/>
        <w:bottom w:val="none" w:sz="0" w:space="0" w:color="auto"/>
        <w:right w:val="none" w:sz="0" w:space="0" w:color="auto"/>
      </w:divBdr>
    </w:div>
    <w:div w:id="880440073">
      <w:bodyDiv w:val="1"/>
      <w:marLeft w:val="0"/>
      <w:marRight w:val="0"/>
      <w:marTop w:val="0"/>
      <w:marBottom w:val="0"/>
      <w:divBdr>
        <w:top w:val="none" w:sz="0" w:space="0" w:color="auto"/>
        <w:left w:val="none" w:sz="0" w:space="0" w:color="auto"/>
        <w:bottom w:val="none" w:sz="0" w:space="0" w:color="auto"/>
        <w:right w:val="none" w:sz="0" w:space="0" w:color="auto"/>
      </w:divBdr>
    </w:div>
    <w:div w:id="881208381">
      <w:bodyDiv w:val="1"/>
      <w:marLeft w:val="0"/>
      <w:marRight w:val="0"/>
      <w:marTop w:val="0"/>
      <w:marBottom w:val="0"/>
      <w:divBdr>
        <w:top w:val="none" w:sz="0" w:space="0" w:color="auto"/>
        <w:left w:val="none" w:sz="0" w:space="0" w:color="auto"/>
        <w:bottom w:val="none" w:sz="0" w:space="0" w:color="auto"/>
        <w:right w:val="none" w:sz="0" w:space="0" w:color="auto"/>
      </w:divBdr>
    </w:div>
    <w:div w:id="881746762">
      <w:bodyDiv w:val="1"/>
      <w:marLeft w:val="0"/>
      <w:marRight w:val="0"/>
      <w:marTop w:val="0"/>
      <w:marBottom w:val="0"/>
      <w:divBdr>
        <w:top w:val="none" w:sz="0" w:space="0" w:color="auto"/>
        <w:left w:val="none" w:sz="0" w:space="0" w:color="auto"/>
        <w:bottom w:val="none" w:sz="0" w:space="0" w:color="auto"/>
        <w:right w:val="none" w:sz="0" w:space="0" w:color="auto"/>
      </w:divBdr>
    </w:div>
    <w:div w:id="881984795">
      <w:bodyDiv w:val="1"/>
      <w:marLeft w:val="0"/>
      <w:marRight w:val="0"/>
      <w:marTop w:val="0"/>
      <w:marBottom w:val="0"/>
      <w:divBdr>
        <w:top w:val="none" w:sz="0" w:space="0" w:color="auto"/>
        <w:left w:val="none" w:sz="0" w:space="0" w:color="auto"/>
        <w:bottom w:val="none" w:sz="0" w:space="0" w:color="auto"/>
        <w:right w:val="none" w:sz="0" w:space="0" w:color="auto"/>
      </w:divBdr>
    </w:div>
    <w:div w:id="881986088">
      <w:bodyDiv w:val="1"/>
      <w:marLeft w:val="0"/>
      <w:marRight w:val="0"/>
      <w:marTop w:val="0"/>
      <w:marBottom w:val="0"/>
      <w:divBdr>
        <w:top w:val="none" w:sz="0" w:space="0" w:color="auto"/>
        <w:left w:val="none" w:sz="0" w:space="0" w:color="auto"/>
        <w:bottom w:val="none" w:sz="0" w:space="0" w:color="auto"/>
        <w:right w:val="none" w:sz="0" w:space="0" w:color="auto"/>
      </w:divBdr>
    </w:div>
    <w:div w:id="883323694">
      <w:bodyDiv w:val="1"/>
      <w:marLeft w:val="0"/>
      <w:marRight w:val="0"/>
      <w:marTop w:val="0"/>
      <w:marBottom w:val="0"/>
      <w:divBdr>
        <w:top w:val="none" w:sz="0" w:space="0" w:color="auto"/>
        <w:left w:val="none" w:sz="0" w:space="0" w:color="auto"/>
        <w:bottom w:val="none" w:sz="0" w:space="0" w:color="auto"/>
        <w:right w:val="none" w:sz="0" w:space="0" w:color="auto"/>
      </w:divBdr>
    </w:div>
    <w:div w:id="883979691">
      <w:bodyDiv w:val="1"/>
      <w:marLeft w:val="0"/>
      <w:marRight w:val="0"/>
      <w:marTop w:val="0"/>
      <w:marBottom w:val="0"/>
      <w:divBdr>
        <w:top w:val="none" w:sz="0" w:space="0" w:color="auto"/>
        <w:left w:val="none" w:sz="0" w:space="0" w:color="auto"/>
        <w:bottom w:val="none" w:sz="0" w:space="0" w:color="auto"/>
        <w:right w:val="none" w:sz="0" w:space="0" w:color="auto"/>
      </w:divBdr>
    </w:div>
    <w:div w:id="884559253">
      <w:bodyDiv w:val="1"/>
      <w:marLeft w:val="0"/>
      <w:marRight w:val="0"/>
      <w:marTop w:val="0"/>
      <w:marBottom w:val="0"/>
      <w:divBdr>
        <w:top w:val="none" w:sz="0" w:space="0" w:color="auto"/>
        <w:left w:val="none" w:sz="0" w:space="0" w:color="auto"/>
        <w:bottom w:val="none" w:sz="0" w:space="0" w:color="auto"/>
        <w:right w:val="none" w:sz="0" w:space="0" w:color="auto"/>
      </w:divBdr>
    </w:div>
    <w:div w:id="885482625">
      <w:bodyDiv w:val="1"/>
      <w:marLeft w:val="0"/>
      <w:marRight w:val="0"/>
      <w:marTop w:val="0"/>
      <w:marBottom w:val="0"/>
      <w:divBdr>
        <w:top w:val="none" w:sz="0" w:space="0" w:color="auto"/>
        <w:left w:val="none" w:sz="0" w:space="0" w:color="auto"/>
        <w:bottom w:val="none" w:sz="0" w:space="0" w:color="auto"/>
        <w:right w:val="none" w:sz="0" w:space="0" w:color="auto"/>
      </w:divBdr>
    </w:div>
    <w:div w:id="885605224">
      <w:bodyDiv w:val="1"/>
      <w:marLeft w:val="0"/>
      <w:marRight w:val="0"/>
      <w:marTop w:val="0"/>
      <w:marBottom w:val="0"/>
      <w:divBdr>
        <w:top w:val="none" w:sz="0" w:space="0" w:color="auto"/>
        <w:left w:val="none" w:sz="0" w:space="0" w:color="auto"/>
        <w:bottom w:val="none" w:sz="0" w:space="0" w:color="auto"/>
        <w:right w:val="none" w:sz="0" w:space="0" w:color="auto"/>
      </w:divBdr>
    </w:div>
    <w:div w:id="885725780">
      <w:bodyDiv w:val="1"/>
      <w:marLeft w:val="0"/>
      <w:marRight w:val="0"/>
      <w:marTop w:val="0"/>
      <w:marBottom w:val="0"/>
      <w:divBdr>
        <w:top w:val="none" w:sz="0" w:space="0" w:color="auto"/>
        <w:left w:val="none" w:sz="0" w:space="0" w:color="auto"/>
        <w:bottom w:val="none" w:sz="0" w:space="0" w:color="auto"/>
        <w:right w:val="none" w:sz="0" w:space="0" w:color="auto"/>
      </w:divBdr>
    </w:div>
    <w:div w:id="885800157">
      <w:bodyDiv w:val="1"/>
      <w:marLeft w:val="0"/>
      <w:marRight w:val="0"/>
      <w:marTop w:val="0"/>
      <w:marBottom w:val="0"/>
      <w:divBdr>
        <w:top w:val="none" w:sz="0" w:space="0" w:color="auto"/>
        <w:left w:val="none" w:sz="0" w:space="0" w:color="auto"/>
        <w:bottom w:val="none" w:sz="0" w:space="0" w:color="auto"/>
        <w:right w:val="none" w:sz="0" w:space="0" w:color="auto"/>
      </w:divBdr>
    </w:div>
    <w:div w:id="887228930">
      <w:bodyDiv w:val="1"/>
      <w:marLeft w:val="0"/>
      <w:marRight w:val="0"/>
      <w:marTop w:val="0"/>
      <w:marBottom w:val="0"/>
      <w:divBdr>
        <w:top w:val="none" w:sz="0" w:space="0" w:color="auto"/>
        <w:left w:val="none" w:sz="0" w:space="0" w:color="auto"/>
        <w:bottom w:val="none" w:sz="0" w:space="0" w:color="auto"/>
        <w:right w:val="none" w:sz="0" w:space="0" w:color="auto"/>
      </w:divBdr>
    </w:div>
    <w:div w:id="888346569">
      <w:bodyDiv w:val="1"/>
      <w:marLeft w:val="0"/>
      <w:marRight w:val="0"/>
      <w:marTop w:val="0"/>
      <w:marBottom w:val="0"/>
      <w:divBdr>
        <w:top w:val="none" w:sz="0" w:space="0" w:color="auto"/>
        <w:left w:val="none" w:sz="0" w:space="0" w:color="auto"/>
        <w:bottom w:val="none" w:sz="0" w:space="0" w:color="auto"/>
        <w:right w:val="none" w:sz="0" w:space="0" w:color="auto"/>
      </w:divBdr>
    </w:div>
    <w:div w:id="889727108">
      <w:bodyDiv w:val="1"/>
      <w:marLeft w:val="0"/>
      <w:marRight w:val="0"/>
      <w:marTop w:val="0"/>
      <w:marBottom w:val="0"/>
      <w:divBdr>
        <w:top w:val="none" w:sz="0" w:space="0" w:color="auto"/>
        <w:left w:val="none" w:sz="0" w:space="0" w:color="auto"/>
        <w:bottom w:val="none" w:sz="0" w:space="0" w:color="auto"/>
        <w:right w:val="none" w:sz="0" w:space="0" w:color="auto"/>
      </w:divBdr>
    </w:div>
    <w:div w:id="890076038">
      <w:bodyDiv w:val="1"/>
      <w:marLeft w:val="0"/>
      <w:marRight w:val="0"/>
      <w:marTop w:val="0"/>
      <w:marBottom w:val="0"/>
      <w:divBdr>
        <w:top w:val="none" w:sz="0" w:space="0" w:color="auto"/>
        <w:left w:val="none" w:sz="0" w:space="0" w:color="auto"/>
        <w:bottom w:val="none" w:sz="0" w:space="0" w:color="auto"/>
        <w:right w:val="none" w:sz="0" w:space="0" w:color="auto"/>
      </w:divBdr>
    </w:div>
    <w:div w:id="890338077">
      <w:bodyDiv w:val="1"/>
      <w:marLeft w:val="0"/>
      <w:marRight w:val="0"/>
      <w:marTop w:val="0"/>
      <w:marBottom w:val="0"/>
      <w:divBdr>
        <w:top w:val="none" w:sz="0" w:space="0" w:color="auto"/>
        <w:left w:val="none" w:sz="0" w:space="0" w:color="auto"/>
        <w:bottom w:val="none" w:sz="0" w:space="0" w:color="auto"/>
        <w:right w:val="none" w:sz="0" w:space="0" w:color="auto"/>
      </w:divBdr>
    </w:div>
    <w:div w:id="890385233">
      <w:bodyDiv w:val="1"/>
      <w:marLeft w:val="0"/>
      <w:marRight w:val="0"/>
      <w:marTop w:val="0"/>
      <w:marBottom w:val="0"/>
      <w:divBdr>
        <w:top w:val="none" w:sz="0" w:space="0" w:color="auto"/>
        <w:left w:val="none" w:sz="0" w:space="0" w:color="auto"/>
        <w:bottom w:val="none" w:sz="0" w:space="0" w:color="auto"/>
        <w:right w:val="none" w:sz="0" w:space="0" w:color="auto"/>
      </w:divBdr>
    </w:div>
    <w:div w:id="890963112">
      <w:bodyDiv w:val="1"/>
      <w:marLeft w:val="0"/>
      <w:marRight w:val="0"/>
      <w:marTop w:val="0"/>
      <w:marBottom w:val="0"/>
      <w:divBdr>
        <w:top w:val="none" w:sz="0" w:space="0" w:color="auto"/>
        <w:left w:val="none" w:sz="0" w:space="0" w:color="auto"/>
        <w:bottom w:val="none" w:sz="0" w:space="0" w:color="auto"/>
        <w:right w:val="none" w:sz="0" w:space="0" w:color="auto"/>
      </w:divBdr>
    </w:div>
    <w:div w:id="891189287">
      <w:bodyDiv w:val="1"/>
      <w:marLeft w:val="0"/>
      <w:marRight w:val="0"/>
      <w:marTop w:val="0"/>
      <w:marBottom w:val="0"/>
      <w:divBdr>
        <w:top w:val="none" w:sz="0" w:space="0" w:color="auto"/>
        <w:left w:val="none" w:sz="0" w:space="0" w:color="auto"/>
        <w:bottom w:val="none" w:sz="0" w:space="0" w:color="auto"/>
        <w:right w:val="none" w:sz="0" w:space="0" w:color="auto"/>
      </w:divBdr>
    </w:div>
    <w:div w:id="891961823">
      <w:bodyDiv w:val="1"/>
      <w:marLeft w:val="0"/>
      <w:marRight w:val="0"/>
      <w:marTop w:val="0"/>
      <w:marBottom w:val="0"/>
      <w:divBdr>
        <w:top w:val="none" w:sz="0" w:space="0" w:color="auto"/>
        <w:left w:val="none" w:sz="0" w:space="0" w:color="auto"/>
        <w:bottom w:val="none" w:sz="0" w:space="0" w:color="auto"/>
        <w:right w:val="none" w:sz="0" w:space="0" w:color="auto"/>
      </w:divBdr>
    </w:div>
    <w:div w:id="892036889">
      <w:bodyDiv w:val="1"/>
      <w:marLeft w:val="0"/>
      <w:marRight w:val="0"/>
      <w:marTop w:val="0"/>
      <w:marBottom w:val="0"/>
      <w:divBdr>
        <w:top w:val="none" w:sz="0" w:space="0" w:color="auto"/>
        <w:left w:val="none" w:sz="0" w:space="0" w:color="auto"/>
        <w:bottom w:val="none" w:sz="0" w:space="0" w:color="auto"/>
        <w:right w:val="none" w:sz="0" w:space="0" w:color="auto"/>
      </w:divBdr>
    </w:div>
    <w:div w:id="892619768">
      <w:bodyDiv w:val="1"/>
      <w:marLeft w:val="0"/>
      <w:marRight w:val="0"/>
      <w:marTop w:val="0"/>
      <w:marBottom w:val="0"/>
      <w:divBdr>
        <w:top w:val="none" w:sz="0" w:space="0" w:color="auto"/>
        <w:left w:val="none" w:sz="0" w:space="0" w:color="auto"/>
        <w:bottom w:val="none" w:sz="0" w:space="0" w:color="auto"/>
        <w:right w:val="none" w:sz="0" w:space="0" w:color="auto"/>
      </w:divBdr>
    </w:div>
    <w:div w:id="892887460">
      <w:bodyDiv w:val="1"/>
      <w:marLeft w:val="0"/>
      <w:marRight w:val="0"/>
      <w:marTop w:val="0"/>
      <w:marBottom w:val="0"/>
      <w:divBdr>
        <w:top w:val="none" w:sz="0" w:space="0" w:color="auto"/>
        <w:left w:val="none" w:sz="0" w:space="0" w:color="auto"/>
        <w:bottom w:val="none" w:sz="0" w:space="0" w:color="auto"/>
        <w:right w:val="none" w:sz="0" w:space="0" w:color="auto"/>
      </w:divBdr>
    </w:div>
    <w:div w:id="893466386">
      <w:bodyDiv w:val="1"/>
      <w:marLeft w:val="0"/>
      <w:marRight w:val="0"/>
      <w:marTop w:val="0"/>
      <w:marBottom w:val="0"/>
      <w:divBdr>
        <w:top w:val="none" w:sz="0" w:space="0" w:color="auto"/>
        <w:left w:val="none" w:sz="0" w:space="0" w:color="auto"/>
        <w:bottom w:val="none" w:sz="0" w:space="0" w:color="auto"/>
        <w:right w:val="none" w:sz="0" w:space="0" w:color="auto"/>
      </w:divBdr>
    </w:div>
    <w:div w:id="894776554">
      <w:bodyDiv w:val="1"/>
      <w:marLeft w:val="0"/>
      <w:marRight w:val="0"/>
      <w:marTop w:val="0"/>
      <w:marBottom w:val="0"/>
      <w:divBdr>
        <w:top w:val="none" w:sz="0" w:space="0" w:color="auto"/>
        <w:left w:val="none" w:sz="0" w:space="0" w:color="auto"/>
        <w:bottom w:val="none" w:sz="0" w:space="0" w:color="auto"/>
        <w:right w:val="none" w:sz="0" w:space="0" w:color="auto"/>
      </w:divBdr>
    </w:div>
    <w:div w:id="895245206">
      <w:bodyDiv w:val="1"/>
      <w:marLeft w:val="0"/>
      <w:marRight w:val="0"/>
      <w:marTop w:val="0"/>
      <w:marBottom w:val="0"/>
      <w:divBdr>
        <w:top w:val="none" w:sz="0" w:space="0" w:color="auto"/>
        <w:left w:val="none" w:sz="0" w:space="0" w:color="auto"/>
        <w:bottom w:val="none" w:sz="0" w:space="0" w:color="auto"/>
        <w:right w:val="none" w:sz="0" w:space="0" w:color="auto"/>
      </w:divBdr>
    </w:div>
    <w:div w:id="896166827">
      <w:bodyDiv w:val="1"/>
      <w:marLeft w:val="0"/>
      <w:marRight w:val="0"/>
      <w:marTop w:val="0"/>
      <w:marBottom w:val="0"/>
      <w:divBdr>
        <w:top w:val="none" w:sz="0" w:space="0" w:color="auto"/>
        <w:left w:val="none" w:sz="0" w:space="0" w:color="auto"/>
        <w:bottom w:val="none" w:sz="0" w:space="0" w:color="auto"/>
        <w:right w:val="none" w:sz="0" w:space="0" w:color="auto"/>
      </w:divBdr>
    </w:div>
    <w:div w:id="897978481">
      <w:bodyDiv w:val="1"/>
      <w:marLeft w:val="0"/>
      <w:marRight w:val="0"/>
      <w:marTop w:val="0"/>
      <w:marBottom w:val="0"/>
      <w:divBdr>
        <w:top w:val="none" w:sz="0" w:space="0" w:color="auto"/>
        <w:left w:val="none" w:sz="0" w:space="0" w:color="auto"/>
        <w:bottom w:val="none" w:sz="0" w:space="0" w:color="auto"/>
        <w:right w:val="none" w:sz="0" w:space="0" w:color="auto"/>
      </w:divBdr>
    </w:div>
    <w:div w:id="898514478">
      <w:bodyDiv w:val="1"/>
      <w:marLeft w:val="0"/>
      <w:marRight w:val="0"/>
      <w:marTop w:val="0"/>
      <w:marBottom w:val="0"/>
      <w:divBdr>
        <w:top w:val="none" w:sz="0" w:space="0" w:color="auto"/>
        <w:left w:val="none" w:sz="0" w:space="0" w:color="auto"/>
        <w:bottom w:val="none" w:sz="0" w:space="0" w:color="auto"/>
        <w:right w:val="none" w:sz="0" w:space="0" w:color="auto"/>
      </w:divBdr>
    </w:div>
    <w:div w:id="898710053">
      <w:bodyDiv w:val="1"/>
      <w:marLeft w:val="0"/>
      <w:marRight w:val="0"/>
      <w:marTop w:val="0"/>
      <w:marBottom w:val="0"/>
      <w:divBdr>
        <w:top w:val="none" w:sz="0" w:space="0" w:color="auto"/>
        <w:left w:val="none" w:sz="0" w:space="0" w:color="auto"/>
        <w:bottom w:val="none" w:sz="0" w:space="0" w:color="auto"/>
        <w:right w:val="none" w:sz="0" w:space="0" w:color="auto"/>
      </w:divBdr>
    </w:div>
    <w:div w:id="899248508">
      <w:bodyDiv w:val="1"/>
      <w:marLeft w:val="0"/>
      <w:marRight w:val="0"/>
      <w:marTop w:val="0"/>
      <w:marBottom w:val="0"/>
      <w:divBdr>
        <w:top w:val="none" w:sz="0" w:space="0" w:color="auto"/>
        <w:left w:val="none" w:sz="0" w:space="0" w:color="auto"/>
        <w:bottom w:val="none" w:sz="0" w:space="0" w:color="auto"/>
        <w:right w:val="none" w:sz="0" w:space="0" w:color="auto"/>
      </w:divBdr>
    </w:div>
    <w:div w:id="900096862">
      <w:bodyDiv w:val="1"/>
      <w:marLeft w:val="0"/>
      <w:marRight w:val="0"/>
      <w:marTop w:val="0"/>
      <w:marBottom w:val="0"/>
      <w:divBdr>
        <w:top w:val="none" w:sz="0" w:space="0" w:color="auto"/>
        <w:left w:val="none" w:sz="0" w:space="0" w:color="auto"/>
        <w:bottom w:val="none" w:sz="0" w:space="0" w:color="auto"/>
        <w:right w:val="none" w:sz="0" w:space="0" w:color="auto"/>
      </w:divBdr>
    </w:div>
    <w:div w:id="901671223">
      <w:bodyDiv w:val="1"/>
      <w:marLeft w:val="0"/>
      <w:marRight w:val="0"/>
      <w:marTop w:val="0"/>
      <w:marBottom w:val="0"/>
      <w:divBdr>
        <w:top w:val="none" w:sz="0" w:space="0" w:color="auto"/>
        <w:left w:val="none" w:sz="0" w:space="0" w:color="auto"/>
        <w:bottom w:val="none" w:sz="0" w:space="0" w:color="auto"/>
        <w:right w:val="none" w:sz="0" w:space="0" w:color="auto"/>
      </w:divBdr>
    </w:div>
    <w:div w:id="902255059">
      <w:bodyDiv w:val="1"/>
      <w:marLeft w:val="0"/>
      <w:marRight w:val="0"/>
      <w:marTop w:val="0"/>
      <w:marBottom w:val="0"/>
      <w:divBdr>
        <w:top w:val="none" w:sz="0" w:space="0" w:color="auto"/>
        <w:left w:val="none" w:sz="0" w:space="0" w:color="auto"/>
        <w:bottom w:val="none" w:sz="0" w:space="0" w:color="auto"/>
        <w:right w:val="none" w:sz="0" w:space="0" w:color="auto"/>
      </w:divBdr>
    </w:div>
    <w:div w:id="902594394">
      <w:bodyDiv w:val="1"/>
      <w:marLeft w:val="0"/>
      <w:marRight w:val="0"/>
      <w:marTop w:val="0"/>
      <w:marBottom w:val="0"/>
      <w:divBdr>
        <w:top w:val="none" w:sz="0" w:space="0" w:color="auto"/>
        <w:left w:val="none" w:sz="0" w:space="0" w:color="auto"/>
        <w:bottom w:val="none" w:sz="0" w:space="0" w:color="auto"/>
        <w:right w:val="none" w:sz="0" w:space="0" w:color="auto"/>
      </w:divBdr>
    </w:div>
    <w:div w:id="903295089">
      <w:bodyDiv w:val="1"/>
      <w:marLeft w:val="0"/>
      <w:marRight w:val="0"/>
      <w:marTop w:val="0"/>
      <w:marBottom w:val="0"/>
      <w:divBdr>
        <w:top w:val="none" w:sz="0" w:space="0" w:color="auto"/>
        <w:left w:val="none" w:sz="0" w:space="0" w:color="auto"/>
        <w:bottom w:val="none" w:sz="0" w:space="0" w:color="auto"/>
        <w:right w:val="none" w:sz="0" w:space="0" w:color="auto"/>
      </w:divBdr>
    </w:div>
    <w:div w:id="904489275">
      <w:bodyDiv w:val="1"/>
      <w:marLeft w:val="0"/>
      <w:marRight w:val="0"/>
      <w:marTop w:val="0"/>
      <w:marBottom w:val="0"/>
      <w:divBdr>
        <w:top w:val="none" w:sz="0" w:space="0" w:color="auto"/>
        <w:left w:val="none" w:sz="0" w:space="0" w:color="auto"/>
        <w:bottom w:val="none" w:sz="0" w:space="0" w:color="auto"/>
        <w:right w:val="none" w:sz="0" w:space="0" w:color="auto"/>
      </w:divBdr>
    </w:div>
    <w:div w:id="905803642">
      <w:bodyDiv w:val="1"/>
      <w:marLeft w:val="0"/>
      <w:marRight w:val="0"/>
      <w:marTop w:val="0"/>
      <w:marBottom w:val="0"/>
      <w:divBdr>
        <w:top w:val="none" w:sz="0" w:space="0" w:color="auto"/>
        <w:left w:val="none" w:sz="0" w:space="0" w:color="auto"/>
        <w:bottom w:val="none" w:sz="0" w:space="0" w:color="auto"/>
        <w:right w:val="none" w:sz="0" w:space="0" w:color="auto"/>
      </w:divBdr>
    </w:div>
    <w:div w:id="906306986">
      <w:bodyDiv w:val="1"/>
      <w:marLeft w:val="0"/>
      <w:marRight w:val="0"/>
      <w:marTop w:val="0"/>
      <w:marBottom w:val="0"/>
      <w:divBdr>
        <w:top w:val="none" w:sz="0" w:space="0" w:color="auto"/>
        <w:left w:val="none" w:sz="0" w:space="0" w:color="auto"/>
        <w:bottom w:val="none" w:sz="0" w:space="0" w:color="auto"/>
        <w:right w:val="none" w:sz="0" w:space="0" w:color="auto"/>
      </w:divBdr>
    </w:div>
    <w:div w:id="907030977">
      <w:bodyDiv w:val="1"/>
      <w:marLeft w:val="0"/>
      <w:marRight w:val="0"/>
      <w:marTop w:val="0"/>
      <w:marBottom w:val="0"/>
      <w:divBdr>
        <w:top w:val="none" w:sz="0" w:space="0" w:color="auto"/>
        <w:left w:val="none" w:sz="0" w:space="0" w:color="auto"/>
        <w:bottom w:val="none" w:sz="0" w:space="0" w:color="auto"/>
        <w:right w:val="none" w:sz="0" w:space="0" w:color="auto"/>
      </w:divBdr>
    </w:div>
    <w:div w:id="910386760">
      <w:bodyDiv w:val="1"/>
      <w:marLeft w:val="0"/>
      <w:marRight w:val="0"/>
      <w:marTop w:val="0"/>
      <w:marBottom w:val="0"/>
      <w:divBdr>
        <w:top w:val="none" w:sz="0" w:space="0" w:color="auto"/>
        <w:left w:val="none" w:sz="0" w:space="0" w:color="auto"/>
        <w:bottom w:val="none" w:sz="0" w:space="0" w:color="auto"/>
        <w:right w:val="none" w:sz="0" w:space="0" w:color="auto"/>
      </w:divBdr>
    </w:div>
    <w:div w:id="911891267">
      <w:bodyDiv w:val="1"/>
      <w:marLeft w:val="0"/>
      <w:marRight w:val="0"/>
      <w:marTop w:val="0"/>
      <w:marBottom w:val="0"/>
      <w:divBdr>
        <w:top w:val="none" w:sz="0" w:space="0" w:color="auto"/>
        <w:left w:val="none" w:sz="0" w:space="0" w:color="auto"/>
        <w:bottom w:val="none" w:sz="0" w:space="0" w:color="auto"/>
        <w:right w:val="none" w:sz="0" w:space="0" w:color="auto"/>
      </w:divBdr>
    </w:div>
    <w:div w:id="913197091">
      <w:bodyDiv w:val="1"/>
      <w:marLeft w:val="0"/>
      <w:marRight w:val="0"/>
      <w:marTop w:val="0"/>
      <w:marBottom w:val="0"/>
      <w:divBdr>
        <w:top w:val="none" w:sz="0" w:space="0" w:color="auto"/>
        <w:left w:val="none" w:sz="0" w:space="0" w:color="auto"/>
        <w:bottom w:val="none" w:sz="0" w:space="0" w:color="auto"/>
        <w:right w:val="none" w:sz="0" w:space="0" w:color="auto"/>
      </w:divBdr>
      <w:divsChild>
        <w:div w:id="37360889">
          <w:marLeft w:val="360"/>
          <w:marRight w:val="0"/>
          <w:marTop w:val="200"/>
          <w:marBottom w:val="0"/>
          <w:divBdr>
            <w:top w:val="none" w:sz="0" w:space="0" w:color="auto"/>
            <w:left w:val="none" w:sz="0" w:space="0" w:color="auto"/>
            <w:bottom w:val="none" w:sz="0" w:space="0" w:color="auto"/>
            <w:right w:val="none" w:sz="0" w:space="0" w:color="auto"/>
          </w:divBdr>
        </w:div>
        <w:div w:id="41490952">
          <w:marLeft w:val="360"/>
          <w:marRight w:val="0"/>
          <w:marTop w:val="200"/>
          <w:marBottom w:val="0"/>
          <w:divBdr>
            <w:top w:val="none" w:sz="0" w:space="0" w:color="auto"/>
            <w:left w:val="none" w:sz="0" w:space="0" w:color="auto"/>
            <w:bottom w:val="none" w:sz="0" w:space="0" w:color="auto"/>
            <w:right w:val="none" w:sz="0" w:space="0" w:color="auto"/>
          </w:divBdr>
        </w:div>
        <w:div w:id="55974753">
          <w:marLeft w:val="1080"/>
          <w:marRight w:val="0"/>
          <w:marTop w:val="100"/>
          <w:marBottom w:val="0"/>
          <w:divBdr>
            <w:top w:val="none" w:sz="0" w:space="0" w:color="auto"/>
            <w:left w:val="none" w:sz="0" w:space="0" w:color="auto"/>
            <w:bottom w:val="none" w:sz="0" w:space="0" w:color="auto"/>
            <w:right w:val="none" w:sz="0" w:space="0" w:color="auto"/>
          </w:divBdr>
        </w:div>
        <w:div w:id="61298672">
          <w:marLeft w:val="806"/>
          <w:marRight w:val="0"/>
          <w:marTop w:val="80"/>
          <w:marBottom w:val="0"/>
          <w:divBdr>
            <w:top w:val="none" w:sz="0" w:space="0" w:color="auto"/>
            <w:left w:val="none" w:sz="0" w:space="0" w:color="auto"/>
            <w:bottom w:val="none" w:sz="0" w:space="0" w:color="auto"/>
            <w:right w:val="none" w:sz="0" w:space="0" w:color="auto"/>
          </w:divBdr>
        </w:div>
        <w:div w:id="73281754">
          <w:marLeft w:val="806"/>
          <w:marRight w:val="0"/>
          <w:marTop w:val="1080"/>
          <w:marBottom w:val="0"/>
          <w:divBdr>
            <w:top w:val="none" w:sz="0" w:space="0" w:color="auto"/>
            <w:left w:val="none" w:sz="0" w:space="0" w:color="auto"/>
            <w:bottom w:val="none" w:sz="0" w:space="0" w:color="auto"/>
            <w:right w:val="none" w:sz="0" w:space="0" w:color="auto"/>
          </w:divBdr>
        </w:div>
        <w:div w:id="85542966">
          <w:marLeft w:val="806"/>
          <w:marRight w:val="0"/>
          <w:marTop w:val="200"/>
          <w:marBottom w:val="0"/>
          <w:divBdr>
            <w:top w:val="none" w:sz="0" w:space="0" w:color="auto"/>
            <w:left w:val="none" w:sz="0" w:space="0" w:color="auto"/>
            <w:bottom w:val="none" w:sz="0" w:space="0" w:color="auto"/>
            <w:right w:val="none" w:sz="0" w:space="0" w:color="auto"/>
          </w:divBdr>
        </w:div>
        <w:div w:id="95639667">
          <w:marLeft w:val="360"/>
          <w:marRight w:val="0"/>
          <w:marTop w:val="200"/>
          <w:marBottom w:val="0"/>
          <w:divBdr>
            <w:top w:val="none" w:sz="0" w:space="0" w:color="auto"/>
            <w:left w:val="none" w:sz="0" w:space="0" w:color="auto"/>
            <w:bottom w:val="none" w:sz="0" w:space="0" w:color="auto"/>
            <w:right w:val="none" w:sz="0" w:space="0" w:color="auto"/>
          </w:divBdr>
        </w:div>
        <w:div w:id="144905857">
          <w:marLeft w:val="806"/>
          <w:marRight w:val="0"/>
          <w:marTop w:val="200"/>
          <w:marBottom w:val="0"/>
          <w:divBdr>
            <w:top w:val="none" w:sz="0" w:space="0" w:color="auto"/>
            <w:left w:val="none" w:sz="0" w:space="0" w:color="auto"/>
            <w:bottom w:val="none" w:sz="0" w:space="0" w:color="auto"/>
            <w:right w:val="none" w:sz="0" w:space="0" w:color="auto"/>
          </w:divBdr>
        </w:div>
        <w:div w:id="190148192">
          <w:marLeft w:val="360"/>
          <w:marRight w:val="0"/>
          <w:marTop w:val="200"/>
          <w:marBottom w:val="0"/>
          <w:divBdr>
            <w:top w:val="none" w:sz="0" w:space="0" w:color="auto"/>
            <w:left w:val="none" w:sz="0" w:space="0" w:color="auto"/>
            <w:bottom w:val="none" w:sz="0" w:space="0" w:color="auto"/>
            <w:right w:val="none" w:sz="0" w:space="0" w:color="auto"/>
          </w:divBdr>
        </w:div>
        <w:div w:id="197855859">
          <w:marLeft w:val="1354"/>
          <w:marRight w:val="0"/>
          <w:marTop w:val="100"/>
          <w:marBottom w:val="0"/>
          <w:divBdr>
            <w:top w:val="none" w:sz="0" w:space="0" w:color="auto"/>
            <w:left w:val="none" w:sz="0" w:space="0" w:color="auto"/>
            <w:bottom w:val="none" w:sz="0" w:space="0" w:color="auto"/>
            <w:right w:val="none" w:sz="0" w:space="0" w:color="auto"/>
          </w:divBdr>
        </w:div>
        <w:div w:id="210073836">
          <w:marLeft w:val="360"/>
          <w:marRight w:val="0"/>
          <w:marTop w:val="200"/>
          <w:marBottom w:val="0"/>
          <w:divBdr>
            <w:top w:val="none" w:sz="0" w:space="0" w:color="auto"/>
            <w:left w:val="none" w:sz="0" w:space="0" w:color="auto"/>
            <w:bottom w:val="none" w:sz="0" w:space="0" w:color="auto"/>
            <w:right w:val="none" w:sz="0" w:space="0" w:color="auto"/>
          </w:divBdr>
        </w:div>
        <w:div w:id="230968506">
          <w:marLeft w:val="1354"/>
          <w:marRight w:val="0"/>
          <w:marTop w:val="100"/>
          <w:marBottom w:val="0"/>
          <w:divBdr>
            <w:top w:val="none" w:sz="0" w:space="0" w:color="auto"/>
            <w:left w:val="none" w:sz="0" w:space="0" w:color="auto"/>
            <w:bottom w:val="none" w:sz="0" w:space="0" w:color="auto"/>
            <w:right w:val="none" w:sz="0" w:space="0" w:color="auto"/>
          </w:divBdr>
        </w:div>
        <w:div w:id="237859832">
          <w:marLeft w:val="806"/>
          <w:marRight w:val="0"/>
          <w:marTop w:val="200"/>
          <w:marBottom w:val="0"/>
          <w:divBdr>
            <w:top w:val="none" w:sz="0" w:space="0" w:color="auto"/>
            <w:left w:val="none" w:sz="0" w:space="0" w:color="auto"/>
            <w:bottom w:val="none" w:sz="0" w:space="0" w:color="auto"/>
            <w:right w:val="none" w:sz="0" w:space="0" w:color="auto"/>
          </w:divBdr>
        </w:div>
        <w:div w:id="254830989">
          <w:marLeft w:val="1080"/>
          <w:marRight w:val="0"/>
          <w:marTop w:val="100"/>
          <w:marBottom w:val="0"/>
          <w:divBdr>
            <w:top w:val="none" w:sz="0" w:space="0" w:color="auto"/>
            <w:left w:val="none" w:sz="0" w:space="0" w:color="auto"/>
            <w:bottom w:val="none" w:sz="0" w:space="0" w:color="auto"/>
            <w:right w:val="none" w:sz="0" w:space="0" w:color="auto"/>
          </w:divBdr>
        </w:div>
        <w:div w:id="268700727">
          <w:marLeft w:val="360"/>
          <w:marRight w:val="0"/>
          <w:marTop w:val="0"/>
          <w:marBottom w:val="0"/>
          <w:divBdr>
            <w:top w:val="none" w:sz="0" w:space="0" w:color="auto"/>
            <w:left w:val="none" w:sz="0" w:space="0" w:color="auto"/>
            <w:bottom w:val="none" w:sz="0" w:space="0" w:color="auto"/>
            <w:right w:val="none" w:sz="0" w:space="0" w:color="auto"/>
          </w:divBdr>
        </w:div>
        <w:div w:id="277490791">
          <w:marLeft w:val="360"/>
          <w:marRight w:val="0"/>
          <w:marTop w:val="200"/>
          <w:marBottom w:val="0"/>
          <w:divBdr>
            <w:top w:val="none" w:sz="0" w:space="0" w:color="auto"/>
            <w:left w:val="none" w:sz="0" w:space="0" w:color="auto"/>
            <w:bottom w:val="none" w:sz="0" w:space="0" w:color="auto"/>
            <w:right w:val="none" w:sz="0" w:space="0" w:color="auto"/>
          </w:divBdr>
        </w:div>
        <w:div w:id="278537902">
          <w:marLeft w:val="360"/>
          <w:marRight w:val="0"/>
          <w:marTop w:val="200"/>
          <w:marBottom w:val="0"/>
          <w:divBdr>
            <w:top w:val="none" w:sz="0" w:space="0" w:color="auto"/>
            <w:left w:val="none" w:sz="0" w:space="0" w:color="auto"/>
            <w:bottom w:val="none" w:sz="0" w:space="0" w:color="auto"/>
            <w:right w:val="none" w:sz="0" w:space="0" w:color="auto"/>
          </w:divBdr>
        </w:div>
        <w:div w:id="282075933">
          <w:marLeft w:val="1080"/>
          <w:marRight w:val="0"/>
          <w:marTop w:val="100"/>
          <w:marBottom w:val="0"/>
          <w:divBdr>
            <w:top w:val="none" w:sz="0" w:space="0" w:color="auto"/>
            <w:left w:val="none" w:sz="0" w:space="0" w:color="auto"/>
            <w:bottom w:val="none" w:sz="0" w:space="0" w:color="auto"/>
            <w:right w:val="none" w:sz="0" w:space="0" w:color="auto"/>
          </w:divBdr>
        </w:div>
        <w:div w:id="290944403">
          <w:marLeft w:val="360"/>
          <w:marRight w:val="0"/>
          <w:marTop w:val="200"/>
          <w:marBottom w:val="0"/>
          <w:divBdr>
            <w:top w:val="none" w:sz="0" w:space="0" w:color="auto"/>
            <w:left w:val="none" w:sz="0" w:space="0" w:color="auto"/>
            <w:bottom w:val="none" w:sz="0" w:space="0" w:color="auto"/>
            <w:right w:val="none" w:sz="0" w:space="0" w:color="auto"/>
          </w:divBdr>
        </w:div>
        <w:div w:id="291253747">
          <w:marLeft w:val="360"/>
          <w:marRight w:val="0"/>
          <w:marTop w:val="200"/>
          <w:marBottom w:val="0"/>
          <w:divBdr>
            <w:top w:val="none" w:sz="0" w:space="0" w:color="auto"/>
            <w:left w:val="none" w:sz="0" w:space="0" w:color="auto"/>
            <w:bottom w:val="none" w:sz="0" w:space="0" w:color="auto"/>
            <w:right w:val="none" w:sz="0" w:space="0" w:color="auto"/>
          </w:divBdr>
        </w:div>
        <w:div w:id="298807866">
          <w:marLeft w:val="360"/>
          <w:marRight w:val="0"/>
          <w:marTop w:val="200"/>
          <w:marBottom w:val="0"/>
          <w:divBdr>
            <w:top w:val="none" w:sz="0" w:space="0" w:color="auto"/>
            <w:left w:val="none" w:sz="0" w:space="0" w:color="auto"/>
            <w:bottom w:val="none" w:sz="0" w:space="0" w:color="auto"/>
            <w:right w:val="none" w:sz="0" w:space="0" w:color="auto"/>
          </w:divBdr>
        </w:div>
        <w:div w:id="307055575">
          <w:marLeft w:val="806"/>
          <w:marRight w:val="0"/>
          <w:marTop w:val="360"/>
          <w:marBottom w:val="0"/>
          <w:divBdr>
            <w:top w:val="none" w:sz="0" w:space="0" w:color="auto"/>
            <w:left w:val="none" w:sz="0" w:space="0" w:color="auto"/>
            <w:bottom w:val="none" w:sz="0" w:space="0" w:color="auto"/>
            <w:right w:val="none" w:sz="0" w:space="0" w:color="auto"/>
          </w:divBdr>
        </w:div>
        <w:div w:id="358359438">
          <w:marLeft w:val="360"/>
          <w:marRight w:val="0"/>
          <w:marTop w:val="200"/>
          <w:marBottom w:val="0"/>
          <w:divBdr>
            <w:top w:val="none" w:sz="0" w:space="0" w:color="auto"/>
            <w:left w:val="none" w:sz="0" w:space="0" w:color="auto"/>
            <w:bottom w:val="none" w:sz="0" w:space="0" w:color="auto"/>
            <w:right w:val="none" w:sz="0" w:space="0" w:color="auto"/>
          </w:divBdr>
        </w:div>
        <w:div w:id="374738272">
          <w:marLeft w:val="360"/>
          <w:marRight w:val="0"/>
          <w:marTop w:val="200"/>
          <w:marBottom w:val="0"/>
          <w:divBdr>
            <w:top w:val="none" w:sz="0" w:space="0" w:color="auto"/>
            <w:left w:val="none" w:sz="0" w:space="0" w:color="auto"/>
            <w:bottom w:val="none" w:sz="0" w:space="0" w:color="auto"/>
            <w:right w:val="none" w:sz="0" w:space="0" w:color="auto"/>
          </w:divBdr>
        </w:div>
        <w:div w:id="393623820">
          <w:marLeft w:val="1354"/>
          <w:marRight w:val="0"/>
          <w:marTop w:val="100"/>
          <w:marBottom w:val="0"/>
          <w:divBdr>
            <w:top w:val="none" w:sz="0" w:space="0" w:color="auto"/>
            <w:left w:val="none" w:sz="0" w:space="0" w:color="auto"/>
            <w:bottom w:val="none" w:sz="0" w:space="0" w:color="auto"/>
            <w:right w:val="none" w:sz="0" w:space="0" w:color="auto"/>
          </w:divBdr>
        </w:div>
        <w:div w:id="406465934">
          <w:marLeft w:val="1080"/>
          <w:marRight w:val="0"/>
          <w:marTop w:val="100"/>
          <w:marBottom w:val="0"/>
          <w:divBdr>
            <w:top w:val="none" w:sz="0" w:space="0" w:color="auto"/>
            <w:left w:val="none" w:sz="0" w:space="0" w:color="auto"/>
            <w:bottom w:val="none" w:sz="0" w:space="0" w:color="auto"/>
            <w:right w:val="none" w:sz="0" w:space="0" w:color="auto"/>
          </w:divBdr>
        </w:div>
        <w:div w:id="413625601">
          <w:marLeft w:val="1080"/>
          <w:marRight w:val="0"/>
          <w:marTop w:val="100"/>
          <w:marBottom w:val="0"/>
          <w:divBdr>
            <w:top w:val="none" w:sz="0" w:space="0" w:color="auto"/>
            <w:left w:val="none" w:sz="0" w:space="0" w:color="auto"/>
            <w:bottom w:val="none" w:sz="0" w:space="0" w:color="auto"/>
            <w:right w:val="none" w:sz="0" w:space="0" w:color="auto"/>
          </w:divBdr>
        </w:div>
        <w:div w:id="443231727">
          <w:marLeft w:val="360"/>
          <w:marRight w:val="0"/>
          <w:marTop w:val="200"/>
          <w:marBottom w:val="0"/>
          <w:divBdr>
            <w:top w:val="none" w:sz="0" w:space="0" w:color="auto"/>
            <w:left w:val="none" w:sz="0" w:space="0" w:color="auto"/>
            <w:bottom w:val="none" w:sz="0" w:space="0" w:color="auto"/>
            <w:right w:val="none" w:sz="0" w:space="0" w:color="auto"/>
          </w:divBdr>
        </w:div>
        <w:div w:id="453325807">
          <w:marLeft w:val="1080"/>
          <w:marRight w:val="0"/>
          <w:marTop w:val="100"/>
          <w:marBottom w:val="0"/>
          <w:divBdr>
            <w:top w:val="none" w:sz="0" w:space="0" w:color="auto"/>
            <w:left w:val="none" w:sz="0" w:space="0" w:color="auto"/>
            <w:bottom w:val="none" w:sz="0" w:space="0" w:color="auto"/>
            <w:right w:val="none" w:sz="0" w:space="0" w:color="auto"/>
          </w:divBdr>
        </w:div>
        <w:div w:id="459301554">
          <w:marLeft w:val="1080"/>
          <w:marRight w:val="0"/>
          <w:marTop w:val="100"/>
          <w:marBottom w:val="0"/>
          <w:divBdr>
            <w:top w:val="none" w:sz="0" w:space="0" w:color="auto"/>
            <w:left w:val="none" w:sz="0" w:space="0" w:color="auto"/>
            <w:bottom w:val="none" w:sz="0" w:space="0" w:color="auto"/>
            <w:right w:val="none" w:sz="0" w:space="0" w:color="auto"/>
          </w:divBdr>
        </w:div>
        <w:div w:id="471020427">
          <w:marLeft w:val="1080"/>
          <w:marRight w:val="0"/>
          <w:marTop w:val="100"/>
          <w:marBottom w:val="0"/>
          <w:divBdr>
            <w:top w:val="none" w:sz="0" w:space="0" w:color="auto"/>
            <w:left w:val="none" w:sz="0" w:space="0" w:color="auto"/>
            <w:bottom w:val="none" w:sz="0" w:space="0" w:color="auto"/>
            <w:right w:val="none" w:sz="0" w:space="0" w:color="auto"/>
          </w:divBdr>
        </w:div>
        <w:div w:id="503865541">
          <w:marLeft w:val="360"/>
          <w:marRight w:val="0"/>
          <w:marTop w:val="60"/>
          <w:marBottom w:val="0"/>
          <w:divBdr>
            <w:top w:val="none" w:sz="0" w:space="0" w:color="auto"/>
            <w:left w:val="none" w:sz="0" w:space="0" w:color="auto"/>
            <w:bottom w:val="none" w:sz="0" w:space="0" w:color="auto"/>
            <w:right w:val="none" w:sz="0" w:space="0" w:color="auto"/>
          </w:divBdr>
        </w:div>
        <w:div w:id="522592100">
          <w:marLeft w:val="360"/>
          <w:marRight w:val="0"/>
          <w:marTop w:val="200"/>
          <w:marBottom w:val="0"/>
          <w:divBdr>
            <w:top w:val="none" w:sz="0" w:space="0" w:color="auto"/>
            <w:left w:val="none" w:sz="0" w:space="0" w:color="auto"/>
            <w:bottom w:val="none" w:sz="0" w:space="0" w:color="auto"/>
            <w:right w:val="none" w:sz="0" w:space="0" w:color="auto"/>
          </w:divBdr>
        </w:div>
        <w:div w:id="523860999">
          <w:marLeft w:val="360"/>
          <w:marRight w:val="0"/>
          <w:marTop w:val="200"/>
          <w:marBottom w:val="0"/>
          <w:divBdr>
            <w:top w:val="none" w:sz="0" w:space="0" w:color="auto"/>
            <w:left w:val="none" w:sz="0" w:space="0" w:color="auto"/>
            <w:bottom w:val="none" w:sz="0" w:space="0" w:color="auto"/>
            <w:right w:val="none" w:sz="0" w:space="0" w:color="auto"/>
          </w:divBdr>
        </w:div>
        <w:div w:id="535655789">
          <w:marLeft w:val="1080"/>
          <w:marRight w:val="0"/>
          <w:marTop w:val="100"/>
          <w:marBottom w:val="0"/>
          <w:divBdr>
            <w:top w:val="none" w:sz="0" w:space="0" w:color="auto"/>
            <w:left w:val="none" w:sz="0" w:space="0" w:color="auto"/>
            <w:bottom w:val="none" w:sz="0" w:space="0" w:color="auto"/>
            <w:right w:val="none" w:sz="0" w:space="0" w:color="auto"/>
          </w:divBdr>
        </w:div>
        <w:div w:id="559170114">
          <w:marLeft w:val="360"/>
          <w:marRight w:val="0"/>
          <w:marTop w:val="200"/>
          <w:marBottom w:val="0"/>
          <w:divBdr>
            <w:top w:val="none" w:sz="0" w:space="0" w:color="auto"/>
            <w:left w:val="none" w:sz="0" w:space="0" w:color="auto"/>
            <w:bottom w:val="none" w:sz="0" w:space="0" w:color="auto"/>
            <w:right w:val="none" w:sz="0" w:space="0" w:color="auto"/>
          </w:divBdr>
        </w:div>
        <w:div w:id="572357198">
          <w:marLeft w:val="1080"/>
          <w:marRight w:val="0"/>
          <w:marTop w:val="40"/>
          <w:marBottom w:val="0"/>
          <w:divBdr>
            <w:top w:val="none" w:sz="0" w:space="0" w:color="auto"/>
            <w:left w:val="none" w:sz="0" w:space="0" w:color="auto"/>
            <w:bottom w:val="none" w:sz="0" w:space="0" w:color="auto"/>
            <w:right w:val="none" w:sz="0" w:space="0" w:color="auto"/>
          </w:divBdr>
        </w:div>
        <w:div w:id="573971632">
          <w:marLeft w:val="360"/>
          <w:marRight w:val="0"/>
          <w:marTop w:val="200"/>
          <w:marBottom w:val="0"/>
          <w:divBdr>
            <w:top w:val="none" w:sz="0" w:space="0" w:color="auto"/>
            <w:left w:val="none" w:sz="0" w:space="0" w:color="auto"/>
            <w:bottom w:val="none" w:sz="0" w:space="0" w:color="auto"/>
            <w:right w:val="none" w:sz="0" w:space="0" w:color="auto"/>
          </w:divBdr>
        </w:div>
        <w:div w:id="576983730">
          <w:marLeft w:val="360"/>
          <w:marRight w:val="0"/>
          <w:marTop w:val="200"/>
          <w:marBottom w:val="0"/>
          <w:divBdr>
            <w:top w:val="none" w:sz="0" w:space="0" w:color="auto"/>
            <w:left w:val="none" w:sz="0" w:space="0" w:color="auto"/>
            <w:bottom w:val="none" w:sz="0" w:space="0" w:color="auto"/>
            <w:right w:val="none" w:sz="0" w:space="0" w:color="auto"/>
          </w:divBdr>
        </w:div>
        <w:div w:id="584732300">
          <w:marLeft w:val="360"/>
          <w:marRight w:val="0"/>
          <w:marTop w:val="200"/>
          <w:marBottom w:val="0"/>
          <w:divBdr>
            <w:top w:val="none" w:sz="0" w:space="0" w:color="auto"/>
            <w:left w:val="none" w:sz="0" w:space="0" w:color="auto"/>
            <w:bottom w:val="none" w:sz="0" w:space="0" w:color="auto"/>
            <w:right w:val="none" w:sz="0" w:space="0" w:color="auto"/>
          </w:divBdr>
        </w:div>
        <w:div w:id="607391448">
          <w:marLeft w:val="360"/>
          <w:marRight w:val="0"/>
          <w:marTop w:val="200"/>
          <w:marBottom w:val="0"/>
          <w:divBdr>
            <w:top w:val="none" w:sz="0" w:space="0" w:color="auto"/>
            <w:left w:val="none" w:sz="0" w:space="0" w:color="auto"/>
            <w:bottom w:val="none" w:sz="0" w:space="0" w:color="auto"/>
            <w:right w:val="none" w:sz="0" w:space="0" w:color="auto"/>
          </w:divBdr>
        </w:div>
        <w:div w:id="614410157">
          <w:marLeft w:val="1526"/>
          <w:marRight w:val="0"/>
          <w:marTop w:val="100"/>
          <w:marBottom w:val="0"/>
          <w:divBdr>
            <w:top w:val="none" w:sz="0" w:space="0" w:color="auto"/>
            <w:left w:val="none" w:sz="0" w:space="0" w:color="auto"/>
            <w:bottom w:val="none" w:sz="0" w:space="0" w:color="auto"/>
            <w:right w:val="none" w:sz="0" w:space="0" w:color="auto"/>
          </w:divBdr>
        </w:div>
        <w:div w:id="638070002">
          <w:marLeft w:val="360"/>
          <w:marRight w:val="0"/>
          <w:marTop w:val="200"/>
          <w:marBottom w:val="0"/>
          <w:divBdr>
            <w:top w:val="none" w:sz="0" w:space="0" w:color="auto"/>
            <w:left w:val="none" w:sz="0" w:space="0" w:color="auto"/>
            <w:bottom w:val="none" w:sz="0" w:space="0" w:color="auto"/>
            <w:right w:val="none" w:sz="0" w:space="0" w:color="auto"/>
          </w:divBdr>
        </w:div>
        <w:div w:id="640308424">
          <w:marLeft w:val="1080"/>
          <w:marRight w:val="0"/>
          <w:marTop w:val="100"/>
          <w:marBottom w:val="0"/>
          <w:divBdr>
            <w:top w:val="none" w:sz="0" w:space="0" w:color="auto"/>
            <w:left w:val="none" w:sz="0" w:space="0" w:color="auto"/>
            <w:bottom w:val="none" w:sz="0" w:space="0" w:color="auto"/>
            <w:right w:val="none" w:sz="0" w:space="0" w:color="auto"/>
          </w:divBdr>
        </w:div>
        <w:div w:id="644507847">
          <w:marLeft w:val="360"/>
          <w:marRight w:val="0"/>
          <w:marTop w:val="200"/>
          <w:marBottom w:val="0"/>
          <w:divBdr>
            <w:top w:val="none" w:sz="0" w:space="0" w:color="auto"/>
            <w:left w:val="none" w:sz="0" w:space="0" w:color="auto"/>
            <w:bottom w:val="none" w:sz="0" w:space="0" w:color="auto"/>
            <w:right w:val="none" w:sz="0" w:space="0" w:color="auto"/>
          </w:divBdr>
        </w:div>
        <w:div w:id="649292573">
          <w:marLeft w:val="360"/>
          <w:marRight w:val="0"/>
          <w:marTop w:val="200"/>
          <w:marBottom w:val="0"/>
          <w:divBdr>
            <w:top w:val="none" w:sz="0" w:space="0" w:color="auto"/>
            <w:left w:val="none" w:sz="0" w:space="0" w:color="auto"/>
            <w:bottom w:val="none" w:sz="0" w:space="0" w:color="auto"/>
            <w:right w:val="none" w:sz="0" w:space="0" w:color="auto"/>
          </w:divBdr>
        </w:div>
        <w:div w:id="670370062">
          <w:marLeft w:val="1526"/>
          <w:marRight w:val="0"/>
          <w:marTop w:val="100"/>
          <w:marBottom w:val="0"/>
          <w:divBdr>
            <w:top w:val="none" w:sz="0" w:space="0" w:color="auto"/>
            <w:left w:val="none" w:sz="0" w:space="0" w:color="auto"/>
            <w:bottom w:val="none" w:sz="0" w:space="0" w:color="auto"/>
            <w:right w:val="none" w:sz="0" w:space="0" w:color="auto"/>
          </w:divBdr>
        </w:div>
        <w:div w:id="672149682">
          <w:marLeft w:val="360"/>
          <w:marRight w:val="0"/>
          <w:marTop w:val="200"/>
          <w:marBottom w:val="0"/>
          <w:divBdr>
            <w:top w:val="none" w:sz="0" w:space="0" w:color="auto"/>
            <w:left w:val="none" w:sz="0" w:space="0" w:color="auto"/>
            <w:bottom w:val="none" w:sz="0" w:space="0" w:color="auto"/>
            <w:right w:val="none" w:sz="0" w:space="0" w:color="auto"/>
          </w:divBdr>
        </w:div>
        <w:div w:id="684672773">
          <w:marLeft w:val="360"/>
          <w:marRight w:val="0"/>
          <w:marTop w:val="200"/>
          <w:marBottom w:val="0"/>
          <w:divBdr>
            <w:top w:val="none" w:sz="0" w:space="0" w:color="auto"/>
            <w:left w:val="none" w:sz="0" w:space="0" w:color="auto"/>
            <w:bottom w:val="none" w:sz="0" w:space="0" w:color="auto"/>
            <w:right w:val="none" w:sz="0" w:space="0" w:color="auto"/>
          </w:divBdr>
        </w:div>
        <w:div w:id="696930345">
          <w:marLeft w:val="360"/>
          <w:marRight w:val="0"/>
          <w:marTop w:val="200"/>
          <w:marBottom w:val="0"/>
          <w:divBdr>
            <w:top w:val="none" w:sz="0" w:space="0" w:color="auto"/>
            <w:left w:val="none" w:sz="0" w:space="0" w:color="auto"/>
            <w:bottom w:val="none" w:sz="0" w:space="0" w:color="auto"/>
            <w:right w:val="none" w:sz="0" w:space="0" w:color="auto"/>
          </w:divBdr>
        </w:div>
        <w:div w:id="705183332">
          <w:marLeft w:val="360"/>
          <w:marRight w:val="0"/>
          <w:marTop w:val="200"/>
          <w:marBottom w:val="0"/>
          <w:divBdr>
            <w:top w:val="none" w:sz="0" w:space="0" w:color="auto"/>
            <w:left w:val="none" w:sz="0" w:space="0" w:color="auto"/>
            <w:bottom w:val="none" w:sz="0" w:space="0" w:color="auto"/>
            <w:right w:val="none" w:sz="0" w:space="0" w:color="auto"/>
          </w:divBdr>
        </w:div>
        <w:div w:id="779031899">
          <w:marLeft w:val="1800"/>
          <w:marRight w:val="0"/>
          <w:marTop w:val="100"/>
          <w:marBottom w:val="0"/>
          <w:divBdr>
            <w:top w:val="none" w:sz="0" w:space="0" w:color="auto"/>
            <w:left w:val="none" w:sz="0" w:space="0" w:color="auto"/>
            <w:bottom w:val="none" w:sz="0" w:space="0" w:color="auto"/>
            <w:right w:val="none" w:sz="0" w:space="0" w:color="auto"/>
          </w:divBdr>
        </w:div>
        <w:div w:id="812020929">
          <w:marLeft w:val="360"/>
          <w:marRight w:val="0"/>
          <w:marTop w:val="200"/>
          <w:marBottom w:val="0"/>
          <w:divBdr>
            <w:top w:val="none" w:sz="0" w:space="0" w:color="auto"/>
            <w:left w:val="none" w:sz="0" w:space="0" w:color="auto"/>
            <w:bottom w:val="none" w:sz="0" w:space="0" w:color="auto"/>
            <w:right w:val="none" w:sz="0" w:space="0" w:color="auto"/>
          </w:divBdr>
        </w:div>
        <w:div w:id="861090115">
          <w:marLeft w:val="1800"/>
          <w:marRight w:val="0"/>
          <w:marTop w:val="100"/>
          <w:marBottom w:val="0"/>
          <w:divBdr>
            <w:top w:val="none" w:sz="0" w:space="0" w:color="auto"/>
            <w:left w:val="none" w:sz="0" w:space="0" w:color="auto"/>
            <w:bottom w:val="none" w:sz="0" w:space="0" w:color="auto"/>
            <w:right w:val="none" w:sz="0" w:space="0" w:color="auto"/>
          </w:divBdr>
        </w:div>
        <w:div w:id="862745640">
          <w:marLeft w:val="360"/>
          <w:marRight w:val="0"/>
          <w:marTop w:val="200"/>
          <w:marBottom w:val="0"/>
          <w:divBdr>
            <w:top w:val="none" w:sz="0" w:space="0" w:color="auto"/>
            <w:left w:val="none" w:sz="0" w:space="0" w:color="auto"/>
            <w:bottom w:val="none" w:sz="0" w:space="0" w:color="auto"/>
            <w:right w:val="none" w:sz="0" w:space="0" w:color="auto"/>
          </w:divBdr>
        </w:div>
        <w:div w:id="885458043">
          <w:marLeft w:val="360"/>
          <w:marRight w:val="0"/>
          <w:marTop w:val="200"/>
          <w:marBottom w:val="0"/>
          <w:divBdr>
            <w:top w:val="none" w:sz="0" w:space="0" w:color="auto"/>
            <w:left w:val="none" w:sz="0" w:space="0" w:color="auto"/>
            <w:bottom w:val="none" w:sz="0" w:space="0" w:color="auto"/>
            <w:right w:val="none" w:sz="0" w:space="0" w:color="auto"/>
          </w:divBdr>
        </w:div>
        <w:div w:id="902445290">
          <w:marLeft w:val="1354"/>
          <w:marRight w:val="0"/>
          <w:marTop w:val="100"/>
          <w:marBottom w:val="0"/>
          <w:divBdr>
            <w:top w:val="none" w:sz="0" w:space="0" w:color="auto"/>
            <w:left w:val="none" w:sz="0" w:space="0" w:color="auto"/>
            <w:bottom w:val="none" w:sz="0" w:space="0" w:color="auto"/>
            <w:right w:val="none" w:sz="0" w:space="0" w:color="auto"/>
          </w:divBdr>
        </w:div>
        <w:div w:id="914243775">
          <w:marLeft w:val="1080"/>
          <w:marRight w:val="0"/>
          <w:marTop w:val="100"/>
          <w:marBottom w:val="0"/>
          <w:divBdr>
            <w:top w:val="none" w:sz="0" w:space="0" w:color="auto"/>
            <w:left w:val="none" w:sz="0" w:space="0" w:color="auto"/>
            <w:bottom w:val="none" w:sz="0" w:space="0" w:color="auto"/>
            <w:right w:val="none" w:sz="0" w:space="0" w:color="auto"/>
          </w:divBdr>
        </w:div>
        <w:div w:id="937251815">
          <w:marLeft w:val="1080"/>
          <w:marRight w:val="0"/>
          <w:marTop w:val="100"/>
          <w:marBottom w:val="0"/>
          <w:divBdr>
            <w:top w:val="none" w:sz="0" w:space="0" w:color="auto"/>
            <w:left w:val="none" w:sz="0" w:space="0" w:color="auto"/>
            <w:bottom w:val="none" w:sz="0" w:space="0" w:color="auto"/>
            <w:right w:val="none" w:sz="0" w:space="0" w:color="auto"/>
          </w:divBdr>
        </w:div>
        <w:div w:id="951010028">
          <w:marLeft w:val="360"/>
          <w:marRight w:val="0"/>
          <w:marTop w:val="200"/>
          <w:marBottom w:val="0"/>
          <w:divBdr>
            <w:top w:val="none" w:sz="0" w:space="0" w:color="auto"/>
            <w:left w:val="none" w:sz="0" w:space="0" w:color="auto"/>
            <w:bottom w:val="none" w:sz="0" w:space="0" w:color="auto"/>
            <w:right w:val="none" w:sz="0" w:space="0" w:color="auto"/>
          </w:divBdr>
        </w:div>
        <w:div w:id="956721859">
          <w:marLeft w:val="1080"/>
          <w:marRight w:val="0"/>
          <w:marTop w:val="100"/>
          <w:marBottom w:val="0"/>
          <w:divBdr>
            <w:top w:val="none" w:sz="0" w:space="0" w:color="auto"/>
            <w:left w:val="none" w:sz="0" w:space="0" w:color="auto"/>
            <w:bottom w:val="none" w:sz="0" w:space="0" w:color="auto"/>
            <w:right w:val="none" w:sz="0" w:space="0" w:color="auto"/>
          </w:divBdr>
        </w:div>
        <w:div w:id="957957663">
          <w:marLeft w:val="1080"/>
          <w:marRight w:val="0"/>
          <w:marTop w:val="100"/>
          <w:marBottom w:val="0"/>
          <w:divBdr>
            <w:top w:val="none" w:sz="0" w:space="0" w:color="auto"/>
            <w:left w:val="none" w:sz="0" w:space="0" w:color="auto"/>
            <w:bottom w:val="none" w:sz="0" w:space="0" w:color="auto"/>
            <w:right w:val="none" w:sz="0" w:space="0" w:color="auto"/>
          </w:divBdr>
        </w:div>
        <w:div w:id="960844873">
          <w:marLeft w:val="1080"/>
          <w:marRight w:val="0"/>
          <w:marTop w:val="100"/>
          <w:marBottom w:val="0"/>
          <w:divBdr>
            <w:top w:val="none" w:sz="0" w:space="0" w:color="auto"/>
            <w:left w:val="none" w:sz="0" w:space="0" w:color="auto"/>
            <w:bottom w:val="none" w:sz="0" w:space="0" w:color="auto"/>
            <w:right w:val="none" w:sz="0" w:space="0" w:color="auto"/>
          </w:divBdr>
        </w:div>
        <w:div w:id="979651551">
          <w:marLeft w:val="1354"/>
          <w:marRight w:val="0"/>
          <w:marTop w:val="100"/>
          <w:marBottom w:val="0"/>
          <w:divBdr>
            <w:top w:val="none" w:sz="0" w:space="0" w:color="auto"/>
            <w:left w:val="none" w:sz="0" w:space="0" w:color="auto"/>
            <w:bottom w:val="none" w:sz="0" w:space="0" w:color="auto"/>
            <w:right w:val="none" w:sz="0" w:space="0" w:color="auto"/>
          </w:divBdr>
        </w:div>
        <w:div w:id="1034889278">
          <w:marLeft w:val="1354"/>
          <w:marRight w:val="0"/>
          <w:marTop w:val="100"/>
          <w:marBottom w:val="0"/>
          <w:divBdr>
            <w:top w:val="none" w:sz="0" w:space="0" w:color="auto"/>
            <w:left w:val="none" w:sz="0" w:space="0" w:color="auto"/>
            <w:bottom w:val="none" w:sz="0" w:space="0" w:color="auto"/>
            <w:right w:val="none" w:sz="0" w:space="0" w:color="auto"/>
          </w:divBdr>
        </w:div>
        <w:div w:id="1071855142">
          <w:marLeft w:val="360"/>
          <w:marRight w:val="0"/>
          <w:marTop w:val="200"/>
          <w:marBottom w:val="0"/>
          <w:divBdr>
            <w:top w:val="none" w:sz="0" w:space="0" w:color="auto"/>
            <w:left w:val="none" w:sz="0" w:space="0" w:color="auto"/>
            <w:bottom w:val="none" w:sz="0" w:space="0" w:color="auto"/>
            <w:right w:val="none" w:sz="0" w:space="0" w:color="auto"/>
          </w:divBdr>
        </w:div>
        <w:div w:id="1103920768">
          <w:marLeft w:val="1354"/>
          <w:marRight w:val="0"/>
          <w:marTop w:val="100"/>
          <w:marBottom w:val="0"/>
          <w:divBdr>
            <w:top w:val="none" w:sz="0" w:space="0" w:color="auto"/>
            <w:left w:val="none" w:sz="0" w:space="0" w:color="auto"/>
            <w:bottom w:val="none" w:sz="0" w:space="0" w:color="auto"/>
            <w:right w:val="none" w:sz="0" w:space="0" w:color="auto"/>
          </w:divBdr>
        </w:div>
        <w:div w:id="1202865411">
          <w:marLeft w:val="360"/>
          <w:marRight w:val="0"/>
          <w:marTop w:val="200"/>
          <w:marBottom w:val="0"/>
          <w:divBdr>
            <w:top w:val="none" w:sz="0" w:space="0" w:color="auto"/>
            <w:left w:val="none" w:sz="0" w:space="0" w:color="auto"/>
            <w:bottom w:val="none" w:sz="0" w:space="0" w:color="auto"/>
            <w:right w:val="none" w:sz="0" w:space="0" w:color="auto"/>
          </w:divBdr>
        </w:div>
        <w:div w:id="1221671401">
          <w:marLeft w:val="360"/>
          <w:marRight w:val="0"/>
          <w:marTop w:val="200"/>
          <w:marBottom w:val="0"/>
          <w:divBdr>
            <w:top w:val="none" w:sz="0" w:space="0" w:color="auto"/>
            <w:left w:val="none" w:sz="0" w:space="0" w:color="auto"/>
            <w:bottom w:val="none" w:sz="0" w:space="0" w:color="auto"/>
            <w:right w:val="none" w:sz="0" w:space="0" w:color="auto"/>
          </w:divBdr>
        </w:div>
        <w:div w:id="1226839980">
          <w:marLeft w:val="360"/>
          <w:marRight w:val="0"/>
          <w:marTop w:val="200"/>
          <w:marBottom w:val="0"/>
          <w:divBdr>
            <w:top w:val="none" w:sz="0" w:space="0" w:color="auto"/>
            <w:left w:val="none" w:sz="0" w:space="0" w:color="auto"/>
            <w:bottom w:val="none" w:sz="0" w:space="0" w:color="auto"/>
            <w:right w:val="none" w:sz="0" w:space="0" w:color="auto"/>
          </w:divBdr>
        </w:div>
        <w:div w:id="1237208287">
          <w:marLeft w:val="360"/>
          <w:marRight w:val="0"/>
          <w:marTop w:val="200"/>
          <w:marBottom w:val="0"/>
          <w:divBdr>
            <w:top w:val="none" w:sz="0" w:space="0" w:color="auto"/>
            <w:left w:val="none" w:sz="0" w:space="0" w:color="auto"/>
            <w:bottom w:val="none" w:sz="0" w:space="0" w:color="auto"/>
            <w:right w:val="none" w:sz="0" w:space="0" w:color="auto"/>
          </w:divBdr>
        </w:div>
        <w:div w:id="1244610314">
          <w:marLeft w:val="360"/>
          <w:marRight w:val="0"/>
          <w:marTop w:val="200"/>
          <w:marBottom w:val="0"/>
          <w:divBdr>
            <w:top w:val="none" w:sz="0" w:space="0" w:color="auto"/>
            <w:left w:val="none" w:sz="0" w:space="0" w:color="auto"/>
            <w:bottom w:val="none" w:sz="0" w:space="0" w:color="auto"/>
            <w:right w:val="none" w:sz="0" w:space="0" w:color="auto"/>
          </w:divBdr>
        </w:div>
        <w:div w:id="1280188936">
          <w:marLeft w:val="360"/>
          <w:marRight w:val="0"/>
          <w:marTop w:val="200"/>
          <w:marBottom w:val="0"/>
          <w:divBdr>
            <w:top w:val="none" w:sz="0" w:space="0" w:color="auto"/>
            <w:left w:val="none" w:sz="0" w:space="0" w:color="auto"/>
            <w:bottom w:val="none" w:sz="0" w:space="0" w:color="auto"/>
            <w:right w:val="none" w:sz="0" w:space="0" w:color="auto"/>
          </w:divBdr>
        </w:div>
        <w:div w:id="1282110729">
          <w:marLeft w:val="360"/>
          <w:marRight w:val="0"/>
          <w:marTop w:val="200"/>
          <w:marBottom w:val="0"/>
          <w:divBdr>
            <w:top w:val="none" w:sz="0" w:space="0" w:color="auto"/>
            <w:left w:val="none" w:sz="0" w:space="0" w:color="auto"/>
            <w:bottom w:val="none" w:sz="0" w:space="0" w:color="auto"/>
            <w:right w:val="none" w:sz="0" w:space="0" w:color="auto"/>
          </w:divBdr>
        </w:div>
        <w:div w:id="1303265657">
          <w:marLeft w:val="1080"/>
          <w:marRight w:val="0"/>
          <w:marTop w:val="100"/>
          <w:marBottom w:val="0"/>
          <w:divBdr>
            <w:top w:val="none" w:sz="0" w:space="0" w:color="auto"/>
            <w:left w:val="none" w:sz="0" w:space="0" w:color="auto"/>
            <w:bottom w:val="none" w:sz="0" w:space="0" w:color="auto"/>
            <w:right w:val="none" w:sz="0" w:space="0" w:color="auto"/>
          </w:divBdr>
        </w:div>
        <w:div w:id="1315834680">
          <w:marLeft w:val="360"/>
          <w:marRight w:val="0"/>
          <w:marTop w:val="200"/>
          <w:marBottom w:val="0"/>
          <w:divBdr>
            <w:top w:val="none" w:sz="0" w:space="0" w:color="auto"/>
            <w:left w:val="none" w:sz="0" w:space="0" w:color="auto"/>
            <w:bottom w:val="none" w:sz="0" w:space="0" w:color="auto"/>
            <w:right w:val="none" w:sz="0" w:space="0" w:color="auto"/>
          </w:divBdr>
        </w:div>
        <w:div w:id="1387801997">
          <w:marLeft w:val="1080"/>
          <w:marRight w:val="0"/>
          <w:marTop w:val="100"/>
          <w:marBottom w:val="0"/>
          <w:divBdr>
            <w:top w:val="none" w:sz="0" w:space="0" w:color="auto"/>
            <w:left w:val="none" w:sz="0" w:space="0" w:color="auto"/>
            <w:bottom w:val="none" w:sz="0" w:space="0" w:color="auto"/>
            <w:right w:val="none" w:sz="0" w:space="0" w:color="auto"/>
          </w:divBdr>
        </w:div>
        <w:div w:id="1431003368">
          <w:marLeft w:val="360"/>
          <w:marRight w:val="0"/>
          <w:marTop w:val="200"/>
          <w:marBottom w:val="0"/>
          <w:divBdr>
            <w:top w:val="none" w:sz="0" w:space="0" w:color="auto"/>
            <w:left w:val="none" w:sz="0" w:space="0" w:color="auto"/>
            <w:bottom w:val="none" w:sz="0" w:space="0" w:color="auto"/>
            <w:right w:val="none" w:sz="0" w:space="0" w:color="auto"/>
          </w:divBdr>
        </w:div>
        <w:div w:id="1435906001">
          <w:marLeft w:val="1354"/>
          <w:marRight w:val="0"/>
          <w:marTop w:val="100"/>
          <w:marBottom w:val="0"/>
          <w:divBdr>
            <w:top w:val="none" w:sz="0" w:space="0" w:color="auto"/>
            <w:left w:val="none" w:sz="0" w:space="0" w:color="auto"/>
            <w:bottom w:val="none" w:sz="0" w:space="0" w:color="auto"/>
            <w:right w:val="none" w:sz="0" w:space="0" w:color="auto"/>
          </w:divBdr>
        </w:div>
        <w:div w:id="1470712290">
          <w:marLeft w:val="360"/>
          <w:marRight w:val="0"/>
          <w:marTop w:val="200"/>
          <w:marBottom w:val="0"/>
          <w:divBdr>
            <w:top w:val="none" w:sz="0" w:space="0" w:color="auto"/>
            <w:left w:val="none" w:sz="0" w:space="0" w:color="auto"/>
            <w:bottom w:val="none" w:sz="0" w:space="0" w:color="auto"/>
            <w:right w:val="none" w:sz="0" w:space="0" w:color="auto"/>
          </w:divBdr>
        </w:div>
        <w:div w:id="1474830133">
          <w:marLeft w:val="1080"/>
          <w:marRight w:val="0"/>
          <w:marTop w:val="100"/>
          <w:marBottom w:val="0"/>
          <w:divBdr>
            <w:top w:val="none" w:sz="0" w:space="0" w:color="auto"/>
            <w:left w:val="none" w:sz="0" w:space="0" w:color="auto"/>
            <w:bottom w:val="none" w:sz="0" w:space="0" w:color="auto"/>
            <w:right w:val="none" w:sz="0" w:space="0" w:color="auto"/>
          </w:divBdr>
        </w:div>
        <w:div w:id="1492869554">
          <w:marLeft w:val="360"/>
          <w:marRight w:val="0"/>
          <w:marTop w:val="200"/>
          <w:marBottom w:val="0"/>
          <w:divBdr>
            <w:top w:val="none" w:sz="0" w:space="0" w:color="auto"/>
            <w:left w:val="none" w:sz="0" w:space="0" w:color="auto"/>
            <w:bottom w:val="none" w:sz="0" w:space="0" w:color="auto"/>
            <w:right w:val="none" w:sz="0" w:space="0" w:color="auto"/>
          </w:divBdr>
        </w:div>
        <w:div w:id="1528758768">
          <w:marLeft w:val="1080"/>
          <w:marRight w:val="0"/>
          <w:marTop w:val="100"/>
          <w:marBottom w:val="0"/>
          <w:divBdr>
            <w:top w:val="none" w:sz="0" w:space="0" w:color="auto"/>
            <w:left w:val="none" w:sz="0" w:space="0" w:color="auto"/>
            <w:bottom w:val="none" w:sz="0" w:space="0" w:color="auto"/>
            <w:right w:val="none" w:sz="0" w:space="0" w:color="auto"/>
          </w:divBdr>
        </w:div>
        <w:div w:id="1531607614">
          <w:marLeft w:val="1526"/>
          <w:marRight w:val="0"/>
          <w:marTop w:val="100"/>
          <w:marBottom w:val="0"/>
          <w:divBdr>
            <w:top w:val="none" w:sz="0" w:space="0" w:color="auto"/>
            <w:left w:val="none" w:sz="0" w:space="0" w:color="auto"/>
            <w:bottom w:val="none" w:sz="0" w:space="0" w:color="auto"/>
            <w:right w:val="none" w:sz="0" w:space="0" w:color="auto"/>
          </w:divBdr>
        </w:div>
        <w:div w:id="1538733363">
          <w:marLeft w:val="1080"/>
          <w:marRight w:val="0"/>
          <w:marTop w:val="100"/>
          <w:marBottom w:val="0"/>
          <w:divBdr>
            <w:top w:val="none" w:sz="0" w:space="0" w:color="auto"/>
            <w:left w:val="none" w:sz="0" w:space="0" w:color="auto"/>
            <w:bottom w:val="none" w:sz="0" w:space="0" w:color="auto"/>
            <w:right w:val="none" w:sz="0" w:space="0" w:color="auto"/>
          </w:divBdr>
        </w:div>
        <w:div w:id="1543176495">
          <w:marLeft w:val="360"/>
          <w:marRight w:val="0"/>
          <w:marTop w:val="200"/>
          <w:marBottom w:val="0"/>
          <w:divBdr>
            <w:top w:val="none" w:sz="0" w:space="0" w:color="auto"/>
            <w:left w:val="none" w:sz="0" w:space="0" w:color="auto"/>
            <w:bottom w:val="none" w:sz="0" w:space="0" w:color="auto"/>
            <w:right w:val="none" w:sz="0" w:space="0" w:color="auto"/>
          </w:divBdr>
        </w:div>
        <w:div w:id="1545291335">
          <w:marLeft w:val="1080"/>
          <w:marRight w:val="0"/>
          <w:marTop w:val="100"/>
          <w:marBottom w:val="0"/>
          <w:divBdr>
            <w:top w:val="none" w:sz="0" w:space="0" w:color="auto"/>
            <w:left w:val="none" w:sz="0" w:space="0" w:color="auto"/>
            <w:bottom w:val="none" w:sz="0" w:space="0" w:color="auto"/>
            <w:right w:val="none" w:sz="0" w:space="0" w:color="auto"/>
          </w:divBdr>
        </w:div>
        <w:div w:id="1545368889">
          <w:marLeft w:val="360"/>
          <w:marRight w:val="0"/>
          <w:marTop w:val="200"/>
          <w:marBottom w:val="0"/>
          <w:divBdr>
            <w:top w:val="none" w:sz="0" w:space="0" w:color="auto"/>
            <w:left w:val="none" w:sz="0" w:space="0" w:color="auto"/>
            <w:bottom w:val="none" w:sz="0" w:space="0" w:color="auto"/>
            <w:right w:val="none" w:sz="0" w:space="0" w:color="auto"/>
          </w:divBdr>
        </w:div>
        <w:div w:id="1552573343">
          <w:marLeft w:val="1080"/>
          <w:marRight w:val="0"/>
          <w:marTop w:val="100"/>
          <w:marBottom w:val="0"/>
          <w:divBdr>
            <w:top w:val="none" w:sz="0" w:space="0" w:color="auto"/>
            <w:left w:val="none" w:sz="0" w:space="0" w:color="auto"/>
            <w:bottom w:val="none" w:sz="0" w:space="0" w:color="auto"/>
            <w:right w:val="none" w:sz="0" w:space="0" w:color="auto"/>
          </w:divBdr>
        </w:div>
        <w:div w:id="1563832390">
          <w:marLeft w:val="360"/>
          <w:marRight w:val="0"/>
          <w:marTop w:val="200"/>
          <w:marBottom w:val="0"/>
          <w:divBdr>
            <w:top w:val="none" w:sz="0" w:space="0" w:color="auto"/>
            <w:left w:val="none" w:sz="0" w:space="0" w:color="auto"/>
            <w:bottom w:val="none" w:sz="0" w:space="0" w:color="auto"/>
            <w:right w:val="none" w:sz="0" w:space="0" w:color="auto"/>
          </w:divBdr>
        </w:div>
        <w:div w:id="1610427768">
          <w:marLeft w:val="360"/>
          <w:marRight w:val="0"/>
          <w:marTop w:val="200"/>
          <w:marBottom w:val="0"/>
          <w:divBdr>
            <w:top w:val="none" w:sz="0" w:space="0" w:color="auto"/>
            <w:left w:val="none" w:sz="0" w:space="0" w:color="auto"/>
            <w:bottom w:val="none" w:sz="0" w:space="0" w:color="auto"/>
            <w:right w:val="none" w:sz="0" w:space="0" w:color="auto"/>
          </w:divBdr>
        </w:div>
        <w:div w:id="1635678217">
          <w:marLeft w:val="1080"/>
          <w:marRight w:val="0"/>
          <w:marTop w:val="100"/>
          <w:marBottom w:val="0"/>
          <w:divBdr>
            <w:top w:val="none" w:sz="0" w:space="0" w:color="auto"/>
            <w:left w:val="none" w:sz="0" w:space="0" w:color="auto"/>
            <w:bottom w:val="none" w:sz="0" w:space="0" w:color="auto"/>
            <w:right w:val="none" w:sz="0" w:space="0" w:color="auto"/>
          </w:divBdr>
        </w:div>
        <w:div w:id="1672562962">
          <w:marLeft w:val="360"/>
          <w:marRight w:val="0"/>
          <w:marTop w:val="200"/>
          <w:marBottom w:val="0"/>
          <w:divBdr>
            <w:top w:val="none" w:sz="0" w:space="0" w:color="auto"/>
            <w:left w:val="none" w:sz="0" w:space="0" w:color="auto"/>
            <w:bottom w:val="none" w:sz="0" w:space="0" w:color="auto"/>
            <w:right w:val="none" w:sz="0" w:space="0" w:color="auto"/>
          </w:divBdr>
        </w:div>
        <w:div w:id="1682272435">
          <w:marLeft w:val="1800"/>
          <w:marRight w:val="0"/>
          <w:marTop w:val="100"/>
          <w:marBottom w:val="0"/>
          <w:divBdr>
            <w:top w:val="none" w:sz="0" w:space="0" w:color="auto"/>
            <w:left w:val="none" w:sz="0" w:space="0" w:color="auto"/>
            <w:bottom w:val="none" w:sz="0" w:space="0" w:color="auto"/>
            <w:right w:val="none" w:sz="0" w:space="0" w:color="auto"/>
          </w:divBdr>
        </w:div>
        <w:div w:id="1700858230">
          <w:marLeft w:val="360"/>
          <w:marRight w:val="0"/>
          <w:marTop w:val="200"/>
          <w:marBottom w:val="0"/>
          <w:divBdr>
            <w:top w:val="none" w:sz="0" w:space="0" w:color="auto"/>
            <w:left w:val="none" w:sz="0" w:space="0" w:color="auto"/>
            <w:bottom w:val="none" w:sz="0" w:space="0" w:color="auto"/>
            <w:right w:val="none" w:sz="0" w:space="0" w:color="auto"/>
          </w:divBdr>
        </w:div>
        <w:div w:id="1732073472">
          <w:marLeft w:val="360"/>
          <w:marRight w:val="0"/>
          <w:marTop w:val="200"/>
          <w:marBottom w:val="0"/>
          <w:divBdr>
            <w:top w:val="none" w:sz="0" w:space="0" w:color="auto"/>
            <w:left w:val="none" w:sz="0" w:space="0" w:color="auto"/>
            <w:bottom w:val="none" w:sz="0" w:space="0" w:color="auto"/>
            <w:right w:val="none" w:sz="0" w:space="0" w:color="auto"/>
          </w:divBdr>
        </w:div>
        <w:div w:id="1747993054">
          <w:marLeft w:val="360"/>
          <w:marRight w:val="0"/>
          <w:marTop w:val="200"/>
          <w:marBottom w:val="0"/>
          <w:divBdr>
            <w:top w:val="none" w:sz="0" w:space="0" w:color="auto"/>
            <w:left w:val="none" w:sz="0" w:space="0" w:color="auto"/>
            <w:bottom w:val="none" w:sz="0" w:space="0" w:color="auto"/>
            <w:right w:val="none" w:sz="0" w:space="0" w:color="auto"/>
          </w:divBdr>
        </w:div>
        <w:div w:id="1751197626">
          <w:marLeft w:val="360"/>
          <w:marRight w:val="0"/>
          <w:marTop w:val="200"/>
          <w:marBottom w:val="0"/>
          <w:divBdr>
            <w:top w:val="none" w:sz="0" w:space="0" w:color="auto"/>
            <w:left w:val="none" w:sz="0" w:space="0" w:color="auto"/>
            <w:bottom w:val="none" w:sz="0" w:space="0" w:color="auto"/>
            <w:right w:val="none" w:sz="0" w:space="0" w:color="auto"/>
          </w:divBdr>
        </w:div>
        <w:div w:id="1769961148">
          <w:marLeft w:val="360"/>
          <w:marRight w:val="0"/>
          <w:marTop w:val="200"/>
          <w:marBottom w:val="0"/>
          <w:divBdr>
            <w:top w:val="none" w:sz="0" w:space="0" w:color="auto"/>
            <w:left w:val="none" w:sz="0" w:space="0" w:color="auto"/>
            <w:bottom w:val="none" w:sz="0" w:space="0" w:color="auto"/>
            <w:right w:val="none" w:sz="0" w:space="0" w:color="auto"/>
          </w:divBdr>
        </w:div>
        <w:div w:id="1770193620">
          <w:marLeft w:val="1354"/>
          <w:marRight w:val="0"/>
          <w:marTop w:val="100"/>
          <w:marBottom w:val="0"/>
          <w:divBdr>
            <w:top w:val="none" w:sz="0" w:space="0" w:color="auto"/>
            <w:left w:val="none" w:sz="0" w:space="0" w:color="auto"/>
            <w:bottom w:val="none" w:sz="0" w:space="0" w:color="auto"/>
            <w:right w:val="none" w:sz="0" w:space="0" w:color="auto"/>
          </w:divBdr>
        </w:div>
        <w:div w:id="1793668647">
          <w:marLeft w:val="1080"/>
          <w:marRight w:val="0"/>
          <w:marTop w:val="100"/>
          <w:marBottom w:val="0"/>
          <w:divBdr>
            <w:top w:val="none" w:sz="0" w:space="0" w:color="auto"/>
            <w:left w:val="none" w:sz="0" w:space="0" w:color="auto"/>
            <w:bottom w:val="none" w:sz="0" w:space="0" w:color="auto"/>
            <w:right w:val="none" w:sz="0" w:space="0" w:color="auto"/>
          </w:divBdr>
        </w:div>
        <w:div w:id="1802919428">
          <w:marLeft w:val="1080"/>
          <w:marRight w:val="0"/>
          <w:marTop w:val="40"/>
          <w:marBottom w:val="0"/>
          <w:divBdr>
            <w:top w:val="none" w:sz="0" w:space="0" w:color="auto"/>
            <w:left w:val="none" w:sz="0" w:space="0" w:color="auto"/>
            <w:bottom w:val="none" w:sz="0" w:space="0" w:color="auto"/>
            <w:right w:val="none" w:sz="0" w:space="0" w:color="auto"/>
          </w:divBdr>
        </w:div>
        <w:div w:id="1813400391">
          <w:marLeft w:val="1800"/>
          <w:marRight w:val="0"/>
          <w:marTop w:val="100"/>
          <w:marBottom w:val="0"/>
          <w:divBdr>
            <w:top w:val="none" w:sz="0" w:space="0" w:color="auto"/>
            <w:left w:val="none" w:sz="0" w:space="0" w:color="auto"/>
            <w:bottom w:val="none" w:sz="0" w:space="0" w:color="auto"/>
            <w:right w:val="none" w:sz="0" w:space="0" w:color="auto"/>
          </w:divBdr>
        </w:div>
        <w:div w:id="1822847219">
          <w:marLeft w:val="360"/>
          <w:marRight w:val="0"/>
          <w:marTop w:val="200"/>
          <w:marBottom w:val="0"/>
          <w:divBdr>
            <w:top w:val="none" w:sz="0" w:space="0" w:color="auto"/>
            <w:left w:val="none" w:sz="0" w:space="0" w:color="auto"/>
            <w:bottom w:val="none" w:sz="0" w:space="0" w:color="auto"/>
            <w:right w:val="none" w:sz="0" w:space="0" w:color="auto"/>
          </w:divBdr>
        </w:div>
        <w:div w:id="1823229787">
          <w:marLeft w:val="360"/>
          <w:marRight w:val="0"/>
          <w:marTop w:val="200"/>
          <w:marBottom w:val="0"/>
          <w:divBdr>
            <w:top w:val="none" w:sz="0" w:space="0" w:color="auto"/>
            <w:left w:val="none" w:sz="0" w:space="0" w:color="auto"/>
            <w:bottom w:val="none" w:sz="0" w:space="0" w:color="auto"/>
            <w:right w:val="none" w:sz="0" w:space="0" w:color="auto"/>
          </w:divBdr>
        </w:div>
        <w:div w:id="1845704672">
          <w:marLeft w:val="360"/>
          <w:marRight w:val="0"/>
          <w:marTop w:val="200"/>
          <w:marBottom w:val="0"/>
          <w:divBdr>
            <w:top w:val="none" w:sz="0" w:space="0" w:color="auto"/>
            <w:left w:val="none" w:sz="0" w:space="0" w:color="auto"/>
            <w:bottom w:val="none" w:sz="0" w:space="0" w:color="auto"/>
            <w:right w:val="none" w:sz="0" w:space="0" w:color="auto"/>
          </w:divBdr>
        </w:div>
        <w:div w:id="1857846337">
          <w:marLeft w:val="1526"/>
          <w:marRight w:val="0"/>
          <w:marTop w:val="100"/>
          <w:marBottom w:val="0"/>
          <w:divBdr>
            <w:top w:val="none" w:sz="0" w:space="0" w:color="auto"/>
            <w:left w:val="none" w:sz="0" w:space="0" w:color="auto"/>
            <w:bottom w:val="none" w:sz="0" w:space="0" w:color="auto"/>
            <w:right w:val="none" w:sz="0" w:space="0" w:color="auto"/>
          </w:divBdr>
        </w:div>
        <w:div w:id="1861385909">
          <w:marLeft w:val="1354"/>
          <w:marRight w:val="0"/>
          <w:marTop w:val="40"/>
          <w:marBottom w:val="0"/>
          <w:divBdr>
            <w:top w:val="none" w:sz="0" w:space="0" w:color="auto"/>
            <w:left w:val="none" w:sz="0" w:space="0" w:color="auto"/>
            <w:bottom w:val="none" w:sz="0" w:space="0" w:color="auto"/>
            <w:right w:val="none" w:sz="0" w:space="0" w:color="auto"/>
          </w:divBdr>
        </w:div>
        <w:div w:id="1887981325">
          <w:marLeft w:val="360"/>
          <w:marRight w:val="0"/>
          <w:marTop w:val="200"/>
          <w:marBottom w:val="0"/>
          <w:divBdr>
            <w:top w:val="none" w:sz="0" w:space="0" w:color="auto"/>
            <w:left w:val="none" w:sz="0" w:space="0" w:color="auto"/>
            <w:bottom w:val="none" w:sz="0" w:space="0" w:color="auto"/>
            <w:right w:val="none" w:sz="0" w:space="0" w:color="auto"/>
          </w:divBdr>
        </w:div>
        <w:div w:id="1900747703">
          <w:marLeft w:val="360"/>
          <w:marRight w:val="0"/>
          <w:marTop w:val="200"/>
          <w:marBottom w:val="0"/>
          <w:divBdr>
            <w:top w:val="none" w:sz="0" w:space="0" w:color="auto"/>
            <w:left w:val="none" w:sz="0" w:space="0" w:color="auto"/>
            <w:bottom w:val="none" w:sz="0" w:space="0" w:color="auto"/>
            <w:right w:val="none" w:sz="0" w:space="0" w:color="auto"/>
          </w:divBdr>
        </w:div>
        <w:div w:id="1914001992">
          <w:marLeft w:val="1800"/>
          <w:marRight w:val="0"/>
          <w:marTop w:val="100"/>
          <w:marBottom w:val="0"/>
          <w:divBdr>
            <w:top w:val="none" w:sz="0" w:space="0" w:color="auto"/>
            <w:left w:val="none" w:sz="0" w:space="0" w:color="auto"/>
            <w:bottom w:val="none" w:sz="0" w:space="0" w:color="auto"/>
            <w:right w:val="none" w:sz="0" w:space="0" w:color="auto"/>
          </w:divBdr>
        </w:div>
        <w:div w:id="1920940504">
          <w:marLeft w:val="1354"/>
          <w:marRight w:val="0"/>
          <w:marTop w:val="100"/>
          <w:marBottom w:val="0"/>
          <w:divBdr>
            <w:top w:val="none" w:sz="0" w:space="0" w:color="auto"/>
            <w:left w:val="none" w:sz="0" w:space="0" w:color="auto"/>
            <w:bottom w:val="none" w:sz="0" w:space="0" w:color="auto"/>
            <w:right w:val="none" w:sz="0" w:space="0" w:color="auto"/>
          </w:divBdr>
        </w:div>
        <w:div w:id="1922451071">
          <w:marLeft w:val="360"/>
          <w:marRight w:val="0"/>
          <w:marTop w:val="200"/>
          <w:marBottom w:val="0"/>
          <w:divBdr>
            <w:top w:val="none" w:sz="0" w:space="0" w:color="auto"/>
            <w:left w:val="none" w:sz="0" w:space="0" w:color="auto"/>
            <w:bottom w:val="none" w:sz="0" w:space="0" w:color="auto"/>
            <w:right w:val="none" w:sz="0" w:space="0" w:color="auto"/>
          </w:divBdr>
        </w:div>
        <w:div w:id="1925794587">
          <w:marLeft w:val="1080"/>
          <w:marRight w:val="0"/>
          <w:marTop w:val="100"/>
          <w:marBottom w:val="0"/>
          <w:divBdr>
            <w:top w:val="none" w:sz="0" w:space="0" w:color="auto"/>
            <w:left w:val="none" w:sz="0" w:space="0" w:color="auto"/>
            <w:bottom w:val="none" w:sz="0" w:space="0" w:color="auto"/>
            <w:right w:val="none" w:sz="0" w:space="0" w:color="auto"/>
          </w:divBdr>
        </w:div>
        <w:div w:id="1929461990">
          <w:marLeft w:val="1080"/>
          <w:marRight w:val="0"/>
          <w:marTop w:val="40"/>
          <w:marBottom w:val="0"/>
          <w:divBdr>
            <w:top w:val="none" w:sz="0" w:space="0" w:color="auto"/>
            <w:left w:val="none" w:sz="0" w:space="0" w:color="auto"/>
            <w:bottom w:val="none" w:sz="0" w:space="0" w:color="auto"/>
            <w:right w:val="none" w:sz="0" w:space="0" w:color="auto"/>
          </w:divBdr>
        </w:div>
        <w:div w:id="1977950080">
          <w:marLeft w:val="1080"/>
          <w:marRight w:val="0"/>
          <w:marTop w:val="100"/>
          <w:marBottom w:val="0"/>
          <w:divBdr>
            <w:top w:val="none" w:sz="0" w:space="0" w:color="auto"/>
            <w:left w:val="none" w:sz="0" w:space="0" w:color="auto"/>
            <w:bottom w:val="none" w:sz="0" w:space="0" w:color="auto"/>
            <w:right w:val="none" w:sz="0" w:space="0" w:color="auto"/>
          </w:divBdr>
        </w:div>
        <w:div w:id="1987738961">
          <w:marLeft w:val="1080"/>
          <w:marRight w:val="0"/>
          <w:marTop w:val="100"/>
          <w:marBottom w:val="0"/>
          <w:divBdr>
            <w:top w:val="none" w:sz="0" w:space="0" w:color="auto"/>
            <w:left w:val="none" w:sz="0" w:space="0" w:color="auto"/>
            <w:bottom w:val="none" w:sz="0" w:space="0" w:color="auto"/>
            <w:right w:val="none" w:sz="0" w:space="0" w:color="auto"/>
          </w:divBdr>
        </w:div>
        <w:div w:id="2033220589">
          <w:marLeft w:val="1354"/>
          <w:marRight w:val="0"/>
          <w:marTop w:val="100"/>
          <w:marBottom w:val="0"/>
          <w:divBdr>
            <w:top w:val="none" w:sz="0" w:space="0" w:color="auto"/>
            <w:left w:val="none" w:sz="0" w:space="0" w:color="auto"/>
            <w:bottom w:val="none" w:sz="0" w:space="0" w:color="auto"/>
            <w:right w:val="none" w:sz="0" w:space="0" w:color="auto"/>
          </w:divBdr>
        </w:div>
        <w:div w:id="2067296375">
          <w:marLeft w:val="806"/>
          <w:marRight w:val="0"/>
          <w:marTop w:val="960"/>
          <w:marBottom w:val="0"/>
          <w:divBdr>
            <w:top w:val="none" w:sz="0" w:space="0" w:color="auto"/>
            <w:left w:val="none" w:sz="0" w:space="0" w:color="auto"/>
            <w:bottom w:val="none" w:sz="0" w:space="0" w:color="auto"/>
            <w:right w:val="none" w:sz="0" w:space="0" w:color="auto"/>
          </w:divBdr>
        </w:div>
        <w:div w:id="2070879581">
          <w:marLeft w:val="806"/>
          <w:marRight w:val="0"/>
          <w:marTop w:val="0"/>
          <w:marBottom w:val="0"/>
          <w:divBdr>
            <w:top w:val="none" w:sz="0" w:space="0" w:color="auto"/>
            <w:left w:val="none" w:sz="0" w:space="0" w:color="auto"/>
            <w:bottom w:val="none" w:sz="0" w:space="0" w:color="auto"/>
            <w:right w:val="none" w:sz="0" w:space="0" w:color="auto"/>
          </w:divBdr>
        </w:div>
        <w:div w:id="2081249388">
          <w:marLeft w:val="1800"/>
          <w:marRight w:val="0"/>
          <w:marTop w:val="100"/>
          <w:marBottom w:val="0"/>
          <w:divBdr>
            <w:top w:val="none" w:sz="0" w:space="0" w:color="auto"/>
            <w:left w:val="none" w:sz="0" w:space="0" w:color="auto"/>
            <w:bottom w:val="none" w:sz="0" w:space="0" w:color="auto"/>
            <w:right w:val="none" w:sz="0" w:space="0" w:color="auto"/>
          </w:divBdr>
        </w:div>
        <w:div w:id="2094937609">
          <w:marLeft w:val="1080"/>
          <w:marRight w:val="0"/>
          <w:marTop w:val="100"/>
          <w:marBottom w:val="0"/>
          <w:divBdr>
            <w:top w:val="none" w:sz="0" w:space="0" w:color="auto"/>
            <w:left w:val="none" w:sz="0" w:space="0" w:color="auto"/>
            <w:bottom w:val="none" w:sz="0" w:space="0" w:color="auto"/>
            <w:right w:val="none" w:sz="0" w:space="0" w:color="auto"/>
          </w:divBdr>
        </w:div>
        <w:div w:id="2096583158">
          <w:marLeft w:val="360"/>
          <w:marRight w:val="0"/>
          <w:marTop w:val="200"/>
          <w:marBottom w:val="0"/>
          <w:divBdr>
            <w:top w:val="none" w:sz="0" w:space="0" w:color="auto"/>
            <w:left w:val="none" w:sz="0" w:space="0" w:color="auto"/>
            <w:bottom w:val="none" w:sz="0" w:space="0" w:color="auto"/>
            <w:right w:val="none" w:sz="0" w:space="0" w:color="auto"/>
          </w:divBdr>
        </w:div>
        <w:div w:id="2123764229">
          <w:marLeft w:val="360"/>
          <w:marRight w:val="0"/>
          <w:marTop w:val="200"/>
          <w:marBottom w:val="0"/>
          <w:divBdr>
            <w:top w:val="none" w:sz="0" w:space="0" w:color="auto"/>
            <w:left w:val="none" w:sz="0" w:space="0" w:color="auto"/>
            <w:bottom w:val="none" w:sz="0" w:space="0" w:color="auto"/>
            <w:right w:val="none" w:sz="0" w:space="0" w:color="auto"/>
          </w:divBdr>
        </w:div>
        <w:div w:id="2130394390">
          <w:marLeft w:val="1080"/>
          <w:marRight w:val="0"/>
          <w:marTop w:val="100"/>
          <w:marBottom w:val="0"/>
          <w:divBdr>
            <w:top w:val="none" w:sz="0" w:space="0" w:color="auto"/>
            <w:left w:val="none" w:sz="0" w:space="0" w:color="auto"/>
            <w:bottom w:val="none" w:sz="0" w:space="0" w:color="auto"/>
            <w:right w:val="none" w:sz="0" w:space="0" w:color="auto"/>
          </w:divBdr>
        </w:div>
      </w:divsChild>
    </w:div>
    <w:div w:id="913392509">
      <w:bodyDiv w:val="1"/>
      <w:marLeft w:val="0"/>
      <w:marRight w:val="0"/>
      <w:marTop w:val="0"/>
      <w:marBottom w:val="0"/>
      <w:divBdr>
        <w:top w:val="none" w:sz="0" w:space="0" w:color="auto"/>
        <w:left w:val="none" w:sz="0" w:space="0" w:color="auto"/>
        <w:bottom w:val="none" w:sz="0" w:space="0" w:color="auto"/>
        <w:right w:val="none" w:sz="0" w:space="0" w:color="auto"/>
      </w:divBdr>
    </w:div>
    <w:div w:id="913978434">
      <w:bodyDiv w:val="1"/>
      <w:marLeft w:val="0"/>
      <w:marRight w:val="0"/>
      <w:marTop w:val="0"/>
      <w:marBottom w:val="0"/>
      <w:divBdr>
        <w:top w:val="none" w:sz="0" w:space="0" w:color="auto"/>
        <w:left w:val="none" w:sz="0" w:space="0" w:color="auto"/>
        <w:bottom w:val="none" w:sz="0" w:space="0" w:color="auto"/>
        <w:right w:val="none" w:sz="0" w:space="0" w:color="auto"/>
      </w:divBdr>
    </w:div>
    <w:div w:id="914238716">
      <w:bodyDiv w:val="1"/>
      <w:marLeft w:val="0"/>
      <w:marRight w:val="0"/>
      <w:marTop w:val="0"/>
      <w:marBottom w:val="0"/>
      <w:divBdr>
        <w:top w:val="none" w:sz="0" w:space="0" w:color="auto"/>
        <w:left w:val="none" w:sz="0" w:space="0" w:color="auto"/>
        <w:bottom w:val="none" w:sz="0" w:space="0" w:color="auto"/>
        <w:right w:val="none" w:sz="0" w:space="0" w:color="auto"/>
      </w:divBdr>
    </w:div>
    <w:div w:id="915430845">
      <w:bodyDiv w:val="1"/>
      <w:marLeft w:val="0"/>
      <w:marRight w:val="0"/>
      <w:marTop w:val="0"/>
      <w:marBottom w:val="0"/>
      <w:divBdr>
        <w:top w:val="none" w:sz="0" w:space="0" w:color="auto"/>
        <w:left w:val="none" w:sz="0" w:space="0" w:color="auto"/>
        <w:bottom w:val="none" w:sz="0" w:space="0" w:color="auto"/>
        <w:right w:val="none" w:sz="0" w:space="0" w:color="auto"/>
      </w:divBdr>
    </w:div>
    <w:div w:id="915550269">
      <w:bodyDiv w:val="1"/>
      <w:marLeft w:val="0"/>
      <w:marRight w:val="0"/>
      <w:marTop w:val="0"/>
      <w:marBottom w:val="0"/>
      <w:divBdr>
        <w:top w:val="none" w:sz="0" w:space="0" w:color="auto"/>
        <w:left w:val="none" w:sz="0" w:space="0" w:color="auto"/>
        <w:bottom w:val="none" w:sz="0" w:space="0" w:color="auto"/>
        <w:right w:val="none" w:sz="0" w:space="0" w:color="auto"/>
      </w:divBdr>
    </w:div>
    <w:div w:id="916667294">
      <w:bodyDiv w:val="1"/>
      <w:marLeft w:val="0"/>
      <w:marRight w:val="0"/>
      <w:marTop w:val="0"/>
      <w:marBottom w:val="0"/>
      <w:divBdr>
        <w:top w:val="none" w:sz="0" w:space="0" w:color="auto"/>
        <w:left w:val="none" w:sz="0" w:space="0" w:color="auto"/>
        <w:bottom w:val="none" w:sz="0" w:space="0" w:color="auto"/>
        <w:right w:val="none" w:sz="0" w:space="0" w:color="auto"/>
      </w:divBdr>
    </w:div>
    <w:div w:id="916864003">
      <w:bodyDiv w:val="1"/>
      <w:marLeft w:val="0"/>
      <w:marRight w:val="0"/>
      <w:marTop w:val="0"/>
      <w:marBottom w:val="0"/>
      <w:divBdr>
        <w:top w:val="none" w:sz="0" w:space="0" w:color="auto"/>
        <w:left w:val="none" w:sz="0" w:space="0" w:color="auto"/>
        <w:bottom w:val="none" w:sz="0" w:space="0" w:color="auto"/>
        <w:right w:val="none" w:sz="0" w:space="0" w:color="auto"/>
      </w:divBdr>
    </w:div>
    <w:div w:id="917208579">
      <w:bodyDiv w:val="1"/>
      <w:marLeft w:val="0"/>
      <w:marRight w:val="0"/>
      <w:marTop w:val="0"/>
      <w:marBottom w:val="0"/>
      <w:divBdr>
        <w:top w:val="none" w:sz="0" w:space="0" w:color="auto"/>
        <w:left w:val="none" w:sz="0" w:space="0" w:color="auto"/>
        <w:bottom w:val="none" w:sz="0" w:space="0" w:color="auto"/>
        <w:right w:val="none" w:sz="0" w:space="0" w:color="auto"/>
      </w:divBdr>
    </w:div>
    <w:div w:id="917324280">
      <w:bodyDiv w:val="1"/>
      <w:marLeft w:val="0"/>
      <w:marRight w:val="0"/>
      <w:marTop w:val="0"/>
      <w:marBottom w:val="0"/>
      <w:divBdr>
        <w:top w:val="none" w:sz="0" w:space="0" w:color="auto"/>
        <w:left w:val="none" w:sz="0" w:space="0" w:color="auto"/>
        <w:bottom w:val="none" w:sz="0" w:space="0" w:color="auto"/>
        <w:right w:val="none" w:sz="0" w:space="0" w:color="auto"/>
      </w:divBdr>
    </w:div>
    <w:div w:id="918101953">
      <w:bodyDiv w:val="1"/>
      <w:marLeft w:val="0"/>
      <w:marRight w:val="0"/>
      <w:marTop w:val="0"/>
      <w:marBottom w:val="0"/>
      <w:divBdr>
        <w:top w:val="none" w:sz="0" w:space="0" w:color="auto"/>
        <w:left w:val="none" w:sz="0" w:space="0" w:color="auto"/>
        <w:bottom w:val="none" w:sz="0" w:space="0" w:color="auto"/>
        <w:right w:val="none" w:sz="0" w:space="0" w:color="auto"/>
      </w:divBdr>
    </w:div>
    <w:div w:id="918367858">
      <w:bodyDiv w:val="1"/>
      <w:marLeft w:val="0"/>
      <w:marRight w:val="0"/>
      <w:marTop w:val="0"/>
      <w:marBottom w:val="0"/>
      <w:divBdr>
        <w:top w:val="none" w:sz="0" w:space="0" w:color="auto"/>
        <w:left w:val="none" w:sz="0" w:space="0" w:color="auto"/>
        <w:bottom w:val="none" w:sz="0" w:space="0" w:color="auto"/>
        <w:right w:val="none" w:sz="0" w:space="0" w:color="auto"/>
      </w:divBdr>
    </w:div>
    <w:div w:id="920025162">
      <w:bodyDiv w:val="1"/>
      <w:marLeft w:val="0"/>
      <w:marRight w:val="0"/>
      <w:marTop w:val="0"/>
      <w:marBottom w:val="0"/>
      <w:divBdr>
        <w:top w:val="none" w:sz="0" w:space="0" w:color="auto"/>
        <w:left w:val="none" w:sz="0" w:space="0" w:color="auto"/>
        <w:bottom w:val="none" w:sz="0" w:space="0" w:color="auto"/>
        <w:right w:val="none" w:sz="0" w:space="0" w:color="auto"/>
      </w:divBdr>
    </w:div>
    <w:div w:id="920137825">
      <w:bodyDiv w:val="1"/>
      <w:marLeft w:val="0"/>
      <w:marRight w:val="0"/>
      <w:marTop w:val="0"/>
      <w:marBottom w:val="0"/>
      <w:divBdr>
        <w:top w:val="none" w:sz="0" w:space="0" w:color="auto"/>
        <w:left w:val="none" w:sz="0" w:space="0" w:color="auto"/>
        <w:bottom w:val="none" w:sz="0" w:space="0" w:color="auto"/>
        <w:right w:val="none" w:sz="0" w:space="0" w:color="auto"/>
      </w:divBdr>
    </w:div>
    <w:div w:id="920257511">
      <w:bodyDiv w:val="1"/>
      <w:marLeft w:val="0"/>
      <w:marRight w:val="0"/>
      <w:marTop w:val="0"/>
      <w:marBottom w:val="0"/>
      <w:divBdr>
        <w:top w:val="none" w:sz="0" w:space="0" w:color="auto"/>
        <w:left w:val="none" w:sz="0" w:space="0" w:color="auto"/>
        <w:bottom w:val="none" w:sz="0" w:space="0" w:color="auto"/>
        <w:right w:val="none" w:sz="0" w:space="0" w:color="auto"/>
      </w:divBdr>
    </w:div>
    <w:div w:id="922496934">
      <w:bodyDiv w:val="1"/>
      <w:marLeft w:val="0"/>
      <w:marRight w:val="0"/>
      <w:marTop w:val="0"/>
      <w:marBottom w:val="0"/>
      <w:divBdr>
        <w:top w:val="none" w:sz="0" w:space="0" w:color="auto"/>
        <w:left w:val="none" w:sz="0" w:space="0" w:color="auto"/>
        <w:bottom w:val="none" w:sz="0" w:space="0" w:color="auto"/>
        <w:right w:val="none" w:sz="0" w:space="0" w:color="auto"/>
      </w:divBdr>
    </w:div>
    <w:div w:id="922643297">
      <w:bodyDiv w:val="1"/>
      <w:marLeft w:val="0"/>
      <w:marRight w:val="0"/>
      <w:marTop w:val="0"/>
      <w:marBottom w:val="0"/>
      <w:divBdr>
        <w:top w:val="none" w:sz="0" w:space="0" w:color="auto"/>
        <w:left w:val="none" w:sz="0" w:space="0" w:color="auto"/>
        <w:bottom w:val="none" w:sz="0" w:space="0" w:color="auto"/>
        <w:right w:val="none" w:sz="0" w:space="0" w:color="auto"/>
      </w:divBdr>
    </w:div>
    <w:div w:id="923220640">
      <w:bodyDiv w:val="1"/>
      <w:marLeft w:val="0"/>
      <w:marRight w:val="0"/>
      <w:marTop w:val="0"/>
      <w:marBottom w:val="0"/>
      <w:divBdr>
        <w:top w:val="none" w:sz="0" w:space="0" w:color="auto"/>
        <w:left w:val="none" w:sz="0" w:space="0" w:color="auto"/>
        <w:bottom w:val="none" w:sz="0" w:space="0" w:color="auto"/>
        <w:right w:val="none" w:sz="0" w:space="0" w:color="auto"/>
      </w:divBdr>
    </w:div>
    <w:div w:id="923608257">
      <w:bodyDiv w:val="1"/>
      <w:marLeft w:val="0"/>
      <w:marRight w:val="0"/>
      <w:marTop w:val="0"/>
      <w:marBottom w:val="0"/>
      <w:divBdr>
        <w:top w:val="none" w:sz="0" w:space="0" w:color="auto"/>
        <w:left w:val="none" w:sz="0" w:space="0" w:color="auto"/>
        <w:bottom w:val="none" w:sz="0" w:space="0" w:color="auto"/>
        <w:right w:val="none" w:sz="0" w:space="0" w:color="auto"/>
      </w:divBdr>
    </w:div>
    <w:div w:id="924801430">
      <w:bodyDiv w:val="1"/>
      <w:marLeft w:val="0"/>
      <w:marRight w:val="0"/>
      <w:marTop w:val="0"/>
      <w:marBottom w:val="0"/>
      <w:divBdr>
        <w:top w:val="none" w:sz="0" w:space="0" w:color="auto"/>
        <w:left w:val="none" w:sz="0" w:space="0" w:color="auto"/>
        <w:bottom w:val="none" w:sz="0" w:space="0" w:color="auto"/>
        <w:right w:val="none" w:sz="0" w:space="0" w:color="auto"/>
      </w:divBdr>
    </w:div>
    <w:div w:id="924804864">
      <w:bodyDiv w:val="1"/>
      <w:marLeft w:val="0"/>
      <w:marRight w:val="0"/>
      <w:marTop w:val="0"/>
      <w:marBottom w:val="0"/>
      <w:divBdr>
        <w:top w:val="none" w:sz="0" w:space="0" w:color="auto"/>
        <w:left w:val="none" w:sz="0" w:space="0" w:color="auto"/>
        <w:bottom w:val="none" w:sz="0" w:space="0" w:color="auto"/>
        <w:right w:val="none" w:sz="0" w:space="0" w:color="auto"/>
      </w:divBdr>
    </w:div>
    <w:div w:id="925722844">
      <w:bodyDiv w:val="1"/>
      <w:marLeft w:val="0"/>
      <w:marRight w:val="0"/>
      <w:marTop w:val="0"/>
      <w:marBottom w:val="0"/>
      <w:divBdr>
        <w:top w:val="none" w:sz="0" w:space="0" w:color="auto"/>
        <w:left w:val="none" w:sz="0" w:space="0" w:color="auto"/>
        <w:bottom w:val="none" w:sz="0" w:space="0" w:color="auto"/>
        <w:right w:val="none" w:sz="0" w:space="0" w:color="auto"/>
      </w:divBdr>
    </w:div>
    <w:div w:id="926186094">
      <w:bodyDiv w:val="1"/>
      <w:marLeft w:val="0"/>
      <w:marRight w:val="0"/>
      <w:marTop w:val="0"/>
      <w:marBottom w:val="0"/>
      <w:divBdr>
        <w:top w:val="none" w:sz="0" w:space="0" w:color="auto"/>
        <w:left w:val="none" w:sz="0" w:space="0" w:color="auto"/>
        <w:bottom w:val="none" w:sz="0" w:space="0" w:color="auto"/>
        <w:right w:val="none" w:sz="0" w:space="0" w:color="auto"/>
      </w:divBdr>
    </w:div>
    <w:div w:id="926763874">
      <w:bodyDiv w:val="1"/>
      <w:marLeft w:val="0"/>
      <w:marRight w:val="0"/>
      <w:marTop w:val="0"/>
      <w:marBottom w:val="0"/>
      <w:divBdr>
        <w:top w:val="none" w:sz="0" w:space="0" w:color="auto"/>
        <w:left w:val="none" w:sz="0" w:space="0" w:color="auto"/>
        <w:bottom w:val="none" w:sz="0" w:space="0" w:color="auto"/>
        <w:right w:val="none" w:sz="0" w:space="0" w:color="auto"/>
      </w:divBdr>
    </w:div>
    <w:div w:id="926772125">
      <w:bodyDiv w:val="1"/>
      <w:marLeft w:val="0"/>
      <w:marRight w:val="0"/>
      <w:marTop w:val="0"/>
      <w:marBottom w:val="0"/>
      <w:divBdr>
        <w:top w:val="none" w:sz="0" w:space="0" w:color="auto"/>
        <w:left w:val="none" w:sz="0" w:space="0" w:color="auto"/>
        <w:bottom w:val="none" w:sz="0" w:space="0" w:color="auto"/>
        <w:right w:val="none" w:sz="0" w:space="0" w:color="auto"/>
      </w:divBdr>
    </w:div>
    <w:div w:id="928003866">
      <w:bodyDiv w:val="1"/>
      <w:marLeft w:val="0"/>
      <w:marRight w:val="0"/>
      <w:marTop w:val="0"/>
      <w:marBottom w:val="0"/>
      <w:divBdr>
        <w:top w:val="none" w:sz="0" w:space="0" w:color="auto"/>
        <w:left w:val="none" w:sz="0" w:space="0" w:color="auto"/>
        <w:bottom w:val="none" w:sz="0" w:space="0" w:color="auto"/>
        <w:right w:val="none" w:sz="0" w:space="0" w:color="auto"/>
      </w:divBdr>
    </w:div>
    <w:div w:id="928120945">
      <w:bodyDiv w:val="1"/>
      <w:marLeft w:val="0"/>
      <w:marRight w:val="0"/>
      <w:marTop w:val="0"/>
      <w:marBottom w:val="0"/>
      <w:divBdr>
        <w:top w:val="none" w:sz="0" w:space="0" w:color="auto"/>
        <w:left w:val="none" w:sz="0" w:space="0" w:color="auto"/>
        <w:bottom w:val="none" w:sz="0" w:space="0" w:color="auto"/>
        <w:right w:val="none" w:sz="0" w:space="0" w:color="auto"/>
      </w:divBdr>
    </w:div>
    <w:div w:id="929117027">
      <w:bodyDiv w:val="1"/>
      <w:marLeft w:val="0"/>
      <w:marRight w:val="0"/>
      <w:marTop w:val="0"/>
      <w:marBottom w:val="0"/>
      <w:divBdr>
        <w:top w:val="none" w:sz="0" w:space="0" w:color="auto"/>
        <w:left w:val="none" w:sz="0" w:space="0" w:color="auto"/>
        <w:bottom w:val="none" w:sz="0" w:space="0" w:color="auto"/>
        <w:right w:val="none" w:sz="0" w:space="0" w:color="auto"/>
      </w:divBdr>
    </w:div>
    <w:div w:id="929200984">
      <w:bodyDiv w:val="1"/>
      <w:marLeft w:val="0"/>
      <w:marRight w:val="0"/>
      <w:marTop w:val="0"/>
      <w:marBottom w:val="0"/>
      <w:divBdr>
        <w:top w:val="none" w:sz="0" w:space="0" w:color="auto"/>
        <w:left w:val="none" w:sz="0" w:space="0" w:color="auto"/>
        <w:bottom w:val="none" w:sz="0" w:space="0" w:color="auto"/>
        <w:right w:val="none" w:sz="0" w:space="0" w:color="auto"/>
      </w:divBdr>
    </w:div>
    <w:div w:id="929387346">
      <w:bodyDiv w:val="1"/>
      <w:marLeft w:val="0"/>
      <w:marRight w:val="0"/>
      <w:marTop w:val="0"/>
      <w:marBottom w:val="0"/>
      <w:divBdr>
        <w:top w:val="none" w:sz="0" w:space="0" w:color="auto"/>
        <w:left w:val="none" w:sz="0" w:space="0" w:color="auto"/>
        <w:bottom w:val="none" w:sz="0" w:space="0" w:color="auto"/>
        <w:right w:val="none" w:sz="0" w:space="0" w:color="auto"/>
      </w:divBdr>
    </w:div>
    <w:div w:id="929390759">
      <w:bodyDiv w:val="1"/>
      <w:marLeft w:val="0"/>
      <w:marRight w:val="0"/>
      <w:marTop w:val="0"/>
      <w:marBottom w:val="0"/>
      <w:divBdr>
        <w:top w:val="none" w:sz="0" w:space="0" w:color="auto"/>
        <w:left w:val="none" w:sz="0" w:space="0" w:color="auto"/>
        <w:bottom w:val="none" w:sz="0" w:space="0" w:color="auto"/>
        <w:right w:val="none" w:sz="0" w:space="0" w:color="auto"/>
      </w:divBdr>
    </w:div>
    <w:div w:id="929505862">
      <w:bodyDiv w:val="1"/>
      <w:marLeft w:val="0"/>
      <w:marRight w:val="0"/>
      <w:marTop w:val="0"/>
      <w:marBottom w:val="0"/>
      <w:divBdr>
        <w:top w:val="none" w:sz="0" w:space="0" w:color="auto"/>
        <w:left w:val="none" w:sz="0" w:space="0" w:color="auto"/>
        <w:bottom w:val="none" w:sz="0" w:space="0" w:color="auto"/>
        <w:right w:val="none" w:sz="0" w:space="0" w:color="auto"/>
      </w:divBdr>
    </w:div>
    <w:div w:id="929778770">
      <w:bodyDiv w:val="1"/>
      <w:marLeft w:val="0"/>
      <w:marRight w:val="0"/>
      <w:marTop w:val="0"/>
      <w:marBottom w:val="0"/>
      <w:divBdr>
        <w:top w:val="none" w:sz="0" w:space="0" w:color="auto"/>
        <w:left w:val="none" w:sz="0" w:space="0" w:color="auto"/>
        <w:bottom w:val="none" w:sz="0" w:space="0" w:color="auto"/>
        <w:right w:val="none" w:sz="0" w:space="0" w:color="auto"/>
      </w:divBdr>
    </w:div>
    <w:div w:id="932325690">
      <w:bodyDiv w:val="1"/>
      <w:marLeft w:val="0"/>
      <w:marRight w:val="0"/>
      <w:marTop w:val="0"/>
      <w:marBottom w:val="0"/>
      <w:divBdr>
        <w:top w:val="none" w:sz="0" w:space="0" w:color="auto"/>
        <w:left w:val="none" w:sz="0" w:space="0" w:color="auto"/>
        <w:bottom w:val="none" w:sz="0" w:space="0" w:color="auto"/>
        <w:right w:val="none" w:sz="0" w:space="0" w:color="auto"/>
      </w:divBdr>
    </w:div>
    <w:div w:id="933246684">
      <w:bodyDiv w:val="1"/>
      <w:marLeft w:val="0"/>
      <w:marRight w:val="0"/>
      <w:marTop w:val="0"/>
      <w:marBottom w:val="0"/>
      <w:divBdr>
        <w:top w:val="none" w:sz="0" w:space="0" w:color="auto"/>
        <w:left w:val="none" w:sz="0" w:space="0" w:color="auto"/>
        <w:bottom w:val="none" w:sz="0" w:space="0" w:color="auto"/>
        <w:right w:val="none" w:sz="0" w:space="0" w:color="auto"/>
      </w:divBdr>
    </w:div>
    <w:div w:id="933703481">
      <w:bodyDiv w:val="1"/>
      <w:marLeft w:val="0"/>
      <w:marRight w:val="0"/>
      <w:marTop w:val="0"/>
      <w:marBottom w:val="0"/>
      <w:divBdr>
        <w:top w:val="none" w:sz="0" w:space="0" w:color="auto"/>
        <w:left w:val="none" w:sz="0" w:space="0" w:color="auto"/>
        <w:bottom w:val="none" w:sz="0" w:space="0" w:color="auto"/>
        <w:right w:val="none" w:sz="0" w:space="0" w:color="auto"/>
      </w:divBdr>
    </w:div>
    <w:div w:id="933823795">
      <w:bodyDiv w:val="1"/>
      <w:marLeft w:val="0"/>
      <w:marRight w:val="0"/>
      <w:marTop w:val="0"/>
      <w:marBottom w:val="0"/>
      <w:divBdr>
        <w:top w:val="none" w:sz="0" w:space="0" w:color="auto"/>
        <w:left w:val="none" w:sz="0" w:space="0" w:color="auto"/>
        <w:bottom w:val="none" w:sz="0" w:space="0" w:color="auto"/>
        <w:right w:val="none" w:sz="0" w:space="0" w:color="auto"/>
      </w:divBdr>
    </w:div>
    <w:div w:id="935480276">
      <w:bodyDiv w:val="1"/>
      <w:marLeft w:val="0"/>
      <w:marRight w:val="0"/>
      <w:marTop w:val="0"/>
      <w:marBottom w:val="0"/>
      <w:divBdr>
        <w:top w:val="none" w:sz="0" w:space="0" w:color="auto"/>
        <w:left w:val="none" w:sz="0" w:space="0" w:color="auto"/>
        <w:bottom w:val="none" w:sz="0" w:space="0" w:color="auto"/>
        <w:right w:val="none" w:sz="0" w:space="0" w:color="auto"/>
      </w:divBdr>
    </w:div>
    <w:div w:id="936061019">
      <w:bodyDiv w:val="1"/>
      <w:marLeft w:val="0"/>
      <w:marRight w:val="0"/>
      <w:marTop w:val="0"/>
      <w:marBottom w:val="0"/>
      <w:divBdr>
        <w:top w:val="none" w:sz="0" w:space="0" w:color="auto"/>
        <w:left w:val="none" w:sz="0" w:space="0" w:color="auto"/>
        <w:bottom w:val="none" w:sz="0" w:space="0" w:color="auto"/>
        <w:right w:val="none" w:sz="0" w:space="0" w:color="auto"/>
      </w:divBdr>
    </w:div>
    <w:div w:id="936212849">
      <w:bodyDiv w:val="1"/>
      <w:marLeft w:val="0"/>
      <w:marRight w:val="0"/>
      <w:marTop w:val="0"/>
      <w:marBottom w:val="0"/>
      <w:divBdr>
        <w:top w:val="none" w:sz="0" w:space="0" w:color="auto"/>
        <w:left w:val="none" w:sz="0" w:space="0" w:color="auto"/>
        <w:bottom w:val="none" w:sz="0" w:space="0" w:color="auto"/>
        <w:right w:val="none" w:sz="0" w:space="0" w:color="auto"/>
      </w:divBdr>
    </w:div>
    <w:div w:id="936788580">
      <w:bodyDiv w:val="1"/>
      <w:marLeft w:val="0"/>
      <w:marRight w:val="0"/>
      <w:marTop w:val="0"/>
      <w:marBottom w:val="0"/>
      <w:divBdr>
        <w:top w:val="none" w:sz="0" w:space="0" w:color="auto"/>
        <w:left w:val="none" w:sz="0" w:space="0" w:color="auto"/>
        <w:bottom w:val="none" w:sz="0" w:space="0" w:color="auto"/>
        <w:right w:val="none" w:sz="0" w:space="0" w:color="auto"/>
      </w:divBdr>
    </w:div>
    <w:div w:id="937518919">
      <w:bodyDiv w:val="1"/>
      <w:marLeft w:val="0"/>
      <w:marRight w:val="0"/>
      <w:marTop w:val="0"/>
      <w:marBottom w:val="0"/>
      <w:divBdr>
        <w:top w:val="none" w:sz="0" w:space="0" w:color="auto"/>
        <w:left w:val="none" w:sz="0" w:space="0" w:color="auto"/>
        <w:bottom w:val="none" w:sz="0" w:space="0" w:color="auto"/>
        <w:right w:val="none" w:sz="0" w:space="0" w:color="auto"/>
      </w:divBdr>
    </w:div>
    <w:div w:id="938096923">
      <w:bodyDiv w:val="1"/>
      <w:marLeft w:val="0"/>
      <w:marRight w:val="0"/>
      <w:marTop w:val="0"/>
      <w:marBottom w:val="0"/>
      <w:divBdr>
        <w:top w:val="none" w:sz="0" w:space="0" w:color="auto"/>
        <w:left w:val="none" w:sz="0" w:space="0" w:color="auto"/>
        <w:bottom w:val="none" w:sz="0" w:space="0" w:color="auto"/>
        <w:right w:val="none" w:sz="0" w:space="0" w:color="auto"/>
      </w:divBdr>
    </w:div>
    <w:div w:id="938441844">
      <w:bodyDiv w:val="1"/>
      <w:marLeft w:val="0"/>
      <w:marRight w:val="0"/>
      <w:marTop w:val="0"/>
      <w:marBottom w:val="0"/>
      <w:divBdr>
        <w:top w:val="none" w:sz="0" w:space="0" w:color="auto"/>
        <w:left w:val="none" w:sz="0" w:space="0" w:color="auto"/>
        <w:bottom w:val="none" w:sz="0" w:space="0" w:color="auto"/>
        <w:right w:val="none" w:sz="0" w:space="0" w:color="auto"/>
      </w:divBdr>
    </w:div>
    <w:div w:id="938490766">
      <w:bodyDiv w:val="1"/>
      <w:marLeft w:val="0"/>
      <w:marRight w:val="0"/>
      <w:marTop w:val="0"/>
      <w:marBottom w:val="0"/>
      <w:divBdr>
        <w:top w:val="none" w:sz="0" w:space="0" w:color="auto"/>
        <w:left w:val="none" w:sz="0" w:space="0" w:color="auto"/>
        <w:bottom w:val="none" w:sz="0" w:space="0" w:color="auto"/>
        <w:right w:val="none" w:sz="0" w:space="0" w:color="auto"/>
      </w:divBdr>
    </w:div>
    <w:div w:id="938607115">
      <w:bodyDiv w:val="1"/>
      <w:marLeft w:val="0"/>
      <w:marRight w:val="0"/>
      <w:marTop w:val="0"/>
      <w:marBottom w:val="0"/>
      <w:divBdr>
        <w:top w:val="none" w:sz="0" w:space="0" w:color="auto"/>
        <w:left w:val="none" w:sz="0" w:space="0" w:color="auto"/>
        <w:bottom w:val="none" w:sz="0" w:space="0" w:color="auto"/>
        <w:right w:val="none" w:sz="0" w:space="0" w:color="auto"/>
      </w:divBdr>
    </w:div>
    <w:div w:id="939217511">
      <w:bodyDiv w:val="1"/>
      <w:marLeft w:val="0"/>
      <w:marRight w:val="0"/>
      <w:marTop w:val="0"/>
      <w:marBottom w:val="0"/>
      <w:divBdr>
        <w:top w:val="none" w:sz="0" w:space="0" w:color="auto"/>
        <w:left w:val="none" w:sz="0" w:space="0" w:color="auto"/>
        <w:bottom w:val="none" w:sz="0" w:space="0" w:color="auto"/>
        <w:right w:val="none" w:sz="0" w:space="0" w:color="auto"/>
      </w:divBdr>
    </w:div>
    <w:div w:id="939683895">
      <w:bodyDiv w:val="1"/>
      <w:marLeft w:val="0"/>
      <w:marRight w:val="0"/>
      <w:marTop w:val="0"/>
      <w:marBottom w:val="0"/>
      <w:divBdr>
        <w:top w:val="none" w:sz="0" w:space="0" w:color="auto"/>
        <w:left w:val="none" w:sz="0" w:space="0" w:color="auto"/>
        <w:bottom w:val="none" w:sz="0" w:space="0" w:color="auto"/>
        <w:right w:val="none" w:sz="0" w:space="0" w:color="auto"/>
      </w:divBdr>
    </w:div>
    <w:div w:id="939801570">
      <w:bodyDiv w:val="1"/>
      <w:marLeft w:val="0"/>
      <w:marRight w:val="0"/>
      <w:marTop w:val="0"/>
      <w:marBottom w:val="0"/>
      <w:divBdr>
        <w:top w:val="none" w:sz="0" w:space="0" w:color="auto"/>
        <w:left w:val="none" w:sz="0" w:space="0" w:color="auto"/>
        <w:bottom w:val="none" w:sz="0" w:space="0" w:color="auto"/>
        <w:right w:val="none" w:sz="0" w:space="0" w:color="auto"/>
      </w:divBdr>
    </w:div>
    <w:div w:id="939994951">
      <w:bodyDiv w:val="1"/>
      <w:marLeft w:val="0"/>
      <w:marRight w:val="0"/>
      <w:marTop w:val="0"/>
      <w:marBottom w:val="0"/>
      <w:divBdr>
        <w:top w:val="none" w:sz="0" w:space="0" w:color="auto"/>
        <w:left w:val="none" w:sz="0" w:space="0" w:color="auto"/>
        <w:bottom w:val="none" w:sz="0" w:space="0" w:color="auto"/>
        <w:right w:val="none" w:sz="0" w:space="0" w:color="auto"/>
      </w:divBdr>
    </w:div>
    <w:div w:id="940332536">
      <w:bodyDiv w:val="1"/>
      <w:marLeft w:val="0"/>
      <w:marRight w:val="0"/>
      <w:marTop w:val="0"/>
      <w:marBottom w:val="0"/>
      <w:divBdr>
        <w:top w:val="none" w:sz="0" w:space="0" w:color="auto"/>
        <w:left w:val="none" w:sz="0" w:space="0" w:color="auto"/>
        <w:bottom w:val="none" w:sz="0" w:space="0" w:color="auto"/>
        <w:right w:val="none" w:sz="0" w:space="0" w:color="auto"/>
      </w:divBdr>
    </w:div>
    <w:div w:id="941299920">
      <w:bodyDiv w:val="1"/>
      <w:marLeft w:val="0"/>
      <w:marRight w:val="0"/>
      <w:marTop w:val="0"/>
      <w:marBottom w:val="0"/>
      <w:divBdr>
        <w:top w:val="none" w:sz="0" w:space="0" w:color="auto"/>
        <w:left w:val="none" w:sz="0" w:space="0" w:color="auto"/>
        <w:bottom w:val="none" w:sz="0" w:space="0" w:color="auto"/>
        <w:right w:val="none" w:sz="0" w:space="0" w:color="auto"/>
      </w:divBdr>
    </w:div>
    <w:div w:id="941492232">
      <w:bodyDiv w:val="1"/>
      <w:marLeft w:val="0"/>
      <w:marRight w:val="0"/>
      <w:marTop w:val="0"/>
      <w:marBottom w:val="0"/>
      <w:divBdr>
        <w:top w:val="none" w:sz="0" w:space="0" w:color="auto"/>
        <w:left w:val="none" w:sz="0" w:space="0" w:color="auto"/>
        <w:bottom w:val="none" w:sz="0" w:space="0" w:color="auto"/>
        <w:right w:val="none" w:sz="0" w:space="0" w:color="auto"/>
      </w:divBdr>
    </w:div>
    <w:div w:id="941953324">
      <w:bodyDiv w:val="1"/>
      <w:marLeft w:val="0"/>
      <w:marRight w:val="0"/>
      <w:marTop w:val="0"/>
      <w:marBottom w:val="0"/>
      <w:divBdr>
        <w:top w:val="none" w:sz="0" w:space="0" w:color="auto"/>
        <w:left w:val="none" w:sz="0" w:space="0" w:color="auto"/>
        <w:bottom w:val="none" w:sz="0" w:space="0" w:color="auto"/>
        <w:right w:val="none" w:sz="0" w:space="0" w:color="auto"/>
      </w:divBdr>
    </w:div>
    <w:div w:id="942104753">
      <w:bodyDiv w:val="1"/>
      <w:marLeft w:val="0"/>
      <w:marRight w:val="0"/>
      <w:marTop w:val="0"/>
      <w:marBottom w:val="0"/>
      <w:divBdr>
        <w:top w:val="none" w:sz="0" w:space="0" w:color="auto"/>
        <w:left w:val="none" w:sz="0" w:space="0" w:color="auto"/>
        <w:bottom w:val="none" w:sz="0" w:space="0" w:color="auto"/>
        <w:right w:val="none" w:sz="0" w:space="0" w:color="auto"/>
      </w:divBdr>
    </w:div>
    <w:div w:id="943656984">
      <w:bodyDiv w:val="1"/>
      <w:marLeft w:val="0"/>
      <w:marRight w:val="0"/>
      <w:marTop w:val="0"/>
      <w:marBottom w:val="0"/>
      <w:divBdr>
        <w:top w:val="none" w:sz="0" w:space="0" w:color="auto"/>
        <w:left w:val="none" w:sz="0" w:space="0" w:color="auto"/>
        <w:bottom w:val="none" w:sz="0" w:space="0" w:color="auto"/>
        <w:right w:val="none" w:sz="0" w:space="0" w:color="auto"/>
      </w:divBdr>
    </w:div>
    <w:div w:id="945229675">
      <w:bodyDiv w:val="1"/>
      <w:marLeft w:val="0"/>
      <w:marRight w:val="0"/>
      <w:marTop w:val="0"/>
      <w:marBottom w:val="0"/>
      <w:divBdr>
        <w:top w:val="none" w:sz="0" w:space="0" w:color="auto"/>
        <w:left w:val="none" w:sz="0" w:space="0" w:color="auto"/>
        <w:bottom w:val="none" w:sz="0" w:space="0" w:color="auto"/>
        <w:right w:val="none" w:sz="0" w:space="0" w:color="auto"/>
      </w:divBdr>
    </w:div>
    <w:div w:id="945383403">
      <w:bodyDiv w:val="1"/>
      <w:marLeft w:val="0"/>
      <w:marRight w:val="0"/>
      <w:marTop w:val="0"/>
      <w:marBottom w:val="0"/>
      <w:divBdr>
        <w:top w:val="none" w:sz="0" w:space="0" w:color="auto"/>
        <w:left w:val="none" w:sz="0" w:space="0" w:color="auto"/>
        <w:bottom w:val="none" w:sz="0" w:space="0" w:color="auto"/>
        <w:right w:val="none" w:sz="0" w:space="0" w:color="auto"/>
      </w:divBdr>
    </w:div>
    <w:div w:id="945498793">
      <w:bodyDiv w:val="1"/>
      <w:marLeft w:val="0"/>
      <w:marRight w:val="0"/>
      <w:marTop w:val="0"/>
      <w:marBottom w:val="0"/>
      <w:divBdr>
        <w:top w:val="none" w:sz="0" w:space="0" w:color="auto"/>
        <w:left w:val="none" w:sz="0" w:space="0" w:color="auto"/>
        <w:bottom w:val="none" w:sz="0" w:space="0" w:color="auto"/>
        <w:right w:val="none" w:sz="0" w:space="0" w:color="auto"/>
      </w:divBdr>
    </w:div>
    <w:div w:id="945650109">
      <w:bodyDiv w:val="1"/>
      <w:marLeft w:val="0"/>
      <w:marRight w:val="0"/>
      <w:marTop w:val="0"/>
      <w:marBottom w:val="0"/>
      <w:divBdr>
        <w:top w:val="none" w:sz="0" w:space="0" w:color="auto"/>
        <w:left w:val="none" w:sz="0" w:space="0" w:color="auto"/>
        <w:bottom w:val="none" w:sz="0" w:space="0" w:color="auto"/>
        <w:right w:val="none" w:sz="0" w:space="0" w:color="auto"/>
      </w:divBdr>
    </w:div>
    <w:div w:id="945960109">
      <w:bodyDiv w:val="1"/>
      <w:marLeft w:val="0"/>
      <w:marRight w:val="0"/>
      <w:marTop w:val="0"/>
      <w:marBottom w:val="0"/>
      <w:divBdr>
        <w:top w:val="none" w:sz="0" w:space="0" w:color="auto"/>
        <w:left w:val="none" w:sz="0" w:space="0" w:color="auto"/>
        <w:bottom w:val="none" w:sz="0" w:space="0" w:color="auto"/>
        <w:right w:val="none" w:sz="0" w:space="0" w:color="auto"/>
      </w:divBdr>
    </w:div>
    <w:div w:id="945960466">
      <w:bodyDiv w:val="1"/>
      <w:marLeft w:val="0"/>
      <w:marRight w:val="0"/>
      <w:marTop w:val="0"/>
      <w:marBottom w:val="0"/>
      <w:divBdr>
        <w:top w:val="none" w:sz="0" w:space="0" w:color="auto"/>
        <w:left w:val="none" w:sz="0" w:space="0" w:color="auto"/>
        <w:bottom w:val="none" w:sz="0" w:space="0" w:color="auto"/>
        <w:right w:val="none" w:sz="0" w:space="0" w:color="auto"/>
      </w:divBdr>
    </w:div>
    <w:div w:id="945966206">
      <w:bodyDiv w:val="1"/>
      <w:marLeft w:val="0"/>
      <w:marRight w:val="0"/>
      <w:marTop w:val="0"/>
      <w:marBottom w:val="0"/>
      <w:divBdr>
        <w:top w:val="none" w:sz="0" w:space="0" w:color="auto"/>
        <w:left w:val="none" w:sz="0" w:space="0" w:color="auto"/>
        <w:bottom w:val="none" w:sz="0" w:space="0" w:color="auto"/>
        <w:right w:val="none" w:sz="0" w:space="0" w:color="auto"/>
      </w:divBdr>
    </w:div>
    <w:div w:id="946235939">
      <w:bodyDiv w:val="1"/>
      <w:marLeft w:val="0"/>
      <w:marRight w:val="0"/>
      <w:marTop w:val="0"/>
      <w:marBottom w:val="0"/>
      <w:divBdr>
        <w:top w:val="none" w:sz="0" w:space="0" w:color="auto"/>
        <w:left w:val="none" w:sz="0" w:space="0" w:color="auto"/>
        <w:bottom w:val="none" w:sz="0" w:space="0" w:color="auto"/>
        <w:right w:val="none" w:sz="0" w:space="0" w:color="auto"/>
      </w:divBdr>
    </w:div>
    <w:div w:id="946278849">
      <w:bodyDiv w:val="1"/>
      <w:marLeft w:val="0"/>
      <w:marRight w:val="0"/>
      <w:marTop w:val="0"/>
      <w:marBottom w:val="0"/>
      <w:divBdr>
        <w:top w:val="none" w:sz="0" w:space="0" w:color="auto"/>
        <w:left w:val="none" w:sz="0" w:space="0" w:color="auto"/>
        <w:bottom w:val="none" w:sz="0" w:space="0" w:color="auto"/>
        <w:right w:val="none" w:sz="0" w:space="0" w:color="auto"/>
      </w:divBdr>
    </w:div>
    <w:div w:id="947197522">
      <w:bodyDiv w:val="1"/>
      <w:marLeft w:val="0"/>
      <w:marRight w:val="0"/>
      <w:marTop w:val="0"/>
      <w:marBottom w:val="0"/>
      <w:divBdr>
        <w:top w:val="none" w:sz="0" w:space="0" w:color="auto"/>
        <w:left w:val="none" w:sz="0" w:space="0" w:color="auto"/>
        <w:bottom w:val="none" w:sz="0" w:space="0" w:color="auto"/>
        <w:right w:val="none" w:sz="0" w:space="0" w:color="auto"/>
      </w:divBdr>
    </w:div>
    <w:div w:id="947734596">
      <w:bodyDiv w:val="1"/>
      <w:marLeft w:val="0"/>
      <w:marRight w:val="0"/>
      <w:marTop w:val="0"/>
      <w:marBottom w:val="0"/>
      <w:divBdr>
        <w:top w:val="none" w:sz="0" w:space="0" w:color="auto"/>
        <w:left w:val="none" w:sz="0" w:space="0" w:color="auto"/>
        <w:bottom w:val="none" w:sz="0" w:space="0" w:color="auto"/>
        <w:right w:val="none" w:sz="0" w:space="0" w:color="auto"/>
      </w:divBdr>
    </w:div>
    <w:div w:id="947784303">
      <w:bodyDiv w:val="1"/>
      <w:marLeft w:val="0"/>
      <w:marRight w:val="0"/>
      <w:marTop w:val="0"/>
      <w:marBottom w:val="0"/>
      <w:divBdr>
        <w:top w:val="none" w:sz="0" w:space="0" w:color="auto"/>
        <w:left w:val="none" w:sz="0" w:space="0" w:color="auto"/>
        <w:bottom w:val="none" w:sz="0" w:space="0" w:color="auto"/>
        <w:right w:val="none" w:sz="0" w:space="0" w:color="auto"/>
      </w:divBdr>
    </w:div>
    <w:div w:id="948469063">
      <w:bodyDiv w:val="1"/>
      <w:marLeft w:val="0"/>
      <w:marRight w:val="0"/>
      <w:marTop w:val="0"/>
      <w:marBottom w:val="0"/>
      <w:divBdr>
        <w:top w:val="none" w:sz="0" w:space="0" w:color="auto"/>
        <w:left w:val="none" w:sz="0" w:space="0" w:color="auto"/>
        <w:bottom w:val="none" w:sz="0" w:space="0" w:color="auto"/>
        <w:right w:val="none" w:sz="0" w:space="0" w:color="auto"/>
      </w:divBdr>
    </w:div>
    <w:div w:id="948584217">
      <w:bodyDiv w:val="1"/>
      <w:marLeft w:val="0"/>
      <w:marRight w:val="0"/>
      <w:marTop w:val="0"/>
      <w:marBottom w:val="0"/>
      <w:divBdr>
        <w:top w:val="none" w:sz="0" w:space="0" w:color="auto"/>
        <w:left w:val="none" w:sz="0" w:space="0" w:color="auto"/>
        <w:bottom w:val="none" w:sz="0" w:space="0" w:color="auto"/>
        <w:right w:val="none" w:sz="0" w:space="0" w:color="auto"/>
      </w:divBdr>
    </w:div>
    <w:div w:id="949631425">
      <w:bodyDiv w:val="1"/>
      <w:marLeft w:val="0"/>
      <w:marRight w:val="0"/>
      <w:marTop w:val="0"/>
      <w:marBottom w:val="0"/>
      <w:divBdr>
        <w:top w:val="none" w:sz="0" w:space="0" w:color="auto"/>
        <w:left w:val="none" w:sz="0" w:space="0" w:color="auto"/>
        <w:bottom w:val="none" w:sz="0" w:space="0" w:color="auto"/>
        <w:right w:val="none" w:sz="0" w:space="0" w:color="auto"/>
      </w:divBdr>
    </w:div>
    <w:div w:id="950168043">
      <w:bodyDiv w:val="1"/>
      <w:marLeft w:val="0"/>
      <w:marRight w:val="0"/>
      <w:marTop w:val="0"/>
      <w:marBottom w:val="0"/>
      <w:divBdr>
        <w:top w:val="none" w:sz="0" w:space="0" w:color="auto"/>
        <w:left w:val="none" w:sz="0" w:space="0" w:color="auto"/>
        <w:bottom w:val="none" w:sz="0" w:space="0" w:color="auto"/>
        <w:right w:val="none" w:sz="0" w:space="0" w:color="auto"/>
      </w:divBdr>
    </w:div>
    <w:div w:id="950284011">
      <w:bodyDiv w:val="1"/>
      <w:marLeft w:val="0"/>
      <w:marRight w:val="0"/>
      <w:marTop w:val="0"/>
      <w:marBottom w:val="0"/>
      <w:divBdr>
        <w:top w:val="none" w:sz="0" w:space="0" w:color="auto"/>
        <w:left w:val="none" w:sz="0" w:space="0" w:color="auto"/>
        <w:bottom w:val="none" w:sz="0" w:space="0" w:color="auto"/>
        <w:right w:val="none" w:sz="0" w:space="0" w:color="auto"/>
      </w:divBdr>
    </w:div>
    <w:div w:id="950935875">
      <w:bodyDiv w:val="1"/>
      <w:marLeft w:val="0"/>
      <w:marRight w:val="0"/>
      <w:marTop w:val="0"/>
      <w:marBottom w:val="0"/>
      <w:divBdr>
        <w:top w:val="none" w:sz="0" w:space="0" w:color="auto"/>
        <w:left w:val="none" w:sz="0" w:space="0" w:color="auto"/>
        <w:bottom w:val="none" w:sz="0" w:space="0" w:color="auto"/>
        <w:right w:val="none" w:sz="0" w:space="0" w:color="auto"/>
      </w:divBdr>
    </w:div>
    <w:div w:id="951135843">
      <w:bodyDiv w:val="1"/>
      <w:marLeft w:val="0"/>
      <w:marRight w:val="0"/>
      <w:marTop w:val="0"/>
      <w:marBottom w:val="0"/>
      <w:divBdr>
        <w:top w:val="none" w:sz="0" w:space="0" w:color="auto"/>
        <w:left w:val="none" w:sz="0" w:space="0" w:color="auto"/>
        <w:bottom w:val="none" w:sz="0" w:space="0" w:color="auto"/>
        <w:right w:val="none" w:sz="0" w:space="0" w:color="auto"/>
      </w:divBdr>
    </w:div>
    <w:div w:id="952590489">
      <w:bodyDiv w:val="1"/>
      <w:marLeft w:val="0"/>
      <w:marRight w:val="0"/>
      <w:marTop w:val="0"/>
      <w:marBottom w:val="0"/>
      <w:divBdr>
        <w:top w:val="none" w:sz="0" w:space="0" w:color="auto"/>
        <w:left w:val="none" w:sz="0" w:space="0" w:color="auto"/>
        <w:bottom w:val="none" w:sz="0" w:space="0" w:color="auto"/>
        <w:right w:val="none" w:sz="0" w:space="0" w:color="auto"/>
      </w:divBdr>
    </w:div>
    <w:div w:id="952663519">
      <w:bodyDiv w:val="1"/>
      <w:marLeft w:val="0"/>
      <w:marRight w:val="0"/>
      <w:marTop w:val="0"/>
      <w:marBottom w:val="0"/>
      <w:divBdr>
        <w:top w:val="none" w:sz="0" w:space="0" w:color="auto"/>
        <w:left w:val="none" w:sz="0" w:space="0" w:color="auto"/>
        <w:bottom w:val="none" w:sz="0" w:space="0" w:color="auto"/>
        <w:right w:val="none" w:sz="0" w:space="0" w:color="auto"/>
      </w:divBdr>
    </w:div>
    <w:div w:id="952714401">
      <w:bodyDiv w:val="1"/>
      <w:marLeft w:val="0"/>
      <w:marRight w:val="0"/>
      <w:marTop w:val="0"/>
      <w:marBottom w:val="0"/>
      <w:divBdr>
        <w:top w:val="none" w:sz="0" w:space="0" w:color="auto"/>
        <w:left w:val="none" w:sz="0" w:space="0" w:color="auto"/>
        <w:bottom w:val="none" w:sz="0" w:space="0" w:color="auto"/>
        <w:right w:val="none" w:sz="0" w:space="0" w:color="auto"/>
      </w:divBdr>
    </w:div>
    <w:div w:id="952789765">
      <w:bodyDiv w:val="1"/>
      <w:marLeft w:val="0"/>
      <w:marRight w:val="0"/>
      <w:marTop w:val="0"/>
      <w:marBottom w:val="0"/>
      <w:divBdr>
        <w:top w:val="none" w:sz="0" w:space="0" w:color="auto"/>
        <w:left w:val="none" w:sz="0" w:space="0" w:color="auto"/>
        <w:bottom w:val="none" w:sz="0" w:space="0" w:color="auto"/>
        <w:right w:val="none" w:sz="0" w:space="0" w:color="auto"/>
      </w:divBdr>
    </w:div>
    <w:div w:id="953514388">
      <w:bodyDiv w:val="1"/>
      <w:marLeft w:val="0"/>
      <w:marRight w:val="0"/>
      <w:marTop w:val="0"/>
      <w:marBottom w:val="0"/>
      <w:divBdr>
        <w:top w:val="none" w:sz="0" w:space="0" w:color="auto"/>
        <w:left w:val="none" w:sz="0" w:space="0" w:color="auto"/>
        <w:bottom w:val="none" w:sz="0" w:space="0" w:color="auto"/>
        <w:right w:val="none" w:sz="0" w:space="0" w:color="auto"/>
      </w:divBdr>
    </w:div>
    <w:div w:id="953562557">
      <w:bodyDiv w:val="1"/>
      <w:marLeft w:val="0"/>
      <w:marRight w:val="0"/>
      <w:marTop w:val="0"/>
      <w:marBottom w:val="0"/>
      <w:divBdr>
        <w:top w:val="none" w:sz="0" w:space="0" w:color="auto"/>
        <w:left w:val="none" w:sz="0" w:space="0" w:color="auto"/>
        <w:bottom w:val="none" w:sz="0" w:space="0" w:color="auto"/>
        <w:right w:val="none" w:sz="0" w:space="0" w:color="auto"/>
      </w:divBdr>
    </w:div>
    <w:div w:id="955869323">
      <w:bodyDiv w:val="1"/>
      <w:marLeft w:val="0"/>
      <w:marRight w:val="0"/>
      <w:marTop w:val="0"/>
      <w:marBottom w:val="0"/>
      <w:divBdr>
        <w:top w:val="none" w:sz="0" w:space="0" w:color="auto"/>
        <w:left w:val="none" w:sz="0" w:space="0" w:color="auto"/>
        <w:bottom w:val="none" w:sz="0" w:space="0" w:color="auto"/>
        <w:right w:val="none" w:sz="0" w:space="0" w:color="auto"/>
      </w:divBdr>
    </w:div>
    <w:div w:id="955871972">
      <w:bodyDiv w:val="1"/>
      <w:marLeft w:val="0"/>
      <w:marRight w:val="0"/>
      <w:marTop w:val="0"/>
      <w:marBottom w:val="0"/>
      <w:divBdr>
        <w:top w:val="none" w:sz="0" w:space="0" w:color="auto"/>
        <w:left w:val="none" w:sz="0" w:space="0" w:color="auto"/>
        <w:bottom w:val="none" w:sz="0" w:space="0" w:color="auto"/>
        <w:right w:val="none" w:sz="0" w:space="0" w:color="auto"/>
      </w:divBdr>
    </w:div>
    <w:div w:id="956370489">
      <w:bodyDiv w:val="1"/>
      <w:marLeft w:val="0"/>
      <w:marRight w:val="0"/>
      <w:marTop w:val="0"/>
      <w:marBottom w:val="0"/>
      <w:divBdr>
        <w:top w:val="none" w:sz="0" w:space="0" w:color="auto"/>
        <w:left w:val="none" w:sz="0" w:space="0" w:color="auto"/>
        <w:bottom w:val="none" w:sz="0" w:space="0" w:color="auto"/>
        <w:right w:val="none" w:sz="0" w:space="0" w:color="auto"/>
      </w:divBdr>
    </w:div>
    <w:div w:id="956564406">
      <w:bodyDiv w:val="1"/>
      <w:marLeft w:val="0"/>
      <w:marRight w:val="0"/>
      <w:marTop w:val="0"/>
      <w:marBottom w:val="0"/>
      <w:divBdr>
        <w:top w:val="none" w:sz="0" w:space="0" w:color="auto"/>
        <w:left w:val="none" w:sz="0" w:space="0" w:color="auto"/>
        <w:bottom w:val="none" w:sz="0" w:space="0" w:color="auto"/>
        <w:right w:val="none" w:sz="0" w:space="0" w:color="auto"/>
      </w:divBdr>
    </w:div>
    <w:div w:id="957108238">
      <w:bodyDiv w:val="1"/>
      <w:marLeft w:val="0"/>
      <w:marRight w:val="0"/>
      <w:marTop w:val="0"/>
      <w:marBottom w:val="0"/>
      <w:divBdr>
        <w:top w:val="none" w:sz="0" w:space="0" w:color="auto"/>
        <w:left w:val="none" w:sz="0" w:space="0" w:color="auto"/>
        <w:bottom w:val="none" w:sz="0" w:space="0" w:color="auto"/>
        <w:right w:val="none" w:sz="0" w:space="0" w:color="auto"/>
      </w:divBdr>
    </w:div>
    <w:div w:id="957754851">
      <w:bodyDiv w:val="1"/>
      <w:marLeft w:val="0"/>
      <w:marRight w:val="0"/>
      <w:marTop w:val="0"/>
      <w:marBottom w:val="0"/>
      <w:divBdr>
        <w:top w:val="none" w:sz="0" w:space="0" w:color="auto"/>
        <w:left w:val="none" w:sz="0" w:space="0" w:color="auto"/>
        <w:bottom w:val="none" w:sz="0" w:space="0" w:color="auto"/>
        <w:right w:val="none" w:sz="0" w:space="0" w:color="auto"/>
      </w:divBdr>
    </w:div>
    <w:div w:id="958947960">
      <w:bodyDiv w:val="1"/>
      <w:marLeft w:val="0"/>
      <w:marRight w:val="0"/>
      <w:marTop w:val="0"/>
      <w:marBottom w:val="0"/>
      <w:divBdr>
        <w:top w:val="none" w:sz="0" w:space="0" w:color="auto"/>
        <w:left w:val="none" w:sz="0" w:space="0" w:color="auto"/>
        <w:bottom w:val="none" w:sz="0" w:space="0" w:color="auto"/>
        <w:right w:val="none" w:sz="0" w:space="0" w:color="auto"/>
      </w:divBdr>
    </w:div>
    <w:div w:id="959798287">
      <w:bodyDiv w:val="1"/>
      <w:marLeft w:val="0"/>
      <w:marRight w:val="0"/>
      <w:marTop w:val="0"/>
      <w:marBottom w:val="0"/>
      <w:divBdr>
        <w:top w:val="none" w:sz="0" w:space="0" w:color="auto"/>
        <w:left w:val="none" w:sz="0" w:space="0" w:color="auto"/>
        <w:bottom w:val="none" w:sz="0" w:space="0" w:color="auto"/>
        <w:right w:val="none" w:sz="0" w:space="0" w:color="auto"/>
      </w:divBdr>
    </w:div>
    <w:div w:id="961375699">
      <w:bodyDiv w:val="1"/>
      <w:marLeft w:val="0"/>
      <w:marRight w:val="0"/>
      <w:marTop w:val="0"/>
      <w:marBottom w:val="0"/>
      <w:divBdr>
        <w:top w:val="none" w:sz="0" w:space="0" w:color="auto"/>
        <w:left w:val="none" w:sz="0" w:space="0" w:color="auto"/>
        <w:bottom w:val="none" w:sz="0" w:space="0" w:color="auto"/>
        <w:right w:val="none" w:sz="0" w:space="0" w:color="auto"/>
      </w:divBdr>
    </w:div>
    <w:div w:id="961612627">
      <w:bodyDiv w:val="1"/>
      <w:marLeft w:val="0"/>
      <w:marRight w:val="0"/>
      <w:marTop w:val="0"/>
      <w:marBottom w:val="0"/>
      <w:divBdr>
        <w:top w:val="none" w:sz="0" w:space="0" w:color="auto"/>
        <w:left w:val="none" w:sz="0" w:space="0" w:color="auto"/>
        <w:bottom w:val="none" w:sz="0" w:space="0" w:color="auto"/>
        <w:right w:val="none" w:sz="0" w:space="0" w:color="auto"/>
      </w:divBdr>
    </w:div>
    <w:div w:id="963006265">
      <w:bodyDiv w:val="1"/>
      <w:marLeft w:val="0"/>
      <w:marRight w:val="0"/>
      <w:marTop w:val="0"/>
      <w:marBottom w:val="0"/>
      <w:divBdr>
        <w:top w:val="none" w:sz="0" w:space="0" w:color="auto"/>
        <w:left w:val="none" w:sz="0" w:space="0" w:color="auto"/>
        <w:bottom w:val="none" w:sz="0" w:space="0" w:color="auto"/>
        <w:right w:val="none" w:sz="0" w:space="0" w:color="auto"/>
      </w:divBdr>
    </w:div>
    <w:div w:id="963736822">
      <w:bodyDiv w:val="1"/>
      <w:marLeft w:val="0"/>
      <w:marRight w:val="0"/>
      <w:marTop w:val="0"/>
      <w:marBottom w:val="0"/>
      <w:divBdr>
        <w:top w:val="none" w:sz="0" w:space="0" w:color="auto"/>
        <w:left w:val="none" w:sz="0" w:space="0" w:color="auto"/>
        <w:bottom w:val="none" w:sz="0" w:space="0" w:color="auto"/>
        <w:right w:val="none" w:sz="0" w:space="0" w:color="auto"/>
      </w:divBdr>
    </w:div>
    <w:div w:id="964000408">
      <w:bodyDiv w:val="1"/>
      <w:marLeft w:val="0"/>
      <w:marRight w:val="0"/>
      <w:marTop w:val="0"/>
      <w:marBottom w:val="0"/>
      <w:divBdr>
        <w:top w:val="none" w:sz="0" w:space="0" w:color="auto"/>
        <w:left w:val="none" w:sz="0" w:space="0" w:color="auto"/>
        <w:bottom w:val="none" w:sz="0" w:space="0" w:color="auto"/>
        <w:right w:val="none" w:sz="0" w:space="0" w:color="auto"/>
      </w:divBdr>
    </w:div>
    <w:div w:id="964120905">
      <w:bodyDiv w:val="1"/>
      <w:marLeft w:val="0"/>
      <w:marRight w:val="0"/>
      <w:marTop w:val="0"/>
      <w:marBottom w:val="0"/>
      <w:divBdr>
        <w:top w:val="none" w:sz="0" w:space="0" w:color="auto"/>
        <w:left w:val="none" w:sz="0" w:space="0" w:color="auto"/>
        <w:bottom w:val="none" w:sz="0" w:space="0" w:color="auto"/>
        <w:right w:val="none" w:sz="0" w:space="0" w:color="auto"/>
      </w:divBdr>
    </w:div>
    <w:div w:id="964583139">
      <w:bodyDiv w:val="1"/>
      <w:marLeft w:val="0"/>
      <w:marRight w:val="0"/>
      <w:marTop w:val="0"/>
      <w:marBottom w:val="0"/>
      <w:divBdr>
        <w:top w:val="none" w:sz="0" w:space="0" w:color="auto"/>
        <w:left w:val="none" w:sz="0" w:space="0" w:color="auto"/>
        <w:bottom w:val="none" w:sz="0" w:space="0" w:color="auto"/>
        <w:right w:val="none" w:sz="0" w:space="0" w:color="auto"/>
      </w:divBdr>
    </w:div>
    <w:div w:id="965966259">
      <w:bodyDiv w:val="1"/>
      <w:marLeft w:val="0"/>
      <w:marRight w:val="0"/>
      <w:marTop w:val="0"/>
      <w:marBottom w:val="0"/>
      <w:divBdr>
        <w:top w:val="none" w:sz="0" w:space="0" w:color="auto"/>
        <w:left w:val="none" w:sz="0" w:space="0" w:color="auto"/>
        <w:bottom w:val="none" w:sz="0" w:space="0" w:color="auto"/>
        <w:right w:val="none" w:sz="0" w:space="0" w:color="auto"/>
      </w:divBdr>
    </w:div>
    <w:div w:id="966160847">
      <w:bodyDiv w:val="1"/>
      <w:marLeft w:val="0"/>
      <w:marRight w:val="0"/>
      <w:marTop w:val="0"/>
      <w:marBottom w:val="0"/>
      <w:divBdr>
        <w:top w:val="none" w:sz="0" w:space="0" w:color="auto"/>
        <w:left w:val="none" w:sz="0" w:space="0" w:color="auto"/>
        <w:bottom w:val="none" w:sz="0" w:space="0" w:color="auto"/>
        <w:right w:val="none" w:sz="0" w:space="0" w:color="auto"/>
      </w:divBdr>
    </w:div>
    <w:div w:id="966664864">
      <w:bodyDiv w:val="1"/>
      <w:marLeft w:val="0"/>
      <w:marRight w:val="0"/>
      <w:marTop w:val="0"/>
      <w:marBottom w:val="0"/>
      <w:divBdr>
        <w:top w:val="none" w:sz="0" w:space="0" w:color="auto"/>
        <w:left w:val="none" w:sz="0" w:space="0" w:color="auto"/>
        <w:bottom w:val="none" w:sz="0" w:space="0" w:color="auto"/>
        <w:right w:val="none" w:sz="0" w:space="0" w:color="auto"/>
      </w:divBdr>
    </w:div>
    <w:div w:id="967587461">
      <w:bodyDiv w:val="1"/>
      <w:marLeft w:val="0"/>
      <w:marRight w:val="0"/>
      <w:marTop w:val="0"/>
      <w:marBottom w:val="0"/>
      <w:divBdr>
        <w:top w:val="none" w:sz="0" w:space="0" w:color="auto"/>
        <w:left w:val="none" w:sz="0" w:space="0" w:color="auto"/>
        <w:bottom w:val="none" w:sz="0" w:space="0" w:color="auto"/>
        <w:right w:val="none" w:sz="0" w:space="0" w:color="auto"/>
      </w:divBdr>
    </w:div>
    <w:div w:id="968045785">
      <w:bodyDiv w:val="1"/>
      <w:marLeft w:val="0"/>
      <w:marRight w:val="0"/>
      <w:marTop w:val="0"/>
      <w:marBottom w:val="0"/>
      <w:divBdr>
        <w:top w:val="none" w:sz="0" w:space="0" w:color="auto"/>
        <w:left w:val="none" w:sz="0" w:space="0" w:color="auto"/>
        <w:bottom w:val="none" w:sz="0" w:space="0" w:color="auto"/>
        <w:right w:val="none" w:sz="0" w:space="0" w:color="auto"/>
      </w:divBdr>
    </w:div>
    <w:div w:id="968440052">
      <w:bodyDiv w:val="1"/>
      <w:marLeft w:val="0"/>
      <w:marRight w:val="0"/>
      <w:marTop w:val="0"/>
      <w:marBottom w:val="0"/>
      <w:divBdr>
        <w:top w:val="none" w:sz="0" w:space="0" w:color="auto"/>
        <w:left w:val="none" w:sz="0" w:space="0" w:color="auto"/>
        <w:bottom w:val="none" w:sz="0" w:space="0" w:color="auto"/>
        <w:right w:val="none" w:sz="0" w:space="0" w:color="auto"/>
      </w:divBdr>
    </w:div>
    <w:div w:id="968706493">
      <w:bodyDiv w:val="1"/>
      <w:marLeft w:val="0"/>
      <w:marRight w:val="0"/>
      <w:marTop w:val="0"/>
      <w:marBottom w:val="0"/>
      <w:divBdr>
        <w:top w:val="none" w:sz="0" w:space="0" w:color="auto"/>
        <w:left w:val="none" w:sz="0" w:space="0" w:color="auto"/>
        <w:bottom w:val="none" w:sz="0" w:space="0" w:color="auto"/>
        <w:right w:val="none" w:sz="0" w:space="0" w:color="auto"/>
      </w:divBdr>
    </w:div>
    <w:div w:id="969018172">
      <w:bodyDiv w:val="1"/>
      <w:marLeft w:val="0"/>
      <w:marRight w:val="0"/>
      <w:marTop w:val="0"/>
      <w:marBottom w:val="0"/>
      <w:divBdr>
        <w:top w:val="none" w:sz="0" w:space="0" w:color="auto"/>
        <w:left w:val="none" w:sz="0" w:space="0" w:color="auto"/>
        <w:bottom w:val="none" w:sz="0" w:space="0" w:color="auto"/>
        <w:right w:val="none" w:sz="0" w:space="0" w:color="auto"/>
      </w:divBdr>
    </w:div>
    <w:div w:id="969701813">
      <w:bodyDiv w:val="1"/>
      <w:marLeft w:val="0"/>
      <w:marRight w:val="0"/>
      <w:marTop w:val="0"/>
      <w:marBottom w:val="0"/>
      <w:divBdr>
        <w:top w:val="none" w:sz="0" w:space="0" w:color="auto"/>
        <w:left w:val="none" w:sz="0" w:space="0" w:color="auto"/>
        <w:bottom w:val="none" w:sz="0" w:space="0" w:color="auto"/>
        <w:right w:val="none" w:sz="0" w:space="0" w:color="auto"/>
      </w:divBdr>
    </w:div>
    <w:div w:id="970792862">
      <w:bodyDiv w:val="1"/>
      <w:marLeft w:val="0"/>
      <w:marRight w:val="0"/>
      <w:marTop w:val="0"/>
      <w:marBottom w:val="0"/>
      <w:divBdr>
        <w:top w:val="none" w:sz="0" w:space="0" w:color="auto"/>
        <w:left w:val="none" w:sz="0" w:space="0" w:color="auto"/>
        <w:bottom w:val="none" w:sz="0" w:space="0" w:color="auto"/>
        <w:right w:val="none" w:sz="0" w:space="0" w:color="auto"/>
      </w:divBdr>
    </w:div>
    <w:div w:id="971865270">
      <w:bodyDiv w:val="1"/>
      <w:marLeft w:val="0"/>
      <w:marRight w:val="0"/>
      <w:marTop w:val="0"/>
      <w:marBottom w:val="0"/>
      <w:divBdr>
        <w:top w:val="none" w:sz="0" w:space="0" w:color="auto"/>
        <w:left w:val="none" w:sz="0" w:space="0" w:color="auto"/>
        <w:bottom w:val="none" w:sz="0" w:space="0" w:color="auto"/>
        <w:right w:val="none" w:sz="0" w:space="0" w:color="auto"/>
      </w:divBdr>
    </w:div>
    <w:div w:id="973019947">
      <w:bodyDiv w:val="1"/>
      <w:marLeft w:val="0"/>
      <w:marRight w:val="0"/>
      <w:marTop w:val="0"/>
      <w:marBottom w:val="0"/>
      <w:divBdr>
        <w:top w:val="none" w:sz="0" w:space="0" w:color="auto"/>
        <w:left w:val="none" w:sz="0" w:space="0" w:color="auto"/>
        <w:bottom w:val="none" w:sz="0" w:space="0" w:color="auto"/>
        <w:right w:val="none" w:sz="0" w:space="0" w:color="auto"/>
      </w:divBdr>
    </w:div>
    <w:div w:id="973407998">
      <w:bodyDiv w:val="1"/>
      <w:marLeft w:val="0"/>
      <w:marRight w:val="0"/>
      <w:marTop w:val="0"/>
      <w:marBottom w:val="0"/>
      <w:divBdr>
        <w:top w:val="none" w:sz="0" w:space="0" w:color="auto"/>
        <w:left w:val="none" w:sz="0" w:space="0" w:color="auto"/>
        <w:bottom w:val="none" w:sz="0" w:space="0" w:color="auto"/>
        <w:right w:val="none" w:sz="0" w:space="0" w:color="auto"/>
      </w:divBdr>
    </w:div>
    <w:div w:id="973412915">
      <w:bodyDiv w:val="1"/>
      <w:marLeft w:val="0"/>
      <w:marRight w:val="0"/>
      <w:marTop w:val="0"/>
      <w:marBottom w:val="0"/>
      <w:divBdr>
        <w:top w:val="none" w:sz="0" w:space="0" w:color="auto"/>
        <w:left w:val="none" w:sz="0" w:space="0" w:color="auto"/>
        <w:bottom w:val="none" w:sz="0" w:space="0" w:color="auto"/>
        <w:right w:val="none" w:sz="0" w:space="0" w:color="auto"/>
      </w:divBdr>
    </w:div>
    <w:div w:id="973481472">
      <w:bodyDiv w:val="1"/>
      <w:marLeft w:val="0"/>
      <w:marRight w:val="0"/>
      <w:marTop w:val="0"/>
      <w:marBottom w:val="0"/>
      <w:divBdr>
        <w:top w:val="none" w:sz="0" w:space="0" w:color="auto"/>
        <w:left w:val="none" w:sz="0" w:space="0" w:color="auto"/>
        <w:bottom w:val="none" w:sz="0" w:space="0" w:color="auto"/>
        <w:right w:val="none" w:sz="0" w:space="0" w:color="auto"/>
      </w:divBdr>
    </w:div>
    <w:div w:id="973486216">
      <w:bodyDiv w:val="1"/>
      <w:marLeft w:val="0"/>
      <w:marRight w:val="0"/>
      <w:marTop w:val="0"/>
      <w:marBottom w:val="0"/>
      <w:divBdr>
        <w:top w:val="none" w:sz="0" w:space="0" w:color="auto"/>
        <w:left w:val="none" w:sz="0" w:space="0" w:color="auto"/>
        <w:bottom w:val="none" w:sz="0" w:space="0" w:color="auto"/>
        <w:right w:val="none" w:sz="0" w:space="0" w:color="auto"/>
      </w:divBdr>
    </w:div>
    <w:div w:id="973680161">
      <w:bodyDiv w:val="1"/>
      <w:marLeft w:val="0"/>
      <w:marRight w:val="0"/>
      <w:marTop w:val="0"/>
      <w:marBottom w:val="0"/>
      <w:divBdr>
        <w:top w:val="none" w:sz="0" w:space="0" w:color="auto"/>
        <w:left w:val="none" w:sz="0" w:space="0" w:color="auto"/>
        <w:bottom w:val="none" w:sz="0" w:space="0" w:color="auto"/>
        <w:right w:val="none" w:sz="0" w:space="0" w:color="auto"/>
      </w:divBdr>
    </w:div>
    <w:div w:id="974486718">
      <w:bodyDiv w:val="1"/>
      <w:marLeft w:val="0"/>
      <w:marRight w:val="0"/>
      <w:marTop w:val="0"/>
      <w:marBottom w:val="0"/>
      <w:divBdr>
        <w:top w:val="none" w:sz="0" w:space="0" w:color="auto"/>
        <w:left w:val="none" w:sz="0" w:space="0" w:color="auto"/>
        <w:bottom w:val="none" w:sz="0" w:space="0" w:color="auto"/>
        <w:right w:val="none" w:sz="0" w:space="0" w:color="auto"/>
      </w:divBdr>
    </w:div>
    <w:div w:id="974870399">
      <w:bodyDiv w:val="1"/>
      <w:marLeft w:val="0"/>
      <w:marRight w:val="0"/>
      <w:marTop w:val="0"/>
      <w:marBottom w:val="0"/>
      <w:divBdr>
        <w:top w:val="none" w:sz="0" w:space="0" w:color="auto"/>
        <w:left w:val="none" w:sz="0" w:space="0" w:color="auto"/>
        <w:bottom w:val="none" w:sz="0" w:space="0" w:color="auto"/>
        <w:right w:val="none" w:sz="0" w:space="0" w:color="auto"/>
      </w:divBdr>
    </w:div>
    <w:div w:id="975454221">
      <w:bodyDiv w:val="1"/>
      <w:marLeft w:val="0"/>
      <w:marRight w:val="0"/>
      <w:marTop w:val="0"/>
      <w:marBottom w:val="0"/>
      <w:divBdr>
        <w:top w:val="none" w:sz="0" w:space="0" w:color="auto"/>
        <w:left w:val="none" w:sz="0" w:space="0" w:color="auto"/>
        <w:bottom w:val="none" w:sz="0" w:space="0" w:color="auto"/>
        <w:right w:val="none" w:sz="0" w:space="0" w:color="auto"/>
      </w:divBdr>
    </w:div>
    <w:div w:id="975839858">
      <w:bodyDiv w:val="1"/>
      <w:marLeft w:val="0"/>
      <w:marRight w:val="0"/>
      <w:marTop w:val="0"/>
      <w:marBottom w:val="0"/>
      <w:divBdr>
        <w:top w:val="none" w:sz="0" w:space="0" w:color="auto"/>
        <w:left w:val="none" w:sz="0" w:space="0" w:color="auto"/>
        <w:bottom w:val="none" w:sz="0" w:space="0" w:color="auto"/>
        <w:right w:val="none" w:sz="0" w:space="0" w:color="auto"/>
      </w:divBdr>
    </w:div>
    <w:div w:id="976109709">
      <w:bodyDiv w:val="1"/>
      <w:marLeft w:val="0"/>
      <w:marRight w:val="0"/>
      <w:marTop w:val="0"/>
      <w:marBottom w:val="0"/>
      <w:divBdr>
        <w:top w:val="none" w:sz="0" w:space="0" w:color="auto"/>
        <w:left w:val="none" w:sz="0" w:space="0" w:color="auto"/>
        <w:bottom w:val="none" w:sz="0" w:space="0" w:color="auto"/>
        <w:right w:val="none" w:sz="0" w:space="0" w:color="auto"/>
      </w:divBdr>
    </w:div>
    <w:div w:id="977955498">
      <w:bodyDiv w:val="1"/>
      <w:marLeft w:val="0"/>
      <w:marRight w:val="0"/>
      <w:marTop w:val="0"/>
      <w:marBottom w:val="0"/>
      <w:divBdr>
        <w:top w:val="none" w:sz="0" w:space="0" w:color="auto"/>
        <w:left w:val="none" w:sz="0" w:space="0" w:color="auto"/>
        <w:bottom w:val="none" w:sz="0" w:space="0" w:color="auto"/>
        <w:right w:val="none" w:sz="0" w:space="0" w:color="auto"/>
      </w:divBdr>
    </w:div>
    <w:div w:id="978190722">
      <w:bodyDiv w:val="1"/>
      <w:marLeft w:val="0"/>
      <w:marRight w:val="0"/>
      <w:marTop w:val="0"/>
      <w:marBottom w:val="0"/>
      <w:divBdr>
        <w:top w:val="none" w:sz="0" w:space="0" w:color="auto"/>
        <w:left w:val="none" w:sz="0" w:space="0" w:color="auto"/>
        <w:bottom w:val="none" w:sz="0" w:space="0" w:color="auto"/>
        <w:right w:val="none" w:sz="0" w:space="0" w:color="auto"/>
      </w:divBdr>
    </w:div>
    <w:div w:id="979530902">
      <w:bodyDiv w:val="1"/>
      <w:marLeft w:val="0"/>
      <w:marRight w:val="0"/>
      <w:marTop w:val="0"/>
      <w:marBottom w:val="0"/>
      <w:divBdr>
        <w:top w:val="none" w:sz="0" w:space="0" w:color="auto"/>
        <w:left w:val="none" w:sz="0" w:space="0" w:color="auto"/>
        <w:bottom w:val="none" w:sz="0" w:space="0" w:color="auto"/>
        <w:right w:val="none" w:sz="0" w:space="0" w:color="auto"/>
      </w:divBdr>
    </w:div>
    <w:div w:id="980766526">
      <w:bodyDiv w:val="1"/>
      <w:marLeft w:val="0"/>
      <w:marRight w:val="0"/>
      <w:marTop w:val="0"/>
      <w:marBottom w:val="0"/>
      <w:divBdr>
        <w:top w:val="none" w:sz="0" w:space="0" w:color="auto"/>
        <w:left w:val="none" w:sz="0" w:space="0" w:color="auto"/>
        <w:bottom w:val="none" w:sz="0" w:space="0" w:color="auto"/>
        <w:right w:val="none" w:sz="0" w:space="0" w:color="auto"/>
      </w:divBdr>
    </w:div>
    <w:div w:id="982199185">
      <w:bodyDiv w:val="1"/>
      <w:marLeft w:val="0"/>
      <w:marRight w:val="0"/>
      <w:marTop w:val="0"/>
      <w:marBottom w:val="0"/>
      <w:divBdr>
        <w:top w:val="none" w:sz="0" w:space="0" w:color="auto"/>
        <w:left w:val="none" w:sz="0" w:space="0" w:color="auto"/>
        <w:bottom w:val="none" w:sz="0" w:space="0" w:color="auto"/>
        <w:right w:val="none" w:sz="0" w:space="0" w:color="auto"/>
      </w:divBdr>
    </w:div>
    <w:div w:id="982343959">
      <w:bodyDiv w:val="1"/>
      <w:marLeft w:val="0"/>
      <w:marRight w:val="0"/>
      <w:marTop w:val="0"/>
      <w:marBottom w:val="0"/>
      <w:divBdr>
        <w:top w:val="none" w:sz="0" w:space="0" w:color="auto"/>
        <w:left w:val="none" w:sz="0" w:space="0" w:color="auto"/>
        <w:bottom w:val="none" w:sz="0" w:space="0" w:color="auto"/>
        <w:right w:val="none" w:sz="0" w:space="0" w:color="auto"/>
      </w:divBdr>
    </w:div>
    <w:div w:id="983317673">
      <w:bodyDiv w:val="1"/>
      <w:marLeft w:val="0"/>
      <w:marRight w:val="0"/>
      <w:marTop w:val="0"/>
      <w:marBottom w:val="0"/>
      <w:divBdr>
        <w:top w:val="none" w:sz="0" w:space="0" w:color="auto"/>
        <w:left w:val="none" w:sz="0" w:space="0" w:color="auto"/>
        <w:bottom w:val="none" w:sz="0" w:space="0" w:color="auto"/>
        <w:right w:val="none" w:sz="0" w:space="0" w:color="auto"/>
      </w:divBdr>
    </w:div>
    <w:div w:id="984240989">
      <w:bodyDiv w:val="1"/>
      <w:marLeft w:val="0"/>
      <w:marRight w:val="0"/>
      <w:marTop w:val="0"/>
      <w:marBottom w:val="0"/>
      <w:divBdr>
        <w:top w:val="none" w:sz="0" w:space="0" w:color="auto"/>
        <w:left w:val="none" w:sz="0" w:space="0" w:color="auto"/>
        <w:bottom w:val="none" w:sz="0" w:space="0" w:color="auto"/>
        <w:right w:val="none" w:sz="0" w:space="0" w:color="auto"/>
      </w:divBdr>
    </w:div>
    <w:div w:id="984354855">
      <w:bodyDiv w:val="1"/>
      <w:marLeft w:val="0"/>
      <w:marRight w:val="0"/>
      <w:marTop w:val="0"/>
      <w:marBottom w:val="0"/>
      <w:divBdr>
        <w:top w:val="none" w:sz="0" w:space="0" w:color="auto"/>
        <w:left w:val="none" w:sz="0" w:space="0" w:color="auto"/>
        <w:bottom w:val="none" w:sz="0" w:space="0" w:color="auto"/>
        <w:right w:val="none" w:sz="0" w:space="0" w:color="auto"/>
      </w:divBdr>
    </w:div>
    <w:div w:id="984775498">
      <w:bodyDiv w:val="1"/>
      <w:marLeft w:val="0"/>
      <w:marRight w:val="0"/>
      <w:marTop w:val="0"/>
      <w:marBottom w:val="0"/>
      <w:divBdr>
        <w:top w:val="none" w:sz="0" w:space="0" w:color="auto"/>
        <w:left w:val="none" w:sz="0" w:space="0" w:color="auto"/>
        <w:bottom w:val="none" w:sz="0" w:space="0" w:color="auto"/>
        <w:right w:val="none" w:sz="0" w:space="0" w:color="auto"/>
      </w:divBdr>
    </w:div>
    <w:div w:id="985402415">
      <w:bodyDiv w:val="1"/>
      <w:marLeft w:val="0"/>
      <w:marRight w:val="0"/>
      <w:marTop w:val="0"/>
      <w:marBottom w:val="0"/>
      <w:divBdr>
        <w:top w:val="none" w:sz="0" w:space="0" w:color="auto"/>
        <w:left w:val="none" w:sz="0" w:space="0" w:color="auto"/>
        <w:bottom w:val="none" w:sz="0" w:space="0" w:color="auto"/>
        <w:right w:val="none" w:sz="0" w:space="0" w:color="auto"/>
      </w:divBdr>
    </w:div>
    <w:div w:id="986671414">
      <w:bodyDiv w:val="1"/>
      <w:marLeft w:val="0"/>
      <w:marRight w:val="0"/>
      <w:marTop w:val="0"/>
      <w:marBottom w:val="0"/>
      <w:divBdr>
        <w:top w:val="none" w:sz="0" w:space="0" w:color="auto"/>
        <w:left w:val="none" w:sz="0" w:space="0" w:color="auto"/>
        <w:bottom w:val="none" w:sz="0" w:space="0" w:color="auto"/>
        <w:right w:val="none" w:sz="0" w:space="0" w:color="auto"/>
      </w:divBdr>
    </w:div>
    <w:div w:id="987441065">
      <w:bodyDiv w:val="1"/>
      <w:marLeft w:val="0"/>
      <w:marRight w:val="0"/>
      <w:marTop w:val="0"/>
      <w:marBottom w:val="0"/>
      <w:divBdr>
        <w:top w:val="none" w:sz="0" w:space="0" w:color="auto"/>
        <w:left w:val="none" w:sz="0" w:space="0" w:color="auto"/>
        <w:bottom w:val="none" w:sz="0" w:space="0" w:color="auto"/>
        <w:right w:val="none" w:sz="0" w:space="0" w:color="auto"/>
      </w:divBdr>
    </w:div>
    <w:div w:id="987782473">
      <w:bodyDiv w:val="1"/>
      <w:marLeft w:val="0"/>
      <w:marRight w:val="0"/>
      <w:marTop w:val="0"/>
      <w:marBottom w:val="0"/>
      <w:divBdr>
        <w:top w:val="none" w:sz="0" w:space="0" w:color="auto"/>
        <w:left w:val="none" w:sz="0" w:space="0" w:color="auto"/>
        <w:bottom w:val="none" w:sz="0" w:space="0" w:color="auto"/>
        <w:right w:val="none" w:sz="0" w:space="0" w:color="auto"/>
      </w:divBdr>
    </w:div>
    <w:div w:id="987980236">
      <w:bodyDiv w:val="1"/>
      <w:marLeft w:val="0"/>
      <w:marRight w:val="0"/>
      <w:marTop w:val="0"/>
      <w:marBottom w:val="0"/>
      <w:divBdr>
        <w:top w:val="none" w:sz="0" w:space="0" w:color="auto"/>
        <w:left w:val="none" w:sz="0" w:space="0" w:color="auto"/>
        <w:bottom w:val="none" w:sz="0" w:space="0" w:color="auto"/>
        <w:right w:val="none" w:sz="0" w:space="0" w:color="auto"/>
      </w:divBdr>
    </w:div>
    <w:div w:id="989670277">
      <w:bodyDiv w:val="1"/>
      <w:marLeft w:val="0"/>
      <w:marRight w:val="0"/>
      <w:marTop w:val="0"/>
      <w:marBottom w:val="0"/>
      <w:divBdr>
        <w:top w:val="none" w:sz="0" w:space="0" w:color="auto"/>
        <w:left w:val="none" w:sz="0" w:space="0" w:color="auto"/>
        <w:bottom w:val="none" w:sz="0" w:space="0" w:color="auto"/>
        <w:right w:val="none" w:sz="0" w:space="0" w:color="auto"/>
      </w:divBdr>
    </w:div>
    <w:div w:id="989676134">
      <w:bodyDiv w:val="1"/>
      <w:marLeft w:val="0"/>
      <w:marRight w:val="0"/>
      <w:marTop w:val="0"/>
      <w:marBottom w:val="0"/>
      <w:divBdr>
        <w:top w:val="none" w:sz="0" w:space="0" w:color="auto"/>
        <w:left w:val="none" w:sz="0" w:space="0" w:color="auto"/>
        <w:bottom w:val="none" w:sz="0" w:space="0" w:color="auto"/>
        <w:right w:val="none" w:sz="0" w:space="0" w:color="auto"/>
      </w:divBdr>
    </w:div>
    <w:div w:id="989745323">
      <w:bodyDiv w:val="1"/>
      <w:marLeft w:val="0"/>
      <w:marRight w:val="0"/>
      <w:marTop w:val="0"/>
      <w:marBottom w:val="0"/>
      <w:divBdr>
        <w:top w:val="none" w:sz="0" w:space="0" w:color="auto"/>
        <w:left w:val="none" w:sz="0" w:space="0" w:color="auto"/>
        <w:bottom w:val="none" w:sz="0" w:space="0" w:color="auto"/>
        <w:right w:val="none" w:sz="0" w:space="0" w:color="auto"/>
      </w:divBdr>
    </w:div>
    <w:div w:id="990668972">
      <w:bodyDiv w:val="1"/>
      <w:marLeft w:val="0"/>
      <w:marRight w:val="0"/>
      <w:marTop w:val="0"/>
      <w:marBottom w:val="0"/>
      <w:divBdr>
        <w:top w:val="none" w:sz="0" w:space="0" w:color="auto"/>
        <w:left w:val="none" w:sz="0" w:space="0" w:color="auto"/>
        <w:bottom w:val="none" w:sz="0" w:space="0" w:color="auto"/>
        <w:right w:val="none" w:sz="0" w:space="0" w:color="auto"/>
      </w:divBdr>
    </w:div>
    <w:div w:id="991833140">
      <w:bodyDiv w:val="1"/>
      <w:marLeft w:val="0"/>
      <w:marRight w:val="0"/>
      <w:marTop w:val="0"/>
      <w:marBottom w:val="0"/>
      <w:divBdr>
        <w:top w:val="none" w:sz="0" w:space="0" w:color="auto"/>
        <w:left w:val="none" w:sz="0" w:space="0" w:color="auto"/>
        <w:bottom w:val="none" w:sz="0" w:space="0" w:color="auto"/>
        <w:right w:val="none" w:sz="0" w:space="0" w:color="auto"/>
      </w:divBdr>
    </w:div>
    <w:div w:id="991982418">
      <w:bodyDiv w:val="1"/>
      <w:marLeft w:val="0"/>
      <w:marRight w:val="0"/>
      <w:marTop w:val="0"/>
      <w:marBottom w:val="0"/>
      <w:divBdr>
        <w:top w:val="none" w:sz="0" w:space="0" w:color="auto"/>
        <w:left w:val="none" w:sz="0" w:space="0" w:color="auto"/>
        <w:bottom w:val="none" w:sz="0" w:space="0" w:color="auto"/>
        <w:right w:val="none" w:sz="0" w:space="0" w:color="auto"/>
      </w:divBdr>
    </w:div>
    <w:div w:id="992492193">
      <w:bodyDiv w:val="1"/>
      <w:marLeft w:val="0"/>
      <w:marRight w:val="0"/>
      <w:marTop w:val="0"/>
      <w:marBottom w:val="0"/>
      <w:divBdr>
        <w:top w:val="none" w:sz="0" w:space="0" w:color="auto"/>
        <w:left w:val="none" w:sz="0" w:space="0" w:color="auto"/>
        <w:bottom w:val="none" w:sz="0" w:space="0" w:color="auto"/>
        <w:right w:val="none" w:sz="0" w:space="0" w:color="auto"/>
      </w:divBdr>
    </w:div>
    <w:div w:id="994145861">
      <w:bodyDiv w:val="1"/>
      <w:marLeft w:val="0"/>
      <w:marRight w:val="0"/>
      <w:marTop w:val="0"/>
      <w:marBottom w:val="0"/>
      <w:divBdr>
        <w:top w:val="none" w:sz="0" w:space="0" w:color="auto"/>
        <w:left w:val="none" w:sz="0" w:space="0" w:color="auto"/>
        <w:bottom w:val="none" w:sz="0" w:space="0" w:color="auto"/>
        <w:right w:val="none" w:sz="0" w:space="0" w:color="auto"/>
      </w:divBdr>
    </w:div>
    <w:div w:id="995650638">
      <w:bodyDiv w:val="1"/>
      <w:marLeft w:val="0"/>
      <w:marRight w:val="0"/>
      <w:marTop w:val="0"/>
      <w:marBottom w:val="0"/>
      <w:divBdr>
        <w:top w:val="none" w:sz="0" w:space="0" w:color="auto"/>
        <w:left w:val="none" w:sz="0" w:space="0" w:color="auto"/>
        <w:bottom w:val="none" w:sz="0" w:space="0" w:color="auto"/>
        <w:right w:val="none" w:sz="0" w:space="0" w:color="auto"/>
      </w:divBdr>
    </w:div>
    <w:div w:id="995651529">
      <w:bodyDiv w:val="1"/>
      <w:marLeft w:val="0"/>
      <w:marRight w:val="0"/>
      <w:marTop w:val="0"/>
      <w:marBottom w:val="0"/>
      <w:divBdr>
        <w:top w:val="none" w:sz="0" w:space="0" w:color="auto"/>
        <w:left w:val="none" w:sz="0" w:space="0" w:color="auto"/>
        <w:bottom w:val="none" w:sz="0" w:space="0" w:color="auto"/>
        <w:right w:val="none" w:sz="0" w:space="0" w:color="auto"/>
      </w:divBdr>
    </w:div>
    <w:div w:id="995840846">
      <w:bodyDiv w:val="1"/>
      <w:marLeft w:val="0"/>
      <w:marRight w:val="0"/>
      <w:marTop w:val="0"/>
      <w:marBottom w:val="0"/>
      <w:divBdr>
        <w:top w:val="none" w:sz="0" w:space="0" w:color="auto"/>
        <w:left w:val="none" w:sz="0" w:space="0" w:color="auto"/>
        <w:bottom w:val="none" w:sz="0" w:space="0" w:color="auto"/>
        <w:right w:val="none" w:sz="0" w:space="0" w:color="auto"/>
      </w:divBdr>
    </w:div>
    <w:div w:id="996106077">
      <w:bodyDiv w:val="1"/>
      <w:marLeft w:val="0"/>
      <w:marRight w:val="0"/>
      <w:marTop w:val="0"/>
      <w:marBottom w:val="0"/>
      <w:divBdr>
        <w:top w:val="none" w:sz="0" w:space="0" w:color="auto"/>
        <w:left w:val="none" w:sz="0" w:space="0" w:color="auto"/>
        <w:bottom w:val="none" w:sz="0" w:space="0" w:color="auto"/>
        <w:right w:val="none" w:sz="0" w:space="0" w:color="auto"/>
      </w:divBdr>
    </w:div>
    <w:div w:id="996223322">
      <w:bodyDiv w:val="1"/>
      <w:marLeft w:val="0"/>
      <w:marRight w:val="0"/>
      <w:marTop w:val="0"/>
      <w:marBottom w:val="0"/>
      <w:divBdr>
        <w:top w:val="none" w:sz="0" w:space="0" w:color="auto"/>
        <w:left w:val="none" w:sz="0" w:space="0" w:color="auto"/>
        <w:bottom w:val="none" w:sz="0" w:space="0" w:color="auto"/>
        <w:right w:val="none" w:sz="0" w:space="0" w:color="auto"/>
      </w:divBdr>
    </w:div>
    <w:div w:id="996540753">
      <w:bodyDiv w:val="1"/>
      <w:marLeft w:val="0"/>
      <w:marRight w:val="0"/>
      <w:marTop w:val="0"/>
      <w:marBottom w:val="0"/>
      <w:divBdr>
        <w:top w:val="none" w:sz="0" w:space="0" w:color="auto"/>
        <w:left w:val="none" w:sz="0" w:space="0" w:color="auto"/>
        <w:bottom w:val="none" w:sz="0" w:space="0" w:color="auto"/>
        <w:right w:val="none" w:sz="0" w:space="0" w:color="auto"/>
      </w:divBdr>
    </w:div>
    <w:div w:id="996689922">
      <w:bodyDiv w:val="1"/>
      <w:marLeft w:val="0"/>
      <w:marRight w:val="0"/>
      <w:marTop w:val="0"/>
      <w:marBottom w:val="0"/>
      <w:divBdr>
        <w:top w:val="none" w:sz="0" w:space="0" w:color="auto"/>
        <w:left w:val="none" w:sz="0" w:space="0" w:color="auto"/>
        <w:bottom w:val="none" w:sz="0" w:space="0" w:color="auto"/>
        <w:right w:val="none" w:sz="0" w:space="0" w:color="auto"/>
      </w:divBdr>
    </w:div>
    <w:div w:id="996956305">
      <w:bodyDiv w:val="1"/>
      <w:marLeft w:val="0"/>
      <w:marRight w:val="0"/>
      <w:marTop w:val="0"/>
      <w:marBottom w:val="0"/>
      <w:divBdr>
        <w:top w:val="none" w:sz="0" w:space="0" w:color="auto"/>
        <w:left w:val="none" w:sz="0" w:space="0" w:color="auto"/>
        <w:bottom w:val="none" w:sz="0" w:space="0" w:color="auto"/>
        <w:right w:val="none" w:sz="0" w:space="0" w:color="auto"/>
      </w:divBdr>
    </w:div>
    <w:div w:id="998070818">
      <w:bodyDiv w:val="1"/>
      <w:marLeft w:val="0"/>
      <w:marRight w:val="0"/>
      <w:marTop w:val="0"/>
      <w:marBottom w:val="0"/>
      <w:divBdr>
        <w:top w:val="none" w:sz="0" w:space="0" w:color="auto"/>
        <w:left w:val="none" w:sz="0" w:space="0" w:color="auto"/>
        <w:bottom w:val="none" w:sz="0" w:space="0" w:color="auto"/>
        <w:right w:val="none" w:sz="0" w:space="0" w:color="auto"/>
      </w:divBdr>
    </w:div>
    <w:div w:id="998386527">
      <w:bodyDiv w:val="1"/>
      <w:marLeft w:val="0"/>
      <w:marRight w:val="0"/>
      <w:marTop w:val="0"/>
      <w:marBottom w:val="0"/>
      <w:divBdr>
        <w:top w:val="none" w:sz="0" w:space="0" w:color="auto"/>
        <w:left w:val="none" w:sz="0" w:space="0" w:color="auto"/>
        <w:bottom w:val="none" w:sz="0" w:space="0" w:color="auto"/>
        <w:right w:val="none" w:sz="0" w:space="0" w:color="auto"/>
      </w:divBdr>
    </w:div>
    <w:div w:id="998536542">
      <w:bodyDiv w:val="1"/>
      <w:marLeft w:val="0"/>
      <w:marRight w:val="0"/>
      <w:marTop w:val="0"/>
      <w:marBottom w:val="0"/>
      <w:divBdr>
        <w:top w:val="none" w:sz="0" w:space="0" w:color="auto"/>
        <w:left w:val="none" w:sz="0" w:space="0" w:color="auto"/>
        <w:bottom w:val="none" w:sz="0" w:space="0" w:color="auto"/>
        <w:right w:val="none" w:sz="0" w:space="0" w:color="auto"/>
      </w:divBdr>
    </w:div>
    <w:div w:id="998650063">
      <w:bodyDiv w:val="1"/>
      <w:marLeft w:val="0"/>
      <w:marRight w:val="0"/>
      <w:marTop w:val="0"/>
      <w:marBottom w:val="0"/>
      <w:divBdr>
        <w:top w:val="none" w:sz="0" w:space="0" w:color="auto"/>
        <w:left w:val="none" w:sz="0" w:space="0" w:color="auto"/>
        <w:bottom w:val="none" w:sz="0" w:space="0" w:color="auto"/>
        <w:right w:val="none" w:sz="0" w:space="0" w:color="auto"/>
      </w:divBdr>
    </w:div>
    <w:div w:id="1001398554">
      <w:bodyDiv w:val="1"/>
      <w:marLeft w:val="0"/>
      <w:marRight w:val="0"/>
      <w:marTop w:val="0"/>
      <w:marBottom w:val="0"/>
      <w:divBdr>
        <w:top w:val="none" w:sz="0" w:space="0" w:color="auto"/>
        <w:left w:val="none" w:sz="0" w:space="0" w:color="auto"/>
        <w:bottom w:val="none" w:sz="0" w:space="0" w:color="auto"/>
        <w:right w:val="none" w:sz="0" w:space="0" w:color="auto"/>
      </w:divBdr>
    </w:div>
    <w:div w:id="1002197399">
      <w:bodyDiv w:val="1"/>
      <w:marLeft w:val="0"/>
      <w:marRight w:val="0"/>
      <w:marTop w:val="0"/>
      <w:marBottom w:val="0"/>
      <w:divBdr>
        <w:top w:val="none" w:sz="0" w:space="0" w:color="auto"/>
        <w:left w:val="none" w:sz="0" w:space="0" w:color="auto"/>
        <w:bottom w:val="none" w:sz="0" w:space="0" w:color="auto"/>
        <w:right w:val="none" w:sz="0" w:space="0" w:color="auto"/>
      </w:divBdr>
    </w:div>
    <w:div w:id="1002314478">
      <w:bodyDiv w:val="1"/>
      <w:marLeft w:val="0"/>
      <w:marRight w:val="0"/>
      <w:marTop w:val="0"/>
      <w:marBottom w:val="0"/>
      <w:divBdr>
        <w:top w:val="none" w:sz="0" w:space="0" w:color="auto"/>
        <w:left w:val="none" w:sz="0" w:space="0" w:color="auto"/>
        <w:bottom w:val="none" w:sz="0" w:space="0" w:color="auto"/>
        <w:right w:val="none" w:sz="0" w:space="0" w:color="auto"/>
      </w:divBdr>
    </w:div>
    <w:div w:id="1002439831">
      <w:bodyDiv w:val="1"/>
      <w:marLeft w:val="0"/>
      <w:marRight w:val="0"/>
      <w:marTop w:val="0"/>
      <w:marBottom w:val="0"/>
      <w:divBdr>
        <w:top w:val="none" w:sz="0" w:space="0" w:color="auto"/>
        <w:left w:val="none" w:sz="0" w:space="0" w:color="auto"/>
        <w:bottom w:val="none" w:sz="0" w:space="0" w:color="auto"/>
        <w:right w:val="none" w:sz="0" w:space="0" w:color="auto"/>
      </w:divBdr>
    </w:div>
    <w:div w:id="1003820235">
      <w:bodyDiv w:val="1"/>
      <w:marLeft w:val="0"/>
      <w:marRight w:val="0"/>
      <w:marTop w:val="0"/>
      <w:marBottom w:val="0"/>
      <w:divBdr>
        <w:top w:val="none" w:sz="0" w:space="0" w:color="auto"/>
        <w:left w:val="none" w:sz="0" w:space="0" w:color="auto"/>
        <w:bottom w:val="none" w:sz="0" w:space="0" w:color="auto"/>
        <w:right w:val="none" w:sz="0" w:space="0" w:color="auto"/>
      </w:divBdr>
    </w:div>
    <w:div w:id="1003974422">
      <w:bodyDiv w:val="1"/>
      <w:marLeft w:val="0"/>
      <w:marRight w:val="0"/>
      <w:marTop w:val="0"/>
      <w:marBottom w:val="0"/>
      <w:divBdr>
        <w:top w:val="none" w:sz="0" w:space="0" w:color="auto"/>
        <w:left w:val="none" w:sz="0" w:space="0" w:color="auto"/>
        <w:bottom w:val="none" w:sz="0" w:space="0" w:color="auto"/>
        <w:right w:val="none" w:sz="0" w:space="0" w:color="auto"/>
      </w:divBdr>
    </w:div>
    <w:div w:id="1004208165">
      <w:bodyDiv w:val="1"/>
      <w:marLeft w:val="0"/>
      <w:marRight w:val="0"/>
      <w:marTop w:val="0"/>
      <w:marBottom w:val="0"/>
      <w:divBdr>
        <w:top w:val="none" w:sz="0" w:space="0" w:color="auto"/>
        <w:left w:val="none" w:sz="0" w:space="0" w:color="auto"/>
        <w:bottom w:val="none" w:sz="0" w:space="0" w:color="auto"/>
        <w:right w:val="none" w:sz="0" w:space="0" w:color="auto"/>
      </w:divBdr>
    </w:div>
    <w:div w:id="1004625736">
      <w:bodyDiv w:val="1"/>
      <w:marLeft w:val="0"/>
      <w:marRight w:val="0"/>
      <w:marTop w:val="0"/>
      <w:marBottom w:val="0"/>
      <w:divBdr>
        <w:top w:val="none" w:sz="0" w:space="0" w:color="auto"/>
        <w:left w:val="none" w:sz="0" w:space="0" w:color="auto"/>
        <w:bottom w:val="none" w:sz="0" w:space="0" w:color="auto"/>
        <w:right w:val="none" w:sz="0" w:space="0" w:color="auto"/>
      </w:divBdr>
    </w:div>
    <w:div w:id="1004866216">
      <w:bodyDiv w:val="1"/>
      <w:marLeft w:val="0"/>
      <w:marRight w:val="0"/>
      <w:marTop w:val="0"/>
      <w:marBottom w:val="0"/>
      <w:divBdr>
        <w:top w:val="none" w:sz="0" w:space="0" w:color="auto"/>
        <w:left w:val="none" w:sz="0" w:space="0" w:color="auto"/>
        <w:bottom w:val="none" w:sz="0" w:space="0" w:color="auto"/>
        <w:right w:val="none" w:sz="0" w:space="0" w:color="auto"/>
      </w:divBdr>
    </w:div>
    <w:div w:id="1006395745">
      <w:bodyDiv w:val="1"/>
      <w:marLeft w:val="0"/>
      <w:marRight w:val="0"/>
      <w:marTop w:val="0"/>
      <w:marBottom w:val="0"/>
      <w:divBdr>
        <w:top w:val="none" w:sz="0" w:space="0" w:color="auto"/>
        <w:left w:val="none" w:sz="0" w:space="0" w:color="auto"/>
        <w:bottom w:val="none" w:sz="0" w:space="0" w:color="auto"/>
        <w:right w:val="none" w:sz="0" w:space="0" w:color="auto"/>
      </w:divBdr>
    </w:div>
    <w:div w:id="1010371566">
      <w:bodyDiv w:val="1"/>
      <w:marLeft w:val="0"/>
      <w:marRight w:val="0"/>
      <w:marTop w:val="0"/>
      <w:marBottom w:val="0"/>
      <w:divBdr>
        <w:top w:val="none" w:sz="0" w:space="0" w:color="auto"/>
        <w:left w:val="none" w:sz="0" w:space="0" w:color="auto"/>
        <w:bottom w:val="none" w:sz="0" w:space="0" w:color="auto"/>
        <w:right w:val="none" w:sz="0" w:space="0" w:color="auto"/>
      </w:divBdr>
    </w:div>
    <w:div w:id="1012101996">
      <w:bodyDiv w:val="1"/>
      <w:marLeft w:val="0"/>
      <w:marRight w:val="0"/>
      <w:marTop w:val="0"/>
      <w:marBottom w:val="0"/>
      <w:divBdr>
        <w:top w:val="none" w:sz="0" w:space="0" w:color="auto"/>
        <w:left w:val="none" w:sz="0" w:space="0" w:color="auto"/>
        <w:bottom w:val="none" w:sz="0" w:space="0" w:color="auto"/>
        <w:right w:val="none" w:sz="0" w:space="0" w:color="auto"/>
      </w:divBdr>
    </w:div>
    <w:div w:id="1012411682">
      <w:bodyDiv w:val="1"/>
      <w:marLeft w:val="0"/>
      <w:marRight w:val="0"/>
      <w:marTop w:val="0"/>
      <w:marBottom w:val="0"/>
      <w:divBdr>
        <w:top w:val="none" w:sz="0" w:space="0" w:color="auto"/>
        <w:left w:val="none" w:sz="0" w:space="0" w:color="auto"/>
        <w:bottom w:val="none" w:sz="0" w:space="0" w:color="auto"/>
        <w:right w:val="none" w:sz="0" w:space="0" w:color="auto"/>
      </w:divBdr>
    </w:div>
    <w:div w:id="1012420319">
      <w:bodyDiv w:val="1"/>
      <w:marLeft w:val="0"/>
      <w:marRight w:val="0"/>
      <w:marTop w:val="0"/>
      <w:marBottom w:val="0"/>
      <w:divBdr>
        <w:top w:val="none" w:sz="0" w:space="0" w:color="auto"/>
        <w:left w:val="none" w:sz="0" w:space="0" w:color="auto"/>
        <w:bottom w:val="none" w:sz="0" w:space="0" w:color="auto"/>
        <w:right w:val="none" w:sz="0" w:space="0" w:color="auto"/>
      </w:divBdr>
    </w:div>
    <w:div w:id="1012533396">
      <w:bodyDiv w:val="1"/>
      <w:marLeft w:val="0"/>
      <w:marRight w:val="0"/>
      <w:marTop w:val="0"/>
      <w:marBottom w:val="0"/>
      <w:divBdr>
        <w:top w:val="none" w:sz="0" w:space="0" w:color="auto"/>
        <w:left w:val="none" w:sz="0" w:space="0" w:color="auto"/>
        <w:bottom w:val="none" w:sz="0" w:space="0" w:color="auto"/>
        <w:right w:val="none" w:sz="0" w:space="0" w:color="auto"/>
      </w:divBdr>
    </w:div>
    <w:div w:id="1013335552">
      <w:bodyDiv w:val="1"/>
      <w:marLeft w:val="0"/>
      <w:marRight w:val="0"/>
      <w:marTop w:val="0"/>
      <w:marBottom w:val="0"/>
      <w:divBdr>
        <w:top w:val="none" w:sz="0" w:space="0" w:color="auto"/>
        <w:left w:val="none" w:sz="0" w:space="0" w:color="auto"/>
        <w:bottom w:val="none" w:sz="0" w:space="0" w:color="auto"/>
        <w:right w:val="none" w:sz="0" w:space="0" w:color="auto"/>
      </w:divBdr>
    </w:div>
    <w:div w:id="1014769889">
      <w:bodyDiv w:val="1"/>
      <w:marLeft w:val="0"/>
      <w:marRight w:val="0"/>
      <w:marTop w:val="0"/>
      <w:marBottom w:val="0"/>
      <w:divBdr>
        <w:top w:val="none" w:sz="0" w:space="0" w:color="auto"/>
        <w:left w:val="none" w:sz="0" w:space="0" w:color="auto"/>
        <w:bottom w:val="none" w:sz="0" w:space="0" w:color="auto"/>
        <w:right w:val="none" w:sz="0" w:space="0" w:color="auto"/>
      </w:divBdr>
    </w:div>
    <w:div w:id="1015378500">
      <w:bodyDiv w:val="1"/>
      <w:marLeft w:val="0"/>
      <w:marRight w:val="0"/>
      <w:marTop w:val="0"/>
      <w:marBottom w:val="0"/>
      <w:divBdr>
        <w:top w:val="none" w:sz="0" w:space="0" w:color="auto"/>
        <w:left w:val="none" w:sz="0" w:space="0" w:color="auto"/>
        <w:bottom w:val="none" w:sz="0" w:space="0" w:color="auto"/>
        <w:right w:val="none" w:sz="0" w:space="0" w:color="auto"/>
      </w:divBdr>
    </w:div>
    <w:div w:id="1015883608">
      <w:bodyDiv w:val="1"/>
      <w:marLeft w:val="0"/>
      <w:marRight w:val="0"/>
      <w:marTop w:val="0"/>
      <w:marBottom w:val="0"/>
      <w:divBdr>
        <w:top w:val="none" w:sz="0" w:space="0" w:color="auto"/>
        <w:left w:val="none" w:sz="0" w:space="0" w:color="auto"/>
        <w:bottom w:val="none" w:sz="0" w:space="0" w:color="auto"/>
        <w:right w:val="none" w:sz="0" w:space="0" w:color="auto"/>
      </w:divBdr>
    </w:div>
    <w:div w:id="1017200053">
      <w:bodyDiv w:val="1"/>
      <w:marLeft w:val="0"/>
      <w:marRight w:val="0"/>
      <w:marTop w:val="0"/>
      <w:marBottom w:val="0"/>
      <w:divBdr>
        <w:top w:val="none" w:sz="0" w:space="0" w:color="auto"/>
        <w:left w:val="none" w:sz="0" w:space="0" w:color="auto"/>
        <w:bottom w:val="none" w:sz="0" w:space="0" w:color="auto"/>
        <w:right w:val="none" w:sz="0" w:space="0" w:color="auto"/>
      </w:divBdr>
    </w:div>
    <w:div w:id="1018510280">
      <w:bodyDiv w:val="1"/>
      <w:marLeft w:val="0"/>
      <w:marRight w:val="0"/>
      <w:marTop w:val="0"/>
      <w:marBottom w:val="0"/>
      <w:divBdr>
        <w:top w:val="none" w:sz="0" w:space="0" w:color="auto"/>
        <w:left w:val="none" w:sz="0" w:space="0" w:color="auto"/>
        <w:bottom w:val="none" w:sz="0" w:space="0" w:color="auto"/>
        <w:right w:val="none" w:sz="0" w:space="0" w:color="auto"/>
      </w:divBdr>
    </w:div>
    <w:div w:id="1018653363">
      <w:bodyDiv w:val="1"/>
      <w:marLeft w:val="0"/>
      <w:marRight w:val="0"/>
      <w:marTop w:val="0"/>
      <w:marBottom w:val="0"/>
      <w:divBdr>
        <w:top w:val="none" w:sz="0" w:space="0" w:color="auto"/>
        <w:left w:val="none" w:sz="0" w:space="0" w:color="auto"/>
        <w:bottom w:val="none" w:sz="0" w:space="0" w:color="auto"/>
        <w:right w:val="none" w:sz="0" w:space="0" w:color="auto"/>
      </w:divBdr>
    </w:div>
    <w:div w:id="1019241316">
      <w:bodyDiv w:val="1"/>
      <w:marLeft w:val="0"/>
      <w:marRight w:val="0"/>
      <w:marTop w:val="0"/>
      <w:marBottom w:val="0"/>
      <w:divBdr>
        <w:top w:val="none" w:sz="0" w:space="0" w:color="auto"/>
        <w:left w:val="none" w:sz="0" w:space="0" w:color="auto"/>
        <w:bottom w:val="none" w:sz="0" w:space="0" w:color="auto"/>
        <w:right w:val="none" w:sz="0" w:space="0" w:color="auto"/>
      </w:divBdr>
    </w:div>
    <w:div w:id="1019354643">
      <w:bodyDiv w:val="1"/>
      <w:marLeft w:val="0"/>
      <w:marRight w:val="0"/>
      <w:marTop w:val="0"/>
      <w:marBottom w:val="0"/>
      <w:divBdr>
        <w:top w:val="none" w:sz="0" w:space="0" w:color="auto"/>
        <w:left w:val="none" w:sz="0" w:space="0" w:color="auto"/>
        <w:bottom w:val="none" w:sz="0" w:space="0" w:color="auto"/>
        <w:right w:val="none" w:sz="0" w:space="0" w:color="auto"/>
      </w:divBdr>
    </w:div>
    <w:div w:id="1019504530">
      <w:bodyDiv w:val="1"/>
      <w:marLeft w:val="0"/>
      <w:marRight w:val="0"/>
      <w:marTop w:val="0"/>
      <w:marBottom w:val="0"/>
      <w:divBdr>
        <w:top w:val="none" w:sz="0" w:space="0" w:color="auto"/>
        <w:left w:val="none" w:sz="0" w:space="0" w:color="auto"/>
        <w:bottom w:val="none" w:sz="0" w:space="0" w:color="auto"/>
        <w:right w:val="none" w:sz="0" w:space="0" w:color="auto"/>
      </w:divBdr>
    </w:div>
    <w:div w:id="1019816113">
      <w:bodyDiv w:val="1"/>
      <w:marLeft w:val="0"/>
      <w:marRight w:val="0"/>
      <w:marTop w:val="0"/>
      <w:marBottom w:val="0"/>
      <w:divBdr>
        <w:top w:val="none" w:sz="0" w:space="0" w:color="auto"/>
        <w:left w:val="none" w:sz="0" w:space="0" w:color="auto"/>
        <w:bottom w:val="none" w:sz="0" w:space="0" w:color="auto"/>
        <w:right w:val="none" w:sz="0" w:space="0" w:color="auto"/>
      </w:divBdr>
    </w:div>
    <w:div w:id="1020013631">
      <w:bodyDiv w:val="1"/>
      <w:marLeft w:val="0"/>
      <w:marRight w:val="0"/>
      <w:marTop w:val="0"/>
      <w:marBottom w:val="0"/>
      <w:divBdr>
        <w:top w:val="none" w:sz="0" w:space="0" w:color="auto"/>
        <w:left w:val="none" w:sz="0" w:space="0" w:color="auto"/>
        <w:bottom w:val="none" w:sz="0" w:space="0" w:color="auto"/>
        <w:right w:val="none" w:sz="0" w:space="0" w:color="auto"/>
      </w:divBdr>
    </w:div>
    <w:div w:id="1020475967">
      <w:bodyDiv w:val="1"/>
      <w:marLeft w:val="0"/>
      <w:marRight w:val="0"/>
      <w:marTop w:val="0"/>
      <w:marBottom w:val="0"/>
      <w:divBdr>
        <w:top w:val="none" w:sz="0" w:space="0" w:color="auto"/>
        <w:left w:val="none" w:sz="0" w:space="0" w:color="auto"/>
        <w:bottom w:val="none" w:sz="0" w:space="0" w:color="auto"/>
        <w:right w:val="none" w:sz="0" w:space="0" w:color="auto"/>
      </w:divBdr>
    </w:div>
    <w:div w:id="1020543712">
      <w:bodyDiv w:val="1"/>
      <w:marLeft w:val="0"/>
      <w:marRight w:val="0"/>
      <w:marTop w:val="0"/>
      <w:marBottom w:val="0"/>
      <w:divBdr>
        <w:top w:val="none" w:sz="0" w:space="0" w:color="auto"/>
        <w:left w:val="none" w:sz="0" w:space="0" w:color="auto"/>
        <w:bottom w:val="none" w:sz="0" w:space="0" w:color="auto"/>
        <w:right w:val="none" w:sz="0" w:space="0" w:color="auto"/>
      </w:divBdr>
    </w:div>
    <w:div w:id="1021206807">
      <w:bodyDiv w:val="1"/>
      <w:marLeft w:val="0"/>
      <w:marRight w:val="0"/>
      <w:marTop w:val="0"/>
      <w:marBottom w:val="0"/>
      <w:divBdr>
        <w:top w:val="none" w:sz="0" w:space="0" w:color="auto"/>
        <w:left w:val="none" w:sz="0" w:space="0" w:color="auto"/>
        <w:bottom w:val="none" w:sz="0" w:space="0" w:color="auto"/>
        <w:right w:val="none" w:sz="0" w:space="0" w:color="auto"/>
      </w:divBdr>
    </w:div>
    <w:div w:id="1022240187">
      <w:bodyDiv w:val="1"/>
      <w:marLeft w:val="0"/>
      <w:marRight w:val="0"/>
      <w:marTop w:val="0"/>
      <w:marBottom w:val="0"/>
      <w:divBdr>
        <w:top w:val="none" w:sz="0" w:space="0" w:color="auto"/>
        <w:left w:val="none" w:sz="0" w:space="0" w:color="auto"/>
        <w:bottom w:val="none" w:sz="0" w:space="0" w:color="auto"/>
        <w:right w:val="none" w:sz="0" w:space="0" w:color="auto"/>
      </w:divBdr>
    </w:div>
    <w:div w:id="1022902912">
      <w:bodyDiv w:val="1"/>
      <w:marLeft w:val="0"/>
      <w:marRight w:val="0"/>
      <w:marTop w:val="0"/>
      <w:marBottom w:val="0"/>
      <w:divBdr>
        <w:top w:val="none" w:sz="0" w:space="0" w:color="auto"/>
        <w:left w:val="none" w:sz="0" w:space="0" w:color="auto"/>
        <w:bottom w:val="none" w:sz="0" w:space="0" w:color="auto"/>
        <w:right w:val="none" w:sz="0" w:space="0" w:color="auto"/>
      </w:divBdr>
    </w:div>
    <w:div w:id="1024556495">
      <w:bodyDiv w:val="1"/>
      <w:marLeft w:val="0"/>
      <w:marRight w:val="0"/>
      <w:marTop w:val="0"/>
      <w:marBottom w:val="0"/>
      <w:divBdr>
        <w:top w:val="none" w:sz="0" w:space="0" w:color="auto"/>
        <w:left w:val="none" w:sz="0" w:space="0" w:color="auto"/>
        <w:bottom w:val="none" w:sz="0" w:space="0" w:color="auto"/>
        <w:right w:val="none" w:sz="0" w:space="0" w:color="auto"/>
      </w:divBdr>
    </w:div>
    <w:div w:id="1024595186">
      <w:bodyDiv w:val="1"/>
      <w:marLeft w:val="0"/>
      <w:marRight w:val="0"/>
      <w:marTop w:val="0"/>
      <w:marBottom w:val="0"/>
      <w:divBdr>
        <w:top w:val="none" w:sz="0" w:space="0" w:color="auto"/>
        <w:left w:val="none" w:sz="0" w:space="0" w:color="auto"/>
        <w:bottom w:val="none" w:sz="0" w:space="0" w:color="auto"/>
        <w:right w:val="none" w:sz="0" w:space="0" w:color="auto"/>
      </w:divBdr>
    </w:div>
    <w:div w:id="1024749581">
      <w:bodyDiv w:val="1"/>
      <w:marLeft w:val="0"/>
      <w:marRight w:val="0"/>
      <w:marTop w:val="0"/>
      <w:marBottom w:val="0"/>
      <w:divBdr>
        <w:top w:val="none" w:sz="0" w:space="0" w:color="auto"/>
        <w:left w:val="none" w:sz="0" w:space="0" w:color="auto"/>
        <w:bottom w:val="none" w:sz="0" w:space="0" w:color="auto"/>
        <w:right w:val="none" w:sz="0" w:space="0" w:color="auto"/>
      </w:divBdr>
    </w:div>
    <w:div w:id="1025132067">
      <w:bodyDiv w:val="1"/>
      <w:marLeft w:val="0"/>
      <w:marRight w:val="0"/>
      <w:marTop w:val="0"/>
      <w:marBottom w:val="0"/>
      <w:divBdr>
        <w:top w:val="none" w:sz="0" w:space="0" w:color="auto"/>
        <w:left w:val="none" w:sz="0" w:space="0" w:color="auto"/>
        <w:bottom w:val="none" w:sz="0" w:space="0" w:color="auto"/>
        <w:right w:val="none" w:sz="0" w:space="0" w:color="auto"/>
      </w:divBdr>
    </w:div>
    <w:div w:id="1025138478">
      <w:bodyDiv w:val="1"/>
      <w:marLeft w:val="0"/>
      <w:marRight w:val="0"/>
      <w:marTop w:val="0"/>
      <w:marBottom w:val="0"/>
      <w:divBdr>
        <w:top w:val="none" w:sz="0" w:space="0" w:color="auto"/>
        <w:left w:val="none" w:sz="0" w:space="0" w:color="auto"/>
        <w:bottom w:val="none" w:sz="0" w:space="0" w:color="auto"/>
        <w:right w:val="none" w:sz="0" w:space="0" w:color="auto"/>
      </w:divBdr>
    </w:div>
    <w:div w:id="1025867274">
      <w:bodyDiv w:val="1"/>
      <w:marLeft w:val="0"/>
      <w:marRight w:val="0"/>
      <w:marTop w:val="0"/>
      <w:marBottom w:val="0"/>
      <w:divBdr>
        <w:top w:val="none" w:sz="0" w:space="0" w:color="auto"/>
        <w:left w:val="none" w:sz="0" w:space="0" w:color="auto"/>
        <w:bottom w:val="none" w:sz="0" w:space="0" w:color="auto"/>
        <w:right w:val="none" w:sz="0" w:space="0" w:color="auto"/>
      </w:divBdr>
    </w:div>
    <w:div w:id="1025983396">
      <w:bodyDiv w:val="1"/>
      <w:marLeft w:val="0"/>
      <w:marRight w:val="0"/>
      <w:marTop w:val="0"/>
      <w:marBottom w:val="0"/>
      <w:divBdr>
        <w:top w:val="none" w:sz="0" w:space="0" w:color="auto"/>
        <w:left w:val="none" w:sz="0" w:space="0" w:color="auto"/>
        <w:bottom w:val="none" w:sz="0" w:space="0" w:color="auto"/>
        <w:right w:val="none" w:sz="0" w:space="0" w:color="auto"/>
      </w:divBdr>
    </w:div>
    <w:div w:id="1028481666">
      <w:bodyDiv w:val="1"/>
      <w:marLeft w:val="0"/>
      <w:marRight w:val="0"/>
      <w:marTop w:val="0"/>
      <w:marBottom w:val="0"/>
      <w:divBdr>
        <w:top w:val="none" w:sz="0" w:space="0" w:color="auto"/>
        <w:left w:val="none" w:sz="0" w:space="0" w:color="auto"/>
        <w:bottom w:val="none" w:sz="0" w:space="0" w:color="auto"/>
        <w:right w:val="none" w:sz="0" w:space="0" w:color="auto"/>
      </w:divBdr>
    </w:div>
    <w:div w:id="1030684882">
      <w:bodyDiv w:val="1"/>
      <w:marLeft w:val="0"/>
      <w:marRight w:val="0"/>
      <w:marTop w:val="0"/>
      <w:marBottom w:val="0"/>
      <w:divBdr>
        <w:top w:val="none" w:sz="0" w:space="0" w:color="auto"/>
        <w:left w:val="none" w:sz="0" w:space="0" w:color="auto"/>
        <w:bottom w:val="none" w:sz="0" w:space="0" w:color="auto"/>
        <w:right w:val="none" w:sz="0" w:space="0" w:color="auto"/>
      </w:divBdr>
    </w:div>
    <w:div w:id="1031763180">
      <w:bodyDiv w:val="1"/>
      <w:marLeft w:val="0"/>
      <w:marRight w:val="0"/>
      <w:marTop w:val="0"/>
      <w:marBottom w:val="0"/>
      <w:divBdr>
        <w:top w:val="none" w:sz="0" w:space="0" w:color="auto"/>
        <w:left w:val="none" w:sz="0" w:space="0" w:color="auto"/>
        <w:bottom w:val="none" w:sz="0" w:space="0" w:color="auto"/>
        <w:right w:val="none" w:sz="0" w:space="0" w:color="auto"/>
      </w:divBdr>
    </w:div>
    <w:div w:id="1034117098">
      <w:bodyDiv w:val="1"/>
      <w:marLeft w:val="0"/>
      <w:marRight w:val="0"/>
      <w:marTop w:val="0"/>
      <w:marBottom w:val="0"/>
      <w:divBdr>
        <w:top w:val="none" w:sz="0" w:space="0" w:color="auto"/>
        <w:left w:val="none" w:sz="0" w:space="0" w:color="auto"/>
        <w:bottom w:val="none" w:sz="0" w:space="0" w:color="auto"/>
        <w:right w:val="none" w:sz="0" w:space="0" w:color="auto"/>
      </w:divBdr>
    </w:div>
    <w:div w:id="1036124353">
      <w:bodyDiv w:val="1"/>
      <w:marLeft w:val="0"/>
      <w:marRight w:val="0"/>
      <w:marTop w:val="0"/>
      <w:marBottom w:val="0"/>
      <w:divBdr>
        <w:top w:val="none" w:sz="0" w:space="0" w:color="auto"/>
        <w:left w:val="none" w:sz="0" w:space="0" w:color="auto"/>
        <w:bottom w:val="none" w:sz="0" w:space="0" w:color="auto"/>
        <w:right w:val="none" w:sz="0" w:space="0" w:color="auto"/>
      </w:divBdr>
    </w:div>
    <w:div w:id="1036614122">
      <w:bodyDiv w:val="1"/>
      <w:marLeft w:val="0"/>
      <w:marRight w:val="0"/>
      <w:marTop w:val="0"/>
      <w:marBottom w:val="0"/>
      <w:divBdr>
        <w:top w:val="none" w:sz="0" w:space="0" w:color="auto"/>
        <w:left w:val="none" w:sz="0" w:space="0" w:color="auto"/>
        <w:bottom w:val="none" w:sz="0" w:space="0" w:color="auto"/>
        <w:right w:val="none" w:sz="0" w:space="0" w:color="auto"/>
      </w:divBdr>
    </w:div>
    <w:div w:id="1036780333">
      <w:bodyDiv w:val="1"/>
      <w:marLeft w:val="0"/>
      <w:marRight w:val="0"/>
      <w:marTop w:val="0"/>
      <w:marBottom w:val="0"/>
      <w:divBdr>
        <w:top w:val="none" w:sz="0" w:space="0" w:color="auto"/>
        <w:left w:val="none" w:sz="0" w:space="0" w:color="auto"/>
        <w:bottom w:val="none" w:sz="0" w:space="0" w:color="auto"/>
        <w:right w:val="none" w:sz="0" w:space="0" w:color="auto"/>
      </w:divBdr>
    </w:div>
    <w:div w:id="1037199708">
      <w:bodyDiv w:val="1"/>
      <w:marLeft w:val="0"/>
      <w:marRight w:val="0"/>
      <w:marTop w:val="0"/>
      <w:marBottom w:val="0"/>
      <w:divBdr>
        <w:top w:val="none" w:sz="0" w:space="0" w:color="auto"/>
        <w:left w:val="none" w:sz="0" w:space="0" w:color="auto"/>
        <w:bottom w:val="none" w:sz="0" w:space="0" w:color="auto"/>
        <w:right w:val="none" w:sz="0" w:space="0" w:color="auto"/>
      </w:divBdr>
    </w:div>
    <w:div w:id="1037513101">
      <w:bodyDiv w:val="1"/>
      <w:marLeft w:val="0"/>
      <w:marRight w:val="0"/>
      <w:marTop w:val="0"/>
      <w:marBottom w:val="0"/>
      <w:divBdr>
        <w:top w:val="none" w:sz="0" w:space="0" w:color="auto"/>
        <w:left w:val="none" w:sz="0" w:space="0" w:color="auto"/>
        <w:bottom w:val="none" w:sz="0" w:space="0" w:color="auto"/>
        <w:right w:val="none" w:sz="0" w:space="0" w:color="auto"/>
      </w:divBdr>
    </w:div>
    <w:div w:id="1037698600">
      <w:bodyDiv w:val="1"/>
      <w:marLeft w:val="0"/>
      <w:marRight w:val="0"/>
      <w:marTop w:val="0"/>
      <w:marBottom w:val="0"/>
      <w:divBdr>
        <w:top w:val="none" w:sz="0" w:space="0" w:color="auto"/>
        <w:left w:val="none" w:sz="0" w:space="0" w:color="auto"/>
        <w:bottom w:val="none" w:sz="0" w:space="0" w:color="auto"/>
        <w:right w:val="none" w:sz="0" w:space="0" w:color="auto"/>
      </w:divBdr>
    </w:div>
    <w:div w:id="1038160864">
      <w:bodyDiv w:val="1"/>
      <w:marLeft w:val="0"/>
      <w:marRight w:val="0"/>
      <w:marTop w:val="0"/>
      <w:marBottom w:val="0"/>
      <w:divBdr>
        <w:top w:val="none" w:sz="0" w:space="0" w:color="auto"/>
        <w:left w:val="none" w:sz="0" w:space="0" w:color="auto"/>
        <w:bottom w:val="none" w:sz="0" w:space="0" w:color="auto"/>
        <w:right w:val="none" w:sz="0" w:space="0" w:color="auto"/>
      </w:divBdr>
    </w:div>
    <w:div w:id="1038353364">
      <w:bodyDiv w:val="1"/>
      <w:marLeft w:val="0"/>
      <w:marRight w:val="0"/>
      <w:marTop w:val="0"/>
      <w:marBottom w:val="0"/>
      <w:divBdr>
        <w:top w:val="none" w:sz="0" w:space="0" w:color="auto"/>
        <w:left w:val="none" w:sz="0" w:space="0" w:color="auto"/>
        <w:bottom w:val="none" w:sz="0" w:space="0" w:color="auto"/>
        <w:right w:val="none" w:sz="0" w:space="0" w:color="auto"/>
      </w:divBdr>
    </w:div>
    <w:div w:id="1038434452">
      <w:bodyDiv w:val="1"/>
      <w:marLeft w:val="0"/>
      <w:marRight w:val="0"/>
      <w:marTop w:val="0"/>
      <w:marBottom w:val="0"/>
      <w:divBdr>
        <w:top w:val="none" w:sz="0" w:space="0" w:color="auto"/>
        <w:left w:val="none" w:sz="0" w:space="0" w:color="auto"/>
        <w:bottom w:val="none" w:sz="0" w:space="0" w:color="auto"/>
        <w:right w:val="none" w:sz="0" w:space="0" w:color="auto"/>
      </w:divBdr>
    </w:div>
    <w:div w:id="1039090215">
      <w:bodyDiv w:val="1"/>
      <w:marLeft w:val="0"/>
      <w:marRight w:val="0"/>
      <w:marTop w:val="0"/>
      <w:marBottom w:val="0"/>
      <w:divBdr>
        <w:top w:val="none" w:sz="0" w:space="0" w:color="auto"/>
        <w:left w:val="none" w:sz="0" w:space="0" w:color="auto"/>
        <w:bottom w:val="none" w:sz="0" w:space="0" w:color="auto"/>
        <w:right w:val="none" w:sz="0" w:space="0" w:color="auto"/>
      </w:divBdr>
    </w:div>
    <w:div w:id="1041398120">
      <w:bodyDiv w:val="1"/>
      <w:marLeft w:val="0"/>
      <w:marRight w:val="0"/>
      <w:marTop w:val="0"/>
      <w:marBottom w:val="0"/>
      <w:divBdr>
        <w:top w:val="none" w:sz="0" w:space="0" w:color="auto"/>
        <w:left w:val="none" w:sz="0" w:space="0" w:color="auto"/>
        <w:bottom w:val="none" w:sz="0" w:space="0" w:color="auto"/>
        <w:right w:val="none" w:sz="0" w:space="0" w:color="auto"/>
      </w:divBdr>
    </w:div>
    <w:div w:id="1041708345">
      <w:bodyDiv w:val="1"/>
      <w:marLeft w:val="0"/>
      <w:marRight w:val="0"/>
      <w:marTop w:val="0"/>
      <w:marBottom w:val="0"/>
      <w:divBdr>
        <w:top w:val="none" w:sz="0" w:space="0" w:color="auto"/>
        <w:left w:val="none" w:sz="0" w:space="0" w:color="auto"/>
        <w:bottom w:val="none" w:sz="0" w:space="0" w:color="auto"/>
        <w:right w:val="none" w:sz="0" w:space="0" w:color="auto"/>
      </w:divBdr>
    </w:div>
    <w:div w:id="1041711023">
      <w:bodyDiv w:val="1"/>
      <w:marLeft w:val="0"/>
      <w:marRight w:val="0"/>
      <w:marTop w:val="0"/>
      <w:marBottom w:val="0"/>
      <w:divBdr>
        <w:top w:val="none" w:sz="0" w:space="0" w:color="auto"/>
        <w:left w:val="none" w:sz="0" w:space="0" w:color="auto"/>
        <w:bottom w:val="none" w:sz="0" w:space="0" w:color="auto"/>
        <w:right w:val="none" w:sz="0" w:space="0" w:color="auto"/>
      </w:divBdr>
    </w:div>
    <w:div w:id="1041901627">
      <w:bodyDiv w:val="1"/>
      <w:marLeft w:val="0"/>
      <w:marRight w:val="0"/>
      <w:marTop w:val="0"/>
      <w:marBottom w:val="0"/>
      <w:divBdr>
        <w:top w:val="none" w:sz="0" w:space="0" w:color="auto"/>
        <w:left w:val="none" w:sz="0" w:space="0" w:color="auto"/>
        <w:bottom w:val="none" w:sz="0" w:space="0" w:color="auto"/>
        <w:right w:val="none" w:sz="0" w:space="0" w:color="auto"/>
      </w:divBdr>
    </w:div>
    <w:div w:id="1041906147">
      <w:bodyDiv w:val="1"/>
      <w:marLeft w:val="0"/>
      <w:marRight w:val="0"/>
      <w:marTop w:val="0"/>
      <w:marBottom w:val="0"/>
      <w:divBdr>
        <w:top w:val="none" w:sz="0" w:space="0" w:color="auto"/>
        <w:left w:val="none" w:sz="0" w:space="0" w:color="auto"/>
        <w:bottom w:val="none" w:sz="0" w:space="0" w:color="auto"/>
        <w:right w:val="none" w:sz="0" w:space="0" w:color="auto"/>
      </w:divBdr>
    </w:div>
    <w:div w:id="1042750240">
      <w:bodyDiv w:val="1"/>
      <w:marLeft w:val="0"/>
      <w:marRight w:val="0"/>
      <w:marTop w:val="0"/>
      <w:marBottom w:val="0"/>
      <w:divBdr>
        <w:top w:val="none" w:sz="0" w:space="0" w:color="auto"/>
        <w:left w:val="none" w:sz="0" w:space="0" w:color="auto"/>
        <w:bottom w:val="none" w:sz="0" w:space="0" w:color="auto"/>
        <w:right w:val="none" w:sz="0" w:space="0" w:color="auto"/>
      </w:divBdr>
    </w:div>
    <w:div w:id="1043024166">
      <w:bodyDiv w:val="1"/>
      <w:marLeft w:val="0"/>
      <w:marRight w:val="0"/>
      <w:marTop w:val="0"/>
      <w:marBottom w:val="0"/>
      <w:divBdr>
        <w:top w:val="none" w:sz="0" w:space="0" w:color="auto"/>
        <w:left w:val="none" w:sz="0" w:space="0" w:color="auto"/>
        <w:bottom w:val="none" w:sz="0" w:space="0" w:color="auto"/>
        <w:right w:val="none" w:sz="0" w:space="0" w:color="auto"/>
      </w:divBdr>
    </w:div>
    <w:div w:id="1043093724">
      <w:bodyDiv w:val="1"/>
      <w:marLeft w:val="0"/>
      <w:marRight w:val="0"/>
      <w:marTop w:val="0"/>
      <w:marBottom w:val="0"/>
      <w:divBdr>
        <w:top w:val="none" w:sz="0" w:space="0" w:color="auto"/>
        <w:left w:val="none" w:sz="0" w:space="0" w:color="auto"/>
        <w:bottom w:val="none" w:sz="0" w:space="0" w:color="auto"/>
        <w:right w:val="none" w:sz="0" w:space="0" w:color="auto"/>
      </w:divBdr>
    </w:div>
    <w:div w:id="1043864240">
      <w:bodyDiv w:val="1"/>
      <w:marLeft w:val="0"/>
      <w:marRight w:val="0"/>
      <w:marTop w:val="0"/>
      <w:marBottom w:val="0"/>
      <w:divBdr>
        <w:top w:val="none" w:sz="0" w:space="0" w:color="auto"/>
        <w:left w:val="none" w:sz="0" w:space="0" w:color="auto"/>
        <w:bottom w:val="none" w:sz="0" w:space="0" w:color="auto"/>
        <w:right w:val="none" w:sz="0" w:space="0" w:color="auto"/>
      </w:divBdr>
    </w:div>
    <w:div w:id="1044057905">
      <w:bodyDiv w:val="1"/>
      <w:marLeft w:val="0"/>
      <w:marRight w:val="0"/>
      <w:marTop w:val="0"/>
      <w:marBottom w:val="0"/>
      <w:divBdr>
        <w:top w:val="none" w:sz="0" w:space="0" w:color="auto"/>
        <w:left w:val="none" w:sz="0" w:space="0" w:color="auto"/>
        <w:bottom w:val="none" w:sz="0" w:space="0" w:color="auto"/>
        <w:right w:val="none" w:sz="0" w:space="0" w:color="auto"/>
      </w:divBdr>
    </w:div>
    <w:div w:id="1044868063">
      <w:bodyDiv w:val="1"/>
      <w:marLeft w:val="0"/>
      <w:marRight w:val="0"/>
      <w:marTop w:val="0"/>
      <w:marBottom w:val="0"/>
      <w:divBdr>
        <w:top w:val="none" w:sz="0" w:space="0" w:color="auto"/>
        <w:left w:val="none" w:sz="0" w:space="0" w:color="auto"/>
        <w:bottom w:val="none" w:sz="0" w:space="0" w:color="auto"/>
        <w:right w:val="none" w:sz="0" w:space="0" w:color="auto"/>
      </w:divBdr>
    </w:div>
    <w:div w:id="1046222737">
      <w:bodyDiv w:val="1"/>
      <w:marLeft w:val="0"/>
      <w:marRight w:val="0"/>
      <w:marTop w:val="0"/>
      <w:marBottom w:val="0"/>
      <w:divBdr>
        <w:top w:val="none" w:sz="0" w:space="0" w:color="auto"/>
        <w:left w:val="none" w:sz="0" w:space="0" w:color="auto"/>
        <w:bottom w:val="none" w:sz="0" w:space="0" w:color="auto"/>
        <w:right w:val="none" w:sz="0" w:space="0" w:color="auto"/>
      </w:divBdr>
    </w:div>
    <w:div w:id="1047802295">
      <w:bodyDiv w:val="1"/>
      <w:marLeft w:val="0"/>
      <w:marRight w:val="0"/>
      <w:marTop w:val="0"/>
      <w:marBottom w:val="0"/>
      <w:divBdr>
        <w:top w:val="none" w:sz="0" w:space="0" w:color="auto"/>
        <w:left w:val="none" w:sz="0" w:space="0" w:color="auto"/>
        <w:bottom w:val="none" w:sz="0" w:space="0" w:color="auto"/>
        <w:right w:val="none" w:sz="0" w:space="0" w:color="auto"/>
      </w:divBdr>
    </w:div>
    <w:div w:id="1048186941">
      <w:bodyDiv w:val="1"/>
      <w:marLeft w:val="0"/>
      <w:marRight w:val="0"/>
      <w:marTop w:val="0"/>
      <w:marBottom w:val="0"/>
      <w:divBdr>
        <w:top w:val="none" w:sz="0" w:space="0" w:color="auto"/>
        <w:left w:val="none" w:sz="0" w:space="0" w:color="auto"/>
        <w:bottom w:val="none" w:sz="0" w:space="0" w:color="auto"/>
        <w:right w:val="none" w:sz="0" w:space="0" w:color="auto"/>
      </w:divBdr>
    </w:div>
    <w:div w:id="1048603937">
      <w:bodyDiv w:val="1"/>
      <w:marLeft w:val="0"/>
      <w:marRight w:val="0"/>
      <w:marTop w:val="0"/>
      <w:marBottom w:val="0"/>
      <w:divBdr>
        <w:top w:val="none" w:sz="0" w:space="0" w:color="auto"/>
        <w:left w:val="none" w:sz="0" w:space="0" w:color="auto"/>
        <w:bottom w:val="none" w:sz="0" w:space="0" w:color="auto"/>
        <w:right w:val="none" w:sz="0" w:space="0" w:color="auto"/>
      </w:divBdr>
    </w:div>
    <w:div w:id="1048721589">
      <w:bodyDiv w:val="1"/>
      <w:marLeft w:val="0"/>
      <w:marRight w:val="0"/>
      <w:marTop w:val="0"/>
      <w:marBottom w:val="0"/>
      <w:divBdr>
        <w:top w:val="none" w:sz="0" w:space="0" w:color="auto"/>
        <w:left w:val="none" w:sz="0" w:space="0" w:color="auto"/>
        <w:bottom w:val="none" w:sz="0" w:space="0" w:color="auto"/>
        <w:right w:val="none" w:sz="0" w:space="0" w:color="auto"/>
      </w:divBdr>
    </w:div>
    <w:div w:id="1048990653">
      <w:bodyDiv w:val="1"/>
      <w:marLeft w:val="0"/>
      <w:marRight w:val="0"/>
      <w:marTop w:val="0"/>
      <w:marBottom w:val="0"/>
      <w:divBdr>
        <w:top w:val="none" w:sz="0" w:space="0" w:color="auto"/>
        <w:left w:val="none" w:sz="0" w:space="0" w:color="auto"/>
        <w:bottom w:val="none" w:sz="0" w:space="0" w:color="auto"/>
        <w:right w:val="none" w:sz="0" w:space="0" w:color="auto"/>
      </w:divBdr>
    </w:div>
    <w:div w:id="1049066699">
      <w:bodyDiv w:val="1"/>
      <w:marLeft w:val="0"/>
      <w:marRight w:val="0"/>
      <w:marTop w:val="0"/>
      <w:marBottom w:val="0"/>
      <w:divBdr>
        <w:top w:val="none" w:sz="0" w:space="0" w:color="auto"/>
        <w:left w:val="none" w:sz="0" w:space="0" w:color="auto"/>
        <w:bottom w:val="none" w:sz="0" w:space="0" w:color="auto"/>
        <w:right w:val="none" w:sz="0" w:space="0" w:color="auto"/>
      </w:divBdr>
    </w:div>
    <w:div w:id="1049692696">
      <w:bodyDiv w:val="1"/>
      <w:marLeft w:val="0"/>
      <w:marRight w:val="0"/>
      <w:marTop w:val="0"/>
      <w:marBottom w:val="0"/>
      <w:divBdr>
        <w:top w:val="none" w:sz="0" w:space="0" w:color="auto"/>
        <w:left w:val="none" w:sz="0" w:space="0" w:color="auto"/>
        <w:bottom w:val="none" w:sz="0" w:space="0" w:color="auto"/>
        <w:right w:val="none" w:sz="0" w:space="0" w:color="auto"/>
      </w:divBdr>
    </w:div>
    <w:div w:id="1050149547">
      <w:bodyDiv w:val="1"/>
      <w:marLeft w:val="0"/>
      <w:marRight w:val="0"/>
      <w:marTop w:val="0"/>
      <w:marBottom w:val="0"/>
      <w:divBdr>
        <w:top w:val="none" w:sz="0" w:space="0" w:color="auto"/>
        <w:left w:val="none" w:sz="0" w:space="0" w:color="auto"/>
        <w:bottom w:val="none" w:sz="0" w:space="0" w:color="auto"/>
        <w:right w:val="none" w:sz="0" w:space="0" w:color="auto"/>
      </w:divBdr>
    </w:div>
    <w:div w:id="1051999725">
      <w:bodyDiv w:val="1"/>
      <w:marLeft w:val="0"/>
      <w:marRight w:val="0"/>
      <w:marTop w:val="0"/>
      <w:marBottom w:val="0"/>
      <w:divBdr>
        <w:top w:val="none" w:sz="0" w:space="0" w:color="auto"/>
        <w:left w:val="none" w:sz="0" w:space="0" w:color="auto"/>
        <w:bottom w:val="none" w:sz="0" w:space="0" w:color="auto"/>
        <w:right w:val="none" w:sz="0" w:space="0" w:color="auto"/>
      </w:divBdr>
    </w:div>
    <w:div w:id="1052071580">
      <w:bodyDiv w:val="1"/>
      <w:marLeft w:val="0"/>
      <w:marRight w:val="0"/>
      <w:marTop w:val="0"/>
      <w:marBottom w:val="0"/>
      <w:divBdr>
        <w:top w:val="none" w:sz="0" w:space="0" w:color="auto"/>
        <w:left w:val="none" w:sz="0" w:space="0" w:color="auto"/>
        <w:bottom w:val="none" w:sz="0" w:space="0" w:color="auto"/>
        <w:right w:val="none" w:sz="0" w:space="0" w:color="auto"/>
      </w:divBdr>
    </w:div>
    <w:div w:id="1052927268">
      <w:bodyDiv w:val="1"/>
      <w:marLeft w:val="0"/>
      <w:marRight w:val="0"/>
      <w:marTop w:val="0"/>
      <w:marBottom w:val="0"/>
      <w:divBdr>
        <w:top w:val="none" w:sz="0" w:space="0" w:color="auto"/>
        <w:left w:val="none" w:sz="0" w:space="0" w:color="auto"/>
        <w:bottom w:val="none" w:sz="0" w:space="0" w:color="auto"/>
        <w:right w:val="none" w:sz="0" w:space="0" w:color="auto"/>
      </w:divBdr>
    </w:div>
    <w:div w:id="1054550136">
      <w:bodyDiv w:val="1"/>
      <w:marLeft w:val="0"/>
      <w:marRight w:val="0"/>
      <w:marTop w:val="0"/>
      <w:marBottom w:val="0"/>
      <w:divBdr>
        <w:top w:val="none" w:sz="0" w:space="0" w:color="auto"/>
        <w:left w:val="none" w:sz="0" w:space="0" w:color="auto"/>
        <w:bottom w:val="none" w:sz="0" w:space="0" w:color="auto"/>
        <w:right w:val="none" w:sz="0" w:space="0" w:color="auto"/>
      </w:divBdr>
    </w:div>
    <w:div w:id="1054617739">
      <w:bodyDiv w:val="1"/>
      <w:marLeft w:val="0"/>
      <w:marRight w:val="0"/>
      <w:marTop w:val="0"/>
      <w:marBottom w:val="0"/>
      <w:divBdr>
        <w:top w:val="none" w:sz="0" w:space="0" w:color="auto"/>
        <w:left w:val="none" w:sz="0" w:space="0" w:color="auto"/>
        <w:bottom w:val="none" w:sz="0" w:space="0" w:color="auto"/>
        <w:right w:val="none" w:sz="0" w:space="0" w:color="auto"/>
      </w:divBdr>
    </w:div>
    <w:div w:id="1054623256">
      <w:bodyDiv w:val="1"/>
      <w:marLeft w:val="0"/>
      <w:marRight w:val="0"/>
      <w:marTop w:val="0"/>
      <w:marBottom w:val="0"/>
      <w:divBdr>
        <w:top w:val="none" w:sz="0" w:space="0" w:color="auto"/>
        <w:left w:val="none" w:sz="0" w:space="0" w:color="auto"/>
        <w:bottom w:val="none" w:sz="0" w:space="0" w:color="auto"/>
        <w:right w:val="none" w:sz="0" w:space="0" w:color="auto"/>
      </w:divBdr>
    </w:div>
    <w:div w:id="1054934083">
      <w:bodyDiv w:val="1"/>
      <w:marLeft w:val="0"/>
      <w:marRight w:val="0"/>
      <w:marTop w:val="0"/>
      <w:marBottom w:val="0"/>
      <w:divBdr>
        <w:top w:val="none" w:sz="0" w:space="0" w:color="auto"/>
        <w:left w:val="none" w:sz="0" w:space="0" w:color="auto"/>
        <w:bottom w:val="none" w:sz="0" w:space="0" w:color="auto"/>
        <w:right w:val="none" w:sz="0" w:space="0" w:color="auto"/>
      </w:divBdr>
    </w:div>
    <w:div w:id="1056125364">
      <w:bodyDiv w:val="1"/>
      <w:marLeft w:val="0"/>
      <w:marRight w:val="0"/>
      <w:marTop w:val="0"/>
      <w:marBottom w:val="0"/>
      <w:divBdr>
        <w:top w:val="none" w:sz="0" w:space="0" w:color="auto"/>
        <w:left w:val="none" w:sz="0" w:space="0" w:color="auto"/>
        <w:bottom w:val="none" w:sz="0" w:space="0" w:color="auto"/>
        <w:right w:val="none" w:sz="0" w:space="0" w:color="auto"/>
      </w:divBdr>
    </w:div>
    <w:div w:id="1056320222">
      <w:bodyDiv w:val="1"/>
      <w:marLeft w:val="0"/>
      <w:marRight w:val="0"/>
      <w:marTop w:val="0"/>
      <w:marBottom w:val="0"/>
      <w:divBdr>
        <w:top w:val="none" w:sz="0" w:space="0" w:color="auto"/>
        <w:left w:val="none" w:sz="0" w:space="0" w:color="auto"/>
        <w:bottom w:val="none" w:sz="0" w:space="0" w:color="auto"/>
        <w:right w:val="none" w:sz="0" w:space="0" w:color="auto"/>
      </w:divBdr>
    </w:div>
    <w:div w:id="1056465147">
      <w:bodyDiv w:val="1"/>
      <w:marLeft w:val="0"/>
      <w:marRight w:val="0"/>
      <w:marTop w:val="0"/>
      <w:marBottom w:val="0"/>
      <w:divBdr>
        <w:top w:val="none" w:sz="0" w:space="0" w:color="auto"/>
        <w:left w:val="none" w:sz="0" w:space="0" w:color="auto"/>
        <w:bottom w:val="none" w:sz="0" w:space="0" w:color="auto"/>
        <w:right w:val="none" w:sz="0" w:space="0" w:color="auto"/>
      </w:divBdr>
    </w:div>
    <w:div w:id="1058553964">
      <w:bodyDiv w:val="1"/>
      <w:marLeft w:val="0"/>
      <w:marRight w:val="0"/>
      <w:marTop w:val="0"/>
      <w:marBottom w:val="0"/>
      <w:divBdr>
        <w:top w:val="none" w:sz="0" w:space="0" w:color="auto"/>
        <w:left w:val="none" w:sz="0" w:space="0" w:color="auto"/>
        <w:bottom w:val="none" w:sz="0" w:space="0" w:color="auto"/>
        <w:right w:val="none" w:sz="0" w:space="0" w:color="auto"/>
      </w:divBdr>
    </w:div>
    <w:div w:id="1060516065">
      <w:bodyDiv w:val="1"/>
      <w:marLeft w:val="0"/>
      <w:marRight w:val="0"/>
      <w:marTop w:val="0"/>
      <w:marBottom w:val="0"/>
      <w:divBdr>
        <w:top w:val="none" w:sz="0" w:space="0" w:color="auto"/>
        <w:left w:val="none" w:sz="0" w:space="0" w:color="auto"/>
        <w:bottom w:val="none" w:sz="0" w:space="0" w:color="auto"/>
        <w:right w:val="none" w:sz="0" w:space="0" w:color="auto"/>
      </w:divBdr>
    </w:div>
    <w:div w:id="1062219945">
      <w:bodyDiv w:val="1"/>
      <w:marLeft w:val="0"/>
      <w:marRight w:val="0"/>
      <w:marTop w:val="0"/>
      <w:marBottom w:val="0"/>
      <w:divBdr>
        <w:top w:val="none" w:sz="0" w:space="0" w:color="auto"/>
        <w:left w:val="none" w:sz="0" w:space="0" w:color="auto"/>
        <w:bottom w:val="none" w:sz="0" w:space="0" w:color="auto"/>
        <w:right w:val="none" w:sz="0" w:space="0" w:color="auto"/>
      </w:divBdr>
    </w:div>
    <w:div w:id="1062681345">
      <w:bodyDiv w:val="1"/>
      <w:marLeft w:val="0"/>
      <w:marRight w:val="0"/>
      <w:marTop w:val="0"/>
      <w:marBottom w:val="0"/>
      <w:divBdr>
        <w:top w:val="none" w:sz="0" w:space="0" w:color="auto"/>
        <w:left w:val="none" w:sz="0" w:space="0" w:color="auto"/>
        <w:bottom w:val="none" w:sz="0" w:space="0" w:color="auto"/>
        <w:right w:val="none" w:sz="0" w:space="0" w:color="auto"/>
      </w:divBdr>
    </w:div>
    <w:div w:id="1063135136">
      <w:bodyDiv w:val="1"/>
      <w:marLeft w:val="0"/>
      <w:marRight w:val="0"/>
      <w:marTop w:val="0"/>
      <w:marBottom w:val="0"/>
      <w:divBdr>
        <w:top w:val="none" w:sz="0" w:space="0" w:color="auto"/>
        <w:left w:val="none" w:sz="0" w:space="0" w:color="auto"/>
        <w:bottom w:val="none" w:sz="0" w:space="0" w:color="auto"/>
        <w:right w:val="none" w:sz="0" w:space="0" w:color="auto"/>
      </w:divBdr>
    </w:div>
    <w:div w:id="1063528361">
      <w:bodyDiv w:val="1"/>
      <w:marLeft w:val="0"/>
      <w:marRight w:val="0"/>
      <w:marTop w:val="0"/>
      <w:marBottom w:val="0"/>
      <w:divBdr>
        <w:top w:val="none" w:sz="0" w:space="0" w:color="auto"/>
        <w:left w:val="none" w:sz="0" w:space="0" w:color="auto"/>
        <w:bottom w:val="none" w:sz="0" w:space="0" w:color="auto"/>
        <w:right w:val="none" w:sz="0" w:space="0" w:color="auto"/>
      </w:divBdr>
    </w:div>
    <w:div w:id="1065102409">
      <w:bodyDiv w:val="1"/>
      <w:marLeft w:val="0"/>
      <w:marRight w:val="0"/>
      <w:marTop w:val="0"/>
      <w:marBottom w:val="0"/>
      <w:divBdr>
        <w:top w:val="none" w:sz="0" w:space="0" w:color="auto"/>
        <w:left w:val="none" w:sz="0" w:space="0" w:color="auto"/>
        <w:bottom w:val="none" w:sz="0" w:space="0" w:color="auto"/>
        <w:right w:val="none" w:sz="0" w:space="0" w:color="auto"/>
      </w:divBdr>
    </w:div>
    <w:div w:id="1065227175">
      <w:bodyDiv w:val="1"/>
      <w:marLeft w:val="0"/>
      <w:marRight w:val="0"/>
      <w:marTop w:val="0"/>
      <w:marBottom w:val="0"/>
      <w:divBdr>
        <w:top w:val="none" w:sz="0" w:space="0" w:color="auto"/>
        <w:left w:val="none" w:sz="0" w:space="0" w:color="auto"/>
        <w:bottom w:val="none" w:sz="0" w:space="0" w:color="auto"/>
        <w:right w:val="none" w:sz="0" w:space="0" w:color="auto"/>
      </w:divBdr>
    </w:div>
    <w:div w:id="1067188424">
      <w:bodyDiv w:val="1"/>
      <w:marLeft w:val="0"/>
      <w:marRight w:val="0"/>
      <w:marTop w:val="0"/>
      <w:marBottom w:val="0"/>
      <w:divBdr>
        <w:top w:val="none" w:sz="0" w:space="0" w:color="auto"/>
        <w:left w:val="none" w:sz="0" w:space="0" w:color="auto"/>
        <w:bottom w:val="none" w:sz="0" w:space="0" w:color="auto"/>
        <w:right w:val="none" w:sz="0" w:space="0" w:color="auto"/>
      </w:divBdr>
    </w:div>
    <w:div w:id="1068264848">
      <w:bodyDiv w:val="1"/>
      <w:marLeft w:val="0"/>
      <w:marRight w:val="0"/>
      <w:marTop w:val="0"/>
      <w:marBottom w:val="0"/>
      <w:divBdr>
        <w:top w:val="none" w:sz="0" w:space="0" w:color="auto"/>
        <w:left w:val="none" w:sz="0" w:space="0" w:color="auto"/>
        <w:bottom w:val="none" w:sz="0" w:space="0" w:color="auto"/>
        <w:right w:val="none" w:sz="0" w:space="0" w:color="auto"/>
      </w:divBdr>
    </w:div>
    <w:div w:id="1068266980">
      <w:bodyDiv w:val="1"/>
      <w:marLeft w:val="0"/>
      <w:marRight w:val="0"/>
      <w:marTop w:val="0"/>
      <w:marBottom w:val="0"/>
      <w:divBdr>
        <w:top w:val="none" w:sz="0" w:space="0" w:color="auto"/>
        <w:left w:val="none" w:sz="0" w:space="0" w:color="auto"/>
        <w:bottom w:val="none" w:sz="0" w:space="0" w:color="auto"/>
        <w:right w:val="none" w:sz="0" w:space="0" w:color="auto"/>
      </w:divBdr>
    </w:div>
    <w:div w:id="1068726089">
      <w:bodyDiv w:val="1"/>
      <w:marLeft w:val="0"/>
      <w:marRight w:val="0"/>
      <w:marTop w:val="0"/>
      <w:marBottom w:val="0"/>
      <w:divBdr>
        <w:top w:val="none" w:sz="0" w:space="0" w:color="auto"/>
        <w:left w:val="none" w:sz="0" w:space="0" w:color="auto"/>
        <w:bottom w:val="none" w:sz="0" w:space="0" w:color="auto"/>
        <w:right w:val="none" w:sz="0" w:space="0" w:color="auto"/>
      </w:divBdr>
    </w:div>
    <w:div w:id="1068919892">
      <w:bodyDiv w:val="1"/>
      <w:marLeft w:val="0"/>
      <w:marRight w:val="0"/>
      <w:marTop w:val="0"/>
      <w:marBottom w:val="0"/>
      <w:divBdr>
        <w:top w:val="none" w:sz="0" w:space="0" w:color="auto"/>
        <w:left w:val="none" w:sz="0" w:space="0" w:color="auto"/>
        <w:bottom w:val="none" w:sz="0" w:space="0" w:color="auto"/>
        <w:right w:val="none" w:sz="0" w:space="0" w:color="auto"/>
      </w:divBdr>
    </w:div>
    <w:div w:id="1069037116">
      <w:bodyDiv w:val="1"/>
      <w:marLeft w:val="0"/>
      <w:marRight w:val="0"/>
      <w:marTop w:val="0"/>
      <w:marBottom w:val="0"/>
      <w:divBdr>
        <w:top w:val="none" w:sz="0" w:space="0" w:color="auto"/>
        <w:left w:val="none" w:sz="0" w:space="0" w:color="auto"/>
        <w:bottom w:val="none" w:sz="0" w:space="0" w:color="auto"/>
        <w:right w:val="none" w:sz="0" w:space="0" w:color="auto"/>
      </w:divBdr>
    </w:div>
    <w:div w:id="1069813781">
      <w:bodyDiv w:val="1"/>
      <w:marLeft w:val="0"/>
      <w:marRight w:val="0"/>
      <w:marTop w:val="0"/>
      <w:marBottom w:val="0"/>
      <w:divBdr>
        <w:top w:val="none" w:sz="0" w:space="0" w:color="auto"/>
        <w:left w:val="none" w:sz="0" w:space="0" w:color="auto"/>
        <w:bottom w:val="none" w:sz="0" w:space="0" w:color="auto"/>
        <w:right w:val="none" w:sz="0" w:space="0" w:color="auto"/>
      </w:divBdr>
    </w:div>
    <w:div w:id="1070156546">
      <w:bodyDiv w:val="1"/>
      <w:marLeft w:val="0"/>
      <w:marRight w:val="0"/>
      <w:marTop w:val="0"/>
      <w:marBottom w:val="0"/>
      <w:divBdr>
        <w:top w:val="none" w:sz="0" w:space="0" w:color="auto"/>
        <w:left w:val="none" w:sz="0" w:space="0" w:color="auto"/>
        <w:bottom w:val="none" w:sz="0" w:space="0" w:color="auto"/>
        <w:right w:val="none" w:sz="0" w:space="0" w:color="auto"/>
      </w:divBdr>
    </w:div>
    <w:div w:id="1070227499">
      <w:bodyDiv w:val="1"/>
      <w:marLeft w:val="0"/>
      <w:marRight w:val="0"/>
      <w:marTop w:val="0"/>
      <w:marBottom w:val="0"/>
      <w:divBdr>
        <w:top w:val="none" w:sz="0" w:space="0" w:color="auto"/>
        <w:left w:val="none" w:sz="0" w:space="0" w:color="auto"/>
        <w:bottom w:val="none" w:sz="0" w:space="0" w:color="auto"/>
        <w:right w:val="none" w:sz="0" w:space="0" w:color="auto"/>
      </w:divBdr>
    </w:div>
    <w:div w:id="1070425818">
      <w:bodyDiv w:val="1"/>
      <w:marLeft w:val="0"/>
      <w:marRight w:val="0"/>
      <w:marTop w:val="0"/>
      <w:marBottom w:val="0"/>
      <w:divBdr>
        <w:top w:val="none" w:sz="0" w:space="0" w:color="auto"/>
        <w:left w:val="none" w:sz="0" w:space="0" w:color="auto"/>
        <w:bottom w:val="none" w:sz="0" w:space="0" w:color="auto"/>
        <w:right w:val="none" w:sz="0" w:space="0" w:color="auto"/>
      </w:divBdr>
    </w:div>
    <w:div w:id="1071386923">
      <w:bodyDiv w:val="1"/>
      <w:marLeft w:val="0"/>
      <w:marRight w:val="0"/>
      <w:marTop w:val="0"/>
      <w:marBottom w:val="0"/>
      <w:divBdr>
        <w:top w:val="none" w:sz="0" w:space="0" w:color="auto"/>
        <w:left w:val="none" w:sz="0" w:space="0" w:color="auto"/>
        <w:bottom w:val="none" w:sz="0" w:space="0" w:color="auto"/>
        <w:right w:val="none" w:sz="0" w:space="0" w:color="auto"/>
      </w:divBdr>
    </w:div>
    <w:div w:id="1072771549">
      <w:bodyDiv w:val="1"/>
      <w:marLeft w:val="0"/>
      <w:marRight w:val="0"/>
      <w:marTop w:val="0"/>
      <w:marBottom w:val="0"/>
      <w:divBdr>
        <w:top w:val="none" w:sz="0" w:space="0" w:color="auto"/>
        <w:left w:val="none" w:sz="0" w:space="0" w:color="auto"/>
        <w:bottom w:val="none" w:sz="0" w:space="0" w:color="auto"/>
        <w:right w:val="none" w:sz="0" w:space="0" w:color="auto"/>
      </w:divBdr>
    </w:div>
    <w:div w:id="1073309126">
      <w:bodyDiv w:val="1"/>
      <w:marLeft w:val="0"/>
      <w:marRight w:val="0"/>
      <w:marTop w:val="0"/>
      <w:marBottom w:val="0"/>
      <w:divBdr>
        <w:top w:val="none" w:sz="0" w:space="0" w:color="auto"/>
        <w:left w:val="none" w:sz="0" w:space="0" w:color="auto"/>
        <w:bottom w:val="none" w:sz="0" w:space="0" w:color="auto"/>
        <w:right w:val="none" w:sz="0" w:space="0" w:color="auto"/>
      </w:divBdr>
    </w:div>
    <w:div w:id="1073821355">
      <w:bodyDiv w:val="1"/>
      <w:marLeft w:val="0"/>
      <w:marRight w:val="0"/>
      <w:marTop w:val="0"/>
      <w:marBottom w:val="0"/>
      <w:divBdr>
        <w:top w:val="none" w:sz="0" w:space="0" w:color="auto"/>
        <w:left w:val="none" w:sz="0" w:space="0" w:color="auto"/>
        <w:bottom w:val="none" w:sz="0" w:space="0" w:color="auto"/>
        <w:right w:val="none" w:sz="0" w:space="0" w:color="auto"/>
      </w:divBdr>
    </w:div>
    <w:div w:id="1076054569">
      <w:bodyDiv w:val="1"/>
      <w:marLeft w:val="0"/>
      <w:marRight w:val="0"/>
      <w:marTop w:val="0"/>
      <w:marBottom w:val="0"/>
      <w:divBdr>
        <w:top w:val="none" w:sz="0" w:space="0" w:color="auto"/>
        <w:left w:val="none" w:sz="0" w:space="0" w:color="auto"/>
        <w:bottom w:val="none" w:sz="0" w:space="0" w:color="auto"/>
        <w:right w:val="none" w:sz="0" w:space="0" w:color="auto"/>
      </w:divBdr>
    </w:div>
    <w:div w:id="1076241387">
      <w:bodyDiv w:val="1"/>
      <w:marLeft w:val="0"/>
      <w:marRight w:val="0"/>
      <w:marTop w:val="0"/>
      <w:marBottom w:val="0"/>
      <w:divBdr>
        <w:top w:val="none" w:sz="0" w:space="0" w:color="auto"/>
        <w:left w:val="none" w:sz="0" w:space="0" w:color="auto"/>
        <w:bottom w:val="none" w:sz="0" w:space="0" w:color="auto"/>
        <w:right w:val="none" w:sz="0" w:space="0" w:color="auto"/>
      </w:divBdr>
    </w:div>
    <w:div w:id="1077363507">
      <w:bodyDiv w:val="1"/>
      <w:marLeft w:val="0"/>
      <w:marRight w:val="0"/>
      <w:marTop w:val="0"/>
      <w:marBottom w:val="0"/>
      <w:divBdr>
        <w:top w:val="none" w:sz="0" w:space="0" w:color="auto"/>
        <w:left w:val="none" w:sz="0" w:space="0" w:color="auto"/>
        <w:bottom w:val="none" w:sz="0" w:space="0" w:color="auto"/>
        <w:right w:val="none" w:sz="0" w:space="0" w:color="auto"/>
      </w:divBdr>
    </w:div>
    <w:div w:id="1077628595">
      <w:bodyDiv w:val="1"/>
      <w:marLeft w:val="0"/>
      <w:marRight w:val="0"/>
      <w:marTop w:val="0"/>
      <w:marBottom w:val="0"/>
      <w:divBdr>
        <w:top w:val="none" w:sz="0" w:space="0" w:color="auto"/>
        <w:left w:val="none" w:sz="0" w:space="0" w:color="auto"/>
        <w:bottom w:val="none" w:sz="0" w:space="0" w:color="auto"/>
        <w:right w:val="none" w:sz="0" w:space="0" w:color="auto"/>
      </w:divBdr>
    </w:div>
    <w:div w:id="1078399917">
      <w:bodyDiv w:val="1"/>
      <w:marLeft w:val="0"/>
      <w:marRight w:val="0"/>
      <w:marTop w:val="0"/>
      <w:marBottom w:val="0"/>
      <w:divBdr>
        <w:top w:val="none" w:sz="0" w:space="0" w:color="auto"/>
        <w:left w:val="none" w:sz="0" w:space="0" w:color="auto"/>
        <w:bottom w:val="none" w:sz="0" w:space="0" w:color="auto"/>
        <w:right w:val="none" w:sz="0" w:space="0" w:color="auto"/>
      </w:divBdr>
    </w:div>
    <w:div w:id="1080177603">
      <w:bodyDiv w:val="1"/>
      <w:marLeft w:val="0"/>
      <w:marRight w:val="0"/>
      <w:marTop w:val="0"/>
      <w:marBottom w:val="0"/>
      <w:divBdr>
        <w:top w:val="none" w:sz="0" w:space="0" w:color="auto"/>
        <w:left w:val="none" w:sz="0" w:space="0" w:color="auto"/>
        <w:bottom w:val="none" w:sz="0" w:space="0" w:color="auto"/>
        <w:right w:val="none" w:sz="0" w:space="0" w:color="auto"/>
      </w:divBdr>
    </w:div>
    <w:div w:id="1080904209">
      <w:bodyDiv w:val="1"/>
      <w:marLeft w:val="0"/>
      <w:marRight w:val="0"/>
      <w:marTop w:val="0"/>
      <w:marBottom w:val="0"/>
      <w:divBdr>
        <w:top w:val="none" w:sz="0" w:space="0" w:color="auto"/>
        <w:left w:val="none" w:sz="0" w:space="0" w:color="auto"/>
        <w:bottom w:val="none" w:sz="0" w:space="0" w:color="auto"/>
        <w:right w:val="none" w:sz="0" w:space="0" w:color="auto"/>
      </w:divBdr>
    </w:div>
    <w:div w:id="1081634790">
      <w:bodyDiv w:val="1"/>
      <w:marLeft w:val="0"/>
      <w:marRight w:val="0"/>
      <w:marTop w:val="0"/>
      <w:marBottom w:val="0"/>
      <w:divBdr>
        <w:top w:val="none" w:sz="0" w:space="0" w:color="auto"/>
        <w:left w:val="none" w:sz="0" w:space="0" w:color="auto"/>
        <w:bottom w:val="none" w:sz="0" w:space="0" w:color="auto"/>
        <w:right w:val="none" w:sz="0" w:space="0" w:color="auto"/>
      </w:divBdr>
    </w:div>
    <w:div w:id="1081834987">
      <w:bodyDiv w:val="1"/>
      <w:marLeft w:val="0"/>
      <w:marRight w:val="0"/>
      <w:marTop w:val="0"/>
      <w:marBottom w:val="0"/>
      <w:divBdr>
        <w:top w:val="none" w:sz="0" w:space="0" w:color="auto"/>
        <w:left w:val="none" w:sz="0" w:space="0" w:color="auto"/>
        <w:bottom w:val="none" w:sz="0" w:space="0" w:color="auto"/>
        <w:right w:val="none" w:sz="0" w:space="0" w:color="auto"/>
      </w:divBdr>
    </w:div>
    <w:div w:id="1082293907">
      <w:bodyDiv w:val="1"/>
      <w:marLeft w:val="0"/>
      <w:marRight w:val="0"/>
      <w:marTop w:val="0"/>
      <w:marBottom w:val="0"/>
      <w:divBdr>
        <w:top w:val="none" w:sz="0" w:space="0" w:color="auto"/>
        <w:left w:val="none" w:sz="0" w:space="0" w:color="auto"/>
        <w:bottom w:val="none" w:sz="0" w:space="0" w:color="auto"/>
        <w:right w:val="none" w:sz="0" w:space="0" w:color="auto"/>
      </w:divBdr>
    </w:div>
    <w:div w:id="1082487223">
      <w:bodyDiv w:val="1"/>
      <w:marLeft w:val="0"/>
      <w:marRight w:val="0"/>
      <w:marTop w:val="0"/>
      <w:marBottom w:val="0"/>
      <w:divBdr>
        <w:top w:val="none" w:sz="0" w:space="0" w:color="auto"/>
        <w:left w:val="none" w:sz="0" w:space="0" w:color="auto"/>
        <w:bottom w:val="none" w:sz="0" w:space="0" w:color="auto"/>
        <w:right w:val="none" w:sz="0" w:space="0" w:color="auto"/>
      </w:divBdr>
    </w:div>
    <w:div w:id="1082751094">
      <w:bodyDiv w:val="1"/>
      <w:marLeft w:val="0"/>
      <w:marRight w:val="0"/>
      <w:marTop w:val="0"/>
      <w:marBottom w:val="0"/>
      <w:divBdr>
        <w:top w:val="none" w:sz="0" w:space="0" w:color="auto"/>
        <w:left w:val="none" w:sz="0" w:space="0" w:color="auto"/>
        <w:bottom w:val="none" w:sz="0" w:space="0" w:color="auto"/>
        <w:right w:val="none" w:sz="0" w:space="0" w:color="auto"/>
      </w:divBdr>
    </w:div>
    <w:div w:id="1082945561">
      <w:bodyDiv w:val="1"/>
      <w:marLeft w:val="0"/>
      <w:marRight w:val="0"/>
      <w:marTop w:val="0"/>
      <w:marBottom w:val="0"/>
      <w:divBdr>
        <w:top w:val="none" w:sz="0" w:space="0" w:color="auto"/>
        <w:left w:val="none" w:sz="0" w:space="0" w:color="auto"/>
        <w:bottom w:val="none" w:sz="0" w:space="0" w:color="auto"/>
        <w:right w:val="none" w:sz="0" w:space="0" w:color="auto"/>
      </w:divBdr>
    </w:div>
    <w:div w:id="1083918594">
      <w:bodyDiv w:val="1"/>
      <w:marLeft w:val="0"/>
      <w:marRight w:val="0"/>
      <w:marTop w:val="0"/>
      <w:marBottom w:val="0"/>
      <w:divBdr>
        <w:top w:val="none" w:sz="0" w:space="0" w:color="auto"/>
        <w:left w:val="none" w:sz="0" w:space="0" w:color="auto"/>
        <w:bottom w:val="none" w:sz="0" w:space="0" w:color="auto"/>
        <w:right w:val="none" w:sz="0" w:space="0" w:color="auto"/>
      </w:divBdr>
    </w:div>
    <w:div w:id="1086268490">
      <w:bodyDiv w:val="1"/>
      <w:marLeft w:val="0"/>
      <w:marRight w:val="0"/>
      <w:marTop w:val="0"/>
      <w:marBottom w:val="0"/>
      <w:divBdr>
        <w:top w:val="none" w:sz="0" w:space="0" w:color="auto"/>
        <w:left w:val="none" w:sz="0" w:space="0" w:color="auto"/>
        <w:bottom w:val="none" w:sz="0" w:space="0" w:color="auto"/>
        <w:right w:val="none" w:sz="0" w:space="0" w:color="auto"/>
      </w:divBdr>
    </w:div>
    <w:div w:id="1087269061">
      <w:bodyDiv w:val="1"/>
      <w:marLeft w:val="0"/>
      <w:marRight w:val="0"/>
      <w:marTop w:val="0"/>
      <w:marBottom w:val="0"/>
      <w:divBdr>
        <w:top w:val="none" w:sz="0" w:space="0" w:color="auto"/>
        <w:left w:val="none" w:sz="0" w:space="0" w:color="auto"/>
        <w:bottom w:val="none" w:sz="0" w:space="0" w:color="auto"/>
        <w:right w:val="none" w:sz="0" w:space="0" w:color="auto"/>
      </w:divBdr>
    </w:div>
    <w:div w:id="1087577573">
      <w:bodyDiv w:val="1"/>
      <w:marLeft w:val="0"/>
      <w:marRight w:val="0"/>
      <w:marTop w:val="0"/>
      <w:marBottom w:val="0"/>
      <w:divBdr>
        <w:top w:val="none" w:sz="0" w:space="0" w:color="auto"/>
        <w:left w:val="none" w:sz="0" w:space="0" w:color="auto"/>
        <w:bottom w:val="none" w:sz="0" w:space="0" w:color="auto"/>
        <w:right w:val="none" w:sz="0" w:space="0" w:color="auto"/>
      </w:divBdr>
    </w:div>
    <w:div w:id="1087969392">
      <w:bodyDiv w:val="1"/>
      <w:marLeft w:val="0"/>
      <w:marRight w:val="0"/>
      <w:marTop w:val="0"/>
      <w:marBottom w:val="0"/>
      <w:divBdr>
        <w:top w:val="none" w:sz="0" w:space="0" w:color="auto"/>
        <w:left w:val="none" w:sz="0" w:space="0" w:color="auto"/>
        <w:bottom w:val="none" w:sz="0" w:space="0" w:color="auto"/>
        <w:right w:val="none" w:sz="0" w:space="0" w:color="auto"/>
      </w:divBdr>
    </w:div>
    <w:div w:id="1088190098">
      <w:bodyDiv w:val="1"/>
      <w:marLeft w:val="0"/>
      <w:marRight w:val="0"/>
      <w:marTop w:val="0"/>
      <w:marBottom w:val="0"/>
      <w:divBdr>
        <w:top w:val="none" w:sz="0" w:space="0" w:color="auto"/>
        <w:left w:val="none" w:sz="0" w:space="0" w:color="auto"/>
        <w:bottom w:val="none" w:sz="0" w:space="0" w:color="auto"/>
        <w:right w:val="none" w:sz="0" w:space="0" w:color="auto"/>
      </w:divBdr>
    </w:div>
    <w:div w:id="1088307166">
      <w:bodyDiv w:val="1"/>
      <w:marLeft w:val="0"/>
      <w:marRight w:val="0"/>
      <w:marTop w:val="0"/>
      <w:marBottom w:val="0"/>
      <w:divBdr>
        <w:top w:val="none" w:sz="0" w:space="0" w:color="auto"/>
        <w:left w:val="none" w:sz="0" w:space="0" w:color="auto"/>
        <w:bottom w:val="none" w:sz="0" w:space="0" w:color="auto"/>
        <w:right w:val="none" w:sz="0" w:space="0" w:color="auto"/>
      </w:divBdr>
    </w:div>
    <w:div w:id="1088841299">
      <w:bodyDiv w:val="1"/>
      <w:marLeft w:val="0"/>
      <w:marRight w:val="0"/>
      <w:marTop w:val="0"/>
      <w:marBottom w:val="0"/>
      <w:divBdr>
        <w:top w:val="none" w:sz="0" w:space="0" w:color="auto"/>
        <w:left w:val="none" w:sz="0" w:space="0" w:color="auto"/>
        <w:bottom w:val="none" w:sz="0" w:space="0" w:color="auto"/>
        <w:right w:val="none" w:sz="0" w:space="0" w:color="auto"/>
      </w:divBdr>
    </w:div>
    <w:div w:id="1089958806">
      <w:bodyDiv w:val="1"/>
      <w:marLeft w:val="0"/>
      <w:marRight w:val="0"/>
      <w:marTop w:val="0"/>
      <w:marBottom w:val="0"/>
      <w:divBdr>
        <w:top w:val="none" w:sz="0" w:space="0" w:color="auto"/>
        <w:left w:val="none" w:sz="0" w:space="0" w:color="auto"/>
        <w:bottom w:val="none" w:sz="0" w:space="0" w:color="auto"/>
        <w:right w:val="none" w:sz="0" w:space="0" w:color="auto"/>
      </w:divBdr>
    </w:div>
    <w:div w:id="1090156883">
      <w:bodyDiv w:val="1"/>
      <w:marLeft w:val="0"/>
      <w:marRight w:val="0"/>
      <w:marTop w:val="0"/>
      <w:marBottom w:val="0"/>
      <w:divBdr>
        <w:top w:val="none" w:sz="0" w:space="0" w:color="auto"/>
        <w:left w:val="none" w:sz="0" w:space="0" w:color="auto"/>
        <w:bottom w:val="none" w:sz="0" w:space="0" w:color="auto"/>
        <w:right w:val="none" w:sz="0" w:space="0" w:color="auto"/>
      </w:divBdr>
    </w:div>
    <w:div w:id="1090203864">
      <w:bodyDiv w:val="1"/>
      <w:marLeft w:val="0"/>
      <w:marRight w:val="0"/>
      <w:marTop w:val="0"/>
      <w:marBottom w:val="0"/>
      <w:divBdr>
        <w:top w:val="none" w:sz="0" w:space="0" w:color="auto"/>
        <w:left w:val="none" w:sz="0" w:space="0" w:color="auto"/>
        <w:bottom w:val="none" w:sz="0" w:space="0" w:color="auto"/>
        <w:right w:val="none" w:sz="0" w:space="0" w:color="auto"/>
      </w:divBdr>
    </w:div>
    <w:div w:id="1090394219">
      <w:bodyDiv w:val="1"/>
      <w:marLeft w:val="0"/>
      <w:marRight w:val="0"/>
      <w:marTop w:val="0"/>
      <w:marBottom w:val="0"/>
      <w:divBdr>
        <w:top w:val="none" w:sz="0" w:space="0" w:color="auto"/>
        <w:left w:val="none" w:sz="0" w:space="0" w:color="auto"/>
        <w:bottom w:val="none" w:sz="0" w:space="0" w:color="auto"/>
        <w:right w:val="none" w:sz="0" w:space="0" w:color="auto"/>
      </w:divBdr>
    </w:div>
    <w:div w:id="1090660902">
      <w:bodyDiv w:val="1"/>
      <w:marLeft w:val="0"/>
      <w:marRight w:val="0"/>
      <w:marTop w:val="0"/>
      <w:marBottom w:val="0"/>
      <w:divBdr>
        <w:top w:val="none" w:sz="0" w:space="0" w:color="auto"/>
        <w:left w:val="none" w:sz="0" w:space="0" w:color="auto"/>
        <w:bottom w:val="none" w:sz="0" w:space="0" w:color="auto"/>
        <w:right w:val="none" w:sz="0" w:space="0" w:color="auto"/>
      </w:divBdr>
    </w:div>
    <w:div w:id="1090929504">
      <w:bodyDiv w:val="1"/>
      <w:marLeft w:val="0"/>
      <w:marRight w:val="0"/>
      <w:marTop w:val="0"/>
      <w:marBottom w:val="0"/>
      <w:divBdr>
        <w:top w:val="none" w:sz="0" w:space="0" w:color="auto"/>
        <w:left w:val="none" w:sz="0" w:space="0" w:color="auto"/>
        <w:bottom w:val="none" w:sz="0" w:space="0" w:color="auto"/>
        <w:right w:val="none" w:sz="0" w:space="0" w:color="auto"/>
      </w:divBdr>
    </w:div>
    <w:div w:id="1092361058">
      <w:bodyDiv w:val="1"/>
      <w:marLeft w:val="0"/>
      <w:marRight w:val="0"/>
      <w:marTop w:val="0"/>
      <w:marBottom w:val="0"/>
      <w:divBdr>
        <w:top w:val="none" w:sz="0" w:space="0" w:color="auto"/>
        <w:left w:val="none" w:sz="0" w:space="0" w:color="auto"/>
        <w:bottom w:val="none" w:sz="0" w:space="0" w:color="auto"/>
        <w:right w:val="none" w:sz="0" w:space="0" w:color="auto"/>
      </w:divBdr>
    </w:div>
    <w:div w:id="1093284317">
      <w:bodyDiv w:val="1"/>
      <w:marLeft w:val="0"/>
      <w:marRight w:val="0"/>
      <w:marTop w:val="0"/>
      <w:marBottom w:val="0"/>
      <w:divBdr>
        <w:top w:val="none" w:sz="0" w:space="0" w:color="auto"/>
        <w:left w:val="none" w:sz="0" w:space="0" w:color="auto"/>
        <w:bottom w:val="none" w:sz="0" w:space="0" w:color="auto"/>
        <w:right w:val="none" w:sz="0" w:space="0" w:color="auto"/>
      </w:divBdr>
    </w:div>
    <w:div w:id="1094400727">
      <w:bodyDiv w:val="1"/>
      <w:marLeft w:val="0"/>
      <w:marRight w:val="0"/>
      <w:marTop w:val="0"/>
      <w:marBottom w:val="0"/>
      <w:divBdr>
        <w:top w:val="none" w:sz="0" w:space="0" w:color="auto"/>
        <w:left w:val="none" w:sz="0" w:space="0" w:color="auto"/>
        <w:bottom w:val="none" w:sz="0" w:space="0" w:color="auto"/>
        <w:right w:val="none" w:sz="0" w:space="0" w:color="auto"/>
      </w:divBdr>
    </w:div>
    <w:div w:id="1094476556">
      <w:bodyDiv w:val="1"/>
      <w:marLeft w:val="0"/>
      <w:marRight w:val="0"/>
      <w:marTop w:val="0"/>
      <w:marBottom w:val="0"/>
      <w:divBdr>
        <w:top w:val="none" w:sz="0" w:space="0" w:color="auto"/>
        <w:left w:val="none" w:sz="0" w:space="0" w:color="auto"/>
        <w:bottom w:val="none" w:sz="0" w:space="0" w:color="auto"/>
        <w:right w:val="none" w:sz="0" w:space="0" w:color="auto"/>
      </w:divBdr>
    </w:div>
    <w:div w:id="1095712477">
      <w:bodyDiv w:val="1"/>
      <w:marLeft w:val="0"/>
      <w:marRight w:val="0"/>
      <w:marTop w:val="0"/>
      <w:marBottom w:val="0"/>
      <w:divBdr>
        <w:top w:val="none" w:sz="0" w:space="0" w:color="auto"/>
        <w:left w:val="none" w:sz="0" w:space="0" w:color="auto"/>
        <w:bottom w:val="none" w:sz="0" w:space="0" w:color="auto"/>
        <w:right w:val="none" w:sz="0" w:space="0" w:color="auto"/>
      </w:divBdr>
    </w:div>
    <w:div w:id="1096051831">
      <w:bodyDiv w:val="1"/>
      <w:marLeft w:val="0"/>
      <w:marRight w:val="0"/>
      <w:marTop w:val="0"/>
      <w:marBottom w:val="0"/>
      <w:divBdr>
        <w:top w:val="none" w:sz="0" w:space="0" w:color="auto"/>
        <w:left w:val="none" w:sz="0" w:space="0" w:color="auto"/>
        <w:bottom w:val="none" w:sz="0" w:space="0" w:color="auto"/>
        <w:right w:val="none" w:sz="0" w:space="0" w:color="auto"/>
      </w:divBdr>
    </w:div>
    <w:div w:id="1096755483">
      <w:bodyDiv w:val="1"/>
      <w:marLeft w:val="0"/>
      <w:marRight w:val="0"/>
      <w:marTop w:val="0"/>
      <w:marBottom w:val="0"/>
      <w:divBdr>
        <w:top w:val="none" w:sz="0" w:space="0" w:color="auto"/>
        <w:left w:val="none" w:sz="0" w:space="0" w:color="auto"/>
        <w:bottom w:val="none" w:sz="0" w:space="0" w:color="auto"/>
        <w:right w:val="none" w:sz="0" w:space="0" w:color="auto"/>
      </w:divBdr>
    </w:div>
    <w:div w:id="1098255389">
      <w:bodyDiv w:val="1"/>
      <w:marLeft w:val="0"/>
      <w:marRight w:val="0"/>
      <w:marTop w:val="0"/>
      <w:marBottom w:val="0"/>
      <w:divBdr>
        <w:top w:val="none" w:sz="0" w:space="0" w:color="auto"/>
        <w:left w:val="none" w:sz="0" w:space="0" w:color="auto"/>
        <w:bottom w:val="none" w:sz="0" w:space="0" w:color="auto"/>
        <w:right w:val="none" w:sz="0" w:space="0" w:color="auto"/>
      </w:divBdr>
    </w:div>
    <w:div w:id="1098403725">
      <w:bodyDiv w:val="1"/>
      <w:marLeft w:val="0"/>
      <w:marRight w:val="0"/>
      <w:marTop w:val="0"/>
      <w:marBottom w:val="0"/>
      <w:divBdr>
        <w:top w:val="none" w:sz="0" w:space="0" w:color="auto"/>
        <w:left w:val="none" w:sz="0" w:space="0" w:color="auto"/>
        <w:bottom w:val="none" w:sz="0" w:space="0" w:color="auto"/>
        <w:right w:val="none" w:sz="0" w:space="0" w:color="auto"/>
      </w:divBdr>
    </w:div>
    <w:div w:id="1098527390">
      <w:bodyDiv w:val="1"/>
      <w:marLeft w:val="0"/>
      <w:marRight w:val="0"/>
      <w:marTop w:val="0"/>
      <w:marBottom w:val="0"/>
      <w:divBdr>
        <w:top w:val="none" w:sz="0" w:space="0" w:color="auto"/>
        <w:left w:val="none" w:sz="0" w:space="0" w:color="auto"/>
        <w:bottom w:val="none" w:sz="0" w:space="0" w:color="auto"/>
        <w:right w:val="none" w:sz="0" w:space="0" w:color="auto"/>
      </w:divBdr>
    </w:div>
    <w:div w:id="1098676464">
      <w:bodyDiv w:val="1"/>
      <w:marLeft w:val="0"/>
      <w:marRight w:val="0"/>
      <w:marTop w:val="0"/>
      <w:marBottom w:val="0"/>
      <w:divBdr>
        <w:top w:val="none" w:sz="0" w:space="0" w:color="auto"/>
        <w:left w:val="none" w:sz="0" w:space="0" w:color="auto"/>
        <w:bottom w:val="none" w:sz="0" w:space="0" w:color="auto"/>
        <w:right w:val="none" w:sz="0" w:space="0" w:color="auto"/>
      </w:divBdr>
    </w:div>
    <w:div w:id="1099639343">
      <w:bodyDiv w:val="1"/>
      <w:marLeft w:val="0"/>
      <w:marRight w:val="0"/>
      <w:marTop w:val="0"/>
      <w:marBottom w:val="0"/>
      <w:divBdr>
        <w:top w:val="none" w:sz="0" w:space="0" w:color="auto"/>
        <w:left w:val="none" w:sz="0" w:space="0" w:color="auto"/>
        <w:bottom w:val="none" w:sz="0" w:space="0" w:color="auto"/>
        <w:right w:val="none" w:sz="0" w:space="0" w:color="auto"/>
      </w:divBdr>
    </w:div>
    <w:div w:id="1100642976">
      <w:bodyDiv w:val="1"/>
      <w:marLeft w:val="0"/>
      <w:marRight w:val="0"/>
      <w:marTop w:val="0"/>
      <w:marBottom w:val="0"/>
      <w:divBdr>
        <w:top w:val="none" w:sz="0" w:space="0" w:color="auto"/>
        <w:left w:val="none" w:sz="0" w:space="0" w:color="auto"/>
        <w:bottom w:val="none" w:sz="0" w:space="0" w:color="auto"/>
        <w:right w:val="none" w:sz="0" w:space="0" w:color="auto"/>
      </w:divBdr>
    </w:div>
    <w:div w:id="1102453763">
      <w:bodyDiv w:val="1"/>
      <w:marLeft w:val="0"/>
      <w:marRight w:val="0"/>
      <w:marTop w:val="0"/>
      <w:marBottom w:val="0"/>
      <w:divBdr>
        <w:top w:val="none" w:sz="0" w:space="0" w:color="auto"/>
        <w:left w:val="none" w:sz="0" w:space="0" w:color="auto"/>
        <w:bottom w:val="none" w:sz="0" w:space="0" w:color="auto"/>
        <w:right w:val="none" w:sz="0" w:space="0" w:color="auto"/>
      </w:divBdr>
    </w:div>
    <w:div w:id="1102650011">
      <w:bodyDiv w:val="1"/>
      <w:marLeft w:val="0"/>
      <w:marRight w:val="0"/>
      <w:marTop w:val="0"/>
      <w:marBottom w:val="0"/>
      <w:divBdr>
        <w:top w:val="none" w:sz="0" w:space="0" w:color="auto"/>
        <w:left w:val="none" w:sz="0" w:space="0" w:color="auto"/>
        <w:bottom w:val="none" w:sz="0" w:space="0" w:color="auto"/>
        <w:right w:val="none" w:sz="0" w:space="0" w:color="auto"/>
      </w:divBdr>
    </w:div>
    <w:div w:id="1102727119">
      <w:bodyDiv w:val="1"/>
      <w:marLeft w:val="0"/>
      <w:marRight w:val="0"/>
      <w:marTop w:val="0"/>
      <w:marBottom w:val="0"/>
      <w:divBdr>
        <w:top w:val="none" w:sz="0" w:space="0" w:color="auto"/>
        <w:left w:val="none" w:sz="0" w:space="0" w:color="auto"/>
        <w:bottom w:val="none" w:sz="0" w:space="0" w:color="auto"/>
        <w:right w:val="none" w:sz="0" w:space="0" w:color="auto"/>
      </w:divBdr>
    </w:div>
    <w:div w:id="1102729336">
      <w:bodyDiv w:val="1"/>
      <w:marLeft w:val="0"/>
      <w:marRight w:val="0"/>
      <w:marTop w:val="0"/>
      <w:marBottom w:val="0"/>
      <w:divBdr>
        <w:top w:val="none" w:sz="0" w:space="0" w:color="auto"/>
        <w:left w:val="none" w:sz="0" w:space="0" w:color="auto"/>
        <w:bottom w:val="none" w:sz="0" w:space="0" w:color="auto"/>
        <w:right w:val="none" w:sz="0" w:space="0" w:color="auto"/>
      </w:divBdr>
    </w:div>
    <w:div w:id="1102920259">
      <w:bodyDiv w:val="1"/>
      <w:marLeft w:val="0"/>
      <w:marRight w:val="0"/>
      <w:marTop w:val="0"/>
      <w:marBottom w:val="0"/>
      <w:divBdr>
        <w:top w:val="none" w:sz="0" w:space="0" w:color="auto"/>
        <w:left w:val="none" w:sz="0" w:space="0" w:color="auto"/>
        <w:bottom w:val="none" w:sz="0" w:space="0" w:color="auto"/>
        <w:right w:val="none" w:sz="0" w:space="0" w:color="auto"/>
      </w:divBdr>
    </w:div>
    <w:div w:id="1103452040">
      <w:bodyDiv w:val="1"/>
      <w:marLeft w:val="0"/>
      <w:marRight w:val="0"/>
      <w:marTop w:val="0"/>
      <w:marBottom w:val="0"/>
      <w:divBdr>
        <w:top w:val="none" w:sz="0" w:space="0" w:color="auto"/>
        <w:left w:val="none" w:sz="0" w:space="0" w:color="auto"/>
        <w:bottom w:val="none" w:sz="0" w:space="0" w:color="auto"/>
        <w:right w:val="none" w:sz="0" w:space="0" w:color="auto"/>
      </w:divBdr>
    </w:div>
    <w:div w:id="1103765978">
      <w:bodyDiv w:val="1"/>
      <w:marLeft w:val="0"/>
      <w:marRight w:val="0"/>
      <w:marTop w:val="0"/>
      <w:marBottom w:val="0"/>
      <w:divBdr>
        <w:top w:val="none" w:sz="0" w:space="0" w:color="auto"/>
        <w:left w:val="none" w:sz="0" w:space="0" w:color="auto"/>
        <w:bottom w:val="none" w:sz="0" w:space="0" w:color="auto"/>
        <w:right w:val="none" w:sz="0" w:space="0" w:color="auto"/>
      </w:divBdr>
    </w:div>
    <w:div w:id="1104108336">
      <w:bodyDiv w:val="1"/>
      <w:marLeft w:val="0"/>
      <w:marRight w:val="0"/>
      <w:marTop w:val="0"/>
      <w:marBottom w:val="0"/>
      <w:divBdr>
        <w:top w:val="none" w:sz="0" w:space="0" w:color="auto"/>
        <w:left w:val="none" w:sz="0" w:space="0" w:color="auto"/>
        <w:bottom w:val="none" w:sz="0" w:space="0" w:color="auto"/>
        <w:right w:val="none" w:sz="0" w:space="0" w:color="auto"/>
      </w:divBdr>
    </w:div>
    <w:div w:id="1104770253">
      <w:bodyDiv w:val="1"/>
      <w:marLeft w:val="0"/>
      <w:marRight w:val="0"/>
      <w:marTop w:val="0"/>
      <w:marBottom w:val="0"/>
      <w:divBdr>
        <w:top w:val="none" w:sz="0" w:space="0" w:color="auto"/>
        <w:left w:val="none" w:sz="0" w:space="0" w:color="auto"/>
        <w:bottom w:val="none" w:sz="0" w:space="0" w:color="auto"/>
        <w:right w:val="none" w:sz="0" w:space="0" w:color="auto"/>
      </w:divBdr>
    </w:div>
    <w:div w:id="1105033504">
      <w:bodyDiv w:val="1"/>
      <w:marLeft w:val="0"/>
      <w:marRight w:val="0"/>
      <w:marTop w:val="0"/>
      <w:marBottom w:val="0"/>
      <w:divBdr>
        <w:top w:val="none" w:sz="0" w:space="0" w:color="auto"/>
        <w:left w:val="none" w:sz="0" w:space="0" w:color="auto"/>
        <w:bottom w:val="none" w:sz="0" w:space="0" w:color="auto"/>
        <w:right w:val="none" w:sz="0" w:space="0" w:color="auto"/>
      </w:divBdr>
    </w:div>
    <w:div w:id="1105274876">
      <w:bodyDiv w:val="1"/>
      <w:marLeft w:val="0"/>
      <w:marRight w:val="0"/>
      <w:marTop w:val="0"/>
      <w:marBottom w:val="0"/>
      <w:divBdr>
        <w:top w:val="none" w:sz="0" w:space="0" w:color="auto"/>
        <w:left w:val="none" w:sz="0" w:space="0" w:color="auto"/>
        <w:bottom w:val="none" w:sz="0" w:space="0" w:color="auto"/>
        <w:right w:val="none" w:sz="0" w:space="0" w:color="auto"/>
      </w:divBdr>
    </w:div>
    <w:div w:id="1105660251">
      <w:bodyDiv w:val="1"/>
      <w:marLeft w:val="0"/>
      <w:marRight w:val="0"/>
      <w:marTop w:val="0"/>
      <w:marBottom w:val="0"/>
      <w:divBdr>
        <w:top w:val="none" w:sz="0" w:space="0" w:color="auto"/>
        <w:left w:val="none" w:sz="0" w:space="0" w:color="auto"/>
        <w:bottom w:val="none" w:sz="0" w:space="0" w:color="auto"/>
        <w:right w:val="none" w:sz="0" w:space="0" w:color="auto"/>
      </w:divBdr>
    </w:div>
    <w:div w:id="1107313363">
      <w:bodyDiv w:val="1"/>
      <w:marLeft w:val="0"/>
      <w:marRight w:val="0"/>
      <w:marTop w:val="0"/>
      <w:marBottom w:val="0"/>
      <w:divBdr>
        <w:top w:val="none" w:sz="0" w:space="0" w:color="auto"/>
        <w:left w:val="none" w:sz="0" w:space="0" w:color="auto"/>
        <w:bottom w:val="none" w:sz="0" w:space="0" w:color="auto"/>
        <w:right w:val="none" w:sz="0" w:space="0" w:color="auto"/>
      </w:divBdr>
    </w:div>
    <w:div w:id="1108280920">
      <w:bodyDiv w:val="1"/>
      <w:marLeft w:val="0"/>
      <w:marRight w:val="0"/>
      <w:marTop w:val="0"/>
      <w:marBottom w:val="0"/>
      <w:divBdr>
        <w:top w:val="none" w:sz="0" w:space="0" w:color="auto"/>
        <w:left w:val="none" w:sz="0" w:space="0" w:color="auto"/>
        <w:bottom w:val="none" w:sz="0" w:space="0" w:color="auto"/>
        <w:right w:val="none" w:sz="0" w:space="0" w:color="auto"/>
      </w:divBdr>
    </w:div>
    <w:div w:id="1108769514">
      <w:bodyDiv w:val="1"/>
      <w:marLeft w:val="0"/>
      <w:marRight w:val="0"/>
      <w:marTop w:val="0"/>
      <w:marBottom w:val="0"/>
      <w:divBdr>
        <w:top w:val="none" w:sz="0" w:space="0" w:color="auto"/>
        <w:left w:val="none" w:sz="0" w:space="0" w:color="auto"/>
        <w:bottom w:val="none" w:sz="0" w:space="0" w:color="auto"/>
        <w:right w:val="none" w:sz="0" w:space="0" w:color="auto"/>
      </w:divBdr>
    </w:div>
    <w:div w:id="1109357220">
      <w:bodyDiv w:val="1"/>
      <w:marLeft w:val="0"/>
      <w:marRight w:val="0"/>
      <w:marTop w:val="0"/>
      <w:marBottom w:val="0"/>
      <w:divBdr>
        <w:top w:val="none" w:sz="0" w:space="0" w:color="auto"/>
        <w:left w:val="none" w:sz="0" w:space="0" w:color="auto"/>
        <w:bottom w:val="none" w:sz="0" w:space="0" w:color="auto"/>
        <w:right w:val="none" w:sz="0" w:space="0" w:color="auto"/>
      </w:divBdr>
    </w:div>
    <w:div w:id="1109475057">
      <w:bodyDiv w:val="1"/>
      <w:marLeft w:val="0"/>
      <w:marRight w:val="0"/>
      <w:marTop w:val="0"/>
      <w:marBottom w:val="0"/>
      <w:divBdr>
        <w:top w:val="none" w:sz="0" w:space="0" w:color="auto"/>
        <w:left w:val="none" w:sz="0" w:space="0" w:color="auto"/>
        <w:bottom w:val="none" w:sz="0" w:space="0" w:color="auto"/>
        <w:right w:val="none" w:sz="0" w:space="0" w:color="auto"/>
      </w:divBdr>
    </w:div>
    <w:div w:id="1109543903">
      <w:bodyDiv w:val="1"/>
      <w:marLeft w:val="0"/>
      <w:marRight w:val="0"/>
      <w:marTop w:val="0"/>
      <w:marBottom w:val="0"/>
      <w:divBdr>
        <w:top w:val="none" w:sz="0" w:space="0" w:color="auto"/>
        <w:left w:val="none" w:sz="0" w:space="0" w:color="auto"/>
        <w:bottom w:val="none" w:sz="0" w:space="0" w:color="auto"/>
        <w:right w:val="none" w:sz="0" w:space="0" w:color="auto"/>
      </w:divBdr>
    </w:div>
    <w:div w:id="1110003292">
      <w:bodyDiv w:val="1"/>
      <w:marLeft w:val="0"/>
      <w:marRight w:val="0"/>
      <w:marTop w:val="0"/>
      <w:marBottom w:val="0"/>
      <w:divBdr>
        <w:top w:val="none" w:sz="0" w:space="0" w:color="auto"/>
        <w:left w:val="none" w:sz="0" w:space="0" w:color="auto"/>
        <w:bottom w:val="none" w:sz="0" w:space="0" w:color="auto"/>
        <w:right w:val="none" w:sz="0" w:space="0" w:color="auto"/>
      </w:divBdr>
    </w:div>
    <w:div w:id="1111046924">
      <w:bodyDiv w:val="1"/>
      <w:marLeft w:val="0"/>
      <w:marRight w:val="0"/>
      <w:marTop w:val="0"/>
      <w:marBottom w:val="0"/>
      <w:divBdr>
        <w:top w:val="none" w:sz="0" w:space="0" w:color="auto"/>
        <w:left w:val="none" w:sz="0" w:space="0" w:color="auto"/>
        <w:bottom w:val="none" w:sz="0" w:space="0" w:color="auto"/>
        <w:right w:val="none" w:sz="0" w:space="0" w:color="auto"/>
      </w:divBdr>
    </w:div>
    <w:div w:id="1111898372">
      <w:bodyDiv w:val="1"/>
      <w:marLeft w:val="0"/>
      <w:marRight w:val="0"/>
      <w:marTop w:val="0"/>
      <w:marBottom w:val="0"/>
      <w:divBdr>
        <w:top w:val="none" w:sz="0" w:space="0" w:color="auto"/>
        <w:left w:val="none" w:sz="0" w:space="0" w:color="auto"/>
        <w:bottom w:val="none" w:sz="0" w:space="0" w:color="auto"/>
        <w:right w:val="none" w:sz="0" w:space="0" w:color="auto"/>
      </w:divBdr>
    </w:div>
    <w:div w:id="1112018989">
      <w:bodyDiv w:val="1"/>
      <w:marLeft w:val="0"/>
      <w:marRight w:val="0"/>
      <w:marTop w:val="0"/>
      <w:marBottom w:val="0"/>
      <w:divBdr>
        <w:top w:val="none" w:sz="0" w:space="0" w:color="auto"/>
        <w:left w:val="none" w:sz="0" w:space="0" w:color="auto"/>
        <w:bottom w:val="none" w:sz="0" w:space="0" w:color="auto"/>
        <w:right w:val="none" w:sz="0" w:space="0" w:color="auto"/>
      </w:divBdr>
    </w:div>
    <w:div w:id="1112896058">
      <w:bodyDiv w:val="1"/>
      <w:marLeft w:val="0"/>
      <w:marRight w:val="0"/>
      <w:marTop w:val="0"/>
      <w:marBottom w:val="0"/>
      <w:divBdr>
        <w:top w:val="none" w:sz="0" w:space="0" w:color="auto"/>
        <w:left w:val="none" w:sz="0" w:space="0" w:color="auto"/>
        <w:bottom w:val="none" w:sz="0" w:space="0" w:color="auto"/>
        <w:right w:val="none" w:sz="0" w:space="0" w:color="auto"/>
      </w:divBdr>
    </w:div>
    <w:div w:id="1114206618">
      <w:bodyDiv w:val="1"/>
      <w:marLeft w:val="0"/>
      <w:marRight w:val="0"/>
      <w:marTop w:val="0"/>
      <w:marBottom w:val="0"/>
      <w:divBdr>
        <w:top w:val="none" w:sz="0" w:space="0" w:color="auto"/>
        <w:left w:val="none" w:sz="0" w:space="0" w:color="auto"/>
        <w:bottom w:val="none" w:sz="0" w:space="0" w:color="auto"/>
        <w:right w:val="none" w:sz="0" w:space="0" w:color="auto"/>
      </w:divBdr>
    </w:div>
    <w:div w:id="1114404852">
      <w:bodyDiv w:val="1"/>
      <w:marLeft w:val="0"/>
      <w:marRight w:val="0"/>
      <w:marTop w:val="0"/>
      <w:marBottom w:val="0"/>
      <w:divBdr>
        <w:top w:val="none" w:sz="0" w:space="0" w:color="auto"/>
        <w:left w:val="none" w:sz="0" w:space="0" w:color="auto"/>
        <w:bottom w:val="none" w:sz="0" w:space="0" w:color="auto"/>
        <w:right w:val="none" w:sz="0" w:space="0" w:color="auto"/>
      </w:divBdr>
    </w:div>
    <w:div w:id="1114521204">
      <w:bodyDiv w:val="1"/>
      <w:marLeft w:val="0"/>
      <w:marRight w:val="0"/>
      <w:marTop w:val="0"/>
      <w:marBottom w:val="0"/>
      <w:divBdr>
        <w:top w:val="none" w:sz="0" w:space="0" w:color="auto"/>
        <w:left w:val="none" w:sz="0" w:space="0" w:color="auto"/>
        <w:bottom w:val="none" w:sz="0" w:space="0" w:color="auto"/>
        <w:right w:val="none" w:sz="0" w:space="0" w:color="auto"/>
      </w:divBdr>
    </w:div>
    <w:div w:id="1115127520">
      <w:bodyDiv w:val="1"/>
      <w:marLeft w:val="0"/>
      <w:marRight w:val="0"/>
      <w:marTop w:val="0"/>
      <w:marBottom w:val="0"/>
      <w:divBdr>
        <w:top w:val="none" w:sz="0" w:space="0" w:color="auto"/>
        <w:left w:val="none" w:sz="0" w:space="0" w:color="auto"/>
        <w:bottom w:val="none" w:sz="0" w:space="0" w:color="auto"/>
        <w:right w:val="none" w:sz="0" w:space="0" w:color="auto"/>
      </w:divBdr>
    </w:div>
    <w:div w:id="1115295213">
      <w:bodyDiv w:val="1"/>
      <w:marLeft w:val="0"/>
      <w:marRight w:val="0"/>
      <w:marTop w:val="0"/>
      <w:marBottom w:val="0"/>
      <w:divBdr>
        <w:top w:val="none" w:sz="0" w:space="0" w:color="auto"/>
        <w:left w:val="none" w:sz="0" w:space="0" w:color="auto"/>
        <w:bottom w:val="none" w:sz="0" w:space="0" w:color="auto"/>
        <w:right w:val="none" w:sz="0" w:space="0" w:color="auto"/>
      </w:divBdr>
    </w:div>
    <w:div w:id="1115441537">
      <w:bodyDiv w:val="1"/>
      <w:marLeft w:val="0"/>
      <w:marRight w:val="0"/>
      <w:marTop w:val="0"/>
      <w:marBottom w:val="0"/>
      <w:divBdr>
        <w:top w:val="none" w:sz="0" w:space="0" w:color="auto"/>
        <w:left w:val="none" w:sz="0" w:space="0" w:color="auto"/>
        <w:bottom w:val="none" w:sz="0" w:space="0" w:color="auto"/>
        <w:right w:val="none" w:sz="0" w:space="0" w:color="auto"/>
      </w:divBdr>
    </w:div>
    <w:div w:id="1116752804">
      <w:bodyDiv w:val="1"/>
      <w:marLeft w:val="0"/>
      <w:marRight w:val="0"/>
      <w:marTop w:val="0"/>
      <w:marBottom w:val="0"/>
      <w:divBdr>
        <w:top w:val="none" w:sz="0" w:space="0" w:color="auto"/>
        <w:left w:val="none" w:sz="0" w:space="0" w:color="auto"/>
        <w:bottom w:val="none" w:sz="0" w:space="0" w:color="auto"/>
        <w:right w:val="none" w:sz="0" w:space="0" w:color="auto"/>
      </w:divBdr>
    </w:div>
    <w:div w:id="1116757468">
      <w:bodyDiv w:val="1"/>
      <w:marLeft w:val="0"/>
      <w:marRight w:val="0"/>
      <w:marTop w:val="0"/>
      <w:marBottom w:val="0"/>
      <w:divBdr>
        <w:top w:val="none" w:sz="0" w:space="0" w:color="auto"/>
        <w:left w:val="none" w:sz="0" w:space="0" w:color="auto"/>
        <w:bottom w:val="none" w:sz="0" w:space="0" w:color="auto"/>
        <w:right w:val="none" w:sz="0" w:space="0" w:color="auto"/>
      </w:divBdr>
    </w:div>
    <w:div w:id="1116945582">
      <w:bodyDiv w:val="1"/>
      <w:marLeft w:val="0"/>
      <w:marRight w:val="0"/>
      <w:marTop w:val="0"/>
      <w:marBottom w:val="0"/>
      <w:divBdr>
        <w:top w:val="none" w:sz="0" w:space="0" w:color="auto"/>
        <w:left w:val="none" w:sz="0" w:space="0" w:color="auto"/>
        <w:bottom w:val="none" w:sz="0" w:space="0" w:color="auto"/>
        <w:right w:val="none" w:sz="0" w:space="0" w:color="auto"/>
      </w:divBdr>
    </w:div>
    <w:div w:id="1117333893">
      <w:bodyDiv w:val="1"/>
      <w:marLeft w:val="0"/>
      <w:marRight w:val="0"/>
      <w:marTop w:val="0"/>
      <w:marBottom w:val="0"/>
      <w:divBdr>
        <w:top w:val="none" w:sz="0" w:space="0" w:color="auto"/>
        <w:left w:val="none" w:sz="0" w:space="0" w:color="auto"/>
        <w:bottom w:val="none" w:sz="0" w:space="0" w:color="auto"/>
        <w:right w:val="none" w:sz="0" w:space="0" w:color="auto"/>
      </w:divBdr>
    </w:div>
    <w:div w:id="1117602243">
      <w:bodyDiv w:val="1"/>
      <w:marLeft w:val="0"/>
      <w:marRight w:val="0"/>
      <w:marTop w:val="0"/>
      <w:marBottom w:val="0"/>
      <w:divBdr>
        <w:top w:val="none" w:sz="0" w:space="0" w:color="auto"/>
        <w:left w:val="none" w:sz="0" w:space="0" w:color="auto"/>
        <w:bottom w:val="none" w:sz="0" w:space="0" w:color="auto"/>
        <w:right w:val="none" w:sz="0" w:space="0" w:color="auto"/>
      </w:divBdr>
    </w:div>
    <w:div w:id="1118992462">
      <w:bodyDiv w:val="1"/>
      <w:marLeft w:val="0"/>
      <w:marRight w:val="0"/>
      <w:marTop w:val="0"/>
      <w:marBottom w:val="0"/>
      <w:divBdr>
        <w:top w:val="none" w:sz="0" w:space="0" w:color="auto"/>
        <w:left w:val="none" w:sz="0" w:space="0" w:color="auto"/>
        <w:bottom w:val="none" w:sz="0" w:space="0" w:color="auto"/>
        <w:right w:val="none" w:sz="0" w:space="0" w:color="auto"/>
      </w:divBdr>
    </w:div>
    <w:div w:id="1119766164">
      <w:bodyDiv w:val="1"/>
      <w:marLeft w:val="0"/>
      <w:marRight w:val="0"/>
      <w:marTop w:val="0"/>
      <w:marBottom w:val="0"/>
      <w:divBdr>
        <w:top w:val="none" w:sz="0" w:space="0" w:color="auto"/>
        <w:left w:val="none" w:sz="0" w:space="0" w:color="auto"/>
        <w:bottom w:val="none" w:sz="0" w:space="0" w:color="auto"/>
        <w:right w:val="none" w:sz="0" w:space="0" w:color="auto"/>
      </w:divBdr>
    </w:div>
    <w:div w:id="1120034971">
      <w:bodyDiv w:val="1"/>
      <w:marLeft w:val="0"/>
      <w:marRight w:val="0"/>
      <w:marTop w:val="0"/>
      <w:marBottom w:val="0"/>
      <w:divBdr>
        <w:top w:val="none" w:sz="0" w:space="0" w:color="auto"/>
        <w:left w:val="none" w:sz="0" w:space="0" w:color="auto"/>
        <w:bottom w:val="none" w:sz="0" w:space="0" w:color="auto"/>
        <w:right w:val="none" w:sz="0" w:space="0" w:color="auto"/>
      </w:divBdr>
    </w:div>
    <w:div w:id="1120415300">
      <w:bodyDiv w:val="1"/>
      <w:marLeft w:val="0"/>
      <w:marRight w:val="0"/>
      <w:marTop w:val="0"/>
      <w:marBottom w:val="0"/>
      <w:divBdr>
        <w:top w:val="none" w:sz="0" w:space="0" w:color="auto"/>
        <w:left w:val="none" w:sz="0" w:space="0" w:color="auto"/>
        <w:bottom w:val="none" w:sz="0" w:space="0" w:color="auto"/>
        <w:right w:val="none" w:sz="0" w:space="0" w:color="auto"/>
      </w:divBdr>
    </w:div>
    <w:div w:id="1120681246">
      <w:bodyDiv w:val="1"/>
      <w:marLeft w:val="0"/>
      <w:marRight w:val="0"/>
      <w:marTop w:val="0"/>
      <w:marBottom w:val="0"/>
      <w:divBdr>
        <w:top w:val="none" w:sz="0" w:space="0" w:color="auto"/>
        <w:left w:val="none" w:sz="0" w:space="0" w:color="auto"/>
        <w:bottom w:val="none" w:sz="0" w:space="0" w:color="auto"/>
        <w:right w:val="none" w:sz="0" w:space="0" w:color="auto"/>
      </w:divBdr>
    </w:div>
    <w:div w:id="1121151618">
      <w:bodyDiv w:val="1"/>
      <w:marLeft w:val="0"/>
      <w:marRight w:val="0"/>
      <w:marTop w:val="0"/>
      <w:marBottom w:val="0"/>
      <w:divBdr>
        <w:top w:val="none" w:sz="0" w:space="0" w:color="auto"/>
        <w:left w:val="none" w:sz="0" w:space="0" w:color="auto"/>
        <w:bottom w:val="none" w:sz="0" w:space="0" w:color="auto"/>
        <w:right w:val="none" w:sz="0" w:space="0" w:color="auto"/>
      </w:divBdr>
    </w:div>
    <w:div w:id="1122307508">
      <w:bodyDiv w:val="1"/>
      <w:marLeft w:val="0"/>
      <w:marRight w:val="0"/>
      <w:marTop w:val="0"/>
      <w:marBottom w:val="0"/>
      <w:divBdr>
        <w:top w:val="none" w:sz="0" w:space="0" w:color="auto"/>
        <w:left w:val="none" w:sz="0" w:space="0" w:color="auto"/>
        <w:bottom w:val="none" w:sz="0" w:space="0" w:color="auto"/>
        <w:right w:val="none" w:sz="0" w:space="0" w:color="auto"/>
      </w:divBdr>
    </w:div>
    <w:div w:id="1122571896">
      <w:bodyDiv w:val="1"/>
      <w:marLeft w:val="0"/>
      <w:marRight w:val="0"/>
      <w:marTop w:val="0"/>
      <w:marBottom w:val="0"/>
      <w:divBdr>
        <w:top w:val="none" w:sz="0" w:space="0" w:color="auto"/>
        <w:left w:val="none" w:sz="0" w:space="0" w:color="auto"/>
        <w:bottom w:val="none" w:sz="0" w:space="0" w:color="auto"/>
        <w:right w:val="none" w:sz="0" w:space="0" w:color="auto"/>
      </w:divBdr>
    </w:div>
    <w:div w:id="1125194380">
      <w:bodyDiv w:val="1"/>
      <w:marLeft w:val="0"/>
      <w:marRight w:val="0"/>
      <w:marTop w:val="0"/>
      <w:marBottom w:val="0"/>
      <w:divBdr>
        <w:top w:val="none" w:sz="0" w:space="0" w:color="auto"/>
        <w:left w:val="none" w:sz="0" w:space="0" w:color="auto"/>
        <w:bottom w:val="none" w:sz="0" w:space="0" w:color="auto"/>
        <w:right w:val="none" w:sz="0" w:space="0" w:color="auto"/>
      </w:divBdr>
    </w:div>
    <w:div w:id="1126696194">
      <w:bodyDiv w:val="1"/>
      <w:marLeft w:val="0"/>
      <w:marRight w:val="0"/>
      <w:marTop w:val="0"/>
      <w:marBottom w:val="0"/>
      <w:divBdr>
        <w:top w:val="none" w:sz="0" w:space="0" w:color="auto"/>
        <w:left w:val="none" w:sz="0" w:space="0" w:color="auto"/>
        <w:bottom w:val="none" w:sz="0" w:space="0" w:color="auto"/>
        <w:right w:val="none" w:sz="0" w:space="0" w:color="auto"/>
      </w:divBdr>
    </w:div>
    <w:div w:id="1127313621">
      <w:bodyDiv w:val="1"/>
      <w:marLeft w:val="0"/>
      <w:marRight w:val="0"/>
      <w:marTop w:val="0"/>
      <w:marBottom w:val="0"/>
      <w:divBdr>
        <w:top w:val="none" w:sz="0" w:space="0" w:color="auto"/>
        <w:left w:val="none" w:sz="0" w:space="0" w:color="auto"/>
        <w:bottom w:val="none" w:sz="0" w:space="0" w:color="auto"/>
        <w:right w:val="none" w:sz="0" w:space="0" w:color="auto"/>
      </w:divBdr>
    </w:div>
    <w:div w:id="1129588416">
      <w:bodyDiv w:val="1"/>
      <w:marLeft w:val="0"/>
      <w:marRight w:val="0"/>
      <w:marTop w:val="0"/>
      <w:marBottom w:val="0"/>
      <w:divBdr>
        <w:top w:val="none" w:sz="0" w:space="0" w:color="auto"/>
        <w:left w:val="none" w:sz="0" w:space="0" w:color="auto"/>
        <w:bottom w:val="none" w:sz="0" w:space="0" w:color="auto"/>
        <w:right w:val="none" w:sz="0" w:space="0" w:color="auto"/>
      </w:divBdr>
    </w:div>
    <w:div w:id="1131246459">
      <w:bodyDiv w:val="1"/>
      <w:marLeft w:val="0"/>
      <w:marRight w:val="0"/>
      <w:marTop w:val="0"/>
      <w:marBottom w:val="0"/>
      <w:divBdr>
        <w:top w:val="none" w:sz="0" w:space="0" w:color="auto"/>
        <w:left w:val="none" w:sz="0" w:space="0" w:color="auto"/>
        <w:bottom w:val="none" w:sz="0" w:space="0" w:color="auto"/>
        <w:right w:val="none" w:sz="0" w:space="0" w:color="auto"/>
      </w:divBdr>
    </w:div>
    <w:div w:id="1131901436">
      <w:bodyDiv w:val="1"/>
      <w:marLeft w:val="0"/>
      <w:marRight w:val="0"/>
      <w:marTop w:val="0"/>
      <w:marBottom w:val="0"/>
      <w:divBdr>
        <w:top w:val="none" w:sz="0" w:space="0" w:color="auto"/>
        <w:left w:val="none" w:sz="0" w:space="0" w:color="auto"/>
        <w:bottom w:val="none" w:sz="0" w:space="0" w:color="auto"/>
        <w:right w:val="none" w:sz="0" w:space="0" w:color="auto"/>
      </w:divBdr>
    </w:div>
    <w:div w:id="1132406592">
      <w:bodyDiv w:val="1"/>
      <w:marLeft w:val="0"/>
      <w:marRight w:val="0"/>
      <w:marTop w:val="0"/>
      <w:marBottom w:val="0"/>
      <w:divBdr>
        <w:top w:val="none" w:sz="0" w:space="0" w:color="auto"/>
        <w:left w:val="none" w:sz="0" w:space="0" w:color="auto"/>
        <w:bottom w:val="none" w:sz="0" w:space="0" w:color="auto"/>
        <w:right w:val="none" w:sz="0" w:space="0" w:color="auto"/>
      </w:divBdr>
    </w:div>
    <w:div w:id="1132476887">
      <w:bodyDiv w:val="1"/>
      <w:marLeft w:val="0"/>
      <w:marRight w:val="0"/>
      <w:marTop w:val="0"/>
      <w:marBottom w:val="0"/>
      <w:divBdr>
        <w:top w:val="none" w:sz="0" w:space="0" w:color="auto"/>
        <w:left w:val="none" w:sz="0" w:space="0" w:color="auto"/>
        <w:bottom w:val="none" w:sz="0" w:space="0" w:color="auto"/>
        <w:right w:val="none" w:sz="0" w:space="0" w:color="auto"/>
      </w:divBdr>
    </w:div>
    <w:div w:id="1133599525">
      <w:bodyDiv w:val="1"/>
      <w:marLeft w:val="0"/>
      <w:marRight w:val="0"/>
      <w:marTop w:val="0"/>
      <w:marBottom w:val="0"/>
      <w:divBdr>
        <w:top w:val="none" w:sz="0" w:space="0" w:color="auto"/>
        <w:left w:val="none" w:sz="0" w:space="0" w:color="auto"/>
        <w:bottom w:val="none" w:sz="0" w:space="0" w:color="auto"/>
        <w:right w:val="none" w:sz="0" w:space="0" w:color="auto"/>
      </w:divBdr>
    </w:div>
    <w:div w:id="1134565386">
      <w:bodyDiv w:val="1"/>
      <w:marLeft w:val="0"/>
      <w:marRight w:val="0"/>
      <w:marTop w:val="0"/>
      <w:marBottom w:val="0"/>
      <w:divBdr>
        <w:top w:val="none" w:sz="0" w:space="0" w:color="auto"/>
        <w:left w:val="none" w:sz="0" w:space="0" w:color="auto"/>
        <w:bottom w:val="none" w:sz="0" w:space="0" w:color="auto"/>
        <w:right w:val="none" w:sz="0" w:space="0" w:color="auto"/>
      </w:divBdr>
    </w:div>
    <w:div w:id="1135290199">
      <w:bodyDiv w:val="1"/>
      <w:marLeft w:val="0"/>
      <w:marRight w:val="0"/>
      <w:marTop w:val="0"/>
      <w:marBottom w:val="0"/>
      <w:divBdr>
        <w:top w:val="none" w:sz="0" w:space="0" w:color="auto"/>
        <w:left w:val="none" w:sz="0" w:space="0" w:color="auto"/>
        <w:bottom w:val="none" w:sz="0" w:space="0" w:color="auto"/>
        <w:right w:val="none" w:sz="0" w:space="0" w:color="auto"/>
      </w:divBdr>
    </w:div>
    <w:div w:id="1135682149">
      <w:bodyDiv w:val="1"/>
      <w:marLeft w:val="0"/>
      <w:marRight w:val="0"/>
      <w:marTop w:val="0"/>
      <w:marBottom w:val="0"/>
      <w:divBdr>
        <w:top w:val="none" w:sz="0" w:space="0" w:color="auto"/>
        <w:left w:val="none" w:sz="0" w:space="0" w:color="auto"/>
        <w:bottom w:val="none" w:sz="0" w:space="0" w:color="auto"/>
        <w:right w:val="none" w:sz="0" w:space="0" w:color="auto"/>
      </w:divBdr>
    </w:div>
    <w:div w:id="1136139502">
      <w:bodyDiv w:val="1"/>
      <w:marLeft w:val="0"/>
      <w:marRight w:val="0"/>
      <w:marTop w:val="0"/>
      <w:marBottom w:val="0"/>
      <w:divBdr>
        <w:top w:val="none" w:sz="0" w:space="0" w:color="auto"/>
        <w:left w:val="none" w:sz="0" w:space="0" w:color="auto"/>
        <w:bottom w:val="none" w:sz="0" w:space="0" w:color="auto"/>
        <w:right w:val="none" w:sz="0" w:space="0" w:color="auto"/>
      </w:divBdr>
    </w:div>
    <w:div w:id="1137332289">
      <w:bodyDiv w:val="1"/>
      <w:marLeft w:val="0"/>
      <w:marRight w:val="0"/>
      <w:marTop w:val="0"/>
      <w:marBottom w:val="0"/>
      <w:divBdr>
        <w:top w:val="none" w:sz="0" w:space="0" w:color="auto"/>
        <w:left w:val="none" w:sz="0" w:space="0" w:color="auto"/>
        <w:bottom w:val="none" w:sz="0" w:space="0" w:color="auto"/>
        <w:right w:val="none" w:sz="0" w:space="0" w:color="auto"/>
      </w:divBdr>
    </w:div>
    <w:div w:id="1138689875">
      <w:bodyDiv w:val="1"/>
      <w:marLeft w:val="0"/>
      <w:marRight w:val="0"/>
      <w:marTop w:val="0"/>
      <w:marBottom w:val="0"/>
      <w:divBdr>
        <w:top w:val="none" w:sz="0" w:space="0" w:color="auto"/>
        <w:left w:val="none" w:sz="0" w:space="0" w:color="auto"/>
        <w:bottom w:val="none" w:sz="0" w:space="0" w:color="auto"/>
        <w:right w:val="none" w:sz="0" w:space="0" w:color="auto"/>
      </w:divBdr>
    </w:div>
    <w:div w:id="1140079311">
      <w:bodyDiv w:val="1"/>
      <w:marLeft w:val="0"/>
      <w:marRight w:val="0"/>
      <w:marTop w:val="0"/>
      <w:marBottom w:val="0"/>
      <w:divBdr>
        <w:top w:val="none" w:sz="0" w:space="0" w:color="auto"/>
        <w:left w:val="none" w:sz="0" w:space="0" w:color="auto"/>
        <w:bottom w:val="none" w:sz="0" w:space="0" w:color="auto"/>
        <w:right w:val="none" w:sz="0" w:space="0" w:color="auto"/>
      </w:divBdr>
    </w:div>
    <w:div w:id="1140534938">
      <w:bodyDiv w:val="1"/>
      <w:marLeft w:val="0"/>
      <w:marRight w:val="0"/>
      <w:marTop w:val="0"/>
      <w:marBottom w:val="0"/>
      <w:divBdr>
        <w:top w:val="none" w:sz="0" w:space="0" w:color="auto"/>
        <w:left w:val="none" w:sz="0" w:space="0" w:color="auto"/>
        <w:bottom w:val="none" w:sz="0" w:space="0" w:color="auto"/>
        <w:right w:val="none" w:sz="0" w:space="0" w:color="auto"/>
      </w:divBdr>
    </w:div>
    <w:div w:id="1140882930">
      <w:bodyDiv w:val="1"/>
      <w:marLeft w:val="0"/>
      <w:marRight w:val="0"/>
      <w:marTop w:val="0"/>
      <w:marBottom w:val="0"/>
      <w:divBdr>
        <w:top w:val="none" w:sz="0" w:space="0" w:color="auto"/>
        <w:left w:val="none" w:sz="0" w:space="0" w:color="auto"/>
        <w:bottom w:val="none" w:sz="0" w:space="0" w:color="auto"/>
        <w:right w:val="none" w:sz="0" w:space="0" w:color="auto"/>
      </w:divBdr>
    </w:div>
    <w:div w:id="1141579587">
      <w:bodyDiv w:val="1"/>
      <w:marLeft w:val="0"/>
      <w:marRight w:val="0"/>
      <w:marTop w:val="0"/>
      <w:marBottom w:val="0"/>
      <w:divBdr>
        <w:top w:val="none" w:sz="0" w:space="0" w:color="auto"/>
        <w:left w:val="none" w:sz="0" w:space="0" w:color="auto"/>
        <w:bottom w:val="none" w:sz="0" w:space="0" w:color="auto"/>
        <w:right w:val="none" w:sz="0" w:space="0" w:color="auto"/>
      </w:divBdr>
    </w:div>
    <w:div w:id="1142382727">
      <w:bodyDiv w:val="1"/>
      <w:marLeft w:val="0"/>
      <w:marRight w:val="0"/>
      <w:marTop w:val="0"/>
      <w:marBottom w:val="0"/>
      <w:divBdr>
        <w:top w:val="none" w:sz="0" w:space="0" w:color="auto"/>
        <w:left w:val="none" w:sz="0" w:space="0" w:color="auto"/>
        <w:bottom w:val="none" w:sz="0" w:space="0" w:color="auto"/>
        <w:right w:val="none" w:sz="0" w:space="0" w:color="auto"/>
      </w:divBdr>
    </w:div>
    <w:div w:id="1143231599">
      <w:bodyDiv w:val="1"/>
      <w:marLeft w:val="0"/>
      <w:marRight w:val="0"/>
      <w:marTop w:val="0"/>
      <w:marBottom w:val="0"/>
      <w:divBdr>
        <w:top w:val="none" w:sz="0" w:space="0" w:color="auto"/>
        <w:left w:val="none" w:sz="0" w:space="0" w:color="auto"/>
        <w:bottom w:val="none" w:sz="0" w:space="0" w:color="auto"/>
        <w:right w:val="none" w:sz="0" w:space="0" w:color="auto"/>
      </w:divBdr>
    </w:div>
    <w:div w:id="1146505222">
      <w:bodyDiv w:val="1"/>
      <w:marLeft w:val="0"/>
      <w:marRight w:val="0"/>
      <w:marTop w:val="0"/>
      <w:marBottom w:val="0"/>
      <w:divBdr>
        <w:top w:val="none" w:sz="0" w:space="0" w:color="auto"/>
        <w:left w:val="none" w:sz="0" w:space="0" w:color="auto"/>
        <w:bottom w:val="none" w:sz="0" w:space="0" w:color="auto"/>
        <w:right w:val="none" w:sz="0" w:space="0" w:color="auto"/>
      </w:divBdr>
    </w:div>
    <w:div w:id="1147094111">
      <w:bodyDiv w:val="1"/>
      <w:marLeft w:val="0"/>
      <w:marRight w:val="0"/>
      <w:marTop w:val="0"/>
      <w:marBottom w:val="0"/>
      <w:divBdr>
        <w:top w:val="none" w:sz="0" w:space="0" w:color="auto"/>
        <w:left w:val="none" w:sz="0" w:space="0" w:color="auto"/>
        <w:bottom w:val="none" w:sz="0" w:space="0" w:color="auto"/>
        <w:right w:val="none" w:sz="0" w:space="0" w:color="auto"/>
      </w:divBdr>
    </w:div>
    <w:div w:id="1147281753">
      <w:bodyDiv w:val="1"/>
      <w:marLeft w:val="0"/>
      <w:marRight w:val="0"/>
      <w:marTop w:val="0"/>
      <w:marBottom w:val="0"/>
      <w:divBdr>
        <w:top w:val="none" w:sz="0" w:space="0" w:color="auto"/>
        <w:left w:val="none" w:sz="0" w:space="0" w:color="auto"/>
        <w:bottom w:val="none" w:sz="0" w:space="0" w:color="auto"/>
        <w:right w:val="none" w:sz="0" w:space="0" w:color="auto"/>
      </w:divBdr>
    </w:div>
    <w:div w:id="1148211221">
      <w:bodyDiv w:val="1"/>
      <w:marLeft w:val="0"/>
      <w:marRight w:val="0"/>
      <w:marTop w:val="0"/>
      <w:marBottom w:val="0"/>
      <w:divBdr>
        <w:top w:val="none" w:sz="0" w:space="0" w:color="auto"/>
        <w:left w:val="none" w:sz="0" w:space="0" w:color="auto"/>
        <w:bottom w:val="none" w:sz="0" w:space="0" w:color="auto"/>
        <w:right w:val="none" w:sz="0" w:space="0" w:color="auto"/>
      </w:divBdr>
    </w:div>
    <w:div w:id="1149907568">
      <w:bodyDiv w:val="1"/>
      <w:marLeft w:val="0"/>
      <w:marRight w:val="0"/>
      <w:marTop w:val="0"/>
      <w:marBottom w:val="0"/>
      <w:divBdr>
        <w:top w:val="none" w:sz="0" w:space="0" w:color="auto"/>
        <w:left w:val="none" w:sz="0" w:space="0" w:color="auto"/>
        <w:bottom w:val="none" w:sz="0" w:space="0" w:color="auto"/>
        <w:right w:val="none" w:sz="0" w:space="0" w:color="auto"/>
      </w:divBdr>
    </w:div>
    <w:div w:id="1152068091">
      <w:bodyDiv w:val="1"/>
      <w:marLeft w:val="0"/>
      <w:marRight w:val="0"/>
      <w:marTop w:val="0"/>
      <w:marBottom w:val="0"/>
      <w:divBdr>
        <w:top w:val="none" w:sz="0" w:space="0" w:color="auto"/>
        <w:left w:val="none" w:sz="0" w:space="0" w:color="auto"/>
        <w:bottom w:val="none" w:sz="0" w:space="0" w:color="auto"/>
        <w:right w:val="none" w:sz="0" w:space="0" w:color="auto"/>
      </w:divBdr>
    </w:div>
    <w:div w:id="1152527701">
      <w:bodyDiv w:val="1"/>
      <w:marLeft w:val="0"/>
      <w:marRight w:val="0"/>
      <w:marTop w:val="0"/>
      <w:marBottom w:val="0"/>
      <w:divBdr>
        <w:top w:val="none" w:sz="0" w:space="0" w:color="auto"/>
        <w:left w:val="none" w:sz="0" w:space="0" w:color="auto"/>
        <w:bottom w:val="none" w:sz="0" w:space="0" w:color="auto"/>
        <w:right w:val="none" w:sz="0" w:space="0" w:color="auto"/>
      </w:divBdr>
    </w:div>
    <w:div w:id="1153373380">
      <w:bodyDiv w:val="1"/>
      <w:marLeft w:val="0"/>
      <w:marRight w:val="0"/>
      <w:marTop w:val="0"/>
      <w:marBottom w:val="0"/>
      <w:divBdr>
        <w:top w:val="none" w:sz="0" w:space="0" w:color="auto"/>
        <w:left w:val="none" w:sz="0" w:space="0" w:color="auto"/>
        <w:bottom w:val="none" w:sz="0" w:space="0" w:color="auto"/>
        <w:right w:val="none" w:sz="0" w:space="0" w:color="auto"/>
      </w:divBdr>
    </w:div>
    <w:div w:id="1154222285">
      <w:bodyDiv w:val="1"/>
      <w:marLeft w:val="0"/>
      <w:marRight w:val="0"/>
      <w:marTop w:val="0"/>
      <w:marBottom w:val="0"/>
      <w:divBdr>
        <w:top w:val="none" w:sz="0" w:space="0" w:color="auto"/>
        <w:left w:val="none" w:sz="0" w:space="0" w:color="auto"/>
        <w:bottom w:val="none" w:sz="0" w:space="0" w:color="auto"/>
        <w:right w:val="none" w:sz="0" w:space="0" w:color="auto"/>
      </w:divBdr>
    </w:div>
    <w:div w:id="1156414532">
      <w:bodyDiv w:val="1"/>
      <w:marLeft w:val="0"/>
      <w:marRight w:val="0"/>
      <w:marTop w:val="0"/>
      <w:marBottom w:val="0"/>
      <w:divBdr>
        <w:top w:val="none" w:sz="0" w:space="0" w:color="auto"/>
        <w:left w:val="none" w:sz="0" w:space="0" w:color="auto"/>
        <w:bottom w:val="none" w:sz="0" w:space="0" w:color="auto"/>
        <w:right w:val="none" w:sz="0" w:space="0" w:color="auto"/>
      </w:divBdr>
    </w:div>
    <w:div w:id="1156871555">
      <w:bodyDiv w:val="1"/>
      <w:marLeft w:val="0"/>
      <w:marRight w:val="0"/>
      <w:marTop w:val="0"/>
      <w:marBottom w:val="0"/>
      <w:divBdr>
        <w:top w:val="none" w:sz="0" w:space="0" w:color="auto"/>
        <w:left w:val="none" w:sz="0" w:space="0" w:color="auto"/>
        <w:bottom w:val="none" w:sz="0" w:space="0" w:color="auto"/>
        <w:right w:val="none" w:sz="0" w:space="0" w:color="auto"/>
      </w:divBdr>
    </w:div>
    <w:div w:id="1157115961">
      <w:bodyDiv w:val="1"/>
      <w:marLeft w:val="0"/>
      <w:marRight w:val="0"/>
      <w:marTop w:val="0"/>
      <w:marBottom w:val="0"/>
      <w:divBdr>
        <w:top w:val="none" w:sz="0" w:space="0" w:color="auto"/>
        <w:left w:val="none" w:sz="0" w:space="0" w:color="auto"/>
        <w:bottom w:val="none" w:sz="0" w:space="0" w:color="auto"/>
        <w:right w:val="none" w:sz="0" w:space="0" w:color="auto"/>
      </w:divBdr>
    </w:div>
    <w:div w:id="1157959915">
      <w:bodyDiv w:val="1"/>
      <w:marLeft w:val="0"/>
      <w:marRight w:val="0"/>
      <w:marTop w:val="0"/>
      <w:marBottom w:val="0"/>
      <w:divBdr>
        <w:top w:val="none" w:sz="0" w:space="0" w:color="auto"/>
        <w:left w:val="none" w:sz="0" w:space="0" w:color="auto"/>
        <w:bottom w:val="none" w:sz="0" w:space="0" w:color="auto"/>
        <w:right w:val="none" w:sz="0" w:space="0" w:color="auto"/>
      </w:divBdr>
    </w:div>
    <w:div w:id="1158039237">
      <w:bodyDiv w:val="1"/>
      <w:marLeft w:val="0"/>
      <w:marRight w:val="0"/>
      <w:marTop w:val="0"/>
      <w:marBottom w:val="0"/>
      <w:divBdr>
        <w:top w:val="none" w:sz="0" w:space="0" w:color="auto"/>
        <w:left w:val="none" w:sz="0" w:space="0" w:color="auto"/>
        <w:bottom w:val="none" w:sz="0" w:space="0" w:color="auto"/>
        <w:right w:val="none" w:sz="0" w:space="0" w:color="auto"/>
      </w:divBdr>
    </w:div>
    <w:div w:id="1158349393">
      <w:bodyDiv w:val="1"/>
      <w:marLeft w:val="0"/>
      <w:marRight w:val="0"/>
      <w:marTop w:val="0"/>
      <w:marBottom w:val="0"/>
      <w:divBdr>
        <w:top w:val="none" w:sz="0" w:space="0" w:color="auto"/>
        <w:left w:val="none" w:sz="0" w:space="0" w:color="auto"/>
        <w:bottom w:val="none" w:sz="0" w:space="0" w:color="auto"/>
        <w:right w:val="none" w:sz="0" w:space="0" w:color="auto"/>
      </w:divBdr>
    </w:div>
    <w:div w:id="1158574194">
      <w:bodyDiv w:val="1"/>
      <w:marLeft w:val="0"/>
      <w:marRight w:val="0"/>
      <w:marTop w:val="0"/>
      <w:marBottom w:val="0"/>
      <w:divBdr>
        <w:top w:val="none" w:sz="0" w:space="0" w:color="auto"/>
        <w:left w:val="none" w:sz="0" w:space="0" w:color="auto"/>
        <w:bottom w:val="none" w:sz="0" w:space="0" w:color="auto"/>
        <w:right w:val="none" w:sz="0" w:space="0" w:color="auto"/>
      </w:divBdr>
    </w:div>
    <w:div w:id="1159419747">
      <w:bodyDiv w:val="1"/>
      <w:marLeft w:val="0"/>
      <w:marRight w:val="0"/>
      <w:marTop w:val="0"/>
      <w:marBottom w:val="0"/>
      <w:divBdr>
        <w:top w:val="none" w:sz="0" w:space="0" w:color="auto"/>
        <w:left w:val="none" w:sz="0" w:space="0" w:color="auto"/>
        <w:bottom w:val="none" w:sz="0" w:space="0" w:color="auto"/>
        <w:right w:val="none" w:sz="0" w:space="0" w:color="auto"/>
      </w:divBdr>
    </w:div>
    <w:div w:id="1159465554">
      <w:bodyDiv w:val="1"/>
      <w:marLeft w:val="0"/>
      <w:marRight w:val="0"/>
      <w:marTop w:val="0"/>
      <w:marBottom w:val="0"/>
      <w:divBdr>
        <w:top w:val="none" w:sz="0" w:space="0" w:color="auto"/>
        <w:left w:val="none" w:sz="0" w:space="0" w:color="auto"/>
        <w:bottom w:val="none" w:sz="0" w:space="0" w:color="auto"/>
        <w:right w:val="none" w:sz="0" w:space="0" w:color="auto"/>
      </w:divBdr>
    </w:div>
    <w:div w:id="1160464708">
      <w:bodyDiv w:val="1"/>
      <w:marLeft w:val="0"/>
      <w:marRight w:val="0"/>
      <w:marTop w:val="0"/>
      <w:marBottom w:val="0"/>
      <w:divBdr>
        <w:top w:val="none" w:sz="0" w:space="0" w:color="auto"/>
        <w:left w:val="none" w:sz="0" w:space="0" w:color="auto"/>
        <w:bottom w:val="none" w:sz="0" w:space="0" w:color="auto"/>
        <w:right w:val="none" w:sz="0" w:space="0" w:color="auto"/>
      </w:divBdr>
    </w:div>
    <w:div w:id="1161851788">
      <w:bodyDiv w:val="1"/>
      <w:marLeft w:val="0"/>
      <w:marRight w:val="0"/>
      <w:marTop w:val="0"/>
      <w:marBottom w:val="0"/>
      <w:divBdr>
        <w:top w:val="none" w:sz="0" w:space="0" w:color="auto"/>
        <w:left w:val="none" w:sz="0" w:space="0" w:color="auto"/>
        <w:bottom w:val="none" w:sz="0" w:space="0" w:color="auto"/>
        <w:right w:val="none" w:sz="0" w:space="0" w:color="auto"/>
      </w:divBdr>
    </w:div>
    <w:div w:id="1162163521">
      <w:bodyDiv w:val="1"/>
      <w:marLeft w:val="0"/>
      <w:marRight w:val="0"/>
      <w:marTop w:val="0"/>
      <w:marBottom w:val="0"/>
      <w:divBdr>
        <w:top w:val="none" w:sz="0" w:space="0" w:color="auto"/>
        <w:left w:val="none" w:sz="0" w:space="0" w:color="auto"/>
        <w:bottom w:val="none" w:sz="0" w:space="0" w:color="auto"/>
        <w:right w:val="none" w:sz="0" w:space="0" w:color="auto"/>
      </w:divBdr>
    </w:div>
    <w:div w:id="1162501058">
      <w:bodyDiv w:val="1"/>
      <w:marLeft w:val="0"/>
      <w:marRight w:val="0"/>
      <w:marTop w:val="0"/>
      <w:marBottom w:val="0"/>
      <w:divBdr>
        <w:top w:val="none" w:sz="0" w:space="0" w:color="auto"/>
        <w:left w:val="none" w:sz="0" w:space="0" w:color="auto"/>
        <w:bottom w:val="none" w:sz="0" w:space="0" w:color="auto"/>
        <w:right w:val="none" w:sz="0" w:space="0" w:color="auto"/>
      </w:divBdr>
    </w:div>
    <w:div w:id="1163202728">
      <w:bodyDiv w:val="1"/>
      <w:marLeft w:val="0"/>
      <w:marRight w:val="0"/>
      <w:marTop w:val="0"/>
      <w:marBottom w:val="0"/>
      <w:divBdr>
        <w:top w:val="none" w:sz="0" w:space="0" w:color="auto"/>
        <w:left w:val="none" w:sz="0" w:space="0" w:color="auto"/>
        <w:bottom w:val="none" w:sz="0" w:space="0" w:color="auto"/>
        <w:right w:val="none" w:sz="0" w:space="0" w:color="auto"/>
      </w:divBdr>
    </w:div>
    <w:div w:id="1163280178">
      <w:bodyDiv w:val="1"/>
      <w:marLeft w:val="0"/>
      <w:marRight w:val="0"/>
      <w:marTop w:val="0"/>
      <w:marBottom w:val="0"/>
      <w:divBdr>
        <w:top w:val="none" w:sz="0" w:space="0" w:color="auto"/>
        <w:left w:val="none" w:sz="0" w:space="0" w:color="auto"/>
        <w:bottom w:val="none" w:sz="0" w:space="0" w:color="auto"/>
        <w:right w:val="none" w:sz="0" w:space="0" w:color="auto"/>
      </w:divBdr>
    </w:div>
    <w:div w:id="1163812532">
      <w:bodyDiv w:val="1"/>
      <w:marLeft w:val="0"/>
      <w:marRight w:val="0"/>
      <w:marTop w:val="0"/>
      <w:marBottom w:val="0"/>
      <w:divBdr>
        <w:top w:val="none" w:sz="0" w:space="0" w:color="auto"/>
        <w:left w:val="none" w:sz="0" w:space="0" w:color="auto"/>
        <w:bottom w:val="none" w:sz="0" w:space="0" w:color="auto"/>
        <w:right w:val="none" w:sz="0" w:space="0" w:color="auto"/>
      </w:divBdr>
    </w:div>
    <w:div w:id="1164665738">
      <w:bodyDiv w:val="1"/>
      <w:marLeft w:val="0"/>
      <w:marRight w:val="0"/>
      <w:marTop w:val="0"/>
      <w:marBottom w:val="0"/>
      <w:divBdr>
        <w:top w:val="none" w:sz="0" w:space="0" w:color="auto"/>
        <w:left w:val="none" w:sz="0" w:space="0" w:color="auto"/>
        <w:bottom w:val="none" w:sz="0" w:space="0" w:color="auto"/>
        <w:right w:val="none" w:sz="0" w:space="0" w:color="auto"/>
      </w:divBdr>
    </w:div>
    <w:div w:id="1165130072">
      <w:bodyDiv w:val="1"/>
      <w:marLeft w:val="0"/>
      <w:marRight w:val="0"/>
      <w:marTop w:val="0"/>
      <w:marBottom w:val="0"/>
      <w:divBdr>
        <w:top w:val="none" w:sz="0" w:space="0" w:color="auto"/>
        <w:left w:val="none" w:sz="0" w:space="0" w:color="auto"/>
        <w:bottom w:val="none" w:sz="0" w:space="0" w:color="auto"/>
        <w:right w:val="none" w:sz="0" w:space="0" w:color="auto"/>
      </w:divBdr>
    </w:div>
    <w:div w:id="1165167505">
      <w:bodyDiv w:val="1"/>
      <w:marLeft w:val="0"/>
      <w:marRight w:val="0"/>
      <w:marTop w:val="0"/>
      <w:marBottom w:val="0"/>
      <w:divBdr>
        <w:top w:val="none" w:sz="0" w:space="0" w:color="auto"/>
        <w:left w:val="none" w:sz="0" w:space="0" w:color="auto"/>
        <w:bottom w:val="none" w:sz="0" w:space="0" w:color="auto"/>
        <w:right w:val="none" w:sz="0" w:space="0" w:color="auto"/>
      </w:divBdr>
    </w:div>
    <w:div w:id="1165437612">
      <w:bodyDiv w:val="1"/>
      <w:marLeft w:val="0"/>
      <w:marRight w:val="0"/>
      <w:marTop w:val="0"/>
      <w:marBottom w:val="0"/>
      <w:divBdr>
        <w:top w:val="none" w:sz="0" w:space="0" w:color="auto"/>
        <w:left w:val="none" w:sz="0" w:space="0" w:color="auto"/>
        <w:bottom w:val="none" w:sz="0" w:space="0" w:color="auto"/>
        <w:right w:val="none" w:sz="0" w:space="0" w:color="auto"/>
      </w:divBdr>
    </w:div>
    <w:div w:id="1166358600">
      <w:bodyDiv w:val="1"/>
      <w:marLeft w:val="0"/>
      <w:marRight w:val="0"/>
      <w:marTop w:val="0"/>
      <w:marBottom w:val="0"/>
      <w:divBdr>
        <w:top w:val="none" w:sz="0" w:space="0" w:color="auto"/>
        <w:left w:val="none" w:sz="0" w:space="0" w:color="auto"/>
        <w:bottom w:val="none" w:sz="0" w:space="0" w:color="auto"/>
        <w:right w:val="none" w:sz="0" w:space="0" w:color="auto"/>
      </w:divBdr>
    </w:div>
    <w:div w:id="1167092473">
      <w:bodyDiv w:val="1"/>
      <w:marLeft w:val="0"/>
      <w:marRight w:val="0"/>
      <w:marTop w:val="0"/>
      <w:marBottom w:val="0"/>
      <w:divBdr>
        <w:top w:val="none" w:sz="0" w:space="0" w:color="auto"/>
        <w:left w:val="none" w:sz="0" w:space="0" w:color="auto"/>
        <w:bottom w:val="none" w:sz="0" w:space="0" w:color="auto"/>
        <w:right w:val="none" w:sz="0" w:space="0" w:color="auto"/>
      </w:divBdr>
    </w:div>
    <w:div w:id="1168981821">
      <w:bodyDiv w:val="1"/>
      <w:marLeft w:val="0"/>
      <w:marRight w:val="0"/>
      <w:marTop w:val="0"/>
      <w:marBottom w:val="0"/>
      <w:divBdr>
        <w:top w:val="none" w:sz="0" w:space="0" w:color="auto"/>
        <w:left w:val="none" w:sz="0" w:space="0" w:color="auto"/>
        <w:bottom w:val="none" w:sz="0" w:space="0" w:color="auto"/>
        <w:right w:val="none" w:sz="0" w:space="0" w:color="auto"/>
      </w:divBdr>
    </w:div>
    <w:div w:id="1168986390">
      <w:bodyDiv w:val="1"/>
      <w:marLeft w:val="0"/>
      <w:marRight w:val="0"/>
      <w:marTop w:val="0"/>
      <w:marBottom w:val="0"/>
      <w:divBdr>
        <w:top w:val="none" w:sz="0" w:space="0" w:color="auto"/>
        <w:left w:val="none" w:sz="0" w:space="0" w:color="auto"/>
        <w:bottom w:val="none" w:sz="0" w:space="0" w:color="auto"/>
        <w:right w:val="none" w:sz="0" w:space="0" w:color="auto"/>
      </w:divBdr>
    </w:div>
    <w:div w:id="1170213690">
      <w:bodyDiv w:val="1"/>
      <w:marLeft w:val="0"/>
      <w:marRight w:val="0"/>
      <w:marTop w:val="0"/>
      <w:marBottom w:val="0"/>
      <w:divBdr>
        <w:top w:val="none" w:sz="0" w:space="0" w:color="auto"/>
        <w:left w:val="none" w:sz="0" w:space="0" w:color="auto"/>
        <w:bottom w:val="none" w:sz="0" w:space="0" w:color="auto"/>
        <w:right w:val="none" w:sz="0" w:space="0" w:color="auto"/>
      </w:divBdr>
    </w:div>
    <w:div w:id="1172138529">
      <w:bodyDiv w:val="1"/>
      <w:marLeft w:val="0"/>
      <w:marRight w:val="0"/>
      <w:marTop w:val="0"/>
      <w:marBottom w:val="0"/>
      <w:divBdr>
        <w:top w:val="none" w:sz="0" w:space="0" w:color="auto"/>
        <w:left w:val="none" w:sz="0" w:space="0" w:color="auto"/>
        <w:bottom w:val="none" w:sz="0" w:space="0" w:color="auto"/>
        <w:right w:val="none" w:sz="0" w:space="0" w:color="auto"/>
      </w:divBdr>
    </w:div>
    <w:div w:id="1172180358">
      <w:bodyDiv w:val="1"/>
      <w:marLeft w:val="0"/>
      <w:marRight w:val="0"/>
      <w:marTop w:val="0"/>
      <w:marBottom w:val="0"/>
      <w:divBdr>
        <w:top w:val="none" w:sz="0" w:space="0" w:color="auto"/>
        <w:left w:val="none" w:sz="0" w:space="0" w:color="auto"/>
        <w:bottom w:val="none" w:sz="0" w:space="0" w:color="auto"/>
        <w:right w:val="none" w:sz="0" w:space="0" w:color="auto"/>
      </w:divBdr>
    </w:div>
    <w:div w:id="1172795244">
      <w:bodyDiv w:val="1"/>
      <w:marLeft w:val="0"/>
      <w:marRight w:val="0"/>
      <w:marTop w:val="0"/>
      <w:marBottom w:val="0"/>
      <w:divBdr>
        <w:top w:val="none" w:sz="0" w:space="0" w:color="auto"/>
        <w:left w:val="none" w:sz="0" w:space="0" w:color="auto"/>
        <w:bottom w:val="none" w:sz="0" w:space="0" w:color="auto"/>
        <w:right w:val="none" w:sz="0" w:space="0" w:color="auto"/>
      </w:divBdr>
    </w:div>
    <w:div w:id="1173689784">
      <w:bodyDiv w:val="1"/>
      <w:marLeft w:val="0"/>
      <w:marRight w:val="0"/>
      <w:marTop w:val="0"/>
      <w:marBottom w:val="0"/>
      <w:divBdr>
        <w:top w:val="none" w:sz="0" w:space="0" w:color="auto"/>
        <w:left w:val="none" w:sz="0" w:space="0" w:color="auto"/>
        <w:bottom w:val="none" w:sz="0" w:space="0" w:color="auto"/>
        <w:right w:val="none" w:sz="0" w:space="0" w:color="auto"/>
      </w:divBdr>
    </w:div>
    <w:div w:id="1173832934">
      <w:bodyDiv w:val="1"/>
      <w:marLeft w:val="0"/>
      <w:marRight w:val="0"/>
      <w:marTop w:val="0"/>
      <w:marBottom w:val="0"/>
      <w:divBdr>
        <w:top w:val="none" w:sz="0" w:space="0" w:color="auto"/>
        <w:left w:val="none" w:sz="0" w:space="0" w:color="auto"/>
        <w:bottom w:val="none" w:sz="0" w:space="0" w:color="auto"/>
        <w:right w:val="none" w:sz="0" w:space="0" w:color="auto"/>
      </w:divBdr>
    </w:div>
    <w:div w:id="1174077976">
      <w:bodyDiv w:val="1"/>
      <w:marLeft w:val="0"/>
      <w:marRight w:val="0"/>
      <w:marTop w:val="0"/>
      <w:marBottom w:val="0"/>
      <w:divBdr>
        <w:top w:val="none" w:sz="0" w:space="0" w:color="auto"/>
        <w:left w:val="none" w:sz="0" w:space="0" w:color="auto"/>
        <w:bottom w:val="none" w:sz="0" w:space="0" w:color="auto"/>
        <w:right w:val="none" w:sz="0" w:space="0" w:color="auto"/>
      </w:divBdr>
    </w:div>
    <w:div w:id="1175388774">
      <w:bodyDiv w:val="1"/>
      <w:marLeft w:val="0"/>
      <w:marRight w:val="0"/>
      <w:marTop w:val="0"/>
      <w:marBottom w:val="0"/>
      <w:divBdr>
        <w:top w:val="none" w:sz="0" w:space="0" w:color="auto"/>
        <w:left w:val="none" w:sz="0" w:space="0" w:color="auto"/>
        <w:bottom w:val="none" w:sz="0" w:space="0" w:color="auto"/>
        <w:right w:val="none" w:sz="0" w:space="0" w:color="auto"/>
      </w:divBdr>
    </w:div>
    <w:div w:id="1175656930">
      <w:bodyDiv w:val="1"/>
      <w:marLeft w:val="0"/>
      <w:marRight w:val="0"/>
      <w:marTop w:val="0"/>
      <w:marBottom w:val="0"/>
      <w:divBdr>
        <w:top w:val="none" w:sz="0" w:space="0" w:color="auto"/>
        <w:left w:val="none" w:sz="0" w:space="0" w:color="auto"/>
        <w:bottom w:val="none" w:sz="0" w:space="0" w:color="auto"/>
        <w:right w:val="none" w:sz="0" w:space="0" w:color="auto"/>
      </w:divBdr>
    </w:div>
    <w:div w:id="1176119701">
      <w:bodyDiv w:val="1"/>
      <w:marLeft w:val="0"/>
      <w:marRight w:val="0"/>
      <w:marTop w:val="0"/>
      <w:marBottom w:val="0"/>
      <w:divBdr>
        <w:top w:val="none" w:sz="0" w:space="0" w:color="auto"/>
        <w:left w:val="none" w:sz="0" w:space="0" w:color="auto"/>
        <w:bottom w:val="none" w:sz="0" w:space="0" w:color="auto"/>
        <w:right w:val="none" w:sz="0" w:space="0" w:color="auto"/>
      </w:divBdr>
    </w:div>
    <w:div w:id="1176921432">
      <w:bodyDiv w:val="1"/>
      <w:marLeft w:val="0"/>
      <w:marRight w:val="0"/>
      <w:marTop w:val="0"/>
      <w:marBottom w:val="0"/>
      <w:divBdr>
        <w:top w:val="none" w:sz="0" w:space="0" w:color="auto"/>
        <w:left w:val="none" w:sz="0" w:space="0" w:color="auto"/>
        <w:bottom w:val="none" w:sz="0" w:space="0" w:color="auto"/>
        <w:right w:val="none" w:sz="0" w:space="0" w:color="auto"/>
      </w:divBdr>
    </w:div>
    <w:div w:id="1176964097">
      <w:bodyDiv w:val="1"/>
      <w:marLeft w:val="0"/>
      <w:marRight w:val="0"/>
      <w:marTop w:val="0"/>
      <w:marBottom w:val="0"/>
      <w:divBdr>
        <w:top w:val="none" w:sz="0" w:space="0" w:color="auto"/>
        <w:left w:val="none" w:sz="0" w:space="0" w:color="auto"/>
        <w:bottom w:val="none" w:sz="0" w:space="0" w:color="auto"/>
        <w:right w:val="none" w:sz="0" w:space="0" w:color="auto"/>
      </w:divBdr>
    </w:div>
    <w:div w:id="1177380085">
      <w:bodyDiv w:val="1"/>
      <w:marLeft w:val="0"/>
      <w:marRight w:val="0"/>
      <w:marTop w:val="0"/>
      <w:marBottom w:val="0"/>
      <w:divBdr>
        <w:top w:val="none" w:sz="0" w:space="0" w:color="auto"/>
        <w:left w:val="none" w:sz="0" w:space="0" w:color="auto"/>
        <w:bottom w:val="none" w:sz="0" w:space="0" w:color="auto"/>
        <w:right w:val="none" w:sz="0" w:space="0" w:color="auto"/>
      </w:divBdr>
    </w:div>
    <w:div w:id="1178231803">
      <w:bodyDiv w:val="1"/>
      <w:marLeft w:val="0"/>
      <w:marRight w:val="0"/>
      <w:marTop w:val="0"/>
      <w:marBottom w:val="0"/>
      <w:divBdr>
        <w:top w:val="none" w:sz="0" w:space="0" w:color="auto"/>
        <w:left w:val="none" w:sz="0" w:space="0" w:color="auto"/>
        <w:bottom w:val="none" w:sz="0" w:space="0" w:color="auto"/>
        <w:right w:val="none" w:sz="0" w:space="0" w:color="auto"/>
      </w:divBdr>
    </w:div>
    <w:div w:id="1178737430">
      <w:bodyDiv w:val="1"/>
      <w:marLeft w:val="0"/>
      <w:marRight w:val="0"/>
      <w:marTop w:val="0"/>
      <w:marBottom w:val="0"/>
      <w:divBdr>
        <w:top w:val="none" w:sz="0" w:space="0" w:color="auto"/>
        <w:left w:val="none" w:sz="0" w:space="0" w:color="auto"/>
        <w:bottom w:val="none" w:sz="0" w:space="0" w:color="auto"/>
        <w:right w:val="none" w:sz="0" w:space="0" w:color="auto"/>
      </w:divBdr>
    </w:div>
    <w:div w:id="1178806898">
      <w:bodyDiv w:val="1"/>
      <w:marLeft w:val="0"/>
      <w:marRight w:val="0"/>
      <w:marTop w:val="0"/>
      <w:marBottom w:val="0"/>
      <w:divBdr>
        <w:top w:val="none" w:sz="0" w:space="0" w:color="auto"/>
        <w:left w:val="none" w:sz="0" w:space="0" w:color="auto"/>
        <w:bottom w:val="none" w:sz="0" w:space="0" w:color="auto"/>
        <w:right w:val="none" w:sz="0" w:space="0" w:color="auto"/>
      </w:divBdr>
    </w:div>
    <w:div w:id="1180007803">
      <w:bodyDiv w:val="1"/>
      <w:marLeft w:val="0"/>
      <w:marRight w:val="0"/>
      <w:marTop w:val="0"/>
      <w:marBottom w:val="0"/>
      <w:divBdr>
        <w:top w:val="none" w:sz="0" w:space="0" w:color="auto"/>
        <w:left w:val="none" w:sz="0" w:space="0" w:color="auto"/>
        <w:bottom w:val="none" w:sz="0" w:space="0" w:color="auto"/>
        <w:right w:val="none" w:sz="0" w:space="0" w:color="auto"/>
      </w:divBdr>
    </w:div>
    <w:div w:id="1180507874">
      <w:bodyDiv w:val="1"/>
      <w:marLeft w:val="0"/>
      <w:marRight w:val="0"/>
      <w:marTop w:val="0"/>
      <w:marBottom w:val="0"/>
      <w:divBdr>
        <w:top w:val="none" w:sz="0" w:space="0" w:color="auto"/>
        <w:left w:val="none" w:sz="0" w:space="0" w:color="auto"/>
        <w:bottom w:val="none" w:sz="0" w:space="0" w:color="auto"/>
        <w:right w:val="none" w:sz="0" w:space="0" w:color="auto"/>
      </w:divBdr>
    </w:div>
    <w:div w:id="1181092163">
      <w:bodyDiv w:val="1"/>
      <w:marLeft w:val="0"/>
      <w:marRight w:val="0"/>
      <w:marTop w:val="0"/>
      <w:marBottom w:val="0"/>
      <w:divBdr>
        <w:top w:val="none" w:sz="0" w:space="0" w:color="auto"/>
        <w:left w:val="none" w:sz="0" w:space="0" w:color="auto"/>
        <w:bottom w:val="none" w:sz="0" w:space="0" w:color="auto"/>
        <w:right w:val="none" w:sz="0" w:space="0" w:color="auto"/>
      </w:divBdr>
    </w:div>
    <w:div w:id="1181552649">
      <w:bodyDiv w:val="1"/>
      <w:marLeft w:val="0"/>
      <w:marRight w:val="0"/>
      <w:marTop w:val="0"/>
      <w:marBottom w:val="0"/>
      <w:divBdr>
        <w:top w:val="none" w:sz="0" w:space="0" w:color="auto"/>
        <w:left w:val="none" w:sz="0" w:space="0" w:color="auto"/>
        <w:bottom w:val="none" w:sz="0" w:space="0" w:color="auto"/>
        <w:right w:val="none" w:sz="0" w:space="0" w:color="auto"/>
      </w:divBdr>
    </w:div>
    <w:div w:id="1183712188">
      <w:bodyDiv w:val="1"/>
      <w:marLeft w:val="0"/>
      <w:marRight w:val="0"/>
      <w:marTop w:val="0"/>
      <w:marBottom w:val="0"/>
      <w:divBdr>
        <w:top w:val="none" w:sz="0" w:space="0" w:color="auto"/>
        <w:left w:val="none" w:sz="0" w:space="0" w:color="auto"/>
        <w:bottom w:val="none" w:sz="0" w:space="0" w:color="auto"/>
        <w:right w:val="none" w:sz="0" w:space="0" w:color="auto"/>
      </w:divBdr>
    </w:div>
    <w:div w:id="1183934430">
      <w:bodyDiv w:val="1"/>
      <w:marLeft w:val="0"/>
      <w:marRight w:val="0"/>
      <w:marTop w:val="0"/>
      <w:marBottom w:val="0"/>
      <w:divBdr>
        <w:top w:val="none" w:sz="0" w:space="0" w:color="auto"/>
        <w:left w:val="none" w:sz="0" w:space="0" w:color="auto"/>
        <w:bottom w:val="none" w:sz="0" w:space="0" w:color="auto"/>
        <w:right w:val="none" w:sz="0" w:space="0" w:color="auto"/>
      </w:divBdr>
    </w:div>
    <w:div w:id="1184132056">
      <w:bodyDiv w:val="1"/>
      <w:marLeft w:val="0"/>
      <w:marRight w:val="0"/>
      <w:marTop w:val="0"/>
      <w:marBottom w:val="0"/>
      <w:divBdr>
        <w:top w:val="none" w:sz="0" w:space="0" w:color="auto"/>
        <w:left w:val="none" w:sz="0" w:space="0" w:color="auto"/>
        <w:bottom w:val="none" w:sz="0" w:space="0" w:color="auto"/>
        <w:right w:val="none" w:sz="0" w:space="0" w:color="auto"/>
      </w:divBdr>
    </w:div>
    <w:div w:id="1186212455">
      <w:bodyDiv w:val="1"/>
      <w:marLeft w:val="0"/>
      <w:marRight w:val="0"/>
      <w:marTop w:val="0"/>
      <w:marBottom w:val="0"/>
      <w:divBdr>
        <w:top w:val="none" w:sz="0" w:space="0" w:color="auto"/>
        <w:left w:val="none" w:sz="0" w:space="0" w:color="auto"/>
        <w:bottom w:val="none" w:sz="0" w:space="0" w:color="auto"/>
        <w:right w:val="none" w:sz="0" w:space="0" w:color="auto"/>
      </w:divBdr>
    </w:div>
    <w:div w:id="1187064783">
      <w:bodyDiv w:val="1"/>
      <w:marLeft w:val="0"/>
      <w:marRight w:val="0"/>
      <w:marTop w:val="0"/>
      <w:marBottom w:val="0"/>
      <w:divBdr>
        <w:top w:val="none" w:sz="0" w:space="0" w:color="auto"/>
        <w:left w:val="none" w:sz="0" w:space="0" w:color="auto"/>
        <w:bottom w:val="none" w:sz="0" w:space="0" w:color="auto"/>
        <w:right w:val="none" w:sz="0" w:space="0" w:color="auto"/>
      </w:divBdr>
    </w:div>
    <w:div w:id="1187404242">
      <w:bodyDiv w:val="1"/>
      <w:marLeft w:val="0"/>
      <w:marRight w:val="0"/>
      <w:marTop w:val="0"/>
      <w:marBottom w:val="0"/>
      <w:divBdr>
        <w:top w:val="none" w:sz="0" w:space="0" w:color="auto"/>
        <w:left w:val="none" w:sz="0" w:space="0" w:color="auto"/>
        <w:bottom w:val="none" w:sz="0" w:space="0" w:color="auto"/>
        <w:right w:val="none" w:sz="0" w:space="0" w:color="auto"/>
      </w:divBdr>
    </w:div>
    <w:div w:id="1188105738">
      <w:bodyDiv w:val="1"/>
      <w:marLeft w:val="0"/>
      <w:marRight w:val="0"/>
      <w:marTop w:val="0"/>
      <w:marBottom w:val="0"/>
      <w:divBdr>
        <w:top w:val="none" w:sz="0" w:space="0" w:color="auto"/>
        <w:left w:val="none" w:sz="0" w:space="0" w:color="auto"/>
        <w:bottom w:val="none" w:sz="0" w:space="0" w:color="auto"/>
        <w:right w:val="none" w:sz="0" w:space="0" w:color="auto"/>
      </w:divBdr>
    </w:div>
    <w:div w:id="1188786456">
      <w:bodyDiv w:val="1"/>
      <w:marLeft w:val="0"/>
      <w:marRight w:val="0"/>
      <w:marTop w:val="0"/>
      <w:marBottom w:val="0"/>
      <w:divBdr>
        <w:top w:val="none" w:sz="0" w:space="0" w:color="auto"/>
        <w:left w:val="none" w:sz="0" w:space="0" w:color="auto"/>
        <w:bottom w:val="none" w:sz="0" w:space="0" w:color="auto"/>
        <w:right w:val="none" w:sz="0" w:space="0" w:color="auto"/>
      </w:divBdr>
    </w:div>
    <w:div w:id="1189485089">
      <w:bodyDiv w:val="1"/>
      <w:marLeft w:val="0"/>
      <w:marRight w:val="0"/>
      <w:marTop w:val="0"/>
      <w:marBottom w:val="0"/>
      <w:divBdr>
        <w:top w:val="none" w:sz="0" w:space="0" w:color="auto"/>
        <w:left w:val="none" w:sz="0" w:space="0" w:color="auto"/>
        <w:bottom w:val="none" w:sz="0" w:space="0" w:color="auto"/>
        <w:right w:val="none" w:sz="0" w:space="0" w:color="auto"/>
      </w:divBdr>
    </w:div>
    <w:div w:id="1189759401">
      <w:bodyDiv w:val="1"/>
      <w:marLeft w:val="0"/>
      <w:marRight w:val="0"/>
      <w:marTop w:val="0"/>
      <w:marBottom w:val="0"/>
      <w:divBdr>
        <w:top w:val="none" w:sz="0" w:space="0" w:color="auto"/>
        <w:left w:val="none" w:sz="0" w:space="0" w:color="auto"/>
        <w:bottom w:val="none" w:sz="0" w:space="0" w:color="auto"/>
        <w:right w:val="none" w:sz="0" w:space="0" w:color="auto"/>
      </w:divBdr>
    </w:div>
    <w:div w:id="1190921836">
      <w:bodyDiv w:val="1"/>
      <w:marLeft w:val="0"/>
      <w:marRight w:val="0"/>
      <w:marTop w:val="0"/>
      <w:marBottom w:val="0"/>
      <w:divBdr>
        <w:top w:val="none" w:sz="0" w:space="0" w:color="auto"/>
        <w:left w:val="none" w:sz="0" w:space="0" w:color="auto"/>
        <w:bottom w:val="none" w:sz="0" w:space="0" w:color="auto"/>
        <w:right w:val="none" w:sz="0" w:space="0" w:color="auto"/>
      </w:divBdr>
    </w:div>
    <w:div w:id="1191408362">
      <w:bodyDiv w:val="1"/>
      <w:marLeft w:val="0"/>
      <w:marRight w:val="0"/>
      <w:marTop w:val="0"/>
      <w:marBottom w:val="0"/>
      <w:divBdr>
        <w:top w:val="none" w:sz="0" w:space="0" w:color="auto"/>
        <w:left w:val="none" w:sz="0" w:space="0" w:color="auto"/>
        <w:bottom w:val="none" w:sz="0" w:space="0" w:color="auto"/>
        <w:right w:val="none" w:sz="0" w:space="0" w:color="auto"/>
      </w:divBdr>
    </w:div>
    <w:div w:id="1193107990">
      <w:bodyDiv w:val="1"/>
      <w:marLeft w:val="0"/>
      <w:marRight w:val="0"/>
      <w:marTop w:val="0"/>
      <w:marBottom w:val="0"/>
      <w:divBdr>
        <w:top w:val="none" w:sz="0" w:space="0" w:color="auto"/>
        <w:left w:val="none" w:sz="0" w:space="0" w:color="auto"/>
        <w:bottom w:val="none" w:sz="0" w:space="0" w:color="auto"/>
        <w:right w:val="none" w:sz="0" w:space="0" w:color="auto"/>
      </w:divBdr>
    </w:div>
    <w:div w:id="1193149499">
      <w:bodyDiv w:val="1"/>
      <w:marLeft w:val="0"/>
      <w:marRight w:val="0"/>
      <w:marTop w:val="0"/>
      <w:marBottom w:val="0"/>
      <w:divBdr>
        <w:top w:val="none" w:sz="0" w:space="0" w:color="auto"/>
        <w:left w:val="none" w:sz="0" w:space="0" w:color="auto"/>
        <w:bottom w:val="none" w:sz="0" w:space="0" w:color="auto"/>
        <w:right w:val="none" w:sz="0" w:space="0" w:color="auto"/>
      </w:divBdr>
    </w:div>
    <w:div w:id="1193496930">
      <w:bodyDiv w:val="1"/>
      <w:marLeft w:val="0"/>
      <w:marRight w:val="0"/>
      <w:marTop w:val="0"/>
      <w:marBottom w:val="0"/>
      <w:divBdr>
        <w:top w:val="none" w:sz="0" w:space="0" w:color="auto"/>
        <w:left w:val="none" w:sz="0" w:space="0" w:color="auto"/>
        <w:bottom w:val="none" w:sz="0" w:space="0" w:color="auto"/>
        <w:right w:val="none" w:sz="0" w:space="0" w:color="auto"/>
      </w:divBdr>
    </w:div>
    <w:div w:id="1193883693">
      <w:bodyDiv w:val="1"/>
      <w:marLeft w:val="0"/>
      <w:marRight w:val="0"/>
      <w:marTop w:val="0"/>
      <w:marBottom w:val="0"/>
      <w:divBdr>
        <w:top w:val="none" w:sz="0" w:space="0" w:color="auto"/>
        <w:left w:val="none" w:sz="0" w:space="0" w:color="auto"/>
        <w:bottom w:val="none" w:sz="0" w:space="0" w:color="auto"/>
        <w:right w:val="none" w:sz="0" w:space="0" w:color="auto"/>
      </w:divBdr>
    </w:div>
    <w:div w:id="1194658799">
      <w:bodyDiv w:val="1"/>
      <w:marLeft w:val="0"/>
      <w:marRight w:val="0"/>
      <w:marTop w:val="0"/>
      <w:marBottom w:val="0"/>
      <w:divBdr>
        <w:top w:val="none" w:sz="0" w:space="0" w:color="auto"/>
        <w:left w:val="none" w:sz="0" w:space="0" w:color="auto"/>
        <w:bottom w:val="none" w:sz="0" w:space="0" w:color="auto"/>
        <w:right w:val="none" w:sz="0" w:space="0" w:color="auto"/>
      </w:divBdr>
    </w:div>
    <w:div w:id="1194997071">
      <w:bodyDiv w:val="1"/>
      <w:marLeft w:val="0"/>
      <w:marRight w:val="0"/>
      <w:marTop w:val="0"/>
      <w:marBottom w:val="0"/>
      <w:divBdr>
        <w:top w:val="none" w:sz="0" w:space="0" w:color="auto"/>
        <w:left w:val="none" w:sz="0" w:space="0" w:color="auto"/>
        <w:bottom w:val="none" w:sz="0" w:space="0" w:color="auto"/>
        <w:right w:val="none" w:sz="0" w:space="0" w:color="auto"/>
      </w:divBdr>
    </w:div>
    <w:div w:id="1195000095">
      <w:bodyDiv w:val="1"/>
      <w:marLeft w:val="0"/>
      <w:marRight w:val="0"/>
      <w:marTop w:val="0"/>
      <w:marBottom w:val="0"/>
      <w:divBdr>
        <w:top w:val="none" w:sz="0" w:space="0" w:color="auto"/>
        <w:left w:val="none" w:sz="0" w:space="0" w:color="auto"/>
        <w:bottom w:val="none" w:sz="0" w:space="0" w:color="auto"/>
        <w:right w:val="none" w:sz="0" w:space="0" w:color="auto"/>
      </w:divBdr>
    </w:div>
    <w:div w:id="1195466412">
      <w:bodyDiv w:val="1"/>
      <w:marLeft w:val="0"/>
      <w:marRight w:val="0"/>
      <w:marTop w:val="0"/>
      <w:marBottom w:val="0"/>
      <w:divBdr>
        <w:top w:val="none" w:sz="0" w:space="0" w:color="auto"/>
        <w:left w:val="none" w:sz="0" w:space="0" w:color="auto"/>
        <w:bottom w:val="none" w:sz="0" w:space="0" w:color="auto"/>
        <w:right w:val="none" w:sz="0" w:space="0" w:color="auto"/>
      </w:divBdr>
    </w:div>
    <w:div w:id="1195970034">
      <w:bodyDiv w:val="1"/>
      <w:marLeft w:val="0"/>
      <w:marRight w:val="0"/>
      <w:marTop w:val="0"/>
      <w:marBottom w:val="0"/>
      <w:divBdr>
        <w:top w:val="none" w:sz="0" w:space="0" w:color="auto"/>
        <w:left w:val="none" w:sz="0" w:space="0" w:color="auto"/>
        <w:bottom w:val="none" w:sz="0" w:space="0" w:color="auto"/>
        <w:right w:val="none" w:sz="0" w:space="0" w:color="auto"/>
      </w:divBdr>
    </w:div>
    <w:div w:id="1196235875">
      <w:bodyDiv w:val="1"/>
      <w:marLeft w:val="0"/>
      <w:marRight w:val="0"/>
      <w:marTop w:val="0"/>
      <w:marBottom w:val="0"/>
      <w:divBdr>
        <w:top w:val="none" w:sz="0" w:space="0" w:color="auto"/>
        <w:left w:val="none" w:sz="0" w:space="0" w:color="auto"/>
        <w:bottom w:val="none" w:sz="0" w:space="0" w:color="auto"/>
        <w:right w:val="none" w:sz="0" w:space="0" w:color="auto"/>
      </w:divBdr>
    </w:div>
    <w:div w:id="1196771630">
      <w:bodyDiv w:val="1"/>
      <w:marLeft w:val="0"/>
      <w:marRight w:val="0"/>
      <w:marTop w:val="0"/>
      <w:marBottom w:val="0"/>
      <w:divBdr>
        <w:top w:val="none" w:sz="0" w:space="0" w:color="auto"/>
        <w:left w:val="none" w:sz="0" w:space="0" w:color="auto"/>
        <w:bottom w:val="none" w:sz="0" w:space="0" w:color="auto"/>
        <w:right w:val="none" w:sz="0" w:space="0" w:color="auto"/>
      </w:divBdr>
    </w:div>
    <w:div w:id="1196776803">
      <w:bodyDiv w:val="1"/>
      <w:marLeft w:val="0"/>
      <w:marRight w:val="0"/>
      <w:marTop w:val="0"/>
      <w:marBottom w:val="0"/>
      <w:divBdr>
        <w:top w:val="none" w:sz="0" w:space="0" w:color="auto"/>
        <w:left w:val="none" w:sz="0" w:space="0" w:color="auto"/>
        <w:bottom w:val="none" w:sz="0" w:space="0" w:color="auto"/>
        <w:right w:val="none" w:sz="0" w:space="0" w:color="auto"/>
      </w:divBdr>
    </w:div>
    <w:div w:id="1197696397">
      <w:bodyDiv w:val="1"/>
      <w:marLeft w:val="0"/>
      <w:marRight w:val="0"/>
      <w:marTop w:val="0"/>
      <w:marBottom w:val="0"/>
      <w:divBdr>
        <w:top w:val="none" w:sz="0" w:space="0" w:color="auto"/>
        <w:left w:val="none" w:sz="0" w:space="0" w:color="auto"/>
        <w:bottom w:val="none" w:sz="0" w:space="0" w:color="auto"/>
        <w:right w:val="none" w:sz="0" w:space="0" w:color="auto"/>
      </w:divBdr>
    </w:div>
    <w:div w:id="1197766963">
      <w:bodyDiv w:val="1"/>
      <w:marLeft w:val="0"/>
      <w:marRight w:val="0"/>
      <w:marTop w:val="0"/>
      <w:marBottom w:val="0"/>
      <w:divBdr>
        <w:top w:val="none" w:sz="0" w:space="0" w:color="auto"/>
        <w:left w:val="none" w:sz="0" w:space="0" w:color="auto"/>
        <w:bottom w:val="none" w:sz="0" w:space="0" w:color="auto"/>
        <w:right w:val="none" w:sz="0" w:space="0" w:color="auto"/>
      </w:divBdr>
    </w:div>
    <w:div w:id="1198080330">
      <w:bodyDiv w:val="1"/>
      <w:marLeft w:val="0"/>
      <w:marRight w:val="0"/>
      <w:marTop w:val="0"/>
      <w:marBottom w:val="0"/>
      <w:divBdr>
        <w:top w:val="none" w:sz="0" w:space="0" w:color="auto"/>
        <w:left w:val="none" w:sz="0" w:space="0" w:color="auto"/>
        <w:bottom w:val="none" w:sz="0" w:space="0" w:color="auto"/>
        <w:right w:val="none" w:sz="0" w:space="0" w:color="auto"/>
      </w:divBdr>
    </w:div>
    <w:div w:id="1198466753">
      <w:bodyDiv w:val="1"/>
      <w:marLeft w:val="0"/>
      <w:marRight w:val="0"/>
      <w:marTop w:val="0"/>
      <w:marBottom w:val="0"/>
      <w:divBdr>
        <w:top w:val="none" w:sz="0" w:space="0" w:color="auto"/>
        <w:left w:val="none" w:sz="0" w:space="0" w:color="auto"/>
        <w:bottom w:val="none" w:sz="0" w:space="0" w:color="auto"/>
        <w:right w:val="none" w:sz="0" w:space="0" w:color="auto"/>
      </w:divBdr>
    </w:div>
    <w:div w:id="1198617636">
      <w:bodyDiv w:val="1"/>
      <w:marLeft w:val="0"/>
      <w:marRight w:val="0"/>
      <w:marTop w:val="0"/>
      <w:marBottom w:val="0"/>
      <w:divBdr>
        <w:top w:val="none" w:sz="0" w:space="0" w:color="auto"/>
        <w:left w:val="none" w:sz="0" w:space="0" w:color="auto"/>
        <w:bottom w:val="none" w:sz="0" w:space="0" w:color="auto"/>
        <w:right w:val="none" w:sz="0" w:space="0" w:color="auto"/>
      </w:divBdr>
    </w:div>
    <w:div w:id="1199928755">
      <w:bodyDiv w:val="1"/>
      <w:marLeft w:val="0"/>
      <w:marRight w:val="0"/>
      <w:marTop w:val="0"/>
      <w:marBottom w:val="0"/>
      <w:divBdr>
        <w:top w:val="none" w:sz="0" w:space="0" w:color="auto"/>
        <w:left w:val="none" w:sz="0" w:space="0" w:color="auto"/>
        <w:bottom w:val="none" w:sz="0" w:space="0" w:color="auto"/>
        <w:right w:val="none" w:sz="0" w:space="0" w:color="auto"/>
      </w:divBdr>
    </w:div>
    <w:div w:id="1200431631">
      <w:bodyDiv w:val="1"/>
      <w:marLeft w:val="0"/>
      <w:marRight w:val="0"/>
      <w:marTop w:val="0"/>
      <w:marBottom w:val="0"/>
      <w:divBdr>
        <w:top w:val="none" w:sz="0" w:space="0" w:color="auto"/>
        <w:left w:val="none" w:sz="0" w:space="0" w:color="auto"/>
        <w:bottom w:val="none" w:sz="0" w:space="0" w:color="auto"/>
        <w:right w:val="none" w:sz="0" w:space="0" w:color="auto"/>
      </w:divBdr>
    </w:div>
    <w:div w:id="1200779402">
      <w:bodyDiv w:val="1"/>
      <w:marLeft w:val="0"/>
      <w:marRight w:val="0"/>
      <w:marTop w:val="0"/>
      <w:marBottom w:val="0"/>
      <w:divBdr>
        <w:top w:val="none" w:sz="0" w:space="0" w:color="auto"/>
        <w:left w:val="none" w:sz="0" w:space="0" w:color="auto"/>
        <w:bottom w:val="none" w:sz="0" w:space="0" w:color="auto"/>
        <w:right w:val="none" w:sz="0" w:space="0" w:color="auto"/>
      </w:divBdr>
    </w:div>
    <w:div w:id="1201894414">
      <w:bodyDiv w:val="1"/>
      <w:marLeft w:val="0"/>
      <w:marRight w:val="0"/>
      <w:marTop w:val="0"/>
      <w:marBottom w:val="0"/>
      <w:divBdr>
        <w:top w:val="none" w:sz="0" w:space="0" w:color="auto"/>
        <w:left w:val="none" w:sz="0" w:space="0" w:color="auto"/>
        <w:bottom w:val="none" w:sz="0" w:space="0" w:color="auto"/>
        <w:right w:val="none" w:sz="0" w:space="0" w:color="auto"/>
      </w:divBdr>
    </w:div>
    <w:div w:id="1202669536">
      <w:bodyDiv w:val="1"/>
      <w:marLeft w:val="0"/>
      <w:marRight w:val="0"/>
      <w:marTop w:val="0"/>
      <w:marBottom w:val="0"/>
      <w:divBdr>
        <w:top w:val="none" w:sz="0" w:space="0" w:color="auto"/>
        <w:left w:val="none" w:sz="0" w:space="0" w:color="auto"/>
        <w:bottom w:val="none" w:sz="0" w:space="0" w:color="auto"/>
        <w:right w:val="none" w:sz="0" w:space="0" w:color="auto"/>
      </w:divBdr>
    </w:div>
    <w:div w:id="1203134945">
      <w:bodyDiv w:val="1"/>
      <w:marLeft w:val="0"/>
      <w:marRight w:val="0"/>
      <w:marTop w:val="0"/>
      <w:marBottom w:val="0"/>
      <w:divBdr>
        <w:top w:val="none" w:sz="0" w:space="0" w:color="auto"/>
        <w:left w:val="none" w:sz="0" w:space="0" w:color="auto"/>
        <w:bottom w:val="none" w:sz="0" w:space="0" w:color="auto"/>
        <w:right w:val="none" w:sz="0" w:space="0" w:color="auto"/>
      </w:divBdr>
    </w:div>
    <w:div w:id="1205095125">
      <w:bodyDiv w:val="1"/>
      <w:marLeft w:val="0"/>
      <w:marRight w:val="0"/>
      <w:marTop w:val="0"/>
      <w:marBottom w:val="0"/>
      <w:divBdr>
        <w:top w:val="none" w:sz="0" w:space="0" w:color="auto"/>
        <w:left w:val="none" w:sz="0" w:space="0" w:color="auto"/>
        <w:bottom w:val="none" w:sz="0" w:space="0" w:color="auto"/>
        <w:right w:val="none" w:sz="0" w:space="0" w:color="auto"/>
      </w:divBdr>
    </w:div>
    <w:div w:id="1206530273">
      <w:bodyDiv w:val="1"/>
      <w:marLeft w:val="0"/>
      <w:marRight w:val="0"/>
      <w:marTop w:val="0"/>
      <w:marBottom w:val="0"/>
      <w:divBdr>
        <w:top w:val="none" w:sz="0" w:space="0" w:color="auto"/>
        <w:left w:val="none" w:sz="0" w:space="0" w:color="auto"/>
        <w:bottom w:val="none" w:sz="0" w:space="0" w:color="auto"/>
        <w:right w:val="none" w:sz="0" w:space="0" w:color="auto"/>
      </w:divBdr>
    </w:div>
    <w:div w:id="1207329702">
      <w:bodyDiv w:val="1"/>
      <w:marLeft w:val="0"/>
      <w:marRight w:val="0"/>
      <w:marTop w:val="0"/>
      <w:marBottom w:val="0"/>
      <w:divBdr>
        <w:top w:val="none" w:sz="0" w:space="0" w:color="auto"/>
        <w:left w:val="none" w:sz="0" w:space="0" w:color="auto"/>
        <w:bottom w:val="none" w:sz="0" w:space="0" w:color="auto"/>
        <w:right w:val="none" w:sz="0" w:space="0" w:color="auto"/>
      </w:divBdr>
    </w:div>
    <w:div w:id="1208100917">
      <w:bodyDiv w:val="1"/>
      <w:marLeft w:val="0"/>
      <w:marRight w:val="0"/>
      <w:marTop w:val="0"/>
      <w:marBottom w:val="0"/>
      <w:divBdr>
        <w:top w:val="none" w:sz="0" w:space="0" w:color="auto"/>
        <w:left w:val="none" w:sz="0" w:space="0" w:color="auto"/>
        <w:bottom w:val="none" w:sz="0" w:space="0" w:color="auto"/>
        <w:right w:val="none" w:sz="0" w:space="0" w:color="auto"/>
      </w:divBdr>
    </w:div>
    <w:div w:id="1208221890">
      <w:bodyDiv w:val="1"/>
      <w:marLeft w:val="0"/>
      <w:marRight w:val="0"/>
      <w:marTop w:val="0"/>
      <w:marBottom w:val="0"/>
      <w:divBdr>
        <w:top w:val="none" w:sz="0" w:space="0" w:color="auto"/>
        <w:left w:val="none" w:sz="0" w:space="0" w:color="auto"/>
        <w:bottom w:val="none" w:sz="0" w:space="0" w:color="auto"/>
        <w:right w:val="none" w:sz="0" w:space="0" w:color="auto"/>
      </w:divBdr>
    </w:div>
    <w:div w:id="1208681840">
      <w:bodyDiv w:val="1"/>
      <w:marLeft w:val="0"/>
      <w:marRight w:val="0"/>
      <w:marTop w:val="0"/>
      <w:marBottom w:val="0"/>
      <w:divBdr>
        <w:top w:val="none" w:sz="0" w:space="0" w:color="auto"/>
        <w:left w:val="none" w:sz="0" w:space="0" w:color="auto"/>
        <w:bottom w:val="none" w:sz="0" w:space="0" w:color="auto"/>
        <w:right w:val="none" w:sz="0" w:space="0" w:color="auto"/>
      </w:divBdr>
    </w:div>
    <w:div w:id="1210603869">
      <w:bodyDiv w:val="1"/>
      <w:marLeft w:val="0"/>
      <w:marRight w:val="0"/>
      <w:marTop w:val="0"/>
      <w:marBottom w:val="0"/>
      <w:divBdr>
        <w:top w:val="none" w:sz="0" w:space="0" w:color="auto"/>
        <w:left w:val="none" w:sz="0" w:space="0" w:color="auto"/>
        <w:bottom w:val="none" w:sz="0" w:space="0" w:color="auto"/>
        <w:right w:val="none" w:sz="0" w:space="0" w:color="auto"/>
      </w:divBdr>
    </w:div>
    <w:div w:id="1211527559">
      <w:bodyDiv w:val="1"/>
      <w:marLeft w:val="0"/>
      <w:marRight w:val="0"/>
      <w:marTop w:val="0"/>
      <w:marBottom w:val="0"/>
      <w:divBdr>
        <w:top w:val="none" w:sz="0" w:space="0" w:color="auto"/>
        <w:left w:val="none" w:sz="0" w:space="0" w:color="auto"/>
        <w:bottom w:val="none" w:sz="0" w:space="0" w:color="auto"/>
        <w:right w:val="none" w:sz="0" w:space="0" w:color="auto"/>
      </w:divBdr>
    </w:div>
    <w:div w:id="1212885164">
      <w:bodyDiv w:val="1"/>
      <w:marLeft w:val="0"/>
      <w:marRight w:val="0"/>
      <w:marTop w:val="0"/>
      <w:marBottom w:val="0"/>
      <w:divBdr>
        <w:top w:val="none" w:sz="0" w:space="0" w:color="auto"/>
        <w:left w:val="none" w:sz="0" w:space="0" w:color="auto"/>
        <w:bottom w:val="none" w:sz="0" w:space="0" w:color="auto"/>
        <w:right w:val="none" w:sz="0" w:space="0" w:color="auto"/>
      </w:divBdr>
    </w:div>
    <w:div w:id="1213426808">
      <w:bodyDiv w:val="1"/>
      <w:marLeft w:val="0"/>
      <w:marRight w:val="0"/>
      <w:marTop w:val="0"/>
      <w:marBottom w:val="0"/>
      <w:divBdr>
        <w:top w:val="none" w:sz="0" w:space="0" w:color="auto"/>
        <w:left w:val="none" w:sz="0" w:space="0" w:color="auto"/>
        <w:bottom w:val="none" w:sz="0" w:space="0" w:color="auto"/>
        <w:right w:val="none" w:sz="0" w:space="0" w:color="auto"/>
      </w:divBdr>
    </w:div>
    <w:div w:id="1214195985">
      <w:bodyDiv w:val="1"/>
      <w:marLeft w:val="0"/>
      <w:marRight w:val="0"/>
      <w:marTop w:val="0"/>
      <w:marBottom w:val="0"/>
      <w:divBdr>
        <w:top w:val="none" w:sz="0" w:space="0" w:color="auto"/>
        <w:left w:val="none" w:sz="0" w:space="0" w:color="auto"/>
        <w:bottom w:val="none" w:sz="0" w:space="0" w:color="auto"/>
        <w:right w:val="none" w:sz="0" w:space="0" w:color="auto"/>
      </w:divBdr>
    </w:div>
    <w:div w:id="1215040904">
      <w:bodyDiv w:val="1"/>
      <w:marLeft w:val="0"/>
      <w:marRight w:val="0"/>
      <w:marTop w:val="0"/>
      <w:marBottom w:val="0"/>
      <w:divBdr>
        <w:top w:val="none" w:sz="0" w:space="0" w:color="auto"/>
        <w:left w:val="none" w:sz="0" w:space="0" w:color="auto"/>
        <w:bottom w:val="none" w:sz="0" w:space="0" w:color="auto"/>
        <w:right w:val="none" w:sz="0" w:space="0" w:color="auto"/>
      </w:divBdr>
    </w:div>
    <w:div w:id="1215384502">
      <w:bodyDiv w:val="1"/>
      <w:marLeft w:val="0"/>
      <w:marRight w:val="0"/>
      <w:marTop w:val="0"/>
      <w:marBottom w:val="0"/>
      <w:divBdr>
        <w:top w:val="none" w:sz="0" w:space="0" w:color="auto"/>
        <w:left w:val="none" w:sz="0" w:space="0" w:color="auto"/>
        <w:bottom w:val="none" w:sz="0" w:space="0" w:color="auto"/>
        <w:right w:val="none" w:sz="0" w:space="0" w:color="auto"/>
      </w:divBdr>
    </w:div>
    <w:div w:id="1215391243">
      <w:bodyDiv w:val="1"/>
      <w:marLeft w:val="0"/>
      <w:marRight w:val="0"/>
      <w:marTop w:val="0"/>
      <w:marBottom w:val="0"/>
      <w:divBdr>
        <w:top w:val="none" w:sz="0" w:space="0" w:color="auto"/>
        <w:left w:val="none" w:sz="0" w:space="0" w:color="auto"/>
        <w:bottom w:val="none" w:sz="0" w:space="0" w:color="auto"/>
        <w:right w:val="none" w:sz="0" w:space="0" w:color="auto"/>
      </w:divBdr>
    </w:div>
    <w:div w:id="1216353951">
      <w:bodyDiv w:val="1"/>
      <w:marLeft w:val="0"/>
      <w:marRight w:val="0"/>
      <w:marTop w:val="0"/>
      <w:marBottom w:val="0"/>
      <w:divBdr>
        <w:top w:val="none" w:sz="0" w:space="0" w:color="auto"/>
        <w:left w:val="none" w:sz="0" w:space="0" w:color="auto"/>
        <w:bottom w:val="none" w:sz="0" w:space="0" w:color="auto"/>
        <w:right w:val="none" w:sz="0" w:space="0" w:color="auto"/>
      </w:divBdr>
    </w:div>
    <w:div w:id="1216428087">
      <w:bodyDiv w:val="1"/>
      <w:marLeft w:val="0"/>
      <w:marRight w:val="0"/>
      <w:marTop w:val="0"/>
      <w:marBottom w:val="0"/>
      <w:divBdr>
        <w:top w:val="none" w:sz="0" w:space="0" w:color="auto"/>
        <w:left w:val="none" w:sz="0" w:space="0" w:color="auto"/>
        <w:bottom w:val="none" w:sz="0" w:space="0" w:color="auto"/>
        <w:right w:val="none" w:sz="0" w:space="0" w:color="auto"/>
      </w:divBdr>
    </w:div>
    <w:div w:id="1217468224">
      <w:bodyDiv w:val="1"/>
      <w:marLeft w:val="0"/>
      <w:marRight w:val="0"/>
      <w:marTop w:val="0"/>
      <w:marBottom w:val="0"/>
      <w:divBdr>
        <w:top w:val="none" w:sz="0" w:space="0" w:color="auto"/>
        <w:left w:val="none" w:sz="0" w:space="0" w:color="auto"/>
        <w:bottom w:val="none" w:sz="0" w:space="0" w:color="auto"/>
        <w:right w:val="none" w:sz="0" w:space="0" w:color="auto"/>
      </w:divBdr>
    </w:div>
    <w:div w:id="1218397558">
      <w:bodyDiv w:val="1"/>
      <w:marLeft w:val="0"/>
      <w:marRight w:val="0"/>
      <w:marTop w:val="0"/>
      <w:marBottom w:val="0"/>
      <w:divBdr>
        <w:top w:val="none" w:sz="0" w:space="0" w:color="auto"/>
        <w:left w:val="none" w:sz="0" w:space="0" w:color="auto"/>
        <w:bottom w:val="none" w:sz="0" w:space="0" w:color="auto"/>
        <w:right w:val="none" w:sz="0" w:space="0" w:color="auto"/>
      </w:divBdr>
    </w:div>
    <w:div w:id="1219786749">
      <w:bodyDiv w:val="1"/>
      <w:marLeft w:val="0"/>
      <w:marRight w:val="0"/>
      <w:marTop w:val="0"/>
      <w:marBottom w:val="0"/>
      <w:divBdr>
        <w:top w:val="none" w:sz="0" w:space="0" w:color="auto"/>
        <w:left w:val="none" w:sz="0" w:space="0" w:color="auto"/>
        <w:bottom w:val="none" w:sz="0" w:space="0" w:color="auto"/>
        <w:right w:val="none" w:sz="0" w:space="0" w:color="auto"/>
      </w:divBdr>
    </w:div>
    <w:div w:id="1220284966">
      <w:bodyDiv w:val="1"/>
      <w:marLeft w:val="0"/>
      <w:marRight w:val="0"/>
      <w:marTop w:val="0"/>
      <w:marBottom w:val="0"/>
      <w:divBdr>
        <w:top w:val="none" w:sz="0" w:space="0" w:color="auto"/>
        <w:left w:val="none" w:sz="0" w:space="0" w:color="auto"/>
        <w:bottom w:val="none" w:sz="0" w:space="0" w:color="auto"/>
        <w:right w:val="none" w:sz="0" w:space="0" w:color="auto"/>
      </w:divBdr>
    </w:div>
    <w:div w:id="1220479301">
      <w:bodyDiv w:val="1"/>
      <w:marLeft w:val="0"/>
      <w:marRight w:val="0"/>
      <w:marTop w:val="0"/>
      <w:marBottom w:val="0"/>
      <w:divBdr>
        <w:top w:val="none" w:sz="0" w:space="0" w:color="auto"/>
        <w:left w:val="none" w:sz="0" w:space="0" w:color="auto"/>
        <w:bottom w:val="none" w:sz="0" w:space="0" w:color="auto"/>
        <w:right w:val="none" w:sz="0" w:space="0" w:color="auto"/>
      </w:divBdr>
    </w:div>
    <w:div w:id="1221937259">
      <w:bodyDiv w:val="1"/>
      <w:marLeft w:val="0"/>
      <w:marRight w:val="0"/>
      <w:marTop w:val="0"/>
      <w:marBottom w:val="0"/>
      <w:divBdr>
        <w:top w:val="none" w:sz="0" w:space="0" w:color="auto"/>
        <w:left w:val="none" w:sz="0" w:space="0" w:color="auto"/>
        <w:bottom w:val="none" w:sz="0" w:space="0" w:color="auto"/>
        <w:right w:val="none" w:sz="0" w:space="0" w:color="auto"/>
      </w:divBdr>
    </w:div>
    <w:div w:id="1221938589">
      <w:bodyDiv w:val="1"/>
      <w:marLeft w:val="0"/>
      <w:marRight w:val="0"/>
      <w:marTop w:val="0"/>
      <w:marBottom w:val="0"/>
      <w:divBdr>
        <w:top w:val="none" w:sz="0" w:space="0" w:color="auto"/>
        <w:left w:val="none" w:sz="0" w:space="0" w:color="auto"/>
        <w:bottom w:val="none" w:sz="0" w:space="0" w:color="auto"/>
        <w:right w:val="none" w:sz="0" w:space="0" w:color="auto"/>
      </w:divBdr>
    </w:div>
    <w:div w:id="1223131070">
      <w:bodyDiv w:val="1"/>
      <w:marLeft w:val="0"/>
      <w:marRight w:val="0"/>
      <w:marTop w:val="0"/>
      <w:marBottom w:val="0"/>
      <w:divBdr>
        <w:top w:val="none" w:sz="0" w:space="0" w:color="auto"/>
        <w:left w:val="none" w:sz="0" w:space="0" w:color="auto"/>
        <w:bottom w:val="none" w:sz="0" w:space="0" w:color="auto"/>
        <w:right w:val="none" w:sz="0" w:space="0" w:color="auto"/>
      </w:divBdr>
    </w:div>
    <w:div w:id="1224174278">
      <w:bodyDiv w:val="1"/>
      <w:marLeft w:val="0"/>
      <w:marRight w:val="0"/>
      <w:marTop w:val="0"/>
      <w:marBottom w:val="0"/>
      <w:divBdr>
        <w:top w:val="none" w:sz="0" w:space="0" w:color="auto"/>
        <w:left w:val="none" w:sz="0" w:space="0" w:color="auto"/>
        <w:bottom w:val="none" w:sz="0" w:space="0" w:color="auto"/>
        <w:right w:val="none" w:sz="0" w:space="0" w:color="auto"/>
      </w:divBdr>
    </w:div>
    <w:div w:id="1225262721">
      <w:bodyDiv w:val="1"/>
      <w:marLeft w:val="0"/>
      <w:marRight w:val="0"/>
      <w:marTop w:val="0"/>
      <w:marBottom w:val="0"/>
      <w:divBdr>
        <w:top w:val="none" w:sz="0" w:space="0" w:color="auto"/>
        <w:left w:val="none" w:sz="0" w:space="0" w:color="auto"/>
        <w:bottom w:val="none" w:sz="0" w:space="0" w:color="auto"/>
        <w:right w:val="none" w:sz="0" w:space="0" w:color="auto"/>
      </w:divBdr>
    </w:div>
    <w:div w:id="1225675894">
      <w:bodyDiv w:val="1"/>
      <w:marLeft w:val="0"/>
      <w:marRight w:val="0"/>
      <w:marTop w:val="0"/>
      <w:marBottom w:val="0"/>
      <w:divBdr>
        <w:top w:val="none" w:sz="0" w:space="0" w:color="auto"/>
        <w:left w:val="none" w:sz="0" w:space="0" w:color="auto"/>
        <w:bottom w:val="none" w:sz="0" w:space="0" w:color="auto"/>
        <w:right w:val="none" w:sz="0" w:space="0" w:color="auto"/>
      </w:divBdr>
    </w:div>
    <w:div w:id="1227493149">
      <w:bodyDiv w:val="1"/>
      <w:marLeft w:val="0"/>
      <w:marRight w:val="0"/>
      <w:marTop w:val="0"/>
      <w:marBottom w:val="0"/>
      <w:divBdr>
        <w:top w:val="none" w:sz="0" w:space="0" w:color="auto"/>
        <w:left w:val="none" w:sz="0" w:space="0" w:color="auto"/>
        <w:bottom w:val="none" w:sz="0" w:space="0" w:color="auto"/>
        <w:right w:val="none" w:sz="0" w:space="0" w:color="auto"/>
      </w:divBdr>
    </w:div>
    <w:div w:id="1228491071">
      <w:bodyDiv w:val="1"/>
      <w:marLeft w:val="0"/>
      <w:marRight w:val="0"/>
      <w:marTop w:val="0"/>
      <w:marBottom w:val="0"/>
      <w:divBdr>
        <w:top w:val="none" w:sz="0" w:space="0" w:color="auto"/>
        <w:left w:val="none" w:sz="0" w:space="0" w:color="auto"/>
        <w:bottom w:val="none" w:sz="0" w:space="0" w:color="auto"/>
        <w:right w:val="none" w:sz="0" w:space="0" w:color="auto"/>
      </w:divBdr>
    </w:div>
    <w:div w:id="1228541061">
      <w:bodyDiv w:val="1"/>
      <w:marLeft w:val="0"/>
      <w:marRight w:val="0"/>
      <w:marTop w:val="0"/>
      <w:marBottom w:val="0"/>
      <w:divBdr>
        <w:top w:val="none" w:sz="0" w:space="0" w:color="auto"/>
        <w:left w:val="none" w:sz="0" w:space="0" w:color="auto"/>
        <w:bottom w:val="none" w:sz="0" w:space="0" w:color="auto"/>
        <w:right w:val="none" w:sz="0" w:space="0" w:color="auto"/>
      </w:divBdr>
    </w:div>
    <w:div w:id="1229266664">
      <w:bodyDiv w:val="1"/>
      <w:marLeft w:val="0"/>
      <w:marRight w:val="0"/>
      <w:marTop w:val="0"/>
      <w:marBottom w:val="0"/>
      <w:divBdr>
        <w:top w:val="none" w:sz="0" w:space="0" w:color="auto"/>
        <w:left w:val="none" w:sz="0" w:space="0" w:color="auto"/>
        <w:bottom w:val="none" w:sz="0" w:space="0" w:color="auto"/>
        <w:right w:val="none" w:sz="0" w:space="0" w:color="auto"/>
      </w:divBdr>
    </w:div>
    <w:div w:id="1229538274">
      <w:bodyDiv w:val="1"/>
      <w:marLeft w:val="0"/>
      <w:marRight w:val="0"/>
      <w:marTop w:val="0"/>
      <w:marBottom w:val="0"/>
      <w:divBdr>
        <w:top w:val="none" w:sz="0" w:space="0" w:color="auto"/>
        <w:left w:val="none" w:sz="0" w:space="0" w:color="auto"/>
        <w:bottom w:val="none" w:sz="0" w:space="0" w:color="auto"/>
        <w:right w:val="none" w:sz="0" w:space="0" w:color="auto"/>
      </w:divBdr>
    </w:div>
    <w:div w:id="1229881077">
      <w:bodyDiv w:val="1"/>
      <w:marLeft w:val="0"/>
      <w:marRight w:val="0"/>
      <w:marTop w:val="0"/>
      <w:marBottom w:val="0"/>
      <w:divBdr>
        <w:top w:val="none" w:sz="0" w:space="0" w:color="auto"/>
        <w:left w:val="none" w:sz="0" w:space="0" w:color="auto"/>
        <w:bottom w:val="none" w:sz="0" w:space="0" w:color="auto"/>
        <w:right w:val="none" w:sz="0" w:space="0" w:color="auto"/>
      </w:divBdr>
    </w:div>
    <w:div w:id="1230076272">
      <w:bodyDiv w:val="1"/>
      <w:marLeft w:val="0"/>
      <w:marRight w:val="0"/>
      <w:marTop w:val="0"/>
      <w:marBottom w:val="0"/>
      <w:divBdr>
        <w:top w:val="none" w:sz="0" w:space="0" w:color="auto"/>
        <w:left w:val="none" w:sz="0" w:space="0" w:color="auto"/>
        <w:bottom w:val="none" w:sz="0" w:space="0" w:color="auto"/>
        <w:right w:val="none" w:sz="0" w:space="0" w:color="auto"/>
      </w:divBdr>
    </w:div>
    <w:div w:id="1231234466">
      <w:bodyDiv w:val="1"/>
      <w:marLeft w:val="0"/>
      <w:marRight w:val="0"/>
      <w:marTop w:val="0"/>
      <w:marBottom w:val="0"/>
      <w:divBdr>
        <w:top w:val="none" w:sz="0" w:space="0" w:color="auto"/>
        <w:left w:val="none" w:sz="0" w:space="0" w:color="auto"/>
        <w:bottom w:val="none" w:sz="0" w:space="0" w:color="auto"/>
        <w:right w:val="none" w:sz="0" w:space="0" w:color="auto"/>
      </w:divBdr>
    </w:div>
    <w:div w:id="1232231765">
      <w:bodyDiv w:val="1"/>
      <w:marLeft w:val="0"/>
      <w:marRight w:val="0"/>
      <w:marTop w:val="0"/>
      <w:marBottom w:val="0"/>
      <w:divBdr>
        <w:top w:val="none" w:sz="0" w:space="0" w:color="auto"/>
        <w:left w:val="none" w:sz="0" w:space="0" w:color="auto"/>
        <w:bottom w:val="none" w:sz="0" w:space="0" w:color="auto"/>
        <w:right w:val="none" w:sz="0" w:space="0" w:color="auto"/>
      </w:divBdr>
    </w:div>
    <w:div w:id="1232734703">
      <w:bodyDiv w:val="1"/>
      <w:marLeft w:val="0"/>
      <w:marRight w:val="0"/>
      <w:marTop w:val="0"/>
      <w:marBottom w:val="0"/>
      <w:divBdr>
        <w:top w:val="none" w:sz="0" w:space="0" w:color="auto"/>
        <w:left w:val="none" w:sz="0" w:space="0" w:color="auto"/>
        <w:bottom w:val="none" w:sz="0" w:space="0" w:color="auto"/>
        <w:right w:val="none" w:sz="0" w:space="0" w:color="auto"/>
      </w:divBdr>
    </w:div>
    <w:div w:id="1232811498">
      <w:bodyDiv w:val="1"/>
      <w:marLeft w:val="0"/>
      <w:marRight w:val="0"/>
      <w:marTop w:val="0"/>
      <w:marBottom w:val="0"/>
      <w:divBdr>
        <w:top w:val="none" w:sz="0" w:space="0" w:color="auto"/>
        <w:left w:val="none" w:sz="0" w:space="0" w:color="auto"/>
        <w:bottom w:val="none" w:sz="0" w:space="0" w:color="auto"/>
        <w:right w:val="none" w:sz="0" w:space="0" w:color="auto"/>
      </w:divBdr>
    </w:div>
    <w:div w:id="1232813513">
      <w:bodyDiv w:val="1"/>
      <w:marLeft w:val="0"/>
      <w:marRight w:val="0"/>
      <w:marTop w:val="0"/>
      <w:marBottom w:val="0"/>
      <w:divBdr>
        <w:top w:val="none" w:sz="0" w:space="0" w:color="auto"/>
        <w:left w:val="none" w:sz="0" w:space="0" w:color="auto"/>
        <w:bottom w:val="none" w:sz="0" w:space="0" w:color="auto"/>
        <w:right w:val="none" w:sz="0" w:space="0" w:color="auto"/>
      </w:divBdr>
    </w:div>
    <w:div w:id="1235117341">
      <w:bodyDiv w:val="1"/>
      <w:marLeft w:val="0"/>
      <w:marRight w:val="0"/>
      <w:marTop w:val="0"/>
      <w:marBottom w:val="0"/>
      <w:divBdr>
        <w:top w:val="none" w:sz="0" w:space="0" w:color="auto"/>
        <w:left w:val="none" w:sz="0" w:space="0" w:color="auto"/>
        <w:bottom w:val="none" w:sz="0" w:space="0" w:color="auto"/>
        <w:right w:val="none" w:sz="0" w:space="0" w:color="auto"/>
      </w:divBdr>
    </w:div>
    <w:div w:id="1235580630">
      <w:bodyDiv w:val="1"/>
      <w:marLeft w:val="0"/>
      <w:marRight w:val="0"/>
      <w:marTop w:val="0"/>
      <w:marBottom w:val="0"/>
      <w:divBdr>
        <w:top w:val="none" w:sz="0" w:space="0" w:color="auto"/>
        <w:left w:val="none" w:sz="0" w:space="0" w:color="auto"/>
        <w:bottom w:val="none" w:sz="0" w:space="0" w:color="auto"/>
        <w:right w:val="none" w:sz="0" w:space="0" w:color="auto"/>
      </w:divBdr>
    </w:div>
    <w:div w:id="1235822748">
      <w:bodyDiv w:val="1"/>
      <w:marLeft w:val="0"/>
      <w:marRight w:val="0"/>
      <w:marTop w:val="0"/>
      <w:marBottom w:val="0"/>
      <w:divBdr>
        <w:top w:val="none" w:sz="0" w:space="0" w:color="auto"/>
        <w:left w:val="none" w:sz="0" w:space="0" w:color="auto"/>
        <w:bottom w:val="none" w:sz="0" w:space="0" w:color="auto"/>
        <w:right w:val="none" w:sz="0" w:space="0" w:color="auto"/>
      </w:divBdr>
    </w:div>
    <w:div w:id="1236235344">
      <w:bodyDiv w:val="1"/>
      <w:marLeft w:val="0"/>
      <w:marRight w:val="0"/>
      <w:marTop w:val="0"/>
      <w:marBottom w:val="0"/>
      <w:divBdr>
        <w:top w:val="none" w:sz="0" w:space="0" w:color="auto"/>
        <w:left w:val="none" w:sz="0" w:space="0" w:color="auto"/>
        <w:bottom w:val="none" w:sz="0" w:space="0" w:color="auto"/>
        <w:right w:val="none" w:sz="0" w:space="0" w:color="auto"/>
      </w:divBdr>
    </w:div>
    <w:div w:id="1236286506">
      <w:bodyDiv w:val="1"/>
      <w:marLeft w:val="0"/>
      <w:marRight w:val="0"/>
      <w:marTop w:val="0"/>
      <w:marBottom w:val="0"/>
      <w:divBdr>
        <w:top w:val="none" w:sz="0" w:space="0" w:color="auto"/>
        <w:left w:val="none" w:sz="0" w:space="0" w:color="auto"/>
        <w:bottom w:val="none" w:sz="0" w:space="0" w:color="auto"/>
        <w:right w:val="none" w:sz="0" w:space="0" w:color="auto"/>
      </w:divBdr>
    </w:div>
    <w:div w:id="1236670747">
      <w:bodyDiv w:val="1"/>
      <w:marLeft w:val="0"/>
      <w:marRight w:val="0"/>
      <w:marTop w:val="0"/>
      <w:marBottom w:val="0"/>
      <w:divBdr>
        <w:top w:val="none" w:sz="0" w:space="0" w:color="auto"/>
        <w:left w:val="none" w:sz="0" w:space="0" w:color="auto"/>
        <w:bottom w:val="none" w:sz="0" w:space="0" w:color="auto"/>
        <w:right w:val="none" w:sz="0" w:space="0" w:color="auto"/>
      </w:divBdr>
    </w:div>
    <w:div w:id="1238248311">
      <w:bodyDiv w:val="1"/>
      <w:marLeft w:val="0"/>
      <w:marRight w:val="0"/>
      <w:marTop w:val="0"/>
      <w:marBottom w:val="0"/>
      <w:divBdr>
        <w:top w:val="none" w:sz="0" w:space="0" w:color="auto"/>
        <w:left w:val="none" w:sz="0" w:space="0" w:color="auto"/>
        <w:bottom w:val="none" w:sz="0" w:space="0" w:color="auto"/>
        <w:right w:val="none" w:sz="0" w:space="0" w:color="auto"/>
      </w:divBdr>
    </w:div>
    <w:div w:id="1238441845">
      <w:bodyDiv w:val="1"/>
      <w:marLeft w:val="0"/>
      <w:marRight w:val="0"/>
      <w:marTop w:val="0"/>
      <w:marBottom w:val="0"/>
      <w:divBdr>
        <w:top w:val="none" w:sz="0" w:space="0" w:color="auto"/>
        <w:left w:val="none" w:sz="0" w:space="0" w:color="auto"/>
        <w:bottom w:val="none" w:sz="0" w:space="0" w:color="auto"/>
        <w:right w:val="none" w:sz="0" w:space="0" w:color="auto"/>
      </w:divBdr>
    </w:div>
    <w:div w:id="1239706693">
      <w:bodyDiv w:val="1"/>
      <w:marLeft w:val="0"/>
      <w:marRight w:val="0"/>
      <w:marTop w:val="0"/>
      <w:marBottom w:val="0"/>
      <w:divBdr>
        <w:top w:val="none" w:sz="0" w:space="0" w:color="auto"/>
        <w:left w:val="none" w:sz="0" w:space="0" w:color="auto"/>
        <w:bottom w:val="none" w:sz="0" w:space="0" w:color="auto"/>
        <w:right w:val="none" w:sz="0" w:space="0" w:color="auto"/>
      </w:divBdr>
    </w:div>
    <w:div w:id="1239754195">
      <w:bodyDiv w:val="1"/>
      <w:marLeft w:val="0"/>
      <w:marRight w:val="0"/>
      <w:marTop w:val="0"/>
      <w:marBottom w:val="0"/>
      <w:divBdr>
        <w:top w:val="none" w:sz="0" w:space="0" w:color="auto"/>
        <w:left w:val="none" w:sz="0" w:space="0" w:color="auto"/>
        <w:bottom w:val="none" w:sz="0" w:space="0" w:color="auto"/>
        <w:right w:val="none" w:sz="0" w:space="0" w:color="auto"/>
      </w:divBdr>
    </w:div>
    <w:div w:id="1240598440">
      <w:bodyDiv w:val="1"/>
      <w:marLeft w:val="0"/>
      <w:marRight w:val="0"/>
      <w:marTop w:val="0"/>
      <w:marBottom w:val="0"/>
      <w:divBdr>
        <w:top w:val="none" w:sz="0" w:space="0" w:color="auto"/>
        <w:left w:val="none" w:sz="0" w:space="0" w:color="auto"/>
        <w:bottom w:val="none" w:sz="0" w:space="0" w:color="auto"/>
        <w:right w:val="none" w:sz="0" w:space="0" w:color="auto"/>
      </w:divBdr>
    </w:div>
    <w:div w:id="1241327744">
      <w:bodyDiv w:val="1"/>
      <w:marLeft w:val="0"/>
      <w:marRight w:val="0"/>
      <w:marTop w:val="0"/>
      <w:marBottom w:val="0"/>
      <w:divBdr>
        <w:top w:val="none" w:sz="0" w:space="0" w:color="auto"/>
        <w:left w:val="none" w:sz="0" w:space="0" w:color="auto"/>
        <w:bottom w:val="none" w:sz="0" w:space="0" w:color="auto"/>
        <w:right w:val="none" w:sz="0" w:space="0" w:color="auto"/>
      </w:divBdr>
    </w:div>
    <w:div w:id="1241332546">
      <w:bodyDiv w:val="1"/>
      <w:marLeft w:val="0"/>
      <w:marRight w:val="0"/>
      <w:marTop w:val="0"/>
      <w:marBottom w:val="0"/>
      <w:divBdr>
        <w:top w:val="none" w:sz="0" w:space="0" w:color="auto"/>
        <w:left w:val="none" w:sz="0" w:space="0" w:color="auto"/>
        <w:bottom w:val="none" w:sz="0" w:space="0" w:color="auto"/>
        <w:right w:val="none" w:sz="0" w:space="0" w:color="auto"/>
      </w:divBdr>
    </w:div>
    <w:div w:id="1241676709">
      <w:bodyDiv w:val="1"/>
      <w:marLeft w:val="0"/>
      <w:marRight w:val="0"/>
      <w:marTop w:val="0"/>
      <w:marBottom w:val="0"/>
      <w:divBdr>
        <w:top w:val="none" w:sz="0" w:space="0" w:color="auto"/>
        <w:left w:val="none" w:sz="0" w:space="0" w:color="auto"/>
        <w:bottom w:val="none" w:sz="0" w:space="0" w:color="auto"/>
        <w:right w:val="none" w:sz="0" w:space="0" w:color="auto"/>
      </w:divBdr>
    </w:div>
    <w:div w:id="1242254561">
      <w:bodyDiv w:val="1"/>
      <w:marLeft w:val="0"/>
      <w:marRight w:val="0"/>
      <w:marTop w:val="0"/>
      <w:marBottom w:val="0"/>
      <w:divBdr>
        <w:top w:val="none" w:sz="0" w:space="0" w:color="auto"/>
        <w:left w:val="none" w:sz="0" w:space="0" w:color="auto"/>
        <w:bottom w:val="none" w:sz="0" w:space="0" w:color="auto"/>
        <w:right w:val="none" w:sz="0" w:space="0" w:color="auto"/>
      </w:divBdr>
    </w:div>
    <w:div w:id="1244221760">
      <w:bodyDiv w:val="1"/>
      <w:marLeft w:val="0"/>
      <w:marRight w:val="0"/>
      <w:marTop w:val="0"/>
      <w:marBottom w:val="0"/>
      <w:divBdr>
        <w:top w:val="none" w:sz="0" w:space="0" w:color="auto"/>
        <w:left w:val="none" w:sz="0" w:space="0" w:color="auto"/>
        <w:bottom w:val="none" w:sz="0" w:space="0" w:color="auto"/>
        <w:right w:val="none" w:sz="0" w:space="0" w:color="auto"/>
      </w:divBdr>
    </w:div>
    <w:div w:id="1244297745">
      <w:bodyDiv w:val="1"/>
      <w:marLeft w:val="0"/>
      <w:marRight w:val="0"/>
      <w:marTop w:val="0"/>
      <w:marBottom w:val="0"/>
      <w:divBdr>
        <w:top w:val="none" w:sz="0" w:space="0" w:color="auto"/>
        <w:left w:val="none" w:sz="0" w:space="0" w:color="auto"/>
        <w:bottom w:val="none" w:sz="0" w:space="0" w:color="auto"/>
        <w:right w:val="none" w:sz="0" w:space="0" w:color="auto"/>
      </w:divBdr>
    </w:div>
    <w:div w:id="1247155642">
      <w:bodyDiv w:val="1"/>
      <w:marLeft w:val="0"/>
      <w:marRight w:val="0"/>
      <w:marTop w:val="0"/>
      <w:marBottom w:val="0"/>
      <w:divBdr>
        <w:top w:val="none" w:sz="0" w:space="0" w:color="auto"/>
        <w:left w:val="none" w:sz="0" w:space="0" w:color="auto"/>
        <w:bottom w:val="none" w:sz="0" w:space="0" w:color="auto"/>
        <w:right w:val="none" w:sz="0" w:space="0" w:color="auto"/>
      </w:divBdr>
    </w:div>
    <w:div w:id="1249652710">
      <w:bodyDiv w:val="1"/>
      <w:marLeft w:val="0"/>
      <w:marRight w:val="0"/>
      <w:marTop w:val="0"/>
      <w:marBottom w:val="0"/>
      <w:divBdr>
        <w:top w:val="none" w:sz="0" w:space="0" w:color="auto"/>
        <w:left w:val="none" w:sz="0" w:space="0" w:color="auto"/>
        <w:bottom w:val="none" w:sz="0" w:space="0" w:color="auto"/>
        <w:right w:val="none" w:sz="0" w:space="0" w:color="auto"/>
      </w:divBdr>
    </w:div>
    <w:div w:id="1251044938">
      <w:bodyDiv w:val="1"/>
      <w:marLeft w:val="0"/>
      <w:marRight w:val="0"/>
      <w:marTop w:val="0"/>
      <w:marBottom w:val="0"/>
      <w:divBdr>
        <w:top w:val="none" w:sz="0" w:space="0" w:color="auto"/>
        <w:left w:val="none" w:sz="0" w:space="0" w:color="auto"/>
        <w:bottom w:val="none" w:sz="0" w:space="0" w:color="auto"/>
        <w:right w:val="none" w:sz="0" w:space="0" w:color="auto"/>
      </w:divBdr>
    </w:div>
    <w:div w:id="1251156445">
      <w:bodyDiv w:val="1"/>
      <w:marLeft w:val="0"/>
      <w:marRight w:val="0"/>
      <w:marTop w:val="0"/>
      <w:marBottom w:val="0"/>
      <w:divBdr>
        <w:top w:val="none" w:sz="0" w:space="0" w:color="auto"/>
        <w:left w:val="none" w:sz="0" w:space="0" w:color="auto"/>
        <w:bottom w:val="none" w:sz="0" w:space="0" w:color="auto"/>
        <w:right w:val="none" w:sz="0" w:space="0" w:color="auto"/>
      </w:divBdr>
    </w:div>
    <w:div w:id="1251699532">
      <w:bodyDiv w:val="1"/>
      <w:marLeft w:val="0"/>
      <w:marRight w:val="0"/>
      <w:marTop w:val="0"/>
      <w:marBottom w:val="0"/>
      <w:divBdr>
        <w:top w:val="none" w:sz="0" w:space="0" w:color="auto"/>
        <w:left w:val="none" w:sz="0" w:space="0" w:color="auto"/>
        <w:bottom w:val="none" w:sz="0" w:space="0" w:color="auto"/>
        <w:right w:val="none" w:sz="0" w:space="0" w:color="auto"/>
      </w:divBdr>
    </w:div>
    <w:div w:id="1251744350">
      <w:bodyDiv w:val="1"/>
      <w:marLeft w:val="0"/>
      <w:marRight w:val="0"/>
      <w:marTop w:val="0"/>
      <w:marBottom w:val="0"/>
      <w:divBdr>
        <w:top w:val="none" w:sz="0" w:space="0" w:color="auto"/>
        <w:left w:val="none" w:sz="0" w:space="0" w:color="auto"/>
        <w:bottom w:val="none" w:sz="0" w:space="0" w:color="auto"/>
        <w:right w:val="none" w:sz="0" w:space="0" w:color="auto"/>
      </w:divBdr>
    </w:div>
    <w:div w:id="1252616398">
      <w:bodyDiv w:val="1"/>
      <w:marLeft w:val="0"/>
      <w:marRight w:val="0"/>
      <w:marTop w:val="0"/>
      <w:marBottom w:val="0"/>
      <w:divBdr>
        <w:top w:val="none" w:sz="0" w:space="0" w:color="auto"/>
        <w:left w:val="none" w:sz="0" w:space="0" w:color="auto"/>
        <w:bottom w:val="none" w:sz="0" w:space="0" w:color="auto"/>
        <w:right w:val="none" w:sz="0" w:space="0" w:color="auto"/>
      </w:divBdr>
    </w:div>
    <w:div w:id="1253321765">
      <w:bodyDiv w:val="1"/>
      <w:marLeft w:val="0"/>
      <w:marRight w:val="0"/>
      <w:marTop w:val="0"/>
      <w:marBottom w:val="0"/>
      <w:divBdr>
        <w:top w:val="none" w:sz="0" w:space="0" w:color="auto"/>
        <w:left w:val="none" w:sz="0" w:space="0" w:color="auto"/>
        <w:bottom w:val="none" w:sz="0" w:space="0" w:color="auto"/>
        <w:right w:val="none" w:sz="0" w:space="0" w:color="auto"/>
      </w:divBdr>
    </w:div>
    <w:div w:id="1253969285">
      <w:bodyDiv w:val="1"/>
      <w:marLeft w:val="0"/>
      <w:marRight w:val="0"/>
      <w:marTop w:val="0"/>
      <w:marBottom w:val="0"/>
      <w:divBdr>
        <w:top w:val="none" w:sz="0" w:space="0" w:color="auto"/>
        <w:left w:val="none" w:sz="0" w:space="0" w:color="auto"/>
        <w:bottom w:val="none" w:sz="0" w:space="0" w:color="auto"/>
        <w:right w:val="none" w:sz="0" w:space="0" w:color="auto"/>
      </w:divBdr>
    </w:div>
    <w:div w:id="1254389387">
      <w:bodyDiv w:val="1"/>
      <w:marLeft w:val="0"/>
      <w:marRight w:val="0"/>
      <w:marTop w:val="0"/>
      <w:marBottom w:val="0"/>
      <w:divBdr>
        <w:top w:val="none" w:sz="0" w:space="0" w:color="auto"/>
        <w:left w:val="none" w:sz="0" w:space="0" w:color="auto"/>
        <w:bottom w:val="none" w:sz="0" w:space="0" w:color="auto"/>
        <w:right w:val="none" w:sz="0" w:space="0" w:color="auto"/>
      </w:divBdr>
    </w:div>
    <w:div w:id="1255168042">
      <w:bodyDiv w:val="1"/>
      <w:marLeft w:val="0"/>
      <w:marRight w:val="0"/>
      <w:marTop w:val="0"/>
      <w:marBottom w:val="0"/>
      <w:divBdr>
        <w:top w:val="none" w:sz="0" w:space="0" w:color="auto"/>
        <w:left w:val="none" w:sz="0" w:space="0" w:color="auto"/>
        <w:bottom w:val="none" w:sz="0" w:space="0" w:color="auto"/>
        <w:right w:val="none" w:sz="0" w:space="0" w:color="auto"/>
      </w:divBdr>
    </w:div>
    <w:div w:id="1255476643">
      <w:bodyDiv w:val="1"/>
      <w:marLeft w:val="0"/>
      <w:marRight w:val="0"/>
      <w:marTop w:val="0"/>
      <w:marBottom w:val="0"/>
      <w:divBdr>
        <w:top w:val="none" w:sz="0" w:space="0" w:color="auto"/>
        <w:left w:val="none" w:sz="0" w:space="0" w:color="auto"/>
        <w:bottom w:val="none" w:sz="0" w:space="0" w:color="auto"/>
        <w:right w:val="none" w:sz="0" w:space="0" w:color="auto"/>
      </w:divBdr>
    </w:div>
    <w:div w:id="1256750582">
      <w:bodyDiv w:val="1"/>
      <w:marLeft w:val="0"/>
      <w:marRight w:val="0"/>
      <w:marTop w:val="0"/>
      <w:marBottom w:val="0"/>
      <w:divBdr>
        <w:top w:val="none" w:sz="0" w:space="0" w:color="auto"/>
        <w:left w:val="none" w:sz="0" w:space="0" w:color="auto"/>
        <w:bottom w:val="none" w:sz="0" w:space="0" w:color="auto"/>
        <w:right w:val="none" w:sz="0" w:space="0" w:color="auto"/>
      </w:divBdr>
    </w:div>
    <w:div w:id="1256985708">
      <w:bodyDiv w:val="1"/>
      <w:marLeft w:val="0"/>
      <w:marRight w:val="0"/>
      <w:marTop w:val="0"/>
      <w:marBottom w:val="0"/>
      <w:divBdr>
        <w:top w:val="none" w:sz="0" w:space="0" w:color="auto"/>
        <w:left w:val="none" w:sz="0" w:space="0" w:color="auto"/>
        <w:bottom w:val="none" w:sz="0" w:space="0" w:color="auto"/>
        <w:right w:val="none" w:sz="0" w:space="0" w:color="auto"/>
      </w:divBdr>
    </w:div>
    <w:div w:id="1258826479">
      <w:bodyDiv w:val="1"/>
      <w:marLeft w:val="0"/>
      <w:marRight w:val="0"/>
      <w:marTop w:val="0"/>
      <w:marBottom w:val="0"/>
      <w:divBdr>
        <w:top w:val="none" w:sz="0" w:space="0" w:color="auto"/>
        <w:left w:val="none" w:sz="0" w:space="0" w:color="auto"/>
        <w:bottom w:val="none" w:sz="0" w:space="0" w:color="auto"/>
        <w:right w:val="none" w:sz="0" w:space="0" w:color="auto"/>
      </w:divBdr>
    </w:div>
    <w:div w:id="1259825542">
      <w:bodyDiv w:val="1"/>
      <w:marLeft w:val="0"/>
      <w:marRight w:val="0"/>
      <w:marTop w:val="0"/>
      <w:marBottom w:val="0"/>
      <w:divBdr>
        <w:top w:val="none" w:sz="0" w:space="0" w:color="auto"/>
        <w:left w:val="none" w:sz="0" w:space="0" w:color="auto"/>
        <w:bottom w:val="none" w:sz="0" w:space="0" w:color="auto"/>
        <w:right w:val="none" w:sz="0" w:space="0" w:color="auto"/>
      </w:divBdr>
    </w:div>
    <w:div w:id="1260523483">
      <w:bodyDiv w:val="1"/>
      <w:marLeft w:val="0"/>
      <w:marRight w:val="0"/>
      <w:marTop w:val="0"/>
      <w:marBottom w:val="0"/>
      <w:divBdr>
        <w:top w:val="none" w:sz="0" w:space="0" w:color="auto"/>
        <w:left w:val="none" w:sz="0" w:space="0" w:color="auto"/>
        <w:bottom w:val="none" w:sz="0" w:space="0" w:color="auto"/>
        <w:right w:val="none" w:sz="0" w:space="0" w:color="auto"/>
      </w:divBdr>
    </w:div>
    <w:div w:id="1261139465">
      <w:bodyDiv w:val="1"/>
      <w:marLeft w:val="0"/>
      <w:marRight w:val="0"/>
      <w:marTop w:val="0"/>
      <w:marBottom w:val="0"/>
      <w:divBdr>
        <w:top w:val="none" w:sz="0" w:space="0" w:color="auto"/>
        <w:left w:val="none" w:sz="0" w:space="0" w:color="auto"/>
        <w:bottom w:val="none" w:sz="0" w:space="0" w:color="auto"/>
        <w:right w:val="none" w:sz="0" w:space="0" w:color="auto"/>
      </w:divBdr>
    </w:div>
    <w:div w:id="1261525605">
      <w:bodyDiv w:val="1"/>
      <w:marLeft w:val="0"/>
      <w:marRight w:val="0"/>
      <w:marTop w:val="0"/>
      <w:marBottom w:val="0"/>
      <w:divBdr>
        <w:top w:val="none" w:sz="0" w:space="0" w:color="auto"/>
        <w:left w:val="none" w:sz="0" w:space="0" w:color="auto"/>
        <w:bottom w:val="none" w:sz="0" w:space="0" w:color="auto"/>
        <w:right w:val="none" w:sz="0" w:space="0" w:color="auto"/>
      </w:divBdr>
    </w:div>
    <w:div w:id="1261526730">
      <w:bodyDiv w:val="1"/>
      <w:marLeft w:val="0"/>
      <w:marRight w:val="0"/>
      <w:marTop w:val="0"/>
      <w:marBottom w:val="0"/>
      <w:divBdr>
        <w:top w:val="none" w:sz="0" w:space="0" w:color="auto"/>
        <w:left w:val="none" w:sz="0" w:space="0" w:color="auto"/>
        <w:bottom w:val="none" w:sz="0" w:space="0" w:color="auto"/>
        <w:right w:val="none" w:sz="0" w:space="0" w:color="auto"/>
      </w:divBdr>
    </w:div>
    <w:div w:id="1262373897">
      <w:bodyDiv w:val="1"/>
      <w:marLeft w:val="0"/>
      <w:marRight w:val="0"/>
      <w:marTop w:val="0"/>
      <w:marBottom w:val="0"/>
      <w:divBdr>
        <w:top w:val="none" w:sz="0" w:space="0" w:color="auto"/>
        <w:left w:val="none" w:sz="0" w:space="0" w:color="auto"/>
        <w:bottom w:val="none" w:sz="0" w:space="0" w:color="auto"/>
        <w:right w:val="none" w:sz="0" w:space="0" w:color="auto"/>
      </w:divBdr>
    </w:div>
    <w:div w:id="1262879329">
      <w:bodyDiv w:val="1"/>
      <w:marLeft w:val="0"/>
      <w:marRight w:val="0"/>
      <w:marTop w:val="0"/>
      <w:marBottom w:val="0"/>
      <w:divBdr>
        <w:top w:val="none" w:sz="0" w:space="0" w:color="auto"/>
        <w:left w:val="none" w:sz="0" w:space="0" w:color="auto"/>
        <w:bottom w:val="none" w:sz="0" w:space="0" w:color="auto"/>
        <w:right w:val="none" w:sz="0" w:space="0" w:color="auto"/>
      </w:divBdr>
    </w:div>
    <w:div w:id="1263605685">
      <w:bodyDiv w:val="1"/>
      <w:marLeft w:val="0"/>
      <w:marRight w:val="0"/>
      <w:marTop w:val="0"/>
      <w:marBottom w:val="0"/>
      <w:divBdr>
        <w:top w:val="none" w:sz="0" w:space="0" w:color="auto"/>
        <w:left w:val="none" w:sz="0" w:space="0" w:color="auto"/>
        <w:bottom w:val="none" w:sz="0" w:space="0" w:color="auto"/>
        <w:right w:val="none" w:sz="0" w:space="0" w:color="auto"/>
      </w:divBdr>
    </w:div>
    <w:div w:id="1263686770">
      <w:bodyDiv w:val="1"/>
      <w:marLeft w:val="0"/>
      <w:marRight w:val="0"/>
      <w:marTop w:val="0"/>
      <w:marBottom w:val="0"/>
      <w:divBdr>
        <w:top w:val="none" w:sz="0" w:space="0" w:color="auto"/>
        <w:left w:val="none" w:sz="0" w:space="0" w:color="auto"/>
        <w:bottom w:val="none" w:sz="0" w:space="0" w:color="auto"/>
        <w:right w:val="none" w:sz="0" w:space="0" w:color="auto"/>
      </w:divBdr>
    </w:div>
    <w:div w:id="1264654087">
      <w:bodyDiv w:val="1"/>
      <w:marLeft w:val="0"/>
      <w:marRight w:val="0"/>
      <w:marTop w:val="0"/>
      <w:marBottom w:val="0"/>
      <w:divBdr>
        <w:top w:val="none" w:sz="0" w:space="0" w:color="auto"/>
        <w:left w:val="none" w:sz="0" w:space="0" w:color="auto"/>
        <w:bottom w:val="none" w:sz="0" w:space="0" w:color="auto"/>
        <w:right w:val="none" w:sz="0" w:space="0" w:color="auto"/>
      </w:divBdr>
    </w:div>
    <w:div w:id="1264995559">
      <w:bodyDiv w:val="1"/>
      <w:marLeft w:val="0"/>
      <w:marRight w:val="0"/>
      <w:marTop w:val="0"/>
      <w:marBottom w:val="0"/>
      <w:divBdr>
        <w:top w:val="none" w:sz="0" w:space="0" w:color="auto"/>
        <w:left w:val="none" w:sz="0" w:space="0" w:color="auto"/>
        <w:bottom w:val="none" w:sz="0" w:space="0" w:color="auto"/>
        <w:right w:val="none" w:sz="0" w:space="0" w:color="auto"/>
      </w:divBdr>
    </w:div>
    <w:div w:id="1265070551">
      <w:bodyDiv w:val="1"/>
      <w:marLeft w:val="0"/>
      <w:marRight w:val="0"/>
      <w:marTop w:val="0"/>
      <w:marBottom w:val="0"/>
      <w:divBdr>
        <w:top w:val="none" w:sz="0" w:space="0" w:color="auto"/>
        <w:left w:val="none" w:sz="0" w:space="0" w:color="auto"/>
        <w:bottom w:val="none" w:sz="0" w:space="0" w:color="auto"/>
        <w:right w:val="none" w:sz="0" w:space="0" w:color="auto"/>
      </w:divBdr>
    </w:div>
    <w:div w:id="1265307635">
      <w:bodyDiv w:val="1"/>
      <w:marLeft w:val="0"/>
      <w:marRight w:val="0"/>
      <w:marTop w:val="0"/>
      <w:marBottom w:val="0"/>
      <w:divBdr>
        <w:top w:val="none" w:sz="0" w:space="0" w:color="auto"/>
        <w:left w:val="none" w:sz="0" w:space="0" w:color="auto"/>
        <w:bottom w:val="none" w:sz="0" w:space="0" w:color="auto"/>
        <w:right w:val="none" w:sz="0" w:space="0" w:color="auto"/>
      </w:divBdr>
    </w:div>
    <w:div w:id="1265571465">
      <w:bodyDiv w:val="1"/>
      <w:marLeft w:val="0"/>
      <w:marRight w:val="0"/>
      <w:marTop w:val="0"/>
      <w:marBottom w:val="0"/>
      <w:divBdr>
        <w:top w:val="none" w:sz="0" w:space="0" w:color="auto"/>
        <w:left w:val="none" w:sz="0" w:space="0" w:color="auto"/>
        <w:bottom w:val="none" w:sz="0" w:space="0" w:color="auto"/>
        <w:right w:val="none" w:sz="0" w:space="0" w:color="auto"/>
      </w:divBdr>
    </w:div>
    <w:div w:id="1266427161">
      <w:bodyDiv w:val="1"/>
      <w:marLeft w:val="0"/>
      <w:marRight w:val="0"/>
      <w:marTop w:val="0"/>
      <w:marBottom w:val="0"/>
      <w:divBdr>
        <w:top w:val="none" w:sz="0" w:space="0" w:color="auto"/>
        <w:left w:val="none" w:sz="0" w:space="0" w:color="auto"/>
        <w:bottom w:val="none" w:sz="0" w:space="0" w:color="auto"/>
        <w:right w:val="none" w:sz="0" w:space="0" w:color="auto"/>
      </w:divBdr>
    </w:div>
    <w:div w:id="1266957633">
      <w:bodyDiv w:val="1"/>
      <w:marLeft w:val="0"/>
      <w:marRight w:val="0"/>
      <w:marTop w:val="0"/>
      <w:marBottom w:val="0"/>
      <w:divBdr>
        <w:top w:val="none" w:sz="0" w:space="0" w:color="auto"/>
        <w:left w:val="none" w:sz="0" w:space="0" w:color="auto"/>
        <w:bottom w:val="none" w:sz="0" w:space="0" w:color="auto"/>
        <w:right w:val="none" w:sz="0" w:space="0" w:color="auto"/>
      </w:divBdr>
    </w:div>
    <w:div w:id="1267544170">
      <w:bodyDiv w:val="1"/>
      <w:marLeft w:val="0"/>
      <w:marRight w:val="0"/>
      <w:marTop w:val="0"/>
      <w:marBottom w:val="0"/>
      <w:divBdr>
        <w:top w:val="none" w:sz="0" w:space="0" w:color="auto"/>
        <w:left w:val="none" w:sz="0" w:space="0" w:color="auto"/>
        <w:bottom w:val="none" w:sz="0" w:space="0" w:color="auto"/>
        <w:right w:val="none" w:sz="0" w:space="0" w:color="auto"/>
      </w:divBdr>
    </w:div>
    <w:div w:id="1267805815">
      <w:bodyDiv w:val="1"/>
      <w:marLeft w:val="0"/>
      <w:marRight w:val="0"/>
      <w:marTop w:val="0"/>
      <w:marBottom w:val="0"/>
      <w:divBdr>
        <w:top w:val="none" w:sz="0" w:space="0" w:color="auto"/>
        <w:left w:val="none" w:sz="0" w:space="0" w:color="auto"/>
        <w:bottom w:val="none" w:sz="0" w:space="0" w:color="auto"/>
        <w:right w:val="none" w:sz="0" w:space="0" w:color="auto"/>
      </w:divBdr>
    </w:div>
    <w:div w:id="1267926253">
      <w:bodyDiv w:val="1"/>
      <w:marLeft w:val="0"/>
      <w:marRight w:val="0"/>
      <w:marTop w:val="0"/>
      <w:marBottom w:val="0"/>
      <w:divBdr>
        <w:top w:val="none" w:sz="0" w:space="0" w:color="auto"/>
        <w:left w:val="none" w:sz="0" w:space="0" w:color="auto"/>
        <w:bottom w:val="none" w:sz="0" w:space="0" w:color="auto"/>
        <w:right w:val="none" w:sz="0" w:space="0" w:color="auto"/>
      </w:divBdr>
    </w:div>
    <w:div w:id="1268078190">
      <w:bodyDiv w:val="1"/>
      <w:marLeft w:val="0"/>
      <w:marRight w:val="0"/>
      <w:marTop w:val="0"/>
      <w:marBottom w:val="0"/>
      <w:divBdr>
        <w:top w:val="none" w:sz="0" w:space="0" w:color="auto"/>
        <w:left w:val="none" w:sz="0" w:space="0" w:color="auto"/>
        <w:bottom w:val="none" w:sz="0" w:space="0" w:color="auto"/>
        <w:right w:val="none" w:sz="0" w:space="0" w:color="auto"/>
      </w:divBdr>
    </w:div>
    <w:div w:id="1268778202">
      <w:bodyDiv w:val="1"/>
      <w:marLeft w:val="0"/>
      <w:marRight w:val="0"/>
      <w:marTop w:val="0"/>
      <w:marBottom w:val="0"/>
      <w:divBdr>
        <w:top w:val="none" w:sz="0" w:space="0" w:color="auto"/>
        <w:left w:val="none" w:sz="0" w:space="0" w:color="auto"/>
        <w:bottom w:val="none" w:sz="0" w:space="0" w:color="auto"/>
        <w:right w:val="none" w:sz="0" w:space="0" w:color="auto"/>
      </w:divBdr>
    </w:div>
    <w:div w:id="1271010263">
      <w:bodyDiv w:val="1"/>
      <w:marLeft w:val="0"/>
      <w:marRight w:val="0"/>
      <w:marTop w:val="0"/>
      <w:marBottom w:val="0"/>
      <w:divBdr>
        <w:top w:val="none" w:sz="0" w:space="0" w:color="auto"/>
        <w:left w:val="none" w:sz="0" w:space="0" w:color="auto"/>
        <w:bottom w:val="none" w:sz="0" w:space="0" w:color="auto"/>
        <w:right w:val="none" w:sz="0" w:space="0" w:color="auto"/>
      </w:divBdr>
    </w:div>
    <w:div w:id="1271622250">
      <w:bodyDiv w:val="1"/>
      <w:marLeft w:val="0"/>
      <w:marRight w:val="0"/>
      <w:marTop w:val="0"/>
      <w:marBottom w:val="0"/>
      <w:divBdr>
        <w:top w:val="none" w:sz="0" w:space="0" w:color="auto"/>
        <w:left w:val="none" w:sz="0" w:space="0" w:color="auto"/>
        <w:bottom w:val="none" w:sz="0" w:space="0" w:color="auto"/>
        <w:right w:val="none" w:sz="0" w:space="0" w:color="auto"/>
      </w:divBdr>
    </w:div>
    <w:div w:id="1271821787">
      <w:bodyDiv w:val="1"/>
      <w:marLeft w:val="0"/>
      <w:marRight w:val="0"/>
      <w:marTop w:val="0"/>
      <w:marBottom w:val="0"/>
      <w:divBdr>
        <w:top w:val="none" w:sz="0" w:space="0" w:color="auto"/>
        <w:left w:val="none" w:sz="0" w:space="0" w:color="auto"/>
        <w:bottom w:val="none" w:sz="0" w:space="0" w:color="auto"/>
        <w:right w:val="none" w:sz="0" w:space="0" w:color="auto"/>
      </w:divBdr>
    </w:div>
    <w:div w:id="1272397177">
      <w:bodyDiv w:val="1"/>
      <w:marLeft w:val="0"/>
      <w:marRight w:val="0"/>
      <w:marTop w:val="0"/>
      <w:marBottom w:val="0"/>
      <w:divBdr>
        <w:top w:val="none" w:sz="0" w:space="0" w:color="auto"/>
        <w:left w:val="none" w:sz="0" w:space="0" w:color="auto"/>
        <w:bottom w:val="none" w:sz="0" w:space="0" w:color="auto"/>
        <w:right w:val="none" w:sz="0" w:space="0" w:color="auto"/>
      </w:divBdr>
    </w:div>
    <w:div w:id="1272519448">
      <w:bodyDiv w:val="1"/>
      <w:marLeft w:val="0"/>
      <w:marRight w:val="0"/>
      <w:marTop w:val="0"/>
      <w:marBottom w:val="0"/>
      <w:divBdr>
        <w:top w:val="none" w:sz="0" w:space="0" w:color="auto"/>
        <w:left w:val="none" w:sz="0" w:space="0" w:color="auto"/>
        <w:bottom w:val="none" w:sz="0" w:space="0" w:color="auto"/>
        <w:right w:val="none" w:sz="0" w:space="0" w:color="auto"/>
      </w:divBdr>
    </w:div>
    <w:div w:id="1272972848">
      <w:bodyDiv w:val="1"/>
      <w:marLeft w:val="0"/>
      <w:marRight w:val="0"/>
      <w:marTop w:val="0"/>
      <w:marBottom w:val="0"/>
      <w:divBdr>
        <w:top w:val="none" w:sz="0" w:space="0" w:color="auto"/>
        <w:left w:val="none" w:sz="0" w:space="0" w:color="auto"/>
        <w:bottom w:val="none" w:sz="0" w:space="0" w:color="auto"/>
        <w:right w:val="none" w:sz="0" w:space="0" w:color="auto"/>
      </w:divBdr>
    </w:div>
    <w:div w:id="1273172814">
      <w:bodyDiv w:val="1"/>
      <w:marLeft w:val="0"/>
      <w:marRight w:val="0"/>
      <w:marTop w:val="0"/>
      <w:marBottom w:val="0"/>
      <w:divBdr>
        <w:top w:val="none" w:sz="0" w:space="0" w:color="auto"/>
        <w:left w:val="none" w:sz="0" w:space="0" w:color="auto"/>
        <w:bottom w:val="none" w:sz="0" w:space="0" w:color="auto"/>
        <w:right w:val="none" w:sz="0" w:space="0" w:color="auto"/>
      </w:divBdr>
    </w:div>
    <w:div w:id="1273974163">
      <w:bodyDiv w:val="1"/>
      <w:marLeft w:val="0"/>
      <w:marRight w:val="0"/>
      <w:marTop w:val="0"/>
      <w:marBottom w:val="0"/>
      <w:divBdr>
        <w:top w:val="none" w:sz="0" w:space="0" w:color="auto"/>
        <w:left w:val="none" w:sz="0" w:space="0" w:color="auto"/>
        <w:bottom w:val="none" w:sz="0" w:space="0" w:color="auto"/>
        <w:right w:val="none" w:sz="0" w:space="0" w:color="auto"/>
      </w:divBdr>
    </w:div>
    <w:div w:id="1274676755">
      <w:bodyDiv w:val="1"/>
      <w:marLeft w:val="0"/>
      <w:marRight w:val="0"/>
      <w:marTop w:val="0"/>
      <w:marBottom w:val="0"/>
      <w:divBdr>
        <w:top w:val="none" w:sz="0" w:space="0" w:color="auto"/>
        <w:left w:val="none" w:sz="0" w:space="0" w:color="auto"/>
        <w:bottom w:val="none" w:sz="0" w:space="0" w:color="auto"/>
        <w:right w:val="none" w:sz="0" w:space="0" w:color="auto"/>
      </w:divBdr>
    </w:div>
    <w:div w:id="1275559923">
      <w:bodyDiv w:val="1"/>
      <w:marLeft w:val="0"/>
      <w:marRight w:val="0"/>
      <w:marTop w:val="0"/>
      <w:marBottom w:val="0"/>
      <w:divBdr>
        <w:top w:val="none" w:sz="0" w:space="0" w:color="auto"/>
        <w:left w:val="none" w:sz="0" w:space="0" w:color="auto"/>
        <w:bottom w:val="none" w:sz="0" w:space="0" w:color="auto"/>
        <w:right w:val="none" w:sz="0" w:space="0" w:color="auto"/>
      </w:divBdr>
    </w:div>
    <w:div w:id="1276405973">
      <w:bodyDiv w:val="1"/>
      <w:marLeft w:val="0"/>
      <w:marRight w:val="0"/>
      <w:marTop w:val="0"/>
      <w:marBottom w:val="0"/>
      <w:divBdr>
        <w:top w:val="none" w:sz="0" w:space="0" w:color="auto"/>
        <w:left w:val="none" w:sz="0" w:space="0" w:color="auto"/>
        <w:bottom w:val="none" w:sz="0" w:space="0" w:color="auto"/>
        <w:right w:val="none" w:sz="0" w:space="0" w:color="auto"/>
      </w:divBdr>
    </w:div>
    <w:div w:id="1280258551">
      <w:bodyDiv w:val="1"/>
      <w:marLeft w:val="0"/>
      <w:marRight w:val="0"/>
      <w:marTop w:val="0"/>
      <w:marBottom w:val="0"/>
      <w:divBdr>
        <w:top w:val="none" w:sz="0" w:space="0" w:color="auto"/>
        <w:left w:val="none" w:sz="0" w:space="0" w:color="auto"/>
        <w:bottom w:val="none" w:sz="0" w:space="0" w:color="auto"/>
        <w:right w:val="none" w:sz="0" w:space="0" w:color="auto"/>
      </w:divBdr>
    </w:div>
    <w:div w:id="1280332663">
      <w:bodyDiv w:val="1"/>
      <w:marLeft w:val="0"/>
      <w:marRight w:val="0"/>
      <w:marTop w:val="0"/>
      <w:marBottom w:val="0"/>
      <w:divBdr>
        <w:top w:val="none" w:sz="0" w:space="0" w:color="auto"/>
        <w:left w:val="none" w:sz="0" w:space="0" w:color="auto"/>
        <w:bottom w:val="none" w:sz="0" w:space="0" w:color="auto"/>
        <w:right w:val="none" w:sz="0" w:space="0" w:color="auto"/>
      </w:divBdr>
    </w:div>
    <w:div w:id="1280913388">
      <w:bodyDiv w:val="1"/>
      <w:marLeft w:val="0"/>
      <w:marRight w:val="0"/>
      <w:marTop w:val="0"/>
      <w:marBottom w:val="0"/>
      <w:divBdr>
        <w:top w:val="none" w:sz="0" w:space="0" w:color="auto"/>
        <w:left w:val="none" w:sz="0" w:space="0" w:color="auto"/>
        <w:bottom w:val="none" w:sz="0" w:space="0" w:color="auto"/>
        <w:right w:val="none" w:sz="0" w:space="0" w:color="auto"/>
      </w:divBdr>
    </w:div>
    <w:div w:id="1281106945">
      <w:bodyDiv w:val="1"/>
      <w:marLeft w:val="0"/>
      <w:marRight w:val="0"/>
      <w:marTop w:val="0"/>
      <w:marBottom w:val="0"/>
      <w:divBdr>
        <w:top w:val="none" w:sz="0" w:space="0" w:color="auto"/>
        <w:left w:val="none" w:sz="0" w:space="0" w:color="auto"/>
        <w:bottom w:val="none" w:sz="0" w:space="0" w:color="auto"/>
        <w:right w:val="none" w:sz="0" w:space="0" w:color="auto"/>
      </w:divBdr>
    </w:div>
    <w:div w:id="1281109778">
      <w:bodyDiv w:val="1"/>
      <w:marLeft w:val="0"/>
      <w:marRight w:val="0"/>
      <w:marTop w:val="0"/>
      <w:marBottom w:val="0"/>
      <w:divBdr>
        <w:top w:val="none" w:sz="0" w:space="0" w:color="auto"/>
        <w:left w:val="none" w:sz="0" w:space="0" w:color="auto"/>
        <w:bottom w:val="none" w:sz="0" w:space="0" w:color="auto"/>
        <w:right w:val="none" w:sz="0" w:space="0" w:color="auto"/>
      </w:divBdr>
    </w:div>
    <w:div w:id="1281229865">
      <w:bodyDiv w:val="1"/>
      <w:marLeft w:val="0"/>
      <w:marRight w:val="0"/>
      <w:marTop w:val="0"/>
      <w:marBottom w:val="0"/>
      <w:divBdr>
        <w:top w:val="none" w:sz="0" w:space="0" w:color="auto"/>
        <w:left w:val="none" w:sz="0" w:space="0" w:color="auto"/>
        <w:bottom w:val="none" w:sz="0" w:space="0" w:color="auto"/>
        <w:right w:val="none" w:sz="0" w:space="0" w:color="auto"/>
      </w:divBdr>
    </w:div>
    <w:div w:id="1282032771">
      <w:bodyDiv w:val="1"/>
      <w:marLeft w:val="0"/>
      <w:marRight w:val="0"/>
      <w:marTop w:val="0"/>
      <w:marBottom w:val="0"/>
      <w:divBdr>
        <w:top w:val="none" w:sz="0" w:space="0" w:color="auto"/>
        <w:left w:val="none" w:sz="0" w:space="0" w:color="auto"/>
        <w:bottom w:val="none" w:sz="0" w:space="0" w:color="auto"/>
        <w:right w:val="none" w:sz="0" w:space="0" w:color="auto"/>
      </w:divBdr>
    </w:div>
    <w:div w:id="1282565711">
      <w:bodyDiv w:val="1"/>
      <w:marLeft w:val="0"/>
      <w:marRight w:val="0"/>
      <w:marTop w:val="0"/>
      <w:marBottom w:val="0"/>
      <w:divBdr>
        <w:top w:val="none" w:sz="0" w:space="0" w:color="auto"/>
        <w:left w:val="none" w:sz="0" w:space="0" w:color="auto"/>
        <w:bottom w:val="none" w:sz="0" w:space="0" w:color="auto"/>
        <w:right w:val="none" w:sz="0" w:space="0" w:color="auto"/>
      </w:divBdr>
    </w:div>
    <w:div w:id="1283342146">
      <w:bodyDiv w:val="1"/>
      <w:marLeft w:val="0"/>
      <w:marRight w:val="0"/>
      <w:marTop w:val="0"/>
      <w:marBottom w:val="0"/>
      <w:divBdr>
        <w:top w:val="none" w:sz="0" w:space="0" w:color="auto"/>
        <w:left w:val="none" w:sz="0" w:space="0" w:color="auto"/>
        <w:bottom w:val="none" w:sz="0" w:space="0" w:color="auto"/>
        <w:right w:val="none" w:sz="0" w:space="0" w:color="auto"/>
      </w:divBdr>
    </w:div>
    <w:div w:id="1284380296">
      <w:bodyDiv w:val="1"/>
      <w:marLeft w:val="0"/>
      <w:marRight w:val="0"/>
      <w:marTop w:val="0"/>
      <w:marBottom w:val="0"/>
      <w:divBdr>
        <w:top w:val="none" w:sz="0" w:space="0" w:color="auto"/>
        <w:left w:val="none" w:sz="0" w:space="0" w:color="auto"/>
        <w:bottom w:val="none" w:sz="0" w:space="0" w:color="auto"/>
        <w:right w:val="none" w:sz="0" w:space="0" w:color="auto"/>
      </w:divBdr>
    </w:div>
    <w:div w:id="1285768244">
      <w:bodyDiv w:val="1"/>
      <w:marLeft w:val="0"/>
      <w:marRight w:val="0"/>
      <w:marTop w:val="0"/>
      <w:marBottom w:val="0"/>
      <w:divBdr>
        <w:top w:val="none" w:sz="0" w:space="0" w:color="auto"/>
        <w:left w:val="none" w:sz="0" w:space="0" w:color="auto"/>
        <w:bottom w:val="none" w:sz="0" w:space="0" w:color="auto"/>
        <w:right w:val="none" w:sz="0" w:space="0" w:color="auto"/>
      </w:divBdr>
    </w:div>
    <w:div w:id="1287273711">
      <w:bodyDiv w:val="1"/>
      <w:marLeft w:val="0"/>
      <w:marRight w:val="0"/>
      <w:marTop w:val="0"/>
      <w:marBottom w:val="0"/>
      <w:divBdr>
        <w:top w:val="none" w:sz="0" w:space="0" w:color="auto"/>
        <w:left w:val="none" w:sz="0" w:space="0" w:color="auto"/>
        <w:bottom w:val="none" w:sz="0" w:space="0" w:color="auto"/>
        <w:right w:val="none" w:sz="0" w:space="0" w:color="auto"/>
      </w:divBdr>
    </w:div>
    <w:div w:id="1289093424">
      <w:bodyDiv w:val="1"/>
      <w:marLeft w:val="0"/>
      <w:marRight w:val="0"/>
      <w:marTop w:val="0"/>
      <w:marBottom w:val="0"/>
      <w:divBdr>
        <w:top w:val="none" w:sz="0" w:space="0" w:color="auto"/>
        <w:left w:val="none" w:sz="0" w:space="0" w:color="auto"/>
        <w:bottom w:val="none" w:sz="0" w:space="0" w:color="auto"/>
        <w:right w:val="none" w:sz="0" w:space="0" w:color="auto"/>
      </w:divBdr>
    </w:div>
    <w:div w:id="1289164629">
      <w:bodyDiv w:val="1"/>
      <w:marLeft w:val="0"/>
      <w:marRight w:val="0"/>
      <w:marTop w:val="0"/>
      <w:marBottom w:val="0"/>
      <w:divBdr>
        <w:top w:val="none" w:sz="0" w:space="0" w:color="auto"/>
        <w:left w:val="none" w:sz="0" w:space="0" w:color="auto"/>
        <w:bottom w:val="none" w:sz="0" w:space="0" w:color="auto"/>
        <w:right w:val="none" w:sz="0" w:space="0" w:color="auto"/>
      </w:divBdr>
    </w:div>
    <w:div w:id="1289358641">
      <w:bodyDiv w:val="1"/>
      <w:marLeft w:val="0"/>
      <w:marRight w:val="0"/>
      <w:marTop w:val="0"/>
      <w:marBottom w:val="0"/>
      <w:divBdr>
        <w:top w:val="none" w:sz="0" w:space="0" w:color="auto"/>
        <w:left w:val="none" w:sz="0" w:space="0" w:color="auto"/>
        <w:bottom w:val="none" w:sz="0" w:space="0" w:color="auto"/>
        <w:right w:val="none" w:sz="0" w:space="0" w:color="auto"/>
      </w:divBdr>
    </w:div>
    <w:div w:id="1291014189">
      <w:bodyDiv w:val="1"/>
      <w:marLeft w:val="0"/>
      <w:marRight w:val="0"/>
      <w:marTop w:val="0"/>
      <w:marBottom w:val="0"/>
      <w:divBdr>
        <w:top w:val="none" w:sz="0" w:space="0" w:color="auto"/>
        <w:left w:val="none" w:sz="0" w:space="0" w:color="auto"/>
        <w:bottom w:val="none" w:sz="0" w:space="0" w:color="auto"/>
        <w:right w:val="none" w:sz="0" w:space="0" w:color="auto"/>
      </w:divBdr>
    </w:div>
    <w:div w:id="1291353443">
      <w:bodyDiv w:val="1"/>
      <w:marLeft w:val="0"/>
      <w:marRight w:val="0"/>
      <w:marTop w:val="0"/>
      <w:marBottom w:val="0"/>
      <w:divBdr>
        <w:top w:val="none" w:sz="0" w:space="0" w:color="auto"/>
        <w:left w:val="none" w:sz="0" w:space="0" w:color="auto"/>
        <w:bottom w:val="none" w:sz="0" w:space="0" w:color="auto"/>
        <w:right w:val="none" w:sz="0" w:space="0" w:color="auto"/>
      </w:divBdr>
    </w:div>
    <w:div w:id="1291789870">
      <w:bodyDiv w:val="1"/>
      <w:marLeft w:val="0"/>
      <w:marRight w:val="0"/>
      <w:marTop w:val="0"/>
      <w:marBottom w:val="0"/>
      <w:divBdr>
        <w:top w:val="none" w:sz="0" w:space="0" w:color="auto"/>
        <w:left w:val="none" w:sz="0" w:space="0" w:color="auto"/>
        <w:bottom w:val="none" w:sz="0" w:space="0" w:color="auto"/>
        <w:right w:val="none" w:sz="0" w:space="0" w:color="auto"/>
      </w:divBdr>
    </w:div>
    <w:div w:id="1291933953">
      <w:bodyDiv w:val="1"/>
      <w:marLeft w:val="0"/>
      <w:marRight w:val="0"/>
      <w:marTop w:val="0"/>
      <w:marBottom w:val="0"/>
      <w:divBdr>
        <w:top w:val="none" w:sz="0" w:space="0" w:color="auto"/>
        <w:left w:val="none" w:sz="0" w:space="0" w:color="auto"/>
        <w:bottom w:val="none" w:sz="0" w:space="0" w:color="auto"/>
        <w:right w:val="none" w:sz="0" w:space="0" w:color="auto"/>
      </w:divBdr>
    </w:div>
    <w:div w:id="1293095628">
      <w:bodyDiv w:val="1"/>
      <w:marLeft w:val="0"/>
      <w:marRight w:val="0"/>
      <w:marTop w:val="0"/>
      <w:marBottom w:val="0"/>
      <w:divBdr>
        <w:top w:val="none" w:sz="0" w:space="0" w:color="auto"/>
        <w:left w:val="none" w:sz="0" w:space="0" w:color="auto"/>
        <w:bottom w:val="none" w:sz="0" w:space="0" w:color="auto"/>
        <w:right w:val="none" w:sz="0" w:space="0" w:color="auto"/>
      </w:divBdr>
    </w:div>
    <w:div w:id="1293170622">
      <w:bodyDiv w:val="1"/>
      <w:marLeft w:val="0"/>
      <w:marRight w:val="0"/>
      <w:marTop w:val="0"/>
      <w:marBottom w:val="0"/>
      <w:divBdr>
        <w:top w:val="none" w:sz="0" w:space="0" w:color="auto"/>
        <w:left w:val="none" w:sz="0" w:space="0" w:color="auto"/>
        <w:bottom w:val="none" w:sz="0" w:space="0" w:color="auto"/>
        <w:right w:val="none" w:sz="0" w:space="0" w:color="auto"/>
      </w:divBdr>
    </w:div>
    <w:div w:id="1293750082">
      <w:bodyDiv w:val="1"/>
      <w:marLeft w:val="0"/>
      <w:marRight w:val="0"/>
      <w:marTop w:val="0"/>
      <w:marBottom w:val="0"/>
      <w:divBdr>
        <w:top w:val="none" w:sz="0" w:space="0" w:color="auto"/>
        <w:left w:val="none" w:sz="0" w:space="0" w:color="auto"/>
        <w:bottom w:val="none" w:sz="0" w:space="0" w:color="auto"/>
        <w:right w:val="none" w:sz="0" w:space="0" w:color="auto"/>
      </w:divBdr>
    </w:div>
    <w:div w:id="1294403511">
      <w:bodyDiv w:val="1"/>
      <w:marLeft w:val="0"/>
      <w:marRight w:val="0"/>
      <w:marTop w:val="0"/>
      <w:marBottom w:val="0"/>
      <w:divBdr>
        <w:top w:val="none" w:sz="0" w:space="0" w:color="auto"/>
        <w:left w:val="none" w:sz="0" w:space="0" w:color="auto"/>
        <w:bottom w:val="none" w:sz="0" w:space="0" w:color="auto"/>
        <w:right w:val="none" w:sz="0" w:space="0" w:color="auto"/>
      </w:divBdr>
    </w:div>
    <w:div w:id="1294750842">
      <w:bodyDiv w:val="1"/>
      <w:marLeft w:val="0"/>
      <w:marRight w:val="0"/>
      <w:marTop w:val="0"/>
      <w:marBottom w:val="0"/>
      <w:divBdr>
        <w:top w:val="none" w:sz="0" w:space="0" w:color="auto"/>
        <w:left w:val="none" w:sz="0" w:space="0" w:color="auto"/>
        <w:bottom w:val="none" w:sz="0" w:space="0" w:color="auto"/>
        <w:right w:val="none" w:sz="0" w:space="0" w:color="auto"/>
      </w:divBdr>
    </w:div>
    <w:div w:id="1296719716">
      <w:bodyDiv w:val="1"/>
      <w:marLeft w:val="0"/>
      <w:marRight w:val="0"/>
      <w:marTop w:val="0"/>
      <w:marBottom w:val="0"/>
      <w:divBdr>
        <w:top w:val="none" w:sz="0" w:space="0" w:color="auto"/>
        <w:left w:val="none" w:sz="0" w:space="0" w:color="auto"/>
        <w:bottom w:val="none" w:sz="0" w:space="0" w:color="auto"/>
        <w:right w:val="none" w:sz="0" w:space="0" w:color="auto"/>
      </w:divBdr>
    </w:div>
    <w:div w:id="1297182545">
      <w:bodyDiv w:val="1"/>
      <w:marLeft w:val="0"/>
      <w:marRight w:val="0"/>
      <w:marTop w:val="0"/>
      <w:marBottom w:val="0"/>
      <w:divBdr>
        <w:top w:val="none" w:sz="0" w:space="0" w:color="auto"/>
        <w:left w:val="none" w:sz="0" w:space="0" w:color="auto"/>
        <w:bottom w:val="none" w:sz="0" w:space="0" w:color="auto"/>
        <w:right w:val="none" w:sz="0" w:space="0" w:color="auto"/>
      </w:divBdr>
    </w:div>
    <w:div w:id="1297763749">
      <w:bodyDiv w:val="1"/>
      <w:marLeft w:val="0"/>
      <w:marRight w:val="0"/>
      <w:marTop w:val="0"/>
      <w:marBottom w:val="0"/>
      <w:divBdr>
        <w:top w:val="none" w:sz="0" w:space="0" w:color="auto"/>
        <w:left w:val="none" w:sz="0" w:space="0" w:color="auto"/>
        <w:bottom w:val="none" w:sz="0" w:space="0" w:color="auto"/>
        <w:right w:val="none" w:sz="0" w:space="0" w:color="auto"/>
      </w:divBdr>
    </w:div>
    <w:div w:id="1298103744">
      <w:bodyDiv w:val="1"/>
      <w:marLeft w:val="0"/>
      <w:marRight w:val="0"/>
      <w:marTop w:val="0"/>
      <w:marBottom w:val="0"/>
      <w:divBdr>
        <w:top w:val="none" w:sz="0" w:space="0" w:color="auto"/>
        <w:left w:val="none" w:sz="0" w:space="0" w:color="auto"/>
        <w:bottom w:val="none" w:sz="0" w:space="0" w:color="auto"/>
        <w:right w:val="none" w:sz="0" w:space="0" w:color="auto"/>
      </w:divBdr>
    </w:div>
    <w:div w:id="1298873028">
      <w:bodyDiv w:val="1"/>
      <w:marLeft w:val="0"/>
      <w:marRight w:val="0"/>
      <w:marTop w:val="0"/>
      <w:marBottom w:val="0"/>
      <w:divBdr>
        <w:top w:val="none" w:sz="0" w:space="0" w:color="auto"/>
        <w:left w:val="none" w:sz="0" w:space="0" w:color="auto"/>
        <w:bottom w:val="none" w:sz="0" w:space="0" w:color="auto"/>
        <w:right w:val="none" w:sz="0" w:space="0" w:color="auto"/>
      </w:divBdr>
    </w:div>
    <w:div w:id="1301493955">
      <w:bodyDiv w:val="1"/>
      <w:marLeft w:val="0"/>
      <w:marRight w:val="0"/>
      <w:marTop w:val="0"/>
      <w:marBottom w:val="0"/>
      <w:divBdr>
        <w:top w:val="none" w:sz="0" w:space="0" w:color="auto"/>
        <w:left w:val="none" w:sz="0" w:space="0" w:color="auto"/>
        <w:bottom w:val="none" w:sz="0" w:space="0" w:color="auto"/>
        <w:right w:val="none" w:sz="0" w:space="0" w:color="auto"/>
      </w:divBdr>
    </w:div>
    <w:div w:id="1302886418">
      <w:bodyDiv w:val="1"/>
      <w:marLeft w:val="0"/>
      <w:marRight w:val="0"/>
      <w:marTop w:val="0"/>
      <w:marBottom w:val="0"/>
      <w:divBdr>
        <w:top w:val="none" w:sz="0" w:space="0" w:color="auto"/>
        <w:left w:val="none" w:sz="0" w:space="0" w:color="auto"/>
        <w:bottom w:val="none" w:sz="0" w:space="0" w:color="auto"/>
        <w:right w:val="none" w:sz="0" w:space="0" w:color="auto"/>
      </w:divBdr>
    </w:div>
    <w:div w:id="1302921703">
      <w:bodyDiv w:val="1"/>
      <w:marLeft w:val="0"/>
      <w:marRight w:val="0"/>
      <w:marTop w:val="0"/>
      <w:marBottom w:val="0"/>
      <w:divBdr>
        <w:top w:val="none" w:sz="0" w:space="0" w:color="auto"/>
        <w:left w:val="none" w:sz="0" w:space="0" w:color="auto"/>
        <w:bottom w:val="none" w:sz="0" w:space="0" w:color="auto"/>
        <w:right w:val="none" w:sz="0" w:space="0" w:color="auto"/>
      </w:divBdr>
    </w:div>
    <w:div w:id="1303314971">
      <w:bodyDiv w:val="1"/>
      <w:marLeft w:val="0"/>
      <w:marRight w:val="0"/>
      <w:marTop w:val="0"/>
      <w:marBottom w:val="0"/>
      <w:divBdr>
        <w:top w:val="none" w:sz="0" w:space="0" w:color="auto"/>
        <w:left w:val="none" w:sz="0" w:space="0" w:color="auto"/>
        <w:bottom w:val="none" w:sz="0" w:space="0" w:color="auto"/>
        <w:right w:val="none" w:sz="0" w:space="0" w:color="auto"/>
      </w:divBdr>
    </w:div>
    <w:div w:id="1303383923">
      <w:bodyDiv w:val="1"/>
      <w:marLeft w:val="0"/>
      <w:marRight w:val="0"/>
      <w:marTop w:val="0"/>
      <w:marBottom w:val="0"/>
      <w:divBdr>
        <w:top w:val="none" w:sz="0" w:space="0" w:color="auto"/>
        <w:left w:val="none" w:sz="0" w:space="0" w:color="auto"/>
        <w:bottom w:val="none" w:sz="0" w:space="0" w:color="auto"/>
        <w:right w:val="none" w:sz="0" w:space="0" w:color="auto"/>
      </w:divBdr>
    </w:div>
    <w:div w:id="1303998484">
      <w:bodyDiv w:val="1"/>
      <w:marLeft w:val="0"/>
      <w:marRight w:val="0"/>
      <w:marTop w:val="0"/>
      <w:marBottom w:val="0"/>
      <w:divBdr>
        <w:top w:val="none" w:sz="0" w:space="0" w:color="auto"/>
        <w:left w:val="none" w:sz="0" w:space="0" w:color="auto"/>
        <w:bottom w:val="none" w:sz="0" w:space="0" w:color="auto"/>
        <w:right w:val="none" w:sz="0" w:space="0" w:color="auto"/>
      </w:divBdr>
    </w:div>
    <w:div w:id="1304232093">
      <w:bodyDiv w:val="1"/>
      <w:marLeft w:val="0"/>
      <w:marRight w:val="0"/>
      <w:marTop w:val="0"/>
      <w:marBottom w:val="0"/>
      <w:divBdr>
        <w:top w:val="none" w:sz="0" w:space="0" w:color="auto"/>
        <w:left w:val="none" w:sz="0" w:space="0" w:color="auto"/>
        <w:bottom w:val="none" w:sz="0" w:space="0" w:color="auto"/>
        <w:right w:val="none" w:sz="0" w:space="0" w:color="auto"/>
      </w:divBdr>
    </w:div>
    <w:div w:id="1304307813">
      <w:bodyDiv w:val="1"/>
      <w:marLeft w:val="0"/>
      <w:marRight w:val="0"/>
      <w:marTop w:val="0"/>
      <w:marBottom w:val="0"/>
      <w:divBdr>
        <w:top w:val="none" w:sz="0" w:space="0" w:color="auto"/>
        <w:left w:val="none" w:sz="0" w:space="0" w:color="auto"/>
        <w:bottom w:val="none" w:sz="0" w:space="0" w:color="auto"/>
        <w:right w:val="none" w:sz="0" w:space="0" w:color="auto"/>
      </w:divBdr>
    </w:div>
    <w:div w:id="1305507025">
      <w:bodyDiv w:val="1"/>
      <w:marLeft w:val="0"/>
      <w:marRight w:val="0"/>
      <w:marTop w:val="0"/>
      <w:marBottom w:val="0"/>
      <w:divBdr>
        <w:top w:val="none" w:sz="0" w:space="0" w:color="auto"/>
        <w:left w:val="none" w:sz="0" w:space="0" w:color="auto"/>
        <w:bottom w:val="none" w:sz="0" w:space="0" w:color="auto"/>
        <w:right w:val="none" w:sz="0" w:space="0" w:color="auto"/>
      </w:divBdr>
    </w:div>
    <w:div w:id="1306736271">
      <w:bodyDiv w:val="1"/>
      <w:marLeft w:val="0"/>
      <w:marRight w:val="0"/>
      <w:marTop w:val="0"/>
      <w:marBottom w:val="0"/>
      <w:divBdr>
        <w:top w:val="none" w:sz="0" w:space="0" w:color="auto"/>
        <w:left w:val="none" w:sz="0" w:space="0" w:color="auto"/>
        <w:bottom w:val="none" w:sz="0" w:space="0" w:color="auto"/>
        <w:right w:val="none" w:sz="0" w:space="0" w:color="auto"/>
      </w:divBdr>
    </w:div>
    <w:div w:id="1310742380">
      <w:bodyDiv w:val="1"/>
      <w:marLeft w:val="0"/>
      <w:marRight w:val="0"/>
      <w:marTop w:val="0"/>
      <w:marBottom w:val="0"/>
      <w:divBdr>
        <w:top w:val="none" w:sz="0" w:space="0" w:color="auto"/>
        <w:left w:val="none" w:sz="0" w:space="0" w:color="auto"/>
        <w:bottom w:val="none" w:sz="0" w:space="0" w:color="auto"/>
        <w:right w:val="none" w:sz="0" w:space="0" w:color="auto"/>
      </w:divBdr>
    </w:div>
    <w:div w:id="1311249344">
      <w:bodyDiv w:val="1"/>
      <w:marLeft w:val="0"/>
      <w:marRight w:val="0"/>
      <w:marTop w:val="0"/>
      <w:marBottom w:val="0"/>
      <w:divBdr>
        <w:top w:val="none" w:sz="0" w:space="0" w:color="auto"/>
        <w:left w:val="none" w:sz="0" w:space="0" w:color="auto"/>
        <w:bottom w:val="none" w:sz="0" w:space="0" w:color="auto"/>
        <w:right w:val="none" w:sz="0" w:space="0" w:color="auto"/>
      </w:divBdr>
    </w:div>
    <w:div w:id="1314334916">
      <w:bodyDiv w:val="1"/>
      <w:marLeft w:val="0"/>
      <w:marRight w:val="0"/>
      <w:marTop w:val="0"/>
      <w:marBottom w:val="0"/>
      <w:divBdr>
        <w:top w:val="none" w:sz="0" w:space="0" w:color="auto"/>
        <w:left w:val="none" w:sz="0" w:space="0" w:color="auto"/>
        <w:bottom w:val="none" w:sz="0" w:space="0" w:color="auto"/>
        <w:right w:val="none" w:sz="0" w:space="0" w:color="auto"/>
      </w:divBdr>
    </w:div>
    <w:div w:id="1314338278">
      <w:bodyDiv w:val="1"/>
      <w:marLeft w:val="0"/>
      <w:marRight w:val="0"/>
      <w:marTop w:val="0"/>
      <w:marBottom w:val="0"/>
      <w:divBdr>
        <w:top w:val="none" w:sz="0" w:space="0" w:color="auto"/>
        <w:left w:val="none" w:sz="0" w:space="0" w:color="auto"/>
        <w:bottom w:val="none" w:sz="0" w:space="0" w:color="auto"/>
        <w:right w:val="none" w:sz="0" w:space="0" w:color="auto"/>
      </w:divBdr>
    </w:div>
    <w:div w:id="1314410497">
      <w:bodyDiv w:val="1"/>
      <w:marLeft w:val="0"/>
      <w:marRight w:val="0"/>
      <w:marTop w:val="0"/>
      <w:marBottom w:val="0"/>
      <w:divBdr>
        <w:top w:val="none" w:sz="0" w:space="0" w:color="auto"/>
        <w:left w:val="none" w:sz="0" w:space="0" w:color="auto"/>
        <w:bottom w:val="none" w:sz="0" w:space="0" w:color="auto"/>
        <w:right w:val="none" w:sz="0" w:space="0" w:color="auto"/>
      </w:divBdr>
    </w:div>
    <w:div w:id="1317487580">
      <w:bodyDiv w:val="1"/>
      <w:marLeft w:val="0"/>
      <w:marRight w:val="0"/>
      <w:marTop w:val="0"/>
      <w:marBottom w:val="0"/>
      <w:divBdr>
        <w:top w:val="none" w:sz="0" w:space="0" w:color="auto"/>
        <w:left w:val="none" w:sz="0" w:space="0" w:color="auto"/>
        <w:bottom w:val="none" w:sz="0" w:space="0" w:color="auto"/>
        <w:right w:val="none" w:sz="0" w:space="0" w:color="auto"/>
      </w:divBdr>
    </w:div>
    <w:div w:id="1318997660">
      <w:bodyDiv w:val="1"/>
      <w:marLeft w:val="0"/>
      <w:marRight w:val="0"/>
      <w:marTop w:val="0"/>
      <w:marBottom w:val="0"/>
      <w:divBdr>
        <w:top w:val="none" w:sz="0" w:space="0" w:color="auto"/>
        <w:left w:val="none" w:sz="0" w:space="0" w:color="auto"/>
        <w:bottom w:val="none" w:sz="0" w:space="0" w:color="auto"/>
        <w:right w:val="none" w:sz="0" w:space="0" w:color="auto"/>
      </w:divBdr>
    </w:div>
    <w:div w:id="1321619686">
      <w:bodyDiv w:val="1"/>
      <w:marLeft w:val="0"/>
      <w:marRight w:val="0"/>
      <w:marTop w:val="0"/>
      <w:marBottom w:val="0"/>
      <w:divBdr>
        <w:top w:val="none" w:sz="0" w:space="0" w:color="auto"/>
        <w:left w:val="none" w:sz="0" w:space="0" w:color="auto"/>
        <w:bottom w:val="none" w:sz="0" w:space="0" w:color="auto"/>
        <w:right w:val="none" w:sz="0" w:space="0" w:color="auto"/>
      </w:divBdr>
    </w:div>
    <w:div w:id="1322008099">
      <w:bodyDiv w:val="1"/>
      <w:marLeft w:val="0"/>
      <w:marRight w:val="0"/>
      <w:marTop w:val="0"/>
      <w:marBottom w:val="0"/>
      <w:divBdr>
        <w:top w:val="none" w:sz="0" w:space="0" w:color="auto"/>
        <w:left w:val="none" w:sz="0" w:space="0" w:color="auto"/>
        <w:bottom w:val="none" w:sz="0" w:space="0" w:color="auto"/>
        <w:right w:val="none" w:sz="0" w:space="0" w:color="auto"/>
      </w:divBdr>
    </w:div>
    <w:div w:id="1323243467">
      <w:bodyDiv w:val="1"/>
      <w:marLeft w:val="0"/>
      <w:marRight w:val="0"/>
      <w:marTop w:val="0"/>
      <w:marBottom w:val="0"/>
      <w:divBdr>
        <w:top w:val="none" w:sz="0" w:space="0" w:color="auto"/>
        <w:left w:val="none" w:sz="0" w:space="0" w:color="auto"/>
        <w:bottom w:val="none" w:sz="0" w:space="0" w:color="auto"/>
        <w:right w:val="none" w:sz="0" w:space="0" w:color="auto"/>
      </w:divBdr>
    </w:div>
    <w:div w:id="1323388429">
      <w:bodyDiv w:val="1"/>
      <w:marLeft w:val="0"/>
      <w:marRight w:val="0"/>
      <w:marTop w:val="0"/>
      <w:marBottom w:val="0"/>
      <w:divBdr>
        <w:top w:val="none" w:sz="0" w:space="0" w:color="auto"/>
        <w:left w:val="none" w:sz="0" w:space="0" w:color="auto"/>
        <w:bottom w:val="none" w:sz="0" w:space="0" w:color="auto"/>
        <w:right w:val="none" w:sz="0" w:space="0" w:color="auto"/>
      </w:divBdr>
    </w:div>
    <w:div w:id="1323658660">
      <w:bodyDiv w:val="1"/>
      <w:marLeft w:val="0"/>
      <w:marRight w:val="0"/>
      <w:marTop w:val="0"/>
      <w:marBottom w:val="0"/>
      <w:divBdr>
        <w:top w:val="none" w:sz="0" w:space="0" w:color="auto"/>
        <w:left w:val="none" w:sz="0" w:space="0" w:color="auto"/>
        <w:bottom w:val="none" w:sz="0" w:space="0" w:color="auto"/>
        <w:right w:val="none" w:sz="0" w:space="0" w:color="auto"/>
      </w:divBdr>
    </w:div>
    <w:div w:id="1323849833">
      <w:bodyDiv w:val="1"/>
      <w:marLeft w:val="0"/>
      <w:marRight w:val="0"/>
      <w:marTop w:val="0"/>
      <w:marBottom w:val="0"/>
      <w:divBdr>
        <w:top w:val="none" w:sz="0" w:space="0" w:color="auto"/>
        <w:left w:val="none" w:sz="0" w:space="0" w:color="auto"/>
        <w:bottom w:val="none" w:sz="0" w:space="0" w:color="auto"/>
        <w:right w:val="none" w:sz="0" w:space="0" w:color="auto"/>
      </w:divBdr>
    </w:div>
    <w:div w:id="1325083665">
      <w:bodyDiv w:val="1"/>
      <w:marLeft w:val="0"/>
      <w:marRight w:val="0"/>
      <w:marTop w:val="0"/>
      <w:marBottom w:val="0"/>
      <w:divBdr>
        <w:top w:val="none" w:sz="0" w:space="0" w:color="auto"/>
        <w:left w:val="none" w:sz="0" w:space="0" w:color="auto"/>
        <w:bottom w:val="none" w:sz="0" w:space="0" w:color="auto"/>
        <w:right w:val="none" w:sz="0" w:space="0" w:color="auto"/>
      </w:divBdr>
    </w:div>
    <w:div w:id="1325551008">
      <w:bodyDiv w:val="1"/>
      <w:marLeft w:val="0"/>
      <w:marRight w:val="0"/>
      <w:marTop w:val="0"/>
      <w:marBottom w:val="0"/>
      <w:divBdr>
        <w:top w:val="none" w:sz="0" w:space="0" w:color="auto"/>
        <w:left w:val="none" w:sz="0" w:space="0" w:color="auto"/>
        <w:bottom w:val="none" w:sz="0" w:space="0" w:color="auto"/>
        <w:right w:val="none" w:sz="0" w:space="0" w:color="auto"/>
      </w:divBdr>
    </w:div>
    <w:div w:id="1326056107">
      <w:bodyDiv w:val="1"/>
      <w:marLeft w:val="0"/>
      <w:marRight w:val="0"/>
      <w:marTop w:val="0"/>
      <w:marBottom w:val="0"/>
      <w:divBdr>
        <w:top w:val="none" w:sz="0" w:space="0" w:color="auto"/>
        <w:left w:val="none" w:sz="0" w:space="0" w:color="auto"/>
        <w:bottom w:val="none" w:sz="0" w:space="0" w:color="auto"/>
        <w:right w:val="none" w:sz="0" w:space="0" w:color="auto"/>
      </w:divBdr>
    </w:div>
    <w:div w:id="1327896931">
      <w:bodyDiv w:val="1"/>
      <w:marLeft w:val="0"/>
      <w:marRight w:val="0"/>
      <w:marTop w:val="0"/>
      <w:marBottom w:val="0"/>
      <w:divBdr>
        <w:top w:val="none" w:sz="0" w:space="0" w:color="auto"/>
        <w:left w:val="none" w:sz="0" w:space="0" w:color="auto"/>
        <w:bottom w:val="none" w:sz="0" w:space="0" w:color="auto"/>
        <w:right w:val="none" w:sz="0" w:space="0" w:color="auto"/>
      </w:divBdr>
    </w:div>
    <w:div w:id="1328242916">
      <w:bodyDiv w:val="1"/>
      <w:marLeft w:val="0"/>
      <w:marRight w:val="0"/>
      <w:marTop w:val="0"/>
      <w:marBottom w:val="0"/>
      <w:divBdr>
        <w:top w:val="none" w:sz="0" w:space="0" w:color="auto"/>
        <w:left w:val="none" w:sz="0" w:space="0" w:color="auto"/>
        <w:bottom w:val="none" w:sz="0" w:space="0" w:color="auto"/>
        <w:right w:val="none" w:sz="0" w:space="0" w:color="auto"/>
      </w:divBdr>
    </w:div>
    <w:div w:id="1328248091">
      <w:bodyDiv w:val="1"/>
      <w:marLeft w:val="0"/>
      <w:marRight w:val="0"/>
      <w:marTop w:val="0"/>
      <w:marBottom w:val="0"/>
      <w:divBdr>
        <w:top w:val="none" w:sz="0" w:space="0" w:color="auto"/>
        <w:left w:val="none" w:sz="0" w:space="0" w:color="auto"/>
        <w:bottom w:val="none" w:sz="0" w:space="0" w:color="auto"/>
        <w:right w:val="none" w:sz="0" w:space="0" w:color="auto"/>
      </w:divBdr>
    </w:div>
    <w:div w:id="1329476234">
      <w:bodyDiv w:val="1"/>
      <w:marLeft w:val="0"/>
      <w:marRight w:val="0"/>
      <w:marTop w:val="0"/>
      <w:marBottom w:val="0"/>
      <w:divBdr>
        <w:top w:val="none" w:sz="0" w:space="0" w:color="auto"/>
        <w:left w:val="none" w:sz="0" w:space="0" w:color="auto"/>
        <w:bottom w:val="none" w:sz="0" w:space="0" w:color="auto"/>
        <w:right w:val="none" w:sz="0" w:space="0" w:color="auto"/>
      </w:divBdr>
    </w:div>
    <w:div w:id="1329745050">
      <w:bodyDiv w:val="1"/>
      <w:marLeft w:val="0"/>
      <w:marRight w:val="0"/>
      <w:marTop w:val="0"/>
      <w:marBottom w:val="0"/>
      <w:divBdr>
        <w:top w:val="none" w:sz="0" w:space="0" w:color="auto"/>
        <w:left w:val="none" w:sz="0" w:space="0" w:color="auto"/>
        <w:bottom w:val="none" w:sz="0" w:space="0" w:color="auto"/>
        <w:right w:val="none" w:sz="0" w:space="0" w:color="auto"/>
      </w:divBdr>
    </w:div>
    <w:div w:id="1330983433">
      <w:bodyDiv w:val="1"/>
      <w:marLeft w:val="0"/>
      <w:marRight w:val="0"/>
      <w:marTop w:val="0"/>
      <w:marBottom w:val="0"/>
      <w:divBdr>
        <w:top w:val="none" w:sz="0" w:space="0" w:color="auto"/>
        <w:left w:val="none" w:sz="0" w:space="0" w:color="auto"/>
        <w:bottom w:val="none" w:sz="0" w:space="0" w:color="auto"/>
        <w:right w:val="none" w:sz="0" w:space="0" w:color="auto"/>
      </w:divBdr>
    </w:div>
    <w:div w:id="1331446555">
      <w:bodyDiv w:val="1"/>
      <w:marLeft w:val="0"/>
      <w:marRight w:val="0"/>
      <w:marTop w:val="0"/>
      <w:marBottom w:val="0"/>
      <w:divBdr>
        <w:top w:val="none" w:sz="0" w:space="0" w:color="auto"/>
        <w:left w:val="none" w:sz="0" w:space="0" w:color="auto"/>
        <w:bottom w:val="none" w:sz="0" w:space="0" w:color="auto"/>
        <w:right w:val="none" w:sz="0" w:space="0" w:color="auto"/>
      </w:divBdr>
    </w:div>
    <w:div w:id="1331711026">
      <w:bodyDiv w:val="1"/>
      <w:marLeft w:val="0"/>
      <w:marRight w:val="0"/>
      <w:marTop w:val="0"/>
      <w:marBottom w:val="0"/>
      <w:divBdr>
        <w:top w:val="none" w:sz="0" w:space="0" w:color="auto"/>
        <w:left w:val="none" w:sz="0" w:space="0" w:color="auto"/>
        <w:bottom w:val="none" w:sz="0" w:space="0" w:color="auto"/>
        <w:right w:val="none" w:sz="0" w:space="0" w:color="auto"/>
      </w:divBdr>
    </w:div>
    <w:div w:id="1333606044">
      <w:bodyDiv w:val="1"/>
      <w:marLeft w:val="0"/>
      <w:marRight w:val="0"/>
      <w:marTop w:val="0"/>
      <w:marBottom w:val="0"/>
      <w:divBdr>
        <w:top w:val="none" w:sz="0" w:space="0" w:color="auto"/>
        <w:left w:val="none" w:sz="0" w:space="0" w:color="auto"/>
        <w:bottom w:val="none" w:sz="0" w:space="0" w:color="auto"/>
        <w:right w:val="none" w:sz="0" w:space="0" w:color="auto"/>
      </w:divBdr>
    </w:div>
    <w:div w:id="1333801820">
      <w:bodyDiv w:val="1"/>
      <w:marLeft w:val="0"/>
      <w:marRight w:val="0"/>
      <w:marTop w:val="0"/>
      <w:marBottom w:val="0"/>
      <w:divBdr>
        <w:top w:val="none" w:sz="0" w:space="0" w:color="auto"/>
        <w:left w:val="none" w:sz="0" w:space="0" w:color="auto"/>
        <w:bottom w:val="none" w:sz="0" w:space="0" w:color="auto"/>
        <w:right w:val="none" w:sz="0" w:space="0" w:color="auto"/>
      </w:divBdr>
    </w:div>
    <w:div w:id="1333869443">
      <w:bodyDiv w:val="1"/>
      <w:marLeft w:val="0"/>
      <w:marRight w:val="0"/>
      <w:marTop w:val="0"/>
      <w:marBottom w:val="0"/>
      <w:divBdr>
        <w:top w:val="none" w:sz="0" w:space="0" w:color="auto"/>
        <w:left w:val="none" w:sz="0" w:space="0" w:color="auto"/>
        <w:bottom w:val="none" w:sz="0" w:space="0" w:color="auto"/>
        <w:right w:val="none" w:sz="0" w:space="0" w:color="auto"/>
      </w:divBdr>
    </w:div>
    <w:div w:id="1334189935">
      <w:bodyDiv w:val="1"/>
      <w:marLeft w:val="0"/>
      <w:marRight w:val="0"/>
      <w:marTop w:val="0"/>
      <w:marBottom w:val="0"/>
      <w:divBdr>
        <w:top w:val="none" w:sz="0" w:space="0" w:color="auto"/>
        <w:left w:val="none" w:sz="0" w:space="0" w:color="auto"/>
        <w:bottom w:val="none" w:sz="0" w:space="0" w:color="auto"/>
        <w:right w:val="none" w:sz="0" w:space="0" w:color="auto"/>
      </w:divBdr>
    </w:div>
    <w:div w:id="1334379944">
      <w:bodyDiv w:val="1"/>
      <w:marLeft w:val="0"/>
      <w:marRight w:val="0"/>
      <w:marTop w:val="0"/>
      <w:marBottom w:val="0"/>
      <w:divBdr>
        <w:top w:val="none" w:sz="0" w:space="0" w:color="auto"/>
        <w:left w:val="none" w:sz="0" w:space="0" w:color="auto"/>
        <w:bottom w:val="none" w:sz="0" w:space="0" w:color="auto"/>
        <w:right w:val="none" w:sz="0" w:space="0" w:color="auto"/>
      </w:divBdr>
    </w:div>
    <w:div w:id="1334869116">
      <w:bodyDiv w:val="1"/>
      <w:marLeft w:val="0"/>
      <w:marRight w:val="0"/>
      <w:marTop w:val="0"/>
      <w:marBottom w:val="0"/>
      <w:divBdr>
        <w:top w:val="none" w:sz="0" w:space="0" w:color="auto"/>
        <w:left w:val="none" w:sz="0" w:space="0" w:color="auto"/>
        <w:bottom w:val="none" w:sz="0" w:space="0" w:color="auto"/>
        <w:right w:val="none" w:sz="0" w:space="0" w:color="auto"/>
      </w:divBdr>
    </w:div>
    <w:div w:id="1335572341">
      <w:bodyDiv w:val="1"/>
      <w:marLeft w:val="0"/>
      <w:marRight w:val="0"/>
      <w:marTop w:val="0"/>
      <w:marBottom w:val="0"/>
      <w:divBdr>
        <w:top w:val="none" w:sz="0" w:space="0" w:color="auto"/>
        <w:left w:val="none" w:sz="0" w:space="0" w:color="auto"/>
        <w:bottom w:val="none" w:sz="0" w:space="0" w:color="auto"/>
        <w:right w:val="none" w:sz="0" w:space="0" w:color="auto"/>
      </w:divBdr>
    </w:div>
    <w:div w:id="1336036154">
      <w:bodyDiv w:val="1"/>
      <w:marLeft w:val="0"/>
      <w:marRight w:val="0"/>
      <w:marTop w:val="0"/>
      <w:marBottom w:val="0"/>
      <w:divBdr>
        <w:top w:val="none" w:sz="0" w:space="0" w:color="auto"/>
        <w:left w:val="none" w:sz="0" w:space="0" w:color="auto"/>
        <w:bottom w:val="none" w:sz="0" w:space="0" w:color="auto"/>
        <w:right w:val="none" w:sz="0" w:space="0" w:color="auto"/>
      </w:divBdr>
    </w:div>
    <w:div w:id="1338070124">
      <w:bodyDiv w:val="1"/>
      <w:marLeft w:val="0"/>
      <w:marRight w:val="0"/>
      <w:marTop w:val="0"/>
      <w:marBottom w:val="0"/>
      <w:divBdr>
        <w:top w:val="none" w:sz="0" w:space="0" w:color="auto"/>
        <w:left w:val="none" w:sz="0" w:space="0" w:color="auto"/>
        <w:bottom w:val="none" w:sz="0" w:space="0" w:color="auto"/>
        <w:right w:val="none" w:sz="0" w:space="0" w:color="auto"/>
      </w:divBdr>
    </w:div>
    <w:div w:id="1339387521">
      <w:bodyDiv w:val="1"/>
      <w:marLeft w:val="0"/>
      <w:marRight w:val="0"/>
      <w:marTop w:val="0"/>
      <w:marBottom w:val="0"/>
      <w:divBdr>
        <w:top w:val="none" w:sz="0" w:space="0" w:color="auto"/>
        <w:left w:val="none" w:sz="0" w:space="0" w:color="auto"/>
        <w:bottom w:val="none" w:sz="0" w:space="0" w:color="auto"/>
        <w:right w:val="none" w:sz="0" w:space="0" w:color="auto"/>
      </w:divBdr>
    </w:div>
    <w:div w:id="1340160535">
      <w:bodyDiv w:val="1"/>
      <w:marLeft w:val="0"/>
      <w:marRight w:val="0"/>
      <w:marTop w:val="0"/>
      <w:marBottom w:val="0"/>
      <w:divBdr>
        <w:top w:val="none" w:sz="0" w:space="0" w:color="auto"/>
        <w:left w:val="none" w:sz="0" w:space="0" w:color="auto"/>
        <w:bottom w:val="none" w:sz="0" w:space="0" w:color="auto"/>
        <w:right w:val="none" w:sz="0" w:space="0" w:color="auto"/>
      </w:divBdr>
    </w:div>
    <w:div w:id="1340308519">
      <w:bodyDiv w:val="1"/>
      <w:marLeft w:val="0"/>
      <w:marRight w:val="0"/>
      <w:marTop w:val="0"/>
      <w:marBottom w:val="0"/>
      <w:divBdr>
        <w:top w:val="none" w:sz="0" w:space="0" w:color="auto"/>
        <w:left w:val="none" w:sz="0" w:space="0" w:color="auto"/>
        <w:bottom w:val="none" w:sz="0" w:space="0" w:color="auto"/>
        <w:right w:val="none" w:sz="0" w:space="0" w:color="auto"/>
      </w:divBdr>
    </w:div>
    <w:div w:id="1341078417">
      <w:bodyDiv w:val="1"/>
      <w:marLeft w:val="0"/>
      <w:marRight w:val="0"/>
      <w:marTop w:val="0"/>
      <w:marBottom w:val="0"/>
      <w:divBdr>
        <w:top w:val="none" w:sz="0" w:space="0" w:color="auto"/>
        <w:left w:val="none" w:sz="0" w:space="0" w:color="auto"/>
        <w:bottom w:val="none" w:sz="0" w:space="0" w:color="auto"/>
        <w:right w:val="none" w:sz="0" w:space="0" w:color="auto"/>
      </w:divBdr>
    </w:div>
    <w:div w:id="1343513328">
      <w:bodyDiv w:val="1"/>
      <w:marLeft w:val="0"/>
      <w:marRight w:val="0"/>
      <w:marTop w:val="0"/>
      <w:marBottom w:val="0"/>
      <w:divBdr>
        <w:top w:val="none" w:sz="0" w:space="0" w:color="auto"/>
        <w:left w:val="none" w:sz="0" w:space="0" w:color="auto"/>
        <w:bottom w:val="none" w:sz="0" w:space="0" w:color="auto"/>
        <w:right w:val="none" w:sz="0" w:space="0" w:color="auto"/>
      </w:divBdr>
    </w:div>
    <w:div w:id="1343631905">
      <w:bodyDiv w:val="1"/>
      <w:marLeft w:val="0"/>
      <w:marRight w:val="0"/>
      <w:marTop w:val="0"/>
      <w:marBottom w:val="0"/>
      <w:divBdr>
        <w:top w:val="none" w:sz="0" w:space="0" w:color="auto"/>
        <w:left w:val="none" w:sz="0" w:space="0" w:color="auto"/>
        <w:bottom w:val="none" w:sz="0" w:space="0" w:color="auto"/>
        <w:right w:val="none" w:sz="0" w:space="0" w:color="auto"/>
      </w:divBdr>
      <w:divsChild>
        <w:div w:id="85810431">
          <w:marLeft w:val="0"/>
          <w:marRight w:val="0"/>
          <w:marTop w:val="0"/>
          <w:marBottom w:val="0"/>
          <w:divBdr>
            <w:top w:val="none" w:sz="0" w:space="0" w:color="auto"/>
            <w:left w:val="none" w:sz="0" w:space="0" w:color="auto"/>
            <w:bottom w:val="none" w:sz="0" w:space="0" w:color="auto"/>
            <w:right w:val="none" w:sz="0" w:space="0" w:color="auto"/>
          </w:divBdr>
          <w:divsChild>
            <w:div w:id="1626350935">
              <w:marLeft w:val="336"/>
              <w:marRight w:val="0"/>
              <w:marTop w:val="120"/>
              <w:marBottom w:val="312"/>
              <w:divBdr>
                <w:top w:val="none" w:sz="0" w:space="0" w:color="auto"/>
                <w:left w:val="none" w:sz="0" w:space="0" w:color="auto"/>
                <w:bottom w:val="none" w:sz="0" w:space="0" w:color="auto"/>
                <w:right w:val="none" w:sz="0" w:space="0" w:color="auto"/>
              </w:divBdr>
              <w:divsChild>
                <w:div w:id="15222765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344013582">
      <w:bodyDiv w:val="1"/>
      <w:marLeft w:val="0"/>
      <w:marRight w:val="0"/>
      <w:marTop w:val="0"/>
      <w:marBottom w:val="0"/>
      <w:divBdr>
        <w:top w:val="none" w:sz="0" w:space="0" w:color="auto"/>
        <w:left w:val="none" w:sz="0" w:space="0" w:color="auto"/>
        <w:bottom w:val="none" w:sz="0" w:space="0" w:color="auto"/>
        <w:right w:val="none" w:sz="0" w:space="0" w:color="auto"/>
      </w:divBdr>
    </w:div>
    <w:div w:id="1345790866">
      <w:bodyDiv w:val="1"/>
      <w:marLeft w:val="0"/>
      <w:marRight w:val="0"/>
      <w:marTop w:val="0"/>
      <w:marBottom w:val="0"/>
      <w:divBdr>
        <w:top w:val="none" w:sz="0" w:space="0" w:color="auto"/>
        <w:left w:val="none" w:sz="0" w:space="0" w:color="auto"/>
        <w:bottom w:val="none" w:sz="0" w:space="0" w:color="auto"/>
        <w:right w:val="none" w:sz="0" w:space="0" w:color="auto"/>
      </w:divBdr>
    </w:div>
    <w:div w:id="1346400817">
      <w:bodyDiv w:val="1"/>
      <w:marLeft w:val="0"/>
      <w:marRight w:val="0"/>
      <w:marTop w:val="0"/>
      <w:marBottom w:val="0"/>
      <w:divBdr>
        <w:top w:val="none" w:sz="0" w:space="0" w:color="auto"/>
        <w:left w:val="none" w:sz="0" w:space="0" w:color="auto"/>
        <w:bottom w:val="none" w:sz="0" w:space="0" w:color="auto"/>
        <w:right w:val="none" w:sz="0" w:space="0" w:color="auto"/>
      </w:divBdr>
    </w:div>
    <w:div w:id="1347097811">
      <w:bodyDiv w:val="1"/>
      <w:marLeft w:val="0"/>
      <w:marRight w:val="0"/>
      <w:marTop w:val="0"/>
      <w:marBottom w:val="0"/>
      <w:divBdr>
        <w:top w:val="none" w:sz="0" w:space="0" w:color="auto"/>
        <w:left w:val="none" w:sz="0" w:space="0" w:color="auto"/>
        <w:bottom w:val="none" w:sz="0" w:space="0" w:color="auto"/>
        <w:right w:val="none" w:sz="0" w:space="0" w:color="auto"/>
      </w:divBdr>
    </w:div>
    <w:div w:id="1348362216">
      <w:bodyDiv w:val="1"/>
      <w:marLeft w:val="0"/>
      <w:marRight w:val="0"/>
      <w:marTop w:val="0"/>
      <w:marBottom w:val="0"/>
      <w:divBdr>
        <w:top w:val="none" w:sz="0" w:space="0" w:color="auto"/>
        <w:left w:val="none" w:sz="0" w:space="0" w:color="auto"/>
        <w:bottom w:val="none" w:sz="0" w:space="0" w:color="auto"/>
        <w:right w:val="none" w:sz="0" w:space="0" w:color="auto"/>
      </w:divBdr>
    </w:div>
    <w:div w:id="1348797159">
      <w:bodyDiv w:val="1"/>
      <w:marLeft w:val="0"/>
      <w:marRight w:val="0"/>
      <w:marTop w:val="0"/>
      <w:marBottom w:val="0"/>
      <w:divBdr>
        <w:top w:val="none" w:sz="0" w:space="0" w:color="auto"/>
        <w:left w:val="none" w:sz="0" w:space="0" w:color="auto"/>
        <w:bottom w:val="none" w:sz="0" w:space="0" w:color="auto"/>
        <w:right w:val="none" w:sz="0" w:space="0" w:color="auto"/>
      </w:divBdr>
    </w:div>
    <w:div w:id="1348865836">
      <w:bodyDiv w:val="1"/>
      <w:marLeft w:val="0"/>
      <w:marRight w:val="0"/>
      <w:marTop w:val="0"/>
      <w:marBottom w:val="0"/>
      <w:divBdr>
        <w:top w:val="none" w:sz="0" w:space="0" w:color="auto"/>
        <w:left w:val="none" w:sz="0" w:space="0" w:color="auto"/>
        <w:bottom w:val="none" w:sz="0" w:space="0" w:color="auto"/>
        <w:right w:val="none" w:sz="0" w:space="0" w:color="auto"/>
      </w:divBdr>
    </w:div>
    <w:div w:id="1350060010">
      <w:bodyDiv w:val="1"/>
      <w:marLeft w:val="0"/>
      <w:marRight w:val="0"/>
      <w:marTop w:val="0"/>
      <w:marBottom w:val="0"/>
      <w:divBdr>
        <w:top w:val="none" w:sz="0" w:space="0" w:color="auto"/>
        <w:left w:val="none" w:sz="0" w:space="0" w:color="auto"/>
        <w:bottom w:val="none" w:sz="0" w:space="0" w:color="auto"/>
        <w:right w:val="none" w:sz="0" w:space="0" w:color="auto"/>
      </w:divBdr>
    </w:div>
    <w:div w:id="1350370579">
      <w:bodyDiv w:val="1"/>
      <w:marLeft w:val="0"/>
      <w:marRight w:val="0"/>
      <w:marTop w:val="0"/>
      <w:marBottom w:val="0"/>
      <w:divBdr>
        <w:top w:val="none" w:sz="0" w:space="0" w:color="auto"/>
        <w:left w:val="none" w:sz="0" w:space="0" w:color="auto"/>
        <w:bottom w:val="none" w:sz="0" w:space="0" w:color="auto"/>
        <w:right w:val="none" w:sz="0" w:space="0" w:color="auto"/>
      </w:divBdr>
    </w:div>
    <w:div w:id="1350762834">
      <w:bodyDiv w:val="1"/>
      <w:marLeft w:val="0"/>
      <w:marRight w:val="0"/>
      <w:marTop w:val="0"/>
      <w:marBottom w:val="0"/>
      <w:divBdr>
        <w:top w:val="none" w:sz="0" w:space="0" w:color="auto"/>
        <w:left w:val="none" w:sz="0" w:space="0" w:color="auto"/>
        <w:bottom w:val="none" w:sz="0" w:space="0" w:color="auto"/>
        <w:right w:val="none" w:sz="0" w:space="0" w:color="auto"/>
      </w:divBdr>
    </w:div>
    <w:div w:id="1351567562">
      <w:bodyDiv w:val="1"/>
      <w:marLeft w:val="0"/>
      <w:marRight w:val="0"/>
      <w:marTop w:val="0"/>
      <w:marBottom w:val="0"/>
      <w:divBdr>
        <w:top w:val="none" w:sz="0" w:space="0" w:color="auto"/>
        <w:left w:val="none" w:sz="0" w:space="0" w:color="auto"/>
        <w:bottom w:val="none" w:sz="0" w:space="0" w:color="auto"/>
        <w:right w:val="none" w:sz="0" w:space="0" w:color="auto"/>
      </w:divBdr>
    </w:div>
    <w:div w:id="1351878099">
      <w:bodyDiv w:val="1"/>
      <w:marLeft w:val="0"/>
      <w:marRight w:val="0"/>
      <w:marTop w:val="0"/>
      <w:marBottom w:val="0"/>
      <w:divBdr>
        <w:top w:val="none" w:sz="0" w:space="0" w:color="auto"/>
        <w:left w:val="none" w:sz="0" w:space="0" w:color="auto"/>
        <w:bottom w:val="none" w:sz="0" w:space="0" w:color="auto"/>
        <w:right w:val="none" w:sz="0" w:space="0" w:color="auto"/>
      </w:divBdr>
    </w:div>
    <w:div w:id="1353264530">
      <w:bodyDiv w:val="1"/>
      <w:marLeft w:val="0"/>
      <w:marRight w:val="0"/>
      <w:marTop w:val="0"/>
      <w:marBottom w:val="0"/>
      <w:divBdr>
        <w:top w:val="none" w:sz="0" w:space="0" w:color="auto"/>
        <w:left w:val="none" w:sz="0" w:space="0" w:color="auto"/>
        <w:bottom w:val="none" w:sz="0" w:space="0" w:color="auto"/>
        <w:right w:val="none" w:sz="0" w:space="0" w:color="auto"/>
      </w:divBdr>
    </w:div>
    <w:div w:id="1353648742">
      <w:bodyDiv w:val="1"/>
      <w:marLeft w:val="0"/>
      <w:marRight w:val="0"/>
      <w:marTop w:val="0"/>
      <w:marBottom w:val="0"/>
      <w:divBdr>
        <w:top w:val="none" w:sz="0" w:space="0" w:color="auto"/>
        <w:left w:val="none" w:sz="0" w:space="0" w:color="auto"/>
        <w:bottom w:val="none" w:sz="0" w:space="0" w:color="auto"/>
        <w:right w:val="none" w:sz="0" w:space="0" w:color="auto"/>
      </w:divBdr>
    </w:div>
    <w:div w:id="1354189898">
      <w:bodyDiv w:val="1"/>
      <w:marLeft w:val="0"/>
      <w:marRight w:val="0"/>
      <w:marTop w:val="0"/>
      <w:marBottom w:val="0"/>
      <w:divBdr>
        <w:top w:val="none" w:sz="0" w:space="0" w:color="auto"/>
        <w:left w:val="none" w:sz="0" w:space="0" w:color="auto"/>
        <w:bottom w:val="none" w:sz="0" w:space="0" w:color="auto"/>
        <w:right w:val="none" w:sz="0" w:space="0" w:color="auto"/>
      </w:divBdr>
    </w:div>
    <w:div w:id="1354847379">
      <w:bodyDiv w:val="1"/>
      <w:marLeft w:val="0"/>
      <w:marRight w:val="0"/>
      <w:marTop w:val="0"/>
      <w:marBottom w:val="0"/>
      <w:divBdr>
        <w:top w:val="none" w:sz="0" w:space="0" w:color="auto"/>
        <w:left w:val="none" w:sz="0" w:space="0" w:color="auto"/>
        <w:bottom w:val="none" w:sz="0" w:space="0" w:color="auto"/>
        <w:right w:val="none" w:sz="0" w:space="0" w:color="auto"/>
      </w:divBdr>
    </w:div>
    <w:div w:id="1355570428">
      <w:bodyDiv w:val="1"/>
      <w:marLeft w:val="0"/>
      <w:marRight w:val="0"/>
      <w:marTop w:val="0"/>
      <w:marBottom w:val="0"/>
      <w:divBdr>
        <w:top w:val="none" w:sz="0" w:space="0" w:color="auto"/>
        <w:left w:val="none" w:sz="0" w:space="0" w:color="auto"/>
        <w:bottom w:val="none" w:sz="0" w:space="0" w:color="auto"/>
        <w:right w:val="none" w:sz="0" w:space="0" w:color="auto"/>
      </w:divBdr>
    </w:div>
    <w:div w:id="1357732184">
      <w:bodyDiv w:val="1"/>
      <w:marLeft w:val="0"/>
      <w:marRight w:val="0"/>
      <w:marTop w:val="0"/>
      <w:marBottom w:val="0"/>
      <w:divBdr>
        <w:top w:val="none" w:sz="0" w:space="0" w:color="auto"/>
        <w:left w:val="none" w:sz="0" w:space="0" w:color="auto"/>
        <w:bottom w:val="none" w:sz="0" w:space="0" w:color="auto"/>
        <w:right w:val="none" w:sz="0" w:space="0" w:color="auto"/>
      </w:divBdr>
    </w:div>
    <w:div w:id="1358002435">
      <w:bodyDiv w:val="1"/>
      <w:marLeft w:val="0"/>
      <w:marRight w:val="0"/>
      <w:marTop w:val="0"/>
      <w:marBottom w:val="0"/>
      <w:divBdr>
        <w:top w:val="none" w:sz="0" w:space="0" w:color="auto"/>
        <w:left w:val="none" w:sz="0" w:space="0" w:color="auto"/>
        <w:bottom w:val="none" w:sz="0" w:space="0" w:color="auto"/>
        <w:right w:val="none" w:sz="0" w:space="0" w:color="auto"/>
      </w:divBdr>
    </w:div>
    <w:div w:id="1358771914">
      <w:bodyDiv w:val="1"/>
      <w:marLeft w:val="0"/>
      <w:marRight w:val="0"/>
      <w:marTop w:val="0"/>
      <w:marBottom w:val="0"/>
      <w:divBdr>
        <w:top w:val="none" w:sz="0" w:space="0" w:color="auto"/>
        <w:left w:val="none" w:sz="0" w:space="0" w:color="auto"/>
        <w:bottom w:val="none" w:sz="0" w:space="0" w:color="auto"/>
        <w:right w:val="none" w:sz="0" w:space="0" w:color="auto"/>
      </w:divBdr>
    </w:div>
    <w:div w:id="1359158780">
      <w:bodyDiv w:val="1"/>
      <w:marLeft w:val="0"/>
      <w:marRight w:val="0"/>
      <w:marTop w:val="0"/>
      <w:marBottom w:val="0"/>
      <w:divBdr>
        <w:top w:val="none" w:sz="0" w:space="0" w:color="auto"/>
        <w:left w:val="none" w:sz="0" w:space="0" w:color="auto"/>
        <w:bottom w:val="none" w:sz="0" w:space="0" w:color="auto"/>
        <w:right w:val="none" w:sz="0" w:space="0" w:color="auto"/>
      </w:divBdr>
    </w:div>
    <w:div w:id="1360155607">
      <w:bodyDiv w:val="1"/>
      <w:marLeft w:val="0"/>
      <w:marRight w:val="0"/>
      <w:marTop w:val="0"/>
      <w:marBottom w:val="0"/>
      <w:divBdr>
        <w:top w:val="none" w:sz="0" w:space="0" w:color="auto"/>
        <w:left w:val="none" w:sz="0" w:space="0" w:color="auto"/>
        <w:bottom w:val="none" w:sz="0" w:space="0" w:color="auto"/>
        <w:right w:val="none" w:sz="0" w:space="0" w:color="auto"/>
      </w:divBdr>
    </w:div>
    <w:div w:id="1360206912">
      <w:bodyDiv w:val="1"/>
      <w:marLeft w:val="0"/>
      <w:marRight w:val="0"/>
      <w:marTop w:val="0"/>
      <w:marBottom w:val="0"/>
      <w:divBdr>
        <w:top w:val="none" w:sz="0" w:space="0" w:color="auto"/>
        <w:left w:val="none" w:sz="0" w:space="0" w:color="auto"/>
        <w:bottom w:val="none" w:sz="0" w:space="0" w:color="auto"/>
        <w:right w:val="none" w:sz="0" w:space="0" w:color="auto"/>
      </w:divBdr>
    </w:div>
    <w:div w:id="1361273164">
      <w:bodyDiv w:val="1"/>
      <w:marLeft w:val="0"/>
      <w:marRight w:val="0"/>
      <w:marTop w:val="0"/>
      <w:marBottom w:val="0"/>
      <w:divBdr>
        <w:top w:val="none" w:sz="0" w:space="0" w:color="auto"/>
        <w:left w:val="none" w:sz="0" w:space="0" w:color="auto"/>
        <w:bottom w:val="none" w:sz="0" w:space="0" w:color="auto"/>
        <w:right w:val="none" w:sz="0" w:space="0" w:color="auto"/>
      </w:divBdr>
    </w:div>
    <w:div w:id="1361668149">
      <w:bodyDiv w:val="1"/>
      <w:marLeft w:val="0"/>
      <w:marRight w:val="0"/>
      <w:marTop w:val="0"/>
      <w:marBottom w:val="0"/>
      <w:divBdr>
        <w:top w:val="none" w:sz="0" w:space="0" w:color="auto"/>
        <w:left w:val="none" w:sz="0" w:space="0" w:color="auto"/>
        <w:bottom w:val="none" w:sz="0" w:space="0" w:color="auto"/>
        <w:right w:val="none" w:sz="0" w:space="0" w:color="auto"/>
      </w:divBdr>
    </w:div>
    <w:div w:id="1362315556">
      <w:bodyDiv w:val="1"/>
      <w:marLeft w:val="0"/>
      <w:marRight w:val="0"/>
      <w:marTop w:val="0"/>
      <w:marBottom w:val="0"/>
      <w:divBdr>
        <w:top w:val="none" w:sz="0" w:space="0" w:color="auto"/>
        <w:left w:val="none" w:sz="0" w:space="0" w:color="auto"/>
        <w:bottom w:val="none" w:sz="0" w:space="0" w:color="auto"/>
        <w:right w:val="none" w:sz="0" w:space="0" w:color="auto"/>
      </w:divBdr>
    </w:div>
    <w:div w:id="1362434089">
      <w:bodyDiv w:val="1"/>
      <w:marLeft w:val="0"/>
      <w:marRight w:val="0"/>
      <w:marTop w:val="0"/>
      <w:marBottom w:val="0"/>
      <w:divBdr>
        <w:top w:val="none" w:sz="0" w:space="0" w:color="auto"/>
        <w:left w:val="none" w:sz="0" w:space="0" w:color="auto"/>
        <w:bottom w:val="none" w:sz="0" w:space="0" w:color="auto"/>
        <w:right w:val="none" w:sz="0" w:space="0" w:color="auto"/>
      </w:divBdr>
    </w:div>
    <w:div w:id="1362631920">
      <w:bodyDiv w:val="1"/>
      <w:marLeft w:val="0"/>
      <w:marRight w:val="0"/>
      <w:marTop w:val="0"/>
      <w:marBottom w:val="0"/>
      <w:divBdr>
        <w:top w:val="none" w:sz="0" w:space="0" w:color="auto"/>
        <w:left w:val="none" w:sz="0" w:space="0" w:color="auto"/>
        <w:bottom w:val="none" w:sz="0" w:space="0" w:color="auto"/>
        <w:right w:val="none" w:sz="0" w:space="0" w:color="auto"/>
      </w:divBdr>
    </w:div>
    <w:div w:id="1363358725">
      <w:bodyDiv w:val="1"/>
      <w:marLeft w:val="0"/>
      <w:marRight w:val="0"/>
      <w:marTop w:val="0"/>
      <w:marBottom w:val="0"/>
      <w:divBdr>
        <w:top w:val="none" w:sz="0" w:space="0" w:color="auto"/>
        <w:left w:val="none" w:sz="0" w:space="0" w:color="auto"/>
        <w:bottom w:val="none" w:sz="0" w:space="0" w:color="auto"/>
        <w:right w:val="none" w:sz="0" w:space="0" w:color="auto"/>
      </w:divBdr>
    </w:div>
    <w:div w:id="1365520077">
      <w:bodyDiv w:val="1"/>
      <w:marLeft w:val="0"/>
      <w:marRight w:val="0"/>
      <w:marTop w:val="0"/>
      <w:marBottom w:val="0"/>
      <w:divBdr>
        <w:top w:val="none" w:sz="0" w:space="0" w:color="auto"/>
        <w:left w:val="none" w:sz="0" w:space="0" w:color="auto"/>
        <w:bottom w:val="none" w:sz="0" w:space="0" w:color="auto"/>
        <w:right w:val="none" w:sz="0" w:space="0" w:color="auto"/>
      </w:divBdr>
    </w:div>
    <w:div w:id="1365709436">
      <w:bodyDiv w:val="1"/>
      <w:marLeft w:val="0"/>
      <w:marRight w:val="0"/>
      <w:marTop w:val="0"/>
      <w:marBottom w:val="0"/>
      <w:divBdr>
        <w:top w:val="none" w:sz="0" w:space="0" w:color="auto"/>
        <w:left w:val="none" w:sz="0" w:space="0" w:color="auto"/>
        <w:bottom w:val="none" w:sz="0" w:space="0" w:color="auto"/>
        <w:right w:val="none" w:sz="0" w:space="0" w:color="auto"/>
      </w:divBdr>
    </w:div>
    <w:div w:id="1366639338">
      <w:bodyDiv w:val="1"/>
      <w:marLeft w:val="0"/>
      <w:marRight w:val="0"/>
      <w:marTop w:val="0"/>
      <w:marBottom w:val="0"/>
      <w:divBdr>
        <w:top w:val="none" w:sz="0" w:space="0" w:color="auto"/>
        <w:left w:val="none" w:sz="0" w:space="0" w:color="auto"/>
        <w:bottom w:val="none" w:sz="0" w:space="0" w:color="auto"/>
        <w:right w:val="none" w:sz="0" w:space="0" w:color="auto"/>
      </w:divBdr>
    </w:div>
    <w:div w:id="1367561311">
      <w:bodyDiv w:val="1"/>
      <w:marLeft w:val="0"/>
      <w:marRight w:val="0"/>
      <w:marTop w:val="0"/>
      <w:marBottom w:val="0"/>
      <w:divBdr>
        <w:top w:val="none" w:sz="0" w:space="0" w:color="auto"/>
        <w:left w:val="none" w:sz="0" w:space="0" w:color="auto"/>
        <w:bottom w:val="none" w:sz="0" w:space="0" w:color="auto"/>
        <w:right w:val="none" w:sz="0" w:space="0" w:color="auto"/>
      </w:divBdr>
    </w:div>
    <w:div w:id="1367758067">
      <w:bodyDiv w:val="1"/>
      <w:marLeft w:val="0"/>
      <w:marRight w:val="0"/>
      <w:marTop w:val="0"/>
      <w:marBottom w:val="0"/>
      <w:divBdr>
        <w:top w:val="none" w:sz="0" w:space="0" w:color="auto"/>
        <w:left w:val="none" w:sz="0" w:space="0" w:color="auto"/>
        <w:bottom w:val="none" w:sz="0" w:space="0" w:color="auto"/>
        <w:right w:val="none" w:sz="0" w:space="0" w:color="auto"/>
      </w:divBdr>
    </w:div>
    <w:div w:id="1368144165">
      <w:bodyDiv w:val="1"/>
      <w:marLeft w:val="0"/>
      <w:marRight w:val="0"/>
      <w:marTop w:val="0"/>
      <w:marBottom w:val="0"/>
      <w:divBdr>
        <w:top w:val="none" w:sz="0" w:space="0" w:color="auto"/>
        <w:left w:val="none" w:sz="0" w:space="0" w:color="auto"/>
        <w:bottom w:val="none" w:sz="0" w:space="0" w:color="auto"/>
        <w:right w:val="none" w:sz="0" w:space="0" w:color="auto"/>
      </w:divBdr>
    </w:div>
    <w:div w:id="1368525231">
      <w:bodyDiv w:val="1"/>
      <w:marLeft w:val="0"/>
      <w:marRight w:val="0"/>
      <w:marTop w:val="0"/>
      <w:marBottom w:val="0"/>
      <w:divBdr>
        <w:top w:val="none" w:sz="0" w:space="0" w:color="auto"/>
        <w:left w:val="none" w:sz="0" w:space="0" w:color="auto"/>
        <w:bottom w:val="none" w:sz="0" w:space="0" w:color="auto"/>
        <w:right w:val="none" w:sz="0" w:space="0" w:color="auto"/>
      </w:divBdr>
    </w:div>
    <w:div w:id="1368945453">
      <w:bodyDiv w:val="1"/>
      <w:marLeft w:val="0"/>
      <w:marRight w:val="0"/>
      <w:marTop w:val="0"/>
      <w:marBottom w:val="0"/>
      <w:divBdr>
        <w:top w:val="none" w:sz="0" w:space="0" w:color="auto"/>
        <w:left w:val="none" w:sz="0" w:space="0" w:color="auto"/>
        <w:bottom w:val="none" w:sz="0" w:space="0" w:color="auto"/>
        <w:right w:val="none" w:sz="0" w:space="0" w:color="auto"/>
      </w:divBdr>
    </w:div>
    <w:div w:id="1369723522">
      <w:bodyDiv w:val="1"/>
      <w:marLeft w:val="0"/>
      <w:marRight w:val="0"/>
      <w:marTop w:val="0"/>
      <w:marBottom w:val="0"/>
      <w:divBdr>
        <w:top w:val="none" w:sz="0" w:space="0" w:color="auto"/>
        <w:left w:val="none" w:sz="0" w:space="0" w:color="auto"/>
        <w:bottom w:val="none" w:sz="0" w:space="0" w:color="auto"/>
        <w:right w:val="none" w:sz="0" w:space="0" w:color="auto"/>
      </w:divBdr>
    </w:div>
    <w:div w:id="1370716514">
      <w:bodyDiv w:val="1"/>
      <w:marLeft w:val="0"/>
      <w:marRight w:val="0"/>
      <w:marTop w:val="0"/>
      <w:marBottom w:val="0"/>
      <w:divBdr>
        <w:top w:val="none" w:sz="0" w:space="0" w:color="auto"/>
        <w:left w:val="none" w:sz="0" w:space="0" w:color="auto"/>
        <w:bottom w:val="none" w:sz="0" w:space="0" w:color="auto"/>
        <w:right w:val="none" w:sz="0" w:space="0" w:color="auto"/>
      </w:divBdr>
    </w:div>
    <w:div w:id="1371615946">
      <w:bodyDiv w:val="1"/>
      <w:marLeft w:val="0"/>
      <w:marRight w:val="0"/>
      <w:marTop w:val="0"/>
      <w:marBottom w:val="0"/>
      <w:divBdr>
        <w:top w:val="none" w:sz="0" w:space="0" w:color="auto"/>
        <w:left w:val="none" w:sz="0" w:space="0" w:color="auto"/>
        <w:bottom w:val="none" w:sz="0" w:space="0" w:color="auto"/>
        <w:right w:val="none" w:sz="0" w:space="0" w:color="auto"/>
      </w:divBdr>
    </w:div>
    <w:div w:id="1371687670">
      <w:bodyDiv w:val="1"/>
      <w:marLeft w:val="0"/>
      <w:marRight w:val="0"/>
      <w:marTop w:val="0"/>
      <w:marBottom w:val="0"/>
      <w:divBdr>
        <w:top w:val="none" w:sz="0" w:space="0" w:color="auto"/>
        <w:left w:val="none" w:sz="0" w:space="0" w:color="auto"/>
        <w:bottom w:val="none" w:sz="0" w:space="0" w:color="auto"/>
        <w:right w:val="none" w:sz="0" w:space="0" w:color="auto"/>
      </w:divBdr>
    </w:div>
    <w:div w:id="1371763383">
      <w:bodyDiv w:val="1"/>
      <w:marLeft w:val="0"/>
      <w:marRight w:val="0"/>
      <w:marTop w:val="0"/>
      <w:marBottom w:val="0"/>
      <w:divBdr>
        <w:top w:val="none" w:sz="0" w:space="0" w:color="auto"/>
        <w:left w:val="none" w:sz="0" w:space="0" w:color="auto"/>
        <w:bottom w:val="none" w:sz="0" w:space="0" w:color="auto"/>
        <w:right w:val="none" w:sz="0" w:space="0" w:color="auto"/>
      </w:divBdr>
    </w:div>
    <w:div w:id="1372994319">
      <w:bodyDiv w:val="1"/>
      <w:marLeft w:val="0"/>
      <w:marRight w:val="0"/>
      <w:marTop w:val="0"/>
      <w:marBottom w:val="0"/>
      <w:divBdr>
        <w:top w:val="none" w:sz="0" w:space="0" w:color="auto"/>
        <w:left w:val="none" w:sz="0" w:space="0" w:color="auto"/>
        <w:bottom w:val="none" w:sz="0" w:space="0" w:color="auto"/>
        <w:right w:val="none" w:sz="0" w:space="0" w:color="auto"/>
      </w:divBdr>
    </w:div>
    <w:div w:id="1373387189">
      <w:bodyDiv w:val="1"/>
      <w:marLeft w:val="0"/>
      <w:marRight w:val="0"/>
      <w:marTop w:val="0"/>
      <w:marBottom w:val="0"/>
      <w:divBdr>
        <w:top w:val="none" w:sz="0" w:space="0" w:color="auto"/>
        <w:left w:val="none" w:sz="0" w:space="0" w:color="auto"/>
        <w:bottom w:val="none" w:sz="0" w:space="0" w:color="auto"/>
        <w:right w:val="none" w:sz="0" w:space="0" w:color="auto"/>
      </w:divBdr>
    </w:div>
    <w:div w:id="1373924850">
      <w:bodyDiv w:val="1"/>
      <w:marLeft w:val="0"/>
      <w:marRight w:val="0"/>
      <w:marTop w:val="0"/>
      <w:marBottom w:val="0"/>
      <w:divBdr>
        <w:top w:val="none" w:sz="0" w:space="0" w:color="auto"/>
        <w:left w:val="none" w:sz="0" w:space="0" w:color="auto"/>
        <w:bottom w:val="none" w:sz="0" w:space="0" w:color="auto"/>
        <w:right w:val="none" w:sz="0" w:space="0" w:color="auto"/>
      </w:divBdr>
    </w:div>
    <w:div w:id="1377244036">
      <w:bodyDiv w:val="1"/>
      <w:marLeft w:val="0"/>
      <w:marRight w:val="0"/>
      <w:marTop w:val="0"/>
      <w:marBottom w:val="0"/>
      <w:divBdr>
        <w:top w:val="none" w:sz="0" w:space="0" w:color="auto"/>
        <w:left w:val="none" w:sz="0" w:space="0" w:color="auto"/>
        <w:bottom w:val="none" w:sz="0" w:space="0" w:color="auto"/>
        <w:right w:val="none" w:sz="0" w:space="0" w:color="auto"/>
      </w:divBdr>
    </w:div>
    <w:div w:id="1378552599">
      <w:bodyDiv w:val="1"/>
      <w:marLeft w:val="0"/>
      <w:marRight w:val="0"/>
      <w:marTop w:val="0"/>
      <w:marBottom w:val="0"/>
      <w:divBdr>
        <w:top w:val="none" w:sz="0" w:space="0" w:color="auto"/>
        <w:left w:val="none" w:sz="0" w:space="0" w:color="auto"/>
        <w:bottom w:val="none" w:sz="0" w:space="0" w:color="auto"/>
        <w:right w:val="none" w:sz="0" w:space="0" w:color="auto"/>
      </w:divBdr>
    </w:div>
    <w:div w:id="1380477150">
      <w:bodyDiv w:val="1"/>
      <w:marLeft w:val="0"/>
      <w:marRight w:val="0"/>
      <w:marTop w:val="0"/>
      <w:marBottom w:val="0"/>
      <w:divBdr>
        <w:top w:val="none" w:sz="0" w:space="0" w:color="auto"/>
        <w:left w:val="none" w:sz="0" w:space="0" w:color="auto"/>
        <w:bottom w:val="none" w:sz="0" w:space="0" w:color="auto"/>
        <w:right w:val="none" w:sz="0" w:space="0" w:color="auto"/>
      </w:divBdr>
    </w:div>
    <w:div w:id="1381704732">
      <w:bodyDiv w:val="1"/>
      <w:marLeft w:val="0"/>
      <w:marRight w:val="0"/>
      <w:marTop w:val="0"/>
      <w:marBottom w:val="0"/>
      <w:divBdr>
        <w:top w:val="none" w:sz="0" w:space="0" w:color="auto"/>
        <w:left w:val="none" w:sz="0" w:space="0" w:color="auto"/>
        <w:bottom w:val="none" w:sz="0" w:space="0" w:color="auto"/>
        <w:right w:val="none" w:sz="0" w:space="0" w:color="auto"/>
      </w:divBdr>
    </w:div>
    <w:div w:id="1381828741">
      <w:bodyDiv w:val="1"/>
      <w:marLeft w:val="0"/>
      <w:marRight w:val="0"/>
      <w:marTop w:val="0"/>
      <w:marBottom w:val="0"/>
      <w:divBdr>
        <w:top w:val="none" w:sz="0" w:space="0" w:color="auto"/>
        <w:left w:val="none" w:sz="0" w:space="0" w:color="auto"/>
        <w:bottom w:val="none" w:sz="0" w:space="0" w:color="auto"/>
        <w:right w:val="none" w:sz="0" w:space="0" w:color="auto"/>
      </w:divBdr>
    </w:div>
    <w:div w:id="1382633290">
      <w:bodyDiv w:val="1"/>
      <w:marLeft w:val="0"/>
      <w:marRight w:val="0"/>
      <w:marTop w:val="0"/>
      <w:marBottom w:val="0"/>
      <w:divBdr>
        <w:top w:val="none" w:sz="0" w:space="0" w:color="auto"/>
        <w:left w:val="none" w:sz="0" w:space="0" w:color="auto"/>
        <w:bottom w:val="none" w:sz="0" w:space="0" w:color="auto"/>
        <w:right w:val="none" w:sz="0" w:space="0" w:color="auto"/>
      </w:divBdr>
    </w:div>
    <w:div w:id="1383746014">
      <w:bodyDiv w:val="1"/>
      <w:marLeft w:val="0"/>
      <w:marRight w:val="0"/>
      <w:marTop w:val="0"/>
      <w:marBottom w:val="0"/>
      <w:divBdr>
        <w:top w:val="none" w:sz="0" w:space="0" w:color="auto"/>
        <w:left w:val="none" w:sz="0" w:space="0" w:color="auto"/>
        <w:bottom w:val="none" w:sz="0" w:space="0" w:color="auto"/>
        <w:right w:val="none" w:sz="0" w:space="0" w:color="auto"/>
      </w:divBdr>
    </w:div>
    <w:div w:id="1384450908">
      <w:bodyDiv w:val="1"/>
      <w:marLeft w:val="0"/>
      <w:marRight w:val="0"/>
      <w:marTop w:val="0"/>
      <w:marBottom w:val="0"/>
      <w:divBdr>
        <w:top w:val="none" w:sz="0" w:space="0" w:color="auto"/>
        <w:left w:val="none" w:sz="0" w:space="0" w:color="auto"/>
        <w:bottom w:val="none" w:sz="0" w:space="0" w:color="auto"/>
        <w:right w:val="none" w:sz="0" w:space="0" w:color="auto"/>
      </w:divBdr>
    </w:div>
    <w:div w:id="1384671100">
      <w:bodyDiv w:val="1"/>
      <w:marLeft w:val="0"/>
      <w:marRight w:val="0"/>
      <w:marTop w:val="0"/>
      <w:marBottom w:val="0"/>
      <w:divBdr>
        <w:top w:val="none" w:sz="0" w:space="0" w:color="auto"/>
        <w:left w:val="none" w:sz="0" w:space="0" w:color="auto"/>
        <w:bottom w:val="none" w:sz="0" w:space="0" w:color="auto"/>
        <w:right w:val="none" w:sz="0" w:space="0" w:color="auto"/>
      </w:divBdr>
    </w:div>
    <w:div w:id="1385132405">
      <w:bodyDiv w:val="1"/>
      <w:marLeft w:val="0"/>
      <w:marRight w:val="0"/>
      <w:marTop w:val="0"/>
      <w:marBottom w:val="0"/>
      <w:divBdr>
        <w:top w:val="none" w:sz="0" w:space="0" w:color="auto"/>
        <w:left w:val="none" w:sz="0" w:space="0" w:color="auto"/>
        <w:bottom w:val="none" w:sz="0" w:space="0" w:color="auto"/>
        <w:right w:val="none" w:sz="0" w:space="0" w:color="auto"/>
      </w:divBdr>
    </w:div>
    <w:div w:id="1387559059">
      <w:bodyDiv w:val="1"/>
      <w:marLeft w:val="0"/>
      <w:marRight w:val="0"/>
      <w:marTop w:val="0"/>
      <w:marBottom w:val="0"/>
      <w:divBdr>
        <w:top w:val="none" w:sz="0" w:space="0" w:color="auto"/>
        <w:left w:val="none" w:sz="0" w:space="0" w:color="auto"/>
        <w:bottom w:val="none" w:sz="0" w:space="0" w:color="auto"/>
        <w:right w:val="none" w:sz="0" w:space="0" w:color="auto"/>
      </w:divBdr>
    </w:div>
    <w:div w:id="1387604964">
      <w:bodyDiv w:val="1"/>
      <w:marLeft w:val="0"/>
      <w:marRight w:val="0"/>
      <w:marTop w:val="0"/>
      <w:marBottom w:val="0"/>
      <w:divBdr>
        <w:top w:val="none" w:sz="0" w:space="0" w:color="auto"/>
        <w:left w:val="none" w:sz="0" w:space="0" w:color="auto"/>
        <w:bottom w:val="none" w:sz="0" w:space="0" w:color="auto"/>
        <w:right w:val="none" w:sz="0" w:space="0" w:color="auto"/>
      </w:divBdr>
    </w:div>
    <w:div w:id="1387676889">
      <w:bodyDiv w:val="1"/>
      <w:marLeft w:val="0"/>
      <w:marRight w:val="0"/>
      <w:marTop w:val="0"/>
      <w:marBottom w:val="0"/>
      <w:divBdr>
        <w:top w:val="none" w:sz="0" w:space="0" w:color="auto"/>
        <w:left w:val="none" w:sz="0" w:space="0" w:color="auto"/>
        <w:bottom w:val="none" w:sz="0" w:space="0" w:color="auto"/>
        <w:right w:val="none" w:sz="0" w:space="0" w:color="auto"/>
      </w:divBdr>
    </w:div>
    <w:div w:id="1387678779">
      <w:bodyDiv w:val="1"/>
      <w:marLeft w:val="0"/>
      <w:marRight w:val="0"/>
      <w:marTop w:val="0"/>
      <w:marBottom w:val="0"/>
      <w:divBdr>
        <w:top w:val="none" w:sz="0" w:space="0" w:color="auto"/>
        <w:left w:val="none" w:sz="0" w:space="0" w:color="auto"/>
        <w:bottom w:val="none" w:sz="0" w:space="0" w:color="auto"/>
        <w:right w:val="none" w:sz="0" w:space="0" w:color="auto"/>
      </w:divBdr>
    </w:div>
    <w:div w:id="1388840475">
      <w:bodyDiv w:val="1"/>
      <w:marLeft w:val="0"/>
      <w:marRight w:val="0"/>
      <w:marTop w:val="0"/>
      <w:marBottom w:val="0"/>
      <w:divBdr>
        <w:top w:val="none" w:sz="0" w:space="0" w:color="auto"/>
        <w:left w:val="none" w:sz="0" w:space="0" w:color="auto"/>
        <w:bottom w:val="none" w:sz="0" w:space="0" w:color="auto"/>
        <w:right w:val="none" w:sz="0" w:space="0" w:color="auto"/>
      </w:divBdr>
    </w:div>
    <w:div w:id="1389963265">
      <w:bodyDiv w:val="1"/>
      <w:marLeft w:val="0"/>
      <w:marRight w:val="0"/>
      <w:marTop w:val="0"/>
      <w:marBottom w:val="0"/>
      <w:divBdr>
        <w:top w:val="none" w:sz="0" w:space="0" w:color="auto"/>
        <w:left w:val="none" w:sz="0" w:space="0" w:color="auto"/>
        <w:bottom w:val="none" w:sz="0" w:space="0" w:color="auto"/>
        <w:right w:val="none" w:sz="0" w:space="0" w:color="auto"/>
      </w:divBdr>
    </w:div>
    <w:div w:id="1390110463">
      <w:bodyDiv w:val="1"/>
      <w:marLeft w:val="0"/>
      <w:marRight w:val="0"/>
      <w:marTop w:val="0"/>
      <w:marBottom w:val="0"/>
      <w:divBdr>
        <w:top w:val="none" w:sz="0" w:space="0" w:color="auto"/>
        <w:left w:val="none" w:sz="0" w:space="0" w:color="auto"/>
        <w:bottom w:val="none" w:sz="0" w:space="0" w:color="auto"/>
        <w:right w:val="none" w:sz="0" w:space="0" w:color="auto"/>
      </w:divBdr>
    </w:div>
    <w:div w:id="1390422387">
      <w:bodyDiv w:val="1"/>
      <w:marLeft w:val="0"/>
      <w:marRight w:val="0"/>
      <w:marTop w:val="0"/>
      <w:marBottom w:val="0"/>
      <w:divBdr>
        <w:top w:val="none" w:sz="0" w:space="0" w:color="auto"/>
        <w:left w:val="none" w:sz="0" w:space="0" w:color="auto"/>
        <w:bottom w:val="none" w:sz="0" w:space="0" w:color="auto"/>
        <w:right w:val="none" w:sz="0" w:space="0" w:color="auto"/>
      </w:divBdr>
    </w:div>
    <w:div w:id="1390495611">
      <w:bodyDiv w:val="1"/>
      <w:marLeft w:val="0"/>
      <w:marRight w:val="0"/>
      <w:marTop w:val="0"/>
      <w:marBottom w:val="0"/>
      <w:divBdr>
        <w:top w:val="none" w:sz="0" w:space="0" w:color="auto"/>
        <w:left w:val="none" w:sz="0" w:space="0" w:color="auto"/>
        <w:bottom w:val="none" w:sz="0" w:space="0" w:color="auto"/>
        <w:right w:val="none" w:sz="0" w:space="0" w:color="auto"/>
      </w:divBdr>
    </w:div>
    <w:div w:id="1392117203">
      <w:bodyDiv w:val="1"/>
      <w:marLeft w:val="0"/>
      <w:marRight w:val="0"/>
      <w:marTop w:val="0"/>
      <w:marBottom w:val="0"/>
      <w:divBdr>
        <w:top w:val="none" w:sz="0" w:space="0" w:color="auto"/>
        <w:left w:val="none" w:sz="0" w:space="0" w:color="auto"/>
        <w:bottom w:val="none" w:sz="0" w:space="0" w:color="auto"/>
        <w:right w:val="none" w:sz="0" w:space="0" w:color="auto"/>
      </w:divBdr>
    </w:div>
    <w:div w:id="1392389510">
      <w:bodyDiv w:val="1"/>
      <w:marLeft w:val="0"/>
      <w:marRight w:val="0"/>
      <w:marTop w:val="0"/>
      <w:marBottom w:val="0"/>
      <w:divBdr>
        <w:top w:val="none" w:sz="0" w:space="0" w:color="auto"/>
        <w:left w:val="none" w:sz="0" w:space="0" w:color="auto"/>
        <w:bottom w:val="none" w:sz="0" w:space="0" w:color="auto"/>
        <w:right w:val="none" w:sz="0" w:space="0" w:color="auto"/>
      </w:divBdr>
    </w:div>
    <w:div w:id="1392456887">
      <w:bodyDiv w:val="1"/>
      <w:marLeft w:val="0"/>
      <w:marRight w:val="0"/>
      <w:marTop w:val="0"/>
      <w:marBottom w:val="0"/>
      <w:divBdr>
        <w:top w:val="none" w:sz="0" w:space="0" w:color="auto"/>
        <w:left w:val="none" w:sz="0" w:space="0" w:color="auto"/>
        <w:bottom w:val="none" w:sz="0" w:space="0" w:color="auto"/>
        <w:right w:val="none" w:sz="0" w:space="0" w:color="auto"/>
      </w:divBdr>
    </w:div>
    <w:div w:id="1393188542">
      <w:bodyDiv w:val="1"/>
      <w:marLeft w:val="0"/>
      <w:marRight w:val="0"/>
      <w:marTop w:val="0"/>
      <w:marBottom w:val="0"/>
      <w:divBdr>
        <w:top w:val="none" w:sz="0" w:space="0" w:color="auto"/>
        <w:left w:val="none" w:sz="0" w:space="0" w:color="auto"/>
        <w:bottom w:val="none" w:sz="0" w:space="0" w:color="auto"/>
        <w:right w:val="none" w:sz="0" w:space="0" w:color="auto"/>
      </w:divBdr>
    </w:div>
    <w:div w:id="1393238959">
      <w:bodyDiv w:val="1"/>
      <w:marLeft w:val="0"/>
      <w:marRight w:val="0"/>
      <w:marTop w:val="0"/>
      <w:marBottom w:val="0"/>
      <w:divBdr>
        <w:top w:val="none" w:sz="0" w:space="0" w:color="auto"/>
        <w:left w:val="none" w:sz="0" w:space="0" w:color="auto"/>
        <w:bottom w:val="none" w:sz="0" w:space="0" w:color="auto"/>
        <w:right w:val="none" w:sz="0" w:space="0" w:color="auto"/>
      </w:divBdr>
    </w:div>
    <w:div w:id="1393886194">
      <w:bodyDiv w:val="1"/>
      <w:marLeft w:val="0"/>
      <w:marRight w:val="0"/>
      <w:marTop w:val="0"/>
      <w:marBottom w:val="0"/>
      <w:divBdr>
        <w:top w:val="none" w:sz="0" w:space="0" w:color="auto"/>
        <w:left w:val="none" w:sz="0" w:space="0" w:color="auto"/>
        <w:bottom w:val="none" w:sz="0" w:space="0" w:color="auto"/>
        <w:right w:val="none" w:sz="0" w:space="0" w:color="auto"/>
      </w:divBdr>
    </w:div>
    <w:div w:id="1394038020">
      <w:bodyDiv w:val="1"/>
      <w:marLeft w:val="0"/>
      <w:marRight w:val="0"/>
      <w:marTop w:val="0"/>
      <w:marBottom w:val="0"/>
      <w:divBdr>
        <w:top w:val="none" w:sz="0" w:space="0" w:color="auto"/>
        <w:left w:val="none" w:sz="0" w:space="0" w:color="auto"/>
        <w:bottom w:val="none" w:sz="0" w:space="0" w:color="auto"/>
        <w:right w:val="none" w:sz="0" w:space="0" w:color="auto"/>
      </w:divBdr>
    </w:div>
    <w:div w:id="1394738533">
      <w:bodyDiv w:val="1"/>
      <w:marLeft w:val="0"/>
      <w:marRight w:val="0"/>
      <w:marTop w:val="0"/>
      <w:marBottom w:val="0"/>
      <w:divBdr>
        <w:top w:val="none" w:sz="0" w:space="0" w:color="auto"/>
        <w:left w:val="none" w:sz="0" w:space="0" w:color="auto"/>
        <w:bottom w:val="none" w:sz="0" w:space="0" w:color="auto"/>
        <w:right w:val="none" w:sz="0" w:space="0" w:color="auto"/>
      </w:divBdr>
    </w:div>
    <w:div w:id="1396004789">
      <w:bodyDiv w:val="1"/>
      <w:marLeft w:val="0"/>
      <w:marRight w:val="0"/>
      <w:marTop w:val="0"/>
      <w:marBottom w:val="0"/>
      <w:divBdr>
        <w:top w:val="none" w:sz="0" w:space="0" w:color="auto"/>
        <w:left w:val="none" w:sz="0" w:space="0" w:color="auto"/>
        <w:bottom w:val="none" w:sz="0" w:space="0" w:color="auto"/>
        <w:right w:val="none" w:sz="0" w:space="0" w:color="auto"/>
      </w:divBdr>
    </w:div>
    <w:div w:id="1397433590">
      <w:bodyDiv w:val="1"/>
      <w:marLeft w:val="0"/>
      <w:marRight w:val="0"/>
      <w:marTop w:val="0"/>
      <w:marBottom w:val="0"/>
      <w:divBdr>
        <w:top w:val="none" w:sz="0" w:space="0" w:color="auto"/>
        <w:left w:val="none" w:sz="0" w:space="0" w:color="auto"/>
        <w:bottom w:val="none" w:sz="0" w:space="0" w:color="auto"/>
        <w:right w:val="none" w:sz="0" w:space="0" w:color="auto"/>
      </w:divBdr>
    </w:div>
    <w:div w:id="1397778465">
      <w:bodyDiv w:val="1"/>
      <w:marLeft w:val="0"/>
      <w:marRight w:val="0"/>
      <w:marTop w:val="0"/>
      <w:marBottom w:val="0"/>
      <w:divBdr>
        <w:top w:val="none" w:sz="0" w:space="0" w:color="auto"/>
        <w:left w:val="none" w:sz="0" w:space="0" w:color="auto"/>
        <w:bottom w:val="none" w:sz="0" w:space="0" w:color="auto"/>
        <w:right w:val="none" w:sz="0" w:space="0" w:color="auto"/>
      </w:divBdr>
    </w:div>
    <w:div w:id="1399093480">
      <w:bodyDiv w:val="1"/>
      <w:marLeft w:val="0"/>
      <w:marRight w:val="0"/>
      <w:marTop w:val="0"/>
      <w:marBottom w:val="0"/>
      <w:divBdr>
        <w:top w:val="none" w:sz="0" w:space="0" w:color="auto"/>
        <w:left w:val="none" w:sz="0" w:space="0" w:color="auto"/>
        <w:bottom w:val="none" w:sz="0" w:space="0" w:color="auto"/>
        <w:right w:val="none" w:sz="0" w:space="0" w:color="auto"/>
      </w:divBdr>
    </w:div>
    <w:div w:id="1400518727">
      <w:bodyDiv w:val="1"/>
      <w:marLeft w:val="0"/>
      <w:marRight w:val="0"/>
      <w:marTop w:val="0"/>
      <w:marBottom w:val="0"/>
      <w:divBdr>
        <w:top w:val="none" w:sz="0" w:space="0" w:color="auto"/>
        <w:left w:val="none" w:sz="0" w:space="0" w:color="auto"/>
        <w:bottom w:val="none" w:sz="0" w:space="0" w:color="auto"/>
        <w:right w:val="none" w:sz="0" w:space="0" w:color="auto"/>
      </w:divBdr>
    </w:div>
    <w:div w:id="1400637857">
      <w:bodyDiv w:val="1"/>
      <w:marLeft w:val="0"/>
      <w:marRight w:val="0"/>
      <w:marTop w:val="0"/>
      <w:marBottom w:val="0"/>
      <w:divBdr>
        <w:top w:val="none" w:sz="0" w:space="0" w:color="auto"/>
        <w:left w:val="none" w:sz="0" w:space="0" w:color="auto"/>
        <w:bottom w:val="none" w:sz="0" w:space="0" w:color="auto"/>
        <w:right w:val="none" w:sz="0" w:space="0" w:color="auto"/>
      </w:divBdr>
    </w:div>
    <w:div w:id="1401176270">
      <w:bodyDiv w:val="1"/>
      <w:marLeft w:val="0"/>
      <w:marRight w:val="0"/>
      <w:marTop w:val="0"/>
      <w:marBottom w:val="0"/>
      <w:divBdr>
        <w:top w:val="none" w:sz="0" w:space="0" w:color="auto"/>
        <w:left w:val="none" w:sz="0" w:space="0" w:color="auto"/>
        <w:bottom w:val="none" w:sz="0" w:space="0" w:color="auto"/>
        <w:right w:val="none" w:sz="0" w:space="0" w:color="auto"/>
      </w:divBdr>
    </w:div>
    <w:div w:id="1403481124">
      <w:bodyDiv w:val="1"/>
      <w:marLeft w:val="0"/>
      <w:marRight w:val="0"/>
      <w:marTop w:val="0"/>
      <w:marBottom w:val="0"/>
      <w:divBdr>
        <w:top w:val="none" w:sz="0" w:space="0" w:color="auto"/>
        <w:left w:val="none" w:sz="0" w:space="0" w:color="auto"/>
        <w:bottom w:val="none" w:sz="0" w:space="0" w:color="auto"/>
        <w:right w:val="none" w:sz="0" w:space="0" w:color="auto"/>
      </w:divBdr>
    </w:div>
    <w:div w:id="1403866492">
      <w:bodyDiv w:val="1"/>
      <w:marLeft w:val="0"/>
      <w:marRight w:val="0"/>
      <w:marTop w:val="0"/>
      <w:marBottom w:val="0"/>
      <w:divBdr>
        <w:top w:val="none" w:sz="0" w:space="0" w:color="auto"/>
        <w:left w:val="none" w:sz="0" w:space="0" w:color="auto"/>
        <w:bottom w:val="none" w:sz="0" w:space="0" w:color="auto"/>
        <w:right w:val="none" w:sz="0" w:space="0" w:color="auto"/>
      </w:divBdr>
    </w:div>
    <w:div w:id="1404838014">
      <w:bodyDiv w:val="1"/>
      <w:marLeft w:val="0"/>
      <w:marRight w:val="0"/>
      <w:marTop w:val="0"/>
      <w:marBottom w:val="0"/>
      <w:divBdr>
        <w:top w:val="none" w:sz="0" w:space="0" w:color="auto"/>
        <w:left w:val="none" w:sz="0" w:space="0" w:color="auto"/>
        <w:bottom w:val="none" w:sz="0" w:space="0" w:color="auto"/>
        <w:right w:val="none" w:sz="0" w:space="0" w:color="auto"/>
      </w:divBdr>
    </w:div>
    <w:div w:id="1405295037">
      <w:bodyDiv w:val="1"/>
      <w:marLeft w:val="0"/>
      <w:marRight w:val="0"/>
      <w:marTop w:val="0"/>
      <w:marBottom w:val="0"/>
      <w:divBdr>
        <w:top w:val="none" w:sz="0" w:space="0" w:color="auto"/>
        <w:left w:val="none" w:sz="0" w:space="0" w:color="auto"/>
        <w:bottom w:val="none" w:sz="0" w:space="0" w:color="auto"/>
        <w:right w:val="none" w:sz="0" w:space="0" w:color="auto"/>
      </w:divBdr>
    </w:div>
    <w:div w:id="1405757192">
      <w:bodyDiv w:val="1"/>
      <w:marLeft w:val="0"/>
      <w:marRight w:val="0"/>
      <w:marTop w:val="0"/>
      <w:marBottom w:val="0"/>
      <w:divBdr>
        <w:top w:val="none" w:sz="0" w:space="0" w:color="auto"/>
        <w:left w:val="none" w:sz="0" w:space="0" w:color="auto"/>
        <w:bottom w:val="none" w:sz="0" w:space="0" w:color="auto"/>
        <w:right w:val="none" w:sz="0" w:space="0" w:color="auto"/>
      </w:divBdr>
    </w:div>
    <w:div w:id="1406609486">
      <w:bodyDiv w:val="1"/>
      <w:marLeft w:val="0"/>
      <w:marRight w:val="0"/>
      <w:marTop w:val="0"/>
      <w:marBottom w:val="0"/>
      <w:divBdr>
        <w:top w:val="none" w:sz="0" w:space="0" w:color="auto"/>
        <w:left w:val="none" w:sz="0" w:space="0" w:color="auto"/>
        <w:bottom w:val="none" w:sz="0" w:space="0" w:color="auto"/>
        <w:right w:val="none" w:sz="0" w:space="0" w:color="auto"/>
      </w:divBdr>
    </w:div>
    <w:div w:id="1407730066">
      <w:bodyDiv w:val="1"/>
      <w:marLeft w:val="0"/>
      <w:marRight w:val="0"/>
      <w:marTop w:val="0"/>
      <w:marBottom w:val="0"/>
      <w:divBdr>
        <w:top w:val="none" w:sz="0" w:space="0" w:color="auto"/>
        <w:left w:val="none" w:sz="0" w:space="0" w:color="auto"/>
        <w:bottom w:val="none" w:sz="0" w:space="0" w:color="auto"/>
        <w:right w:val="none" w:sz="0" w:space="0" w:color="auto"/>
      </w:divBdr>
    </w:div>
    <w:div w:id="1408500446">
      <w:bodyDiv w:val="1"/>
      <w:marLeft w:val="0"/>
      <w:marRight w:val="0"/>
      <w:marTop w:val="0"/>
      <w:marBottom w:val="0"/>
      <w:divBdr>
        <w:top w:val="none" w:sz="0" w:space="0" w:color="auto"/>
        <w:left w:val="none" w:sz="0" w:space="0" w:color="auto"/>
        <w:bottom w:val="none" w:sz="0" w:space="0" w:color="auto"/>
        <w:right w:val="none" w:sz="0" w:space="0" w:color="auto"/>
      </w:divBdr>
    </w:div>
    <w:div w:id="1408652184">
      <w:bodyDiv w:val="1"/>
      <w:marLeft w:val="0"/>
      <w:marRight w:val="0"/>
      <w:marTop w:val="0"/>
      <w:marBottom w:val="0"/>
      <w:divBdr>
        <w:top w:val="none" w:sz="0" w:space="0" w:color="auto"/>
        <w:left w:val="none" w:sz="0" w:space="0" w:color="auto"/>
        <w:bottom w:val="none" w:sz="0" w:space="0" w:color="auto"/>
        <w:right w:val="none" w:sz="0" w:space="0" w:color="auto"/>
      </w:divBdr>
    </w:div>
    <w:div w:id="1409229482">
      <w:bodyDiv w:val="1"/>
      <w:marLeft w:val="0"/>
      <w:marRight w:val="0"/>
      <w:marTop w:val="0"/>
      <w:marBottom w:val="0"/>
      <w:divBdr>
        <w:top w:val="none" w:sz="0" w:space="0" w:color="auto"/>
        <w:left w:val="none" w:sz="0" w:space="0" w:color="auto"/>
        <w:bottom w:val="none" w:sz="0" w:space="0" w:color="auto"/>
        <w:right w:val="none" w:sz="0" w:space="0" w:color="auto"/>
      </w:divBdr>
    </w:div>
    <w:div w:id="1410808001">
      <w:bodyDiv w:val="1"/>
      <w:marLeft w:val="0"/>
      <w:marRight w:val="0"/>
      <w:marTop w:val="0"/>
      <w:marBottom w:val="0"/>
      <w:divBdr>
        <w:top w:val="none" w:sz="0" w:space="0" w:color="auto"/>
        <w:left w:val="none" w:sz="0" w:space="0" w:color="auto"/>
        <w:bottom w:val="none" w:sz="0" w:space="0" w:color="auto"/>
        <w:right w:val="none" w:sz="0" w:space="0" w:color="auto"/>
      </w:divBdr>
    </w:div>
    <w:div w:id="1411544561">
      <w:bodyDiv w:val="1"/>
      <w:marLeft w:val="0"/>
      <w:marRight w:val="0"/>
      <w:marTop w:val="0"/>
      <w:marBottom w:val="0"/>
      <w:divBdr>
        <w:top w:val="none" w:sz="0" w:space="0" w:color="auto"/>
        <w:left w:val="none" w:sz="0" w:space="0" w:color="auto"/>
        <w:bottom w:val="none" w:sz="0" w:space="0" w:color="auto"/>
        <w:right w:val="none" w:sz="0" w:space="0" w:color="auto"/>
      </w:divBdr>
    </w:div>
    <w:div w:id="1411654456">
      <w:bodyDiv w:val="1"/>
      <w:marLeft w:val="0"/>
      <w:marRight w:val="0"/>
      <w:marTop w:val="0"/>
      <w:marBottom w:val="0"/>
      <w:divBdr>
        <w:top w:val="none" w:sz="0" w:space="0" w:color="auto"/>
        <w:left w:val="none" w:sz="0" w:space="0" w:color="auto"/>
        <w:bottom w:val="none" w:sz="0" w:space="0" w:color="auto"/>
        <w:right w:val="none" w:sz="0" w:space="0" w:color="auto"/>
      </w:divBdr>
    </w:div>
    <w:div w:id="1413117806">
      <w:bodyDiv w:val="1"/>
      <w:marLeft w:val="0"/>
      <w:marRight w:val="0"/>
      <w:marTop w:val="0"/>
      <w:marBottom w:val="0"/>
      <w:divBdr>
        <w:top w:val="none" w:sz="0" w:space="0" w:color="auto"/>
        <w:left w:val="none" w:sz="0" w:space="0" w:color="auto"/>
        <w:bottom w:val="none" w:sz="0" w:space="0" w:color="auto"/>
        <w:right w:val="none" w:sz="0" w:space="0" w:color="auto"/>
      </w:divBdr>
    </w:div>
    <w:div w:id="1413546074">
      <w:bodyDiv w:val="1"/>
      <w:marLeft w:val="0"/>
      <w:marRight w:val="0"/>
      <w:marTop w:val="0"/>
      <w:marBottom w:val="0"/>
      <w:divBdr>
        <w:top w:val="none" w:sz="0" w:space="0" w:color="auto"/>
        <w:left w:val="none" w:sz="0" w:space="0" w:color="auto"/>
        <w:bottom w:val="none" w:sz="0" w:space="0" w:color="auto"/>
        <w:right w:val="none" w:sz="0" w:space="0" w:color="auto"/>
      </w:divBdr>
    </w:div>
    <w:div w:id="1413696972">
      <w:bodyDiv w:val="1"/>
      <w:marLeft w:val="0"/>
      <w:marRight w:val="0"/>
      <w:marTop w:val="0"/>
      <w:marBottom w:val="0"/>
      <w:divBdr>
        <w:top w:val="none" w:sz="0" w:space="0" w:color="auto"/>
        <w:left w:val="none" w:sz="0" w:space="0" w:color="auto"/>
        <w:bottom w:val="none" w:sz="0" w:space="0" w:color="auto"/>
        <w:right w:val="none" w:sz="0" w:space="0" w:color="auto"/>
      </w:divBdr>
    </w:div>
    <w:div w:id="1415008647">
      <w:bodyDiv w:val="1"/>
      <w:marLeft w:val="0"/>
      <w:marRight w:val="0"/>
      <w:marTop w:val="0"/>
      <w:marBottom w:val="0"/>
      <w:divBdr>
        <w:top w:val="none" w:sz="0" w:space="0" w:color="auto"/>
        <w:left w:val="none" w:sz="0" w:space="0" w:color="auto"/>
        <w:bottom w:val="none" w:sz="0" w:space="0" w:color="auto"/>
        <w:right w:val="none" w:sz="0" w:space="0" w:color="auto"/>
      </w:divBdr>
    </w:div>
    <w:div w:id="1416169856">
      <w:bodyDiv w:val="1"/>
      <w:marLeft w:val="0"/>
      <w:marRight w:val="0"/>
      <w:marTop w:val="0"/>
      <w:marBottom w:val="0"/>
      <w:divBdr>
        <w:top w:val="none" w:sz="0" w:space="0" w:color="auto"/>
        <w:left w:val="none" w:sz="0" w:space="0" w:color="auto"/>
        <w:bottom w:val="none" w:sz="0" w:space="0" w:color="auto"/>
        <w:right w:val="none" w:sz="0" w:space="0" w:color="auto"/>
      </w:divBdr>
    </w:div>
    <w:div w:id="1416248604">
      <w:bodyDiv w:val="1"/>
      <w:marLeft w:val="0"/>
      <w:marRight w:val="0"/>
      <w:marTop w:val="0"/>
      <w:marBottom w:val="0"/>
      <w:divBdr>
        <w:top w:val="none" w:sz="0" w:space="0" w:color="auto"/>
        <w:left w:val="none" w:sz="0" w:space="0" w:color="auto"/>
        <w:bottom w:val="none" w:sz="0" w:space="0" w:color="auto"/>
        <w:right w:val="none" w:sz="0" w:space="0" w:color="auto"/>
      </w:divBdr>
    </w:div>
    <w:div w:id="1416516380">
      <w:bodyDiv w:val="1"/>
      <w:marLeft w:val="0"/>
      <w:marRight w:val="0"/>
      <w:marTop w:val="0"/>
      <w:marBottom w:val="0"/>
      <w:divBdr>
        <w:top w:val="none" w:sz="0" w:space="0" w:color="auto"/>
        <w:left w:val="none" w:sz="0" w:space="0" w:color="auto"/>
        <w:bottom w:val="none" w:sz="0" w:space="0" w:color="auto"/>
        <w:right w:val="none" w:sz="0" w:space="0" w:color="auto"/>
      </w:divBdr>
    </w:div>
    <w:div w:id="1417630408">
      <w:bodyDiv w:val="1"/>
      <w:marLeft w:val="0"/>
      <w:marRight w:val="0"/>
      <w:marTop w:val="0"/>
      <w:marBottom w:val="0"/>
      <w:divBdr>
        <w:top w:val="none" w:sz="0" w:space="0" w:color="auto"/>
        <w:left w:val="none" w:sz="0" w:space="0" w:color="auto"/>
        <w:bottom w:val="none" w:sz="0" w:space="0" w:color="auto"/>
        <w:right w:val="none" w:sz="0" w:space="0" w:color="auto"/>
      </w:divBdr>
    </w:div>
    <w:div w:id="1417944469">
      <w:bodyDiv w:val="1"/>
      <w:marLeft w:val="0"/>
      <w:marRight w:val="0"/>
      <w:marTop w:val="0"/>
      <w:marBottom w:val="0"/>
      <w:divBdr>
        <w:top w:val="none" w:sz="0" w:space="0" w:color="auto"/>
        <w:left w:val="none" w:sz="0" w:space="0" w:color="auto"/>
        <w:bottom w:val="none" w:sz="0" w:space="0" w:color="auto"/>
        <w:right w:val="none" w:sz="0" w:space="0" w:color="auto"/>
      </w:divBdr>
    </w:div>
    <w:div w:id="1418821278">
      <w:bodyDiv w:val="1"/>
      <w:marLeft w:val="0"/>
      <w:marRight w:val="0"/>
      <w:marTop w:val="0"/>
      <w:marBottom w:val="0"/>
      <w:divBdr>
        <w:top w:val="none" w:sz="0" w:space="0" w:color="auto"/>
        <w:left w:val="none" w:sz="0" w:space="0" w:color="auto"/>
        <w:bottom w:val="none" w:sz="0" w:space="0" w:color="auto"/>
        <w:right w:val="none" w:sz="0" w:space="0" w:color="auto"/>
      </w:divBdr>
    </w:div>
    <w:div w:id="1419330850">
      <w:bodyDiv w:val="1"/>
      <w:marLeft w:val="0"/>
      <w:marRight w:val="0"/>
      <w:marTop w:val="0"/>
      <w:marBottom w:val="0"/>
      <w:divBdr>
        <w:top w:val="none" w:sz="0" w:space="0" w:color="auto"/>
        <w:left w:val="none" w:sz="0" w:space="0" w:color="auto"/>
        <w:bottom w:val="none" w:sz="0" w:space="0" w:color="auto"/>
        <w:right w:val="none" w:sz="0" w:space="0" w:color="auto"/>
      </w:divBdr>
    </w:div>
    <w:div w:id="1421095537">
      <w:bodyDiv w:val="1"/>
      <w:marLeft w:val="0"/>
      <w:marRight w:val="0"/>
      <w:marTop w:val="0"/>
      <w:marBottom w:val="0"/>
      <w:divBdr>
        <w:top w:val="none" w:sz="0" w:space="0" w:color="auto"/>
        <w:left w:val="none" w:sz="0" w:space="0" w:color="auto"/>
        <w:bottom w:val="none" w:sz="0" w:space="0" w:color="auto"/>
        <w:right w:val="none" w:sz="0" w:space="0" w:color="auto"/>
      </w:divBdr>
    </w:div>
    <w:div w:id="1421416441">
      <w:bodyDiv w:val="1"/>
      <w:marLeft w:val="0"/>
      <w:marRight w:val="0"/>
      <w:marTop w:val="0"/>
      <w:marBottom w:val="0"/>
      <w:divBdr>
        <w:top w:val="none" w:sz="0" w:space="0" w:color="auto"/>
        <w:left w:val="none" w:sz="0" w:space="0" w:color="auto"/>
        <w:bottom w:val="none" w:sz="0" w:space="0" w:color="auto"/>
        <w:right w:val="none" w:sz="0" w:space="0" w:color="auto"/>
      </w:divBdr>
    </w:div>
    <w:div w:id="1421678996">
      <w:bodyDiv w:val="1"/>
      <w:marLeft w:val="0"/>
      <w:marRight w:val="0"/>
      <w:marTop w:val="0"/>
      <w:marBottom w:val="0"/>
      <w:divBdr>
        <w:top w:val="none" w:sz="0" w:space="0" w:color="auto"/>
        <w:left w:val="none" w:sz="0" w:space="0" w:color="auto"/>
        <w:bottom w:val="none" w:sz="0" w:space="0" w:color="auto"/>
        <w:right w:val="none" w:sz="0" w:space="0" w:color="auto"/>
      </w:divBdr>
    </w:div>
    <w:div w:id="1422414988">
      <w:bodyDiv w:val="1"/>
      <w:marLeft w:val="0"/>
      <w:marRight w:val="0"/>
      <w:marTop w:val="0"/>
      <w:marBottom w:val="0"/>
      <w:divBdr>
        <w:top w:val="none" w:sz="0" w:space="0" w:color="auto"/>
        <w:left w:val="none" w:sz="0" w:space="0" w:color="auto"/>
        <w:bottom w:val="none" w:sz="0" w:space="0" w:color="auto"/>
        <w:right w:val="none" w:sz="0" w:space="0" w:color="auto"/>
      </w:divBdr>
    </w:div>
    <w:div w:id="1422490964">
      <w:bodyDiv w:val="1"/>
      <w:marLeft w:val="0"/>
      <w:marRight w:val="0"/>
      <w:marTop w:val="0"/>
      <w:marBottom w:val="0"/>
      <w:divBdr>
        <w:top w:val="none" w:sz="0" w:space="0" w:color="auto"/>
        <w:left w:val="none" w:sz="0" w:space="0" w:color="auto"/>
        <w:bottom w:val="none" w:sz="0" w:space="0" w:color="auto"/>
        <w:right w:val="none" w:sz="0" w:space="0" w:color="auto"/>
      </w:divBdr>
    </w:div>
    <w:div w:id="1422676329">
      <w:bodyDiv w:val="1"/>
      <w:marLeft w:val="0"/>
      <w:marRight w:val="0"/>
      <w:marTop w:val="0"/>
      <w:marBottom w:val="0"/>
      <w:divBdr>
        <w:top w:val="none" w:sz="0" w:space="0" w:color="auto"/>
        <w:left w:val="none" w:sz="0" w:space="0" w:color="auto"/>
        <w:bottom w:val="none" w:sz="0" w:space="0" w:color="auto"/>
        <w:right w:val="none" w:sz="0" w:space="0" w:color="auto"/>
      </w:divBdr>
    </w:div>
    <w:div w:id="1422793725">
      <w:bodyDiv w:val="1"/>
      <w:marLeft w:val="0"/>
      <w:marRight w:val="0"/>
      <w:marTop w:val="0"/>
      <w:marBottom w:val="0"/>
      <w:divBdr>
        <w:top w:val="none" w:sz="0" w:space="0" w:color="auto"/>
        <w:left w:val="none" w:sz="0" w:space="0" w:color="auto"/>
        <w:bottom w:val="none" w:sz="0" w:space="0" w:color="auto"/>
        <w:right w:val="none" w:sz="0" w:space="0" w:color="auto"/>
      </w:divBdr>
    </w:div>
    <w:div w:id="1423062072">
      <w:bodyDiv w:val="1"/>
      <w:marLeft w:val="0"/>
      <w:marRight w:val="0"/>
      <w:marTop w:val="0"/>
      <w:marBottom w:val="0"/>
      <w:divBdr>
        <w:top w:val="none" w:sz="0" w:space="0" w:color="auto"/>
        <w:left w:val="none" w:sz="0" w:space="0" w:color="auto"/>
        <w:bottom w:val="none" w:sz="0" w:space="0" w:color="auto"/>
        <w:right w:val="none" w:sz="0" w:space="0" w:color="auto"/>
      </w:divBdr>
    </w:div>
    <w:div w:id="1423181353">
      <w:bodyDiv w:val="1"/>
      <w:marLeft w:val="0"/>
      <w:marRight w:val="0"/>
      <w:marTop w:val="0"/>
      <w:marBottom w:val="0"/>
      <w:divBdr>
        <w:top w:val="none" w:sz="0" w:space="0" w:color="auto"/>
        <w:left w:val="none" w:sz="0" w:space="0" w:color="auto"/>
        <w:bottom w:val="none" w:sz="0" w:space="0" w:color="auto"/>
        <w:right w:val="none" w:sz="0" w:space="0" w:color="auto"/>
      </w:divBdr>
    </w:div>
    <w:div w:id="1424450115">
      <w:bodyDiv w:val="1"/>
      <w:marLeft w:val="0"/>
      <w:marRight w:val="0"/>
      <w:marTop w:val="0"/>
      <w:marBottom w:val="0"/>
      <w:divBdr>
        <w:top w:val="none" w:sz="0" w:space="0" w:color="auto"/>
        <w:left w:val="none" w:sz="0" w:space="0" w:color="auto"/>
        <w:bottom w:val="none" w:sz="0" w:space="0" w:color="auto"/>
        <w:right w:val="none" w:sz="0" w:space="0" w:color="auto"/>
      </w:divBdr>
    </w:div>
    <w:div w:id="1424960819">
      <w:bodyDiv w:val="1"/>
      <w:marLeft w:val="0"/>
      <w:marRight w:val="0"/>
      <w:marTop w:val="0"/>
      <w:marBottom w:val="0"/>
      <w:divBdr>
        <w:top w:val="none" w:sz="0" w:space="0" w:color="auto"/>
        <w:left w:val="none" w:sz="0" w:space="0" w:color="auto"/>
        <w:bottom w:val="none" w:sz="0" w:space="0" w:color="auto"/>
        <w:right w:val="none" w:sz="0" w:space="0" w:color="auto"/>
      </w:divBdr>
    </w:div>
    <w:div w:id="1425417008">
      <w:bodyDiv w:val="1"/>
      <w:marLeft w:val="0"/>
      <w:marRight w:val="0"/>
      <w:marTop w:val="0"/>
      <w:marBottom w:val="0"/>
      <w:divBdr>
        <w:top w:val="none" w:sz="0" w:space="0" w:color="auto"/>
        <w:left w:val="none" w:sz="0" w:space="0" w:color="auto"/>
        <w:bottom w:val="none" w:sz="0" w:space="0" w:color="auto"/>
        <w:right w:val="none" w:sz="0" w:space="0" w:color="auto"/>
      </w:divBdr>
    </w:div>
    <w:div w:id="1427459944">
      <w:bodyDiv w:val="1"/>
      <w:marLeft w:val="0"/>
      <w:marRight w:val="0"/>
      <w:marTop w:val="0"/>
      <w:marBottom w:val="0"/>
      <w:divBdr>
        <w:top w:val="none" w:sz="0" w:space="0" w:color="auto"/>
        <w:left w:val="none" w:sz="0" w:space="0" w:color="auto"/>
        <w:bottom w:val="none" w:sz="0" w:space="0" w:color="auto"/>
        <w:right w:val="none" w:sz="0" w:space="0" w:color="auto"/>
      </w:divBdr>
    </w:div>
    <w:div w:id="1428581134">
      <w:bodyDiv w:val="1"/>
      <w:marLeft w:val="0"/>
      <w:marRight w:val="0"/>
      <w:marTop w:val="0"/>
      <w:marBottom w:val="0"/>
      <w:divBdr>
        <w:top w:val="none" w:sz="0" w:space="0" w:color="auto"/>
        <w:left w:val="none" w:sz="0" w:space="0" w:color="auto"/>
        <w:bottom w:val="none" w:sz="0" w:space="0" w:color="auto"/>
        <w:right w:val="none" w:sz="0" w:space="0" w:color="auto"/>
      </w:divBdr>
    </w:div>
    <w:div w:id="1429080908">
      <w:bodyDiv w:val="1"/>
      <w:marLeft w:val="0"/>
      <w:marRight w:val="0"/>
      <w:marTop w:val="0"/>
      <w:marBottom w:val="0"/>
      <w:divBdr>
        <w:top w:val="none" w:sz="0" w:space="0" w:color="auto"/>
        <w:left w:val="none" w:sz="0" w:space="0" w:color="auto"/>
        <w:bottom w:val="none" w:sz="0" w:space="0" w:color="auto"/>
        <w:right w:val="none" w:sz="0" w:space="0" w:color="auto"/>
      </w:divBdr>
    </w:div>
    <w:div w:id="1429351229">
      <w:bodyDiv w:val="1"/>
      <w:marLeft w:val="0"/>
      <w:marRight w:val="0"/>
      <w:marTop w:val="0"/>
      <w:marBottom w:val="0"/>
      <w:divBdr>
        <w:top w:val="none" w:sz="0" w:space="0" w:color="auto"/>
        <w:left w:val="none" w:sz="0" w:space="0" w:color="auto"/>
        <w:bottom w:val="none" w:sz="0" w:space="0" w:color="auto"/>
        <w:right w:val="none" w:sz="0" w:space="0" w:color="auto"/>
      </w:divBdr>
    </w:div>
    <w:div w:id="1430082736">
      <w:bodyDiv w:val="1"/>
      <w:marLeft w:val="0"/>
      <w:marRight w:val="0"/>
      <w:marTop w:val="0"/>
      <w:marBottom w:val="0"/>
      <w:divBdr>
        <w:top w:val="none" w:sz="0" w:space="0" w:color="auto"/>
        <w:left w:val="none" w:sz="0" w:space="0" w:color="auto"/>
        <w:bottom w:val="none" w:sz="0" w:space="0" w:color="auto"/>
        <w:right w:val="none" w:sz="0" w:space="0" w:color="auto"/>
      </w:divBdr>
    </w:div>
    <w:div w:id="1430126748">
      <w:bodyDiv w:val="1"/>
      <w:marLeft w:val="0"/>
      <w:marRight w:val="0"/>
      <w:marTop w:val="0"/>
      <w:marBottom w:val="0"/>
      <w:divBdr>
        <w:top w:val="none" w:sz="0" w:space="0" w:color="auto"/>
        <w:left w:val="none" w:sz="0" w:space="0" w:color="auto"/>
        <w:bottom w:val="none" w:sz="0" w:space="0" w:color="auto"/>
        <w:right w:val="none" w:sz="0" w:space="0" w:color="auto"/>
      </w:divBdr>
    </w:div>
    <w:div w:id="1430661562">
      <w:bodyDiv w:val="1"/>
      <w:marLeft w:val="0"/>
      <w:marRight w:val="0"/>
      <w:marTop w:val="0"/>
      <w:marBottom w:val="0"/>
      <w:divBdr>
        <w:top w:val="none" w:sz="0" w:space="0" w:color="auto"/>
        <w:left w:val="none" w:sz="0" w:space="0" w:color="auto"/>
        <w:bottom w:val="none" w:sz="0" w:space="0" w:color="auto"/>
        <w:right w:val="none" w:sz="0" w:space="0" w:color="auto"/>
      </w:divBdr>
    </w:div>
    <w:div w:id="1430925633">
      <w:bodyDiv w:val="1"/>
      <w:marLeft w:val="0"/>
      <w:marRight w:val="0"/>
      <w:marTop w:val="0"/>
      <w:marBottom w:val="0"/>
      <w:divBdr>
        <w:top w:val="none" w:sz="0" w:space="0" w:color="auto"/>
        <w:left w:val="none" w:sz="0" w:space="0" w:color="auto"/>
        <w:bottom w:val="none" w:sz="0" w:space="0" w:color="auto"/>
        <w:right w:val="none" w:sz="0" w:space="0" w:color="auto"/>
      </w:divBdr>
    </w:div>
    <w:div w:id="1431242892">
      <w:bodyDiv w:val="1"/>
      <w:marLeft w:val="0"/>
      <w:marRight w:val="0"/>
      <w:marTop w:val="0"/>
      <w:marBottom w:val="0"/>
      <w:divBdr>
        <w:top w:val="none" w:sz="0" w:space="0" w:color="auto"/>
        <w:left w:val="none" w:sz="0" w:space="0" w:color="auto"/>
        <w:bottom w:val="none" w:sz="0" w:space="0" w:color="auto"/>
        <w:right w:val="none" w:sz="0" w:space="0" w:color="auto"/>
      </w:divBdr>
    </w:div>
    <w:div w:id="1431705696">
      <w:bodyDiv w:val="1"/>
      <w:marLeft w:val="0"/>
      <w:marRight w:val="0"/>
      <w:marTop w:val="0"/>
      <w:marBottom w:val="0"/>
      <w:divBdr>
        <w:top w:val="none" w:sz="0" w:space="0" w:color="auto"/>
        <w:left w:val="none" w:sz="0" w:space="0" w:color="auto"/>
        <w:bottom w:val="none" w:sz="0" w:space="0" w:color="auto"/>
        <w:right w:val="none" w:sz="0" w:space="0" w:color="auto"/>
      </w:divBdr>
    </w:div>
    <w:div w:id="1432167478">
      <w:bodyDiv w:val="1"/>
      <w:marLeft w:val="0"/>
      <w:marRight w:val="0"/>
      <w:marTop w:val="0"/>
      <w:marBottom w:val="0"/>
      <w:divBdr>
        <w:top w:val="none" w:sz="0" w:space="0" w:color="auto"/>
        <w:left w:val="none" w:sz="0" w:space="0" w:color="auto"/>
        <w:bottom w:val="none" w:sz="0" w:space="0" w:color="auto"/>
        <w:right w:val="none" w:sz="0" w:space="0" w:color="auto"/>
      </w:divBdr>
    </w:div>
    <w:div w:id="1432435491">
      <w:bodyDiv w:val="1"/>
      <w:marLeft w:val="0"/>
      <w:marRight w:val="0"/>
      <w:marTop w:val="0"/>
      <w:marBottom w:val="0"/>
      <w:divBdr>
        <w:top w:val="none" w:sz="0" w:space="0" w:color="auto"/>
        <w:left w:val="none" w:sz="0" w:space="0" w:color="auto"/>
        <w:bottom w:val="none" w:sz="0" w:space="0" w:color="auto"/>
        <w:right w:val="none" w:sz="0" w:space="0" w:color="auto"/>
      </w:divBdr>
    </w:div>
    <w:div w:id="1432505610">
      <w:bodyDiv w:val="1"/>
      <w:marLeft w:val="0"/>
      <w:marRight w:val="0"/>
      <w:marTop w:val="0"/>
      <w:marBottom w:val="0"/>
      <w:divBdr>
        <w:top w:val="none" w:sz="0" w:space="0" w:color="auto"/>
        <w:left w:val="none" w:sz="0" w:space="0" w:color="auto"/>
        <w:bottom w:val="none" w:sz="0" w:space="0" w:color="auto"/>
        <w:right w:val="none" w:sz="0" w:space="0" w:color="auto"/>
      </w:divBdr>
    </w:div>
    <w:div w:id="1434281969">
      <w:bodyDiv w:val="1"/>
      <w:marLeft w:val="0"/>
      <w:marRight w:val="0"/>
      <w:marTop w:val="0"/>
      <w:marBottom w:val="0"/>
      <w:divBdr>
        <w:top w:val="none" w:sz="0" w:space="0" w:color="auto"/>
        <w:left w:val="none" w:sz="0" w:space="0" w:color="auto"/>
        <w:bottom w:val="none" w:sz="0" w:space="0" w:color="auto"/>
        <w:right w:val="none" w:sz="0" w:space="0" w:color="auto"/>
      </w:divBdr>
    </w:div>
    <w:div w:id="1434783327">
      <w:bodyDiv w:val="1"/>
      <w:marLeft w:val="0"/>
      <w:marRight w:val="0"/>
      <w:marTop w:val="0"/>
      <w:marBottom w:val="0"/>
      <w:divBdr>
        <w:top w:val="none" w:sz="0" w:space="0" w:color="auto"/>
        <w:left w:val="none" w:sz="0" w:space="0" w:color="auto"/>
        <w:bottom w:val="none" w:sz="0" w:space="0" w:color="auto"/>
        <w:right w:val="none" w:sz="0" w:space="0" w:color="auto"/>
      </w:divBdr>
    </w:div>
    <w:div w:id="1438330697">
      <w:bodyDiv w:val="1"/>
      <w:marLeft w:val="0"/>
      <w:marRight w:val="0"/>
      <w:marTop w:val="0"/>
      <w:marBottom w:val="0"/>
      <w:divBdr>
        <w:top w:val="none" w:sz="0" w:space="0" w:color="auto"/>
        <w:left w:val="none" w:sz="0" w:space="0" w:color="auto"/>
        <w:bottom w:val="none" w:sz="0" w:space="0" w:color="auto"/>
        <w:right w:val="none" w:sz="0" w:space="0" w:color="auto"/>
      </w:divBdr>
    </w:div>
    <w:div w:id="1439715836">
      <w:bodyDiv w:val="1"/>
      <w:marLeft w:val="0"/>
      <w:marRight w:val="0"/>
      <w:marTop w:val="0"/>
      <w:marBottom w:val="0"/>
      <w:divBdr>
        <w:top w:val="none" w:sz="0" w:space="0" w:color="auto"/>
        <w:left w:val="none" w:sz="0" w:space="0" w:color="auto"/>
        <w:bottom w:val="none" w:sz="0" w:space="0" w:color="auto"/>
        <w:right w:val="none" w:sz="0" w:space="0" w:color="auto"/>
      </w:divBdr>
    </w:div>
    <w:div w:id="1440644895">
      <w:bodyDiv w:val="1"/>
      <w:marLeft w:val="0"/>
      <w:marRight w:val="0"/>
      <w:marTop w:val="0"/>
      <w:marBottom w:val="0"/>
      <w:divBdr>
        <w:top w:val="none" w:sz="0" w:space="0" w:color="auto"/>
        <w:left w:val="none" w:sz="0" w:space="0" w:color="auto"/>
        <w:bottom w:val="none" w:sz="0" w:space="0" w:color="auto"/>
        <w:right w:val="none" w:sz="0" w:space="0" w:color="auto"/>
      </w:divBdr>
    </w:div>
    <w:div w:id="1440761825">
      <w:bodyDiv w:val="1"/>
      <w:marLeft w:val="0"/>
      <w:marRight w:val="0"/>
      <w:marTop w:val="0"/>
      <w:marBottom w:val="0"/>
      <w:divBdr>
        <w:top w:val="none" w:sz="0" w:space="0" w:color="auto"/>
        <w:left w:val="none" w:sz="0" w:space="0" w:color="auto"/>
        <w:bottom w:val="none" w:sz="0" w:space="0" w:color="auto"/>
        <w:right w:val="none" w:sz="0" w:space="0" w:color="auto"/>
      </w:divBdr>
    </w:div>
    <w:div w:id="1441144464">
      <w:bodyDiv w:val="1"/>
      <w:marLeft w:val="0"/>
      <w:marRight w:val="0"/>
      <w:marTop w:val="0"/>
      <w:marBottom w:val="0"/>
      <w:divBdr>
        <w:top w:val="none" w:sz="0" w:space="0" w:color="auto"/>
        <w:left w:val="none" w:sz="0" w:space="0" w:color="auto"/>
        <w:bottom w:val="none" w:sz="0" w:space="0" w:color="auto"/>
        <w:right w:val="none" w:sz="0" w:space="0" w:color="auto"/>
      </w:divBdr>
    </w:div>
    <w:div w:id="1441756711">
      <w:bodyDiv w:val="1"/>
      <w:marLeft w:val="0"/>
      <w:marRight w:val="0"/>
      <w:marTop w:val="0"/>
      <w:marBottom w:val="0"/>
      <w:divBdr>
        <w:top w:val="none" w:sz="0" w:space="0" w:color="auto"/>
        <w:left w:val="none" w:sz="0" w:space="0" w:color="auto"/>
        <w:bottom w:val="none" w:sz="0" w:space="0" w:color="auto"/>
        <w:right w:val="none" w:sz="0" w:space="0" w:color="auto"/>
      </w:divBdr>
    </w:div>
    <w:div w:id="1442186893">
      <w:bodyDiv w:val="1"/>
      <w:marLeft w:val="0"/>
      <w:marRight w:val="0"/>
      <w:marTop w:val="0"/>
      <w:marBottom w:val="0"/>
      <w:divBdr>
        <w:top w:val="none" w:sz="0" w:space="0" w:color="auto"/>
        <w:left w:val="none" w:sz="0" w:space="0" w:color="auto"/>
        <w:bottom w:val="none" w:sz="0" w:space="0" w:color="auto"/>
        <w:right w:val="none" w:sz="0" w:space="0" w:color="auto"/>
      </w:divBdr>
    </w:div>
    <w:div w:id="1442332710">
      <w:bodyDiv w:val="1"/>
      <w:marLeft w:val="0"/>
      <w:marRight w:val="0"/>
      <w:marTop w:val="0"/>
      <w:marBottom w:val="0"/>
      <w:divBdr>
        <w:top w:val="none" w:sz="0" w:space="0" w:color="auto"/>
        <w:left w:val="none" w:sz="0" w:space="0" w:color="auto"/>
        <w:bottom w:val="none" w:sz="0" w:space="0" w:color="auto"/>
        <w:right w:val="none" w:sz="0" w:space="0" w:color="auto"/>
      </w:divBdr>
    </w:div>
    <w:div w:id="1442720320">
      <w:bodyDiv w:val="1"/>
      <w:marLeft w:val="0"/>
      <w:marRight w:val="0"/>
      <w:marTop w:val="0"/>
      <w:marBottom w:val="0"/>
      <w:divBdr>
        <w:top w:val="none" w:sz="0" w:space="0" w:color="auto"/>
        <w:left w:val="none" w:sz="0" w:space="0" w:color="auto"/>
        <w:bottom w:val="none" w:sz="0" w:space="0" w:color="auto"/>
        <w:right w:val="none" w:sz="0" w:space="0" w:color="auto"/>
      </w:divBdr>
    </w:div>
    <w:div w:id="1444306261">
      <w:bodyDiv w:val="1"/>
      <w:marLeft w:val="0"/>
      <w:marRight w:val="0"/>
      <w:marTop w:val="0"/>
      <w:marBottom w:val="0"/>
      <w:divBdr>
        <w:top w:val="none" w:sz="0" w:space="0" w:color="auto"/>
        <w:left w:val="none" w:sz="0" w:space="0" w:color="auto"/>
        <w:bottom w:val="none" w:sz="0" w:space="0" w:color="auto"/>
        <w:right w:val="none" w:sz="0" w:space="0" w:color="auto"/>
      </w:divBdr>
    </w:div>
    <w:div w:id="1444374801">
      <w:bodyDiv w:val="1"/>
      <w:marLeft w:val="0"/>
      <w:marRight w:val="0"/>
      <w:marTop w:val="0"/>
      <w:marBottom w:val="0"/>
      <w:divBdr>
        <w:top w:val="none" w:sz="0" w:space="0" w:color="auto"/>
        <w:left w:val="none" w:sz="0" w:space="0" w:color="auto"/>
        <w:bottom w:val="none" w:sz="0" w:space="0" w:color="auto"/>
        <w:right w:val="none" w:sz="0" w:space="0" w:color="auto"/>
      </w:divBdr>
    </w:div>
    <w:div w:id="1444417724">
      <w:bodyDiv w:val="1"/>
      <w:marLeft w:val="0"/>
      <w:marRight w:val="0"/>
      <w:marTop w:val="0"/>
      <w:marBottom w:val="0"/>
      <w:divBdr>
        <w:top w:val="none" w:sz="0" w:space="0" w:color="auto"/>
        <w:left w:val="none" w:sz="0" w:space="0" w:color="auto"/>
        <w:bottom w:val="none" w:sz="0" w:space="0" w:color="auto"/>
        <w:right w:val="none" w:sz="0" w:space="0" w:color="auto"/>
      </w:divBdr>
    </w:div>
    <w:div w:id="1444838330">
      <w:bodyDiv w:val="1"/>
      <w:marLeft w:val="0"/>
      <w:marRight w:val="0"/>
      <w:marTop w:val="0"/>
      <w:marBottom w:val="0"/>
      <w:divBdr>
        <w:top w:val="none" w:sz="0" w:space="0" w:color="auto"/>
        <w:left w:val="none" w:sz="0" w:space="0" w:color="auto"/>
        <w:bottom w:val="none" w:sz="0" w:space="0" w:color="auto"/>
        <w:right w:val="none" w:sz="0" w:space="0" w:color="auto"/>
      </w:divBdr>
    </w:div>
    <w:div w:id="1444960183">
      <w:bodyDiv w:val="1"/>
      <w:marLeft w:val="0"/>
      <w:marRight w:val="0"/>
      <w:marTop w:val="0"/>
      <w:marBottom w:val="0"/>
      <w:divBdr>
        <w:top w:val="none" w:sz="0" w:space="0" w:color="auto"/>
        <w:left w:val="none" w:sz="0" w:space="0" w:color="auto"/>
        <w:bottom w:val="none" w:sz="0" w:space="0" w:color="auto"/>
        <w:right w:val="none" w:sz="0" w:space="0" w:color="auto"/>
      </w:divBdr>
    </w:div>
    <w:div w:id="1445077247">
      <w:bodyDiv w:val="1"/>
      <w:marLeft w:val="0"/>
      <w:marRight w:val="0"/>
      <w:marTop w:val="0"/>
      <w:marBottom w:val="0"/>
      <w:divBdr>
        <w:top w:val="none" w:sz="0" w:space="0" w:color="auto"/>
        <w:left w:val="none" w:sz="0" w:space="0" w:color="auto"/>
        <w:bottom w:val="none" w:sz="0" w:space="0" w:color="auto"/>
        <w:right w:val="none" w:sz="0" w:space="0" w:color="auto"/>
      </w:divBdr>
    </w:div>
    <w:div w:id="1445804191">
      <w:bodyDiv w:val="1"/>
      <w:marLeft w:val="0"/>
      <w:marRight w:val="0"/>
      <w:marTop w:val="0"/>
      <w:marBottom w:val="0"/>
      <w:divBdr>
        <w:top w:val="none" w:sz="0" w:space="0" w:color="auto"/>
        <w:left w:val="none" w:sz="0" w:space="0" w:color="auto"/>
        <w:bottom w:val="none" w:sz="0" w:space="0" w:color="auto"/>
        <w:right w:val="none" w:sz="0" w:space="0" w:color="auto"/>
      </w:divBdr>
    </w:div>
    <w:div w:id="1446463264">
      <w:bodyDiv w:val="1"/>
      <w:marLeft w:val="0"/>
      <w:marRight w:val="0"/>
      <w:marTop w:val="0"/>
      <w:marBottom w:val="0"/>
      <w:divBdr>
        <w:top w:val="none" w:sz="0" w:space="0" w:color="auto"/>
        <w:left w:val="none" w:sz="0" w:space="0" w:color="auto"/>
        <w:bottom w:val="none" w:sz="0" w:space="0" w:color="auto"/>
        <w:right w:val="none" w:sz="0" w:space="0" w:color="auto"/>
      </w:divBdr>
    </w:div>
    <w:div w:id="1449272801">
      <w:bodyDiv w:val="1"/>
      <w:marLeft w:val="0"/>
      <w:marRight w:val="0"/>
      <w:marTop w:val="0"/>
      <w:marBottom w:val="0"/>
      <w:divBdr>
        <w:top w:val="none" w:sz="0" w:space="0" w:color="auto"/>
        <w:left w:val="none" w:sz="0" w:space="0" w:color="auto"/>
        <w:bottom w:val="none" w:sz="0" w:space="0" w:color="auto"/>
        <w:right w:val="none" w:sz="0" w:space="0" w:color="auto"/>
      </w:divBdr>
    </w:div>
    <w:div w:id="1449816494">
      <w:bodyDiv w:val="1"/>
      <w:marLeft w:val="0"/>
      <w:marRight w:val="0"/>
      <w:marTop w:val="0"/>
      <w:marBottom w:val="0"/>
      <w:divBdr>
        <w:top w:val="none" w:sz="0" w:space="0" w:color="auto"/>
        <w:left w:val="none" w:sz="0" w:space="0" w:color="auto"/>
        <w:bottom w:val="none" w:sz="0" w:space="0" w:color="auto"/>
        <w:right w:val="none" w:sz="0" w:space="0" w:color="auto"/>
      </w:divBdr>
    </w:div>
    <w:div w:id="1449927768">
      <w:bodyDiv w:val="1"/>
      <w:marLeft w:val="0"/>
      <w:marRight w:val="0"/>
      <w:marTop w:val="0"/>
      <w:marBottom w:val="0"/>
      <w:divBdr>
        <w:top w:val="none" w:sz="0" w:space="0" w:color="auto"/>
        <w:left w:val="none" w:sz="0" w:space="0" w:color="auto"/>
        <w:bottom w:val="none" w:sz="0" w:space="0" w:color="auto"/>
        <w:right w:val="none" w:sz="0" w:space="0" w:color="auto"/>
      </w:divBdr>
    </w:div>
    <w:div w:id="1450004543">
      <w:bodyDiv w:val="1"/>
      <w:marLeft w:val="0"/>
      <w:marRight w:val="0"/>
      <w:marTop w:val="0"/>
      <w:marBottom w:val="0"/>
      <w:divBdr>
        <w:top w:val="none" w:sz="0" w:space="0" w:color="auto"/>
        <w:left w:val="none" w:sz="0" w:space="0" w:color="auto"/>
        <w:bottom w:val="none" w:sz="0" w:space="0" w:color="auto"/>
        <w:right w:val="none" w:sz="0" w:space="0" w:color="auto"/>
      </w:divBdr>
    </w:div>
    <w:div w:id="1450591121">
      <w:bodyDiv w:val="1"/>
      <w:marLeft w:val="0"/>
      <w:marRight w:val="0"/>
      <w:marTop w:val="0"/>
      <w:marBottom w:val="0"/>
      <w:divBdr>
        <w:top w:val="none" w:sz="0" w:space="0" w:color="auto"/>
        <w:left w:val="none" w:sz="0" w:space="0" w:color="auto"/>
        <w:bottom w:val="none" w:sz="0" w:space="0" w:color="auto"/>
        <w:right w:val="none" w:sz="0" w:space="0" w:color="auto"/>
      </w:divBdr>
    </w:div>
    <w:div w:id="1451586776">
      <w:bodyDiv w:val="1"/>
      <w:marLeft w:val="0"/>
      <w:marRight w:val="0"/>
      <w:marTop w:val="0"/>
      <w:marBottom w:val="0"/>
      <w:divBdr>
        <w:top w:val="none" w:sz="0" w:space="0" w:color="auto"/>
        <w:left w:val="none" w:sz="0" w:space="0" w:color="auto"/>
        <w:bottom w:val="none" w:sz="0" w:space="0" w:color="auto"/>
        <w:right w:val="none" w:sz="0" w:space="0" w:color="auto"/>
      </w:divBdr>
    </w:div>
    <w:div w:id="1451899727">
      <w:bodyDiv w:val="1"/>
      <w:marLeft w:val="0"/>
      <w:marRight w:val="0"/>
      <w:marTop w:val="0"/>
      <w:marBottom w:val="0"/>
      <w:divBdr>
        <w:top w:val="none" w:sz="0" w:space="0" w:color="auto"/>
        <w:left w:val="none" w:sz="0" w:space="0" w:color="auto"/>
        <w:bottom w:val="none" w:sz="0" w:space="0" w:color="auto"/>
        <w:right w:val="none" w:sz="0" w:space="0" w:color="auto"/>
      </w:divBdr>
    </w:div>
    <w:div w:id="1452824993">
      <w:bodyDiv w:val="1"/>
      <w:marLeft w:val="0"/>
      <w:marRight w:val="0"/>
      <w:marTop w:val="0"/>
      <w:marBottom w:val="0"/>
      <w:divBdr>
        <w:top w:val="none" w:sz="0" w:space="0" w:color="auto"/>
        <w:left w:val="none" w:sz="0" w:space="0" w:color="auto"/>
        <w:bottom w:val="none" w:sz="0" w:space="0" w:color="auto"/>
        <w:right w:val="none" w:sz="0" w:space="0" w:color="auto"/>
      </w:divBdr>
    </w:div>
    <w:div w:id="1453010977">
      <w:bodyDiv w:val="1"/>
      <w:marLeft w:val="0"/>
      <w:marRight w:val="0"/>
      <w:marTop w:val="0"/>
      <w:marBottom w:val="0"/>
      <w:divBdr>
        <w:top w:val="none" w:sz="0" w:space="0" w:color="auto"/>
        <w:left w:val="none" w:sz="0" w:space="0" w:color="auto"/>
        <w:bottom w:val="none" w:sz="0" w:space="0" w:color="auto"/>
        <w:right w:val="none" w:sz="0" w:space="0" w:color="auto"/>
      </w:divBdr>
    </w:div>
    <w:div w:id="1453092234">
      <w:bodyDiv w:val="1"/>
      <w:marLeft w:val="0"/>
      <w:marRight w:val="0"/>
      <w:marTop w:val="0"/>
      <w:marBottom w:val="0"/>
      <w:divBdr>
        <w:top w:val="none" w:sz="0" w:space="0" w:color="auto"/>
        <w:left w:val="none" w:sz="0" w:space="0" w:color="auto"/>
        <w:bottom w:val="none" w:sz="0" w:space="0" w:color="auto"/>
        <w:right w:val="none" w:sz="0" w:space="0" w:color="auto"/>
      </w:divBdr>
    </w:div>
    <w:div w:id="1453785489">
      <w:bodyDiv w:val="1"/>
      <w:marLeft w:val="0"/>
      <w:marRight w:val="0"/>
      <w:marTop w:val="0"/>
      <w:marBottom w:val="0"/>
      <w:divBdr>
        <w:top w:val="none" w:sz="0" w:space="0" w:color="auto"/>
        <w:left w:val="none" w:sz="0" w:space="0" w:color="auto"/>
        <w:bottom w:val="none" w:sz="0" w:space="0" w:color="auto"/>
        <w:right w:val="none" w:sz="0" w:space="0" w:color="auto"/>
      </w:divBdr>
    </w:div>
    <w:div w:id="1454520059">
      <w:bodyDiv w:val="1"/>
      <w:marLeft w:val="0"/>
      <w:marRight w:val="0"/>
      <w:marTop w:val="0"/>
      <w:marBottom w:val="0"/>
      <w:divBdr>
        <w:top w:val="none" w:sz="0" w:space="0" w:color="auto"/>
        <w:left w:val="none" w:sz="0" w:space="0" w:color="auto"/>
        <w:bottom w:val="none" w:sz="0" w:space="0" w:color="auto"/>
        <w:right w:val="none" w:sz="0" w:space="0" w:color="auto"/>
      </w:divBdr>
    </w:div>
    <w:div w:id="1455052765">
      <w:bodyDiv w:val="1"/>
      <w:marLeft w:val="0"/>
      <w:marRight w:val="0"/>
      <w:marTop w:val="0"/>
      <w:marBottom w:val="0"/>
      <w:divBdr>
        <w:top w:val="none" w:sz="0" w:space="0" w:color="auto"/>
        <w:left w:val="none" w:sz="0" w:space="0" w:color="auto"/>
        <w:bottom w:val="none" w:sz="0" w:space="0" w:color="auto"/>
        <w:right w:val="none" w:sz="0" w:space="0" w:color="auto"/>
      </w:divBdr>
    </w:div>
    <w:div w:id="1457018798">
      <w:bodyDiv w:val="1"/>
      <w:marLeft w:val="0"/>
      <w:marRight w:val="0"/>
      <w:marTop w:val="0"/>
      <w:marBottom w:val="0"/>
      <w:divBdr>
        <w:top w:val="none" w:sz="0" w:space="0" w:color="auto"/>
        <w:left w:val="none" w:sz="0" w:space="0" w:color="auto"/>
        <w:bottom w:val="none" w:sz="0" w:space="0" w:color="auto"/>
        <w:right w:val="none" w:sz="0" w:space="0" w:color="auto"/>
      </w:divBdr>
    </w:div>
    <w:div w:id="1457332020">
      <w:bodyDiv w:val="1"/>
      <w:marLeft w:val="0"/>
      <w:marRight w:val="0"/>
      <w:marTop w:val="0"/>
      <w:marBottom w:val="0"/>
      <w:divBdr>
        <w:top w:val="none" w:sz="0" w:space="0" w:color="auto"/>
        <w:left w:val="none" w:sz="0" w:space="0" w:color="auto"/>
        <w:bottom w:val="none" w:sz="0" w:space="0" w:color="auto"/>
        <w:right w:val="none" w:sz="0" w:space="0" w:color="auto"/>
      </w:divBdr>
    </w:div>
    <w:div w:id="1458645937">
      <w:bodyDiv w:val="1"/>
      <w:marLeft w:val="0"/>
      <w:marRight w:val="0"/>
      <w:marTop w:val="0"/>
      <w:marBottom w:val="0"/>
      <w:divBdr>
        <w:top w:val="none" w:sz="0" w:space="0" w:color="auto"/>
        <w:left w:val="none" w:sz="0" w:space="0" w:color="auto"/>
        <w:bottom w:val="none" w:sz="0" w:space="0" w:color="auto"/>
        <w:right w:val="none" w:sz="0" w:space="0" w:color="auto"/>
      </w:divBdr>
    </w:div>
    <w:div w:id="1459495961">
      <w:bodyDiv w:val="1"/>
      <w:marLeft w:val="0"/>
      <w:marRight w:val="0"/>
      <w:marTop w:val="0"/>
      <w:marBottom w:val="0"/>
      <w:divBdr>
        <w:top w:val="none" w:sz="0" w:space="0" w:color="auto"/>
        <w:left w:val="none" w:sz="0" w:space="0" w:color="auto"/>
        <w:bottom w:val="none" w:sz="0" w:space="0" w:color="auto"/>
        <w:right w:val="none" w:sz="0" w:space="0" w:color="auto"/>
      </w:divBdr>
    </w:div>
    <w:div w:id="1459688544">
      <w:bodyDiv w:val="1"/>
      <w:marLeft w:val="0"/>
      <w:marRight w:val="0"/>
      <w:marTop w:val="0"/>
      <w:marBottom w:val="0"/>
      <w:divBdr>
        <w:top w:val="none" w:sz="0" w:space="0" w:color="auto"/>
        <w:left w:val="none" w:sz="0" w:space="0" w:color="auto"/>
        <w:bottom w:val="none" w:sz="0" w:space="0" w:color="auto"/>
        <w:right w:val="none" w:sz="0" w:space="0" w:color="auto"/>
      </w:divBdr>
    </w:div>
    <w:div w:id="1459761738">
      <w:bodyDiv w:val="1"/>
      <w:marLeft w:val="0"/>
      <w:marRight w:val="0"/>
      <w:marTop w:val="0"/>
      <w:marBottom w:val="0"/>
      <w:divBdr>
        <w:top w:val="none" w:sz="0" w:space="0" w:color="auto"/>
        <w:left w:val="none" w:sz="0" w:space="0" w:color="auto"/>
        <w:bottom w:val="none" w:sz="0" w:space="0" w:color="auto"/>
        <w:right w:val="none" w:sz="0" w:space="0" w:color="auto"/>
      </w:divBdr>
    </w:div>
    <w:div w:id="1462386072">
      <w:bodyDiv w:val="1"/>
      <w:marLeft w:val="0"/>
      <w:marRight w:val="0"/>
      <w:marTop w:val="0"/>
      <w:marBottom w:val="0"/>
      <w:divBdr>
        <w:top w:val="none" w:sz="0" w:space="0" w:color="auto"/>
        <w:left w:val="none" w:sz="0" w:space="0" w:color="auto"/>
        <w:bottom w:val="none" w:sz="0" w:space="0" w:color="auto"/>
        <w:right w:val="none" w:sz="0" w:space="0" w:color="auto"/>
      </w:divBdr>
    </w:div>
    <w:div w:id="1462771077">
      <w:bodyDiv w:val="1"/>
      <w:marLeft w:val="0"/>
      <w:marRight w:val="0"/>
      <w:marTop w:val="0"/>
      <w:marBottom w:val="0"/>
      <w:divBdr>
        <w:top w:val="none" w:sz="0" w:space="0" w:color="auto"/>
        <w:left w:val="none" w:sz="0" w:space="0" w:color="auto"/>
        <w:bottom w:val="none" w:sz="0" w:space="0" w:color="auto"/>
        <w:right w:val="none" w:sz="0" w:space="0" w:color="auto"/>
      </w:divBdr>
    </w:div>
    <w:div w:id="1463302636">
      <w:bodyDiv w:val="1"/>
      <w:marLeft w:val="0"/>
      <w:marRight w:val="0"/>
      <w:marTop w:val="0"/>
      <w:marBottom w:val="0"/>
      <w:divBdr>
        <w:top w:val="none" w:sz="0" w:space="0" w:color="auto"/>
        <w:left w:val="none" w:sz="0" w:space="0" w:color="auto"/>
        <w:bottom w:val="none" w:sz="0" w:space="0" w:color="auto"/>
        <w:right w:val="none" w:sz="0" w:space="0" w:color="auto"/>
      </w:divBdr>
    </w:div>
    <w:div w:id="1463571117">
      <w:bodyDiv w:val="1"/>
      <w:marLeft w:val="0"/>
      <w:marRight w:val="0"/>
      <w:marTop w:val="0"/>
      <w:marBottom w:val="0"/>
      <w:divBdr>
        <w:top w:val="none" w:sz="0" w:space="0" w:color="auto"/>
        <w:left w:val="none" w:sz="0" w:space="0" w:color="auto"/>
        <w:bottom w:val="none" w:sz="0" w:space="0" w:color="auto"/>
        <w:right w:val="none" w:sz="0" w:space="0" w:color="auto"/>
      </w:divBdr>
    </w:div>
    <w:div w:id="1464691663">
      <w:bodyDiv w:val="1"/>
      <w:marLeft w:val="0"/>
      <w:marRight w:val="0"/>
      <w:marTop w:val="0"/>
      <w:marBottom w:val="0"/>
      <w:divBdr>
        <w:top w:val="none" w:sz="0" w:space="0" w:color="auto"/>
        <w:left w:val="none" w:sz="0" w:space="0" w:color="auto"/>
        <w:bottom w:val="none" w:sz="0" w:space="0" w:color="auto"/>
        <w:right w:val="none" w:sz="0" w:space="0" w:color="auto"/>
      </w:divBdr>
    </w:div>
    <w:div w:id="1465924724">
      <w:bodyDiv w:val="1"/>
      <w:marLeft w:val="0"/>
      <w:marRight w:val="0"/>
      <w:marTop w:val="0"/>
      <w:marBottom w:val="0"/>
      <w:divBdr>
        <w:top w:val="none" w:sz="0" w:space="0" w:color="auto"/>
        <w:left w:val="none" w:sz="0" w:space="0" w:color="auto"/>
        <w:bottom w:val="none" w:sz="0" w:space="0" w:color="auto"/>
        <w:right w:val="none" w:sz="0" w:space="0" w:color="auto"/>
      </w:divBdr>
    </w:div>
    <w:div w:id="1466701839">
      <w:bodyDiv w:val="1"/>
      <w:marLeft w:val="0"/>
      <w:marRight w:val="0"/>
      <w:marTop w:val="0"/>
      <w:marBottom w:val="0"/>
      <w:divBdr>
        <w:top w:val="none" w:sz="0" w:space="0" w:color="auto"/>
        <w:left w:val="none" w:sz="0" w:space="0" w:color="auto"/>
        <w:bottom w:val="none" w:sz="0" w:space="0" w:color="auto"/>
        <w:right w:val="none" w:sz="0" w:space="0" w:color="auto"/>
      </w:divBdr>
    </w:div>
    <w:div w:id="1467552501">
      <w:bodyDiv w:val="1"/>
      <w:marLeft w:val="0"/>
      <w:marRight w:val="0"/>
      <w:marTop w:val="0"/>
      <w:marBottom w:val="0"/>
      <w:divBdr>
        <w:top w:val="none" w:sz="0" w:space="0" w:color="auto"/>
        <w:left w:val="none" w:sz="0" w:space="0" w:color="auto"/>
        <w:bottom w:val="none" w:sz="0" w:space="0" w:color="auto"/>
        <w:right w:val="none" w:sz="0" w:space="0" w:color="auto"/>
      </w:divBdr>
    </w:div>
    <w:div w:id="1467629242">
      <w:bodyDiv w:val="1"/>
      <w:marLeft w:val="0"/>
      <w:marRight w:val="0"/>
      <w:marTop w:val="0"/>
      <w:marBottom w:val="0"/>
      <w:divBdr>
        <w:top w:val="none" w:sz="0" w:space="0" w:color="auto"/>
        <w:left w:val="none" w:sz="0" w:space="0" w:color="auto"/>
        <w:bottom w:val="none" w:sz="0" w:space="0" w:color="auto"/>
        <w:right w:val="none" w:sz="0" w:space="0" w:color="auto"/>
      </w:divBdr>
    </w:div>
    <w:div w:id="1469320803">
      <w:bodyDiv w:val="1"/>
      <w:marLeft w:val="0"/>
      <w:marRight w:val="0"/>
      <w:marTop w:val="0"/>
      <w:marBottom w:val="0"/>
      <w:divBdr>
        <w:top w:val="none" w:sz="0" w:space="0" w:color="auto"/>
        <w:left w:val="none" w:sz="0" w:space="0" w:color="auto"/>
        <w:bottom w:val="none" w:sz="0" w:space="0" w:color="auto"/>
        <w:right w:val="none" w:sz="0" w:space="0" w:color="auto"/>
      </w:divBdr>
    </w:div>
    <w:div w:id="1469591884">
      <w:bodyDiv w:val="1"/>
      <w:marLeft w:val="0"/>
      <w:marRight w:val="0"/>
      <w:marTop w:val="0"/>
      <w:marBottom w:val="0"/>
      <w:divBdr>
        <w:top w:val="none" w:sz="0" w:space="0" w:color="auto"/>
        <w:left w:val="none" w:sz="0" w:space="0" w:color="auto"/>
        <w:bottom w:val="none" w:sz="0" w:space="0" w:color="auto"/>
        <w:right w:val="none" w:sz="0" w:space="0" w:color="auto"/>
      </w:divBdr>
    </w:div>
    <w:div w:id="1472210424">
      <w:bodyDiv w:val="1"/>
      <w:marLeft w:val="0"/>
      <w:marRight w:val="0"/>
      <w:marTop w:val="0"/>
      <w:marBottom w:val="0"/>
      <w:divBdr>
        <w:top w:val="none" w:sz="0" w:space="0" w:color="auto"/>
        <w:left w:val="none" w:sz="0" w:space="0" w:color="auto"/>
        <w:bottom w:val="none" w:sz="0" w:space="0" w:color="auto"/>
        <w:right w:val="none" w:sz="0" w:space="0" w:color="auto"/>
      </w:divBdr>
    </w:div>
    <w:div w:id="1472744058">
      <w:bodyDiv w:val="1"/>
      <w:marLeft w:val="0"/>
      <w:marRight w:val="0"/>
      <w:marTop w:val="0"/>
      <w:marBottom w:val="0"/>
      <w:divBdr>
        <w:top w:val="none" w:sz="0" w:space="0" w:color="auto"/>
        <w:left w:val="none" w:sz="0" w:space="0" w:color="auto"/>
        <w:bottom w:val="none" w:sz="0" w:space="0" w:color="auto"/>
        <w:right w:val="none" w:sz="0" w:space="0" w:color="auto"/>
      </w:divBdr>
    </w:div>
    <w:div w:id="1473327767">
      <w:bodyDiv w:val="1"/>
      <w:marLeft w:val="0"/>
      <w:marRight w:val="0"/>
      <w:marTop w:val="0"/>
      <w:marBottom w:val="0"/>
      <w:divBdr>
        <w:top w:val="none" w:sz="0" w:space="0" w:color="auto"/>
        <w:left w:val="none" w:sz="0" w:space="0" w:color="auto"/>
        <w:bottom w:val="none" w:sz="0" w:space="0" w:color="auto"/>
        <w:right w:val="none" w:sz="0" w:space="0" w:color="auto"/>
      </w:divBdr>
    </w:div>
    <w:div w:id="1473910088">
      <w:bodyDiv w:val="1"/>
      <w:marLeft w:val="0"/>
      <w:marRight w:val="0"/>
      <w:marTop w:val="0"/>
      <w:marBottom w:val="0"/>
      <w:divBdr>
        <w:top w:val="none" w:sz="0" w:space="0" w:color="auto"/>
        <w:left w:val="none" w:sz="0" w:space="0" w:color="auto"/>
        <w:bottom w:val="none" w:sz="0" w:space="0" w:color="auto"/>
        <w:right w:val="none" w:sz="0" w:space="0" w:color="auto"/>
      </w:divBdr>
    </w:div>
    <w:div w:id="1475488372">
      <w:bodyDiv w:val="1"/>
      <w:marLeft w:val="0"/>
      <w:marRight w:val="0"/>
      <w:marTop w:val="0"/>
      <w:marBottom w:val="0"/>
      <w:divBdr>
        <w:top w:val="none" w:sz="0" w:space="0" w:color="auto"/>
        <w:left w:val="none" w:sz="0" w:space="0" w:color="auto"/>
        <w:bottom w:val="none" w:sz="0" w:space="0" w:color="auto"/>
        <w:right w:val="none" w:sz="0" w:space="0" w:color="auto"/>
      </w:divBdr>
    </w:div>
    <w:div w:id="1476292327">
      <w:bodyDiv w:val="1"/>
      <w:marLeft w:val="0"/>
      <w:marRight w:val="0"/>
      <w:marTop w:val="0"/>
      <w:marBottom w:val="0"/>
      <w:divBdr>
        <w:top w:val="none" w:sz="0" w:space="0" w:color="auto"/>
        <w:left w:val="none" w:sz="0" w:space="0" w:color="auto"/>
        <w:bottom w:val="none" w:sz="0" w:space="0" w:color="auto"/>
        <w:right w:val="none" w:sz="0" w:space="0" w:color="auto"/>
      </w:divBdr>
    </w:div>
    <w:div w:id="1477408957">
      <w:bodyDiv w:val="1"/>
      <w:marLeft w:val="0"/>
      <w:marRight w:val="0"/>
      <w:marTop w:val="0"/>
      <w:marBottom w:val="0"/>
      <w:divBdr>
        <w:top w:val="none" w:sz="0" w:space="0" w:color="auto"/>
        <w:left w:val="none" w:sz="0" w:space="0" w:color="auto"/>
        <w:bottom w:val="none" w:sz="0" w:space="0" w:color="auto"/>
        <w:right w:val="none" w:sz="0" w:space="0" w:color="auto"/>
      </w:divBdr>
    </w:div>
    <w:div w:id="1478035922">
      <w:bodyDiv w:val="1"/>
      <w:marLeft w:val="0"/>
      <w:marRight w:val="0"/>
      <w:marTop w:val="0"/>
      <w:marBottom w:val="0"/>
      <w:divBdr>
        <w:top w:val="none" w:sz="0" w:space="0" w:color="auto"/>
        <w:left w:val="none" w:sz="0" w:space="0" w:color="auto"/>
        <w:bottom w:val="none" w:sz="0" w:space="0" w:color="auto"/>
        <w:right w:val="none" w:sz="0" w:space="0" w:color="auto"/>
      </w:divBdr>
    </w:div>
    <w:div w:id="1478257445">
      <w:bodyDiv w:val="1"/>
      <w:marLeft w:val="0"/>
      <w:marRight w:val="0"/>
      <w:marTop w:val="0"/>
      <w:marBottom w:val="0"/>
      <w:divBdr>
        <w:top w:val="none" w:sz="0" w:space="0" w:color="auto"/>
        <w:left w:val="none" w:sz="0" w:space="0" w:color="auto"/>
        <w:bottom w:val="none" w:sz="0" w:space="0" w:color="auto"/>
        <w:right w:val="none" w:sz="0" w:space="0" w:color="auto"/>
      </w:divBdr>
    </w:div>
    <w:div w:id="1479149414">
      <w:bodyDiv w:val="1"/>
      <w:marLeft w:val="0"/>
      <w:marRight w:val="0"/>
      <w:marTop w:val="0"/>
      <w:marBottom w:val="0"/>
      <w:divBdr>
        <w:top w:val="none" w:sz="0" w:space="0" w:color="auto"/>
        <w:left w:val="none" w:sz="0" w:space="0" w:color="auto"/>
        <w:bottom w:val="none" w:sz="0" w:space="0" w:color="auto"/>
        <w:right w:val="none" w:sz="0" w:space="0" w:color="auto"/>
      </w:divBdr>
    </w:div>
    <w:div w:id="1480151005">
      <w:bodyDiv w:val="1"/>
      <w:marLeft w:val="0"/>
      <w:marRight w:val="0"/>
      <w:marTop w:val="0"/>
      <w:marBottom w:val="0"/>
      <w:divBdr>
        <w:top w:val="none" w:sz="0" w:space="0" w:color="auto"/>
        <w:left w:val="none" w:sz="0" w:space="0" w:color="auto"/>
        <w:bottom w:val="none" w:sz="0" w:space="0" w:color="auto"/>
        <w:right w:val="none" w:sz="0" w:space="0" w:color="auto"/>
      </w:divBdr>
    </w:div>
    <w:div w:id="1481460345">
      <w:bodyDiv w:val="1"/>
      <w:marLeft w:val="0"/>
      <w:marRight w:val="0"/>
      <w:marTop w:val="0"/>
      <w:marBottom w:val="0"/>
      <w:divBdr>
        <w:top w:val="none" w:sz="0" w:space="0" w:color="auto"/>
        <w:left w:val="none" w:sz="0" w:space="0" w:color="auto"/>
        <w:bottom w:val="none" w:sz="0" w:space="0" w:color="auto"/>
        <w:right w:val="none" w:sz="0" w:space="0" w:color="auto"/>
      </w:divBdr>
    </w:div>
    <w:div w:id="1483158555">
      <w:bodyDiv w:val="1"/>
      <w:marLeft w:val="0"/>
      <w:marRight w:val="0"/>
      <w:marTop w:val="0"/>
      <w:marBottom w:val="0"/>
      <w:divBdr>
        <w:top w:val="none" w:sz="0" w:space="0" w:color="auto"/>
        <w:left w:val="none" w:sz="0" w:space="0" w:color="auto"/>
        <w:bottom w:val="none" w:sz="0" w:space="0" w:color="auto"/>
        <w:right w:val="none" w:sz="0" w:space="0" w:color="auto"/>
      </w:divBdr>
    </w:div>
    <w:div w:id="1483503195">
      <w:bodyDiv w:val="1"/>
      <w:marLeft w:val="0"/>
      <w:marRight w:val="0"/>
      <w:marTop w:val="0"/>
      <w:marBottom w:val="0"/>
      <w:divBdr>
        <w:top w:val="none" w:sz="0" w:space="0" w:color="auto"/>
        <w:left w:val="none" w:sz="0" w:space="0" w:color="auto"/>
        <w:bottom w:val="none" w:sz="0" w:space="0" w:color="auto"/>
        <w:right w:val="none" w:sz="0" w:space="0" w:color="auto"/>
      </w:divBdr>
    </w:div>
    <w:div w:id="1484662660">
      <w:bodyDiv w:val="1"/>
      <w:marLeft w:val="0"/>
      <w:marRight w:val="0"/>
      <w:marTop w:val="0"/>
      <w:marBottom w:val="0"/>
      <w:divBdr>
        <w:top w:val="none" w:sz="0" w:space="0" w:color="auto"/>
        <w:left w:val="none" w:sz="0" w:space="0" w:color="auto"/>
        <w:bottom w:val="none" w:sz="0" w:space="0" w:color="auto"/>
        <w:right w:val="none" w:sz="0" w:space="0" w:color="auto"/>
      </w:divBdr>
    </w:div>
    <w:div w:id="1484859060">
      <w:bodyDiv w:val="1"/>
      <w:marLeft w:val="0"/>
      <w:marRight w:val="0"/>
      <w:marTop w:val="0"/>
      <w:marBottom w:val="0"/>
      <w:divBdr>
        <w:top w:val="none" w:sz="0" w:space="0" w:color="auto"/>
        <w:left w:val="none" w:sz="0" w:space="0" w:color="auto"/>
        <w:bottom w:val="none" w:sz="0" w:space="0" w:color="auto"/>
        <w:right w:val="none" w:sz="0" w:space="0" w:color="auto"/>
      </w:divBdr>
    </w:div>
    <w:div w:id="1486582652">
      <w:bodyDiv w:val="1"/>
      <w:marLeft w:val="0"/>
      <w:marRight w:val="0"/>
      <w:marTop w:val="0"/>
      <w:marBottom w:val="0"/>
      <w:divBdr>
        <w:top w:val="none" w:sz="0" w:space="0" w:color="auto"/>
        <w:left w:val="none" w:sz="0" w:space="0" w:color="auto"/>
        <w:bottom w:val="none" w:sz="0" w:space="0" w:color="auto"/>
        <w:right w:val="none" w:sz="0" w:space="0" w:color="auto"/>
      </w:divBdr>
    </w:div>
    <w:div w:id="1489666046">
      <w:bodyDiv w:val="1"/>
      <w:marLeft w:val="0"/>
      <w:marRight w:val="0"/>
      <w:marTop w:val="0"/>
      <w:marBottom w:val="0"/>
      <w:divBdr>
        <w:top w:val="none" w:sz="0" w:space="0" w:color="auto"/>
        <w:left w:val="none" w:sz="0" w:space="0" w:color="auto"/>
        <w:bottom w:val="none" w:sz="0" w:space="0" w:color="auto"/>
        <w:right w:val="none" w:sz="0" w:space="0" w:color="auto"/>
      </w:divBdr>
    </w:div>
    <w:div w:id="1490367537">
      <w:bodyDiv w:val="1"/>
      <w:marLeft w:val="0"/>
      <w:marRight w:val="0"/>
      <w:marTop w:val="0"/>
      <w:marBottom w:val="0"/>
      <w:divBdr>
        <w:top w:val="none" w:sz="0" w:space="0" w:color="auto"/>
        <w:left w:val="none" w:sz="0" w:space="0" w:color="auto"/>
        <w:bottom w:val="none" w:sz="0" w:space="0" w:color="auto"/>
        <w:right w:val="none" w:sz="0" w:space="0" w:color="auto"/>
      </w:divBdr>
    </w:div>
    <w:div w:id="1493057927">
      <w:bodyDiv w:val="1"/>
      <w:marLeft w:val="0"/>
      <w:marRight w:val="0"/>
      <w:marTop w:val="0"/>
      <w:marBottom w:val="0"/>
      <w:divBdr>
        <w:top w:val="none" w:sz="0" w:space="0" w:color="auto"/>
        <w:left w:val="none" w:sz="0" w:space="0" w:color="auto"/>
        <w:bottom w:val="none" w:sz="0" w:space="0" w:color="auto"/>
        <w:right w:val="none" w:sz="0" w:space="0" w:color="auto"/>
      </w:divBdr>
    </w:div>
    <w:div w:id="1493250573">
      <w:bodyDiv w:val="1"/>
      <w:marLeft w:val="0"/>
      <w:marRight w:val="0"/>
      <w:marTop w:val="0"/>
      <w:marBottom w:val="0"/>
      <w:divBdr>
        <w:top w:val="none" w:sz="0" w:space="0" w:color="auto"/>
        <w:left w:val="none" w:sz="0" w:space="0" w:color="auto"/>
        <w:bottom w:val="none" w:sz="0" w:space="0" w:color="auto"/>
        <w:right w:val="none" w:sz="0" w:space="0" w:color="auto"/>
      </w:divBdr>
    </w:div>
    <w:div w:id="1493984957">
      <w:bodyDiv w:val="1"/>
      <w:marLeft w:val="0"/>
      <w:marRight w:val="0"/>
      <w:marTop w:val="0"/>
      <w:marBottom w:val="0"/>
      <w:divBdr>
        <w:top w:val="none" w:sz="0" w:space="0" w:color="auto"/>
        <w:left w:val="none" w:sz="0" w:space="0" w:color="auto"/>
        <w:bottom w:val="none" w:sz="0" w:space="0" w:color="auto"/>
        <w:right w:val="none" w:sz="0" w:space="0" w:color="auto"/>
      </w:divBdr>
    </w:div>
    <w:div w:id="1494640869">
      <w:bodyDiv w:val="1"/>
      <w:marLeft w:val="0"/>
      <w:marRight w:val="0"/>
      <w:marTop w:val="0"/>
      <w:marBottom w:val="0"/>
      <w:divBdr>
        <w:top w:val="none" w:sz="0" w:space="0" w:color="auto"/>
        <w:left w:val="none" w:sz="0" w:space="0" w:color="auto"/>
        <w:bottom w:val="none" w:sz="0" w:space="0" w:color="auto"/>
        <w:right w:val="none" w:sz="0" w:space="0" w:color="auto"/>
      </w:divBdr>
    </w:div>
    <w:div w:id="1494950221">
      <w:bodyDiv w:val="1"/>
      <w:marLeft w:val="0"/>
      <w:marRight w:val="0"/>
      <w:marTop w:val="0"/>
      <w:marBottom w:val="0"/>
      <w:divBdr>
        <w:top w:val="none" w:sz="0" w:space="0" w:color="auto"/>
        <w:left w:val="none" w:sz="0" w:space="0" w:color="auto"/>
        <w:bottom w:val="none" w:sz="0" w:space="0" w:color="auto"/>
        <w:right w:val="none" w:sz="0" w:space="0" w:color="auto"/>
      </w:divBdr>
    </w:div>
    <w:div w:id="1495409864">
      <w:bodyDiv w:val="1"/>
      <w:marLeft w:val="0"/>
      <w:marRight w:val="0"/>
      <w:marTop w:val="0"/>
      <w:marBottom w:val="0"/>
      <w:divBdr>
        <w:top w:val="none" w:sz="0" w:space="0" w:color="auto"/>
        <w:left w:val="none" w:sz="0" w:space="0" w:color="auto"/>
        <w:bottom w:val="none" w:sz="0" w:space="0" w:color="auto"/>
        <w:right w:val="none" w:sz="0" w:space="0" w:color="auto"/>
      </w:divBdr>
    </w:div>
    <w:div w:id="1495609392">
      <w:bodyDiv w:val="1"/>
      <w:marLeft w:val="0"/>
      <w:marRight w:val="0"/>
      <w:marTop w:val="0"/>
      <w:marBottom w:val="0"/>
      <w:divBdr>
        <w:top w:val="none" w:sz="0" w:space="0" w:color="auto"/>
        <w:left w:val="none" w:sz="0" w:space="0" w:color="auto"/>
        <w:bottom w:val="none" w:sz="0" w:space="0" w:color="auto"/>
        <w:right w:val="none" w:sz="0" w:space="0" w:color="auto"/>
      </w:divBdr>
    </w:div>
    <w:div w:id="1496531767">
      <w:bodyDiv w:val="1"/>
      <w:marLeft w:val="0"/>
      <w:marRight w:val="0"/>
      <w:marTop w:val="0"/>
      <w:marBottom w:val="0"/>
      <w:divBdr>
        <w:top w:val="none" w:sz="0" w:space="0" w:color="auto"/>
        <w:left w:val="none" w:sz="0" w:space="0" w:color="auto"/>
        <w:bottom w:val="none" w:sz="0" w:space="0" w:color="auto"/>
        <w:right w:val="none" w:sz="0" w:space="0" w:color="auto"/>
      </w:divBdr>
    </w:div>
    <w:div w:id="1497304740">
      <w:bodyDiv w:val="1"/>
      <w:marLeft w:val="0"/>
      <w:marRight w:val="0"/>
      <w:marTop w:val="0"/>
      <w:marBottom w:val="0"/>
      <w:divBdr>
        <w:top w:val="none" w:sz="0" w:space="0" w:color="auto"/>
        <w:left w:val="none" w:sz="0" w:space="0" w:color="auto"/>
        <w:bottom w:val="none" w:sz="0" w:space="0" w:color="auto"/>
        <w:right w:val="none" w:sz="0" w:space="0" w:color="auto"/>
      </w:divBdr>
    </w:div>
    <w:div w:id="1498841072">
      <w:bodyDiv w:val="1"/>
      <w:marLeft w:val="0"/>
      <w:marRight w:val="0"/>
      <w:marTop w:val="0"/>
      <w:marBottom w:val="0"/>
      <w:divBdr>
        <w:top w:val="none" w:sz="0" w:space="0" w:color="auto"/>
        <w:left w:val="none" w:sz="0" w:space="0" w:color="auto"/>
        <w:bottom w:val="none" w:sz="0" w:space="0" w:color="auto"/>
        <w:right w:val="none" w:sz="0" w:space="0" w:color="auto"/>
      </w:divBdr>
    </w:div>
    <w:div w:id="1503155078">
      <w:bodyDiv w:val="1"/>
      <w:marLeft w:val="0"/>
      <w:marRight w:val="0"/>
      <w:marTop w:val="0"/>
      <w:marBottom w:val="0"/>
      <w:divBdr>
        <w:top w:val="none" w:sz="0" w:space="0" w:color="auto"/>
        <w:left w:val="none" w:sz="0" w:space="0" w:color="auto"/>
        <w:bottom w:val="none" w:sz="0" w:space="0" w:color="auto"/>
        <w:right w:val="none" w:sz="0" w:space="0" w:color="auto"/>
      </w:divBdr>
    </w:div>
    <w:div w:id="1503469945">
      <w:bodyDiv w:val="1"/>
      <w:marLeft w:val="0"/>
      <w:marRight w:val="0"/>
      <w:marTop w:val="0"/>
      <w:marBottom w:val="0"/>
      <w:divBdr>
        <w:top w:val="none" w:sz="0" w:space="0" w:color="auto"/>
        <w:left w:val="none" w:sz="0" w:space="0" w:color="auto"/>
        <w:bottom w:val="none" w:sz="0" w:space="0" w:color="auto"/>
        <w:right w:val="none" w:sz="0" w:space="0" w:color="auto"/>
      </w:divBdr>
    </w:div>
    <w:div w:id="1503933775">
      <w:bodyDiv w:val="1"/>
      <w:marLeft w:val="0"/>
      <w:marRight w:val="0"/>
      <w:marTop w:val="0"/>
      <w:marBottom w:val="0"/>
      <w:divBdr>
        <w:top w:val="none" w:sz="0" w:space="0" w:color="auto"/>
        <w:left w:val="none" w:sz="0" w:space="0" w:color="auto"/>
        <w:bottom w:val="none" w:sz="0" w:space="0" w:color="auto"/>
        <w:right w:val="none" w:sz="0" w:space="0" w:color="auto"/>
      </w:divBdr>
    </w:div>
    <w:div w:id="1505393674">
      <w:bodyDiv w:val="1"/>
      <w:marLeft w:val="0"/>
      <w:marRight w:val="0"/>
      <w:marTop w:val="0"/>
      <w:marBottom w:val="0"/>
      <w:divBdr>
        <w:top w:val="none" w:sz="0" w:space="0" w:color="auto"/>
        <w:left w:val="none" w:sz="0" w:space="0" w:color="auto"/>
        <w:bottom w:val="none" w:sz="0" w:space="0" w:color="auto"/>
        <w:right w:val="none" w:sz="0" w:space="0" w:color="auto"/>
      </w:divBdr>
    </w:div>
    <w:div w:id="1506281532">
      <w:bodyDiv w:val="1"/>
      <w:marLeft w:val="0"/>
      <w:marRight w:val="0"/>
      <w:marTop w:val="0"/>
      <w:marBottom w:val="0"/>
      <w:divBdr>
        <w:top w:val="none" w:sz="0" w:space="0" w:color="auto"/>
        <w:left w:val="none" w:sz="0" w:space="0" w:color="auto"/>
        <w:bottom w:val="none" w:sz="0" w:space="0" w:color="auto"/>
        <w:right w:val="none" w:sz="0" w:space="0" w:color="auto"/>
      </w:divBdr>
    </w:div>
    <w:div w:id="1507210916">
      <w:bodyDiv w:val="1"/>
      <w:marLeft w:val="0"/>
      <w:marRight w:val="0"/>
      <w:marTop w:val="0"/>
      <w:marBottom w:val="0"/>
      <w:divBdr>
        <w:top w:val="none" w:sz="0" w:space="0" w:color="auto"/>
        <w:left w:val="none" w:sz="0" w:space="0" w:color="auto"/>
        <w:bottom w:val="none" w:sz="0" w:space="0" w:color="auto"/>
        <w:right w:val="none" w:sz="0" w:space="0" w:color="auto"/>
      </w:divBdr>
    </w:div>
    <w:div w:id="1509098185">
      <w:bodyDiv w:val="1"/>
      <w:marLeft w:val="0"/>
      <w:marRight w:val="0"/>
      <w:marTop w:val="0"/>
      <w:marBottom w:val="0"/>
      <w:divBdr>
        <w:top w:val="none" w:sz="0" w:space="0" w:color="auto"/>
        <w:left w:val="none" w:sz="0" w:space="0" w:color="auto"/>
        <w:bottom w:val="none" w:sz="0" w:space="0" w:color="auto"/>
        <w:right w:val="none" w:sz="0" w:space="0" w:color="auto"/>
      </w:divBdr>
    </w:div>
    <w:div w:id="1510175868">
      <w:bodyDiv w:val="1"/>
      <w:marLeft w:val="0"/>
      <w:marRight w:val="0"/>
      <w:marTop w:val="0"/>
      <w:marBottom w:val="0"/>
      <w:divBdr>
        <w:top w:val="none" w:sz="0" w:space="0" w:color="auto"/>
        <w:left w:val="none" w:sz="0" w:space="0" w:color="auto"/>
        <w:bottom w:val="none" w:sz="0" w:space="0" w:color="auto"/>
        <w:right w:val="none" w:sz="0" w:space="0" w:color="auto"/>
      </w:divBdr>
    </w:div>
    <w:div w:id="1510294293">
      <w:bodyDiv w:val="1"/>
      <w:marLeft w:val="0"/>
      <w:marRight w:val="0"/>
      <w:marTop w:val="0"/>
      <w:marBottom w:val="0"/>
      <w:divBdr>
        <w:top w:val="none" w:sz="0" w:space="0" w:color="auto"/>
        <w:left w:val="none" w:sz="0" w:space="0" w:color="auto"/>
        <w:bottom w:val="none" w:sz="0" w:space="0" w:color="auto"/>
        <w:right w:val="none" w:sz="0" w:space="0" w:color="auto"/>
      </w:divBdr>
    </w:div>
    <w:div w:id="1510559454">
      <w:bodyDiv w:val="1"/>
      <w:marLeft w:val="0"/>
      <w:marRight w:val="0"/>
      <w:marTop w:val="0"/>
      <w:marBottom w:val="0"/>
      <w:divBdr>
        <w:top w:val="none" w:sz="0" w:space="0" w:color="auto"/>
        <w:left w:val="none" w:sz="0" w:space="0" w:color="auto"/>
        <w:bottom w:val="none" w:sz="0" w:space="0" w:color="auto"/>
        <w:right w:val="none" w:sz="0" w:space="0" w:color="auto"/>
      </w:divBdr>
    </w:div>
    <w:div w:id="1511211696">
      <w:bodyDiv w:val="1"/>
      <w:marLeft w:val="0"/>
      <w:marRight w:val="0"/>
      <w:marTop w:val="0"/>
      <w:marBottom w:val="0"/>
      <w:divBdr>
        <w:top w:val="none" w:sz="0" w:space="0" w:color="auto"/>
        <w:left w:val="none" w:sz="0" w:space="0" w:color="auto"/>
        <w:bottom w:val="none" w:sz="0" w:space="0" w:color="auto"/>
        <w:right w:val="none" w:sz="0" w:space="0" w:color="auto"/>
      </w:divBdr>
    </w:div>
    <w:div w:id="1511676436">
      <w:bodyDiv w:val="1"/>
      <w:marLeft w:val="0"/>
      <w:marRight w:val="0"/>
      <w:marTop w:val="0"/>
      <w:marBottom w:val="0"/>
      <w:divBdr>
        <w:top w:val="none" w:sz="0" w:space="0" w:color="auto"/>
        <w:left w:val="none" w:sz="0" w:space="0" w:color="auto"/>
        <w:bottom w:val="none" w:sz="0" w:space="0" w:color="auto"/>
        <w:right w:val="none" w:sz="0" w:space="0" w:color="auto"/>
      </w:divBdr>
    </w:div>
    <w:div w:id="1512142889">
      <w:bodyDiv w:val="1"/>
      <w:marLeft w:val="0"/>
      <w:marRight w:val="0"/>
      <w:marTop w:val="0"/>
      <w:marBottom w:val="0"/>
      <w:divBdr>
        <w:top w:val="none" w:sz="0" w:space="0" w:color="auto"/>
        <w:left w:val="none" w:sz="0" w:space="0" w:color="auto"/>
        <w:bottom w:val="none" w:sz="0" w:space="0" w:color="auto"/>
        <w:right w:val="none" w:sz="0" w:space="0" w:color="auto"/>
      </w:divBdr>
    </w:div>
    <w:div w:id="1513907777">
      <w:bodyDiv w:val="1"/>
      <w:marLeft w:val="0"/>
      <w:marRight w:val="0"/>
      <w:marTop w:val="0"/>
      <w:marBottom w:val="0"/>
      <w:divBdr>
        <w:top w:val="none" w:sz="0" w:space="0" w:color="auto"/>
        <w:left w:val="none" w:sz="0" w:space="0" w:color="auto"/>
        <w:bottom w:val="none" w:sz="0" w:space="0" w:color="auto"/>
        <w:right w:val="none" w:sz="0" w:space="0" w:color="auto"/>
      </w:divBdr>
    </w:div>
    <w:div w:id="1514950556">
      <w:bodyDiv w:val="1"/>
      <w:marLeft w:val="0"/>
      <w:marRight w:val="0"/>
      <w:marTop w:val="0"/>
      <w:marBottom w:val="0"/>
      <w:divBdr>
        <w:top w:val="none" w:sz="0" w:space="0" w:color="auto"/>
        <w:left w:val="none" w:sz="0" w:space="0" w:color="auto"/>
        <w:bottom w:val="none" w:sz="0" w:space="0" w:color="auto"/>
        <w:right w:val="none" w:sz="0" w:space="0" w:color="auto"/>
      </w:divBdr>
    </w:div>
    <w:div w:id="1515220956">
      <w:bodyDiv w:val="1"/>
      <w:marLeft w:val="0"/>
      <w:marRight w:val="0"/>
      <w:marTop w:val="0"/>
      <w:marBottom w:val="0"/>
      <w:divBdr>
        <w:top w:val="none" w:sz="0" w:space="0" w:color="auto"/>
        <w:left w:val="none" w:sz="0" w:space="0" w:color="auto"/>
        <w:bottom w:val="none" w:sz="0" w:space="0" w:color="auto"/>
        <w:right w:val="none" w:sz="0" w:space="0" w:color="auto"/>
      </w:divBdr>
    </w:div>
    <w:div w:id="1515876415">
      <w:bodyDiv w:val="1"/>
      <w:marLeft w:val="0"/>
      <w:marRight w:val="0"/>
      <w:marTop w:val="0"/>
      <w:marBottom w:val="0"/>
      <w:divBdr>
        <w:top w:val="none" w:sz="0" w:space="0" w:color="auto"/>
        <w:left w:val="none" w:sz="0" w:space="0" w:color="auto"/>
        <w:bottom w:val="none" w:sz="0" w:space="0" w:color="auto"/>
        <w:right w:val="none" w:sz="0" w:space="0" w:color="auto"/>
      </w:divBdr>
    </w:div>
    <w:div w:id="1516189125">
      <w:bodyDiv w:val="1"/>
      <w:marLeft w:val="0"/>
      <w:marRight w:val="0"/>
      <w:marTop w:val="0"/>
      <w:marBottom w:val="0"/>
      <w:divBdr>
        <w:top w:val="none" w:sz="0" w:space="0" w:color="auto"/>
        <w:left w:val="none" w:sz="0" w:space="0" w:color="auto"/>
        <w:bottom w:val="none" w:sz="0" w:space="0" w:color="auto"/>
        <w:right w:val="none" w:sz="0" w:space="0" w:color="auto"/>
      </w:divBdr>
    </w:div>
    <w:div w:id="1517111378">
      <w:bodyDiv w:val="1"/>
      <w:marLeft w:val="0"/>
      <w:marRight w:val="0"/>
      <w:marTop w:val="0"/>
      <w:marBottom w:val="0"/>
      <w:divBdr>
        <w:top w:val="none" w:sz="0" w:space="0" w:color="auto"/>
        <w:left w:val="none" w:sz="0" w:space="0" w:color="auto"/>
        <w:bottom w:val="none" w:sz="0" w:space="0" w:color="auto"/>
        <w:right w:val="none" w:sz="0" w:space="0" w:color="auto"/>
      </w:divBdr>
    </w:div>
    <w:div w:id="1517233179">
      <w:bodyDiv w:val="1"/>
      <w:marLeft w:val="0"/>
      <w:marRight w:val="0"/>
      <w:marTop w:val="0"/>
      <w:marBottom w:val="0"/>
      <w:divBdr>
        <w:top w:val="none" w:sz="0" w:space="0" w:color="auto"/>
        <w:left w:val="none" w:sz="0" w:space="0" w:color="auto"/>
        <w:bottom w:val="none" w:sz="0" w:space="0" w:color="auto"/>
        <w:right w:val="none" w:sz="0" w:space="0" w:color="auto"/>
      </w:divBdr>
    </w:div>
    <w:div w:id="1517422168">
      <w:bodyDiv w:val="1"/>
      <w:marLeft w:val="0"/>
      <w:marRight w:val="0"/>
      <w:marTop w:val="0"/>
      <w:marBottom w:val="0"/>
      <w:divBdr>
        <w:top w:val="none" w:sz="0" w:space="0" w:color="auto"/>
        <w:left w:val="none" w:sz="0" w:space="0" w:color="auto"/>
        <w:bottom w:val="none" w:sz="0" w:space="0" w:color="auto"/>
        <w:right w:val="none" w:sz="0" w:space="0" w:color="auto"/>
      </w:divBdr>
    </w:div>
    <w:div w:id="1518228063">
      <w:bodyDiv w:val="1"/>
      <w:marLeft w:val="0"/>
      <w:marRight w:val="0"/>
      <w:marTop w:val="0"/>
      <w:marBottom w:val="0"/>
      <w:divBdr>
        <w:top w:val="none" w:sz="0" w:space="0" w:color="auto"/>
        <w:left w:val="none" w:sz="0" w:space="0" w:color="auto"/>
        <w:bottom w:val="none" w:sz="0" w:space="0" w:color="auto"/>
        <w:right w:val="none" w:sz="0" w:space="0" w:color="auto"/>
      </w:divBdr>
    </w:div>
    <w:div w:id="1519152812">
      <w:bodyDiv w:val="1"/>
      <w:marLeft w:val="0"/>
      <w:marRight w:val="0"/>
      <w:marTop w:val="0"/>
      <w:marBottom w:val="0"/>
      <w:divBdr>
        <w:top w:val="none" w:sz="0" w:space="0" w:color="auto"/>
        <w:left w:val="none" w:sz="0" w:space="0" w:color="auto"/>
        <w:bottom w:val="none" w:sz="0" w:space="0" w:color="auto"/>
        <w:right w:val="none" w:sz="0" w:space="0" w:color="auto"/>
      </w:divBdr>
    </w:div>
    <w:div w:id="1519270772">
      <w:bodyDiv w:val="1"/>
      <w:marLeft w:val="0"/>
      <w:marRight w:val="0"/>
      <w:marTop w:val="0"/>
      <w:marBottom w:val="0"/>
      <w:divBdr>
        <w:top w:val="none" w:sz="0" w:space="0" w:color="auto"/>
        <w:left w:val="none" w:sz="0" w:space="0" w:color="auto"/>
        <w:bottom w:val="none" w:sz="0" w:space="0" w:color="auto"/>
        <w:right w:val="none" w:sz="0" w:space="0" w:color="auto"/>
      </w:divBdr>
    </w:div>
    <w:div w:id="1519463586">
      <w:bodyDiv w:val="1"/>
      <w:marLeft w:val="0"/>
      <w:marRight w:val="0"/>
      <w:marTop w:val="0"/>
      <w:marBottom w:val="0"/>
      <w:divBdr>
        <w:top w:val="none" w:sz="0" w:space="0" w:color="auto"/>
        <w:left w:val="none" w:sz="0" w:space="0" w:color="auto"/>
        <w:bottom w:val="none" w:sz="0" w:space="0" w:color="auto"/>
        <w:right w:val="none" w:sz="0" w:space="0" w:color="auto"/>
      </w:divBdr>
    </w:div>
    <w:div w:id="1521430276">
      <w:bodyDiv w:val="1"/>
      <w:marLeft w:val="0"/>
      <w:marRight w:val="0"/>
      <w:marTop w:val="0"/>
      <w:marBottom w:val="0"/>
      <w:divBdr>
        <w:top w:val="none" w:sz="0" w:space="0" w:color="auto"/>
        <w:left w:val="none" w:sz="0" w:space="0" w:color="auto"/>
        <w:bottom w:val="none" w:sz="0" w:space="0" w:color="auto"/>
        <w:right w:val="none" w:sz="0" w:space="0" w:color="auto"/>
      </w:divBdr>
    </w:div>
    <w:div w:id="1521510663">
      <w:bodyDiv w:val="1"/>
      <w:marLeft w:val="0"/>
      <w:marRight w:val="0"/>
      <w:marTop w:val="0"/>
      <w:marBottom w:val="0"/>
      <w:divBdr>
        <w:top w:val="none" w:sz="0" w:space="0" w:color="auto"/>
        <w:left w:val="none" w:sz="0" w:space="0" w:color="auto"/>
        <w:bottom w:val="none" w:sz="0" w:space="0" w:color="auto"/>
        <w:right w:val="none" w:sz="0" w:space="0" w:color="auto"/>
      </w:divBdr>
    </w:div>
    <w:div w:id="1522471157">
      <w:bodyDiv w:val="1"/>
      <w:marLeft w:val="0"/>
      <w:marRight w:val="0"/>
      <w:marTop w:val="0"/>
      <w:marBottom w:val="0"/>
      <w:divBdr>
        <w:top w:val="none" w:sz="0" w:space="0" w:color="auto"/>
        <w:left w:val="none" w:sz="0" w:space="0" w:color="auto"/>
        <w:bottom w:val="none" w:sz="0" w:space="0" w:color="auto"/>
        <w:right w:val="none" w:sz="0" w:space="0" w:color="auto"/>
      </w:divBdr>
    </w:div>
    <w:div w:id="1522624288">
      <w:bodyDiv w:val="1"/>
      <w:marLeft w:val="0"/>
      <w:marRight w:val="0"/>
      <w:marTop w:val="0"/>
      <w:marBottom w:val="0"/>
      <w:divBdr>
        <w:top w:val="none" w:sz="0" w:space="0" w:color="auto"/>
        <w:left w:val="none" w:sz="0" w:space="0" w:color="auto"/>
        <w:bottom w:val="none" w:sz="0" w:space="0" w:color="auto"/>
        <w:right w:val="none" w:sz="0" w:space="0" w:color="auto"/>
      </w:divBdr>
    </w:div>
    <w:div w:id="1522819608">
      <w:bodyDiv w:val="1"/>
      <w:marLeft w:val="0"/>
      <w:marRight w:val="0"/>
      <w:marTop w:val="0"/>
      <w:marBottom w:val="0"/>
      <w:divBdr>
        <w:top w:val="none" w:sz="0" w:space="0" w:color="auto"/>
        <w:left w:val="none" w:sz="0" w:space="0" w:color="auto"/>
        <w:bottom w:val="none" w:sz="0" w:space="0" w:color="auto"/>
        <w:right w:val="none" w:sz="0" w:space="0" w:color="auto"/>
      </w:divBdr>
    </w:div>
    <w:div w:id="1523474469">
      <w:bodyDiv w:val="1"/>
      <w:marLeft w:val="0"/>
      <w:marRight w:val="0"/>
      <w:marTop w:val="0"/>
      <w:marBottom w:val="0"/>
      <w:divBdr>
        <w:top w:val="none" w:sz="0" w:space="0" w:color="auto"/>
        <w:left w:val="none" w:sz="0" w:space="0" w:color="auto"/>
        <w:bottom w:val="none" w:sz="0" w:space="0" w:color="auto"/>
        <w:right w:val="none" w:sz="0" w:space="0" w:color="auto"/>
      </w:divBdr>
    </w:div>
    <w:div w:id="1524174390">
      <w:bodyDiv w:val="1"/>
      <w:marLeft w:val="0"/>
      <w:marRight w:val="0"/>
      <w:marTop w:val="0"/>
      <w:marBottom w:val="0"/>
      <w:divBdr>
        <w:top w:val="none" w:sz="0" w:space="0" w:color="auto"/>
        <w:left w:val="none" w:sz="0" w:space="0" w:color="auto"/>
        <w:bottom w:val="none" w:sz="0" w:space="0" w:color="auto"/>
        <w:right w:val="none" w:sz="0" w:space="0" w:color="auto"/>
      </w:divBdr>
    </w:div>
    <w:div w:id="1524318164">
      <w:bodyDiv w:val="1"/>
      <w:marLeft w:val="0"/>
      <w:marRight w:val="0"/>
      <w:marTop w:val="0"/>
      <w:marBottom w:val="0"/>
      <w:divBdr>
        <w:top w:val="none" w:sz="0" w:space="0" w:color="auto"/>
        <w:left w:val="none" w:sz="0" w:space="0" w:color="auto"/>
        <w:bottom w:val="none" w:sz="0" w:space="0" w:color="auto"/>
        <w:right w:val="none" w:sz="0" w:space="0" w:color="auto"/>
      </w:divBdr>
    </w:div>
    <w:div w:id="1524321969">
      <w:bodyDiv w:val="1"/>
      <w:marLeft w:val="0"/>
      <w:marRight w:val="0"/>
      <w:marTop w:val="0"/>
      <w:marBottom w:val="0"/>
      <w:divBdr>
        <w:top w:val="none" w:sz="0" w:space="0" w:color="auto"/>
        <w:left w:val="none" w:sz="0" w:space="0" w:color="auto"/>
        <w:bottom w:val="none" w:sz="0" w:space="0" w:color="auto"/>
        <w:right w:val="none" w:sz="0" w:space="0" w:color="auto"/>
      </w:divBdr>
    </w:div>
    <w:div w:id="1524368150">
      <w:bodyDiv w:val="1"/>
      <w:marLeft w:val="0"/>
      <w:marRight w:val="0"/>
      <w:marTop w:val="0"/>
      <w:marBottom w:val="0"/>
      <w:divBdr>
        <w:top w:val="none" w:sz="0" w:space="0" w:color="auto"/>
        <w:left w:val="none" w:sz="0" w:space="0" w:color="auto"/>
        <w:bottom w:val="none" w:sz="0" w:space="0" w:color="auto"/>
        <w:right w:val="none" w:sz="0" w:space="0" w:color="auto"/>
      </w:divBdr>
    </w:div>
    <w:div w:id="1525830133">
      <w:bodyDiv w:val="1"/>
      <w:marLeft w:val="0"/>
      <w:marRight w:val="0"/>
      <w:marTop w:val="0"/>
      <w:marBottom w:val="0"/>
      <w:divBdr>
        <w:top w:val="none" w:sz="0" w:space="0" w:color="auto"/>
        <w:left w:val="none" w:sz="0" w:space="0" w:color="auto"/>
        <w:bottom w:val="none" w:sz="0" w:space="0" w:color="auto"/>
        <w:right w:val="none" w:sz="0" w:space="0" w:color="auto"/>
      </w:divBdr>
    </w:div>
    <w:div w:id="1526671967">
      <w:bodyDiv w:val="1"/>
      <w:marLeft w:val="0"/>
      <w:marRight w:val="0"/>
      <w:marTop w:val="0"/>
      <w:marBottom w:val="0"/>
      <w:divBdr>
        <w:top w:val="none" w:sz="0" w:space="0" w:color="auto"/>
        <w:left w:val="none" w:sz="0" w:space="0" w:color="auto"/>
        <w:bottom w:val="none" w:sz="0" w:space="0" w:color="auto"/>
        <w:right w:val="none" w:sz="0" w:space="0" w:color="auto"/>
      </w:divBdr>
    </w:div>
    <w:div w:id="1526674903">
      <w:bodyDiv w:val="1"/>
      <w:marLeft w:val="0"/>
      <w:marRight w:val="0"/>
      <w:marTop w:val="0"/>
      <w:marBottom w:val="0"/>
      <w:divBdr>
        <w:top w:val="none" w:sz="0" w:space="0" w:color="auto"/>
        <w:left w:val="none" w:sz="0" w:space="0" w:color="auto"/>
        <w:bottom w:val="none" w:sz="0" w:space="0" w:color="auto"/>
        <w:right w:val="none" w:sz="0" w:space="0" w:color="auto"/>
      </w:divBdr>
    </w:div>
    <w:div w:id="1527518034">
      <w:bodyDiv w:val="1"/>
      <w:marLeft w:val="0"/>
      <w:marRight w:val="0"/>
      <w:marTop w:val="0"/>
      <w:marBottom w:val="0"/>
      <w:divBdr>
        <w:top w:val="none" w:sz="0" w:space="0" w:color="auto"/>
        <w:left w:val="none" w:sz="0" w:space="0" w:color="auto"/>
        <w:bottom w:val="none" w:sz="0" w:space="0" w:color="auto"/>
        <w:right w:val="none" w:sz="0" w:space="0" w:color="auto"/>
      </w:divBdr>
    </w:div>
    <w:div w:id="1527521833">
      <w:bodyDiv w:val="1"/>
      <w:marLeft w:val="0"/>
      <w:marRight w:val="0"/>
      <w:marTop w:val="0"/>
      <w:marBottom w:val="0"/>
      <w:divBdr>
        <w:top w:val="none" w:sz="0" w:space="0" w:color="auto"/>
        <w:left w:val="none" w:sz="0" w:space="0" w:color="auto"/>
        <w:bottom w:val="none" w:sz="0" w:space="0" w:color="auto"/>
        <w:right w:val="none" w:sz="0" w:space="0" w:color="auto"/>
      </w:divBdr>
    </w:div>
    <w:div w:id="1527711413">
      <w:bodyDiv w:val="1"/>
      <w:marLeft w:val="0"/>
      <w:marRight w:val="0"/>
      <w:marTop w:val="0"/>
      <w:marBottom w:val="0"/>
      <w:divBdr>
        <w:top w:val="none" w:sz="0" w:space="0" w:color="auto"/>
        <w:left w:val="none" w:sz="0" w:space="0" w:color="auto"/>
        <w:bottom w:val="none" w:sz="0" w:space="0" w:color="auto"/>
        <w:right w:val="none" w:sz="0" w:space="0" w:color="auto"/>
      </w:divBdr>
    </w:div>
    <w:div w:id="1528106743">
      <w:bodyDiv w:val="1"/>
      <w:marLeft w:val="0"/>
      <w:marRight w:val="0"/>
      <w:marTop w:val="0"/>
      <w:marBottom w:val="0"/>
      <w:divBdr>
        <w:top w:val="none" w:sz="0" w:space="0" w:color="auto"/>
        <w:left w:val="none" w:sz="0" w:space="0" w:color="auto"/>
        <w:bottom w:val="none" w:sz="0" w:space="0" w:color="auto"/>
        <w:right w:val="none" w:sz="0" w:space="0" w:color="auto"/>
      </w:divBdr>
    </w:div>
    <w:div w:id="1529371260">
      <w:bodyDiv w:val="1"/>
      <w:marLeft w:val="0"/>
      <w:marRight w:val="0"/>
      <w:marTop w:val="0"/>
      <w:marBottom w:val="0"/>
      <w:divBdr>
        <w:top w:val="none" w:sz="0" w:space="0" w:color="auto"/>
        <w:left w:val="none" w:sz="0" w:space="0" w:color="auto"/>
        <w:bottom w:val="none" w:sz="0" w:space="0" w:color="auto"/>
        <w:right w:val="none" w:sz="0" w:space="0" w:color="auto"/>
      </w:divBdr>
    </w:div>
    <w:div w:id="1529563461">
      <w:bodyDiv w:val="1"/>
      <w:marLeft w:val="0"/>
      <w:marRight w:val="0"/>
      <w:marTop w:val="0"/>
      <w:marBottom w:val="0"/>
      <w:divBdr>
        <w:top w:val="none" w:sz="0" w:space="0" w:color="auto"/>
        <w:left w:val="none" w:sz="0" w:space="0" w:color="auto"/>
        <w:bottom w:val="none" w:sz="0" w:space="0" w:color="auto"/>
        <w:right w:val="none" w:sz="0" w:space="0" w:color="auto"/>
      </w:divBdr>
    </w:div>
    <w:div w:id="1529566551">
      <w:bodyDiv w:val="1"/>
      <w:marLeft w:val="0"/>
      <w:marRight w:val="0"/>
      <w:marTop w:val="0"/>
      <w:marBottom w:val="0"/>
      <w:divBdr>
        <w:top w:val="none" w:sz="0" w:space="0" w:color="auto"/>
        <w:left w:val="none" w:sz="0" w:space="0" w:color="auto"/>
        <w:bottom w:val="none" w:sz="0" w:space="0" w:color="auto"/>
        <w:right w:val="none" w:sz="0" w:space="0" w:color="auto"/>
      </w:divBdr>
    </w:div>
    <w:div w:id="1530409336">
      <w:bodyDiv w:val="1"/>
      <w:marLeft w:val="0"/>
      <w:marRight w:val="0"/>
      <w:marTop w:val="0"/>
      <w:marBottom w:val="0"/>
      <w:divBdr>
        <w:top w:val="none" w:sz="0" w:space="0" w:color="auto"/>
        <w:left w:val="none" w:sz="0" w:space="0" w:color="auto"/>
        <w:bottom w:val="none" w:sz="0" w:space="0" w:color="auto"/>
        <w:right w:val="none" w:sz="0" w:space="0" w:color="auto"/>
      </w:divBdr>
    </w:div>
    <w:div w:id="1530560335">
      <w:bodyDiv w:val="1"/>
      <w:marLeft w:val="0"/>
      <w:marRight w:val="0"/>
      <w:marTop w:val="0"/>
      <w:marBottom w:val="0"/>
      <w:divBdr>
        <w:top w:val="none" w:sz="0" w:space="0" w:color="auto"/>
        <w:left w:val="none" w:sz="0" w:space="0" w:color="auto"/>
        <w:bottom w:val="none" w:sz="0" w:space="0" w:color="auto"/>
        <w:right w:val="none" w:sz="0" w:space="0" w:color="auto"/>
      </w:divBdr>
    </w:div>
    <w:div w:id="1531066220">
      <w:bodyDiv w:val="1"/>
      <w:marLeft w:val="0"/>
      <w:marRight w:val="0"/>
      <w:marTop w:val="0"/>
      <w:marBottom w:val="0"/>
      <w:divBdr>
        <w:top w:val="none" w:sz="0" w:space="0" w:color="auto"/>
        <w:left w:val="none" w:sz="0" w:space="0" w:color="auto"/>
        <w:bottom w:val="none" w:sz="0" w:space="0" w:color="auto"/>
        <w:right w:val="none" w:sz="0" w:space="0" w:color="auto"/>
      </w:divBdr>
    </w:div>
    <w:div w:id="1531411867">
      <w:bodyDiv w:val="1"/>
      <w:marLeft w:val="0"/>
      <w:marRight w:val="0"/>
      <w:marTop w:val="0"/>
      <w:marBottom w:val="0"/>
      <w:divBdr>
        <w:top w:val="none" w:sz="0" w:space="0" w:color="auto"/>
        <w:left w:val="none" w:sz="0" w:space="0" w:color="auto"/>
        <w:bottom w:val="none" w:sz="0" w:space="0" w:color="auto"/>
        <w:right w:val="none" w:sz="0" w:space="0" w:color="auto"/>
      </w:divBdr>
    </w:div>
    <w:div w:id="1532496085">
      <w:bodyDiv w:val="1"/>
      <w:marLeft w:val="0"/>
      <w:marRight w:val="0"/>
      <w:marTop w:val="0"/>
      <w:marBottom w:val="0"/>
      <w:divBdr>
        <w:top w:val="none" w:sz="0" w:space="0" w:color="auto"/>
        <w:left w:val="none" w:sz="0" w:space="0" w:color="auto"/>
        <w:bottom w:val="none" w:sz="0" w:space="0" w:color="auto"/>
        <w:right w:val="none" w:sz="0" w:space="0" w:color="auto"/>
      </w:divBdr>
    </w:div>
    <w:div w:id="1532717249">
      <w:bodyDiv w:val="1"/>
      <w:marLeft w:val="0"/>
      <w:marRight w:val="0"/>
      <w:marTop w:val="0"/>
      <w:marBottom w:val="0"/>
      <w:divBdr>
        <w:top w:val="none" w:sz="0" w:space="0" w:color="auto"/>
        <w:left w:val="none" w:sz="0" w:space="0" w:color="auto"/>
        <w:bottom w:val="none" w:sz="0" w:space="0" w:color="auto"/>
        <w:right w:val="none" w:sz="0" w:space="0" w:color="auto"/>
      </w:divBdr>
    </w:div>
    <w:div w:id="1533807716">
      <w:bodyDiv w:val="1"/>
      <w:marLeft w:val="0"/>
      <w:marRight w:val="0"/>
      <w:marTop w:val="0"/>
      <w:marBottom w:val="0"/>
      <w:divBdr>
        <w:top w:val="none" w:sz="0" w:space="0" w:color="auto"/>
        <w:left w:val="none" w:sz="0" w:space="0" w:color="auto"/>
        <w:bottom w:val="none" w:sz="0" w:space="0" w:color="auto"/>
        <w:right w:val="none" w:sz="0" w:space="0" w:color="auto"/>
      </w:divBdr>
    </w:div>
    <w:div w:id="1534228039">
      <w:bodyDiv w:val="1"/>
      <w:marLeft w:val="0"/>
      <w:marRight w:val="0"/>
      <w:marTop w:val="0"/>
      <w:marBottom w:val="0"/>
      <w:divBdr>
        <w:top w:val="none" w:sz="0" w:space="0" w:color="auto"/>
        <w:left w:val="none" w:sz="0" w:space="0" w:color="auto"/>
        <w:bottom w:val="none" w:sz="0" w:space="0" w:color="auto"/>
        <w:right w:val="none" w:sz="0" w:space="0" w:color="auto"/>
      </w:divBdr>
    </w:div>
    <w:div w:id="1534804686">
      <w:bodyDiv w:val="1"/>
      <w:marLeft w:val="0"/>
      <w:marRight w:val="0"/>
      <w:marTop w:val="0"/>
      <w:marBottom w:val="0"/>
      <w:divBdr>
        <w:top w:val="none" w:sz="0" w:space="0" w:color="auto"/>
        <w:left w:val="none" w:sz="0" w:space="0" w:color="auto"/>
        <w:bottom w:val="none" w:sz="0" w:space="0" w:color="auto"/>
        <w:right w:val="none" w:sz="0" w:space="0" w:color="auto"/>
      </w:divBdr>
    </w:div>
    <w:div w:id="1535343018">
      <w:bodyDiv w:val="1"/>
      <w:marLeft w:val="0"/>
      <w:marRight w:val="0"/>
      <w:marTop w:val="0"/>
      <w:marBottom w:val="0"/>
      <w:divBdr>
        <w:top w:val="none" w:sz="0" w:space="0" w:color="auto"/>
        <w:left w:val="none" w:sz="0" w:space="0" w:color="auto"/>
        <w:bottom w:val="none" w:sz="0" w:space="0" w:color="auto"/>
        <w:right w:val="none" w:sz="0" w:space="0" w:color="auto"/>
      </w:divBdr>
    </w:div>
    <w:div w:id="1535727665">
      <w:bodyDiv w:val="1"/>
      <w:marLeft w:val="0"/>
      <w:marRight w:val="0"/>
      <w:marTop w:val="0"/>
      <w:marBottom w:val="0"/>
      <w:divBdr>
        <w:top w:val="none" w:sz="0" w:space="0" w:color="auto"/>
        <w:left w:val="none" w:sz="0" w:space="0" w:color="auto"/>
        <w:bottom w:val="none" w:sz="0" w:space="0" w:color="auto"/>
        <w:right w:val="none" w:sz="0" w:space="0" w:color="auto"/>
      </w:divBdr>
    </w:div>
    <w:div w:id="1535843030">
      <w:bodyDiv w:val="1"/>
      <w:marLeft w:val="0"/>
      <w:marRight w:val="0"/>
      <w:marTop w:val="0"/>
      <w:marBottom w:val="0"/>
      <w:divBdr>
        <w:top w:val="none" w:sz="0" w:space="0" w:color="auto"/>
        <w:left w:val="none" w:sz="0" w:space="0" w:color="auto"/>
        <w:bottom w:val="none" w:sz="0" w:space="0" w:color="auto"/>
        <w:right w:val="none" w:sz="0" w:space="0" w:color="auto"/>
      </w:divBdr>
    </w:div>
    <w:div w:id="1536045760">
      <w:bodyDiv w:val="1"/>
      <w:marLeft w:val="0"/>
      <w:marRight w:val="0"/>
      <w:marTop w:val="0"/>
      <w:marBottom w:val="0"/>
      <w:divBdr>
        <w:top w:val="none" w:sz="0" w:space="0" w:color="auto"/>
        <w:left w:val="none" w:sz="0" w:space="0" w:color="auto"/>
        <w:bottom w:val="none" w:sz="0" w:space="0" w:color="auto"/>
        <w:right w:val="none" w:sz="0" w:space="0" w:color="auto"/>
      </w:divBdr>
    </w:div>
    <w:div w:id="1536192555">
      <w:bodyDiv w:val="1"/>
      <w:marLeft w:val="0"/>
      <w:marRight w:val="0"/>
      <w:marTop w:val="0"/>
      <w:marBottom w:val="0"/>
      <w:divBdr>
        <w:top w:val="none" w:sz="0" w:space="0" w:color="auto"/>
        <w:left w:val="none" w:sz="0" w:space="0" w:color="auto"/>
        <w:bottom w:val="none" w:sz="0" w:space="0" w:color="auto"/>
        <w:right w:val="none" w:sz="0" w:space="0" w:color="auto"/>
      </w:divBdr>
    </w:div>
    <w:div w:id="1536625233">
      <w:bodyDiv w:val="1"/>
      <w:marLeft w:val="0"/>
      <w:marRight w:val="0"/>
      <w:marTop w:val="0"/>
      <w:marBottom w:val="0"/>
      <w:divBdr>
        <w:top w:val="none" w:sz="0" w:space="0" w:color="auto"/>
        <w:left w:val="none" w:sz="0" w:space="0" w:color="auto"/>
        <w:bottom w:val="none" w:sz="0" w:space="0" w:color="auto"/>
        <w:right w:val="none" w:sz="0" w:space="0" w:color="auto"/>
      </w:divBdr>
    </w:div>
    <w:div w:id="1536845743">
      <w:bodyDiv w:val="1"/>
      <w:marLeft w:val="0"/>
      <w:marRight w:val="0"/>
      <w:marTop w:val="0"/>
      <w:marBottom w:val="0"/>
      <w:divBdr>
        <w:top w:val="none" w:sz="0" w:space="0" w:color="auto"/>
        <w:left w:val="none" w:sz="0" w:space="0" w:color="auto"/>
        <w:bottom w:val="none" w:sz="0" w:space="0" w:color="auto"/>
        <w:right w:val="none" w:sz="0" w:space="0" w:color="auto"/>
      </w:divBdr>
    </w:div>
    <w:div w:id="1537278489">
      <w:bodyDiv w:val="1"/>
      <w:marLeft w:val="0"/>
      <w:marRight w:val="0"/>
      <w:marTop w:val="0"/>
      <w:marBottom w:val="0"/>
      <w:divBdr>
        <w:top w:val="none" w:sz="0" w:space="0" w:color="auto"/>
        <w:left w:val="none" w:sz="0" w:space="0" w:color="auto"/>
        <w:bottom w:val="none" w:sz="0" w:space="0" w:color="auto"/>
        <w:right w:val="none" w:sz="0" w:space="0" w:color="auto"/>
      </w:divBdr>
    </w:div>
    <w:div w:id="1538153493">
      <w:bodyDiv w:val="1"/>
      <w:marLeft w:val="0"/>
      <w:marRight w:val="0"/>
      <w:marTop w:val="0"/>
      <w:marBottom w:val="0"/>
      <w:divBdr>
        <w:top w:val="none" w:sz="0" w:space="0" w:color="auto"/>
        <w:left w:val="none" w:sz="0" w:space="0" w:color="auto"/>
        <w:bottom w:val="none" w:sz="0" w:space="0" w:color="auto"/>
        <w:right w:val="none" w:sz="0" w:space="0" w:color="auto"/>
      </w:divBdr>
    </w:div>
    <w:div w:id="1538854693">
      <w:bodyDiv w:val="1"/>
      <w:marLeft w:val="0"/>
      <w:marRight w:val="0"/>
      <w:marTop w:val="0"/>
      <w:marBottom w:val="0"/>
      <w:divBdr>
        <w:top w:val="none" w:sz="0" w:space="0" w:color="auto"/>
        <w:left w:val="none" w:sz="0" w:space="0" w:color="auto"/>
        <w:bottom w:val="none" w:sz="0" w:space="0" w:color="auto"/>
        <w:right w:val="none" w:sz="0" w:space="0" w:color="auto"/>
      </w:divBdr>
    </w:div>
    <w:div w:id="1539778167">
      <w:bodyDiv w:val="1"/>
      <w:marLeft w:val="0"/>
      <w:marRight w:val="0"/>
      <w:marTop w:val="0"/>
      <w:marBottom w:val="0"/>
      <w:divBdr>
        <w:top w:val="none" w:sz="0" w:space="0" w:color="auto"/>
        <w:left w:val="none" w:sz="0" w:space="0" w:color="auto"/>
        <w:bottom w:val="none" w:sz="0" w:space="0" w:color="auto"/>
        <w:right w:val="none" w:sz="0" w:space="0" w:color="auto"/>
      </w:divBdr>
    </w:div>
    <w:div w:id="1540436029">
      <w:bodyDiv w:val="1"/>
      <w:marLeft w:val="0"/>
      <w:marRight w:val="0"/>
      <w:marTop w:val="0"/>
      <w:marBottom w:val="0"/>
      <w:divBdr>
        <w:top w:val="none" w:sz="0" w:space="0" w:color="auto"/>
        <w:left w:val="none" w:sz="0" w:space="0" w:color="auto"/>
        <w:bottom w:val="none" w:sz="0" w:space="0" w:color="auto"/>
        <w:right w:val="none" w:sz="0" w:space="0" w:color="auto"/>
      </w:divBdr>
    </w:div>
    <w:div w:id="1541362856">
      <w:bodyDiv w:val="1"/>
      <w:marLeft w:val="0"/>
      <w:marRight w:val="0"/>
      <w:marTop w:val="0"/>
      <w:marBottom w:val="0"/>
      <w:divBdr>
        <w:top w:val="none" w:sz="0" w:space="0" w:color="auto"/>
        <w:left w:val="none" w:sz="0" w:space="0" w:color="auto"/>
        <w:bottom w:val="none" w:sz="0" w:space="0" w:color="auto"/>
        <w:right w:val="none" w:sz="0" w:space="0" w:color="auto"/>
      </w:divBdr>
    </w:div>
    <w:div w:id="1541672291">
      <w:bodyDiv w:val="1"/>
      <w:marLeft w:val="0"/>
      <w:marRight w:val="0"/>
      <w:marTop w:val="0"/>
      <w:marBottom w:val="0"/>
      <w:divBdr>
        <w:top w:val="none" w:sz="0" w:space="0" w:color="auto"/>
        <w:left w:val="none" w:sz="0" w:space="0" w:color="auto"/>
        <w:bottom w:val="none" w:sz="0" w:space="0" w:color="auto"/>
        <w:right w:val="none" w:sz="0" w:space="0" w:color="auto"/>
      </w:divBdr>
    </w:div>
    <w:div w:id="1542133825">
      <w:bodyDiv w:val="1"/>
      <w:marLeft w:val="0"/>
      <w:marRight w:val="0"/>
      <w:marTop w:val="0"/>
      <w:marBottom w:val="0"/>
      <w:divBdr>
        <w:top w:val="none" w:sz="0" w:space="0" w:color="auto"/>
        <w:left w:val="none" w:sz="0" w:space="0" w:color="auto"/>
        <w:bottom w:val="none" w:sz="0" w:space="0" w:color="auto"/>
        <w:right w:val="none" w:sz="0" w:space="0" w:color="auto"/>
      </w:divBdr>
    </w:div>
    <w:div w:id="1542595782">
      <w:bodyDiv w:val="1"/>
      <w:marLeft w:val="0"/>
      <w:marRight w:val="0"/>
      <w:marTop w:val="0"/>
      <w:marBottom w:val="0"/>
      <w:divBdr>
        <w:top w:val="none" w:sz="0" w:space="0" w:color="auto"/>
        <w:left w:val="none" w:sz="0" w:space="0" w:color="auto"/>
        <w:bottom w:val="none" w:sz="0" w:space="0" w:color="auto"/>
        <w:right w:val="none" w:sz="0" w:space="0" w:color="auto"/>
      </w:divBdr>
    </w:div>
    <w:div w:id="1542745016">
      <w:bodyDiv w:val="1"/>
      <w:marLeft w:val="0"/>
      <w:marRight w:val="0"/>
      <w:marTop w:val="0"/>
      <w:marBottom w:val="0"/>
      <w:divBdr>
        <w:top w:val="none" w:sz="0" w:space="0" w:color="auto"/>
        <w:left w:val="none" w:sz="0" w:space="0" w:color="auto"/>
        <w:bottom w:val="none" w:sz="0" w:space="0" w:color="auto"/>
        <w:right w:val="none" w:sz="0" w:space="0" w:color="auto"/>
      </w:divBdr>
    </w:div>
    <w:div w:id="1543399551">
      <w:bodyDiv w:val="1"/>
      <w:marLeft w:val="0"/>
      <w:marRight w:val="0"/>
      <w:marTop w:val="0"/>
      <w:marBottom w:val="0"/>
      <w:divBdr>
        <w:top w:val="none" w:sz="0" w:space="0" w:color="auto"/>
        <w:left w:val="none" w:sz="0" w:space="0" w:color="auto"/>
        <w:bottom w:val="none" w:sz="0" w:space="0" w:color="auto"/>
        <w:right w:val="none" w:sz="0" w:space="0" w:color="auto"/>
      </w:divBdr>
    </w:div>
    <w:div w:id="1544902322">
      <w:bodyDiv w:val="1"/>
      <w:marLeft w:val="0"/>
      <w:marRight w:val="0"/>
      <w:marTop w:val="0"/>
      <w:marBottom w:val="0"/>
      <w:divBdr>
        <w:top w:val="none" w:sz="0" w:space="0" w:color="auto"/>
        <w:left w:val="none" w:sz="0" w:space="0" w:color="auto"/>
        <w:bottom w:val="none" w:sz="0" w:space="0" w:color="auto"/>
        <w:right w:val="none" w:sz="0" w:space="0" w:color="auto"/>
      </w:divBdr>
    </w:div>
    <w:div w:id="1545560709">
      <w:bodyDiv w:val="1"/>
      <w:marLeft w:val="0"/>
      <w:marRight w:val="0"/>
      <w:marTop w:val="0"/>
      <w:marBottom w:val="0"/>
      <w:divBdr>
        <w:top w:val="none" w:sz="0" w:space="0" w:color="auto"/>
        <w:left w:val="none" w:sz="0" w:space="0" w:color="auto"/>
        <w:bottom w:val="none" w:sz="0" w:space="0" w:color="auto"/>
        <w:right w:val="none" w:sz="0" w:space="0" w:color="auto"/>
      </w:divBdr>
    </w:div>
    <w:div w:id="1546865775">
      <w:bodyDiv w:val="1"/>
      <w:marLeft w:val="0"/>
      <w:marRight w:val="0"/>
      <w:marTop w:val="0"/>
      <w:marBottom w:val="0"/>
      <w:divBdr>
        <w:top w:val="none" w:sz="0" w:space="0" w:color="auto"/>
        <w:left w:val="none" w:sz="0" w:space="0" w:color="auto"/>
        <w:bottom w:val="none" w:sz="0" w:space="0" w:color="auto"/>
        <w:right w:val="none" w:sz="0" w:space="0" w:color="auto"/>
      </w:divBdr>
    </w:div>
    <w:div w:id="1547520465">
      <w:bodyDiv w:val="1"/>
      <w:marLeft w:val="0"/>
      <w:marRight w:val="0"/>
      <w:marTop w:val="0"/>
      <w:marBottom w:val="0"/>
      <w:divBdr>
        <w:top w:val="none" w:sz="0" w:space="0" w:color="auto"/>
        <w:left w:val="none" w:sz="0" w:space="0" w:color="auto"/>
        <w:bottom w:val="none" w:sz="0" w:space="0" w:color="auto"/>
        <w:right w:val="none" w:sz="0" w:space="0" w:color="auto"/>
      </w:divBdr>
    </w:div>
    <w:div w:id="1548298641">
      <w:bodyDiv w:val="1"/>
      <w:marLeft w:val="0"/>
      <w:marRight w:val="0"/>
      <w:marTop w:val="0"/>
      <w:marBottom w:val="0"/>
      <w:divBdr>
        <w:top w:val="none" w:sz="0" w:space="0" w:color="auto"/>
        <w:left w:val="none" w:sz="0" w:space="0" w:color="auto"/>
        <w:bottom w:val="none" w:sz="0" w:space="0" w:color="auto"/>
        <w:right w:val="none" w:sz="0" w:space="0" w:color="auto"/>
      </w:divBdr>
    </w:div>
    <w:div w:id="1548495568">
      <w:bodyDiv w:val="1"/>
      <w:marLeft w:val="0"/>
      <w:marRight w:val="0"/>
      <w:marTop w:val="0"/>
      <w:marBottom w:val="0"/>
      <w:divBdr>
        <w:top w:val="none" w:sz="0" w:space="0" w:color="auto"/>
        <w:left w:val="none" w:sz="0" w:space="0" w:color="auto"/>
        <w:bottom w:val="none" w:sz="0" w:space="0" w:color="auto"/>
        <w:right w:val="none" w:sz="0" w:space="0" w:color="auto"/>
      </w:divBdr>
    </w:div>
    <w:div w:id="1548882272">
      <w:bodyDiv w:val="1"/>
      <w:marLeft w:val="0"/>
      <w:marRight w:val="0"/>
      <w:marTop w:val="0"/>
      <w:marBottom w:val="0"/>
      <w:divBdr>
        <w:top w:val="none" w:sz="0" w:space="0" w:color="auto"/>
        <w:left w:val="none" w:sz="0" w:space="0" w:color="auto"/>
        <w:bottom w:val="none" w:sz="0" w:space="0" w:color="auto"/>
        <w:right w:val="none" w:sz="0" w:space="0" w:color="auto"/>
      </w:divBdr>
    </w:div>
    <w:div w:id="1549490325">
      <w:bodyDiv w:val="1"/>
      <w:marLeft w:val="0"/>
      <w:marRight w:val="0"/>
      <w:marTop w:val="0"/>
      <w:marBottom w:val="0"/>
      <w:divBdr>
        <w:top w:val="none" w:sz="0" w:space="0" w:color="auto"/>
        <w:left w:val="none" w:sz="0" w:space="0" w:color="auto"/>
        <w:bottom w:val="none" w:sz="0" w:space="0" w:color="auto"/>
        <w:right w:val="none" w:sz="0" w:space="0" w:color="auto"/>
      </w:divBdr>
    </w:div>
    <w:div w:id="1549948913">
      <w:bodyDiv w:val="1"/>
      <w:marLeft w:val="0"/>
      <w:marRight w:val="0"/>
      <w:marTop w:val="0"/>
      <w:marBottom w:val="0"/>
      <w:divBdr>
        <w:top w:val="none" w:sz="0" w:space="0" w:color="auto"/>
        <w:left w:val="none" w:sz="0" w:space="0" w:color="auto"/>
        <w:bottom w:val="none" w:sz="0" w:space="0" w:color="auto"/>
        <w:right w:val="none" w:sz="0" w:space="0" w:color="auto"/>
      </w:divBdr>
    </w:div>
    <w:div w:id="1551117079">
      <w:bodyDiv w:val="1"/>
      <w:marLeft w:val="0"/>
      <w:marRight w:val="0"/>
      <w:marTop w:val="0"/>
      <w:marBottom w:val="0"/>
      <w:divBdr>
        <w:top w:val="none" w:sz="0" w:space="0" w:color="auto"/>
        <w:left w:val="none" w:sz="0" w:space="0" w:color="auto"/>
        <w:bottom w:val="none" w:sz="0" w:space="0" w:color="auto"/>
        <w:right w:val="none" w:sz="0" w:space="0" w:color="auto"/>
      </w:divBdr>
    </w:div>
    <w:div w:id="1551308977">
      <w:bodyDiv w:val="1"/>
      <w:marLeft w:val="0"/>
      <w:marRight w:val="0"/>
      <w:marTop w:val="0"/>
      <w:marBottom w:val="0"/>
      <w:divBdr>
        <w:top w:val="none" w:sz="0" w:space="0" w:color="auto"/>
        <w:left w:val="none" w:sz="0" w:space="0" w:color="auto"/>
        <w:bottom w:val="none" w:sz="0" w:space="0" w:color="auto"/>
        <w:right w:val="none" w:sz="0" w:space="0" w:color="auto"/>
      </w:divBdr>
    </w:div>
    <w:div w:id="1551765112">
      <w:bodyDiv w:val="1"/>
      <w:marLeft w:val="0"/>
      <w:marRight w:val="0"/>
      <w:marTop w:val="0"/>
      <w:marBottom w:val="0"/>
      <w:divBdr>
        <w:top w:val="none" w:sz="0" w:space="0" w:color="auto"/>
        <w:left w:val="none" w:sz="0" w:space="0" w:color="auto"/>
        <w:bottom w:val="none" w:sz="0" w:space="0" w:color="auto"/>
        <w:right w:val="none" w:sz="0" w:space="0" w:color="auto"/>
      </w:divBdr>
    </w:div>
    <w:div w:id="1552224571">
      <w:bodyDiv w:val="1"/>
      <w:marLeft w:val="0"/>
      <w:marRight w:val="0"/>
      <w:marTop w:val="0"/>
      <w:marBottom w:val="0"/>
      <w:divBdr>
        <w:top w:val="none" w:sz="0" w:space="0" w:color="auto"/>
        <w:left w:val="none" w:sz="0" w:space="0" w:color="auto"/>
        <w:bottom w:val="none" w:sz="0" w:space="0" w:color="auto"/>
        <w:right w:val="none" w:sz="0" w:space="0" w:color="auto"/>
      </w:divBdr>
    </w:div>
    <w:div w:id="1552381478">
      <w:bodyDiv w:val="1"/>
      <w:marLeft w:val="0"/>
      <w:marRight w:val="0"/>
      <w:marTop w:val="0"/>
      <w:marBottom w:val="0"/>
      <w:divBdr>
        <w:top w:val="none" w:sz="0" w:space="0" w:color="auto"/>
        <w:left w:val="none" w:sz="0" w:space="0" w:color="auto"/>
        <w:bottom w:val="none" w:sz="0" w:space="0" w:color="auto"/>
        <w:right w:val="none" w:sz="0" w:space="0" w:color="auto"/>
      </w:divBdr>
    </w:div>
    <w:div w:id="1553227421">
      <w:bodyDiv w:val="1"/>
      <w:marLeft w:val="0"/>
      <w:marRight w:val="0"/>
      <w:marTop w:val="0"/>
      <w:marBottom w:val="0"/>
      <w:divBdr>
        <w:top w:val="none" w:sz="0" w:space="0" w:color="auto"/>
        <w:left w:val="none" w:sz="0" w:space="0" w:color="auto"/>
        <w:bottom w:val="none" w:sz="0" w:space="0" w:color="auto"/>
        <w:right w:val="none" w:sz="0" w:space="0" w:color="auto"/>
      </w:divBdr>
    </w:div>
    <w:div w:id="1553497500">
      <w:bodyDiv w:val="1"/>
      <w:marLeft w:val="0"/>
      <w:marRight w:val="0"/>
      <w:marTop w:val="0"/>
      <w:marBottom w:val="0"/>
      <w:divBdr>
        <w:top w:val="none" w:sz="0" w:space="0" w:color="auto"/>
        <w:left w:val="none" w:sz="0" w:space="0" w:color="auto"/>
        <w:bottom w:val="none" w:sz="0" w:space="0" w:color="auto"/>
        <w:right w:val="none" w:sz="0" w:space="0" w:color="auto"/>
      </w:divBdr>
    </w:div>
    <w:div w:id="1553610637">
      <w:bodyDiv w:val="1"/>
      <w:marLeft w:val="0"/>
      <w:marRight w:val="0"/>
      <w:marTop w:val="0"/>
      <w:marBottom w:val="0"/>
      <w:divBdr>
        <w:top w:val="none" w:sz="0" w:space="0" w:color="auto"/>
        <w:left w:val="none" w:sz="0" w:space="0" w:color="auto"/>
        <w:bottom w:val="none" w:sz="0" w:space="0" w:color="auto"/>
        <w:right w:val="none" w:sz="0" w:space="0" w:color="auto"/>
      </w:divBdr>
    </w:div>
    <w:div w:id="1554997617">
      <w:bodyDiv w:val="1"/>
      <w:marLeft w:val="0"/>
      <w:marRight w:val="0"/>
      <w:marTop w:val="0"/>
      <w:marBottom w:val="0"/>
      <w:divBdr>
        <w:top w:val="none" w:sz="0" w:space="0" w:color="auto"/>
        <w:left w:val="none" w:sz="0" w:space="0" w:color="auto"/>
        <w:bottom w:val="none" w:sz="0" w:space="0" w:color="auto"/>
        <w:right w:val="none" w:sz="0" w:space="0" w:color="auto"/>
      </w:divBdr>
    </w:div>
    <w:div w:id="1555628191">
      <w:bodyDiv w:val="1"/>
      <w:marLeft w:val="0"/>
      <w:marRight w:val="0"/>
      <w:marTop w:val="0"/>
      <w:marBottom w:val="0"/>
      <w:divBdr>
        <w:top w:val="none" w:sz="0" w:space="0" w:color="auto"/>
        <w:left w:val="none" w:sz="0" w:space="0" w:color="auto"/>
        <w:bottom w:val="none" w:sz="0" w:space="0" w:color="auto"/>
        <w:right w:val="none" w:sz="0" w:space="0" w:color="auto"/>
      </w:divBdr>
    </w:div>
    <w:div w:id="1555694396">
      <w:bodyDiv w:val="1"/>
      <w:marLeft w:val="0"/>
      <w:marRight w:val="0"/>
      <w:marTop w:val="0"/>
      <w:marBottom w:val="0"/>
      <w:divBdr>
        <w:top w:val="none" w:sz="0" w:space="0" w:color="auto"/>
        <w:left w:val="none" w:sz="0" w:space="0" w:color="auto"/>
        <w:bottom w:val="none" w:sz="0" w:space="0" w:color="auto"/>
        <w:right w:val="none" w:sz="0" w:space="0" w:color="auto"/>
      </w:divBdr>
    </w:div>
    <w:div w:id="1555695299">
      <w:bodyDiv w:val="1"/>
      <w:marLeft w:val="0"/>
      <w:marRight w:val="0"/>
      <w:marTop w:val="0"/>
      <w:marBottom w:val="0"/>
      <w:divBdr>
        <w:top w:val="none" w:sz="0" w:space="0" w:color="auto"/>
        <w:left w:val="none" w:sz="0" w:space="0" w:color="auto"/>
        <w:bottom w:val="none" w:sz="0" w:space="0" w:color="auto"/>
        <w:right w:val="none" w:sz="0" w:space="0" w:color="auto"/>
      </w:divBdr>
    </w:div>
    <w:div w:id="1556045695">
      <w:bodyDiv w:val="1"/>
      <w:marLeft w:val="0"/>
      <w:marRight w:val="0"/>
      <w:marTop w:val="0"/>
      <w:marBottom w:val="0"/>
      <w:divBdr>
        <w:top w:val="none" w:sz="0" w:space="0" w:color="auto"/>
        <w:left w:val="none" w:sz="0" w:space="0" w:color="auto"/>
        <w:bottom w:val="none" w:sz="0" w:space="0" w:color="auto"/>
        <w:right w:val="none" w:sz="0" w:space="0" w:color="auto"/>
      </w:divBdr>
    </w:div>
    <w:div w:id="1557470780">
      <w:bodyDiv w:val="1"/>
      <w:marLeft w:val="0"/>
      <w:marRight w:val="0"/>
      <w:marTop w:val="0"/>
      <w:marBottom w:val="0"/>
      <w:divBdr>
        <w:top w:val="none" w:sz="0" w:space="0" w:color="auto"/>
        <w:left w:val="none" w:sz="0" w:space="0" w:color="auto"/>
        <w:bottom w:val="none" w:sz="0" w:space="0" w:color="auto"/>
        <w:right w:val="none" w:sz="0" w:space="0" w:color="auto"/>
      </w:divBdr>
    </w:div>
    <w:div w:id="1557549674">
      <w:bodyDiv w:val="1"/>
      <w:marLeft w:val="0"/>
      <w:marRight w:val="0"/>
      <w:marTop w:val="0"/>
      <w:marBottom w:val="0"/>
      <w:divBdr>
        <w:top w:val="none" w:sz="0" w:space="0" w:color="auto"/>
        <w:left w:val="none" w:sz="0" w:space="0" w:color="auto"/>
        <w:bottom w:val="none" w:sz="0" w:space="0" w:color="auto"/>
        <w:right w:val="none" w:sz="0" w:space="0" w:color="auto"/>
      </w:divBdr>
    </w:div>
    <w:div w:id="1558052898">
      <w:bodyDiv w:val="1"/>
      <w:marLeft w:val="0"/>
      <w:marRight w:val="0"/>
      <w:marTop w:val="0"/>
      <w:marBottom w:val="0"/>
      <w:divBdr>
        <w:top w:val="none" w:sz="0" w:space="0" w:color="auto"/>
        <w:left w:val="none" w:sz="0" w:space="0" w:color="auto"/>
        <w:bottom w:val="none" w:sz="0" w:space="0" w:color="auto"/>
        <w:right w:val="none" w:sz="0" w:space="0" w:color="auto"/>
      </w:divBdr>
    </w:div>
    <w:div w:id="1558467594">
      <w:bodyDiv w:val="1"/>
      <w:marLeft w:val="0"/>
      <w:marRight w:val="0"/>
      <w:marTop w:val="0"/>
      <w:marBottom w:val="0"/>
      <w:divBdr>
        <w:top w:val="none" w:sz="0" w:space="0" w:color="auto"/>
        <w:left w:val="none" w:sz="0" w:space="0" w:color="auto"/>
        <w:bottom w:val="none" w:sz="0" w:space="0" w:color="auto"/>
        <w:right w:val="none" w:sz="0" w:space="0" w:color="auto"/>
      </w:divBdr>
    </w:div>
    <w:div w:id="1558513397">
      <w:bodyDiv w:val="1"/>
      <w:marLeft w:val="0"/>
      <w:marRight w:val="0"/>
      <w:marTop w:val="0"/>
      <w:marBottom w:val="0"/>
      <w:divBdr>
        <w:top w:val="none" w:sz="0" w:space="0" w:color="auto"/>
        <w:left w:val="none" w:sz="0" w:space="0" w:color="auto"/>
        <w:bottom w:val="none" w:sz="0" w:space="0" w:color="auto"/>
        <w:right w:val="none" w:sz="0" w:space="0" w:color="auto"/>
      </w:divBdr>
    </w:div>
    <w:div w:id="1558513893">
      <w:bodyDiv w:val="1"/>
      <w:marLeft w:val="0"/>
      <w:marRight w:val="0"/>
      <w:marTop w:val="0"/>
      <w:marBottom w:val="0"/>
      <w:divBdr>
        <w:top w:val="none" w:sz="0" w:space="0" w:color="auto"/>
        <w:left w:val="none" w:sz="0" w:space="0" w:color="auto"/>
        <w:bottom w:val="none" w:sz="0" w:space="0" w:color="auto"/>
        <w:right w:val="none" w:sz="0" w:space="0" w:color="auto"/>
      </w:divBdr>
    </w:div>
    <w:div w:id="1559130508">
      <w:bodyDiv w:val="1"/>
      <w:marLeft w:val="0"/>
      <w:marRight w:val="0"/>
      <w:marTop w:val="0"/>
      <w:marBottom w:val="0"/>
      <w:divBdr>
        <w:top w:val="none" w:sz="0" w:space="0" w:color="auto"/>
        <w:left w:val="none" w:sz="0" w:space="0" w:color="auto"/>
        <w:bottom w:val="none" w:sz="0" w:space="0" w:color="auto"/>
        <w:right w:val="none" w:sz="0" w:space="0" w:color="auto"/>
      </w:divBdr>
    </w:div>
    <w:div w:id="1560559261">
      <w:bodyDiv w:val="1"/>
      <w:marLeft w:val="0"/>
      <w:marRight w:val="0"/>
      <w:marTop w:val="0"/>
      <w:marBottom w:val="0"/>
      <w:divBdr>
        <w:top w:val="none" w:sz="0" w:space="0" w:color="auto"/>
        <w:left w:val="none" w:sz="0" w:space="0" w:color="auto"/>
        <w:bottom w:val="none" w:sz="0" w:space="0" w:color="auto"/>
        <w:right w:val="none" w:sz="0" w:space="0" w:color="auto"/>
      </w:divBdr>
    </w:div>
    <w:div w:id="1560895372">
      <w:bodyDiv w:val="1"/>
      <w:marLeft w:val="0"/>
      <w:marRight w:val="0"/>
      <w:marTop w:val="0"/>
      <w:marBottom w:val="0"/>
      <w:divBdr>
        <w:top w:val="none" w:sz="0" w:space="0" w:color="auto"/>
        <w:left w:val="none" w:sz="0" w:space="0" w:color="auto"/>
        <w:bottom w:val="none" w:sz="0" w:space="0" w:color="auto"/>
        <w:right w:val="none" w:sz="0" w:space="0" w:color="auto"/>
      </w:divBdr>
    </w:div>
    <w:div w:id="1561671255">
      <w:bodyDiv w:val="1"/>
      <w:marLeft w:val="0"/>
      <w:marRight w:val="0"/>
      <w:marTop w:val="0"/>
      <w:marBottom w:val="0"/>
      <w:divBdr>
        <w:top w:val="none" w:sz="0" w:space="0" w:color="auto"/>
        <w:left w:val="none" w:sz="0" w:space="0" w:color="auto"/>
        <w:bottom w:val="none" w:sz="0" w:space="0" w:color="auto"/>
        <w:right w:val="none" w:sz="0" w:space="0" w:color="auto"/>
      </w:divBdr>
    </w:div>
    <w:div w:id="1562448882">
      <w:bodyDiv w:val="1"/>
      <w:marLeft w:val="0"/>
      <w:marRight w:val="0"/>
      <w:marTop w:val="0"/>
      <w:marBottom w:val="0"/>
      <w:divBdr>
        <w:top w:val="none" w:sz="0" w:space="0" w:color="auto"/>
        <w:left w:val="none" w:sz="0" w:space="0" w:color="auto"/>
        <w:bottom w:val="none" w:sz="0" w:space="0" w:color="auto"/>
        <w:right w:val="none" w:sz="0" w:space="0" w:color="auto"/>
      </w:divBdr>
    </w:div>
    <w:div w:id="1562978310">
      <w:bodyDiv w:val="1"/>
      <w:marLeft w:val="0"/>
      <w:marRight w:val="0"/>
      <w:marTop w:val="0"/>
      <w:marBottom w:val="0"/>
      <w:divBdr>
        <w:top w:val="none" w:sz="0" w:space="0" w:color="auto"/>
        <w:left w:val="none" w:sz="0" w:space="0" w:color="auto"/>
        <w:bottom w:val="none" w:sz="0" w:space="0" w:color="auto"/>
        <w:right w:val="none" w:sz="0" w:space="0" w:color="auto"/>
      </w:divBdr>
    </w:div>
    <w:div w:id="1563564002">
      <w:bodyDiv w:val="1"/>
      <w:marLeft w:val="0"/>
      <w:marRight w:val="0"/>
      <w:marTop w:val="0"/>
      <w:marBottom w:val="0"/>
      <w:divBdr>
        <w:top w:val="none" w:sz="0" w:space="0" w:color="auto"/>
        <w:left w:val="none" w:sz="0" w:space="0" w:color="auto"/>
        <w:bottom w:val="none" w:sz="0" w:space="0" w:color="auto"/>
        <w:right w:val="none" w:sz="0" w:space="0" w:color="auto"/>
      </w:divBdr>
    </w:div>
    <w:div w:id="1564945030">
      <w:bodyDiv w:val="1"/>
      <w:marLeft w:val="0"/>
      <w:marRight w:val="0"/>
      <w:marTop w:val="0"/>
      <w:marBottom w:val="0"/>
      <w:divBdr>
        <w:top w:val="none" w:sz="0" w:space="0" w:color="auto"/>
        <w:left w:val="none" w:sz="0" w:space="0" w:color="auto"/>
        <w:bottom w:val="none" w:sz="0" w:space="0" w:color="auto"/>
        <w:right w:val="none" w:sz="0" w:space="0" w:color="auto"/>
      </w:divBdr>
    </w:div>
    <w:div w:id="1565335941">
      <w:bodyDiv w:val="1"/>
      <w:marLeft w:val="0"/>
      <w:marRight w:val="0"/>
      <w:marTop w:val="0"/>
      <w:marBottom w:val="0"/>
      <w:divBdr>
        <w:top w:val="none" w:sz="0" w:space="0" w:color="auto"/>
        <w:left w:val="none" w:sz="0" w:space="0" w:color="auto"/>
        <w:bottom w:val="none" w:sz="0" w:space="0" w:color="auto"/>
        <w:right w:val="none" w:sz="0" w:space="0" w:color="auto"/>
      </w:divBdr>
    </w:div>
    <w:div w:id="1565985818">
      <w:bodyDiv w:val="1"/>
      <w:marLeft w:val="0"/>
      <w:marRight w:val="0"/>
      <w:marTop w:val="0"/>
      <w:marBottom w:val="0"/>
      <w:divBdr>
        <w:top w:val="none" w:sz="0" w:space="0" w:color="auto"/>
        <w:left w:val="none" w:sz="0" w:space="0" w:color="auto"/>
        <w:bottom w:val="none" w:sz="0" w:space="0" w:color="auto"/>
        <w:right w:val="none" w:sz="0" w:space="0" w:color="auto"/>
      </w:divBdr>
    </w:div>
    <w:div w:id="1566841528">
      <w:bodyDiv w:val="1"/>
      <w:marLeft w:val="0"/>
      <w:marRight w:val="0"/>
      <w:marTop w:val="0"/>
      <w:marBottom w:val="0"/>
      <w:divBdr>
        <w:top w:val="none" w:sz="0" w:space="0" w:color="auto"/>
        <w:left w:val="none" w:sz="0" w:space="0" w:color="auto"/>
        <w:bottom w:val="none" w:sz="0" w:space="0" w:color="auto"/>
        <w:right w:val="none" w:sz="0" w:space="0" w:color="auto"/>
      </w:divBdr>
    </w:div>
    <w:div w:id="1567453118">
      <w:bodyDiv w:val="1"/>
      <w:marLeft w:val="0"/>
      <w:marRight w:val="0"/>
      <w:marTop w:val="0"/>
      <w:marBottom w:val="0"/>
      <w:divBdr>
        <w:top w:val="none" w:sz="0" w:space="0" w:color="auto"/>
        <w:left w:val="none" w:sz="0" w:space="0" w:color="auto"/>
        <w:bottom w:val="none" w:sz="0" w:space="0" w:color="auto"/>
        <w:right w:val="none" w:sz="0" w:space="0" w:color="auto"/>
      </w:divBdr>
    </w:div>
    <w:div w:id="1567492354">
      <w:bodyDiv w:val="1"/>
      <w:marLeft w:val="0"/>
      <w:marRight w:val="0"/>
      <w:marTop w:val="0"/>
      <w:marBottom w:val="0"/>
      <w:divBdr>
        <w:top w:val="none" w:sz="0" w:space="0" w:color="auto"/>
        <w:left w:val="none" w:sz="0" w:space="0" w:color="auto"/>
        <w:bottom w:val="none" w:sz="0" w:space="0" w:color="auto"/>
        <w:right w:val="none" w:sz="0" w:space="0" w:color="auto"/>
      </w:divBdr>
    </w:div>
    <w:div w:id="1568226965">
      <w:bodyDiv w:val="1"/>
      <w:marLeft w:val="0"/>
      <w:marRight w:val="0"/>
      <w:marTop w:val="0"/>
      <w:marBottom w:val="0"/>
      <w:divBdr>
        <w:top w:val="none" w:sz="0" w:space="0" w:color="auto"/>
        <w:left w:val="none" w:sz="0" w:space="0" w:color="auto"/>
        <w:bottom w:val="none" w:sz="0" w:space="0" w:color="auto"/>
        <w:right w:val="none" w:sz="0" w:space="0" w:color="auto"/>
      </w:divBdr>
    </w:div>
    <w:div w:id="1568295228">
      <w:bodyDiv w:val="1"/>
      <w:marLeft w:val="0"/>
      <w:marRight w:val="0"/>
      <w:marTop w:val="0"/>
      <w:marBottom w:val="0"/>
      <w:divBdr>
        <w:top w:val="none" w:sz="0" w:space="0" w:color="auto"/>
        <w:left w:val="none" w:sz="0" w:space="0" w:color="auto"/>
        <w:bottom w:val="none" w:sz="0" w:space="0" w:color="auto"/>
        <w:right w:val="none" w:sz="0" w:space="0" w:color="auto"/>
      </w:divBdr>
    </w:div>
    <w:div w:id="1568833168">
      <w:bodyDiv w:val="1"/>
      <w:marLeft w:val="0"/>
      <w:marRight w:val="0"/>
      <w:marTop w:val="0"/>
      <w:marBottom w:val="0"/>
      <w:divBdr>
        <w:top w:val="none" w:sz="0" w:space="0" w:color="auto"/>
        <w:left w:val="none" w:sz="0" w:space="0" w:color="auto"/>
        <w:bottom w:val="none" w:sz="0" w:space="0" w:color="auto"/>
        <w:right w:val="none" w:sz="0" w:space="0" w:color="auto"/>
      </w:divBdr>
    </w:div>
    <w:div w:id="1569727983">
      <w:bodyDiv w:val="1"/>
      <w:marLeft w:val="0"/>
      <w:marRight w:val="0"/>
      <w:marTop w:val="0"/>
      <w:marBottom w:val="0"/>
      <w:divBdr>
        <w:top w:val="none" w:sz="0" w:space="0" w:color="auto"/>
        <w:left w:val="none" w:sz="0" w:space="0" w:color="auto"/>
        <w:bottom w:val="none" w:sz="0" w:space="0" w:color="auto"/>
        <w:right w:val="none" w:sz="0" w:space="0" w:color="auto"/>
      </w:divBdr>
    </w:div>
    <w:div w:id="1569730613">
      <w:bodyDiv w:val="1"/>
      <w:marLeft w:val="0"/>
      <w:marRight w:val="0"/>
      <w:marTop w:val="0"/>
      <w:marBottom w:val="0"/>
      <w:divBdr>
        <w:top w:val="none" w:sz="0" w:space="0" w:color="auto"/>
        <w:left w:val="none" w:sz="0" w:space="0" w:color="auto"/>
        <w:bottom w:val="none" w:sz="0" w:space="0" w:color="auto"/>
        <w:right w:val="none" w:sz="0" w:space="0" w:color="auto"/>
      </w:divBdr>
    </w:div>
    <w:div w:id="1570070896">
      <w:bodyDiv w:val="1"/>
      <w:marLeft w:val="0"/>
      <w:marRight w:val="0"/>
      <w:marTop w:val="0"/>
      <w:marBottom w:val="0"/>
      <w:divBdr>
        <w:top w:val="none" w:sz="0" w:space="0" w:color="auto"/>
        <w:left w:val="none" w:sz="0" w:space="0" w:color="auto"/>
        <w:bottom w:val="none" w:sz="0" w:space="0" w:color="auto"/>
        <w:right w:val="none" w:sz="0" w:space="0" w:color="auto"/>
      </w:divBdr>
    </w:div>
    <w:div w:id="1570992451">
      <w:bodyDiv w:val="1"/>
      <w:marLeft w:val="0"/>
      <w:marRight w:val="0"/>
      <w:marTop w:val="0"/>
      <w:marBottom w:val="0"/>
      <w:divBdr>
        <w:top w:val="none" w:sz="0" w:space="0" w:color="auto"/>
        <w:left w:val="none" w:sz="0" w:space="0" w:color="auto"/>
        <w:bottom w:val="none" w:sz="0" w:space="0" w:color="auto"/>
        <w:right w:val="none" w:sz="0" w:space="0" w:color="auto"/>
      </w:divBdr>
    </w:div>
    <w:div w:id="1572038505">
      <w:bodyDiv w:val="1"/>
      <w:marLeft w:val="0"/>
      <w:marRight w:val="0"/>
      <w:marTop w:val="0"/>
      <w:marBottom w:val="0"/>
      <w:divBdr>
        <w:top w:val="none" w:sz="0" w:space="0" w:color="auto"/>
        <w:left w:val="none" w:sz="0" w:space="0" w:color="auto"/>
        <w:bottom w:val="none" w:sz="0" w:space="0" w:color="auto"/>
        <w:right w:val="none" w:sz="0" w:space="0" w:color="auto"/>
      </w:divBdr>
    </w:div>
    <w:div w:id="1573194261">
      <w:bodyDiv w:val="1"/>
      <w:marLeft w:val="0"/>
      <w:marRight w:val="0"/>
      <w:marTop w:val="0"/>
      <w:marBottom w:val="0"/>
      <w:divBdr>
        <w:top w:val="none" w:sz="0" w:space="0" w:color="auto"/>
        <w:left w:val="none" w:sz="0" w:space="0" w:color="auto"/>
        <w:bottom w:val="none" w:sz="0" w:space="0" w:color="auto"/>
        <w:right w:val="none" w:sz="0" w:space="0" w:color="auto"/>
      </w:divBdr>
    </w:div>
    <w:div w:id="1573348862">
      <w:bodyDiv w:val="1"/>
      <w:marLeft w:val="0"/>
      <w:marRight w:val="0"/>
      <w:marTop w:val="0"/>
      <w:marBottom w:val="0"/>
      <w:divBdr>
        <w:top w:val="none" w:sz="0" w:space="0" w:color="auto"/>
        <w:left w:val="none" w:sz="0" w:space="0" w:color="auto"/>
        <w:bottom w:val="none" w:sz="0" w:space="0" w:color="auto"/>
        <w:right w:val="none" w:sz="0" w:space="0" w:color="auto"/>
      </w:divBdr>
    </w:div>
    <w:div w:id="1573395633">
      <w:bodyDiv w:val="1"/>
      <w:marLeft w:val="0"/>
      <w:marRight w:val="0"/>
      <w:marTop w:val="0"/>
      <w:marBottom w:val="0"/>
      <w:divBdr>
        <w:top w:val="none" w:sz="0" w:space="0" w:color="auto"/>
        <w:left w:val="none" w:sz="0" w:space="0" w:color="auto"/>
        <w:bottom w:val="none" w:sz="0" w:space="0" w:color="auto"/>
        <w:right w:val="none" w:sz="0" w:space="0" w:color="auto"/>
      </w:divBdr>
    </w:div>
    <w:div w:id="1576086302">
      <w:bodyDiv w:val="1"/>
      <w:marLeft w:val="0"/>
      <w:marRight w:val="0"/>
      <w:marTop w:val="0"/>
      <w:marBottom w:val="0"/>
      <w:divBdr>
        <w:top w:val="none" w:sz="0" w:space="0" w:color="auto"/>
        <w:left w:val="none" w:sz="0" w:space="0" w:color="auto"/>
        <w:bottom w:val="none" w:sz="0" w:space="0" w:color="auto"/>
        <w:right w:val="none" w:sz="0" w:space="0" w:color="auto"/>
      </w:divBdr>
    </w:div>
    <w:div w:id="1576167432">
      <w:bodyDiv w:val="1"/>
      <w:marLeft w:val="0"/>
      <w:marRight w:val="0"/>
      <w:marTop w:val="0"/>
      <w:marBottom w:val="0"/>
      <w:divBdr>
        <w:top w:val="none" w:sz="0" w:space="0" w:color="auto"/>
        <w:left w:val="none" w:sz="0" w:space="0" w:color="auto"/>
        <w:bottom w:val="none" w:sz="0" w:space="0" w:color="auto"/>
        <w:right w:val="none" w:sz="0" w:space="0" w:color="auto"/>
      </w:divBdr>
    </w:div>
    <w:div w:id="1576351994">
      <w:bodyDiv w:val="1"/>
      <w:marLeft w:val="0"/>
      <w:marRight w:val="0"/>
      <w:marTop w:val="0"/>
      <w:marBottom w:val="0"/>
      <w:divBdr>
        <w:top w:val="none" w:sz="0" w:space="0" w:color="auto"/>
        <w:left w:val="none" w:sz="0" w:space="0" w:color="auto"/>
        <w:bottom w:val="none" w:sz="0" w:space="0" w:color="auto"/>
        <w:right w:val="none" w:sz="0" w:space="0" w:color="auto"/>
      </w:divBdr>
    </w:div>
    <w:div w:id="1576937291">
      <w:bodyDiv w:val="1"/>
      <w:marLeft w:val="0"/>
      <w:marRight w:val="0"/>
      <w:marTop w:val="0"/>
      <w:marBottom w:val="0"/>
      <w:divBdr>
        <w:top w:val="none" w:sz="0" w:space="0" w:color="auto"/>
        <w:left w:val="none" w:sz="0" w:space="0" w:color="auto"/>
        <w:bottom w:val="none" w:sz="0" w:space="0" w:color="auto"/>
        <w:right w:val="none" w:sz="0" w:space="0" w:color="auto"/>
      </w:divBdr>
    </w:div>
    <w:div w:id="1577545619">
      <w:bodyDiv w:val="1"/>
      <w:marLeft w:val="0"/>
      <w:marRight w:val="0"/>
      <w:marTop w:val="0"/>
      <w:marBottom w:val="0"/>
      <w:divBdr>
        <w:top w:val="none" w:sz="0" w:space="0" w:color="auto"/>
        <w:left w:val="none" w:sz="0" w:space="0" w:color="auto"/>
        <w:bottom w:val="none" w:sz="0" w:space="0" w:color="auto"/>
        <w:right w:val="none" w:sz="0" w:space="0" w:color="auto"/>
      </w:divBdr>
    </w:div>
    <w:div w:id="1577861966">
      <w:bodyDiv w:val="1"/>
      <w:marLeft w:val="0"/>
      <w:marRight w:val="0"/>
      <w:marTop w:val="0"/>
      <w:marBottom w:val="0"/>
      <w:divBdr>
        <w:top w:val="none" w:sz="0" w:space="0" w:color="auto"/>
        <w:left w:val="none" w:sz="0" w:space="0" w:color="auto"/>
        <w:bottom w:val="none" w:sz="0" w:space="0" w:color="auto"/>
        <w:right w:val="none" w:sz="0" w:space="0" w:color="auto"/>
      </w:divBdr>
    </w:div>
    <w:div w:id="1578132945">
      <w:bodyDiv w:val="1"/>
      <w:marLeft w:val="0"/>
      <w:marRight w:val="0"/>
      <w:marTop w:val="0"/>
      <w:marBottom w:val="0"/>
      <w:divBdr>
        <w:top w:val="none" w:sz="0" w:space="0" w:color="auto"/>
        <w:left w:val="none" w:sz="0" w:space="0" w:color="auto"/>
        <w:bottom w:val="none" w:sz="0" w:space="0" w:color="auto"/>
        <w:right w:val="none" w:sz="0" w:space="0" w:color="auto"/>
      </w:divBdr>
    </w:div>
    <w:div w:id="1578369697">
      <w:bodyDiv w:val="1"/>
      <w:marLeft w:val="0"/>
      <w:marRight w:val="0"/>
      <w:marTop w:val="0"/>
      <w:marBottom w:val="0"/>
      <w:divBdr>
        <w:top w:val="none" w:sz="0" w:space="0" w:color="auto"/>
        <w:left w:val="none" w:sz="0" w:space="0" w:color="auto"/>
        <w:bottom w:val="none" w:sz="0" w:space="0" w:color="auto"/>
        <w:right w:val="none" w:sz="0" w:space="0" w:color="auto"/>
      </w:divBdr>
    </w:div>
    <w:div w:id="1579246711">
      <w:bodyDiv w:val="1"/>
      <w:marLeft w:val="0"/>
      <w:marRight w:val="0"/>
      <w:marTop w:val="0"/>
      <w:marBottom w:val="0"/>
      <w:divBdr>
        <w:top w:val="none" w:sz="0" w:space="0" w:color="auto"/>
        <w:left w:val="none" w:sz="0" w:space="0" w:color="auto"/>
        <w:bottom w:val="none" w:sz="0" w:space="0" w:color="auto"/>
        <w:right w:val="none" w:sz="0" w:space="0" w:color="auto"/>
      </w:divBdr>
    </w:div>
    <w:div w:id="1580939698">
      <w:bodyDiv w:val="1"/>
      <w:marLeft w:val="0"/>
      <w:marRight w:val="0"/>
      <w:marTop w:val="0"/>
      <w:marBottom w:val="0"/>
      <w:divBdr>
        <w:top w:val="none" w:sz="0" w:space="0" w:color="auto"/>
        <w:left w:val="none" w:sz="0" w:space="0" w:color="auto"/>
        <w:bottom w:val="none" w:sz="0" w:space="0" w:color="auto"/>
        <w:right w:val="none" w:sz="0" w:space="0" w:color="auto"/>
      </w:divBdr>
    </w:div>
    <w:div w:id="1582131089">
      <w:bodyDiv w:val="1"/>
      <w:marLeft w:val="0"/>
      <w:marRight w:val="0"/>
      <w:marTop w:val="0"/>
      <w:marBottom w:val="0"/>
      <w:divBdr>
        <w:top w:val="none" w:sz="0" w:space="0" w:color="auto"/>
        <w:left w:val="none" w:sz="0" w:space="0" w:color="auto"/>
        <w:bottom w:val="none" w:sz="0" w:space="0" w:color="auto"/>
        <w:right w:val="none" w:sz="0" w:space="0" w:color="auto"/>
      </w:divBdr>
    </w:div>
    <w:div w:id="1582131144">
      <w:bodyDiv w:val="1"/>
      <w:marLeft w:val="0"/>
      <w:marRight w:val="0"/>
      <w:marTop w:val="0"/>
      <w:marBottom w:val="0"/>
      <w:divBdr>
        <w:top w:val="none" w:sz="0" w:space="0" w:color="auto"/>
        <w:left w:val="none" w:sz="0" w:space="0" w:color="auto"/>
        <w:bottom w:val="none" w:sz="0" w:space="0" w:color="auto"/>
        <w:right w:val="none" w:sz="0" w:space="0" w:color="auto"/>
      </w:divBdr>
    </w:div>
    <w:div w:id="1583173590">
      <w:bodyDiv w:val="1"/>
      <w:marLeft w:val="0"/>
      <w:marRight w:val="0"/>
      <w:marTop w:val="0"/>
      <w:marBottom w:val="0"/>
      <w:divBdr>
        <w:top w:val="none" w:sz="0" w:space="0" w:color="auto"/>
        <w:left w:val="none" w:sz="0" w:space="0" w:color="auto"/>
        <w:bottom w:val="none" w:sz="0" w:space="0" w:color="auto"/>
        <w:right w:val="none" w:sz="0" w:space="0" w:color="auto"/>
      </w:divBdr>
    </w:div>
    <w:div w:id="1584340341">
      <w:bodyDiv w:val="1"/>
      <w:marLeft w:val="0"/>
      <w:marRight w:val="0"/>
      <w:marTop w:val="0"/>
      <w:marBottom w:val="0"/>
      <w:divBdr>
        <w:top w:val="none" w:sz="0" w:space="0" w:color="auto"/>
        <w:left w:val="none" w:sz="0" w:space="0" w:color="auto"/>
        <w:bottom w:val="none" w:sz="0" w:space="0" w:color="auto"/>
        <w:right w:val="none" w:sz="0" w:space="0" w:color="auto"/>
      </w:divBdr>
    </w:div>
    <w:div w:id="1585139182">
      <w:bodyDiv w:val="1"/>
      <w:marLeft w:val="0"/>
      <w:marRight w:val="0"/>
      <w:marTop w:val="0"/>
      <w:marBottom w:val="0"/>
      <w:divBdr>
        <w:top w:val="none" w:sz="0" w:space="0" w:color="auto"/>
        <w:left w:val="none" w:sz="0" w:space="0" w:color="auto"/>
        <w:bottom w:val="none" w:sz="0" w:space="0" w:color="auto"/>
        <w:right w:val="none" w:sz="0" w:space="0" w:color="auto"/>
      </w:divBdr>
    </w:div>
    <w:div w:id="1585337570">
      <w:bodyDiv w:val="1"/>
      <w:marLeft w:val="0"/>
      <w:marRight w:val="0"/>
      <w:marTop w:val="0"/>
      <w:marBottom w:val="0"/>
      <w:divBdr>
        <w:top w:val="none" w:sz="0" w:space="0" w:color="auto"/>
        <w:left w:val="none" w:sz="0" w:space="0" w:color="auto"/>
        <w:bottom w:val="none" w:sz="0" w:space="0" w:color="auto"/>
        <w:right w:val="none" w:sz="0" w:space="0" w:color="auto"/>
      </w:divBdr>
    </w:div>
    <w:div w:id="1585793981">
      <w:bodyDiv w:val="1"/>
      <w:marLeft w:val="0"/>
      <w:marRight w:val="0"/>
      <w:marTop w:val="0"/>
      <w:marBottom w:val="0"/>
      <w:divBdr>
        <w:top w:val="none" w:sz="0" w:space="0" w:color="auto"/>
        <w:left w:val="none" w:sz="0" w:space="0" w:color="auto"/>
        <w:bottom w:val="none" w:sz="0" w:space="0" w:color="auto"/>
        <w:right w:val="none" w:sz="0" w:space="0" w:color="auto"/>
      </w:divBdr>
    </w:div>
    <w:div w:id="1586524900">
      <w:bodyDiv w:val="1"/>
      <w:marLeft w:val="0"/>
      <w:marRight w:val="0"/>
      <w:marTop w:val="0"/>
      <w:marBottom w:val="0"/>
      <w:divBdr>
        <w:top w:val="none" w:sz="0" w:space="0" w:color="auto"/>
        <w:left w:val="none" w:sz="0" w:space="0" w:color="auto"/>
        <w:bottom w:val="none" w:sz="0" w:space="0" w:color="auto"/>
        <w:right w:val="none" w:sz="0" w:space="0" w:color="auto"/>
      </w:divBdr>
    </w:div>
    <w:div w:id="1587614869">
      <w:bodyDiv w:val="1"/>
      <w:marLeft w:val="0"/>
      <w:marRight w:val="0"/>
      <w:marTop w:val="0"/>
      <w:marBottom w:val="0"/>
      <w:divBdr>
        <w:top w:val="none" w:sz="0" w:space="0" w:color="auto"/>
        <w:left w:val="none" w:sz="0" w:space="0" w:color="auto"/>
        <w:bottom w:val="none" w:sz="0" w:space="0" w:color="auto"/>
        <w:right w:val="none" w:sz="0" w:space="0" w:color="auto"/>
      </w:divBdr>
    </w:div>
    <w:div w:id="1588736016">
      <w:bodyDiv w:val="1"/>
      <w:marLeft w:val="0"/>
      <w:marRight w:val="0"/>
      <w:marTop w:val="0"/>
      <w:marBottom w:val="0"/>
      <w:divBdr>
        <w:top w:val="none" w:sz="0" w:space="0" w:color="auto"/>
        <w:left w:val="none" w:sz="0" w:space="0" w:color="auto"/>
        <w:bottom w:val="none" w:sz="0" w:space="0" w:color="auto"/>
        <w:right w:val="none" w:sz="0" w:space="0" w:color="auto"/>
      </w:divBdr>
    </w:div>
    <w:div w:id="1589463789">
      <w:bodyDiv w:val="1"/>
      <w:marLeft w:val="0"/>
      <w:marRight w:val="0"/>
      <w:marTop w:val="0"/>
      <w:marBottom w:val="0"/>
      <w:divBdr>
        <w:top w:val="none" w:sz="0" w:space="0" w:color="auto"/>
        <w:left w:val="none" w:sz="0" w:space="0" w:color="auto"/>
        <w:bottom w:val="none" w:sz="0" w:space="0" w:color="auto"/>
        <w:right w:val="none" w:sz="0" w:space="0" w:color="auto"/>
      </w:divBdr>
    </w:div>
    <w:div w:id="1589775308">
      <w:bodyDiv w:val="1"/>
      <w:marLeft w:val="0"/>
      <w:marRight w:val="0"/>
      <w:marTop w:val="0"/>
      <w:marBottom w:val="0"/>
      <w:divBdr>
        <w:top w:val="none" w:sz="0" w:space="0" w:color="auto"/>
        <w:left w:val="none" w:sz="0" w:space="0" w:color="auto"/>
        <w:bottom w:val="none" w:sz="0" w:space="0" w:color="auto"/>
        <w:right w:val="none" w:sz="0" w:space="0" w:color="auto"/>
      </w:divBdr>
    </w:div>
    <w:div w:id="1591037161">
      <w:bodyDiv w:val="1"/>
      <w:marLeft w:val="0"/>
      <w:marRight w:val="0"/>
      <w:marTop w:val="0"/>
      <w:marBottom w:val="0"/>
      <w:divBdr>
        <w:top w:val="none" w:sz="0" w:space="0" w:color="auto"/>
        <w:left w:val="none" w:sz="0" w:space="0" w:color="auto"/>
        <w:bottom w:val="none" w:sz="0" w:space="0" w:color="auto"/>
        <w:right w:val="none" w:sz="0" w:space="0" w:color="auto"/>
      </w:divBdr>
    </w:div>
    <w:div w:id="1591083842">
      <w:bodyDiv w:val="1"/>
      <w:marLeft w:val="0"/>
      <w:marRight w:val="0"/>
      <w:marTop w:val="0"/>
      <w:marBottom w:val="0"/>
      <w:divBdr>
        <w:top w:val="none" w:sz="0" w:space="0" w:color="auto"/>
        <w:left w:val="none" w:sz="0" w:space="0" w:color="auto"/>
        <w:bottom w:val="none" w:sz="0" w:space="0" w:color="auto"/>
        <w:right w:val="none" w:sz="0" w:space="0" w:color="auto"/>
      </w:divBdr>
    </w:div>
    <w:div w:id="1591696606">
      <w:bodyDiv w:val="1"/>
      <w:marLeft w:val="0"/>
      <w:marRight w:val="0"/>
      <w:marTop w:val="0"/>
      <w:marBottom w:val="0"/>
      <w:divBdr>
        <w:top w:val="none" w:sz="0" w:space="0" w:color="auto"/>
        <w:left w:val="none" w:sz="0" w:space="0" w:color="auto"/>
        <w:bottom w:val="none" w:sz="0" w:space="0" w:color="auto"/>
        <w:right w:val="none" w:sz="0" w:space="0" w:color="auto"/>
      </w:divBdr>
    </w:div>
    <w:div w:id="1591889393">
      <w:bodyDiv w:val="1"/>
      <w:marLeft w:val="0"/>
      <w:marRight w:val="0"/>
      <w:marTop w:val="0"/>
      <w:marBottom w:val="0"/>
      <w:divBdr>
        <w:top w:val="none" w:sz="0" w:space="0" w:color="auto"/>
        <w:left w:val="none" w:sz="0" w:space="0" w:color="auto"/>
        <w:bottom w:val="none" w:sz="0" w:space="0" w:color="auto"/>
        <w:right w:val="none" w:sz="0" w:space="0" w:color="auto"/>
      </w:divBdr>
    </w:div>
    <w:div w:id="1592154473">
      <w:bodyDiv w:val="1"/>
      <w:marLeft w:val="0"/>
      <w:marRight w:val="0"/>
      <w:marTop w:val="0"/>
      <w:marBottom w:val="0"/>
      <w:divBdr>
        <w:top w:val="none" w:sz="0" w:space="0" w:color="auto"/>
        <w:left w:val="none" w:sz="0" w:space="0" w:color="auto"/>
        <w:bottom w:val="none" w:sz="0" w:space="0" w:color="auto"/>
        <w:right w:val="none" w:sz="0" w:space="0" w:color="auto"/>
      </w:divBdr>
    </w:div>
    <w:div w:id="1592931180">
      <w:bodyDiv w:val="1"/>
      <w:marLeft w:val="0"/>
      <w:marRight w:val="0"/>
      <w:marTop w:val="0"/>
      <w:marBottom w:val="0"/>
      <w:divBdr>
        <w:top w:val="none" w:sz="0" w:space="0" w:color="auto"/>
        <w:left w:val="none" w:sz="0" w:space="0" w:color="auto"/>
        <w:bottom w:val="none" w:sz="0" w:space="0" w:color="auto"/>
        <w:right w:val="none" w:sz="0" w:space="0" w:color="auto"/>
      </w:divBdr>
    </w:div>
    <w:div w:id="1593778542">
      <w:bodyDiv w:val="1"/>
      <w:marLeft w:val="0"/>
      <w:marRight w:val="0"/>
      <w:marTop w:val="0"/>
      <w:marBottom w:val="0"/>
      <w:divBdr>
        <w:top w:val="none" w:sz="0" w:space="0" w:color="auto"/>
        <w:left w:val="none" w:sz="0" w:space="0" w:color="auto"/>
        <w:bottom w:val="none" w:sz="0" w:space="0" w:color="auto"/>
        <w:right w:val="none" w:sz="0" w:space="0" w:color="auto"/>
      </w:divBdr>
    </w:div>
    <w:div w:id="1593851126">
      <w:bodyDiv w:val="1"/>
      <w:marLeft w:val="0"/>
      <w:marRight w:val="0"/>
      <w:marTop w:val="0"/>
      <w:marBottom w:val="0"/>
      <w:divBdr>
        <w:top w:val="none" w:sz="0" w:space="0" w:color="auto"/>
        <w:left w:val="none" w:sz="0" w:space="0" w:color="auto"/>
        <w:bottom w:val="none" w:sz="0" w:space="0" w:color="auto"/>
        <w:right w:val="none" w:sz="0" w:space="0" w:color="auto"/>
      </w:divBdr>
    </w:div>
    <w:div w:id="1594169456">
      <w:bodyDiv w:val="1"/>
      <w:marLeft w:val="0"/>
      <w:marRight w:val="0"/>
      <w:marTop w:val="0"/>
      <w:marBottom w:val="0"/>
      <w:divBdr>
        <w:top w:val="none" w:sz="0" w:space="0" w:color="auto"/>
        <w:left w:val="none" w:sz="0" w:space="0" w:color="auto"/>
        <w:bottom w:val="none" w:sz="0" w:space="0" w:color="auto"/>
        <w:right w:val="none" w:sz="0" w:space="0" w:color="auto"/>
      </w:divBdr>
    </w:div>
    <w:div w:id="1597254042">
      <w:bodyDiv w:val="1"/>
      <w:marLeft w:val="0"/>
      <w:marRight w:val="0"/>
      <w:marTop w:val="0"/>
      <w:marBottom w:val="0"/>
      <w:divBdr>
        <w:top w:val="none" w:sz="0" w:space="0" w:color="auto"/>
        <w:left w:val="none" w:sz="0" w:space="0" w:color="auto"/>
        <w:bottom w:val="none" w:sz="0" w:space="0" w:color="auto"/>
        <w:right w:val="none" w:sz="0" w:space="0" w:color="auto"/>
      </w:divBdr>
    </w:div>
    <w:div w:id="1597784032">
      <w:bodyDiv w:val="1"/>
      <w:marLeft w:val="0"/>
      <w:marRight w:val="0"/>
      <w:marTop w:val="0"/>
      <w:marBottom w:val="0"/>
      <w:divBdr>
        <w:top w:val="none" w:sz="0" w:space="0" w:color="auto"/>
        <w:left w:val="none" w:sz="0" w:space="0" w:color="auto"/>
        <w:bottom w:val="none" w:sz="0" w:space="0" w:color="auto"/>
        <w:right w:val="none" w:sz="0" w:space="0" w:color="auto"/>
      </w:divBdr>
    </w:div>
    <w:div w:id="1598059736">
      <w:bodyDiv w:val="1"/>
      <w:marLeft w:val="0"/>
      <w:marRight w:val="0"/>
      <w:marTop w:val="0"/>
      <w:marBottom w:val="0"/>
      <w:divBdr>
        <w:top w:val="none" w:sz="0" w:space="0" w:color="auto"/>
        <w:left w:val="none" w:sz="0" w:space="0" w:color="auto"/>
        <w:bottom w:val="none" w:sz="0" w:space="0" w:color="auto"/>
        <w:right w:val="none" w:sz="0" w:space="0" w:color="auto"/>
      </w:divBdr>
    </w:div>
    <w:div w:id="1598249003">
      <w:bodyDiv w:val="1"/>
      <w:marLeft w:val="0"/>
      <w:marRight w:val="0"/>
      <w:marTop w:val="0"/>
      <w:marBottom w:val="0"/>
      <w:divBdr>
        <w:top w:val="none" w:sz="0" w:space="0" w:color="auto"/>
        <w:left w:val="none" w:sz="0" w:space="0" w:color="auto"/>
        <w:bottom w:val="none" w:sz="0" w:space="0" w:color="auto"/>
        <w:right w:val="none" w:sz="0" w:space="0" w:color="auto"/>
      </w:divBdr>
    </w:div>
    <w:div w:id="1598249712">
      <w:bodyDiv w:val="1"/>
      <w:marLeft w:val="0"/>
      <w:marRight w:val="0"/>
      <w:marTop w:val="0"/>
      <w:marBottom w:val="0"/>
      <w:divBdr>
        <w:top w:val="none" w:sz="0" w:space="0" w:color="auto"/>
        <w:left w:val="none" w:sz="0" w:space="0" w:color="auto"/>
        <w:bottom w:val="none" w:sz="0" w:space="0" w:color="auto"/>
        <w:right w:val="none" w:sz="0" w:space="0" w:color="auto"/>
      </w:divBdr>
    </w:div>
    <w:div w:id="1599556905">
      <w:bodyDiv w:val="1"/>
      <w:marLeft w:val="0"/>
      <w:marRight w:val="0"/>
      <w:marTop w:val="0"/>
      <w:marBottom w:val="0"/>
      <w:divBdr>
        <w:top w:val="none" w:sz="0" w:space="0" w:color="auto"/>
        <w:left w:val="none" w:sz="0" w:space="0" w:color="auto"/>
        <w:bottom w:val="none" w:sz="0" w:space="0" w:color="auto"/>
        <w:right w:val="none" w:sz="0" w:space="0" w:color="auto"/>
      </w:divBdr>
    </w:div>
    <w:div w:id="1599749476">
      <w:bodyDiv w:val="1"/>
      <w:marLeft w:val="0"/>
      <w:marRight w:val="0"/>
      <w:marTop w:val="0"/>
      <w:marBottom w:val="0"/>
      <w:divBdr>
        <w:top w:val="none" w:sz="0" w:space="0" w:color="auto"/>
        <w:left w:val="none" w:sz="0" w:space="0" w:color="auto"/>
        <w:bottom w:val="none" w:sz="0" w:space="0" w:color="auto"/>
        <w:right w:val="none" w:sz="0" w:space="0" w:color="auto"/>
      </w:divBdr>
    </w:div>
    <w:div w:id="1599828816">
      <w:bodyDiv w:val="1"/>
      <w:marLeft w:val="0"/>
      <w:marRight w:val="0"/>
      <w:marTop w:val="0"/>
      <w:marBottom w:val="0"/>
      <w:divBdr>
        <w:top w:val="none" w:sz="0" w:space="0" w:color="auto"/>
        <w:left w:val="none" w:sz="0" w:space="0" w:color="auto"/>
        <w:bottom w:val="none" w:sz="0" w:space="0" w:color="auto"/>
        <w:right w:val="none" w:sz="0" w:space="0" w:color="auto"/>
      </w:divBdr>
    </w:div>
    <w:div w:id="1600213658">
      <w:bodyDiv w:val="1"/>
      <w:marLeft w:val="0"/>
      <w:marRight w:val="0"/>
      <w:marTop w:val="0"/>
      <w:marBottom w:val="0"/>
      <w:divBdr>
        <w:top w:val="none" w:sz="0" w:space="0" w:color="auto"/>
        <w:left w:val="none" w:sz="0" w:space="0" w:color="auto"/>
        <w:bottom w:val="none" w:sz="0" w:space="0" w:color="auto"/>
        <w:right w:val="none" w:sz="0" w:space="0" w:color="auto"/>
      </w:divBdr>
    </w:div>
    <w:div w:id="1600604944">
      <w:bodyDiv w:val="1"/>
      <w:marLeft w:val="0"/>
      <w:marRight w:val="0"/>
      <w:marTop w:val="0"/>
      <w:marBottom w:val="0"/>
      <w:divBdr>
        <w:top w:val="none" w:sz="0" w:space="0" w:color="auto"/>
        <w:left w:val="none" w:sz="0" w:space="0" w:color="auto"/>
        <w:bottom w:val="none" w:sz="0" w:space="0" w:color="auto"/>
        <w:right w:val="none" w:sz="0" w:space="0" w:color="auto"/>
      </w:divBdr>
    </w:div>
    <w:div w:id="1600798940">
      <w:bodyDiv w:val="1"/>
      <w:marLeft w:val="0"/>
      <w:marRight w:val="0"/>
      <w:marTop w:val="0"/>
      <w:marBottom w:val="0"/>
      <w:divBdr>
        <w:top w:val="none" w:sz="0" w:space="0" w:color="auto"/>
        <w:left w:val="none" w:sz="0" w:space="0" w:color="auto"/>
        <w:bottom w:val="none" w:sz="0" w:space="0" w:color="auto"/>
        <w:right w:val="none" w:sz="0" w:space="0" w:color="auto"/>
      </w:divBdr>
    </w:div>
    <w:div w:id="1600871267">
      <w:bodyDiv w:val="1"/>
      <w:marLeft w:val="0"/>
      <w:marRight w:val="0"/>
      <w:marTop w:val="0"/>
      <w:marBottom w:val="0"/>
      <w:divBdr>
        <w:top w:val="none" w:sz="0" w:space="0" w:color="auto"/>
        <w:left w:val="none" w:sz="0" w:space="0" w:color="auto"/>
        <w:bottom w:val="none" w:sz="0" w:space="0" w:color="auto"/>
        <w:right w:val="none" w:sz="0" w:space="0" w:color="auto"/>
      </w:divBdr>
    </w:div>
    <w:div w:id="1601838379">
      <w:bodyDiv w:val="1"/>
      <w:marLeft w:val="0"/>
      <w:marRight w:val="0"/>
      <w:marTop w:val="0"/>
      <w:marBottom w:val="0"/>
      <w:divBdr>
        <w:top w:val="none" w:sz="0" w:space="0" w:color="auto"/>
        <w:left w:val="none" w:sz="0" w:space="0" w:color="auto"/>
        <w:bottom w:val="none" w:sz="0" w:space="0" w:color="auto"/>
        <w:right w:val="none" w:sz="0" w:space="0" w:color="auto"/>
      </w:divBdr>
    </w:div>
    <w:div w:id="1601840727">
      <w:bodyDiv w:val="1"/>
      <w:marLeft w:val="0"/>
      <w:marRight w:val="0"/>
      <w:marTop w:val="0"/>
      <w:marBottom w:val="0"/>
      <w:divBdr>
        <w:top w:val="none" w:sz="0" w:space="0" w:color="auto"/>
        <w:left w:val="none" w:sz="0" w:space="0" w:color="auto"/>
        <w:bottom w:val="none" w:sz="0" w:space="0" w:color="auto"/>
        <w:right w:val="none" w:sz="0" w:space="0" w:color="auto"/>
      </w:divBdr>
    </w:div>
    <w:div w:id="1602180409">
      <w:bodyDiv w:val="1"/>
      <w:marLeft w:val="0"/>
      <w:marRight w:val="0"/>
      <w:marTop w:val="0"/>
      <w:marBottom w:val="0"/>
      <w:divBdr>
        <w:top w:val="none" w:sz="0" w:space="0" w:color="auto"/>
        <w:left w:val="none" w:sz="0" w:space="0" w:color="auto"/>
        <w:bottom w:val="none" w:sz="0" w:space="0" w:color="auto"/>
        <w:right w:val="none" w:sz="0" w:space="0" w:color="auto"/>
      </w:divBdr>
    </w:div>
    <w:div w:id="1602908939">
      <w:bodyDiv w:val="1"/>
      <w:marLeft w:val="0"/>
      <w:marRight w:val="0"/>
      <w:marTop w:val="0"/>
      <w:marBottom w:val="0"/>
      <w:divBdr>
        <w:top w:val="none" w:sz="0" w:space="0" w:color="auto"/>
        <w:left w:val="none" w:sz="0" w:space="0" w:color="auto"/>
        <w:bottom w:val="none" w:sz="0" w:space="0" w:color="auto"/>
        <w:right w:val="none" w:sz="0" w:space="0" w:color="auto"/>
      </w:divBdr>
    </w:div>
    <w:div w:id="1604806307">
      <w:bodyDiv w:val="1"/>
      <w:marLeft w:val="0"/>
      <w:marRight w:val="0"/>
      <w:marTop w:val="0"/>
      <w:marBottom w:val="0"/>
      <w:divBdr>
        <w:top w:val="none" w:sz="0" w:space="0" w:color="auto"/>
        <w:left w:val="none" w:sz="0" w:space="0" w:color="auto"/>
        <w:bottom w:val="none" w:sz="0" w:space="0" w:color="auto"/>
        <w:right w:val="none" w:sz="0" w:space="0" w:color="auto"/>
      </w:divBdr>
    </w:div>
    <w:div w:id="1605070919">
      <w:bodyDiv w:val="1"/>
      <w:marLeft w:val="0"/>
      <w:marRight w:val="0"/>
      <w:marTop w:val="0"/>
      <w:marBottom w:val="0"/>
      <w:divBdr>
        <w:top w:val="none" w:sz="0" w:space="0" w:color="auto"/>
        <w:left w:val="none" w:sz="0" w:space="0" w:color="auto"/>
        <w:bottom w:val="none" w:sz="0" w:space="0" w:color="auto"/>
        <w:right w:val="none" w:sz="0" w:space="0" w:color="auto"/>
      </w:divBdr>
    </w:div>
    <w:div w:id="1605113264">
      <w:bodyDiv w:val="1"/>
      <w:marLeft w:val="0"/>
      <w:marRight w:val="0"/>
      <w:marTop w:val="0"/>
      <w:marBottom w:val="0"/>
      <w:divBdr>
        <w:top w:val="none" w:sz="0" w:space="0" w:color="auto"/>
        <w:left w:val="none" w:sz="0" w:space="0" w:color="auto"/>
        <w:bottom w:val="none" w:sz="0" w:space="0" w:color="auto"/>
        <w:right w:val="none" w:sz="0" w:space="0" w:color="auto"/>
      </w:divBdr>
    </w:div>
    <w:div w:id="1605308135">
      <w:bodyDiv w:val="1"/>
      <w:marLeft w:val="0"/>
      <w:marRight w:val="0"/>
      <w:marTop w:val="0"/>
      <w:marBottom w:val="0"/>
      <w:divBdr>
        <w:top w:val="none" w:sz="0" w:space="0" w:color="auto"/>
        <w:left w:val="none" w:sz="0" w:space="0" w:color="auto"/>
        <w:bottom w:val="none" w:sz="0" w:space="0" w:color="auto"/>
        <w:right w:val="none" w:sz="0" w:space="0" w:color="auto"/>
      </w:divBdr>
    </w:div>
    <w:div w:id="1605770313">
      <w:bodyDiv w:val="1"/>
      <w:marLeft w:val="0"/>
      <w:marRight w:val="0"/>
      <w:marTop w:val="0"/>
      <w:marBottom w:val="0"/>
      <w:divBdr>
        <w:top w:val="none" w:sz="0" w:space="0" w:color="auto"/>
        <w:left w:val="none" w:sz="0" w:space="0" w:color="auto"/>
        <w:bottom w:val="none" w:sz="0" w:space="0" w:color="auto"/>
        <w:right w:val="none" w:sz="0" w:space="0" w:color="auto"/>
      </w:divBdr>
    </w:div>
    <w:div w:id="1606111618">
      <w:bodyDiv w:val="1"/>
      <w:marLeft w:val="0"/>
      <w:marRight w:val="0"/>
      <w:marTop w:val="0"/>
      <w:marBottom w:val="0"/>
      <w:divBdr>
        <w:top w:val="none" w:sz="0" w:space="0" w:color="auto"/>
        <w:left w:val="none" w:sz="0" w:space="0" w:color="auto"/>
        <w:bottom w:val="none" w:sz="0" w:space="0" w:color="auto"/>
        <w:right w:val="none" w:sz="0" w:space="0" w:color="auto"/>
      </w:divBdr>
    </w:div>
    <w:div w:id="1606310113">
      <w:bodyDiv w:val="1"/>
      <w:marLeft w:val="0"/>
      <w:marRight w:val="0"/>
      <w:marTop w:val="0"/>
      <w:marBottom w:val="0"/>
      <w:divBdr>
        <w:top w:val="none" w:sz="0" w:space="0" w:color="auto"/>
        <w:left w:val="none" w:sz="0" w:space="0" w:color="auto"/>
        <w:bottom w:val="none" w:sz="0" w:space="0" w:color="auto"/>
        <w:right w:val="none" w:sz="0" w:space="0" w:color="auto"/>
      </w:divBdr>
    </w:div>
    <w:div w:id="1607348518">
      <w:bodyDiv w:val="1"/>
      <w:marLeft w:val="0"/>
      <w:marRight w:val="0"/>
      <w:marTop w:val="0"/>
      <w:marBottom w:val="0"/>
      <w:divBdr>
        <w:top w:val="none" w:sz="0" w:space="0" w:color="auto"/>
        <w:left w:val="none" w:sz="0" w:space="0" w:color="auto"/>
        <w:bottom w:val="none" w:sz="0" w:space="0" w:color="auto"/>
        <w:right w:val="none" w:sz="0" w:space="0" w:color="auto"/>
      </w:divBdr>
    </w:div>
    <w:div w:id="1607616644">
      <w:bodyDiv w:val="1"/>
      <w:marLeft w:val="0"/>
      <w:marRight w:val="0"/>
      <w:marTop w:val="0"/>
      <w:marBottom w:val="0"/>
      <w:divBdr>
        <w:top w:val="none" w:sz="0" w:space="0" w:color="auto"/>
        <w:left w:val="none" w:sz="0" w:space="0" w:color="auto"/>
        <w:bottom w:val="none" w:sz="0" w:space="0" w:color="auto"/>
        <w:right w:val="none" w:sz="0" w:space="0" w:color="auto"/>
      </w:divBdr>
    </w:div>
    <w:div w:id="1608148694">
      <w:bodyDiv w:val="1"/>
      <w:marLeft w:val="0"/>
      <w:marRight w:val="0"/>
      <w:marTop w:val="0"/>
      <w:marBottom w:val="0"/>
      <w:divBdr>
        <w:top w:val="none" w:sz="0" w:space="0" w:color="auto"/>
        <w:left w:val="none" w:sz="0" w:space="0" w:color="auto"/>
        <w:bottom w:val="none" w:sz="0" w:space="0" w:color="auto"/>
        <w:right w:val="none" w:sz="0" w:space="0" w:color="auto"/>
      </w:divBdr>
    </w:div>
    <w:div w:id="1608543874">
      <w:bodyDiv w:val="1"/>
      <w:marLeft w:val="0"/>
      <w:marRight w:val="0"/>
      <w:marTop w:val="0"/>
      <w:marBottom w:val="0"/>
      <w:divBdr>
        <w:top w:val="none" w:sz="0" w:space="0" w:color="auto"/>
        <w:left w:val="none" w:sz="0" w:space="0" w:color="auto"/>
        <w:bottom w:val="none" w:sz="0" w:space="0" w:color="auto"/>
        <w:right w:val="none" w:sz="0" w:space="0" w:color="auto"/>
      </w:divBdr>
    </w:div>
    <w:div w:id="1610315583">
      <w:bodyDiv w:val="1"/>
      <w:marLeft w:val="0"/>
      <w:marRight w:val="0"/>
      <w:marTop w:val="0"/>
      <w:marBottom w:val="0"/>
      <w:divBdr>
        <w:top w:val="none" w:sz="0" w:space="0" w:color="auto"/>
        <w:left w:val="none" w:sz="0" w:space="0" w:color="auto"/>
        <w:bottom w:val="none" w:sz="0" w:space="0" w:color="auto"/>
        <w:right w:val="none" w:sz="0" w:space="0" w:color="auto"/>
      </w:divBdr>
    </w:div>
    <w:div w:id="1610579708">
      <w:bodyDiv w:val="1"/>
      <w:marLeft w:val="0"/>
      <w:marRight w:val="0"/>
      <w:marTop w:val="0"/>
      <w:marBottom w:val="0"/>
      <w:divBdr>
        <w:top w:val="none" w:sz="0" w:space="0" w:color="auto"/>
        <w:left w:val="none" w:sz="0" w:space="0" w:color="auto"/>
        <w:bottom w:val="none" w:sz="0" w:space="0" w:color="auto"/>
        <w:right w:val="none" w:sz="0" w:space="0" w:color="auto"/>
      </w:divBdr>
    </w:div>
    <w:div w:id="1611352401">
      <w:bodyDiv w:val="1"/>
      <w:marLeft w:val="0"/>
      <w:marRight w:val="0"/>
      <w:marTop w:val="0"/>
      <w:marBottom w:val="0"/>
      <w:divBdr>
        <w:top w:val="none" w:sz="0" w:space="0" w:color="auto"/>
        <w:left w:val="none" w:sz="0" w:space="0" w:color="auto"/>
        <w:bottom w:val="none" w:sz="0" w:space="0" w:color="auto"/>
        <w:right w:val="none" w:sz="0" w:space="0" w:color="auto"/>
      </w:divBdr>
    </w:div>
    <w:div w:id="1611743505">
      <w:bodyDiv w:val="1"/>
      <w:marLeft w:val="0"/>
      <w:marRight w:val="0"/>
      <w:marTop w:val="0"/>
      <w:marBottom w:val="0"/>
      <w:divBdr>
        <w:top w:val="none" w:sz="0" w:space="0" w:color="auto"/>
        <w:left w:val="none" w:sz="0" w:space="0" w:color="auto"/>
        <w:bottom w:val="none" w:sz="0" w:space="0" w:color="auto"/>
        <w:right w:val="none" w:sz="0" w:space="0" w:color="auto"/>
      </w:divBdr>
    </w:div>
    <w:div w:id="1612660411">
      <w:bodyDiv w:val="1"/>
      <w:marLeft w:val="0"/>
      <w:marRight w:val="0"/>
      <w:marTop w:val="0"/>
      <w:marBottom w:val="0"/>
      <w:divBdr>
        <w:top w:val="none" w:sz="0" w:space="0" w:color="auto"/>
        <w:left w:val="none" w:sz="0" w:space="0" w:color="auto"/>
        <w:bottom w:val="none" w:sz="0" w:space="0" w:color="auto"/>
        <w:right w:val="none" w:sz="0" w:space="0" w:color="auto"/>
      </w:divBdr>
    </w:div>
    <w:div w:id="1613514042">
      <w:bodyDiv w:val="1"/>
      <w:marLeft w:val="0"/>
      <w:marRight w:val="0"/>
      <w:marTop w:val="0"/>
      <w:marBottom w:val="0"/>
      <w:divBdr>
        <w:top w:val="none" w:sz="0" w:space="0" w:color="auto"/>
        <w:left w:val="none" w:sz="0" w:space="0" w:color="auto"/>
        <w:bottom w:val="none" w:sz="0" w:space="0" w:color="auto"/>
        <w:right w:val="none" w:sz="0" w:space="0" w:color="auto"/>
      </w:divBdr>
    </w:div>
    <w:div w:id="1614097941">
      <w:bodyDiv w:val="1"/>
      <w:marLeft w:val="0"/>
      <w:marRight w:val="0"/>
      <w:marTop w:val="0"/>
      <w:marBottom w:val="0"/>
      <w:divBdr>
        <w:top w:val="none" w:sz="0" w:space="0" w:color="auto"/>
        <w:left w:val="none" w:sz="0" w:space="0" w:color="auto"/>
        <w:bottom w:val="none" w:sz="0" w:space="0" w:color="auto"/>
        <w:right w:val="none" w:sz="0" w:space="0" w:color="auto"/>
      </w:divBdr>
    </w:div>
    <w:div w:id="1614242073">
      <w:bodyDiv w:val="1"/>
      <w:marLeft w:val="0"/>
      <w:marRight w:val="0"/>
      <w:marTop w:val="0"/>
      <w:marBottom w:val="0"/>
      <w:divBdr>
        <w:top w:val="none" w:sz="0" w:space="0" w:color="auto"/>
        <w:left w:val="none" w:sz="0" w:space="0" w:color="auto"/>
        <w:bottom w:val="none" w:sz="0" w:space="0" w:color="auto"/>
        <w:right w:val="none" w:sz="0" w:space="0" w:color="auto"/>
      </w:divBdr>
    </w:div>
    <w:div w:id="1614285480">
      <w:bodyDiv w:val="1"/>
      <w:marLeft w:val="0"/>
      <w:marRight w:val="0"/>
      <w:marTop w:val="0"/>
      <w:marBottom w:val="0"/>
      <w:divBdr>
        <w:top w:val="none" w:sz="0" w:space="0" w:color="auto"/>
        <w:left w:val="none" w:sz="0" w:space="0" w:color="auto"/>
        <w:bottom w:val="none" w:sz="0" w:space="0" w:color="auto"/>
        <w:right w:val="none" w:sz="0" w:space="0" w:color="auto"/>
      </w:divBdr>
    </w:div>
    <w:div w:id="1615793846">
      <w:bodyDiv w:val="1"/>
      <w:marLeft w:val="0"/>
      <w:marRight w:val="0"/>
      <w:marTop w:val="0"/>
      <w:marBottom w:val="0"/>
      <w:divBdr>
        <w:top w:val="none" w:sz="0" w:space="0" w:color="auto"/>
        <w:left w:val="none" w:sz="0" w:space="0" w:color="auto"/>
        <w:bottom w:val="none" w:sz="0" w:space="0" w:color="auto"/>
        <w:right w:val="none" w:sz="0" w:space="0" w:color="auto"/>
      </w:divBdr>
    </w:div>
    <w:div w:id="1616213747">
      <w:bodyDiv w:val="1"/>
      <w:marLeft w:val="0"/>
      <w:marRight w:val="0"/>
      <w:marTop w:val="0"/>
      <w:marBottom w:val="0"/>
      <w:divBdr>
        <w:top w:val="none" w:sz="0" w:space="0" w:color="auto"/>
        <w:left w:val="none" w:sz="0" w:space="0" w:color="auto"/>
        <w:bottom w:val="none" w:sz="0" w:space="0" w:color="auto"/>
        <w:right w:val="none" w:sz="0" w:space="0" w:color="auto"/>
      </w:divBdr>
    </w:div>
    <w:div w:id="1616251069">
      <w:bodyDiv w:val="1"/>
      <w:marLeft w:val="0"/>
      <w:marRight w:val="0"/>
      <w:marTop w:val="0"/>
      <w:marBottom w:val="0"/>
      <w:divBdr>
        <w:top w:val="none" w:sz="0" w:space="0" w:color="auto"/>
        <w:left w:val="none" w:sz="0" w:space="0" w:color="auto"/>
        <w:bottom w:val="none" w:sz="0" w:space="0" w:color="auto"/>
        <w:right w:val="none" w:sz="0" w:space="0" w:color="auto"/>
      </w:divBdr>
    </w:div>
    <w:div w:id="1617323820">
      <w:bodyDiv w:val="1"/>
      <w:marLeft w:val="0"/>
      <w:marRight w:val="0"/>
      <w:marTop w:val="0"/>
      <w:marBottom w:val="0"/>
      <w:divBdr>
        <w:top w:val="none" w:sz="0" w:space="0" w:color="auto"/>
        <w:left w:val="none" w:sz="0" w:space="0" w:color="auto"/>
        <w:bottom w:val="none" w:sz="0" w:space="0" w:color="auto"/>
        <w:right w:val="none" w:sz="0" w:space="0" w:color="auto"/>
      </w:divBdr>
    </w:div>
    <w:div w:id="1617566526">
      <w:bodyDiv w:val="1"/>
      <w:marLeft w:val="0"/>
      <w:marRight w:val="0"/>
      <w:marTop w:val="0"/>
      <w:marBottom w:val="0"/>
      <w:divBdr>
        <w:top w:val="none" w:sz="0" w:space="0" w:color="auto"/>
        <w:left w:val="none" w:sz="0" w:space="0" w:color="auto"/>
        <w:bottom w:val="none" w:sz="0" w:space="0" w:color="auto"/>
        <w:right w:val="none" w:sz="0" w:space="0" w:color="auto"/>
      </w:divBdr>
    </w:div>
    <w:div w:id="1618174334">
      <w:bodyDiv w:val="1"/>
      <w:marLeft w:val="0"/>
      <w:marRight w:val="0"/>
      <w:marTop w:val="0"/>
      <w:marBottom w:val="0"/>
      <w:divBdr>
        <w:top w:val="none" w:sz="0" w:space="0" w:color="auto"/>
        <w:left w:val="none" w:sz="0" w:space="0" w:color="auto"/>
        <w:bottom w:val="none" w:sz="0" w:space="0" w:color="auto"/>
        <w:right w:val="none" w:sz="0" w:space="0" w:color="auto"/>
      </w:divBdr>
    </w:div>
    <w:div w:id="1620335941">
      <w:bodyDiv w:val="1"/>
      <w:marLeft w:val="0"/>
      <w:marRight w:val="0"/>
      <w:marTop w:val="0"/>
      <w:marBottom w:val="0"/>
      <w:divBdr>
        <w:top w:val="none" w:sz="0" w:space="0" w:color="auto"/>
        <w:left w:val="none" w:sz="0" w:space="0" w:color="auto"/>
        <w:bottom w:val="none" w:sz="0" w:space="0" w:color="auto"/>
        <w:right w:val="none" w:sz="0" w:space="0" w:color="auto"/>
      </w:divBdr>
    </w:div>
    <w:div w:id="1622376306">
      <w:bodyDiv w:val="1"/>
      <w:marLeft w:val="0"/>
      <w:marRight w:val="0"/>
      <w:marTop w:val="0"/>
      <w:marBottom w:val="0"/>
      <w:divBdr>
        <w:top w:val="none" w:sz="0" w:space="0" w:color="auto"/>
        <w:left w:val="none" w:sz="0" w:space="0" w:color="auto"/>
        <w:bottom w:val="none" w:sz="0" w:space="0" w:color="auto"/>
        <w:right w:val="none" w:sz="0" w:space="0" w:color="auto"/>
      </w:divBdr>
    </w:div>
    <w:div w:id="1622760815">
      <w:bodyDiv w:val="1"/>
      <w:marLeft w:val="0"/>
      <w:marRight w:val="0"/>
      <w:marTop w:val="0"/>
      <w:marBottom w:val="0"/>
      <w:divBdr>
        <w:top w:val="none" w:sz="0" w:space="0" w:color="auto"/>
        <w:left w:val="none" w:sz="0" w:space="0" w:color="auto"/>
        <w:bottom w:val="none" w:sz="0" w:space="0" w:color="auto"/>
        <w:right w:val="none" w:sz="0" w:space="0" w:color="auto"/>
      </w:divBdr>
    </w:div>
    <w:div w:id="1622953308">
      <w:bodyDiv w:val="1"/>
      <w:marLeft w:val="0"/>
      <w:marRight w:val="0"/>
      <w:marTop w:val="0"/>
      <w:marBottom w:val="0"/>
      <w:divBdr>
        <w:top w:val="none" w:sz="0" w:space="0" w:color="auto"/>
        <w:left w:val="none" w:sz="0" w:space="0" w:color="auto"/>
        <w:bottom w:val="none" w:sz="0" w:space="0" w:color="auto"/>
        <w:right w:val="none" w:sz="0" w:space="0" w:color="auto"/>
      </w:divBdr>
    </w:div>
    <w:div w:id="1624263308">
      <w:bodyDiv w:val="1"/>
      <w:marLeft w:val="0"/>
      <w:marRight w:val="0"/>
      <w:marTop w:val="0"/>
      <w:marBottom w:val="0"/>
      <w:divBdr>
        <w:top w:val="none" w:sz="0" w:space="0" w:color="auto"/>
        <w:left w:val="none" w:sz="0" w:space="0" w:color="auto"/>
        <w:bottom w:val="none" w:sz="0" w:space="0" w:color="auto"/>
        <w:right w:val="none" w:sz="0" w:space="0" w:color="auto"/>
      </w:divBdr>
    </w:div>
    <w:div w:id="1624460916">
      <w:bodyDiv w:val="1"/>
      <w:marLeft w:val="0"/>
      <w:marRight w:val="0"/>
      <w:marTop w:val="0"/>
      <w:marBottom w:val="0"/>
      <w:divBdr>
        <w:top w:val="none" w:sz="0" w:space="0" w:color="auto"/>
        <w:left w:val="none" w:sz="0" w:space="0" w:color="auto"/>
        <w:bottom w:val="none" w:sz="0" w:space="0" w:color="auto"/>
        <w:right w:val="none" w:sz="0" w:space="0" w:color="auto"/>
      </w:divBdr>
    </w:div>
    <w:div w:id="1624574637">
      <w:bodyDiv w:val="1"/>
      <w:marLeft w:val="0"/>
      <w:marRight w:val="0"/>
      <w:marTop w:val="0"/>
      <w:marBottom w:val="0"/>
      <w:divBdr>
        <w:top w:val="none" w:sz="0" w:space="0" w:color="auto"/>
        <w:left w:val="none" w:sz="0" w:space="0" w:color="auto"/>
        <w:bottom w:val="none" w:sz="0" w:space="0" w:color="auto"/>
        <w:right w:val="none" w:sz="0" w:space="0" w:color="auto"/>
      </w:divBdr>
    </w:div>
    <w:div w:id="1624575315">
      <w:bodyDiv w:val="1"/>
      <w:marLeft w:val="0"/>
      <w:marRight w:val="0"/>
      <w:marTop w:val="0"/>
      <w:marBottom w:val="0"/>
      <w:divBdr>
        <w:top w:val="none" w:sz="0" w:space="0" w:color="auto"/>
        <w:left w:val="none" w:sz="0" w:space="0" w:color="auto"/>
        <w:bottom w:val="none" w:sz="0" w:space="0" w:color="auto"/>
        <w:right w:val="none" w:sz="0" w:space="0" w:color="auto"/>
      </w:divBdr>
    </w:div>
    <w:div w:id="1626619014">
      <w:bodyDiv w:val="1"/>
      <w:marLeft w:val="0"/>
      <w:marRight w:val="0"/>
      <w:marTop w:val="0"/>
      <w:marBottom w:val="0"/>
      <w:divBdr>
        <w:top w:val="none" w:sz="0" w:space="0" w:color="auto"/>
        <w:left w:val="none" w:sz="0" w:space="0" w:color="auto"/>
        <w:bottom w:val="none" w:sz="0" w:space="0" w:color="auto"/>
        <w:right w:val="none" w:sz="0" w:space="0" w:color="auto"/>
      </w:divBdr>
    </w:div>
    <w:div w:id="1627810771">
      <w:bodyDiv w:val="1"/>
      <w:marLeft w:val="0"/>
      <w:marRight w:val="0"/>
      <w:marTop w:val="0"/>
      <w:marBottom w:val="0"/>
      <w:divBdr>
        <w:top w:val="none" w:sz="0" w:space="0" w:color="auto"/>
        <w:left w:val="none" w:sz="0" w:space="0" w:color="auto"/>
        <w:bottom w:val="none" w:sz="0" w:space="0" w:color="auto"/>
        <w:right w:val="none" w:sz="0" w:space="0" w:color="auto"/>
      </w:divBdr>
    </w:div>
    <w:div w:id="1628929937">
      <w:bodyDiv w:val="1"/>
      <w:marLeft w:val="0"/>
      <w:marRight w:val="0"/>
      <w:marTop w:val="0"/>
      <w:marBottom w:val="0"/>
      <w:divBdr>
        <w:top w:val="none" w:sz="0" w:space="0" w:color="auto"/>
        <w:left w:val="none" w:sz="0" w:space="0" w:color="auto"/>
        <w:bottom w:val="none" w:sz="0" w:space="0" w:color="auto"/>
        <w:right w:val="none" w:sz="0" w:space="0" w:color="auto"/>
      </w:divBdr>
    </w:div>
    <w:div w:id="1629698504">
      <w:bodyDiv w:val="1"/>
      <w:marLeft w:val="0"/>
      <w:marRight w:val="0"/>
      <w:marTop w:val="0"/>
      <w:marBottom w:val="0"/>
      <w:divBdr>
        <w:top w:val="none" w:sz="0" w:space="0" w:color="auto"/>
        <w:left w:val="none" w:sz="0" w:space="0" w:color="auto"/>
        <w:bottom w:val="none" w:sz="0" w:space="0" w:color="auto"/>
        <w:right w:val="none" w:sz="0" w:space="0" w:color="auto"/>
      </w:divBdr>
    </w:div>
    <w:div w:id="1630627503">
      <w:bodyDiv w:val="1"/>
      <w:marLeft w:val="0"/>
      <w:marRight w:val="0"/>
      <w:marTop w:val="0"/>
      <w:marBottom w:val="0"/>
      <w:divBdr>
        <w:top w:val="none" w:sz="0" w:space="0" w:color="auto"/>
        <w:left w:val="none" w:sz="0" w:space="0" w:color="auto"/>
        <w:bottom w:val="none" w:sz="0" w:space="0" w:color="auto"/>
        <w:right w:val="none" w:sz="0" w:space="0" w:color="auto"/>
      </w:divBdr>
    </w:div>
    <w:div w:id="1630892247">
      <w:bodyDiv w:val="1"/>
      <w:marLeft w:val="0"/>
      <w:marRight w:val="0"/>
      <w:marTop w:val="0"/>
      <w:marBottom w:val="0"/>
      <w:divBdr>
        <w:top w:val="none" w:sz="0" w:space="0" w:color="auto"/>
        <w:left w:val="none" w:sz="0" w:space="0" w:color="auto"/>
        <w:bottom w:val="none" w:sz="0" w:space="0" w:color="auto"/>
        <w:right w:val="none" w:sz="0" w:space="0" w:color="auto"/>
      </w:divBdr>
    </w:div>
    <w:div w:id="1631082932">
      <w:bodyDiv w:val="1"/>
      <w:marLeft w:val="0"/>
      <w:marRight w:val="0"/>
      <w:marTop w:val="0"/>
      <w:marBottom w:val="0"/>
      <w:divBdr>
        <w:top w:val="none" w:sz="0" w:space="0" w:color="auto"/>
        <w:left w:val="none" w:sz="0" w:space="0" w:color="auto"/>
        <w:bottom w:val="none" w:sz="0" w:space="0" w:color="auto"/>
        <w:right w:val="none" w:sz="0" w:space="0" w:color="auto"/>
      </w:divBdr>
    </w:div>
    <w:div w:id="1631127552">
      <w:bodyDiv w:val="1"/>
      <w:marLeft w:val="0"/>
      <w:marRight w:val="0"/>
      <w:marTop w:val="0"/>
      <w:marBottom w:val="0"/>
      <w:divBdr>
        <w:top w:val="none" w:sz="0" w:space="0" w:color="auto"/>
        <w:left w:val="none" w:sz="0" w:space="0" w:color="auto"/>
        <w:bottom w:val="none" w:sz="0" w:space="0" w:color="auto"/>
        <w:right w:val="none" w:sz="0" w:space="0" w:color="auto"/>
      </w:divBdr>
    </w:div>
    <w:div w:id="1631129752">
      <w:bodyDiv w:val="1"/>
      <w:marLeft w:val="0"/>
      <w:marRight w:val="0"/>
      <w:marTop w:val="0"/>
      <w:marBottom w:val="0"/>
      <w:divBdr>
        <w:top w:val="none" w:sz="0" w:space="0" w:color="auto"/>
        <w:left w:val="none" w:sz="0" w:space="0" w:color="auto"/>
        <w:bottom w:val="none" w:sz="0" w:space="0" w:color="auto"/>
        <w:right w:val="none" w:sz="0" w:space="0" w:color="auto"/>
      </w:divBdr>
    </w:div>
    <w:div w:id="1631862417">
      <w:bodyDiv w:val="1"/>
      <w:marLeft w:val="0"/>
      <w:marRight w:val="0"/>
      <w:marTop w:val="0"/>
      <w:marBottom w:val="0"/>
      <w:divBdr>
        <w:top w:val="none" w:sz="0" w:space="0" w:color="auto"/>
        <w:left w:val="none" w:sz="0" w:space="0" w:color="auto"/>
        <w:bottom w:val="none" w:sz="0" w:space="0" w:color="auto"/>
        <w:right w:val="none" w:sz="0" w:space="0" w:color="auto"/>
      </w:divBdr>
    </w:div>
    <w:div w:id="1632007567">
      <w:bodyDiv w:val="1"/>
      <w:marLeft w:val="0"/>
      <w:marRight w:val="0"/>
      <w:marTop w:val="0"/>
      <w:marBottom w:val="0"/>
      <w:divBdr>
        <w:top w:val="none" w:sz="0" w:space="0" w:color="auto"/>
        <w:left w:val="none" w:sz="0" w:space="0" w:color="auto"/>
        <w:bottom w:val="none" w:sz="0" w:space="0" w:color="auto"/>
        <w:right w:val="none" w:sz="0" w:space="0" w:color="auto"/>
      </w:divBdr>
    </w:div>
    <w:div w:id="1633245425">
      <w:bodyDiv w:val="1"/>
      <w:marLeft w:val="0"/>
      <w:marRight w:val="0"/>
      <w:marTop w:val="0"/>
      <w:marBottom w:val="0"/>
      <w:divBdr>
        <w:top w:val="none" w:sz="0" w:space="0" w:color="auto"/>
        <w:left w:val="none" w:sz="0" w:space="0" w:color="auto"/>
        <w:bottom w:val="none" w:sz="0" w:space="0" w:color="auto"/>
        <w:right w:val="none" w:sz="0" w:space="0" w:color="auto"/>
      </w:divBdr>
    </w:div>
    <w:div w:id="1633319369">
      <w:bodyDiv w:val="1"/>
      <w:marLeft w:val="0"/>
      <w:marRight w:val="0"/>
      <w:marTop w:val="0"/>
      <w:marBottom w:val="0"/>
      <w:divBdr>
        <w:top w:val="none" w:sz="0" w:space="0" w:color="auto"/>
        <w:left w:val="none" w:sz="0" w:space="0" w:color="auto"/>
        <w:bottom w:val="none" w:sz="0" w:space="0" w:color="auto"/>
        <w:right w:val="none" w:sz="0" w:space="0" w:color="auto"/>
      </w:divBdr>
    </w:div>
    <w:div w:id="1634092812">
      <w:bodyDiv w:val="1"/>
      <w:marLeft w:val="0"/>
      <w:marRight w:val="0"/>
      <w:marTop w:val="0"/>
      <w:marBottom w:val="0"/>
      <w:divBdr>
        <w:top w:val="none" w:sz="0" w:space="0" w:color="auto"/>
        <w:left w:val="none" w:sz="0" w:space="0" w:color="auto"/>
        <w:bottom w:val="none" w:sz="0" w:space="0" w:color="auto"/>
        <w:right w:val="none" w:sz="0" w:space="0" w:color="auto"/>
      </w:divBdr>
    </w:div>
    <w:div w:id="1634747831">
      <w:bodyDiv w:val="1"/>
      <w:marLeft w:val="0"/>
      <w:marRight w:val="0"/>
      <w:marTop w:val="0"/>
      <w:marBottom w:val="0"/>
      <w:divBdr>
        <w:top w:val="none" w:sz="0" w:space="0" w:color="auto"/>
        <w:left w:val="none" w:sz="0" w:space="0" w:color="auto"/>
        <w:bottom w:val="none" w:sz="0" w:space="0" w:color="auto"/>
        <w:right w:val="none" w:sz="0" w:space="0" w:color="auto"/>
      </w:divBdr>
    </w:div>
    <w:div w:id="1634946799">
      <w:bodyDiv w:val="1"/>
      <w:marLeft w:val="0"/>
      <w:marRight w:val="0"/>
      <w:marTop w:val="0"/>
      <w:marBottom w:val="0"/>
      <w:divBdr>
        <w:top w:val="none" w:sz="0" w:space="0" w:color="auto"/>
        <w:left w:val="none" w:sz="0" w:space="0" w:color="auto"/>
        <w:bottom w:val="none" w:sz="0" w:space="0" w:color="auto"/>
        <w:right w:val="none" w:sz="0" w:space="0" w:color="auto"/>
      </w:divBdr>
    </w:div>
    <w:div w:id="1635061647">
      <w:bodyDiv w:val="1"/>
      <w:marLeft w:val="0"/>
      <w:marRight w:val="0"/>
      <w:marTop w:val="0"/>
      <w:marBottom w:val="0"/>
      <w:divBdr>
        <w:top w:val="none" w:sz="0" w:space="0" w:color="auto"/>
        <w:left w:val="none" w:sz="0" w:space="0" w:color="auto"/>
        <w:bottom w:val="none" w:sz="0" w:space="0" w:color="auto"/>
        <w:right w:val="none" w:sz="0" w:space="0" w:color="auto"/>
      </w:divBdr>
    </w:div>
    <w:div w:id="1636326154">
      <w:bodyDiv w:val="1"/>
      <w:marLeft w:val="0"/>
      <w:marRight w:val="0"/>
      <w:marTop w:val="0"/>
      <w:marBottom w:val="0"/>
      <w:divBdr>
        <w:top w:val="none" w:sz="0" w:space="0" w:color="auto"/>
        <w:left w:val="none" w:sz="0" w:space="0" w:color="auto"/>
        <w:bottom w:val="none" w:sz="0" w:space="0" w:color="auto"/>
        <w:right w:val="none" w:sz="0" w:space="0" w:color="auto"/>
      </w:divBdr>
    </w:div>
    <w:div w:id="1636911601">
      <w:bodyDiv w:val="1"/>
      <w:marLeft w:val="0"/>
      <w:marRight w:val="0"/>
      <w:marTop w:val="0"/>
      <w:marBottom w:val="0"/>
      <w:divBdr>
        <w:top w:val="none" w:sz="0" w:space="0" w:color="auto"/>
        <w:left w:val="none" w:sz="0" w:space="0" w:color="auto"/>
        <w:bottom w:val="none" w:sz="0" w:space="0" w:color="auto"/>
        <w:right w:val="none" w:sz="0" w:space="0" w:color="auto"/>
      </w:divBdr>
    </w:div>
    <w:div w:id="1637643447">
      <w:bodyDiv w:val="1"/>
      <w:marLeft w:val="0"/>
      <w:marRight w:val="0"/>
      <w:marTop w:val="0"/>
      <w:marBottom w:val="0"/>
      <w:divBdr>
        <w:top w:val="none" w:sz="0" w:space="0" w:color="auto"/>
        <w:left w:val="none" w:sz="0" w:space="0" w:color="auto"/>
        <w:bottom w:val="none" w:sz="0" w:space="0" w:color="auto"/>
        <w:right w:val="none" w:sz="0" w:space="0" w:color="auto"/>
      </w:divBdr>
    </w:div>
    <w:div w:id="1640188955">
      <w:bodyDiv w:val="1"/>
      <w:marLeft w:val="0"/>
      <w:marRight w:val="0"/>
      <w:marTop w:val="0"/>
      <w:marBottom w:val="0"/>
      <w:divBdr>
        <w:top w:val="none" w:sz="0" w:space="0" w:color="auto"/>
        <w:left w:val="none" w:sz="0" w:space="0" w:color="auto"/>
        <w:bottom w:val="none" w:sz="0" w:space="0" w:color="auto"/>
        <w:right w:val="none" w:sz="0" w:space="0" w:color="auto"/>
      </w:divBdr>
    </w:div>
    <w:div w:id="1640528376">
      <w:bodyDiv w:val="1"/>
      <w:marLeft w:val="0"/>
      <w:marRight w:val="0"/>
      <w:marTop w:val="0"/>
      <w:marBottom w:val="0"/>
      <w:divBdr>
        <w:top w:val="none" w:sz="0" w:space="0" w:color="auto"/>
        <w:left w:val="none" w:sz="0" w:space="0" w:color="auto"/>
        <w:bottom w:val="none" w:sz="0" w:space="0" w:color="auto"/>
        <w:right w:val="none" w:sz="0" w:space="0" w:color="auto"/>
      </w:divBdr>
    </w:div>
    <w:div w:id="1640919278">
      <w:bodyDiv w:val="1"/>
      <w:marLeft w:val="0"/>
      <w:marRight w:val="0"/>
      <w:marTop w:val="0"/>
      <w:marBottom w:val="0"/>
      <w:divBdr>
        <w:top w:val="none" w:sz="0" w:space="0" w:color="auto"/>
        <w:left w:val="none" w:sz="0" w:space="0" w:color="auto"/>
        <w:bottom w:val="none" w:sz="0" w:space="0" w:color="auto"/>
        <w:right w:val="none" w:sz="0" w:space="0" w:color="auto"/>
      </w:divBdr>
    </w:div>
    <w:div w:id="1641419374">
      <w:bodyDiv w:val="1"/>
      <w:marLeft w:val="0"/>
      <w:marRight w:val="0"/>
      <w:marTop w:val="0"/>
      <w:marBottom w:val="0"/>
      <w:divBdr>
        <w:top w:val="none" w:sz="0" w:space="0" w:color="auto"/>
        <w:left w:val="none" w:sz="0" w:space="0" w:color="auto"/>
        <w:bottom w:val="none" w:sz="0" w:space="0" w:color="auto"/>
        <w:right w:val="none" w:sz="0" w:space="0" w:color="auto"/>
      </w:divBdr>
    </w:div>
    <w:div w:id="1641576465">
      <w:bodyDiv w:val="1"/>
      <w:marLeft w:val="0"/>
      <w:marRight w:val="0"/>
      <w:marTop w:val="0"/>
      <w:marBottom w:val="0"/>
      <w:divBdr>
        <w:top w:val="none" w:sz="0" w:space="0" w:color="auto"/>
        <w:left w:val="none" w:sz="0" w:space="0" w:color="auto"/>
        <w:bottom w:val="none" w:sz="0" w:space="0" w:color="auto"/>
        <w:right w:val="none" w:sz="0" w:space="0" w:color="auto"/>
      </w:divBdr>
    </w:div>
    <w:div w:id="1641643580">
      <w:bodyDiv w:val="1"/>
      <w:marLeft w:val="0"/>
      <w:marRight w:val="0"/>
      <w:marTop w:val="0"/>
      <w:marBottom w:val="0"/>
      <w:divBdr>
        <w:top w:val="none" w:sz="0" w:space="0" w:color="auto"/>
        <w:left w:val="none" w:sz="0" w:space="0" w:color="auto"/>
        <w:bottom w:val="none" w:sz="0" w:space="0" w:color="auto"/>
        <w:right w:val="none" w:sz="0" w:space="0" w:color="auto"/>
      </w:divBdr>
    </w:div>
    <w:div w:id="1641885326">
      <w:bodyDiv w:val="1"/>
      <w:marLeft w:val="0"/>
      <w:marRight w:val="0"/>
      <w:marTop w:val="0"/>
      <w:marBottom w:val="0"/>
      <w:divBdr>
        <w:top w:val="none" w:sz="0" w:space="0" w:color="auto"/>
        <w:left w:val="none" w:sz="0" w:space="0" w:color="auto"/>
        <w:bottom w:val="none" w:sz="0" w:space="0" w:color="auto"/>
        <w:right w:val="none" w:sz="0" w:space="0" w:color="auto"/>
      </w:divBdr>
    </w:div>
    <w:div w:id="1644846951">
      <w:bodyDiv w:val="1"/>
      <w:marLeft w:val="0"/>
      <w:marRight w:val="0"/>
      <w:marTop w:val="0"/>
      <w:marBottom w:val="0"/>
      <w:divBdr>
        <w:top w:val="none" w:sz="0" w:space="0" w:color="auto"/>
        <w:left w:val="none" w:sz="0" w:space="0" w:color="auto"/>
        <w:bottom w:val="none" w:sz="0" w:space="0" w:color="auto"/>
        <w:right w:val="none" w:sz="0" w:space="0" w:color="auto"/>
      </w:divBdr>
    </w:div>
    <w:div w:id="1648700617">
      <w:bodyDiv w:val="1"/>
      <w:marLeft w:val="0"/>
      <w:marRight w:val="0"/>
      <w:marTop w:val="0"/>
      <w:marBottom w:val="0"/>
      <w:divBdr>
        <w:top w:val="none" w:sz="0" w:space="0" w:color="auto"/>
        <w:left w:val="none" w:sz="0" w:space="0" w:color="auto"/>
        <w:bottom w:val="none" w:sz="0" w:space="0" w:color="auto"/>
        <w:right w:val="none" w:sz="0" w:space="0" w:color="auto"/>
      </w:divBdr>
    </w:div>
    <w:div w:id="1651011872">
      <w:bodyDiv w:val="1"/>
      <w:marLeft w:val="0"/>
      <w:marRight w:val="0"/>
      <w:marTop w:val="0"/>
      <w:marBottom w:val="0"/>
      <w:divBdr>
        <w:top w:val="none" w:sz="0" w:space="0" w:color="auto"/>
        <w:left w:val="none" w:sz="0" w:space="0" w:color="auto"/>
        <w:bottom w:val="none" w:sz="0" w:space="0" w:color="auto"/>
        <w:right w:val="none" w:sz="0" w:space="0" w:color="auto"/>
      </w:divBdr>
    </w:div>
    <w:div w:id="1651902393">
      <w:bodyDiv w:val="1"/>
      <w:marLeft w:val="0"/>
      <w:marRight w:val="0"/>
      <w:marTop w:val="0"/>
      <w:marBottom w:val="0"/>
      <w:divBdr>
        <w:top w:val="none" w:sz="0" w:space="0" w:color="auto"/>
        <w:left w:val="none" w:sz="0" w:space="0" w:color="auto"/>
        <w:bottom w:val="none" w:sz="0" w:space="0" w:color="auto"/>
        <w:right w:val="none" w:sz="0" w:space="0" w:color="auto"/>
      </w:divBdr>
    </w:div>
    <w:div w:id="1652170327">
      <w:bodyDiv w:val="1"/>
      <w:marLeft w:val="0"/>
      <w:marRight w:val="0"/>
      <w:marTop w:val="0"/>
      <w:marBottom w:val="0"/>
      <w:divBdr>
        <w:top w:val="none" w:sz="0" w:space="0" w:color="auto"/>
        <w:left w:val="none" w:sz="0" w:space="0" w:color="auto"/>
        <w:bottom w:val="none" w:sz="0" w:space="0" w:color="auto"/>
        <w:right w:val="none" w:sz="0" w:space="0" w:color="auto"/>
      </w:divBdr>
    </w:div>
    <w:div w:id="1652632135">
      <w:bodyDiv w:val="1"/>
      <w:marLeft w:val="0"/>
      <w:marRight w:val="0"/>
      <w:marTop w:val="0"/>
      <w:marBottom w:val="0"/>
      <w:divBdr>
        <w:top w:val="none" w:sz="0" w:space="0" w:color="auto"/>
        <w:left w:val="none" w:sz="0" w:space="0" w:color="auto"/>
        <w:bottom w:val="none" w:sz="0" w:space="0" w:color="auto"/>
        <w:right w:val="none" w:sz="0" w:space="0" w:color="auto"/>
      </w:divBdr>
    </w:div>
    <w:div w:id="1653019415">
      <w:bodyDiv w:val="1"/>
      <w:marLeft w:val="0"/>
      <w:marRight w:val="0"/>
      <w:marTop w:val="0"/>
      <w:marBottom w:val="0"/>
      <w:divBdr>
        <w:top w:val="none" w:sz="0" w:space="0" w:color="auto"/>
        <w:left w:val="none" w:sz="0" w:space="0" w:color="auto"/>
        <w:bottom w:val="none" w:sz="0" w:space="0" w:color="auto"/>
        <w:right w:val="none" w:sz="0" w:space="0" w:color="auto"/>
      </w:divBdr>
    </w:div>
    <w:div w:id="1653828780">
      <w:bodyDiv w:val="1"/>
      <w:marLeft w:val="0"/>
      <w:marRight w:val="0"/>
      <w:marTop w:val="0"/>
      <w:marBottom w:val="0"/>
      <w:divBdr>
        <w:top w:val="none" w:sz="0" w:space="0" w:color="auto"/>
        <w:left w:val="none" w:sz="0" w:space="0" w:color="auto"/>
        <w:bottom w:val="none" w:sz="0" w:space="0" w:color="auto"/>
        <w:right w:val="none" w:sz="0" w:space="0" w:color="auto"/>
      </w:divBdr>
    </w:div>
    <w:div w:id="1653830670">
      <w:bodyDiv w:val="1"/>
      <w:marLeft w:val="0"/>
      <w:marRight w:val="0"/>
      <w:marTop w:val="0"/>
      <w:marBottom w:val="0"/>
      <w:divBdr>
        <w:top w:val="none" w:sz="0" w:space="0" w:color="auto"/>
        <w:left w:val="none" w:sz="0" w:space="0" w:color="auto"/>
        <w:bottom w:val="none" w:sz="0" w:space="0" w:color="auto"/>
        <w:right w:val="none" w:sz="0" w:space="0" w:color="auto"/>
      </w:divBdr>
    </w:div>
    <w:div w:id="1654064313">
      <w:bodyDiv w:val="1"/>
      <w:marLeft w:val="0"/>
      <w:marRight w:val="0"/>
      <w:marTop w:val="0"/>
      <w:marBottom w:val="0"/>
      <w:divBdr>
        <w:top w:val="none" w:sz="0" w:space="0" w:color="auto"/>
        <w:left w:val="none" w:sz="0" w:space="0" w:color="auto"/>
        <w:bottom w:val="none" w:sz="0" w:space="0" w:color="auto"/>
        <w:right w:val="none" w:sz="0" w:space="0" w:color="auto"/>
      </w:divBdr>
    </w:div>
    <w:div w:id="1655799124">
      <w:bodyDiv w:val="1"/>
      <w:marLeft w:val="0"/>
      <w:marRight w:val="0"/>
      <w:marTop w:val="0"/>
      <w:marBottom w:val="0"/>
      <w:divBdr>
        <w:top w:val="none" w:sz="0" w:space="0" w:color="auto"/>
        <w:left w:val="none" w:sz="0" w:space="0" w:color="auto"/>
        <w:bottom w:val="none" w:sz="0" w:space="0" w:color="auto"/>
        <w:right w:val="none" w:sz="0" w:space="0" w:color="auto"/>
      </w:divBdr>
    </w:div>
    <w:div w:id="1655836764">
      <w:bodyDiv w:val="1"/>
      <w:marLeft w:val="0"/>
      <w:marRight w:val="0"/>
      <w:marTop w:val="0"/>
      <w:marBottom w:val="0"/>
      <w:divBdr>
        <w:top w:val="none" w:sz="0" w:space="0" w:color="auto"/>
        <w:left w:val="none" w:sz="0" w:space="0" w:color="auto"/>
        <w:bottom w:val="none" w:sz="0" w:space="0" w:color="auto"/>
        <w:right w:val="none" w:sz="0" w:space="0" w:color="auto"/>
      </w:divBdr>
    </w:div>
    <w:div w:id="1656103308">
      <w:bodyDiv w:val="1"/>
      <w:marLeft w:val="0"/>
      <w:marRight w:val="0"/>
      <w:marTop w:val="0"/>
      <w:marBottom w:val="0"/>
      <w:divBdr>
        <w:top w:val="none" w:sz="0" w:space="0" w:color="auto"/>
        <w:left w:val="none" w:sz="0" w:space="0" w:color="auto"/>
        <w:bottom w:val="none" w:sz="0" w:space="0" w:color="auto"/>
        <w:right w:val="none" w:sz="0" w:space="0" w:color="auto"/>
      </w:divBdr>
    </w:div>
    <w:div w:id="1656453231">
      <w:bodyDiv w:val="1"/>
      <w:marLeft w:val="0"/>
      <w:marRight w:val="0"/>
      <w:marTop w:val="0"/>
      <w:marBottom w:val="0"/>
      <w:divBdr>
        <w:top w:val="none" w:sz="0" w:space="0" w:color="auto"/>
        <w:left w:val="none" w:sz="0" w:space="0" w:color="auto"/>
        <w:bottom w:val="none" w:sz="0" w:space="0" w:color="auto"/>
        <w:right w:val="none" w:sz="0" w:space="0" w:color="auto"/>
      </w:divBdr>
    </w:div>
    <w:div w:id="1656689974">
      <w:bodyDiv w:val="1"/>
      <w:marLeft w:val="0"/>
      <w:marRight w:val="0"/>
      <w:marTop w:val="0"/>
      <w:marBottom w:val="0"/>
      <w:divBdr>
        <w:top w:val="none" w:sz="0" w:space="0" w:color="auto"/>
        <w:left w:val="none" w:sz="0" w:space="0" w:color="auto"/>
        <w:bottom w:val="none" w:sz="0" w:space="0" w:color="auto"/>
        <w:right w:val="none" w:sz="0" w:space="0" w:color="auto"/>
      </w:divBdr>
    </w:div>
    <w:div w:id="1657105267">
      <w:bodyDiv w:val="1"/>
      <w:marLeft w:val="0"/>
      <w:marRight w:val="0"/>
      <w:marTop w:val="0"/>
      <w:marBottom w:val="0"/>
      <w:divBdr>
        <w:top w:val="none" w:sz="0" w:space="0" w:color="auto"/>
        <w:left w:val="none" w:sz="0" w:space="0" w:color="auto"/>
        <w:bottom w:val="none" w:sz="0" w:space="0" w:color="auto"/>
        <w:right w:val="none" w:sz="0" w:space="0" w:color="auto"/>
      </w:divBdr>
    </w:div>
    <w:div w:id="1659186005">
      <w:bodyDiv w:val="1"/>
      <w:marLeft w:val="0"/>
      <w:marRight w:val="0"/>
      <w:marTop w:val="0"/>
      <w:marBottom w:val="0"/>
      <w:divBdr>
        <w:top w:val="none" w:sz="0" w:space="0" w:color="auto"/>
        <w:left w:val="none" w:sz="0" w:space="0" w:color="auto"/>
        <w:bottom w:val="none" w:sz="0" w:space="0" w:color="auto"/>
        <w:right w:val="none" w:sz="0" w:space="0" w:color="auto"/>
      </w:divBdr>
    </w:div>
    <w:div w:id="1662270696">
      <w:bodyDiv w:val="1"/>
      <w:marLeft w:val="0"/>
      <w:marRight w:val="0"/>
      <w:marTop w:val="0"/>
      <w:marBottom w:val="0"/>
      <w:divBdr>
        <w:top w:val="none" w:sz="0" w:space="0" w:color="auto"/>
        <w:left w:val="none" w:sz="0" w:space="0" w:color="auto"/>
        <w:bottom w:val="none" w:sz="0" w:space="0" w:color="auto"/>
        <w:right w:val="none" w:sz="0" w:space="0" w:color="auto"/>
      </w:divBdr>
    </w:div>
    <w:div w:id="1662352207">
      <w:bodyDiv w:val="1"/>
      <w:marLeft w:val="0"/>
      <w:marRight w:val="0"/>
      <w:marTop w:val="0"/>
      <w:marBottom w:val="0"/>
      <w:divBdr>
        <w:top w:val="none" w:sz="0" w:space="0" w:color="auto"/>
        <w:left w:val="none" w:sz="0" w:space="0" w:color="auto"/>
        <w:bottom w:val="none" w:sz="0" w:space="0" w:color="auto"/>
        <w:right w:val="none" w:sz="0" w:space="0" w:color="auto"/>
      </w:divBdr>
    </w:div>
    <w:div w:id="1663049045">
      <w:bodyDiv w:val="1"/>
      <w:marLeft w:val="0"/>
      <w:marRight w:val="0"/>
      <w:marTop w:val="0"/>
      <w:marBottom w:val="0"/>
      <w:divBdr>
        <w:top w:val="none" w:sz="0" w:space="0" w:color="auto"/>
        <w:left w:val="none" w:sz="0" w:space="0" w:color="auto"/>
        <w:bottom w:val="none" w:sz="0" w:space="0" w:color="auto"/>
        <w:right w:val="none" w:sz="0" w:space="0" w:color="auto"/>
      </w:divBdr>
    </w:div>
    <w:div w:id="1663508217">
      <w:bodyDiv w:val="1"/>
      <w:marLeft w:val="0"/>
      <w:marRight w:val="0"/>
      <w:marTop w:val="0"/>
      <w:marBottom w:val="0"/>
      <w:divBdr>
        <w:top w:val="none" w:sz="0" w:space="0" w:color="auto"/>
        <w:left w:val="none" w:sz="0" w:space="0" w:color="auto"/>
        <w:bottom w:val="none" w:sz="0" w:space="0" w:color="auto"/>
        <w:right w:val="none" w:sz="0" w:space="0" w:color="auto"/>
      </w:divBdr>
    </w:div>
    <w:div w:id="1664310588">
      <w:bodyDiv w:val="1"/>
      <w:marLeft w:val="0"/>
      <w:marRight w:val="0"/>
      <w:marTop w:val="0"/>
      <w:marBottom w:val="0"/>
      <w:divBdr>
        <w:top w:val="none" w:sz="0" w:space="0" w:color="auto"/>
        <w:left w:val="none" w:sz="0" w:space="0" w:color="auto"/>
        <w:bottom w:val="none" w:sz="0" w:space="0" w:color="auto"/>
        <w:right w:val="none" w:sz="0" w:space="0" w:color="auto"/>
      </w:divBdr>
    </w:div>
    <w:div w:id="1665013918">
      <w:bodyDiv w:val="1"/>
      <w:marLeft w:val="0"/>
      <w:marRight w:val="0"/>
      <w:marTop w:val="0"/>
      <w:marBottom w:val="0"/>
      <w:divBdr>
        <w:top w:val="none" w:sz="0" w:space="0" w:color="auto"/>
        <w:left w:val="none" w:sz="0" w:space="0" w:color="auto"/>
        <w:bottom w:val="none" w:sz="0" w:space="0" w:color="auto"/>
        <w:right w:val="none" w:sz="0" w:space="0" w:color="auto"/>
      </w:divBdr>
    </w:div>
    <w:div w:id="1665546090">
      <w:bodyDiv w:val="1"/>
      <w:marLeft w:val="0"/>
      <w:marRight w:val="0"/>
      <w:marTop w:val="0"/>
      <w:marBottom w:val="0"/>
      <w:divBdr>
        <w:top w:val="none" w:sz="0" w:space="0" w:color="auto"/>
        <w:left w:val="none" w:sz="0" w:space="0" w:color="auto"/>
        <w:bottom w:val="none" w:sz="0" w:space="0" w:color="auto"/>
        <w:right w:val="none" w:sz="0" w:space="0" w:color="auto"/>
      </w:divBdr>
    </w:div>
    <w:div w:id="1665547100">
      <w:bodyDiv w:val="1"/>
      <w:marLeft w:val="0"/>
      <w:marRight w:val="0"/>
      <w:marTop w:val="0"/>
      <w:marBottom w:val="0"/>
      <w:divBdr>
        <w:top w:val="none" w:sz="0" w:space="0" w:color="auto"/>
        <w:left w:val="none" w:sz="0" w:space="0" w:color="auto"/>
        <w:bottom w:val="none" w:sz="0" w:space="0" w:color="auto"/>
        <w:right w:val="none" w:sz="0" w:space="0" w:color="auto"/>
      </w:divBdr>
    </w:div>
    <w:div w:id="1665738221">
      <w:bodyDiv w:val="1"/>
      <w:marLeft w:val="0"/>
      <w:marRight w:val="0"/>
      <w:marTop w:val="0"/>
      <w:marBottom w:val="0"/>
      <w:divBdr>
        <w:top w:val="none" w:sz="0" w:space="0" w:color="auto"/>
        <w:left w:val="none" w:sz="0" w:space="0" w:color="auto"/>
        <w:bottom w:val="none" w:sz="0" w:space="0" w:color="auto"/>
        <w:right w:val="none" w:sz="0" w:space="0" w:color="auto"/>
      </w:divBdr>
    </w:div>
    <w:div w:id="1665935367">
      <w:bodyDiv w:val="1"/>
      <w:marLeft w:val="0"/>
      <w:marRight w:val="0"/>
      <w:marTop w:val="0"/>
      <w:marBottom w:val="0"/>
      <w:divBdr>
        <w:top w:val="none" w:sz="0" w:space="0" w:color="auto"/>
        <w:left w:val="none" w:sz="0" w:space="0" w:color="auto"/>
        <w:bottom w:val="none" w:sz="0" w:space="0" w:color="auto"/>
        <w:right w:val="none" w:sz="0" w:space="0" w:color="auto"/>
      </w:divBdr>
    </w:div>
    <w:div w:id="1666129966">
      <w:bodyDiv w:val="1"/>
      <w:marLeft w:val="0"/>
      <w:marRight w:val="0"/>
      <w:marTop w:val="0"/>
      <w:marBottom w:val="0"/>
      <w:divBdr>
        <w:top w:val="none" w:sz="0" w:space="0" w:color="auto"/>
        <w:left w:val="none" w:sz="0" w:space="0" w:color="auto"/>
        <w:bottom w:val="none" w:sz="0" w:space="0" w:color="auto"/>
        <w:right w:val="none" w:sz="0" w:space="0" w:color="auto"/>
      </w:divBdr>
    </w:div>
    <w:div w:id="1669092741">
      <w:bodyDiv w:val="1"/>
      <w:marLeft w:val="0"/>
      <w:marRight w:val="0"/>
      <w:marTop w:val="0"/>
      <w:marBottom w:val="0"/>
      <w:divBdr>
        <w:top w:val="none" w:sz="0" w:space="0" w:color="auto"/>
        <w:left w:val="none" w:sz="0" w:space="0" w:color="auto"/>
        <w:bottom w:val="none" w:sz="0" w:space="0" w:color="auto"/>
        <w:right w:val="none" w:sz="0" w:space="0" w:color="auto"/>
      </w:divBdr>
    </w:div>
    <w:div w:id="1670448209">
      <w:bodyDiv w:val="1"/>
      <w:marLeft w:val="0"/>
      <w:marRight w:val="0"/>
      <w:marTop w:val="0"/>
      <w:marBottom w:val="0"/>
      <w:divBdr>
        <w:top w:val="none" w:sz="0" w:space="0" w:color="auto"/>
        <w:left w:val="none" w:sz="0" w:space="0" w:color="auto"/>
        <w:bottom w:val="none" w:sz="0" w:space="0" w:color="auto"/>
        <w:right w:val="none" w:sz="0" w:space="0" w:color="auto"/>
      </w:divBdr>
    </w:div>
    <w:div w:id="1670475953">
      <w:bodyDiv w:val="1"/>
      <w:marLeft w:val="0"/>
      <w:marRight w:val="0"/>
      <w:marTop w:val="0"/>
      <w:marBottom w:val="0"/>
      <w:divBdr>
        <w:top w:val="none" w:sz="0" w:space="0" w:color="auto"/>
        <w:left w:val="none" w:sz="0" w:space="0" w:color="auto"/>
        <w:bottom w:val="none" w:sz="0" w:space="0" w:color="auto"/>
        <w:right w:val="none" w:sz="0" w:space="0" w:color="auto"/>
      </w:divBdr>
    </w:div>
    <w:div w:id="1670980048">
      <w:bodyDiv w:val="1"/>
      <w:marLeft w:val="0"/>
      <w:marRight w:val="0"/>
      <w:marTop w:val="0"/>
      <w:marBottom w:val="0"/>
      <w:divBdr>
        <w:top w:val="none" w:sz="0" w:space="0" w:color="auto"/>
        <w:left w:val="none" w:sz="0" w:space="0" w:color="auto"/>
        <w:bottom w:val="none" w:sz="0" w:space="0" w:color="auto"/>
        <w:right w:val="none" w:sz="0" w:space="0" w:color="auto"/>
      </w:divBdr>
    </w:div>
    <w:div w:id="1671054894">
      <w:bodyDiv w:val="1"/>
      <w:marLeft w:val="0"/>
      <w:marRight w:val="0"/>
      <w:marTop w:val="0"/>
      <w:marBottom w:val="0"/>
      <w:divBdr>
        <w:top w:val="none" w:sz="0" w:space="0" w:color="auto"/>
        <w:left w:val="none" w:sz="0" w:space="0" w:color="auto"/>
        <w:bottom w:val="none" w:sz="0" w:space="0" w:color="auto"/>
        <w:right w:val="none" w:sz="0" w:space="0" w:color="auto"/>
      </w:divBdr>
    </w:div>
    <w:div w:id="1671761576">
      <w:bodyDiv w:val="1"/>
      <w:marLeft w:val="0"/>
      <w:marRight w:val="0"/>
      <w:marTop w:val="0"/>
      <w:marBottom w:val="0"/>
      <w:divBdr>
        <w:top w:val="none" w:sz="0" w:space="0" w:color="auto"/>
        <w:left w:val="none" w:sz="0" w:space="0" w:color="auto"/>
        <w:bottom w:val="none" w:sz="0" w:space="0" w:color="auto"/>
        <w:right w:val="none" w:sz="0" w:space="0" w:color="auto"/>
      </w:divBdr>
    </w:div>
    <w:div w:id="1672024274">
      <w:bodyDiv w:val="1"/>
      <w:marLeft w:val="0"/>
      <w:marRight w:val="0"/>
      <w:marTop w:val="0"/>
      <w:marBottom w:val="0"/>
      <w:divBdr>
        <w:top w:val="none" w:sz="0" w:space="0" w:color="auto"/>
        <w:left w:val="none" w:sz="0" w:space="0" w:color="auto"/>
        <w:bottom w:val="none" w:sz="0" w:space="0" w:color="auto"/>
        <w:right w:val="none" w:sz="0" w:space="0" w:color="auto"/>
      </w:divBdr>
    </w:div>
    <w:div w:id="1672680254">
      <w:bodyDiv w:val="1"/>
      <w:marLeft w:val="0"/>
      <w:marRight w:val="0"/>
      <w:marTop w:val="0"/>
      <w:marBottom w:val="0"/>
      <w:divBdr>
        <w:top w:val="none" w:sz="0" w:space="0" w:color="auto"/>
        <w:left w:val="none" w:sz="0" w:space="0" w:color="auto"/>
        <w:bottom w:val="none" w:sz="0" w:space="0" w:color="auto"/>
        <w:right w:val="none" w:sz="0" w:space="0" w:color="auto"/>
      </w:divBdr>
    </w:div>
    <w:div w:id="1673098611">
      <w:bodyDiv w:val="1"/>
      <w:marLeft w:val="0"/>
      <w:marRight w:val="0"/>
      <w:marTop w:val="0"/>
      <w:marBottom w:val="0"/>
      <w:divBdr>
        <w:top w:val="none" w:sz="0" w:space="0" w:color="auto"/>
        <w:left w:val="none" w:sz="0" w:space="0" w:color="auto"/>
        <w:bottom w:val="none" w:sz="0" w:space="0" w:color="auto"/>
        <w:right w:val="none" w:sz="0" w:space="0" w:color="auto"/>
      </w:divBdr>
    </w:div>
    <w:div w:id="1673100361">
      <w:bodyDiv w:val="1"/>
      <w:marLeft w:val="0"/>
      <w:marRight w:val="0"/>
      <w:marTop w:val="0"/>
      <w:marBottom w:val="0"/>
      <w:divBdr>
        <w:top w:val="none" w:sz="0" w:space="0" w:color="auto"/>
        <w:left w:val="none" w:sz="0" w:space="0" w:color="auto"/>
        <w:bottom w:val="none" w:sz="0" w:space="0" w:color="auto"/>
        <w:right w:val="none" w:sz="0" w:space="0" w:color="auto"/>
      </w:divBdr>
    </w:div>
    <w:div w:id="1673221445">
      <w:bodyDiv w:val="1"/>
      <w:marLeft w:val="0"/>
      <w:marRight w:val="0"/>
      <w:marTop w:val="0"/>
      <w:marBottom w:val="0"/>
      <w:divBdr>
        <w:top w:val="none" w:sz="0" w:space="0" w:color="auto"/>
        <w:left w:val="none" w:sz="0" w:space="0" w:color="auto"/>
        <w:bottom w:val="none" w:sz="0" w:space="0" w:color="auto"/>
        <w:right w:val="none" w:sz="0" w:space="0" w:color="auto"/>
      </w:divBdr>
    </w:div>
    <w:div w:id="1673993924">
      <w:bodyDiv w:val="1"/>
      <w:marLeft w:val="0"/>
      <w:marRight w:val="0"/>
      <w:marTop w:val="0"/>
      <w:marBottom w:val="0"/>
      <w:divBdr>
        <w:top w:val="none" w:sz="0" w:space="0" w:color="auto"/>
        <w:left w:val="none" w:sz="0" w:space="0" w:color="auto"/>
        <w:bottom w:val="none" w:sz="0" w:space="0" w:color="auto"/>
        <w:right w:val="none" w:sz="0" w:space="0" w:color="auto"/>
      </w:divBdr>
    </w:div>
    <w:div w:id="1674994656">
      <w:bodyDiv w:val="1"/>
      <w:marLeft w:val="0"/>
      <w:marRight w:val="0"/>
      <w:marTop w:val="0"/>
      <w:marBottom w:val="0"/>
      <w:divBdr>
        <w:top w:val="none" w:sz="0" w:space="0" w:color="auto"/>
        <w:left w:val="none" w:sz="0" w:space="0" w:color="auto"/>
        <w:bottom w:val="none" w:sz="0" w:space="0" w:color="auto"/>
        <w:right w:val="none" w:sz="0" w:space="0" w:color="auto"/>
      </w:divBdr>
    </w:div>
    <w:div w:id="1676346302">
      <w:bodyDiv w:val="1"/>
      <w:marLeft w:val="0"/>
      <w:marRight w:val="0"/>
      <w:marTop w:val="0"/>
      <w:marBottom w:val="0"/>
      <w:divBdr>
        <w:top w:val="none" w:sz="0" w:space="0" w:color="auto"/>
        <w:left w:val="none" w:sz="0" w:space="0" w:color="auto"/>
        <w:bottom w:val="none" w:sz="0" w:space="0" w:color="auto"/>
        <w:right w:val="none" w:sz="0" w:space="0" w:color="auto"/>
      </w:divBdr>
    </w:div>
    <w:div w:id="1676373811">
      <w:bodyDiv w:val="1"/>
      <w:marLeft w:val="0"/>
      <w:marRight w:val="0"/>
      <w:marTop w:val="0"/>
      <w:marBottom w:val="0"/>
      <w:divBdr>
        <w:top w:val="none" w:sz="0" w:space="0" w:color="auto"/>
        <w:left w:val="none" w:sz="0" w:space="0" w:color="auto"/>
        <w:bottom w:val="none" w:sz="0" w:space="0" w:color="auto"/>
        <w:right w:val="none" w:sz="0" w:space="0" w:color="auto"/>
      </w:divBdr>
    </w:div>
    <w:div w:id="1677146935">
      <w:bodyDiv w:val="1"/>
      <w:marLeft w:val="0"/>
      <w:marRight w:val="0"/>
      <w:marTop w:val="0"/>
      <w:marBottom w:val="0"/>
      <w:divBdr>
        <w:top w:val="none" w:sz="0" w:space="0" w:color="auto"/>
        <w:left w:val="none" w:sz="0" w:space="0" w:color="auto"/>
        <w:bottom w:val="none" w:sz="0" w:space="0" w:color="auto"/>
        <w:right w:val="none" w:sz="0" w:space="0" w:color="auto"/>
      </w:divBdr>
    </w:div>
    <w:div w:id="1678380921">
      <w:bodyDiv w:val="1"/>
      <w:marLeft w:val="0"/>
      <w:marRight w:val="0"/>
      <w:marTop w:val="0"/>
      <w:marBottom w:val="0"/>
      <w:divBdr>
        <w:top w:val="none" w:sz="0" w:space="0" w:color="auto"/>
        <w:left w:val="none" w:sz="0" w:space="0" w:color="auto"/>
        <w:bottom w:val="none" w:sz="0" w:space="0" w:color="auto"/>
        <w:right w:val="none" w:sz="0" w:space="0" w:color="auto"/>
      </w:divBdr>
    </w:div>
    <w:div w:id="1678387343">
      <w:bodyDiv w:val="1"/>
      <w:marLeft w:val="0"/>
      <w:marRight w:val="0"/>
      <w:marTop w:val="0"/>
      <w:marBottom w:val="0"/>
      <w:divBdr>
        <w:top w:val="none" w:sz="0" w:space="0" w:color="auto"/>
        <w:left w:val="none" w:sz="0" w:space="0" w:color="auto"/>
        <w:bottom w:val="none" w:sz="0" w:space="0" w:color="auto"/>
        <w:right w:val="none" w:sz="0" w:space="0" w:color="auto"/>
      </w:divBdr>
    </w:div>
    <w:div w:id="1678574423">
      <w:bodyDiv w:val="1"/>
      <w:marLeft w:val="0"/>
      <w:marRight w:val="0"/>
      <w:marTop w:val="0"/>
      <w:marBottom w:val="0"/>
      <w:divBdr>
        <w:top w:val="none" w:sz="0" w:space="0" w:color="auto"/>
        <w:left w:val="none" w:sz="0" w:space="0" w:color="auto"/>
        <w:bottom w:val="none" w:sz="0" w:space="0" w:color="auto"/>
        <w:right w:val="none" w:sz="0" w:space="0" w:color="auto"/>
      </w:divBdr>
    </w:div>
    <w:div w:id="1679192108">
      <w:bodyDiv w:val="1"/>
      <w:marLeft w:val="0"/>
      <w:marRight w:val="0"/>
      <w:marTop w:val="0"/>
      <w:marBottom w:val="0"/>
      <w:divBdr>
        <w:top w:val="none" w:sz="0" w:space="0" w:color="auto"/>
        <w:left w:val="none" w:sz="0" w:space="0" w:color="auto"/>
        <w:bottom w:val="none" w:sz="0" w:space="0" w:color="auto"/>
        <w:right w:val="none" w:sz="0" w:space="0" w:color="auto"/>
      </w:divBdr>
    </w:div>
    <w:div w:id="1679195818">
      <w:bodyDiv w:val="1"/>
      <w:marLeft w:val="0"/>
      <w:marRight w:val="0"/>
      <w:marTop w:val="0"/>
      <w:marBottom w:val="0"/>
      <w:divBdr>
        <w:top w:val="none" w:sz="0" w:space="0" w:color="auto"/>
        <w:left w:val="none" w:sz="0" w:space="0" w:color="auto"/>
        <w:bottom w:val="none" w:sz="0" w:space="0" w:color="auto"/>
        <w:right w:val="none" w:sz="0" w:space="0" w:color="auto"/>
      </w:divBdr>
    </w:div>
    <w:div w:id="1679574217">
      <w:bodyDiv w:val="1"/>
      <w:marLeft w:val="0"/>
      <w:marRight w:val="0"/>
      <w:marTop w:val="0"/>
      <w:marBottom w:val="0"/>
      <w:divBdr>
        <w:top w:val="none" w:sz="0" w:space="0" w:color="auto"/>
        <w:left w:val="none" w:sz="0" w:space="0" w:color="auto"/>
        <w:bottom w:val="none" w:sz="0" w:space="0" w:color="auto"/>
        <w:right w:val="none" w:sz="0" w:space="0" w:color="auto"/>
      </w:divBdr>
    </w:div>
    <w:div w:id="1680036182">
      <w:bodyDiv w:val="1"/>
      <w:marLeft w:val="0"/>
      <w:marRight w:val="0"/>
      <w:marTop w:val="0"/>
      <w:marBottom w:val="0"/>
      <w:divBdr>
        <w:top w:val="none" w:sz="0" w:space="0" w:color="auto"/>
        <w:left w:val="none" w:sz="0" w:space="0" w:color="auto"/>
        <w:bottom w:val="none" w:sz="0" w:space="0" w:color="auto"/>
        <w:right w:val="none" w:sz="0" w:space="0" w:color="auto"/>
      </w:divBdr>
    </w:div>
    <w:div w:id="1680086743">
      <w:bodyDiv w:val="1"/>
      <w:marLeft w:val="0"/>
      <w:marRight w:val="0"/>
      <w:marTop w:val="0"/>
      <w:marBottom w:val="0"/>
      <w:divBdr>
        <w:top w:val="none" w:sz="0" w:space="0" w:color="auto"/>
        <w:left w:val="none" w:sz="0" w:space="0" w:color="auto"/>
        <w:bottom w:val="none" w:sz="0" w:space="0" w:color="auto"/>
        <w:right w:val="none" w:sz="0" w:space="0" w:color="auto"/>
      </w:divBdr>
    </w:div>
    <w:div w:id="1680431127">
      <w:bodyDiv w:val="1"/>
      <w:marLeft w:val="0"/>
      <w:marRight w:val="0"/>
      <w:marTop w:val="0"/>
      <w:marBottom w:val="0"/>
      <w:divBdr>
        <w:top w:val="none" w:sz="0" w:space="0" w:color="auto"/>
        <w:left w:val="none" w:sz="0" w:space="0" w:color="auto"/>
        <w:bottom w:val="none" w:sz="0" w:space="0" w:color="auto"/>
        <w:right w:val="none" w:sz="0" w:space="0" w:color="auto"/>
      </w:divBdr>
    </w:div>
    <w:div w:id="1680548475">
      <w:bodyDiv w:val="1"/>
      <w:marLeft w:val="0"/>
      <w:marRight w:val="0"/>
      <w:marTop w:val="0"/>
      <w:marBottom w:val="0"/>
      <w:divBdr>
        <w:top w:val="none" w:sz="0" w:space="0" w:color="auto"/>
        <w:left w:val="none" w:sz="0" w:space="0" w:color="auto"/>
        <w:bottom w:val="none" w:sz="0" w:space="0" w:color="auto"/>
        <w:right w:val="none" w:sz="0" w:space="0" w:color="auto"/>
      </w:divBdr>
    </w:div>
    <w:div w:id="1681010864">
      <w:bodyDiv w:val="1"/>
      <w:marLeft w:val="0"/>
      <w:marRight w:val="0"/>
      <w:marTop w:val="0"/>
      <w:marBottom w:val="0"/>
      <w:divBdr>
        <w:top w:val="none" w:sz="0" w:space="0" w:color="auto"/>
        <w:left w:val="none" w:sz="0" w:space="0" w:color="auto"/>
        <w:bottom w:val="none" w:sz="0" w:space="0" w:color="auto"/>
        <w:right w:val="none" w:sz="0" w:space="0" w:color="auto"/>
      </w:divBdr>
    </w:div>
    <w:div w:id="1682702971">
      <w:bodyDiv w:val="1"/>
      <w:marLeft w:val="0"/>
      <w:marRight w:val="0"/>
      <w:marTop w:val="0"/>
      <w:marBottom w:val="0"/>
      <w:divBdr>
        <w:top w:val="none" w:sz="0" w:space="0" w:color="auto"/>
        <w:left w:val="none" w:sz="0" w:space="0" w:color="auto"/>
        <w:bottom w:val="none" w:sz="0" w:space="0" w:color="auto"/>
        <w:right w:val="none" w:sz="0" w:space="0" w:color="auto"/>
      </w:divBdr>
    </w:div>
    <w:div w:id="1684237835">
      <w:bodyDiv w:val="1"/>
      <w:marLeft w:val="0"/>
      <w:marRight w:val="0"/>
      <w:marTop w:val="0"/>
      <w:marBottom w:val="0"/>
      <w:divBdr>
        <w:top w:val="none" w:sz="0" w:space="0" w:color="auto"/>
        <w:left w:val="none" w:sz="0" w:space="0" w:color="auto"/>
        <w:bottom w:val="none" w:sz="0" w:space="0" w:color="auto"/>
        <w:right w:val="none" w:sz="0" w:space="0" w:color="auto"/>
      </w:divBdr>
    </w:div>
    <w:div w:id="1685593745">
      <w:bodyDiv w:val="1"/>
      <w:marLeft w:val="0"/>
      <w:marRight w:val="0"/>
      <w:marTop w:val="0"/>
      <w:marBottom w:val="0"/>
      <w:divBdr>
        <w:top w:val="none" w:sz="0" w:space="0" w:color="auto"/>
        <w:left w:val="none" w:sz="0" w:space="0" w:color="auto"/>
        <w:bottom w:val="none" w:sz="0" w:space="0" w:color="auto"/>
        <w:right w:val="none" w:sz="0" w:space="0" w:color="auto"/>
      </w:divBdr>
    </w:div>
    <w:div w:id="1685858572">
      <w:bodyDiv w:val="1"/>
      <w:marLeft w:val="0"/>
      <w:marRight w:val="0"/>
      <w:marTop w:val="0"/>
      <w:marBottom w:val="0"/>
      <w:divBdr>
        <w:top w:val="none" w:sz="0" w:space="0" w:color="auto"/>
        <w:left w:val="none" w:sz="0" w:space="0" w:color="auto"/>
        <w:bottom w:val="none" w:sz="0" w:space="0" w:color="auto"/>
        <w:right w:val="none" w:sz="0" w:space="0" w:color="auto"/>
      </w:divBdr>
    </w:div>
    <w:div w:id="1688291047">
      <w:bodyDiv w:val="1"/>
      <w:marLeft w:val="0"/>
      <w:marRight w:val="0"/>
      <w:marTop w:val="0"/>
      <w:marBottom w:val="0"/>
      <w:divBdr>
        <w:top w:val="none" w:sz="0" w:space="0" w:color="auto"/>
        <w:left w:val="none" w:sz="0" w:space="0" w:color="auto"/>
        <w:bottom w:val="none" w:sz="0" w:space="0" w:color="auto"/>
        <w:right w:val="none" w:sz="0" w:space="0" w:color="auto"/>
      </w:divBdr>
    </w:div>
    <w:div w:id="1688825095">
      <w:bodyDiv w:val="1"/>
      <w:marLeft w:val="0"/>
      <w:marRight w:val="0"/>
      <w:marTop w:val="0"/>
      <w:marBottom w:val="0"/>
      <w:divBdr>
        <w:top w:val="none" w:sz="0" w:space="0" w:color="auto"/>
        <w:left w:val="none" w:sz="0" w:space="0" w:color="auto"/>
        <w:bottom w:val="none" w:sz="0" w:space="0" w:color="auto"/>
        <w:right w:val="none" w:sz="0" w:space="0" w:color="auto"/>
      </w:divBdr>
    </w:div>
    <w:div w:id="1691371263">
      <w:bodyDiv w:val="1"/>
      <w:marLeft w:val="0"/>
      <w:marRight w:val="0"/>
      <w:marTop w:val="0"/>
      <w:marBottom w:val="0"/>
      <w:divBdr>
        <w:top w:val="none" w:sz="0" w:space="0" w:color="auto"/>
        <w:left w:val="none" w:sz="0" w:space="0" w:color="auto"/>
        <w:bottom w:val="none" w:sz="0" w:space="0" w:color="auto"/>
        <w:right w:val="none" w:sz="0" w:space="0" w:color="auto"/>
      </w:divBdr>
    </w:div>
    <w:div w:id="1691443438">
      <w:bodyDiv w:val="1"/>
      <w:marLeft w:val="0"/>
      <w:marRight w:val="0"/>
      <w:marTop w:val="0"/>
      <w:marBottom w:val="0"/>
      <w:divBdr>
        <w:top w:val="none" w:sz="0" w:space="0" w:color="auto"/>
        <w:left w:val="none" w:sz="0" w:space="0" w:color="auto"/>
        <w:bottom w:val="none" w:sz="0" w:space="0" w:color="auto"/>
        <w:right w:val="none" w:sz="0" w:space="0" w:color="auto"/>
      </w:divBdr>
    </w:div>
    <w:div w:id="1692367411">
      <w:bodyDiv w:val="1"/>
      <w:marLeft w:val="0"/>
      <w:marRight w:val="0"/>
      <w:marTop w:val="0"/>
      <w:marBottom w:val="0"/>
      <w:divBdr>
        <w:top w:val="none" w:sz="0" w:space="0" w:color="auto"/>
        <w:left w:val="none" w:sz="0" w:space="0" w:color="auto"/>
        <w:bottom w:val="none" w:sz="0" w:space="0" w:color="auto"/>
        <w:right w:val="none" w:sz="0" w:space="0" w:color="auto"/>
      </w:divBdr>
    </w:div>
    <w:div w:id="1692687511">
      <w:bodyDiv w:val="1"/>
      <w:marLeft w:val="0"/>
      <w:marRight w:val="0"/>
      <w:marTop w:val="0"/>
      <w:marBottom w:val="0"/>
      <w:divBdr>
        <w:top w:val="none" w:sz="0" w:space="0" w:color="auto"/>
        <w:left w:val="none" w:sz="0" w:space="0" w:color="auto"/>
        <w:bottom w:val="none" w:sz="0" w:space="0" w:color="auto"/>
        <w:right w:val="none" w:sz="0" w:space="0" w:color="auto"/>
      </w:divBdr>
    </w:div>
    <w:div w:id="1693023726">
      <w:bodyDiv w:val="1"/>
      <w:marLeft w:val="0"/>
      <w:marRight w:val="0"/>
      <w:marTop w:val="0"/>
      <w:marBottom w:val="0"/>
      <w:divBdr>
        <w:top w:val="none" w:sz="0" w:space="0" w:color="auto"/>
        <w:left w:val="none" w:sz="0" w:space="0" w:color="auto"/>
        <w:bottom w:val="none" w:sz="0" w:space="0" w:color="auto"/>
        <w:right w:val="none" w:sz="0" w:space="0" w:color="auto"/>
      </w:divBdr>
    </w:div>
    <w:div w:id="1693414115">
      <w:bodyDiv w:val="1"/>
      <w:marLeft w:val="0"/>
      <w:marRight w:val="0"/>
      <w:marTop w:val="0"/>
      <w:marBottom w:val="0"/>
      <w:divBdr>
        <w:top w:val="none" w:sz="0" w:space="0" w:color="auto"/>
        <w:left w:val="none" w:sz="0" w:space="0" w:color="auto"/>
        <w:bottom w:val="none" w:sz="0" w:space="0" w:color="auto"/>
        <w:right w:val="none" w:sz="0" w:space="0" w:color="auto"/>
      </w:divBdr>
    </w:div>
    <w:div w:id="1693460247">
      <w:bodyDiv w:val="1"/>
      <w:marLeft w:val="0"/>
      <w:marRight w:val="0"/>
      <w:marTop w:val="0"/>
      <w:marBottom w:val="0"/>
      <w:divBdr>
        <w:top w:val="none" w:sz="0" w:space="0" w:color="auto"/>
        <w:left w:val="none" w:sz="0" w:space="0" w:color="auto"/>
        <w:bottom w:val="none" w:sz="0" w:space="0" w:color="auto"/>
        <w:right w:val="none" w:sz="0" w:space="0" w:color="auto"/>
      </w:divBdr>
    </w:div>
    <w:div w:id="1694573985">
      <w:bodyDiv w:val="1"/>
      <w:marLeft w:val="0"/>
      <w:marRight w:val="0"/>
      <w:marTop w:val="0"/>
      <w:marBottom w:val="0"/>
      <w:divBdr>
        <w:top w:val="none" w:sz="0" w:space="0" w:color="auto"/>
        <w:left w:val="none" w:sz="0" w:space="0" w:color="auto"/>
        <w:bottom w:val="none" w:sz="0" w:space="0" w:color="auto"/>
        <w:right w:val="none" w:sz="0" w:space="0" w:color="auto"/>
      </w:divBdr>
    </w:div>
    <w:div w:id="1694770716">
      <w:bodyDiv w:val="1"/>
      <w:marLeft w:val="0"/>
      <w:marRight w:val="0"/>
      <w:marTop w:val="0"/>
      <w:marBottom w:val="0"/>
      <w:divBdr>
        <w:top w:val="none" w:sz="0" w:space="0" w:color="auto"/>
        <w:left w:val="none" w:sz="0" w:space="0" w:color="auto"/>
        <w:bottom w:val="none" w:sz="0" w:space="0" w:color="auto"/>
        <w:right w:val="none" w:sz="0" w:space="0" w:color="auto"/>
      </w:divBdr>
    </w:div>
    <w:div w:id="1694844474">
      <w:bodyDiv w:val="1"/>
      <w:marLeft w:val="0"/>
      <w:marRight w:val="0"/>
      <w:marTop w:val="0"/>
      <w:marBottom w:val="0"/>
      <w:divBdr>
        <w:top w:val="none" w:sz="0" w:space="0" w:color="auto"/>
        <w:left w:val="none" w:sz="0" w:space="0" w:color="auto"/>
        <w:bottom w:val="none" w:sz="0" w:space="0" w:color="auto"/>
        <w:right w:val="none" w:sz="0" w:space="0" w:color="auto"/>
      </w:divBdr>
    </w:div>
    <w:div w:id="1695690384">
      <w:bodyDiv w:val="1"/>
      <w:marLeft w:val="0"/>
      <w:marRight w:val="0"/>
      <w:marTop w:val="0"/>
      <w:marBottom w:val="0"/>
      <w:divBdr>
        <w:top w:val="none" w:sz="0" w:space="0" w:color="auto"/>
        <w:left w:val="none" w:sz="0" w:space="0" w:color="auto"/>
        <w:bottom w:val="none" w:sz="0" w:space="0" w:color="auto"/>
        <w:right w:val="none" w:sz="0" w:space="0" w:color="auto"/>
      </w:divBdr>
    </w:div>
    <w:div w:id="1696078799">
      <w:bodyDiv w:val="1"/>
      <w:marLeft w:val="0"/>
      <w:marRight w:val="0"/>
      <w:marTop w:val="0"/>
      <w:marBottom w:val="0"/>
      <w:divBdr>
        <w:top w:val="none" w:sz="0" w:space="0" w:color="auto"/>
        <w:left w:val="none" w:sz="0" w:space="0" w:color="auto"/>
        <w:bottom w:val="none" w:sz="0" w:space="0" w:color="auto"/>
        <w:right w:val="none" w:sz="0" w:space="0" w:color="auto"/>
      </w:divBdr>
    </w:div>
    <w:div w:id="1696228543">
      <w:bodyDiv w:val="1"/>
      <w:marLeft w:val="0"/>
      <w:marRight w:val="0"/>
      <w:marTop w:val="0"/>
      <w:marBottom w:val="0"/>
      <w:divBdr>
        <w:top w:val="none" w:sz="0" w:space="0" w:color="auto"/>
        <w:left w:val="none" w:sz="0" w:space="0" w:color="auto"/>
        <w:bottom w:val="none" w:sz="0" w:space="0" w:color="auto"/>
        <w:right w:val="none" w:sz="0" w:space="0" w:color="auto"/>
      </w:divBdr>
    </w:div>
    <w:div w:id="1696345025">
      <w:bodyDiv w:val="1"/>
      <w:marLeft w:val="0"/>
      <w:marRight w:val="0"/>
      <w:marTop w:val="0"/>
      <w:marBottom w:val="0"/>
      <w:divBdr>
        <w:top w:val="none" w:sz="0" w:space="0" w:color="auto"/>
        <w:left w:val="none" w:sz="0" w:space="0" w:color="auto"/>
        <w:bottom w:val="none" w:sz="0" w:space="0" w:color="auto"/>
        <w:right w:val="none" w:sz="0" w:space="0" w:color="auto"/>
      </w:divBdr>
    </w:div>
    <w:div w:id="1697926036">
      <w:bodyDiv w:val="1"/>
      <w:marLeft w:val="0"/>
      <w:marRight w:val="0"/>
      <w:marTop w:val="0"/>
      <w:marBottom w:val="0"/>
      <w:divBdr>
        <w:top w:val="none" w:sz="0" w:space="0" w:color="auto"/>
        <w:left w:val="none" w:sz="0" w:space="0" w:color="auto"/>
        <w:bottom w:val="none" w:sz="0" w:space="0" w:color="auto"/>
        <w:right w:val="none" w:sz="0" w:space="0" w:color="auto"/>
      </w:divBdr>
    </w:div>
    <w:div w:id="1698849382">
      <w:bodyDiv w:val="1"/>
      <w:marLeft w:val="0"/>
      <w:marRight w:val="0"/>
      <w:marTop w:val="0"/>
      <w:marBottom w:val="0"/>
      <w:divBdr>
        <w:top w:val="none" w:sz="0" w:space="0" w:color="auto"/>
        <w:left w:val="none" w:sz="0" w:space="0" w:color="auto"/>
        <w:bottom w:val="none" w:sz="0" w:space="0" w:color="auto"/>
        <w:right w:val="none" w:sz="0" w:space="0" w:color="auto"/>
      </w:divBdr>
    </w:div>
    <w:div w:id="1699348875">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01321993">
      <w:bodyDiv w:val="1"/>
      <w:marLeft w:val="0"/>
      <w:marRight w:val="0"/>
      <w:marTop w:val="0"/>
      <w:marBottom w:val="0"/>
      <w:divBdr>
        <w:top w:val="none" w:sz="0" w:space="0" w:color="auto"/>
        <w:left w:val="none" w:sz="0" w:space="0" w:color="auto"/>
        <w:bottom w:val="none" w:sz="0" w:space="0" w:color="auto"/>
        <w:right w:val="none" w:sz="0" w:space="0" w:color="auto"/>
      </w:divBdr>
    </w:div>
    <w:div w:id="1704288819">
      <w:bodyDiv w:val="1"/>
      <w:marLeft w:val="0"/>
      <w:marRight w:val="0"/>
      <w:marTop w:val="0"/>
      <w:marBottom w:val="0"/>
      <w:divBdr>
        <w:top w:val="none" w:sz="0" w:space="0" w:color="auto"/>
        <w:left w:val="none" w:sz="0" w:space="0" w:color="auto"/>
        <w:bottom w:val="none" w:sz="0" w:space="0" w:color="auto"/>
        <w:right w:val="none" w:sz="0" w:space="0" w:color="auto"/>
      </w:divBdr>
    </w:div>
    <w:div w:id="1704596310">
      <w:bodyDiv w:val="1"/>
      <w:marLeft w:val="0"/>
      <w:marRight w:val="0"/>
      <w:marTop w:val="0"/>
      <w:marBottom w:val="0"/>
      <w:divBdr>
        <w:top w:val="none" w:sz="0" w:space="0" w:color="auto"/>
        <w:left w:val="none" w:sz="0" w:space="0" w:color="auto"/>
        <w:bottom w:val="none" w:sz="0" w:space="0" w:color="auto"/>
        <w:right w:val="none" w:sz="0" w:space="0" w:color="auto"/>
      </w:divBdr>
    </w:div>
    <w:div w:id="1706248033">
      <w:bodyDiv w:val="1"/>
      <w:marLeft w:val="0"/>
      <w:marRight w:val="0"/>
      <w:marTop w:val="0"/>
      <w:marBottom w:val="0"/>
      <w:divBdr>
        <w:top w:val="none" w:sz="0" w:space="0" w:color="auto"/>
        <w:left w:val="none" w:sz="0" w:space="0" w:color="auto"/>
        <w:bottom w:val="none" w:sz="0" w:space="0" w:color="auto"/>
        <w:right w:val="none" w:sz="0" w:space="0" w:color="auto"/>
      </w:divBdr>
    </w:div>
    <w:div w:id="1706633259">
      <w:bodyDiv w:val="1"/>
      <w:marLeft w:val="0"/>
      <w:marRight w:val="0"/>
      <w:marTop w:val="0"/>
      <w:marBottom w:val="0"/>
      <w:divBdr>
        <w:top w:val="none" w:sz="0" w:space="0" w:color="auto"/>
        <w:left w:val="none" w:sz="0" w:space="0" w:color="auto"/>
        <w:bottom w:val="none" w:sz="0" w:space="0" w:color="auto"/>
        <w:right w:val="none" w:sz="0" w:space="0" w:color="auto"/>
      </w:divBdr>
    </w:div>
    <w:div w:id="1706831915">
      <w:bodyDiv w:val="1"/>
      <w:marLeft w:val="0"/>
      <w:marRight w:val="0"/>
      <w:marTop w:val="0"/>
      <w:marBottom w:val="0"/>
      <w:divBdr>
        <w:top w:val="none" w:sz="0" w:space="0" w:color="auto"/>
        <w:left w:val="none" w:sz="0" w:space="0" w:color="auto"/>
        <w:bottom w:val="none" w:sz="0" w:space="0" w:color="auto"/>
        <w:right w:val="none" w:sz="0" w:space="0" w:color="auto"/>
      </w:divBdr>
    </w:div>
    <w:div w:id="1707025402">
      <w:bodyDiv w:val="1"/>
      <w:marLeft w:val="0"/>
      <w:marRight w:val="0"/>
      <w:marTop w:val="0"/>
      <w:marBottom w:val="0"/>
      <w:divBdr>
        <w:top w:val="none" w:sz="0" w:space="0" w:color="auto"/>
        <w:left w:val="none" w:sz="0" w:space="0" w:color="auto"/>
        <w:bottom w:val="none" w:sz="0" w:space="0" w:color="auto"/>
        <w:right w:val="none" w:sz="0" w:space="0" w:color="auto"/>
      </w:divBdr>
    </w:div>
    <w:div w:id="1708138534">
      <w:bodyDiv w:val="1"/>
      <w:marLeft w:val="0"/>
      <w:marRight w:val="0"/>
      <w:marTop w:val="0"/>
      <w:marBottom w:val="0"/>
      <w:divBdr>
        <w:top w:val="none" w:sz="0" w:space="0" w:color="auto"/>
        <w:left w:val="none" w:sz="0" w:space="0" w:color="auto"/>
        <w:bottom w:val="none" w:sz="0" w:space="0" w:color="auto"/>
        <w:right w:val="none" w:sz="0" w:space="0" w:color="auto"/>
      </w:divBdr>
    </w:div>
    <w:div w:id="1709061084">
      <w:bodyDiv w:val="1"/>
      <w:marLeft w:val="0"/>
      <w:marRight w:val="0"/>
      <w:marTop w:val="0"/>
      <w:marBottom w:val="0"/>
      <w:divBdr>
        <w:top w:val="none" w:sz="0" w:space="0" w:color="auto"/>
        <w:left w:val="none" w:sz="0" w:space="0" w:color="auto"/>
        <w:bottom w:val="none" w:sz="0" w:space="0" w:color="auto"/>
        <w:right w:val="none" w:sz="0" w:space="0" w:color="auto"/>
      </w:divBdr>
    </w:div>
    <w:div w:id="1709646140">
      <w:bodyDiv w:val="1"/>
      <w:marLeft w:val="0"/>
      <w:marRight w:val="0"/>
      <w:marTop w:val="0"/>
      <w:marBottom w:val="0"/>
      <w:divBdr>
        <w:top w:val="none" w:sz="0" w:space="0" w:color="auto"/>
        <w:left w:val="none" w:sz="0" w:space="0" w:color="auto"/>
        <w:bottom w:val="none" w:sz="0" w:space="0" w:color="auto"/>
        <w:right w:val="none" w:sz="0" w:space="0" w:color="auto"/>
      </w:divBdr>
    </w:div>
    <w:div w:id="1709918046">
      <w:bodyDiv w:val="1"/>
      <w:marLeft w:val="0"/>
      <w:marRight w:val="0"/>
      <w:marTop w:val="0"/>
      <w:marBottom w:val="0"/>
      <w:divBdr>
        <w:top w:val="none" w:sz="0" w:space="0" w:color="auto"/>
        <w:left w:val="none" w:sz="0" w:space="0" w:color="auto"/>
        <w:bottom w:val="none" w:sz="0" w:space="0" w:color="auto"/>
        <w:right w:val="none" w:sz="0" w:space="0" w:color="auto"/>
      </w:divBdr>
    </w:div>
    <w:div w:id="1711027376">
      <w:bodyDiv w:val="1"/>
      <w:marLeft w:val="0"/>
      <w:marRight w:val="0"/>
      <w:marTop w:val="0"/>
      <w:marBottom w:val="0"/>
      <w:divBdr>
        <w:top w:val="none" w:sz="0" w:space="0" w:color="auto"/>
        <w:left w:val="none" w:sz="0" w:space="0" w:color="auto"/>
        <w:bottom w:val="none" w:sz="0" w:space="0" w:color="auto"/>
        <w:right w:val="none" w:sz="0" w:space="0" w:color="auto"/>
      </w:divBdr>
    </w:div>
    <w:div w:id="1711102216">
      <w:bodyDiv w:val="1"/>
      <w:marLeft w:val="0"/>
      <w:marRight w:val="0"/>
      <w:marTop w:val="0"/>
      <w:marBottom w:val="0"/>
      <w:divBdr>
        <w:top w:val="none" w:sz="0" w:space="0" w:color="auto"/>
        <w:left w:val="none" w:sz="0" w:space="0" w:color="auto"/>
        <w:bottom w:val="none" w:sz="0" w:space="0" w:color="auto"/>
        <w:right w:val="none" w:sz="0" w:space="0" w:color="auto"/>
      </w:divBdr>
    </w:div>
    <w:div w:id="1711802893">
      <w:bodyDiv w:val="1"/>
      <w:marLeft w:val="0"/>
      <w:marRight w:val="0"/>
      <w:marTop w:val="0"/>
      <w:marBottom w:val="0"/>
      <w:divBdr>
        <w:top w:val="none" w:sz="0" w:space="0" w:color="auto"/>
        <w:left w:val="none" w:sz="0" w:space="0" w:color="auto"/>
        <w:bottom w:val="none" w:sz="0" w:space="0" w:color="auto"/>
        <w:right w:val="none" w:sz="0" w:space="0" w:color="auto"/>
      </w:divBdr>
    </w:div>
    <w:div w:id="1712612998">
      <w:bodyDiv w:val="1"/>
      <w:marLeft w:val="0"/>
      <w:marRight w:val="0"/>
      <w:marTop w:val="0"/>
      <w:marBottom w:val="0"/>
      <w:divBdr>
        <w:top w:val="none" w:sz="0" w:space="0" w:color="auto"/>
        <w:left w:val="none" w:sz="0" w:space="0" w:color="auto"/>
        <w:bottom w:val="none" w:sz="0" w:space="0" w:color="auto"/>
        <w:right w:val="none" w:sz="0" w:space="0" w:color="auto"/>
      </w:divBdr>
    </w:div>
    <w:div w:id="1712727654">
      <w:bodyDiv w:val="1"/>
      <w:marLeft w:val="0"/>
      <w:marRight w:val="0"/>
      <w:marTop w:val="0"/>
      <w:marBottom w:val="0"/>
      <w:divBdr>
        <w:top w:val="none" w:sz="0" w:space="0" w:color="auto"/>
        <w:left w:val="none" w:sz="0" w:space="0" w:color="auto"/>
        <w:bottom w:val="none" w:sz="0" w:space="0" w:color="auto"/>
        <w:right w:val="none" w:sz="0" w:space="0" w:color="auto"/>
      </w:divBdr>
    </w:div>
    <w:div w:id="1712806233">
      <w:bodyDiv w:val="1"/>
      <w:marLeft w:val="0"/>
      <w:marRight w:val="0"/>
      <w:marTop w:val="0"/>
      <w:marBottom w:val="0"/>
      <w:divBdr>
        <w:top w:val="none" w:sz="0" w:space="0" w:color="auto"/>
        <w:left w:val="none" w:sz="0" w:space="0" w:color="auto"/>
        <w:bottom w:val="none" w:sz="0" w:space="0" w:color="auto"/>
        <w:right w:val="none" w:sz="0" w:space="0" w:color="auto"/>
      </w:divBdr>
    </w:div>
    <w:div w:id="1713111242">
      <w:bodyDiv w:val="1"/>
      <w:marLeft w:val="0"/>
      <w:marRight w:val="0"/>
      <w:marTop w:val="0"/>
      <w:marBottom w:val="0"/>
      <w:divBdr>
        <w:top w:val="none" w:sz="0" w:space="0" w:color="auto"/>
        <w:left w:val="none" w:sz="0" w:space="0" w:color="auto"/>
        <w:bottom w:val="none" w:sz="0" w:space="0" w:color="auto"/>
        <w:right w:val="none" w:sz="0" w:space="0" w:color="auto"/>
      </w:divBdr>
    </w:div>
    <w:div w:id="1713532125">
      <w:bodyDiv w:val="1"/>
      <w:marLeft w:val="0"/>
      <w:marRight w:val="0"/>
      <w:marTop w:val="0"/>
      <w:marBottom w:val="0"/>
      <w:divBdr>
        <w:top w:val="none" w:sz="0" w:space="0" w:color="auto"/>
        <w:left w:val="none" w:sz="0" w:space="0" w:color="auto"/>
        <w:bottom w:val="none" w:sz="0" w:space="0" w:color="auto"/>
        <w:right w:val="none" w:sz="0" w:space="0" w:color="auto"/>
      </w:divBdr>
    </w:div>
    <w:div w:id="1714039907">
      <w:bodyDiv w:val="1"/>
      <w:marLeft w:val="0"/>
      <w:marRight w:val="0"/>
      <w:marTop w:val="0"/>
      <w:marBottom w:val="0"/>
      <w:divBdr>
        <w:top w:val="none" w:sz="0" w:space="0" w:color="auto"/>
        <w:left w:val="none" w:sz="0" w:space="0" w:color="auto"/>
        <w:bottom w:val="none" w:sz="0" w:space="0" w:color="auto"/>
        <w:right w:val="none" w:sz="0" w:space="0" w:color="auto"/>
      </w:divBdr>
    </w:div>
    <w:div w:id="1714423541">
      <w:bodyDiv w:val="1"/>
      <w:marLeft w:val="0"/>
      <w:marRight w:val="0"/>
      <w:marTop w:val="0"/>
      <w:marBottom w:val="0"/>
      <w:divBdr>
        <w:top w:val="none" w:sz="0" w:space="0" w:color="auto"/>
        <w:left w:val="none" w:sz="0" w:space="0" w:color="auto"/>
        <w:bottom w:val="none" w:sz="0" w:space="0" w:color="auto"/>
        <w:right w:val="none" w:sz="0" w:space="0" w:color="auto"/>
      </w:divBdr>
    </w:div>
    <w:div w:id="1715347613">
      <w:bodyDiv w:val="1"/>
      <w:marLeft w:val="0"/>
      <w:marRight w:val="0"/>
      <w:marTop w:val="0"/>
      <w:marBottom w:val="0"/>
      <w:divBdr>
        <w:top w:val="none" w:sz="0" w:space="0" w:color="auto"/>
        <w:left w:val="none" w:sz="0" w:space="0" w:color="auto"/>
        <w:bottom w:val="none" w:sz="0" w:space="0" w:color="auto"/>
        <w:right w:val="none" w:sz="0" w:space="0" w:color="auto"/>
      </w:divBdr>
    </w:div>
    <w:div w:id="1715932618">
      <w:bodyDiv w:val="1"/>
      <w:marLeft w:val="0"/>
      <w:marRight w:val="0"/>
      <w:marTop w:val="0"/>
      <w:marBottom w:val="0"/>
      <w:divBdr>
        <w:top w:val="none" w:sz="0" w:space="0" w:color="auto"/>
        <w:left w:val="none" w:sz="0" w:space="0" w:color="auto"/>
        <w:bottom w:val="none" w:sz="0" w:space="0" w:color="auto"/>
        <w:right w:val="none" w:sz="0" w:space="0" w:color="auto"/>
      </w:divBdr>
    </w:div>
    <w:div w:id="1716153883">
      <w:bodyDiv w:val="1"/>
      <w:marLeft w:val="0"/>
      <w:marRight w:val="0"/>
      <w:marTop w:val="0"/>
      <w:marBottom w:val="0"/>
      <w:divBdr>
        <w:top w:val="none" w:sz="0" w:space="0" w:color="auto"/>
        <w:left w:val="none" w:sz="0" w:space="0" w:color="auto"/>
        <w:bottom w:val="none" w:sz="0" w:space="0" w:color="auto"/>
        <w:right w:val="none" w:sz="0" w:space="0" w:color="auto"/>
      </w:divBdr>
    </w:div>
    <w:div w:id="1716269521">
      <w:bodyDiv w:val="1"/>
      <w:marLeft w:val="0"/>
      <w:marRight w:val="0"/>
      <w:marTop w:val="0"/>
      <w:marBottom w:val="0"/>
      <w:divBdr>
        <w:top w:val="none" w:sz="0" w:space="0" w:color="auto"/>
        <w:left w:val="none" w:sz="0" w:space="0" w:color="auto"/>
        <w:bottom w:val="none" w:sz="0" w:space="0" w:color="auto"/>
        <w:right w:val="none" w:sz="0" w:space="0" w:color="auto"/>
      </w:divBdr>
    </w:div>
    <w:div w:id="1717504947">
      <w:bodyDiv w:val="1"/>
      <w:marLeft w:val="0"/>
      <w:marRight w:val="0"/>
      <w:marTop w:val="0"/>
      <w:marBottom w:val="0"/>
      <w:divBdr>
        <w:top w:val="none" w:sz="0" w:space="0" w:color="auto"/>
        <w:left w:val="none" w:sz="0" w:space="0" w:color="auto"/>
        <w:bottom w:val="none" w:sz="0" w:space="0" w:color="auto"/>
        <w:right w:val="none" w:sz="0" w:space="0" w:color="auto"/>
      </w:divBdr>
    </w:div>
    <w:div w:id="1718165555">
      <w:bodyDiv w:val="1"/>
      <w:marLeft w:val="0"/>
      <w:marRight w:val="0"/>
      <w:marTop w:val="0"/>
      <w:marBottom w:val="0"/>
      <w:divBdr>
        <w:top w:val="none" w:sz="0" w:space="0" w:color="auto"/>
        <w:left w:val="none" w:sz="0" w:space="0" w:color="auto"/>
        <w:bottom w:val="none" w:sz="0" w:space="0" w:color="auto"/>
        <w:right w:val="none" w:sz="0" w:space="0" w:color="auto"/>
      </w:divBdr>
    </w:div>
    <w:div w:id="1719088348">
      <w:bodyDiv w:val="1"/>
      <w:marLeft w:val="0"/>
      <w:marRight w:val="0"/>
      <w:marTop w:val="0"/>
      <w:marBottom w:val="0"/>
      <w:divBdr>
        <w:top w:val="none" w:sz="0" w:space="0" w:color="auto"/>
        <w:left w:val="none" w:sz="0" w:space="0" w:color="auto"/>
        <w:bottom w:val="none" w:sz="0" w:space="0" w:color="auto"/>
        <w:right w:val="none" w:sz="0" w:space="0" w:color="auto"/>
      </w:divBdr>
    </w:div>
    <w:div w:id="1720326062">
      <w:bodyDiv w:val="1"/>
      <w:marLeft w:val="0"/>
      <w:marRight w:val="0"/>
      <w:marTop w:val="0"/>
      <w:marBottom w:val="0"/>
      <w:divBdr>
        <w:top w:val="none" w:sz="0" w:space="0" w:color="auto"/>
        <w:left w:val="none" w:sz="0" w:space="0" w:color="auto"/>
        <w:bottom w:val="none" w:sz="0" w:space="0" w:color="auto"/>
        <w:right w:val="none" w:sz="0" w:space="0" w:color="auto"/>
      </w:divBdr>
    </w:div>
    <w:div w:id="1720475625">
      <w:bodyDiv w:val="1"/>
      <w:marLeft w:val="0"/>
      <w:marRight w:val="0"/>
      <w:marTop w:val="0"/>
      <w:marBottom w:val="0"/>
      <w:divBdr>
        <w:top w:val="none" w:sz="0" w:space="0" w:color="auto"/>
        <w:left w:val="none" w:sz="0" w:space="0" w:color="auto"/>
        <w:bottom w:val="none" w:sz="0" w:space="0" w:color="auto"/>
        <w:right w:val="none" w:sz="0" w:space="0" w:color="auto"/>
      </w:divBdr>
    </w:div>
    <w:div w:id="1721394273">
      <w:bodyDiv w:val="1"/>
      <w:marLeft w:val="0"/>
      <w:marRight w:val="0"/>
      <w:marTop w:val="0"/>
      <w:marBottom w:val="0"/>
      <w:divBdr>
        <w:top w:val="none" w:sz="0" w:space="0" w:color="auto"/>
        <w:left w:val="none" w:sz="0" w:space="0" w:color="auto"/>
        <w:bottom w:val="none" w:sz="0" w:space="0" w:color="auto"/>
        <w:right w:val="none" w:sz="0" w:space="0" w:color="auto"/>
      </w:divBdr>
    </w:div>
    <w:div w:id="1721514630">
      <w:bodyDiv w:val="1"/>
      <w:marLeft w:val="0"/>
      <w:marRight w:val="0"/>
      <w:marTop w:val="0"/>
      <w:marBottom w:val="0"/>
      <w:divBdr>
        <w:top w:val="none" w:sz="0" w:space="0" w:color="auto"/>
        <w:left w:val="none" w:sz="0" w:space="0" w:color="auto"/>
        <w:bottom w:val="none" w:sz="0" w:space="0" w:color="auto"/>
        <w:right w:val="none" w:sz="0" w:space="0" w:color="auto"/>
      </w:divBdr>
    </w:div>
    <w:div w:id="1721780152">
      <w:bodyDiv w:val="1"/>
      <w:marLeft w:val="0"/>
      <w:marRight w:val="0"/>
      <w:marTop w:val="0"/>
      <w:marBottom w:val="0"/>
      <w:divBdr>
        <w:top w:val="none" w:sz="0" w:space="0" w:color="auto"/>
        <w:left w:val="none" w:sz="0" w:space="0" w:color="auto"/>
        <w:bottom w:val="none" w:sz="0" w:space="0" w:color="auto"/>
        <w:right w:val="none" w:sz="0" w:space="0" w:color="auto"/>
      </w:divBdr>
    </w:div>
    <w:div w:id="1722511340">
      <w:bodyDiv w:val="1"/>
      <w:marLeft w:val="0"/>
      <w:marRight w:val="0"/>
      <w:marTop w:val="0"/>
      <w:marBottom w:val="0"/>
      <w:divBdr>
        <w:top w:val="none" w:sz="0" w:space="0" w:color="auto"/>
        <w:left w:val="none" w:sz="0" w:space="0" w:color="auto"/>
        <w:bottom w:val="none" w:sz="0" w:space="0" w:color="auto"/>
        <w:right w:val="none" w:sz="0" w:space="0" w:color="auto"/>
      </w:divBdr>
    </w:div>
    <w:div w:id="1724477981">
      <w:bodyDiv w:val="1"/>
      <w:marLeft w:val="0"/>
      <w:marRight w:val="0"/>
      <w:marTop w:val="0"/>
      <w:marBottom w:val="0"/>
      <w:divBdr>
        <w:top w:val="none" w:sz="0" w:space="0" w:color="auto"/>
        <w:left w:val="none" w:sz="0" w:space="0" w:color="auto"/>
        <w:bottom w:val="none" w:sz="0" w:space="0" w:color="auto"/>
        <w:right w:val="none" w:sz="0" w:space="0" w:color="auto"/>
      </w:divBdr>
    </w:div>
    <w:div w:id="1724598546">
      <w:bodyDiv w:val="1"/>
      <w:marLeft w:val="0"/>
      <w:marRight w:val="0"/>
      <w:marTop w:val="0"/>
      <w:marBottom w:val="0"/>
      <w:divBdr>
        <w:top w:val="none" w:sz="0" w:space="0" w:color="auto"/>
        <w:left w:val="none" w:sz="0" w:space="0" w:color="auto"/>
        <w:bottom w:val="none" w:sz="0" w:space="0" w:color="auto"/>
        <w:right w:val="none" w:sz="0" w:space="0" w:color="auto"/>
      </w:divBdr>
    </w:div>
    <w:div w:id="1724669033">
      <w:bodyDiv w:val="1"/>
      <w:marLeft w:val="0"/>
      <w:marRight w:val="0"/>
      <w:marTop w:val="0"/>
      <w:marBottom w:val="0"/>
      <w:divBdr>
        <w:top w:val="none" w:sz="0" w:space="0" w:color="auto"/>
        <w:left w:val="none" w:sz="0" w:space="0" w:color="auto"/>
        <w:bottom w:val="none" w:sz="0" w:space="0" w:color="auto"/>
        <w:right w:val="none" w:sz="0" w:space="0" w:color="auto"/>
      </w:divBdr>
    </w:div>
    <w:div w:id="1725447170">
      <w:bodyDiv w:val="1"/>
      <w:marLeft w:val="0"/>
      <w:marRight w:val="0"/>
      <w:marTop w:val="0"/>
      <w:marBottom w:val="0"/>
      <w:divBdr>
        <w:top w:val="none" w:sz="0" w:space="0" w:color="auto"/>
        <w:left w:val="none" w:sz="0" w:space="0" w:color="auto"/>
        <w:bottom w:val="none" w:sz="0" w:space="0" w:color="auto"/>
        <w:right w:val="none" w:sz="0" w:space="0" w:color="auto"/>
      </w:divBdr>
    </w:div>
    <w:div w:id="1726221286">
      <w:bodyDiv w:val="1"/>
      <w:marLeft w:val="0"/>
      <w:marRight w:val="0"/>
      <w:marTop w:val="0"/>
      <w:marBottom w:val="0"/>
      <w:divBdr>
        <w:top w:val="none" w:sz="0" w:space="0" w:color="auto"/>
        <w:left w:val="none" w:sz="0" w:space="0" w:color="auto"/>
        <w:bottom w:val="none" w:sz="0" w:space="0" w:color="auto"/>
        <w:right w:val="none" w:sz="0" w:space="0" w:color="auto"/>
      </w:divBdr>
    </w:div>
    <w:div w:id="1727560645">
      <w:bodyDiv w:val="1"/>
      <w:marLeft w:val="0"/>
      <w:marRight w:val="0"/>
      <w:marTop w:val="0"/>
      <w:marBottom w:val="0"/>
      <w:divBdr>
        <w:top w:val="none" w:sz="0" w:space="0" w:color="auto"/>
        <w:left w:val="none" w:sz="0" w:space="0" w:color="auto"/>
        <w:bottom w:val="none" w:sz="0" w:space="0" w:color="auto"/>
        <w:right w:val="none" w:sz="0" w:space="0" w:color="auto"/>
      </w:divBdr>
    </w:div>
    <w:div w:id="1727676938">
      <w:bodyDiv w:val="1"/>
      <w:marLeft w:val="0"/>
      <w:marRight w:val="0"/>
      <w:marTop w:val="0"/>
      <w:marBottom w:val="0"/>
      <w:divBdr>
        <w:top w:val="none" w:sz="0" w:space="0" w:color="auto"/>
        <w:left w:val="none" w:sz="0" w:space="0" w:color="auto"/>
        <w:bottom w:val="none" w:sz="0" w:space="0" w:color="auto"/>
        <w:right w:val="none" w:sz="0" w:space="0" w:color="auto"/>
      </w:divBdr>
    </w:div>
    <w:div w:id="1728190055">
      <w:bodyDiv w:val="1"/>
      <w:marLeft w:val="0"/>
      <w:marRight w:val="0"/>
      <w:marTop w:val="0"/>
      <w:marBottom w:val="0"/>
      <w:divBdr>
        <w:top w:val="none" w:sz="0" w:space="0" w:color="auto"/>
        <w:left w:val="none" w:sz="0" w:space="0" w:color="auto"/>
        <w:bottom w:val="none" w:sz="0" w:space="0" w:color="auto"/>
        <w:right w:val="none" w:sz="0" w:space="0" w:color="auto"/>
      </w:divBdr>
    </w:div>
    <w:div w:id="1728451693">
      <w:bodyDiv w:val="1"/>
      <w:marLeft w:val="0"/>
      <w:marRight w:val="0"/>
      <w:marTop w:val="0"/>
      <w:marBottom w:val="0"/>
      <w:divBdr>
        <w:top w:val="none" w:sz="0" w:space="0" w:color="auto"/>
        <w:left w:val="none" w:sz="0" w:space="0" w:color="auto"/>
        <w:bottom w:val="none" w:sz="0" w:space="0" w:color="auto"/>
        <w:right w:val="none" w:sz="0" w:space="0" w:color="auto"/>
      </w:divBdr>
    </w:div>
    <w:div w:id="1729063986">
      <w:bodyDiv w:val="1"/>
      <w:marLeft w:val="0"/>
      <w:marRight w:val="0"/>
      <w:marTop w:val="0"/>
      <w:marBottom w:val="0"/>
      <w:divBdr>
        <w:top w:val="none" w:sz="0" w:space="0" w:color="auto"/>
        <w:left w:val="none" w:sz="0" w:space="0" w:color="auto"/>
        <w:bottom w:val="none" w:sz="0" w:space="0" w:color="auto"/>
        <w:right w:val="none" w:sz="0" w:space="0" w:color="auto"/>
      </w:divBdr>
    </w:div>
    <w:div w:id="1730609243">
      <w:bodyDiv w:val="1"/>
      <w:marLeft w:val="0"/>
      <w:marRight w:val="0"/>
      <w:marTop w:val="0"/>
      <w:marBottom w:val="0"/>
      <w:divBdr>
        <w:top w:val="none" w:sz="0" w:space="0" w:color="auto"/>
        <w:left w:val="none" w:sz="0" w:space="0" w:color="auto"/>
        <w:bottom w:val="none" w:sz="0" w:space="0" w:color="auto"/>
        <w:right w:val="none" w:sz="0" w:space="0" w:color="auto"/>
      </w:divBdr>
    </w:div>
    <w:div w:id="1730954030">
      <w:bodyDiv w:val="1"/>
      <w:marLeft w:val="0"/>
      <w:marRight w:val="0"/>
      <w:marTop w:val="0"/>
      <w:marBottom w:val="0"/>
      <w:divBdr>
        <w:top w:val="none" w:sz="0" w:space="0" w:color="auto"/>
        <w:left w:val="none" w:sz="0" w:space="0" w:color="auto"/>
        <w:bottom w:val="none" w:sz="0" w:space="0" w:color="auto"/>
        <w:right w:val="none" w:sz="0" w:space="0" w:color="auto"/>
      </w:divBdr>
    </w:div>
    <w:div w:id="1734700323">
      <w:bodyDiv w:val="1"/>
      <w:marLeft w:val="0"/>
      <w:marRight w:val="0"/>
      <w:marTop w:val="0"/>
      <w:marBottom w:val="0"/>
      <w:divBdr>
        <w:top w:val="none" w:sz="0" w:space="0" w:color="auto"/>
        <w:left w:val="none" w:sz="0" w:space="0" w:color="auto"/>
        <w:bottom w:val="none" w:sz="0" w:space="0" w:color="auto"/>
        <w:right w:val="none" w:sz="0" w:space="0" w:color="auto"/>
      </w:divBdr>
    </w:div>
    <w:div w:id="1735351565">
      <w:bodyDiv w:val="1"/>
      <w:marLeft w:val="0"/>
      <w:marRight w:val="0"/>
      <w:marTop w:val="0"/>
      <w:marBottom w:val="0"/>
      <w:divBdr>
        <w:top w:val="none" w:sz="0" w:space="0" w:color="auto"/>
        <w:left w:val="none" w:sz="0" w:space="0" w:color="auto"/>
        <w:bottom w:val="none" w:sz="0" w:space="0" w:color="auto"/>
        <w:right w:val="none" w:sz="0" w:space="0" w:color="auto"/>
      </w:divBdr>
    </w:div>
    <w:div w:id="1736387967">
      <w:bodyDiv w:val="1"/>
      <w:marLeft w:val="0"/>
      <w:marRight w:val="0"/>
      <w:marTop w:val="0"/>
      <w:marBottom w:val="0"/>
      <w:divBdr>
        <w:top w:val="none" w:sz="0" w:space="0" w:color="auto"/>
        <w:left w:val="none" w:sz="0" w:space="0" w:color="auto"/>
        <w:bottom w:val="none" w:sz="0" w:space="0" w:color="auto"/>
        <w:right w:val="none" w:sz="0" w:space="0" w:color="auto"/>
      </w:divBdr>
    </w:div>
    <w:div w:id="1736466830">
      <w:bodyDiv w:val="1"/>
      <w:marLeft w:val="0"/>
      <w:marRight w:val="0"/>
      <w:marTop w:val="0"/>
      <w:marBottom w:val="0"/>
      <w:divBdr>
        <w:top w:val="none" w:sz="0" w:space="0" w:color="auto"/>
        <w:left w:val="none" w:sz="0" w:space="0" w:color="auto"/>
        <w:bottom w:val="none" w:sz="0" w:space="0" w:color="auto"/>
        <w:right w:val="none" w:sz="0" w:space="0" w:color="auto"/>
      </w:divBdr>
    </w:div>
    <w:div w:id="1736931969">
      <w:bodyDiv w:val="1"/>
      <w:marLeft w:val="0"/>
      <w:marRight w:val="0"/>
      <w:marTop w:val="0"/>
      <w:marBottom w:val="0"/>
      <w:divBdr>
        <w:top w:val="none" w:sz="0" w:space="0" w:color="auto"/>
        <w:left w:val="none" w:sz="0" w:space="0" w:color="auto"/>
        <w:bottom w:val="none" w:sz="0" w:space="0" w:color="auto"/>
        <w:right w:val="none" w:sz="0" w:space="0" w:color="auto"/>
      </w:divBdr>
    </w:div>
    <w:div w:id="1738238348">
      <w:bodyDiv w:val="1"/>
      <w:marLeft w:val="0"/>
      <w:marRight w:val="0"/>
      <w:marTop w:val="0"/>
      <w:marBottom w:val="0"/>
      <w:divBdr>
        <w:top w:val="none" w:sz="0" w:space="0" w:color="auto"/>
        <w:left w:val="none" w:sz="0" w:space="0" w:color="auto"/>
        <w:bottom w:val="none" w:sz="0" w:space="0" w:color="auto"/>
        <w:right w:val="none" w:sz="0" w:space="0" w:color="auto"/>
      </w:divBdr>
    </w:div>
    <w:div w:id="1739358173">
      <w:bodyDiv w:val="1"/>
      <w:marLeft w:val="0"/>
      <w:marRight w:val="0"/>
      <w:marTop w:val="0"/>
      <w:marBottom w:val="0"/>
      <w:divBdr>
        <w:top w:val="none" w:sz="0" w:space="0" w:color="auto"/>
        <w:left w:val="none" w:sz="0" w:space="0" w:color="auto"/>
        <w:bottom w:val="none" w:sz="0" w:space="0" w:color="auto"/>
        <w:right w:val="none" w:sz="0" w:space="0" w:color="auto"/>
      </w:divBdr>
    </w:div>
    <w:div w:id="1740135834">
      <w:bodyDiv w:val="1"/>
      <w:marLeft w:val="0"/>
      <w:marRight w:val="0"/>
      <w:marTop w:val="0"/>
      <w:marBottom w:val="0"/>
      <w:divBdr>
        <w:top w:val="none" w:sz="0" w:space="0" w:color="auto"/>
        <w:left w:val="none" w:sz="0" w:space="0" w:color="auto"/>
        <w:bottom w:val="none" w:sz="0" w:space="0" w:color="auto"/>
        <w:right w:val="none" w:sz="0" w:space="0" w:color="auto"/>
      </w:divBdr>
    </w:div>
    <w:div w:id="1741293832">
      <w:bodyDiv w:val="1"/>
      <w:marLeft w:val="0"/>
      <w:marRight w:val="0"/>
      <w:marTop w:val="0"/>
      <w:marBottom w:val="0"/>
      <w:divBdr>
        <w:top w:val="none" w:sz="0" w:space="0" w:color="auto"/>
        <w:left w:val="none" w:sz="0" w:space="0" w:color="auto"/>
        <w:bottom w:val="none" w:sz="0" w:space="0" w:color="auto"/>
        <w:right w:val="none" w:sz="0" w:space="0" w:color="auto"/>
      </w:divBdr>
    </w:div>
    <w:div w:id="1741367399">
      <w:bodyDiv w:val="1"/>
      <w:marLeft w:val="0"/>
      <w:marRight w:val="0"/>
      <w:marTop w:val="0"/>
      <w:marBottom w:val="0"/>
      <w:divBdr>
        <w:top w:val="none" w:sz="0" w:space="0" w:color="auto"/>
        <w:left w:val="none" w:sz="0" w:space="0" w:color="auto"/>
        <w:bottom w:val="none" w:sz="0" w:space="0" w:color="auto"/>
        <w:right w:val="none" w:sz="0" w:space="0" w:color="auto"/>
      </w:divBdr>
    </w:div>
    <w:div w:id="1742752013">
      <w:bodyDiv w:val="1"/>
      <w:marLeft w:val="0"/>
      <w:marRight w:val="0"/>
      <w:marTop w:val="0"/>
      <w:marBottom w:val="0"/>
      <w:divBdr>
        <w:top w:val="none" w:sz="0" w:space="0" w:color="auto"/>
        <w:left w:val="none" w:sz="0" w:space="0" w:color="auto"/>
        <w:bottom w:val="none" w:sz="0" w:space="0" w:color="auto"/>
        <w:right w:val="none" w:sz="0" w:space="0" w:color="auto"/>
      </w:divBdr>
    </w:div>
    <w:div w:id="1743331125">
      <w:bodyDiv w:val="1"/>
      <w:marLeft w:val="0"/>
      <w:marRight w:val="0"/>
      <w:marTop w:val="0"/>
      <w:marBottom w:val="0"/>
      <w:divBdr>
        <w:top w:val="none" w:sz="0" w:space="0" w:color="auto"/>
        <w:left w:val="none" w:sz="0" w:space="0" w:color="auto"/>
        <w:bottom w:val="none" w:sz="0" w:space="0" w:color="auto"/>
        <w:right w:val="none" w:sz="0" w:space="0" w:color="auto"/>
      </w:divBdr>
    </w:div>
    <w:div w:id="1744135549">
      <w:bodyDiv w:val="1"/>
      <w:marLeft w:val="0"/>
      <w:marRight w:val="0"/>
      <w:marTop w:val="0"/>
      <w:marBottom w:val="0"/>
      <w:divBdr>
        <w:top w:val="none" w:sz="0" w:space="0" w:color="auto"/>
        <w:left w:val="none" w:sz="0" w:space="0" w:color="auto"/>
        <w:bottom w:val="none" w:sz="0" w:space="0" w:color="auto"/>
        <w:right w:val="none" w:sz="0" w:space="0" w:color="auto"/>
      </w:divBdr>
    </w:div>
    <w:div w:id="1744180473">
      <w:bodyDiv w:val="1"/>
      <w:marLeft w:val="0"/>
      <w:marRight w:val="0"/>
      <w:marTop w:val="0"/>
      <w:marBottom w:val="0"/>
      <w:divBdr>
        <w:top w:val="none" w:sz="0" w:space="0" w:color="auto"/>
        <w:left w:val="none" w:sz="0" w:space="0" w:color="auto"/>
        <w:bottom w:val="none" w:sz="0" w:space="0" w:color="auto"/>
        <w:right w:val="none" w:sz="0" w:space="0" w:color="auto"/>
      </w:divBdr>
    </w:div>
    <w:div w:id="1744453614">
      <w:bodyDiv w:val="1"/>
      <w:marLeft w:val="0"/>
      <w:marRight w:val="0"/>
      <w:marTop w:val="0"/>
      <w:marBottom w:val="0"/>
      <w:divBdr>
        <w:top w:val="none" w:sz="0" w:space="0" w:color="auto"/>
        <w:left w:val="none" w:sz="0" w:space="0" w:color="auto"/>
        <w:bottom w:val="none" w:sz="0" w:space="0" w:color="auto"/>
        <w:right w:val="none" w:sz="0" w:space="0" w:color="auto"/>
      </w:divBdr>
    </w:div>
    <w:div w:id="1746563008">
      <w:bodyDiv w:val="1"/>
      <w:marLeft w:val="0"/>
      <w:marRight w:val="0"/>
      <w:marTop w:val="0"/>
      <w:marBottom w:val="0"/>
      <w:divBdr>
        <w:top w:val="none" w:sz="0" w:space="0" w:color="auto"/>
        <w:left w:val="none" w:sz="0" w:space="0" w:color="auto"/>
        <w:bottom w:val="none" w:sz="0" w:space="0" w:color="auto"/>
        <w:right w:val="none" w:sz="0" w:space="0" w:color="auto"/>
      </w:divBdr>
    </w:div>
    <w:div w:id="1746564833">
      <w:bodyDiv w:val="1"/>
      <w:marLeft w:val="0"/>
      <w:marRight w:val="0"/>
      <w:marTop w:val="0"/>
      <w:marBottom w:val="0"/>
      <w:divBdr>
        <w:top w:val="none" w:sz="0" w:space="0" w:color="auto"/>
        <w:left w:val="none" w:sz="0" w:space="0" w:color="auto"/>
        <w:bottom w:val="none" w:sz="0" w:space="0" w:color="auto"/>
        <w:right w:val="none" w:sz="0" w:space="0" w:color="auto"/>
      </w:divBdr>
    </w:div>
    <w:div w:id="1748451509">
      <w:bodyDiv w:val="1"/>
      <w:marLeft w:val="0"/>
      <w:marRight w:val="0"/>
      <w:marTop w:val="0"/>
      <w:marBottom w:val="0"/>
      <w:divBdr>
        <w:top w:val="none" w:sz="0" w:space="0" w:color="auto"/>
        <w:left w:val="none" w:sz="0" w:space="0" w:color="auto"/>
        <w:bottom w:val="none" w:sz="0" w:space="0" w:color="auto"/>
        <w:right w:val="none" w:sz="0" w:space="0" w:color="auto"/>
      </w:divBdr>
    </w:div>
    <w:div w:id="1748577596">
      <w:bodyDiv w:val="1"/>
      <w:marLeft w:val="0"/>
      <w:marRight w:val="0"/>
      <w:marTop w:val="0"/>
      <w:marBottom w:val="0"/>
      <w:divBdr>
        <w:top w:val="none" w:sz="0" w:space="0" w:color="auto"/>
        <w:left w:val="none" w:sz="0" w:space="0" w:color="auto"/>
        <w:bottom w:val="none" w:sz="0" w:space="0" w:color="auto"/>
        <w:right w:val="none" w:sz="0" w:space="0" w:color="auto"/>
      </w:divBdr>
    </w:div>
    <w:div w:id="1748653664">
      <w:bodyDiv w:val="1"/>
      <w:marLeft w:val="0"/>
      <w:marRight w:val="0"/>
      <w:marTop w:val="0"/>
      <w:marBottom w:val="0"/>
      <w:divBdr>
        <w:top w:val="none" w:sz="0" w:space="0" w:color="auto"/>
        <w:left w:val="none" w:sz="0" w:space="0" w:color="auto"/>
        <w:bottom w:val="none" w:sz="0" w:space="0" w:color="auto"/>
        <w:right w:val="none" w:sz="0" w:space="0" w:color="auto"/>
      </w:divBdr>
    </w:div>
    <w:div w:id="1749158466">
      <w:bodyDiv w:val="1"/>
      <w:marLeft w:val="0"/>
      <w:marRight w:val="0"/>
      <w:marTop w:val="0"/>
      <w:marBottom w:val="0"/>
      <w:divBdr>
        <w:top w:val="none" w:sz="0" w:space="0" w:color="auto"/>
        <w:left w:val="none" w:sz="0" w:space="0" w:color="auto"/>
        <w:bottom w:val="none" w:sz="0" w:space="0" w:color="auto"/>
        <w:right w:val="none" w:sz="0" w:space="0" w:color="auto"/>
      </w:divBdr>
    </w:div>
    <w:div w:id="1749493467">
      <w:bodyDiv w:val="1"/>
      <w:marLeft w:val="0"/>
      <w:marRight w:val="0"/>
      <w:marTop w:val="0"/>
      <w:marBottom w:val="0"/>
      <w:divBdr>
        <w:top w:val="none" w:sz="0" w:space="0" w:color="auto"/>
        <w:left w:val="none" w:sz="0" w:space="0" w:color="auto"/>
        <w:bottom w:val="none" w:sz="0" w:space="0" w:color="auto"/>
        <w:right w:val="none" w:sz="0" w:space="0" w:color="auto"/>
      </w:divBdr>
    </w:div>
    <w:div w:id="1750425602">
      <w:bodyDiv w:val="1"/>
      <w:marLeft w:val="0"/>
      <w:marRight w:val="0"/>
      <w:marTop w:val="0"/>
      <w:marBottom w:val="0"/>
      <w:divBdr>
        <w:top w:val="none" w:sz="0" w:space="0" w:color="auto"/>
        <w:left w:val="none" w:sz="0" w:space="0" w:color="auto"/>
        <w:bottom w:val="none" w:sz="0" w:space="0" w:color="auto"/>
        <w:right w:val="none" w:sz="0" w:space="0" w:color="auto"/>
      </w:divBdr>
    </w:div>
    <w:div w:id="1751079429">
      <w:bodyDiv w:val="1"/>
      <w:marLeft w:val="0"/>
      <w:marRight w:val="0"/>
      <w:marTop w:val="0"/>
      <w:marBottom w:val="0"/>
      <w:divBdr>
        <w:top w:val="none" w:sz="0" w:space="0" w:color="auto"/>
        <w:left w:val="none" w:sz="0" w:space="0" w:color="auto"/>
        <w:bottom w:val="none" w:sz="0" w:space="0" w:color="auto"/>
        <w:right w:val="none" w:sz="0" w:space="0" w:color="auto"/>
      </w:divBdr>
    </w:div>
    <w:div w:id="1752653571">
      <w:bodyDiv w:val="1"/>
      <w:marLeft w:val="0"/>
      <w:marRight w:val="0"/>
      <w:marTop w:val="0"/>
      <w:marBottom w:val="0"/>
      <w:divBdr>
        <w:top w:val="none" w:sz="0" w:space="0" w:color="auto"/>
        <w:left w:val="none" w:sz="0" w:space="0" w:color="auto"/>
        <w:bottom w:val="none" w:sz="0" w:space="0" w:color="auto"/>
        <w:right w:val="none" w:sz="0" w:space="0" w:color="auto"/>
      </w:divBdr>
    </w:div>
    <w:div w:id="1753694874">
      <w:bodyDiv w:val="1"/>
      <w:marLeft w:val="0"/>
      <w:marRight w:val="0"/>
      <w:marTop w:val="0"/>
      <w:marBottom w:val="0"/>
      <w:divBdr>
        <w:top w:val="none" w:sz="0" w:space="0" w:color="auto"/>
        <w:left w:val="none" w:sz="0" w:space="0" w:color="auto"/>
        <w:bottom w:val="none" w:sz="0" w:space="0" w:color="auto"/>
        <w:right w:val="none" w:sz="0" w:space="0" w:color="auto"/>
      </w:divBdr>
    </w:div>
    <w:div w:id="1756122756">
      <w:bodyDiv w:val="1"/>
      <w:marLeft w:val="0"/>
      <w:marRight w:val="0"/>
      <w:marTop w:val="0"/>
      <w:marBottom w:val="0"/>
      <w:divBdr>
        <w:top w:val="none" w:sz="0" w:space="0" w:color="auto"/>
        <w:left w:val="none" w:sz="0" w:space="0" w:color="auto"/>
        <w:bottom w:val="none" w:sz="0" w:space="0" w:color="auto"/>
        <w:right w:val="none" w:sz="0" w:space="0" w:color="auto"/>
      </w:divBdr>
    </w:div>
    <w:div w:id="1757239010">
      <w:bodyDiv w:val="1"/>
      <w:marLeft w:val="0"/>
      <w:marRight w:val="0"/>
      <w:marTop w:val="0"/>
      <w:marBottom w:val="0"/>
      <w:divBdr>
        <w:top w:val="none" w:sz="0" w:space="0" w:color="auto"/>
        <w:left w:val="none" w:sz="0" w:space="0" w:color="auto"/>
        <w:bottom w:val="none" w:sz="0" w:space="0" w:color="auto"/>
        <w:right w:val="none" w:sz="0" w:space="0" w:color="auto"/>
      </w:divBdr>
    </w:div>
    <w:div w:id="1758211402">
      <w:bodyDiv w:val="1"/>
      <w:marLeft w:val="0"/>
      <w:marRight w:val="0"/>
      <w:marTop w:val="0"/>
      <w:marBottom w:val="0"/>
      <w:divBdr>
        <w:top w:val="none" w:sz="0" w:space="0" w:color="auto"/>
        <w:left w:val="none" w:sz="0" w:space="0" w:color="auto"/>
        <w:bottom w:val="none" w:sz="0" w:space="0" w:color="auto"/>
        <w:right w:val="none" w:sz="0" w:space="0" w:color="auto"/>
      </w:divBdr>
    </w:div>
    <w:div w:id="1758360661">
      <w:bodyDiv w:val="1"/>
      <w:marLeft w:val="0"/>
      <w:marRight w:val="0"/>
      <w:marTop w:val="0"/>
      <w:marBottom w:val="0"/>
      <w:divBdr>
        <w:top w:val="none" w:sz="0" w:space="0" w:color="auto"/>
        <w:left w:val="none" w:sz="0" w:space="0" w:color="auto"/>
        <w:bottom w:val="none" w:sz="0" w:space="0" w:color="auto"/>
        <w:right w:val="none" w:sz="0" w:space="0" w:color="auto"/>
      </w:divBdr>
    </w:div>
    <w:div w:id="1758865436">
      <w:bodyDiv w:val="1"/>
      <w:marLeft w:val="0"/>
      <w:marRight w:val="0"/>
      <w:marTop w:val="0"/>
      <w:marBottom w:val="0"/>
      <w:divBdr>
        <w:top w:val="none" w:sz="0" w:space="0" w:color="auto"/>
        <w:left w:val="none" w:sz="0" w:space="0" w:color="auto"/>
        <w:bottom w:val="none" w:sz="0" w:space="0" w:color="auto"/>
        <w:right w:val="none" w:sz="0" w:space="0" w:color="auto"/>
      </w:divBdr>
    </w:div>
    <w:div w:id="1759326242">
      <w:bodyDiv w:val="1"/>
      <w:marLeft w:val="0"/>
      <w:marRight w:val="0"/>
      <w:marTop w:val="0"/>
      <w:marBottom w:val="0"/>
      <w:divBdr>
        <w:top w:val="none" w:sz="0" w:space="0" w:color="auto"/>
        <w:left w:val="none" w:sz="0" w:space="0" w:color="auto"/>
        <w:bottom w:val="none" w:sz="0" w:space="0" w:color="auto"/>
        <w:right w:val="none" w:sz="0" w:space="0" w:color="auto"/>
      </w:divBdr>
    </w:div>
    <w:div w:id="1761755812">
      <w:bodyDiv w:val="1"/>
      <w:marLeft w:val="0"/>
      <w:marRight w:val="0"/>
      <w:marTop w:val="0"/>
      <w:marBottom w:val="0"/>
      <w:divBdr>
        <w:top w:val="none" w:sz="0" w:space="0" w:color="auto"/>
        <w:left w:val="none" w:sz="0" w:space="0" w:color="auto"/>
        <w:bottom w:val="none" w:sz="0" w:space="0" w:color="auto"/>
        <w:right w:val="none" w:sz="0" w:space="0" w:color="auto"/>
      </w:divBdr>
    </w:div>
    <w:div w:id="1761949732">
      <w:bodyDiv w:val="1"/>
      <w:marLeft w:val="0"/>
      <w:marRight w:val="0"/>
      <w:marTop w:val="0"/>
      <w:marBottom w:val="0"/>
      <w:divBdr>
        <w:top w:val="none" w:sz="0" w:space="0" w:color="auto"/>
        <w:left w:val="none" w:sz="0" w:space="0" w:color="auto"/>
        <w:bottom w:val="none" w:sz="0" w:space="0" w:color="auto"/>
        <w:right w:val="none" w:sz="0" w:space="0" w:color="auto"/>
      </w:divBdr>
    </w:div>
    <w:div w:id="1762294761">
      <w:bodyDiv w:val="1"/>
      <w:marLeft w:val="0"/>
      <w:marRight w:val="0"/>
      <w:marTop w:val="0"/>
      <w:marBottom w:val="0"/>
      <w:divBdr>
        <w:top w:val="none" w:sz="0" w:space="0" w:color="auto"/>
        <w:left w:val="none" w:sz="0" w:space="0" w:color="auto"/>
        <w:bottom w:val="none" w:sz="0" w:space="0" w:color="auto"/>
        <w:right w:val="none" w:sz="0" w:space="0" w:color="auto"/>
      </w:divBdr>
    </w:div>
    <w:div w:id="1764255005">
      <w:bodyDiv w:val="1"/>
      <w:marLeft w:val="0"/>
      <w:marRight w:val="0"/>
      <w:marTop w:val="0"/>
      <w:marBottom w:val="0"/>
      <w:divBdr>
        <w:top w:val="none" w:sz="0" w:space="0" w:color="auto"/>
        <w:left w:val="none" w:sz="0" w:space="0" w:color="auto"/>
        <w:bottom w:val="none" w:sz="0" w:space="0" w:color="auto"/>
        <w:right w:val="none" w:sz="0" w:space="0" w:color="auto"/>
      </w:divBdr>
    </w:div>
    <w:div w:id="1765415011">
      <w:bodyDiv w:val="1"/>
      <w:marLeft w:val="0"/>
      <w:marRight w:val="0"/>
      <w:marTop w:val="0"/>
      <w:marBottom w:val="0"/>
      <w:divBdr>
        <w:top w:val="none" w:sz="0" w:space="0" w:color="auto"/>
        <w:left w:val="none" w:sz="0" w:space="0" w:color="auto"/>
        <w:bottom w:val="none" w:sz="0" w:space="0" w:color="auto"/>
        <w:right w:val="none" w:sz="0" w:space="0" w:color="auto"/>
      </w:divBdr>
    </w:div>
    <w:div w:id="1765540299">
      <w:bodyDiv w:val="1"/>
      <w:marLeft w:val="0"/>
      <w:marRight w:val="0"/>
      <w:marTop w:val="0"/>
      <w:marBottom w:val="0"/>
      <w:divBdr>
        <w:top w:val="none" w:sz="0" w:space="0" w:color="auto"/>
        <w:left w:val="none" w:sz="0" w:space="0" w:color="auto"/>
        <w:bottom w:val="none" w:sz="0" w:space="0" w:color="auto"/>
        <w:right w:val="none" w:sz="0" w:space="0" w:color="auto"/>
      </w:divBdr>
    </w:div>
    <w:div w:id="1765607660">
      <w:bodyDiv w:val="1"/>
      <w:marLeft w:val="0"/>
      <w:marRight w:val="0"/>
      <w:marTop w:val="0"/>
      <w:marBottom w:val="0"/>
      <w:divBdr>
        <w:top w:val="none" w:sz="0" w:space="0" w:color="auto"/>
        <w:left w:val="none" w:sz="0" w:space="0" w:color="auto"/>
        <w:bottom w:val="none" w:sz="0" w:space="0" w:color="auto"/>
        <w:right w:val="none" w:sz="0" w:space="0" w:color="auto"/>
      </w:divBdr>
    </w:div>
    <w:div w:id="1765958532">
      <w:bodyDiv w:val="1"/>
      <w:marLeft w:val="0"/>
      <w:marRight w:val="0"/>
      <w:marTop w:val="0"/>
      <w:marBottom w:val="0"/>
      <w:divBdr>
        <w:top w:val="none" w:sz="0" w:space="0" w:color="auto"/>
        <w:left w:val="none" w:sz="0" w:space="0" w:color="auto"/>
        <w:bottom w:val="none" w:sz="0" w:space="0" w:color="auto"/>
        <w:right w:val="none" w:sz="0" w:space="0" w:color="auto"/>
      </w:divBdr>
    </w:div>
    <w:div w:id="1767001443">
      <w:bodyDiv w:val="1"/>
      <w:marLeft w:val="0"/>
      <w:marRight w:val="0"/>
      <w:marTop w:val="0"/>
      <w:marBottom w:val="0"/>
      <w:divBdr>
        <w:top w:val="none" w:sz="0" w:space="0" w:color="auto"/>
        <w:left w:val="none" w:sz="0" w:space="0" w:color="auto"/>
        <w:bottom w:val="none" w:sz="0" w:space="0" w:color="auto"/>
        <w:right w:val="none" w:sz="0" w:space="0" w:color="auto"/>
      </w:divBdr>
    </w:div>
    <w:div w:id="1767727147">
      <w:bodyDiv w:val="1"/>
      <w:marLeft w:val="0"/>
      <w:marRight w:val="0"/>
      <w:marTop w:val="0"/>
      <w:marBottom w:val="0"/>
      <w:divBdr>
        <w:top w:val="none" w:sz="0" w:space="0" w:color="auto"/>
        <w:left w:val="none" w:sz="0" w:space="0" w:color="auto"/>
        <w:bottom w:val="none" w:sz="0" w:space="0" w:color="auto"/>
        <w:right w:val="none" w:sz="0" w:space="0" w:color="auto"/>
      </w:divBdr>
    </w:div>
    <w:div w:id="1767847981">
      <w:bodyDiv w:val="1"/>
      <w:marLeft w:val="0"/>
      <w:marRight w:val="0"/>
      <w:marTop w:val="0"/>
      <w:marBottom w:val="0"/>
      <w:divBdr>
        <w:top w:val="none" w:sz="0" w:space="0" w:color="auto"/>
        <w:left w:val="none" w:sz="0" w:space="0" w:color="auto"/>
        <w:bottom w:val="none" w:sz="0" w:space="0" w:color="auto"/>
        <w:right w:val="none" w:sz="0" w:space="0" w:color="auto"/>
      </w:divBdr>
    </w:div>
    <w:div w:id="1768966215">
      <w:bodyDiv w:val="1"/>
      <w:marLeft w:val="0"/>
      <w:marRight w:val="0"/>
      <w:marTop w:val="0"/>
      <w:marBottom w:val="0"/>
      <w:divBdr>
        <w:top w:val="none" w:sz="0" w:space="0" w:color="auto"/>
        <w:left w:val="none" w:sz="0" w:space="0" w:color="auto"/>
        <w:bottom w:val="none" w:sz="0" w:space="0" w:color="auto"/>
        <w:right w:val="none" w:sz="0" w:space="0" w:color="auto"/>
      </w:divBdr>
    </w:div>
    <w:div w:id="1769500383">
      <w:bodyDiv w:val="1"/>
      <w:marLeft w:val="0"/>
      <w:marRight w:val="0"/>
      <w:marTop w:val="0"/>
      <w:marBottom w:val="0"/>
      <w:divBdr>
        <w:top w:val="none" w:sz="0" w:space="0" w:color="auto"/>
        <w:left w:val="none" w:sz="0" w:space="0" w:color="auto"/>
        <w:bottom w:val="none" w:sz="0" w:space="0" w:color="auto"/>
        <w:right w:val="none" w:sz="0" w:space="0" w:color="auto"/>
      </w:divBdr>
    </w:div>
    <w:div w:id="1769688992">
      <w:bodyDiv w:val="1"/>
      <w:marLeft w:val="0"/>
      <w:marRight w:val="0"/>
      <w:marTop w:val="0"/>
      <w:marBottom w:val="0"/>
      <w:divBdr>
        <w:top w:val="none" w:sz="0" w:space="0" w:color="auto"/>
        <w:left w:val="none" w:sz="0" w:space="0" w:color="auto"/>
        <w:bottom w:val="none" w:sz="0" w:space="0" w:color="auto"/>
        <w:right w:val="none" w:sz="0" w:space="0" w:color="auto"/>
      </w:divBdr>
    </w:div>
    <w:div w:id="1770157594">
      <w:bodyDiv w:val="1"/>
      <w:marLeft w:val="0"/>
      <w:marRight w:val="0"/>
      <w:marTop w:val="0"/>
      <w:marBottom w:val="0"/>
      <w:divBdr>
        <w:top w:val="none" w:sz="0" w:space="0" w:color="auto"/>
        <w:left w:val="none" w:sz="0" w:space="0" w:color="auto"/>
        <w:bottom w:val="none" w:sz="0" w:space="0" w:color="auto"/>
        <w:right w:val="none" w:sz="0" w:space="0" w:color="auto"/>
      </w:divBdr>
    </w:div>
    <w:div w:id="1770390109">
      <w:bodyDiv w:val="1"/>
      <w:marLeft w:val="0"/>
      <w:marRight w:val="0"/>
      <w:marTop w:val="0"/>
      <w:marBottom w:val="0"/>
      <w:divBdr>
        <w:top w:val="none" w:sz="0" w:space="0" w:color="auto"/>
        <w:left w:val="none" w:sz="0" w:space="0" w:color="auto"/>
        <w:bottom w:val="none" w:sz="0" w:space="0" w:color="auto"/>
        <w:right w:val="none" w:sz="0" w:space="0" w:color="auto"/>
      </w:divBdr>
    </w:div>
    <w:div w:id="1771511098">
      <w:bodyDiv w:val="1"/>
      <w:marLeft w:val="0"/>
      <w:marRight w:val="0"/>
      <w:marTop w:val="0"/>
      <w:marBottom w:val="0"/>
      <w:divBdr>
        <w:top w:val="none" w:sz="0" w:space="0" w:color="auto"/>
        <w:left w:val="none" w:sz="0" w:space="0" w:color="auto"/>
        <w:bottom w:val="none" w:sz="0" w:space="0" w:color="auto"/>
        <w:right w:val="none" w:sz="0" w:space="0" w:color="auto"/>
      </w:divBdr>
    </w:div>
    <w:div w:id="1771658778">
      <w:bodyDiv w:val="1"/>
      <w:marLeft w:val="0"/>
      <w:marRight w:val="0"/>
      <w:marTop w:val="0"/>
      <w:marBottom w:val="0"/>
      <w:divBdr>
        <w:top w:val="none" w:sz="0" w:space="0" w:color="auto"/>
        <w:left w:val="none" w:sz="0" w:space="0" w:color="auto"/>
        <w:bottom w:val="none" w:sz="0" w:space="0" w:color="auto"/>
        <w:right w:val="none" w:sz="0" w:space="0" w:color="auto"/>
      </w:divBdr>
    </w:div>
    <w:div w:id="1771662188">
      <w:bodyDiv w:val="1"/>
      <w:marLeft w:val="0"/>
      <w:marRight w:val="0"/>
      <w:marTop w:val="0"/>
      <w:marBottom w:val="0"/>
      <w:divBdr>
        <w:top w:val="none" w:sz="0" w:space="0" w:color="auto"/>
        <w:left w:val="none" w:sz="0" w:space="0" w:color="auto"/>
        <w:bottom w:val="none" w:sz="0" w:space="0" w:color="auto"/>
        <w:right w:val="none" w:sz="0" w:space="0" w:color="auto"/>
      </w:divBdr>
    </w:div>
    <w:div w:id="1772814479">
      <w:bodyDiv w:val="1"/>
      <w:marLeft w:val="0"/>
      <w:marRight w:val="0"/>
      <w:marTop w:val="0"/>
      <w:marBottom w:val="0"/>
      <w:divBdr>
        <w:top w:val="none" w:sz="0" w:space="0" w:color="auto"/>
        <w:left w:val="none" w:sz="0" w:space="0" w:color="auto"/>
        <w:bottom w:val="none" w:sz="0" w:space="0" w:color="auto"/>
        <w:right w:val="none" w:sz="0" w:space="0" w:color="auto"/>
      </w:divBdr>
    </w:div>
    <w:div w:id="1773089058">
      <w:bodyDiv w:val="1"/>
      <w:marLeft w:val="0"/>
      <w:marRight w:val="0"/>
      <w:marTop w:val="0"/>
      <w:marBottom w:val="0"/>
      <w:divBdr>
        <w:top w:val="none" w:sz="0" w:space="0" w:color="auto"/>
        <w:left w:val="none" w:sz="0" w:space="0" w:color="auto"/>
        <w:bottom w:val="none" w:sz="0" w:space="0" w:color="auto"/>
        <w:right w:val="none" w:sz="0" w:space="0" w:color="auto"/>
      </w:divBdr>
    </w:div>
    <w:div w:id="1773237915">
      <w:bodyDiv w:val="1"/>
      <w:marLeft w:val="0"/>
      <w:marRight w:val="0"/>
      <w:marTop w:val="0"/>
      <w:marBottom w:val="0"/>
      <w:divBdr>
        <w:top w:val="none" w:sz="0" w:space="0" w:color="auto"/>
        <w:left w:val="none" w:sz="0" w:space="0" w:color="auto"/>
        <w:bottom w:val="none" w:sz="0" w:space="0" w:color="auto"/>
        <w:right w:val="none" w:sz="0" w:space="0" w:color="auto"/>
      </w:divBdr>
    </w:div>
    <w:div w:id="1773938277">
      <w:bodyDiv w:val="1"/>
      <w:marLeft w:val="0"/>
      <w:marRight w:val="0"/>
      <w:marTop w:val="0"/>
      <w:marBottom w:val="0"/>
      <w:divBdr>
        <w:top w:val="none" w:sz="0" w:space="0" w:color="auto"/>
        <w:left w:val="none" w:sz="0" w:space="0" w:color="auto"/>
        <w:bottom w:val="none" w:sz="0" w:space="0" w:color="auto"/>
        <w:right w:val="none" w:sz="0" w:space="0" w:color="auto"/>
      </w:divBdr>
    </w:div>
    <w:div w:id="1774130835">
      <w:bodyDiv w:val="1"/>
      <w:marLeft w:val="0"/>
      <w:marRight w:val="0"/>
      <w:marTop w:val="0"/>
      <w:marBottom w:val="0"/>
      <w:divBdr>
        <w:top w:val="none" w:sz="0" w:space="0" w:color="auto"/>
        <w:left w:val="none" w:sz="0" w:space="0" w:color="auto"/>
        <w:bottom w:val="none" w:sz="0" w:space="0" w:color="auto"/>
        <w:right w:val="none" w:sz="0" w:space="0" w:color="auto"/>
      </w:divBdr>
    </w:div>
    <w:div w:id="1775009366">
      <w:bodyDiv w:val="1"/>
      <w:marLeft w:val="0"/>
      <w:marRight w:val="0"/>
      <w:marTop w:val="0"/>
      <w:marBottom w:val="0"/>
      <w:divBdr>
        <w:top w:val="none" w:sz="0" w:space="0" w:color="auto"/>
        <w:left w:val="none" w:sz="0" w:space="0" w:color="auto"/>
        <w:bottom w:val="none" w:sz="0" w:space="0" w:color="auto"/>
        <w:right w:val="none" w:sz="0" w:space="0" w:color="auto"/>
      </w:divBdr>
    </w:div>
    <w:div w:id="1776290536">
      <w:bodyDiv w:val="1"/>
      <w:marLeft w:val="0"/>
      <w:marRight w:val="0"/>
      <w:marTop w:val="0"/>
      <w:marBottom w:val="0"/>
      <w:divBdr>
        <w:top w:val="none" w:sz="0" w:space="0" w:color="auto"/>
        <w:left w:val="none" w:sz="0" w:space="0" w:color="auto"/>
        <w:bottom w:val="none" w:sz="0" w:space="0" w:color="auto"/>
        <w:right w:val="none" w:sz="0" w:space="0" w:color="auto"/>
      </w:divBdr>
    </w:div>
    <w:div w:id="1776750012">
      <w:bodyDiv w:val="1"/>
      <w:marLeft w:val="0"/>
      <w:marRight w:val="0"/>
      <w:marTop w:val="0"/>
      <w:marBottom w:val="0"/>
      <w:divBdr>
        <w:top w:val="none" w:sz="0" w:space="0" w:color="auto"/>
        <w:left w:val="none" w:sz="0" w:space="0" w:color="auto"/>
        <w:bottom w:val="none" w:sz="0" w:space="0" w:color="auto"/>
        <w:right w:val="none" w:sz="0" w:space="0" w:color="auto"/>
      </w:divBdr>
    </w:div>
    <w:div w:id="1777822435">
      <w:bodyDiv w:val="1"/>
      <w:marLeft w:val="0"/>
      <w:marRight w:val="0"/>
      <w:marTop w:val="0"/>
      <w:marBottom w:val="0"/>
      <w:divBdr>
        <w:top w:val="none" w:sz="0" w:space="0" w:color="auto"/>
        <w:left w:val="none" w:sz="0" w:space="0" w:color="auto"/>
        <w:bottom w:val="none" w:sz="0" w:space="0" w:color="auto"/>
        <w:right w:val="none" w:sz="0" w:space="0" w:color="auto"/>
      </w:divBdr>
    </w:div>
    <w:div w:id="1778714837">
      <w:bodyDiv w:val="1"/>
      <w:marLeft w:val="0"/>
      <w:marRight w:val="0"/>
      <w:marTop w:val="0"/>
      <w:marBottom w:val="0"/>
      <w:divBdr>
        <w:top w:val="none" w:sz="0" w:space="0" w:color="auto"/>
        <w:left w:val="none" w:sz="0" w:space="0" w:color="auto"/>
        <w:bottom w:val="none" w:sz="0" w:space="0" w:color="auto"/>
        <w:right w:val="none" w:sz="0" w:space="0" w:color="auto"/>
      </w:divBdr>
    </w:div>
    <w:div w:id="1779762227">
      <w:bodyDiv w:val="1"/>
      <w:marLeft w:val="0"/>
      <w:marRight w:val="0"/>
      <w:marTop w:val="0"/>
      <w:marBottom w:val="0"/>
      <w:divBdr>
        <w:top w:val="none" w:sz="0" w:space="0" w:color="auto"/>
        <w:left w:val="none" w:sz="0" w:space="0" w:color="auto"/>
        <w:bottom w:val="none" w:sz="0" w:space="0" w:color="auto"/>
        <w:right w:val="none" w:sz="0" w:space="0" w:color="auto"/>
      </w:divBdr>
    </w:div>
    <w:div w:id="1780368002">
      <w:bodyDiv w:val="1"/>
      <w:marLeft w:val="0"/>
      <w:marRight w:val="0"/>
      <w:marTop w:val="0"/>
      <w:marBottom w:val="0"/>
      <w:divBdr>
        <w:top w:val="none" w:sz="0" w:space="0" w:color="auto"/>
        <w:left w:val="none" w:sz="0" w:space="0" w:color="auto"/>
        <w:bottom w:val="none" w:sz="0" w:space="0" w:color="auto"/>
        <w:right w:val="none" w:sz="0" w:space="0" w:color="auto"/>
      </w:divBdr>
    </w:div>
    <w:div w:id="1780904523">
      <w:bodyDiv w:val="1"/>
      <w:marLeft w:val="0"/>
      <w:marRight w:val="0"/>
      <w:marTop w:val="0"/>
      <w:marBottom w:val="0"/>
      <w:divBdr>
        <w:top w:val="none" w:sz="0" w:space="0" w:color="auto"/>
        <w:left w:val="none" w:sz="0" w:space="0" w:color="auto"/>
        <w:bottom w:val="none" w:sz="0" w:space="0" w:color="auto"/>
        <w:right w:val="none" w:sz="0" w:space="0" w:color="auto"/>
      </w:divBdr>
    </w:div>
    <w:div w:id="1781030966">
      <w:bodyDiv w:val="1"/>
      <w:marLeft w:val="0"/>
      <w:marRight w:val="0"/>
      <w:marTop w:val="0"/>
      <w:marBottom w:val="0"/>
      <w:divBdr>
        <w:top w:val="none" w:sz="0" w:space="0" w:color="auto"/>
        <w:left w:val="none" w:sz="0" w:space="0" w:color="auto"/>
        <w:bottom w:val="none" w:sz="0" w:space="0" w:color="auto"/>
        <w:right w:val="none" w:sz="0" w:space="0" w:color="auto"/>
      </w:divBdr>
    </w:div>
    <w:div w:id="1781292189">
      <w:bodyDiv w:val="1"/>
      <w:marLeft w:val="0"/>
      <w:marRight w:val="0"/>
      <w:marTop w:val="0"/>
      <w:marBottom w:val="0"/>
      <w:divBdr>
        <w:top w:val="none" w:sz="0" w:space="0" w:color="auto"/>
        <w:left w:val="none" w:sz="0" w:space="0" w:color="auto"/>
        <w:bottom w:val="none" w:sz="0" w:space="0" w:color="auto"/>
        <w:right w:val="none" w:sz="0" w:space="0" w:color="auto"/>
      </w:divBdr>
    </w:div>
    <w:div w:id="1781992609">
      <w:bodyDiv w:val="1"/>
      <w:marLeft w:val="0"/>
      <w:marRight w:val="0"/>
      <w:marTop w:val="0"/>
      <w:marBottom w:val="0"/>
      <w:divBdr>
        <w:top w:val="none" w:sz="0" w:space="0" w:color="auto"/>
        <w:left w:val="none" w:sz="0" w:space="0" w:color="auto"/>
        <w:bottom w:val="none" w:sz="0" w:space="0" w:color="auto"/>
        <w:right w:val="none" w:sz="0" w:space="0" w:color="auto"/>
      </w:divBdr>
    </w:div>
    <w:div w:id="1784225527">
      <w:bodyDiv w:val="1"/>
      <w:marLeft w:val="0"/>
      <w:marRight w:val="0"/>
      <w:marTop w:val="0"/>
      <w:marBottom w:val="0"/>
      <w:divBdr>
        <w:top w:val="none" w:sz="0" w:space="0" w:color="auto"/>
        <w:left w:val="none" w:sz="0" w:space="0" w:color="auto"/>
        <w:bottom w:val="none" w:sz="0" w:space="0" w:color="auto"/>
        <w:right w:val="none" w:sz="0" w:space="0" w:color="auto"/>
      </w:divBdr>
    </w:div>
    <w:div w:id="1786922804">
      <w:bodyDiv w:val="1"/>
      <w:marLeft w:val="0"/>
      <w:marRight w:val="0"/>
      <w:marTop w:val="0"/>
      <w:marBottom w:val="0"/>
      <w:divBdr>
        <w:top w:val="none" w:sz="0" w:space="0" w:color="auto"/>
        <w:left w:val="none" w:sz="0" w:space="0" w:color="auto"/>
        <w:bottom w:val="none" w:sz="0" w:space="0" w:color="auto"/>
        <w:right w:val="none" w:sz="0" w:space="0" w:color="auto"/>
      </w:divBdr>
    </w:div>
    <w:div w:id="1787045038">
      <w:bodyDiv w:val="1"/>
      <w:marLeft w:val="0"/>
      <w:marRight w:val="0"/>
      <w:marTop w:val="0"/>
      <w:marBottom w:val="0"/>
      <w:divBdr>
        <w:top w:val="none" w:sz="0" w:space="0" w:color="auto"/>
        <w:left w:val="none" w:sz="0" w:space="0" w:color="auto"/>
        <w:bottom w:val="none" w:sz="0" w:space="0" w:color="auto"/>
        <w:right w:val="none" w:sz="0" w:space="0" w:color="auto"/>
      </w:divBdr>
    </w:div>
    <w:div w:id="1788619166">
      <w:bodyDiv w:val="1"/>
      <w:marLeft w:val="0"/>
      <w:marRight w:val="0"/>
      <w:marTop w:val="0"/>
      <w:marBottom w:val="0"/>
      <w:divBdr>
        <w:top w:val="none" w:sz="0" w:space="0" w:color="auto"/>
        <w:left w:val="none" w:sz="0" w:space="0" w:color="auto"/>
        <w:bottom w:val="none" w:sz="0" w:space="0" w:color="auto"/>
        <w:right w:val="none" w:sz="0" w:space="0" w:color="auto"/>
      </w:divBdr>
    </w:div>
    <w:div w:id="1788815789">
      <w:bodyDiv w:val="1"/>
      <w:marLeft w:val="0"/>
      <w:marRight w:val="0"/>
      <w:marTop w:val="0"/>
      <w:marBottom w:val="0"/>
      <w:divBdr>
        <w:top w:val="none" w:sz="0" w:space="0" w:color="auto"/>
        <w:left w:val="none" w:sz="0" w:space="0" w:color="auto"/>
        <w:bottom w:val="none" w:sz="0" w:space="0" w:color="auto"/>
        <w:right w:val="none" w:sz="0" w:space="0" w:color="auto"/>
      </w:divBdr>
    </w:div>
    <w:div w:id="1789354894">
      <w:bodyDiv w:val="1"/>
      <w:marLeft w:val="0"/>
      <w:marRight w:val="0"/>
      <w:marTop w:val="0"/>
      <w:marBottom w:val="0"/>
      <w:divBdr>
        <w:top w:val="none" w:sz="0" w:space="0" w:color="auto"/>
        <w:left w:val="none" w:sz="0" w:space="0" w:color="auto"/>
        <w:bottom w:val="none" w:sz="0" w:space="0" w:color="auto"/>
        <w:right w:val="none" w:sz="0" w:space="0" w:color="auto"/>
      </w:divBdr>
    </w:div>
    <w:div w:id="1789885971">
      <w:bodyDiv w:val="1"/>
      <w:marLeft w:val="0"/>
      <w:marRight w:val="0"/>
      <w:marTop w:val="0"/>
      <w:marBottom w:val="0"/>
      <w:divBdr>
        <w:top w:val="none" w:sz="0" w:space="0" w:color="auto"/>
        <w:left w:val="none" w:sz="0" w:space="0" w:color="auto"/>
        <w:bottom w:val="none" w:sz="0" w:space="0" w:color="auto"/>
        <w:right w:val="none" w:sz="0" w:space="0" w:color="auto"/>
      </w:divBdr>
    </w:div>
    <w:div w:id="1791052182">
      <w:bodyDiv w:val="1"/>
      <w:marLeft w:val="0"/>
      <w:marRight w:val="0"/>
      <w:marTop w:val="0"/>
      <w:marBottom w:val="0"/>
      <w:divBdr>
        <w:top w:val="none" w:sz="0" w:space="0" w:color="auto"/>
        <w:left w:val="none" w:sz="0" w:space="0" w:color="auto"/>
        <w:bottom w:val="none" w:sz="0" w:space="0" w:color="auto"/>
        <w:right w:val="none" w:sz="0" w:space="0" w:color="auto"/>
      </w:divBdr>
    </w:div>
    <w:div w:id="1792169489">
      <w:bodyDiv w:val="1"/>
      <w:marLeft w:val="0"/>
      <w:marRight w:val="0"/>
      <w:marTop w:val="0"/>
      <w:marBottom w:val="0"/>
      <w:divBdr>
        <w:top w:val="none" w:sz="0" w:space="0" w:color="auto"/>
        <w:left w:val="none" w:sz="0" w:space="0" w:color="auto"/>
        <w:bottom w:val="none" w:sz="0" w:space="0" w:color="auto"/>
        <w:right w:val="none" w:sz="0" w:space="0" w:color="auto"/>
      </w:divBdr>
    </w:div>
    <w:div w:id="1792556550">
      <w:bodyDiv w:val="1"/>
      <w:marLeft w:val="0"/>
      <w:marRight w:val="0"/>
      <w:marTop w:val="0"/>
      <w:marBottom w:val="0"/>
      <w:divBdr>
        <w:top w:val="none" w:sz="0" w:space="0" w:color="auto"/>
        <w:left w:val="none" w:sz="0" w:space="0" w:color="auto"/>
        <w:bottom w:val="none" w:sz="0" w:space="0" w:color="auto"/>
        <w:right w:val="none" w:sz="0" w:space="0" w:color="auto"/>
      </w:divBdr>
    </w:div>
    <w:div w:id="1793207848">
      <w:bodyDiv w:val="1"/>
      <w:marLeft w:val="0"/>
      <w:marRight w:val="0"/>
      <w:marTop w:val="0"/>
      <w:marBottom w:val="0"/>
      <w:divBdr>
        <w:top w:val="none" w:sz="0" w:space="0" w:color="auto"/>
        <w:left w:val="none" w:sz="0" w:space="0" w:color="auto"/>
        <w:bottom w:val="none" w:sz="0" w:space="0" w:color="auto"/>
        <w:right w:val="none" w:sz="0" w:space="0" w:color="auto"/>
      </w:divBdr>
    </w:div>
    <w:div w:id="1795173680">
      <w:bodyDiv w:val="1"/>
      <w:marLeft w:val="0"/>
      <w:marRight w:val="0"/>
      <w:marTop w:val="0"/>
      <w:marBottom w:val="0"/>
      <w:divBdr>
        <w:top w:val="none" w:sz="0" w:space="0" w:color="auto"/>
        <w:left w:val="none" w:sz="0" w:space="0" w:color="auto"/>
        <w:bottom w:val="none" w:sz="0" w:space="0" w:color="auto"/>
        <w:right w:val="none" w:sz="0" w:space="0" w:color="auto"/>
      </w:divBdr>
      <w:divsChild>
        <w:div w:id="307976968">
          <w:marLeft w:val="806"/>
          <w:marRight w:val="0"/>
          <w:marTop w:val="0"/>
          <w:marBottom w:val="0"/>
          <w:divBdr>
            <w:top w:val="none" w:sz="0" w:space="0" w:color="auto"/>
            <w:left w:val="none" w:sz="0" w:space="0" w:color="auto"/>
            <w:bottom w:val="none" w:sz="0" w:space="0" w:color="auto"/>
            <w:right w:val="none" w:sz="0" w:space="0" w:color="auto"/>
          </w:divBdr>
        </w:div>
        <w:div w:id="437871125">
          <w:marLeft w:val="806"/>
          <w:marRight w:val="0"/>
          <w:marTop w:val="360"/>
          <w:marBottom w:val="0"/>
          <w:divBdr>
            <w:top w:val="none" w:sz="0" w:space="0" w:color="auto"/>
            <w:left w:val="none" w:sz="0" w:space="0" w:color="auto"/>
            <w:bottom w:val="none" w:sz="0" w:space="0" w:color="auto"/>
            <w:right w:val="none" w:sz="0" w:space="0" w:color="auto"/>
          </w:divBdr>
        </w:div>
        <w:div w:id="848177636">
          <w:marLeft w:val="288"/>
          <w:marRight w:val="0"/>
          <w:marTop w:val="0"/>
          <w:marBottom w:val="0"/>
          <w:divBdr>
            <w:top w:val="none" w:sz="0" w:space="0" w:color="auto"/>
            <w:left w:val="none" w:sz="0" w:space="0" w:color="auto"/>
            <w:bottom w:val="none" w:sz="0" w:space="0" w:color="auto"/>
            <w:right w:val="none" w:sz="0" w:space="0" w:color="auto"/>
          </w:divBdr>
        </w:div>
        <w:div w:id="861942787">
          <w:marLeft w:val="806"/>
          <w:marRight w:val="0"/>
          <w:marTop w:val="0"/>
          <w:marBottom w:val="0"/>
          <w:divBdr>
            <w:top w:val="none" w:sz="0" w:space="0" w:color="auto"/>
            <w:left w:val="none" w:sz="0" w:space="0" w:color="auto"/>
            <w:bottom w:val="none" w:sz="0" w:space="0" w:color="auto"/>
            <w:right w:val="none" w:sz="0" w:space="0" w:color="auto"/>
          </w:divBdr>
        </w:div>
        <w:div w:id="920797108">
          <w:marLeft w:val="806"/>
          <w:marRight w:val="0"/>
          <w:marTop w:val="0"/>
          <w:marBottom w:val="0"/>
          <w:divBdr>
            <w:top w:val="none" w:sz="0" w:space="0" w:color="auto"/>
            <w:left w:val="none" w:sz="0" w:space="0" w:color="auto"/>
            <w:bottom w:val="none" w:sz="0" w:space="0" w:color="auto"/>
            <w:right w:val="none" w:sz="0" w:space="0" w:color="auto"/>
          </w:divBdr>
        </w:div>
        <w:div w:id="1390104572">
          <w:marLeft w:val="806"/>
          <w:marRight w:val="0"/>
          <w:marTop w:val="840"/>
          <w:marBottom w:val="0"/>
          <w:divBdr>
            <w:top w:val="none" w:sz="0" w:space="0" w:color="auto"/>
            <w:left w:val="none" w:sz="0" w:space="0" w:color="auto"/>
            <w:bottom w:val="none" w:sz="0" w:space="0" w:color="auto"/>
            <w:right w:val="none" w:sz="0" w:space="0" w:color="auto"/>
          </w:divBdr>
        </w:div>
        <w:div w:id="1463618010">
          <w:marLeft w:val="806"/>
          <w:marRight w:val="0"/>
          <w:marTop w:val="1080"/>
          <w:marBottom w:val="0"/>
          <w:divBdr>
            <w:top w:val="none" w:sz="0" w:space="0" w:color="auto"/>
            <w:left w:val="none" w:sz="0" w:space="0" w:color="auto"/>
            <w:bottom w:val="none" w:sz="0" w:space="0" w:color="auto"/>
            <w:right w:val="none" w:sz="0" w:space="0" w:color="auto"/>
          </w:divBdr>
        </w:div>
        <w:div w:id="1503736392">
          <w:marLeft w:val="1526"/>
          <w:marRight w:val="0"/>
          <w:marTop w:val="0"/>
          <w:marBottom w:val="0"/>
          <w:divBdr>
            <w:top w:val="none" w:sz="0" w:space="0" w:color="auto"/>
            <w:left w:val="none" w:sz="0" w:space="0" w:color="auto"/>
            <w:bottom w:val="none" w:sz="0" w:space="0" w:color="auto"/>
            <w:right w:val="none" w:sz="0" w:space="0" w:color="auto"/>
          </w:divBdr>
        </w:div>
        <w:div w:id="1547838481">
          <w:marLeft w:val="806"/>
          <w:marRight w:val="0"/>
          <w:marTop w:val="0"/>
          <w:marBottom w:val="0"/>
          <w:divBdr>
            <w:top w:val="none" w:sz="0" w:space="0" w:color="auto"/>
            <w:left w:val="none" w:sz="0" w:space="0" w:color="auto"/>
            <w:bottom w:val="none" w:sz="0" w:space="0" w:color="auto"/>
            <w:right w:val="none" w:sz="0" w:space="0" w:color="auto"/>
          </w:divBdr>
        </w:div>
        <w:div w:id="1593050002">
          <w:marLeft w:val="1526"/>
          <w:marRight w:val="0"/>
          <w:marTop w:val="0"/>
          <w:marBottom w:val="0"/>
          <w:divBdr>
            <w:top w:val="none" w:sz="0" w:space="0" w:color="auto"/>
            <w:left w:val="none" w:sz="0" w:space="0" w:color="auto"/>
            <w:bottom w:val="none" w:sz="0" w:space="0" w:color="auto"/>
            <w:right w:val="none" w:sz="0" w:space="0" w:color="auto"/>
          </w:divBdr>
        </w:div>
        <w:div w:id="1709641123">
          <w:marLeft w:val="806"/>
          <w:marRight w:val="0"/>
          <w:marTop w:val="80"/>
          <w:marBottom w:val="0"/>
          <w:divBdr>
            <w:top w:val="none" w:sz="0" w:space="0" w:color="auto"/>
            <w:left w:val="none" w:sz="0" w:space="0" w:color="auto"/>
            <w:bottom w:val="none" w:sz="0" w:space="0" w:color="auto"/>
            <w:right w:val="none" w:sz="0" w:space="0" w:color="auto"/>
          </w:divBdr>
        </w:div>
        <w:div w:id="1728265461">
          <w:marLeft w:val="806"/>
          <w:marRight w:val="0"/>
          <w:marTop w:val="0"/>
          <w:marBottom w:val="0"/>
          <w:divBdr>
            <w:top w:val="none" w:sz="0" w:space="0" w:color="auto"/>
            <w:left w:val="none" w:sz="0" w:space="0" w:color="auto"/>
            <w:bottom w:val="none" w:sz="0" w:space="0" w:color="auto"/>
            <w:right w:val="none" w:sz="0" w:space="0" w:color="auto"/>
          </w:divBdr>
        </w:div>
        <w:div w:id="1742675964">
          <w:marLeft w:val="806"/>
          <w:marRight w:val="0"/>
          <w:marTop w:val="0"/>
          <w:marBottom w:val="0"/>
          <w:divBdr>
            <w:top w:val="none" w:sz="0" w:space="0" w:color="auto"/>
            <w:left w:val="none" w:sz="0" w:space="0" w:color="auto"/>
            <w:bottom w:val="none" w:sz="0" w:space="0" w:color="auto"/>
            <w:right w:val="none" w:sz="0" w:space="0" w:color="auto"/>
          </w:divBdr>
        </w:div>
        <w:div w:id="1748185464">
          <w:marLeft w:val="1526"/>
          <w:marRight w:val="0"/>
          <w:marTop w:val="0"/>
          <w:marBottom w:val="0"/>
          <w:divBdr>
            <w:top w:val="none" w:sz="0" w:space="0" w:color="auto"/>
            <w:left w:val="none" w:sz="0" w:space="0" w:color="auto"/>
            <w:bottom w:val="none" w:sz="0" w:space="0" w:color="auto"/>
            <w:right w:val="none" w:sz="0" w:space="0" w:color="auto"/>
          </w:divBdr>
        </w:div>
        <w:div w:id="1846892500">
          <w:marLeft w:val="806"/>
          <w:marRight w:val="0"/>
          <w:marTop w:val="0"/>
          <w:marBottom w:val="0"/>
          <w:divBdr>
            <w:top w:val="none" w:sz="0" w:space="0" w:color="auto"/>
            <w:left w:val="none" w:sz="0" w:space="0" w:color="auto"/>
            <w:bottom w:val="none" w:sz="0" w:space="0" w:color="auto"/>
            <w:right w:val="none" w:sz="0" w:space="0" w:color="auto"/>
          </w:divBdr>
        </w:div>
        <w:div w:id="1856310176">
          <w:marLeft w:val="1526"/>
          <w:marRight w:val="0"/>
          <w:marTop w:val="0"/>
          <w:marBottom w:val="0"/>
          <w:divBdr>
            <w:top w:val="none" w:sz="0" w:space="0" w:color="auto"/>
            <w:left w:val="none" w:sz="0" w:space="0" w:color="auto"/>
            <w:bottom w:val="none" w:sz="0" w:space="0" w:color="auto"/>
            <w:right w:val="none" w:sz="0" w:space="0" w:color="auto"/>
          </w:divBdr>
        </w:div>
        <w:div w:id="1893420384">
          <w:marLeft w:val="288"/>
          <w:marRight w:val="0"/>
          <w:marTop w:val="0"/>
          <w:marBottom w:val="0"/>
          <w:divBdr>
            <w:top w:val="none" w:sz="0" w:space="0" w:color="auto"/>
            <w:left w:val="none" w:sz="0" w:space="0" w:color="auto"/>
            <w:bottom w:val="none" w:sz="0" w:space="0" w:color="auto"/>
            <w:right w:val="none" w:sz="0" w:space="0" w:color="auto"/>
          </w:divBdr>
        </w:div>
        <w:div w:id="1905947419">
          <w:marLeft w:val="806"/>
          <w:marRight w:val="0"/>
          <w:marTop w:val="0"/>
          <w:marBottom w:val="0"/>
          <w:divBdr>
            <w:top w:val="none" w:sz="0" w:space="0" w:color="auto"/>
            <w:left w:val="none" w:sz="0" w:space="0" w:color="auto"/>
            <w:bottom w:val="none" w:sz="0" w:space="0" w:color="auto"/>
            <w:right w:val="none" w:sz="0" w:space="0" w:color="auto"/>
          </w:divBdr>
        </w:div>
        <w:div w:id="2021008733">
          <w:marLeft w:val="806"/>
          <w:marRight w:val="0"/>
          <w:marTop w:val="0"/>
          <w:marBottom w:val="0"/>
          <w:divBdr>
            <w:top w:val="none" w:sz="0" w:space="0" w:color="auto"/>
            <w:left w:val="none" w:sz="0" w:space="0" w:color="auto"/>
            <w:bottom w:val="none" w:sz="0" w:space="0" w:color="auto"/>
            <w:right w:val="none" w:sz="0" w:space="0" w:color="auto"/>
          </w:divBdr>
        </w:div>
        <w:div w:id="2099667917">
          <w:marLeft w:val="806"/>
          <w:marRight w:val="0"/>
          <w:marTop w:val="960"/>
          <w:marBottom w:val="0"/>
          <w:divBdr>
            <w:top w:val="none" w:sz="0" w:space="0" w:color="auto"/>
            <w:left w:val="none" w:sz="0" w:space="0" w:color="auto"/>
            <w:bottom w:val="none" w:sz="0" w:space="0" w:color="auto"/>
            <w:right w:val="none" w:sz="0" w:space="0" w:color="auto"/>
          </w:divBdr>
        </w:div>
      </w:divsChild>
    </w:div>
    <w:div w:id="1795638033">
      <w:bodyDiv w:val="1"/>
      <w:marLeft w:val="0"/>
      <w:marRight w:val="0"/>
      <w:marTop w:val="0"/>
      <w:marBottom w:val="0"/>
      <w:divBdr>
        <w:top w:val="none" w:sz="0" w:space="0" w:color="auto"/>
        <w:left w:val="none" w:sz="0" w:space="0" w:color="auto"/>
        <w:bottom w:val="none" w:sz="0" w:space="0" w:color="auto"/>
        <w:right w:val="none" w:sz="0" w:space="0" w:color="auto"/>
      </w:divBdr>
    </w:div>
    <w:div w:id="1795908865">
      <w:bodyDiv w:val="1"/>
      <w:marLeft w:val="0"/>
      <w:marRight w:val="0"/>
      <w:marTop w:val="0"/>
      <w:marBottom w:val="0"/>
      <w:divBdr>
        <w:top w:val="none" w:sz="0" w:space="0" w:color="auto"/>
        <w:left w:val="none" w:sz="0" w:space="0" w:color="auto"/>
        <w:bottom w:val="none" w:sz="0" w:space="0" w:color="auto"/>
        <w:right w:val="none" w:sz="0" w:space="0" w:color="auto"/>
      </w:divBdr>
    </w:div>
    <w:div w:id="1796020670">
      <w:bodyDiv w:val="1"/>
      <w:marLeft w:val="0"/>
      <w:marRight w:val="0"/>
      <w:marTop w:val="0"/>
      <w:marBottom w:val="0"/>
      <w:divBdr>
        <w:top w:val="none" w:sz="0" w:space="0" w:color="auto"/>
        <w:left w:val="none" w:sz="0" w:space="0" w:color="auto"/>
        <w:bottom w:val="none" w:sz="0" w:space="0" w:color="auto"/>
        <w:right w:val="none" w:sz="0" w:space="0" w:color="auto"/>
      </w:divBdr>
    </w:div>
    <w:div w:id="1796831540">
      <w:bodyDiv w:val="1"/>
      <w:marLeft w:val="0"/>
      <w:marRight w:val="0"/>
      <w:marTop w:val="0"/>
      <w:marBottom w:val="0"/>
      <w:divBdr>
        <w:top w:val="none" w:sz="0" w:space="0" w:color="auto"/>
        <w:left w:val="none" w:sz="0" w:space="0" w:color="auto"/>
        <w:bottom w:val="none" w:sz="0" w:space="0" w:color="auto"/>
        <w:right w:val="none" w:sz="0" w:space="0" w:color="auto"/>
      </w:divBdr>
    </w:div>
    <w:div w:id="1797680819">
      <w:bodyDiv w:val="1"/>
      <w:marLeft w:val="0"/>
      <w:marRight w:val="0"/>
      <w:marTop w:val="0"/>
      <w:marBottom w:val="0"/>
      <w:divBdr>
        <w:top w:val="none" w:sz="0" w:space="0" w:color="auto"/>
        <w:left w:val="none" w:sz="0" w:space="0" w:color="auto"/>
        <w:bottom w:val="none" w:sz="0" w:space="0" w:color="auto"/>
        <w:right w:val="none" w:sz="0" w:space="0" w:color="auto"/>
      </w:divBdr>
    </w:div>
    <w:div w:id="1798638944">
      <w:bodyDiv w:val="1"/>
      <w:marLeft w:val="0"/>
      <w:marRight w:val="0"/>
      <w:marTop w:val="0"/>
      <w:marBottom w:val="0"/>
      <w:divBdr>
        <w:top w:val="none" w:sz="0" w:space="0" w:color="auto"/>
        <w:left w:val="none" w:sz="0" w:space="0" w:color="auto"/>
        <w:bottom w:val="none" w:sz="0" w:space="0" w:color="auto"/>
        <w:right w:val="none" w:sz="0" w:space="0" w:color="auto"/>
      </w:divBdr>
    </w:div>
    <w:div w:id="1799951023">
      <w:bodyDiv w:val="1"/>
      <w:marLeft w:val="0"/>
      <w:marRight w:val="0"/>
      <w:marTop w:val="0"/>
      <w:marBottom w:val="0"/>
      <w:divBdr>
        <w:top w:val="none" w:sz="0" w:space="0" w:color="auto"/>
        <w:left w:val="none" w:sz="0" w:space="0" w:color="auto"/>
        <w:bottom w:val="none" w:sz="0" w:space="0" w:color="auto"/>
        <w:right w:val="none" w:sz="0" w:space="0" w:color="auto"/>
      </w:divBdr>
    </w:div>
    <w:div w:id="1799951049">
      <w:bodyDiv w:val="1"/>
      <w:marLeft w:val="0"/>
      <w:marRight w:val="0"/>
      <w:marTop w:val="0"/>
      <w:marBottom w:val="0"/>
      <w:divBdr>
        <w:top w:val="none" w:sz="0" w:space="0" w:color="auto"/>
        <w:left w:val="none" w:sz="0" w:space="0" w:color="auto"/>
        <w:bottom w:val="none" w:sz="0" w:space="0" w:color="auto"/>
        <w:right w:val="none" w:sz="0" w:space="0" w:color="auto"/>
      </w:divBdr>
    </w:div>
    <w:div w:id="1800605438">
      <w:bodyDiv w:val="1"/>
      <w:marLeft w:val="0"/>
      <w:marRight w:val="0"/>
      <w:marTop w:val="0"/>
      <w:marBottom w:val="0"/>
      <w:divBdr>
        <w:top w:val="none" w:sz="0" w:space="0" w:color="auto"/>
        <w:left w:val="none" w:sz="0" w:space="0" w:color="auto"/>
        <w:bottom w:val="none" w:sz="0" w:space="0" w:color="auto"/>
        <w:right w:val="none" w:sz="0" w:space="0" w:color="auto"/>
      </w:divBdr>
    </w:div>
    <w:div w:id="1803575705">
      <w:bodyDiv w:val="1"/>
      <w:marLeft w:val="0"/>
      <w:marRight w:val="0"/>
      <w:marTop w:val="0"/>
      <w:marBottom w:val="0"/>
      <w:divBdr>
        <w:top w:val="none" w:sz="0" w:space="0" w:color="auto"/>
        <w:left w:val="none" w:sz="0" w:space="0" w:color="auto"/>
        <w:bottom w:val="none" w:sz="0" w:space="0" w:color="auto"/>
        <w:right w:val="none" w:sz="0" w:space="0" w:color="auto"/>
      </w:divBdr>
    </w:div>
    <w:div w:id="1806921543">
      <w:bodyDiv w:val="1"/>
      <w:marLeft w:val="0"/>
      <w:marRight w:val="0"/>
      <w:marTop w:val="0"/>
      <w:marBottom w:val="0"/>
      <w:divBdr>
        <w:top w:val="none" w:sz="0" w:space="0" w:color="auto"/>
        <w:left w:val="none" w:sz="0" w:space="0" w:color="auto"/>
        <w:bottom w:val="none" w:sz="0" w:space="0" w:color="auto"/>
        <w:right w:val="none" w:sz="0" w:space="0" w:color="auto"/>
      </w:divBdr>
    </w:div>
    <w:div w:id="1806923714">
      <w:bodyDiv w:val="1"/>
      <w:marLeft w:val="0"/>
      <w:marRight w:val="0"/>
      <w:marTop w:val="0"/>
      <w:marBottom w:val="0"/>
      <w:divBdr>
        <w:top w:val="none" w:sz="0" w:space="0" w:color="auto"/>
        <w:left w:val="none" w:sz="0" w:space="0" w:color="auto"/>
        <w:bottom w:val="none" w:sz="0" w:space="0" w:color="auto"/>
        <w:right w:val="none" w:sz="0" w:space="0" w:color="auto"/>
      </w:divBdr>
    </w:div>
    <w:div w:id="1807163030">
      <w:bodyDiv w:val="1"/>
      <w:marLeft w:val="0"/>
      <w:marRight w:val="0"/>
      <w:marTop w:val="0"/>
      <w:marBottom w:val="0"/>
      <w:divBdr>
        <w:top w:val="none" w:sz="0" w:space="0" w:color="auto"/>
        <w:left w:val="none" w:sz="0" w:space="0" w:color="auto"/>
        <w:bottom w:val="none" w:sz="0" w:space="0" w:color="auto"/>
        <w:right w:val="none" w:sz="0" w:space="0" w:color="auto"/>
      </w:divBdr>
    </w:div>
    <w:div w:id="1808159078">
      <w:bodyDiv w:val="1"/>
      <w:marLeft w:val="0"/>
      <w:marRight w:val="0"/>
      <w:marTop w:val="0"/>
      <w:marBottom w:val="0"/>
      <w:divBdr>
        <w:top w:val="none" w:sz="0" w:space="0" w:color="auto"/>
        <w:left w:val="none" w:sz="0" w:space="0" w:color="auto"/>
        <w:bottom w:val="none" w:sz="0" w:space="0" w:color="auto"/>
        <w:right w:val="none" w:sz="0" w:space="0" w:color="auto"/>
      </w:divBdr>
    </w:div>
    <w:div w:id="1810590080">
      <w:bodyDiv w:val="1"/>
      <w:marLeft w:val="0"/>
      <w:marRight w:val="0"/>
      <w:marTop w:val="0"/>
      <w:marBottom w:val="0"/>
      <w:divBdr>
        <w:top w:val="none" w:sz="0" w:space="0" w:color="auto"/>
        <w:left w:val="none" w:sz="0" w:space="0" w:color="auto"/>
        <w:bottom w:val="none" w:sz="0" w:space="0" w:color="auto"/>
        <w:right w:val="none" w:sz="0" w:space="0" w:color="auto"/>
      </w:divBdr>
    </w:div>
    <w:div w:id="1811167887">
      <w:bodyDiv w:val="1"/>
      <w:marLeft w:val="0"/>
      <w:marRight w:val="0"/>
      <w:marTop w:val="0"/>
      <w:marBottom w:val="0"/>
      <w:divBdr>
        <w:top w:val="none" w:sz="0" w:space="0" w:color="auto"/>
        <w:left w:val="none" w:sz="0" w:space="0" w:color="auto"/>
        <w:bottom w:val="none" w:sz="0" w:space="0" w:color="auto"/>
        <w:right w:val="none" w:sz="0" w:space="0" w:color="auto"/>
      </w:divBdr>
    </w:div>
    <w:div w:id="1811171088">
      <w:bodyDiv w:val="1"/>
      <w:marLeft w:val="0"/>
      <w:marRight w:val="0"/>
      <w:marTop w:val="0"/>
      <w:marBottom w:val="0"/>
      <w:divBdr>
        <w:top w:val="none" w:sz="0" w:space="0" w:color="auto"/>
        <w:left w:val="none" w:sz="0" w:space="0" w:color="auto"/>
        <w:bottom w:val="none" w:sz="0" w:space="0" w:color="auto"/>
        <w:right w:val="none" w:sz="0" w:space="0" w:color="auto"/>
      </w:divBdr>
    </w:div>
    <w:div w:id="1811240844">
      <w:bodyDiv w:val="1"/>
      <w:marLeft w:val="0"/>
      <w:marRight w:val="0"/>
      <w:marTop w:val="0"/>
      <w:marBottom w:val="0"/>
      <w:divBdr>
        <w:top w:val="none" w:sz="0" w:space="0" w:color="auto"/>
        <w:left w:val="none" w:sz="0" w:space="0" w:color="auto"/>
        <w:bottom w:val="none" w:sz="0" w:space="0" w:color="auto"/>
        <w:right w:val="none" w:sz="0" w:space="0" w:color="auto"/>
      </w:divBdr>
    </w:div>
    <w:div w:id="1811554166">
      <w:bodyDiv w:val="1"/>
      <w:marLeft w:val="0"/>
      <w:marRight w:val="0"/>
      <w:marTop w:val="0"/>
      <w:marBottom w:val="0"/>
      <w:divBdr>
        <w:top w:val="none" w:sz="0" w:space="0" w:color="auto"/>
        <w:left w:val="none" w:sz="0" w:space="0" w:color="auto"/>
        <w:bottom w:val="none" w:sz="0" w:space="0" w:color="auto"/>
        <w:right w:val="none" w:sz="0" w:space="0" w:color="auto"/>
      </w:divBdr>
    </w:div>
    <w:div w:id="1812097378">
      <w:bodyDiv w:val="1"/>
      <w:marLeft w:val="0"/>
      <w:marRight w:val="0"/>
      <w:marTop w:val="0"/>
      <w:marBottom w:val="0"/>
      <w:divBdr>
        <w:top w:val="none" w:sz="0" w:space="0" w:color="auto"/>
        <w:left w:val="none" w:sz="0" w:space="0" w:color="auto"/>
        <w:bottom w:val="none" w:sz="0" w:space="0" w:color="auto"/>
        <w:right w:val="none" w:sz="0" w:space="0" w:color="auto"/>
      </w:divBdr>
    </w:div>
    <w:div w:id="1812476340">
      <w:bodyDiv w:val="1"/>
      <w:marLeft w:val="0"/>
      <w:marRight w:val="0"/>
      <w:marTop w:val="0"/>
      <w:marBottom w:val="0"/>
      <w:divBdr>
        <w:top w:val="none" w:sz="0" w:space="0" w:color="auto"/>
        <w:left w:val="none" w:sz="0" w:space="0" w:color="auto"/>
        <w:bottom w:val="none" w:sz="0" w:space="0" w:color="auto"/>
        <w:right w:val="none" w:sz="0" w:space="0" w:color="auto"/>
      </w:divBdr>
    </w:div>
    <w:div w:id="1813213478">
      <w:bodyDiv w:val="1"/>
      <w:marLeft w:val="0"/>
      <w:marRight w:val="0"/>
      <w:marTop w:val="0"/>
      <w:marBottom w:val="0"/>
      <w:divBdr>
        <w:top w:val="none" w:sz="0" w:space="0" w:color="auto"/>
        <w:left w:val="none" w:sz="0" w:space="0" w:color="auto"/>
        <w:bottom w:val="none" w:sz="0" w:space="0" w:color="auto"/>
        <w:right w:val="none" w:sz="0" w:space="0" w:color="auto"/>
      </w:divBdr>
    </w:div>
    <w:div w:id="1815561324">
      <w:bodyDiv w:val="1"/>
      <w:marLeft w:val="0"/>
      <w:marRight w:val="0"/>
      <w:marTop w:val="0"/>
      <w:marBottom w:val="0"/>
      <w:divBdr>
        <w:top w:val="none" w:sz="0" w:space="0" w:color="auto"/>
        <w:left w:val="none" w:sz="0" w:space="0" w:color="auto"/>
        <w:bottom w:val="none" w:sz="0" w:space="0" w:color="auto"/>
        <w:right w:val="none" w:sz="0" w:space="0" w:color="auto"/>
      </w:divBdr>
    </w:div>
    <w:div w:id="1816751232">
      <w:bodyDiv w:val="1"/>
      <w:marLeft w:val="0"/>
      <w:marRight w:val="0"/>
      <w:marTop w:val="0"/>
      <w:marBottom w:val="0"/>
      <w:divBdr>
        <w:top w:val="none" w:sz="0" w:space="0" w:color="auto"/>
        <w:left w:val="none" w:sz="0" w:space="0" w:color="auto"/>
        <w:bottom w:val="none" w:sz="0" w:space="0" w:color="auto"/>
        <w:right w:val="none" w:sz="0" w:space="0" w:color="auto"/>
      </w:divBdr>
    </w:div>
    <w:div w:id="1817526850">
      <w:bodyDiv w:val="1"/>
      <w:marLeft w:val="0"/>
      <w:marRight w:val="0"/>
      <w:marTop w:val="0"/>
      <w:marBottom w:val="0"/>
      <w:divBdr>
        <w:top w:val="none" w:sz="0" w:space="0" w:color="auto"/>
        <w:left w:val="none" w:sz="0" w:space="0" w:color="auto"/>
        <w:bottom w:val="none" w:sz="0" w:space="0" w:color="auto"/>
        <w:right w:val="none" w:sz="0" w:space="0" w:color="auto"/>
      </w:divBdr>
    </w:div>
    <w:div w:id="1819570379">
      <w:bodyDiv w:val="1"/>
      <w:marLeft w:val="0"/>
      <w:marRight w:val="0"/>
      <w:marTop w:val="0"/>
      <w:marBottom w:val="0"/>
      <w:divBdr>
        <w:top w:val="none" w:sz="0" w:space="0" w:color="auto"/>
        <w:left w:val="none" w:sz="0" w:space="0" w:color="auto"/>
        <w:bottom w:val="none" w:sz="0" w:space="0" w:color="auto"/>
        <w:right w:val="none" w:sz="0" w:space="0" w:color="auto"/>
      </w:divBdr>
    </w:div>
    <w:div w:id="1819571971">
      <w:bodyDiv w:val="1"/>
      <w:marLeft w:val="0"/>
      <w:marRight w:val="0"/>
      <w:marTop w:val="0"/>
      <w:marBottom w:val="0"/>
      <w:divBdr>
        <w:top w:val="none" w:sz="0" w:space="0" w:color="auto"/>
        <w:left w:val="none" w:sz="0" w:space="0" w:color="auto"/>
        <w:bottom w:val="none" w:sz="0" w:space="0" w:color="auto"/>
        <w:right w:val="none" w:sz="0" w:space="0" w:color="auto"/>
      </w:divBdr>
    </w:div>
    <w:div w:id="1819608030">
      <w:bodyDiv w:val="1"/>
      <w:marLeft w:val="0"/>
      <w:marRight w:val="0"/>
      <w:marTop w:val="0"/>
      <w:marBottom w:val="0"/>
      <w:divBdr>
        <w:top w:val="none" w:sz="0" w:space="0" w:color="auto"/>
        <w:left w:val="none" w:sz="0" w:space="0" w:color="auto"/>
        <w:bottom w:val="none" w:sz="0" w:space="0" w:color="auto"/>
        <w:right w:val="none" w:sz="0" w:space="0" w:color="auto"/>
      </w:divBdr>
    </w:div>
    <w:div w:id="1820077853">
      <w:bodyDiv w:val="1"/>
      <w:marLeft w:val="0"/>
      <w:marRight w:val="0"/>
      <w:marTop w:val="0"/>
      <w:marBottom w:val="0"/>
      <w:divBdr>
        <w:top w:val="none" w:sz="0" w:space="0" w:color="auto"/>
        <w:left w:val="none" w:sz="0" w:space="0" w:color="auto"/>
        <w:bottom w:val="none" w:sz="0" w:space="0" w:color="auto"/>
        <w:right w:val="none" w:sz="0" w:space="0" w:color="auto"/>
      </w:divBdr>
    </w:div>
    <w:div w:id="1821263073">
      <w:bodyDiv w:val="1"/>
      <w:marLeft w:val="0"/>
      <w:marRight w:val="0"/>
      <w:marTop w:val="0"/>
      <w:marBottom w:val="0"/>
      <w:divBdr>
        <w:top w:val="none" w:sz="0" w:space="0" w:color="auto"/>
        <w:left w:val="none" w:sz="0" w:space="0" w:color="auto"/>
        <w:bottom w:val="none" w:sz="0" w:space="0" w:color="auto"/>
        <w:right w:val="none" w:sz="0" w:space="0" w:color="auto"/>
      </w:divBdr>
    </w:div>
    <w:div w:id="1821385610">
      <w:bodyDiv w:val="1"/>
      <w:marLeft w:val="0"/>
      <w:marRight w:val="0"/>
      <w:marTop w:val="0"/>
      <w:marBottom w:val="0"/>
      <w:divBdr>
        <w:top w:val="none" w:sz="0" w:space="0" w:color="auto"/>
        <w:left w:val="none" w:sz="0" w:space="0" w:color="auto"/>
        <w:bottom w:val="none" w:sz="0" w:space="0" w:color="auto"/>
        <w:right w:val="none" w:sz="0" w:space="0" w:color="auto"/>
      </w:divBdr>
    </w:div>
    <w:div w:id="1822497287">
      <w:bodyDiv w:val="1"/>
      <w:marLeft w:val="0"/>
      <w:marRight w:val="0"/>
      <w:marTop w:val="0"/>
      <w:marBottom w:val="0"/>
      <w:divBdr>
        <w:top w:val="none" w:sz="0" w:space="0" w:color="auto"/>
        <w:left w:val="none" w:sz="0" w:space="0" w:color="auto"/>
        <w:bottom w:val="none" w:sz="0" w:space="0" w:color="auto"/>
        <w:right w:val="none" w:sz="0" w:space="0" w:color="auto"/>
      </w:divBdr>
    </w:div>
    <w:div w:id="1826585960">
      <w:bodyDiv w:val="1"/>
      <w:marLeft w:val="0"/>
      <w:marRight w:val="0"/>
      <w:marTop w:val="0"/>
      <w:marBottom w:val="0"/>
      <w:divBdr>
        <w:top w:val="none" w:sz="0" w:space="0" w:color="auto"/>
        <w:left w:val="none" w:sz="0" w:space="0" w:color="auto"/>
        <w:bottom w:val="none" w:sz="0" w:space="0" w:color="auto"/>
        <w:right w:val="none" w:sz="0" w:space="0" w:color="auto"/>
      </w:divBdr>
    </w:div>
    <w:div w:id="1826973710">
      <w:bodyDiv w:val="1"/>
      <w:marLeft w:val="0"/>
      <w:marRight w:val="0"/>
      <w:marTop w:val="0"/>
      <w:marBottom w:val="0"/>
      <w:divBdr>
        <w:top w:val="none" w:sz="0" w:space="0" w:color="auto"/>
        <w:left w:val="none" w:sz="0" w:space="0" w:color="auto"/>
        <w:bottom w:val="none" w:sz="0" w:space="0" w:color="auto"/>
        <w:right w:val="none" w:sz="0" w:space="0" w:color="auto"/>
      </w:divBdr>
    </w:div>
    <w:div w:id="1827281280">
      <w:bodyDiv w:val="1"/>
      <w:marLeft w:val="0"/>
      <w:marRight w:val="0"/>
      <w:marTop w:val="0"/>
      <w:marBottom w:val="0"/>
      <w:divBdr>
        <w:top w:val="none" w:sz="0" w:space="0" w:color="auto"/>
        <w:left w:val="none" w:sz="0" w:space="0" w:color="auto"/>
        <w:bottom w:val="none" w:sz="0" w:space="0" w:color="auto"/>
        <w:right w:val="none" w:sz="0" w:space="0" w:color="auto"/>
      </w:divBdr>
    </w:div>
    <w:div w:id="1828551340">
      <w:bodyDiv w:val="1"/>
      <w:marLeft w:val="0"/>
      <w:marRight w:val="0"/>
      <w:marTop w:val="0"/>
      <w:marBottom w:val="0"/>
      <w:divBdr>
        <w:top w:val="none" w:sz="0" w:space="0" w:color="auto"/>
        <w:left w:val="none" w:sz="0" w:space="0" w:color="auto"/>
        <w:bottom w:val="none" w:sz="0" w:space="0" w:color="auto"/>
        <w:right w:val="none" w:sz="0" w:space="0" w:color="auto"/>
      </w:divBdr>
    </w:div>
    <w:div w:id="1828552005">
      <w:bodyDiv w:val="1"/>
      <w:marLeft w:val="0"/>
      <w:marRight w:val="0"/>
      <w:marTop w:val="0"/>
      <w:marBottom w:val="0"/>
      <w:divBdr>
        <w:top w:val="none" w:sz="0" w:space="0" w:color="auto"/>
        <w:left w:val="none" w:sz="0" w:space="0" w:color="auto"/>
        <w:bottom w:val="none" w:sz="0" w:space="0" w:color="auto"/>
        <w:right w:val="none" w:sz="0" w:space="0" w:color="auto"/>
      </w:divBdr>
    </w:div>
    <w:div w:id="1829130689">
      <w:bodyDiv w:val="1"/>
      <w:marLeft w:val="0"/>
      <w:marRight w:val="0"/>
      <w:marTop w:val="0"/>
      <w:marBottom w:val="0"/>
      <w:divBdr>
        <w:top w:val="none" w:sz="0" w:space="0" w:color="auto"/>
        <w:left w:val="none" w:sz="0" w:space="0" w:color="auto"/>
        <w:bottom w:val="none" w:sz="0" w:space="0" w:color="auto"/>
        <w:right w:val="none" w:sz="0" w:space="0" w:color="auto"/>
      </w:divBdr>
    </w:div>
    <w:div w:id="1829638779">
      <w:bodyDiv w:val="1"/>
      <w:marLeft w:val="0"/>
      <w:marRight w:val="0"/>
      <w:marTop w:val="0"/>
      <w:marBottom w:val="0"/>
      <w:divBdr>
        <w:top w:val="none" w:sz="0" w:space="0" w:color="auto"/>
        <w:left w:val="none" w:sz="0" w:space="0" w:color="auto"/>
        <w:bottom w:val="none" w:sz="0" w:space="0" w:color="auto"/>
        <w:right w:val="none" w:sz="0" w:space="0" w:color="auto"/>
      </w:divBdr>
    </w:div>
    <w:div w:id="1829899020">
      <w:bodyDiv w:val="1"/>
      <w:marLeft w:val="0"/>
      <w:marRight w:val="0"/>
      <w:marTop w:val="0"/>
      <w:marBottom w:val="0"/>
      <w:divBdr>
        <w:top w:val="none" w:sz="0" w:space="0" w:color="auto"/>
        <w:left w:val="none" w:sz="0" w:space="0" w:color="auto"/>
        <w:bottom w:val="none" w:sz="0" w:space="0" w:color="auto"/>
        <w:right w:val="none" w:sz="0" w:space="0" w:color="auto"/>
      </w:divBdr>
    </w:div>
    <w:div w:id="1830435822">
      <w:bodyDiv w:val="1"/>
      <w:marLeft w:val="0"/>
      <w:marRight w:val="0"/>
      <w:marTop w:val="0"/>
      <w:marBottom w:val="0"/>
      <w:divBdr>
        <w:top w:val="none" w:sz="0" w:space="0" w:color="auto"/>
        <w:left w:val="none" w:sz="0" w:space="0" w:color="auto"/>
        <w:bottom w:val="none" w:sz="0" w:space="0" w:color="auto"/>
        <w:right w:val="none" w:sz="0" w:space="0" w:color="auto"/>
      </w:divBdr>
    </w:div>
    <w:div w:id="1831022521">
      <w:bodyDiv w:val="1"/>
      <w:marLeft w:val="0"/>
      <w:marRight w:val="0"/>
      <w:marTop w:val="0"/>
      <w:marBottom w:val="0"/>
      <w:divBdr>
        <w:top w:val="none" w:sz="0" w:space="0" w:color="auto"/>
        <w:left w:val="none" w:sz="0" w:space="0" w:color="auto"/>
        <w:bottom w:val="none" w:sz="0" w:space="0" w:color="auto"/>
        <w:right w:val="none" w:sz="0" w:space="0" w:color="auto"/>
      </w:divBdr>
    </w:div>
    <w:div w:id="1831098457">
      <w:bodyDiv w:val="1"/>
      <w:marLeft w:val="0"/>
      <w:marRight w:val="0"/>
      <w:marTop w:val="0"/>
      <w:marBottom w:val="0"/>
      <w:divBdr>
        <w:top w:val="none" w:sz="0" w:space="0" w:color="auto"/>
        <w:left w:val="none" w:sz="0" w:space="0" w:color="auto"/>
        <w:bottom w:val="none" w:sz="0" w:space="0" w:color="auto"/>
        <w:right w:val="none" w:sz="0" w:space="0" w:color="auto"/>
      </w:divBdr>
    </w:div>
    <w:div w:id="1831403723">
      <w:bodyDiv w:val="1"/>
      <w:marLeft w:val="0"/>
      <w:marRight w:val="0"/>
      <w:marTop w:val="0"/>
      <w:marBottom w:val="0"/>
      <w:divBdr>
        <w:top w:val="none" w:sz="0" w:space="0" w:color="auto"/>
        <w:left w:val="none" w:sz="0" w:space="0" w:color="auto"/>
        <w:bottom w:val="none" w:sz="0" w:space="0" w:color="auto"/>
        <w:right w:val="none" w:sz="0" w:space="0" w:color="auto"/>
      </w:divBdr>
    </w:div>
    <w:div w:id="1832061587">
      <w:bodyDiv w:val="1"/>
      <w:marLeft w:val="0"/>
      <w:marRight w:val="0"/>
      <w:marTop w:val="0"/>
      <w:marBottom w:val="0"/>
      <w:divBdr>
        <w:top w:val="none" w:sz="0" w:space="0" w:color="auto"/>
        <w:left w:val="none" w:sz="0" w:space="0" w:color="auto"/>
        <w:bottom w:val="none" w:sz="0" w:space="0" w:color="auto"/>
        <w:right w:val="none" w:sz="0" w:space="0" w:color="auto"/>
      </w:divBdr>
    </w:div>
    <w:div w:id="1832717617">
      <w:bodyDiv w:val="1"/>
      <w:marLeft w:val="0"/>
      <w:marRight w:val="0"/>
      <w:marTop w:val="0"/>
      <w:marBottom w:val="0"/>
      <w:divBdr>
        <w:top w:val="none" w:sz="0" w:space="0" w:color="auto"/>
        <w:left w:val="none" w:sz="0" w:space="0" w:color="auto"/>
        <w:bottom w:val="none" w:sz="0" w:space="0" w:color="auto"/>
        <w:right w:val="none" w:sz="0" w:space="0" w:color="auto"/>
      </w:divBdr>
    </w:div>
    <w:div w:id="1833713762">
      <w:bodyDiv w:val="1"/>
      <w:marLeft w:val="0"/>
      <w:marRight w:val="0"/>
      <w:marTop w:val="0"/>
      <w:marBottom w:val="0"/>
      <w:divBdr>
        <w:top w:val="none" w:sz="0" w:space="0" w:color="auto"/>
        <w:left w:val="none" w:sz="0" w:space="0" w:color="auto"/>
        <w:bottom w:val="none" w:sz="0" w:space="0" w:color="auto"/>
        <w:right w:val="none" w:sz="0" w:space="0" w:color="auto"/>
      </w:divBdr>
    </w:div>
    <w:div w:id="1833908853">
      <w:bodyDiv w:val="1"/>
      <w:marLeft w:val="0"/>
      <w:marRight w:val="0"/>
      <w:marTop w:val="0"/>
      <w:marBottom w:val="0"/>
      <w:divBdr>
        <w:top w:val="none" w:sz="0" w:space="0" w:color="auto"/>
        <w:left w:val="none" w:sz="0" w:space="0" w:color="auto"/>
        <w:bottom w:val="none" w:sz="0" w:space="0" w:color="auto"/>
        <w:right w:val="none" w:sz="0" w:space="0" w:color="auto"/>
      </w:divBdr>
    </w:div>
    <w:div w:id="1833987024">
      <w:bodyDiv w:val="1"/>
      <w:marLeft w:val="0"/>
      <w:marRight w:val="0"/>
      <w:marTop w:val="0"/>
      <w:marBottom w:val="0"/>
      <w:divBdr>
        <w:top w:val="none" w:sz="0" w:space="0" w:color="auto"/>
        <w:left w:val="none" w:sz="0" w:space="0" w:color="auto"/>
        <w:bottom w:val="none" w:sz="0" w:space="0" w:color="auto"/>
        <w:right w:val="none" w:sz="0" w:space="0" w:color="auto"/>
      </w:divBdr>
    </w:div>
    <w:div w:id="1834486829">
      <w:bodyDiv w:val="1"/>
      <w:marLeft w:val="0"/>
      <w:marRight w:val="0"/>
      <w:marTop w:val="0"/>
      <w:marBottom w:val="0"/>
      <w:divBdr>
        <w:top w:val="none" w:sz="0" w:space="0" w:color="auto"/>
        <w:left w:val="none" w:sz="0" w:space="0" w:color="auto"/>
        <w:bottom w:val="none" w:sz="0" w:space="0" w:color="auto"/>
        <w:right w:val="none" w:sz="0" w:space="0" w:color="auto"/>
      </w:divBdr>
    </w:div>
    <w:div w:id="1834494479">
      <w:bodyDiv w:val="1"/>
      <w:marLeft w:val="0"/>
      <w:marRight w:val="0"/>
      <w:marTop w:val="0"/>
      <w:marBottom w:val="0"/>
      <w:divBdr>
        <w:top w:val="none" w:sz="0" w:space="0" w:color="auto"/>
        <w:left w:val="none" w:sz="0" w:space="0" w:color="auto"/>
        <w:bottom w:val="none" w:sz="0" w:space="0" w:color="auto"/>
        <w:right w:val="none" w:sz="0" w:space="0" w:color="auto"/>
      </w:divBdr>
    </w:div>
    <w:div w:id="1834755908">
      <w:bodyDiv w:val="1"/>
      <w:marLeft w:val="0"/>
      <w:marRight w:val="0"/>
      <w:marTop w:val="0"/>
      <w:marBottom w:val="0"/>
      <w:divBdr>
        <w:top w:val="none" w:sz="0" w:space="0" w:color="auto"/>
        <w:left w:val="none" w:sz="0" w:space="0" w:color="auto"/>
        <w:bottom w:val="none" w:sz="0" w:space="0" w:color="auto"/>
        <w:right w:val="none" w:sz="0" w:space="0" w:color="auto"/>
      </w:divBdr>
    </w:div>
    <w:div w:id="1834831181">
      <w:bodyDiv w:val="1"/>
      <w:marLeft w:val="0"/>
      <w:marRight w:val="0"/>
      <w:marTop w:val="0"/>
      <w:marBottom w:val="0"/>
      <w:divBdr>
        <w:top w:val="none" w:sz="0" w:space="0" w:color="auto"/>
        <w:left w:val="none" w:sz="0" w:space="0" w:color="auto"/>
        <w:bottom w:val="none" w:sz="0" w:space="0" w:color="auto"/>
        <w:right w:val="none" w:sz="0" w:space="0" w:color="auto"/>
      </w:divBdr>
    </w:div>
    <w:div w:id="1834837539">
      <w:bodyDiv w:val="1"/>
      <w:marLeft w:val="0"/>
      <w:marRight w:val="0"/>
      <w:marTop w:val="0"/>
      <w:marBottom w:val="0"/>
      <w:divBdr>
        <w:top w:val="none" w:sz="0" w:space="0" w:color="auto"/>
        <w:left w:val="none" w:sz="0" w:space="0" w:color="auto"/>
        <w:bottom w:val="none" w:sz="0" w:space="0" w:color="auto"/>
        <w:right w:val="none" w:sz="0" w:space="0" w:color="auto"/>
      </w:divBdr>
    </w:div>
    <w:div w:id="1834877163">
      <w:bodyDiv w:val="1"/>
      <w:marLeft w:val="0"/>
      <w:marRight w:val="0"/>
      <w:marTop w:val="0"/>
      <w:marBottom w:val="0"/>
      <w:divBdr>
        <w:top w:val="none" w:sz="0" w:space="0" w:color="auto"/>
        <w:left w:val="none" w:sz="0" w:space="0" w:color="auto"/>
        <w:bottom w:val="none" w:sz="0" w:space="0" w:color="auto"/>
        <w:right w:val="none" w:sz="0" w:space="0" w:color="auto"/>
      </w:divBdr>
    </w:div>
    <w:div w:id="1834906163">
      <w:bodyDiv w:val="1"/>
      <w:marLeft w:val="0"/>
      <w:marRight w:val="0"/>
      <w:marTop w:val="0"/>
      <w:marBottom w:val="0"/>
      <w:divBdr>
        <w:top w:val="none" w:sz="0" w:space="0" w:color="auto"/>
        <w:left w:val="none" w:sz="0" w:space="0" w:color="auto"/>
        <w:bottom w:val="none" w:sz="0" w:space="0" w:color="auto"/>
        <w:right w:val="none" w:sz="0" w:space="0" w:color="auto"/>
      </w:divBdr>
    </w:div>
    <w:div w:id="1836728896">
      <w:bodyDiv w:val="1"/>
      <w:marLeft w:val="0"/>
      <w:marRight w:val="0"/>
      <w:marTop w:val="0"/>
      <w:marBottom w:val="0"/>
      <w:divBdr>
        <w:top w:val="none" w:sz="0" w:space="0" w:color="auto"/>
        <w:left w:val="none" w:sz="0" w:space="0" w:color="auto"/>
        <w:bottom w:val="none" w:sz="0" w:space="0" w:color="auto"/>
        <w:right w:val="none" w:sz="0" w:space="0" w:color="auto"/>
      </w:divBdr>
    </w:div>
    <w:div w:id="1836873185">
      <w:bodyDiv w:val="1"/>
      <w:marLeft w:val="0"/>
      <w:marRight w:val="0"/>
      <w:marTop w:val="0"/>
      <w:marBottom w:val="0"/>
      <w:divBdr>
        <w:top w:val="none" w:sz="0" w:space="0" w:color="auto"/>
        <w:left w:val="none" w:sz="0" w:space="0" w:color="auto"/>
        <w:bottom w:val="none" w:sz="0" w:space="0" w:color="auto"/>
        <w:right w:val="none" w:sz="0" w:space="0" w:color="auto"/>
      </w:divBdr>
    </w:div>
    <w:div w:id="1837071982">
      <w:bodyDiv w:val="1"/>
      <w:marLeft w:val="0"/>
      <w:marRight w:val="0"/>
      <w:marTop w:val="0"/>
      <w:marBottom w:val="0"/>
      <w:divBdr>
        <w:top w:val="none" w:sz="0" w:space="0" w:color="auto"/>
        <w:left w:val="none" w:sz="0" w:space="0" w:color="auto"/>
        <w:bottom w:val="none" w:sz="0" w:space="0" w:color="auto"/>
        <w:right w:val="none" w:sz="0" w:space="0" w:color="auto"/>
      </w:divBdr>
    </w:div>
    <w:div w:id="1838691164">
      <w:bodyDiv w:val="1"/>
      <w:marLeft w:val="0"/>
      <w:marRight w:val="0"/>
      <w:marTop w:val="0"/>
      <w:marBottom w:val="0"/>
      <w:divBdr>
        <w:top w:val="none" w:sz="0" w:space="0" w:color="auto"/>
        <w:left w:val="none" w:sz="0" w:space="0" w:color="auto"/>
        <w:bottom w:val="none" w:sz="0" w:space="0" w:color="auto"/>
        <w:right w:val="none" w:sz="0" w:space="0" w:color="auto"/>
      </w:divBdr>
    </w:div>
    <w:div w:id="1838886076">
      <w:bodyDiv w:val="1"/>
      <w:marLeft w:val="0"/>
      <w:marRight w:val="0"/>
      <w:marTop w:val="0"/>
      <w:marBottom w:val="0"/>
      <w:divBdr>
        <w:top w:val="none" w:sz="0" w:space="0" w:color="auto"/>
        <w:left w:val="none" w:sz="0" w:space="0" w:color="auto"/>
        <w:bottom w:val="none" w:sz="0" w:space="0" w:color="auto"/>
        <w:right w:val="none" w:sz="0" w:space="0" w:color="auto"/>
      </w:divBdr>
    </w:div>
    <w:div w:id="1838955768">
      <w:bodyDiv w:val="1"/>
      <w:marLeft w:val="0"/>
      <w:marRight w:val="0"/>
      <w:marTop w:val="0"/>
      <w:marBottom w:val="0"/>
      <w:divBdr>
        <w:top w:val="none" w:sz="0" w:space="0" w:color="auto"/>
        <w:left w:val="none" w:sz="0" w:space="0" w:color="auto"/>
        <w:bottom w:val="none" w:sz="0" w:space="0" w:color="auto"/>
        <w:right w:val="none" w:sz="0" w:space="0" w:color="auto"/>
      </w:divBdr>
    </w:div>
    <w:div w:id="1839540911">
      <w:bodyDiv w:val="1"/>
      <w:marLeft w:val="0"/>
      <w:marRight w:val="0"/>
      <w:marTop w:val="0"/>
      <w:marBottom w:val="0"/>
      <w:divBdr>
        <w:top w:val="none" w:sz="0" w:space="0" w:color="auto"/>
        <w:left w:val="none" w:sz="0" w:space="0" w:color="auto"/>
        <w:bottom w:val="none" w:sz="0" w:space="0" w:color="auto"/>
        <w:right w:val="none" w:sz="0" w:space="0" w:color="auto"/>
      </w:divBdr>
    </w:div>
    <w:div w:id="1839689128">
      <w:bodyDiv w:val="1"/>
      <w:marLeft w:val="0"/>
      <w:marRight w:val="0"/>
      <w:marTop w:val="0"/>
      <w:marBottom w:val="0"/>
      <w:divBdr>
        <w:top w:val="none" w:sz="0" w:space="0" w:color="auto"/>
        <w:left w:val="none" w:sz="0" w:space="0" w:color="auto"/>
        <w:bottom w:val="none" w:sz="0" w:space="0" w:color="auto"/>
        <w:right w:val="none" w:sz="0" w:space="0" w:color="auto"/>
      </w:divBdr>
    </w:div>
    <w:div w:id="1840151366">
      <w:bodyDiv w:val="1"/>
      <w:marLeft w:val="0"/>
      <w:marRight w:val="0"/>
      <w:marTop w:val="0"/>
      <w:marBottom w:val="0"/>
      <w:divBdr>
        <w:top w:val="none" w:sz="0" w:space="0" w:color="auto"/>
        <w:left w:val="none" w:sz="0" w:space="0" w:color="auto"/>
        <w:bottom w:val="none" w:sz="0" w:space="0" w:color="auto"/>
        <w:right w:val="none" w:sz="0" w:space="0" w:color="auto"/>
      </w:divBdr>
    </w:div>
    <w:div w:id="1840386642">
      <w:bodyDiv w:val="1"/>
      <w:marLeft w:val="0"/>
      <w:marRight w:val="0"/>
      <w:marTop w:val="0"/>
      <w:marBottom w:val="0"/>
      <w:divBdr>
        <w:top w:val="none" w:sz="0" w:space="0" w:color="auto"/>
        <w:left w:val="none" w:sz="0" w:space="0" w:color="auto"/>
        <w:bottom w:val="none" w:sz="0" w:space="0" w:color="auto"/>
        <w:right w:val="none" w:sz="0" w:space="0" w:color="auto"/>
      </w:divBdr>
    </w:div>
    <w:div w:id="1841577769">
      <w:bodyDiv w:val="1"/>
      <w:marLeft w:val="0"/>
      <w:marRight w:val="0"/>
      <w:marTop w:val="0"/>
      <w:marBottom w:val="0"/>
      <w:divBdr>
        <w:top w:val="none" w:sz="0" w:space="0" w:color="auto"/>
        <w:left w:val="none" w:sz="0" w:space="0" w:color="auto"/>
        <w:bottom w:val="none" w:sz="0" w:space="0" w:color="auto"/>
        <w:right w:val="none" w:sz="0" w:space="0" w:color="auto"/>
      </w:divBdr>
    </w:div>
    <w:div w:id="1843276323">
      <w:bodyDiv w:val="1"/>
      <w:marLeft w:val="0"/>
      <w:marRight w:val="0"/>
      <w:marTop w:val="0"/>
      <w:marBottom w:val="0"/>
      <w:divBdr>
        <w:top w:val="none" w:sz="0" w:space="0" w:color="auto"/>
        <w:left w:val="none" w:sz="0" w:space="0" w:color="auto"/>
        <w:bottom w:val="none" w:sz="0" w:space="0" w:color="auto"/>
        <w:right w:val="none" w:sz="0" w:space="0" w:color="auto"/>
      </w:divBdr>
    </w:div>
    <w:div w:id="1843397693">
      <w:bodyDiv w:val="1"/>
      <w:marLeft w:val="0"/>
      <w:marRight w:val="0"/>
      <w:marTop w:val="0"/>
      <w:marBottom w:val="0"/>
      <w:divBdr>
        <w:top w:val="none" w:sz="0" w:space="0" w:color="auto"/>
        <w:left w:val="none" w:sz="0" w:space="0" w:color="auto"/>
        <w:bottom w:val="none" w:sz="0" w:space="0" w:color="auto"/>
        <w:right w:val="none" w:sz="0" w:space="0" w:color="auto"/>
      </w:divBdr>
    </w:div>
    <w:div w:id="1843814657">
      <w:bodyDiv w:val="1"/>
      <w:marLeft w:val="0"/>
      <w:marRight w:val="0"/>
      <w:marTop w:val="0"/>
      <w:marBottom w:val="0"/>
      <w:divBdr>
        <w:top w:val="none" w:sz="0" w:space="0" w:color="auto"/>
        <w:left w:val="none" w:sz="0" w:space="0" w:color="auto"/>
        <w:bottom w:val="none" w:sz="0" w:space="0" w:color="auto"/>
        <w:right w:val="none" w:sz="0" w:space="0" w:color="auto"/>
      </w:divBdr>
    </w:div>
    <w:div w:id="1844659224">
      <w:bodyDiv w:val="1"/>
      <w:marLeft w:val="0"/>
      <w:marRight w:val="0"/>
      <w:marTop w:val="0"/>
      <w:marBottom w:val="0"/>
      <w:divBdr>
        <w:top w:val="none" w:sz="0" w:space="0" w:color="auto"/>
        <w:left w:val="none" w:sz="0" w:space="0" w:color="auto"/>
        <w:bottom w:val="none" w:sz="0" w:space="0" w:color="auto"/>
        <w:right w:val="none" w:sz="0" w:space="0" w:color="auto"/>
      </w:divBdr>
    </w:div>
    <w:div w:id="1844666311">
      <w:bodyDiv w:val="1"/>
      <w:marLeft w:val="0"/>
      <w:marRight w:val="0"/>
      <w:marTop w:val="0"/>
      <w:marBottom w:val="0"/>
      <w:divBdr>
        <w:top w:val="none" w:sz="0" w:space="0" w:color="auto"/>
        <w:left w:val="none" w:sz="0" w:space="0" w:color="auto"/>
        <w:bottom w:val="none" w:sz="0" w:space="0" w:color="auto"/>
        <w:right w:val="none" w:sz="0" w:space="0" w:color="auto"/>
      </w:divBdr>
    </w:div>
    <w:div w:id="1847406498">
      <w:bodyDiv w:val="1"/>
      <w:marLeft w:val="0"/>
      <w:marRight w:val="0"/>
      <w:marTop w:val="0"/>
      <w:marBottom w:val="0"/>
      <w:divBdr>
        <w:top w:val="none" w:sz="0" w:space="0" w:color="auto"/>
        <w:left w:val="none" w:sz="0" w:space="0" w:color="auto"/>
        <w:bottom w:val="none" w:sz="0" w:space="0" w:color="auto"/>
        <w:right w:val="none" w:sz="0" w:space="0" w:color="auto"/>
      </w:divBdr>
    </w:div>
    <w:div w:id="1848599071">
      <w:bodyDiv w:val="1"/>
      <w:marLeft w:val="0"/>
      <w:marRight w:val="0"/>
      <w:marTop w:val="0"/>
      <w:marBottom w:val="0"/>
      <w:divBdr>
        <w:top w:val="none" w:sz="0" w:space="0" w:color="auto"/>
        <w:left w:val="none" w:sz="0" w:space="0" w:color="auto"/>
        <w:bottom w:val="none" w:sz="0" w:space="0" w:color="auto"/>
        <w:right w:val="none" w:sz="0" w:space="0" w:color="auto"/>
      </w:divBdr>
    </w:div>
    <w:div w:id="1848666916">
      <w:bodyDiv w:val="1"/>
      <w:marLeft w:val="0"/>
      <w:marRight w:val="0"/>
      <w:marTop w:val="0"/>
      <w:marBottom w:val="0"/>
      <w:divBdr>
        <w:top w:val="none" w:sz="0" w:space="0" w:color="auto"/>
        <w:left w:val="none" w:sz="0" w:space="0" w:color="auto"/>
        <w:bottom w:val="none" w:sz="0" w:space="0" w:color="auto"/>
        <w:right w:val="none" w:sz="0" w:space="0" w:color="auto"/>
      </w:divBdr>
    </w:div>
    <w:div w:id="1849366285">
      <w:bodyDiv w:val="1"/>
      <w:marLeft w:val="0"/>
      <w:marRight w:val="0"/>
      <w:marTop w:val="0"/>
      <w:marBottom w:val="0"/>
      <w:divBdr>
        <w:top w:val="none" w:sz="0" w:space="0" w:color="auto"/>
        <w:left w:val="none" w:sz="0" w:space="0" w:color="auto"/>
        <w:bottom w:val="none" w:sz="0" w:space="0" w:color="auto"/>
        <w:right w:val="none" w:sz="0" w:space="0" w:color="auto"/>
      </w:divBdr>
    </w:div>
    <w:div w:id="1849712913">
      <w:bodyDiv w:val="1"/>
      <w:marLeft w:val="0"/>
      <w:marRight w:val="0"/>
      <w:marTop w:val="0"/>
      <w:marBottom w:val="0"/>
      <w:divBdr>
        <w:top w:val="none" w:sz="0" w:space="0" w:color="auto"/>
        <w:left w:val="none" w:sz="0" w:space="0" w:color="auto"/>
        <w:bottom w:val="none" w:sz="0" w:space="0" w:color="auto"/>
        <w:right w:val="none" w:sz="0" w:space="0" w:color="auto"/>
      </w:divBdr>
    </w:div>
    <w:div w:id="1849826809">
      <w:bodyDiv w:val="1"/>
      <w:marLeft w:val="0"/>
      <w:marRight w:val="0"/>
      <w:marTop w:val="0"/>
      <w:marBottom w:val="0"/>
      <w:divBdr>
        <w:top w:val="none" w:sz="0" w:space="0" w:color="auto"/>
        <w:left w:val="none" w:sz="0" w:space="0" w:color="auto"/>
        <w:bottom w:val="none" w:sz="0" w:space="0" w:color="auto"/>
        <w:right w:val="none" w:sz="0" w:space="0" w:color="auto"/>
      </w:divBdr>
    </w:div>
    <w:div w:id="1850409209">
      <w:bodyDiv w:val="1"/>
      <w:marLeft w:val="0"/>
      <w:marRight w:val="0"/>
      <w:marTop w:val="0"/>
      <w:marBottom w:val="0"/>
      <w:divBdr>
        <w:top w:val="none" w:sz="0" w:space="0" w:color="auto"/>
        <w:left w:val="none" w:sz="0" w:space="0" w:color="auto"/>
        <w:bottom w:val="none" w:sz="0" w:space="0" w:color="auto"/>
        <w:right w:val="none" w:sz="0" w:space="0" w:color="auto"/>
      </w:divBdr>
    </w:div>
    <w:div w:id="1850828272">
      <w:bodyDiv w:val="1"/>
      <w:marLeft w:val="0"/>
      <w:marRight w:val="0"/>
      <w:marTop w:val="0"/>
      <w:marBottom w:val="0"/>
      <w:divBdr>
        <w:top w:val="none" w:sz="0" w:space="0" w:color="auto"/>
        <w:left w:val="none" w:sz="0" w:space="0" w:color="auto"/>
        <w:bottom w:val="none" w:sz="0" w:space="0" w:color="auto"/>
        <w:right w:val="none" w:sz="0" w:space="0" w:color="auto"/>
      </w:divBdr>
    </w:div>
    <w:div w:id="1851412190">
      <w:bodyDiv w:val="1"/>
      <w:marLeft w:val="0"/>
      <w:marRight w:val="0"/>
      <w:marTop w:val="0"/>
      <w:marBottom w:val="0"/>
      <w:divBdr>
        <w:top w:val="none" w:sz="0" w:space="0" w:color="auto"/>
        <w:left w:val="none" w:sz="0" w:space="0" w:color="auto"/>
        <w:bottom w:val="none" w:sz="0" w:space="0" w:color="auto"/>
        <w:right w:val="none" w:sz="0" w:space="0" w:color="auto"/>
      </w:divBdr>
    </w:div>
    <w:div w:id="1853642898">
      <w:bodyDiv w:val="1"/>
      <w:marLeft w:val="0"/>
      <w:marRight w:val="0"/>
      <w:marTop w:val="0"/>
      <w:marBottom w:val="0"/>
      <w:divBdr>
        <w:top w:val="none" w:sz="0" w:space="0" w:color="auto"/>
        <w:left w:val="none" w:sz="0" w:space="0" w:color="auto"/>
        <w:bottom w:val="none" w:sz="0" w:space="0" w:color="auto"/>
        <w:right w:val="none" w:sz="0" w:space="0" w:color="auto"/>
      </w:divBdr>
    </w:div>
    <w:div w:id="1853760903">
      <w:bodyDiv w:val="1"/>
      <w:marLeft w:val="0"/>
      <w:marRight w:val="0"/>
      <w:marTop w:val="0"/>
      <w:marBottom w:val="0"/>
      <w:divBdr>
        <w:top w:val="none" w:sz="0" w:space="0" w:color="auto"/>
        <w:left w:val="none" w:sz="0" w:space="0" w:color="auto"/>
        <w:bottom w:val="none" w:sz="0" w:space="0" w:color="auto"/>
        <w:right w:val="none" w:sz="0" w:space="0" w:color="auto"/>
      </w:divBdr>
    </w:div>
    <w:div w:id="1853832160">
      <w:bodyDiv w:val="1"/>
      <w:marLeft w:val="0"/>
      <w:marRight w:val="0"/>
      <w:marTop w:val="0"/>
      <w:marBottom w:val="0"/>
      <w:divBdr>
        <w:top w:val="none" w:sz="0" w:space="0" w:color="auto"/>
        <w:left w:val="none" w:sz="0" w:space="0" w:color="auto"/>
        <w:bottom w:val="none" w:sz="0" w:space="0" w:color="auto"/>
        <w:right w:val="none" w:sz="0" w:space="0" w:color="auto"/>
      </w:divBdr>
    </w:div>
    <w:div w:id="1854805963">
      <w:bodyDiv w:val="1"/>
      <w:marLeft w:val="0"/>
      <w:marRight w:val="0"/>
      <w:marTop w:val="0"/>
      <w:marBottom w:val="0"/>
      <w:divBdr>
        <w:top w:val="none" w:sz="0" w:space="0" w:color="auto"/>
        <w:left w:val="none" w:sz="0" w:space="0" w:color="auto"/>
        <w:bottom w:val="none" w:sz="0" w:space="0" w:color="auto"/>
        <w:right w:val="none" w:sz="0" w:space="0" w:color="auto"/>
      </w:divBdr>
    </w:div>
    <w:div w:id="1856528256">
      <w:bodyDiv w:val="1"/>
      <w:marLeft w:val="0"/>
      <w:marRight w:val="0"/>
      <w:marTop w:val="0"/>
      <w:marBottom w:val="0"/>
      <w:divBdr>
        <w:top w:val="none" w:sz="0" w:space="0" w:color="auto"/>
        <w:left w:val="none" w:sz="0" w:space="0" w:color="auto"/>
        <w:bottom w:val="none" w:sz="0" w:space="0" w:color="auto"/>
        <w:right w:val="none" w:sz="0" w:space="0" w:color="auto"/>
      </w:divBdr>
    </w:div>
    <w:div w:id="1856722022">
      <w:bodyDiv w:val="1"/>
      <w:marLeft w:val="0"/>
      <w:marRight w:val="0"/>
      <w:marTop w:val="0"/>
      <w:marBottom w:val="0"/>
      <w:divBdr>
        <w:top w:val="none" w:sz="0" w:space="0" w:color="auto"/>
        <w:left w:val="none" w:sz="0" w:space="0" w:color="auto"/>
        <w:bottom w:val="none" w:sz="0" w:space="0" w:color="auto"/>
        <w:right w:val="none" w:sz="0" w:space="0" w:color="auto"/>
      </w:divBdr>
    </w:div>
    <w:div w:id="1858348351">
      <w:bodyDiv w:val="1"/>
      <w:marLeft w:val="0"/>
      <w:marRight w:val="0"/>
      <w:marTop w:val="0"/>
      <w:marBottom w:val="0"/>
      <w:divBdr>
        <w:top w:val="none" w:sz="0" w:space="0" w:color="auto"/>
        <w:left w:val="none" w:sz="0" w:space="0" w:color="auto"/>
        <w:bottom w:val="none" w:sz="0" w:space="0" w:color="auto"/>
        <w:right w:val="none" w:sz="0" w:space="0" w:color="auto"/>
      </w:divBdr>
    </w:div>
    <w:div w:id="1858351928">
      <w:bodyDiv w:val="1"/>
      <w:marLeft w:val="0"/>
      <w:marRight w:val="0"/>
      <w:marTop w:val="0"/>
      <w:marBottom w:val="0"/>
      <w:divBdr>
        <w:top w:val="none" w:sz="0" w:space="0" w:color="auto"/>
        <w:left w:val="none" w:sz="0" w:space="0" w:color="auto"/>
        <w:bottom w:val="none" w:sz="0" w:space="0" w:color="auto"/>
        <w:right w:val="none" w:sz="0" w:space="0" w:color="auto"/>
      </w:divBdr>
    </w:div>
    <w:div w:id="1860386053">
      <w:bodyDiv w:val="1"/>
      <w:marLeft w:val="0"/>
      <w:marRight w:val="0"/>
      <w:marTop w:val="0"/>
      <w:marBottom w:val="0"/>
      <w:divBdr>
        <w:top w:val="none" w:sz="0" w:space="0" w:color="auto"/>
        <w:left w:val="none" w:sz="0" w:space="0" w:color="auto"/>
        <w:bottom w:val="none" w:sz="0" w:space="0" w:color="auto"/>
        <w:right w:val="none" w:sz="0" w:space="0" w:color="auto"/>
      </w:divBdr>
    </w:div>
    <w:div w:id="1860502693">
      <w:bodyDiv w:val="1"/>
      <w:marLeft w:val="0"/>
      <w:marRight w:val="0"/>
      <w:marTop w:val="0"/>
      <w:marBottom w:val="0"/>
      <w:divBdr>
        <w:top w:val="none" w:sz="0" w:space="0" w:color="auto"/>
        <w:left w:val="none" w:sz="0" w:space="0" w:color="auto"/>
        <w:bottom w:val="none" w:sz="0" w:space="0" w:color="auto"/>
        <w:right w:val="none" w:sz="0" w:space="0" w:color="auto"/>
      </w:divBdr>
    </w:div>
    <w:div w:id="1860776140">
      <w:bodyDiv w:val="1"/>
      <w:marLeft w:val="0"/>
      <w:marRight w:val="0"/>
      <w:marTop w:val="0"/>
      <w:marBottom w:val="0"/>
      <w:divBdr>
        <w:top w:val="none" w:sz="0" w:space="0" w:color="auto"/>
        <w:left w:val="none" w:sz="0" w:space="0" w:color="auto"/>
        <w:bottom w:val="none" w:sz="0" w:space="0" w:color="auto"/>
        <w:right w:val="none" w:sz="0" w:space="0" w:color="auto"/>
      </w:divBdr>
    </w:div>
    <w:div w:id="1862090610">
      <w:bodyDiv w:val="1"/>
      <w:marLeft w:val="0"/>
      <w:marRight w:val="0"/>
      <w:marTop w:val="0"/>
      <w:marBottom w:val="0"/>
      <w:divBdr>
        <w:top w:val="none" w:sz="0" w:space="0" w:color="auto"/>
        <w:left w:val="none" w:sz="0" w:space="0" w:color="auto"/>
        <w:bottom w:val="none" w:sz="0" w:space="0" w:color="auto"/>
        <w:right w:val="none" w:sz="0" w:space="0" w:color="auto"/>
      </w:divBdr>
    </w:div>
    <w:div w:id="1862206929">
      <w:bodyDiv w:val="1"/>
      <w:marLeft w:val="0"/>
      <w:marRight w:val="0"/>
      <w:marTop w:val="0"/>
      <w:marBottom w:val="0"/>
      <w:divBdr>
        <w:top w:val="none" w:sz="0" w:space="0" w:color="auto"/>
        <w:left w:val="none" w:sz="0" w:space="0" w:color="auto"/>
        <w:bottom w:val="none" w:sz="0" w:space="0" w:color="auto"/>
        <w:right w:val="none" w:sz="0" w:space="0" w:color="auto"/>
      </w:divBdr>
    </w:div>
    <w:div w:id="1862429890">
      <w:bodyDiv w:val="1"/>
      <w:marLeft w:val="0"/>
      <w:marRight w:val="0"/>
      <w:marTop w:val="0"/>
      <w:marBottom w:val="0"/>
      <w:divBdr>
        <w:top w:val="none" w:sz="0" w:space="0" w:color="auto"/>
        <w:left w:val="none" w:sz="0" w:space="0" w:color="auto"/>
        <w:bottom w:val="none" w:sz="0" w:space="0" w:color="auto"/>
        <w:right w:val="none" w:sz="0" w:space="0" w:color="auto"/>
      </w:divBdr>
    </w:div>
    <w:div w:id="1862820952">
      <w:bodyDiv w:val="1"/>
      <w:marLeft w:val="0"/>
      <w:marRight w:val="0"/>
      <w:marTop w:val="0"/>
      <w:marBottom w:val="0"/>
      <w:divBdr>
        <w:top w:val="none" w:sz="0" w:space="0" w:color="auto"/>
        <w:left w:val="none" w:sz="0" w:space="0" w:color="auto"/>
        <w:bottom w:val="none" w:sz="0" w:space="0" w:color="auto"/>
        <w:right w:val="none" w:sz="0" w:space="0" w:color="auto"/>
      </w:divBdr>
    </w:div>
    <w:div w:id="1864901481">
      <w:bodyDiv w:val="1"/>
      <w:marLeft w:val="0"/>
      <w:marRight w:val="0"/>
      <w:marTop w:val="0"/>
      <w:marBottom w:val="0"/>
      <w:divBdr>
        <w:top w:val="none" w:sz="0" w:space="0" w:color="auto"/>
        <w:left w:val="none" w:sz="0" w:space="0" w:color="auto"/>
        <w:bottom w:val="none" w:sz="0" w:space="0" w:color="auto"/>
        <w:right w:val="none" w:sz="0" w:space="0" w:color="auto"/>
      </w:divBdr>
    </w:div>
    <w:div w:id="1865246373">
      <w:bodyDiv w:val="1"/>
      <w:marLeft w:val="0"/>
      <w:marRight w:val="0"/>
      <w:marTop w:val="0"/>
      <w:marBottom w:val="0"/>
      <w:divBdr>
        <w:top w:val="none" w:sz="0" w:space="0" w:color="auto"/>
        <w:left w:val="none" w:sz="0" w:space="0" w:color="auto"/>
        <w:bottom w:val="none" w:sz="0" w:space="0" w:color="auto"/>
        <w:right w:val="none" w:sz="0" w:space="0" w:color="auto"/>
      </w:divBdr>
    </w:div>
    <w:div w:id="1865285861">
      <w:bodyDiv w:val="1"/>
      <w:marLeft w:val="0"/>
      <w:marRight w:val="0"/>
      <w:marTop w:val="0"/>
      <w:marBottom w:val="0"/>
      <w:divBdr>
        <w:top w:val="none" w:sz="0" w:space="0" w:color="auto"/>
        <w:left w:val="none" w:sz="0" w:space="0" w:color="auto"/>
        <w:bottom w:val="none" w:sz="0" w:space="0" w:color="auto"/>
        <w:right w:val="none" w:sz="0" w:space="0" w:color="auto"/>
      </w:divBdr>
    </w:div>
    <w:div w:id="1866793469">
      <w:bodyDiv w:val="1"/>
      <w:marLeft w:val="0"/>
      <w:marRight w:val="0"/>
      <w:marTop w:val="0"/>
      <w:marBottom w:val="0"/>
      <w:divBdr>
        <w:top w:val="none" w:sz="0" w:space="0" w:color="auto"/>
        <w:left w:val="none" w:sz="0" w:space="0" w:color="auto"/>
        <w:bottom w:val="none" w:sz="0" w:space="0" w:color="auto"/>
        <w:right w:val="none" w:sz="0" w:space="0" w:color="auto"/>
      </w:divBdr>
    </w:div>
    <w:div w:id="1867018123">
      <w:bodyDiv w:val="1"/>
      <w:marLeft w:val="0"/>
      <w:marRight w:val="0"/>
      <w:marTop w:val="0"/>
      <w:marBottom w:val="0"/>
      <w:divBdr>
        <w:top w:val="none" w:sz="0" w:space="0" w:color="auto"/>
        <w:left w:val="none" w:sz="0" w:space="0" w:color="auto"/>
        <w:bottom w:val="none" w:sz="0" w:space="0" w:color="auto"/>
        <w:right w:val="none" w:sz="0" w:space="0" w:color="auto"/>
      </w:divBdr>
    </w:div>
    <w:div w:id="1867063502">
      <w:bodyDiv w:val="1"/>
      <w:marLeft w:val="0"/>
      <w:marRight w:val="0"/>
      <w:marTop w:val="0"/>
      <w:marBottom w:val="0"/>
      <w:divBdr>
        <w:top w:val="none" w:sz="0" w:space="0" w:color="auto"/>
        <w:left w:val="none" w:sz="0" w:space="0" w:color="auto"/>
        <w:bottom w:val="none" w:sz="0" w:space="0" w:color="auto"/>
        <w:right w:val="none" w:sz="0" w:space="0" w:color="auto"/>
      </w:divBdr>
    </w:div>
    <w:div w:id="1868566965">
      <w:bodyDiv w:val="1"/>
      <w:marLeft w:val="0"/>
      <w:marRight w:val="0"/>
      <w:marTop w:val="0"/>
      <w:marBottom w:val="0"/>
      <w:divBdr>
        <w:top w:val="none" w:sz="0" w:space="0" w:color="auto"/>
        <w:left w:val="none" w:sz="0" w:space="0" w:color="auto"/>
        <w:bottom w:val="none" w:sz="0" w:space="0" w:color="auto"/>
        <w:right w:val="none" w:sz="0" w:space="0" w:color="auto"/>
      </w:divBdr>
    </w:div>
    <w:div w:id="1869178601">
      <w:bodyDiv w:val="1"/>
      <w:marLeft w:val="0"/>
      <w:marRight w:val="0"/>
      <w:marTop w:val="0"/>
      <w:marBottom w:val="0"/>
      <w:divBdr>
        <w:top w:val="none" w:sz="0" w:space="0" w:color="auto"/>
        <w:left w:val="none" w:sz="0" w:space="0" w:color="auto"/>
        <w:bottom w:val="none" w:sz="0" w:space="0" w:color="auto"/>
        <w:right w:val="none" w:sz="0" w:space="0" w:color="auto"/>
      </w:divBdr>
    </w:div>
    <w:div w:id="1869827806">
      <w:bodyDiv w:val="1"/>
      <w:marLeft w:val="0"/>
      <w:marRight w:val="0"/>
      <w:marTop w:val="0"/>
      <w:marBottom w:val="0"/>
      <w:divBdr>
        <w:top w:val="none" w:sz="0" w:space="0" w:color="auto"/>
        <w:left w:val="none" w:sz="0" w:space="0" w:color="auto"/>
        <w:bottom w:val="none" w:sz="0" w:space="0" w:color="auto"/>
        <w:right w:val="none" w:sz="0" w:space="0" w:color="auto"/>
      </w:divBdr>
    </w:div>
    <w:div w:id="1870215851">
      <w:bodyDiv w:val="1"/>
      <w:marLeft w:val="0"/>
      <w:marRight w:val="0"/>
      <w:marTop w:val="0"/>
      <w:marBottom w:val="0"/>
      <w:divBdr>
        <w:top w:val="none" w:sz="0" w:space="0" w:color="auto"/>
        <w:left w:val="none" w:sz="0" w:space="0" w:color="auto"/>
        <w:bottom w:val="none" w:sz="0" w:space="0" w:color="auto"/>
        <w:right w:val="none" w:sz="0" w:space="0" w:color="auto"/>
      </w:divBdr>
    </w:div>
    <w:div w:id="1871526143">
      <w:bodyDiv w:val="1"/>
      <w:marLeft w:val="0"/>
      <w:marRight w:val="0"/>
      <w:marTop w:val="0"/>
      <w:marBottom w:val="0"/>
      <w:divBdr>
        <w:top w:val="none" w:sz="0" w:space="0" w:color="auto"/>
        <w:left w:val="none" w:sz="0" w:space="0" w:color="auto"/>
        <w:bottom w:val="none" w:sz="0" w:space="0" w:color="auto"/>
        <w:right w:val="none" w:sz="0" w:space="0" w:color="auto"/>
      </w:divBdr>
    </w:div>
    <w:div w:id="1872957615">
      <w:bodyDiv w:val="1"/>
      <w:marLeft w:val="0"/>
      <w:marRight w:val="0"/>
      <w:marTop w:val="0"/>
      <w:marBottom w:val="0"/>
      <w:divBdr>
        <w:top w:val="none" w:sz="0" w:space="0" w:color="auto"/>
        <w:left w:val="none" w:sz="0" w:space="0" w:color="auto"/>
        <w:bottom w:val="none" w:sz="0" w:space="0" w:color="auto"/>
        <w:right w:val="none" w:sz="0" w:space="0" w:color="auto"/>
      </w:divBdr>
    </w:div>
    <w:div w:id="1873104579">
      <w:bodyDiv w:val="1"/>
      <w:marLeft w:val="0"/>
      <w:marRight w:val="0"/>
      <w:marTop w:val="0"/>
      <w:marBottom w:val="0"/>
      <w:divBdr>
        <w:top w:val="none" w:sz="0" w:space="0" w:color="auto"/>
        <w:left w:val="none" w:sz="0" w:space="0" w:color="auto"/>
        <w:bottom w:val="none" w:sz="0" w:space="0" w:color="auto"/>
        <w:right w:val="none" w:sz="0" w:space="0" w:color="auto"/>
      </w:divBdr>
    </w:div>
    <w:div w:id="1873416272">
      <w:bodyDiv w:val="1"/>
      <w:marLeft w:val="0"/>
      <w:marRight w:val="0"/>
      <w:marTop w:val="0"/>
      <w:marBottom w:val="0"/>
      <w:divBdr>
        <w:top w:val="none" w:sz="0" w:space="0" w:color="auto"/>
        <w:left w:val="none" w:sz="0" w:space="0" w:color="auto"/>
        <w:bottom w:val="none" w:sz="0" w:space="0" w:color="auto"/>
        <w:right w:val="none" w:sz="0" w:space="0" w:color="auto"/>
      </w:divBdr>
    </w:div>
    <w:div w:id="1873684533">
      <w:bodyDiv w:val="1"/>
      <w:marLeft w:val="0"/>
      <w:marRight w:val="0"/>
      <w:marTop w:val="0"/>
      <w:marBottom w:val="0"/>
      <w:divBdr>
        <w:top w:val="none" w:sz="0" w:space="0" w:color="auto"/>
        <w:left w:val="none" w:sz="0" w:space="0" w:color="auto"/>
        <w:bottom w:val="none" w:sz="0" w:space="0" w:color="auto"/>
        <w:right w:val="none" w:sz="0" w:space="0" w:color="auto"/>
      </w:divBdr>
    </w:div>
    <w:div w:id="1873879522">
      <w:bodyDiv w:val="1"/>
      <w:marLeft w:val="0"/>
      <w:marRight w:val="0"/>
      <w:marTop w:val="0"/>
      <w:marBottom w:val="0"/>
      <w:divBdr>
        <w:top w:val="none" w:sz="0" w:space="0" w:color="auto"/>
        <w:left w:val="none" w:sz="0" w:space="0" w:color="auto"/>
        <w:bottom w:val="none" w:sz="0" w:space="0" w:color="auto"/>
        <w:right w:val="none" w:sz="0" w:space="0" w:color="auto"/>
      </w:divBdr>
    </w:div>
    <w:div w:id="1874658709">
      <w:bodyDiv w:val="1"/>
      <w:marLeft w:val="0"/>
      <w:marRight w:val="0"/>
      <w:marTop w:val="0"/>
      <w:marBottom w:val="0"/>
      <w:divBdr>
        <w:top w:val="none" w:sz="0" w:space="0" w:color="auto"/>
        <w:left w:val="none" w:sz="0" w:space="0" w:color="auto"/>
        <w:bottom w:val="none" w:sz="0" w:space="0" w:color="auto"/>
        <w:right w:val="none" w:sz="0" w:space="0" w:color="auto"/>
      </w:divBdr>
    </w:div>
    <w:div w:id="1876893664">
      <w:bodyDiv w:val="1"/>
      <w:marLeft w:val="0"/>
      <w:marRight w:val="0"/>
      <w:marTop w:val="0"/>
      <w:marBottom w:val="0"/>
      <w:divBdr>
        <w:top w:val="none" w:sz="0" w:space="0" w:color="auto"/>
        <w:left w:val="none" w:sz="0" w:space="0" w:color="auto"/>
        <w:bottom w:val="none" w:sz="0" w:space="0" w:color="auto"/>
        <w:right w:val="none" w:sz="0" w:space="0" w:color="auto"/>
      </w:divBdr>
    </w:div>
    <w:div w:id="1877233035">
      <w:bodyDiv w:val="1"/>
      <w:marLeft w:val="0"/>
      <w:marRight w:val="0"/>
      <w:marTop w:val="0"/>
      <w:marBottom w:val="0"/>
      <w:divBdr>
        <w:top w:val="none" w:sz="0" w:space="0" w:color="auto"/>
        <w:left w:val="none" w:sz="0" w:space="0" w:color="auto"/>
        <w:bottom w:val="none" w:sz="0" w:space="0" w:color="auto"/>
        <w:right w:val="none" w:sz="0" w:space="0" w:color="auto"/>
      </w:divBdr>
    </w:div>
    <w:div w:id="1877892169">
      <w:bodyDiv w:val="1"/>
      <w:marLeft w:val="0"/>
      <w:marRight w:val="0"/>
      <w:marTop w:val="0"/>
      <w:marBottom w:val="0"/>
      <w:divBdr>
        <w:top w:val="none" w:sz="0" w:space="0" w:color="auto"/>
        <w:left w:val="none" w:sz="0" w:space="0" w:color="auto"/>
        <w:bottom w:val="none" w:sz="0" w:space="0" w:color="auto"/>
        <w:right w:val="none" w:sz="0" w:space="0" w:color="auto"/>
      </w:divBdr>
    </w:div>
    <w:div w:id="1878353353">
      <w:bodyDiv w:val="1"/>
      <w:marLeft w:val="0"/>
      <w:marRight w:val="0"/>
      <w:marTop w:val="0"/>
      <w:marBottom w:val="0"/>
      <w:divBdr>
        <w:top w:val="none" w:sz="0" w:space="0" w:color="auto"/>
        <w:left w:val="none" w:sz="0" w:space="0" w:color="auto"/>
        <w:bottom w:val="none" w:sz="0" w:space="0" w:color="auto"/>
        <w:right w:val="none" w:sz="0" w:space="0" w:color="auto"/>
      </w:divBdr>
    </w:div>
    <w:div w:id="1881091257">
      <w:bodyDiv w:val="1"/>
      <w:marLeft w:val="0"/>
      <w:marRight w:val="0"/>
      <w:marTop w:val="0"/>
      <w:marBottom w:val="0"/>
      <w:divBdr>
        <w:top w:val="none" w:sz="0" w:space="0" w:color="auto"/>
        <w:left w:val="none" w:sz="0" w:space="0" w:color="auto"/>
        <w:bottom w:val="none" w:sz="0" w:space="0" w:color="auto"/>
        <w:right w:val="none" w:sz="0" w:space="0" w:color="auto"/>
      </w:divBdr>
    </w:div>
    <w:div w:id="1881823645">
      <w:bodyDiv w:val="1"/>
      <w:marLeft w:val="0"/>
      <w:marRight w:val="0"/>
      <w:marTop w:val="0"/>
      <w:marBottom w:val="0"/>
      <w:divBdr>
        <w:top w:val="none" w:sz="0" w:space="0" w:color="auto"/>
        <w:left w:val="none" w:sz="0" w:space="0" w:color="auto"/>
        <w:bottom w:val="none" w:sz="0" w:space="0" w:color="auto"/>
        <w:right w:val="none" w:sz="0" w:space="0" w:color="auto"/>
      </w:divBdr>
    </w:div>
    <w:div w:id="1882277428">
      <w:bodyDiv w:val="1"/>
      <w:marLeft w:val="0"/>
      <w:marRight w:val="0"/>
      <w:marTop w:val="0"/>
      <w:marBottom w:val="0"/>
      <w:divBdr>
        <w:top w:val="none" w:sz="0" w:space="0" w:color="auto"/>
        <w:left w:val="none" w:sz="0" w:space="0" w:color="auto"/>
        <w:bottom w:val="none" w:sz="0" w:space="0" w:color="auto"/>
        <w:right w:val="none" w:sz="0" w:space="0" w:color="auto"/>
      </w:divBdr>
    </w:div>
    <w:div w:id="1882667784">
      <w:bodyDiv w:val="1"/>
      <w:marLeft w:val="0"/>
      <w:marRight w:val="0"/>
      <w:marTop w:val="0"/>
      <w:marBottom w:val="0"/>
      <w:divBdr>
        <w:top w:val="none" w:sz="0" w:space="0" w:color="auto"/>
        <w:left w:val="none" w:sz="0" w:space="0" w:color="auto"/>
        <w:bottom w:val="none" w:sz="0" w:space="0" w:color="auto"/>
        <w:right w:val="none" w:sz="0" w:space="0" w:color="auto"/>
      </w:divBdr>
    </w:div>
    <w:div w:id="1883252308">
      <w:bodyDiv w:val="1"/>
      <w:marLeft w:val="0"/>
      <w:marRight w:val="0"/>
      <w:marTop w:val="0"/>
      <w:marBottom w:val="0"/>
      <w:divBdr>
        <w:top w:val="none" w:sz="0" w:space="0" w:color="auto"/>
        <w:left w:val="none" w:sz="0" w:space="0" w:color="auto"/>
        <w:bottom w:val="none" w:sz="0" w:space="0" w:color="auto"/>
        <w:right w:val="none" w:sz="0" w:space="0" w:color="auto"/>
      </w:divBdr>
    </w:div>
    <w:div w:id="1883326444">
      <w:bodyDiv w:val="1"/>
      <w:marLeft w:val="0"/>
      <w:marRight w:val="0"/>
      <w:marTop w:val="0"/>
      <w:marBottom w:val="0"/>
      <w:divBdr>
        <w:top w:val="none" w:sz="0" w:space="0" w:color="auto"/>
        <w:left w:val="none" w:sz="0" w:space="0" w:color="auto"/>
        <w:bottom w:val="none" w:sz="0" w:space="0" w:color="auto"/>
        <w:right w:val="none" w:sz="0" w:space="0" w:color="auto"/>
      </w:divBdr>
    </w:div>
    <w:div w:id="1883326817">
      <w:bodyDiv w:val="1"/>
      <w:marLeft w:val="0"/>
      <w:marRight w:val="0"/>
      <w:marTop w:val="0"/>
      <w:marBottom w:val="0"/>
      <w:divBdr>
        <w:top w:val="none" w:sz="0" w:space="0" w:color="auto"/>
        <w:left w:val="none" w:sz="0" w:space="0" w:color="auto"/>
        <w:bottom w:val="none" w:sz="0" w:space="0" w:color="auto"/>
        <w:right w:val="none" w:sz="0" w:space="0" w:color="auto"/>
      </w:divBdr>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85672497">
      <w:bodyDiv w:val="1"/>
      <w:marLeft w:val="0"/>
      <w:marRight w:val="0"/>
      <w:marTop w:val="0"/>
      <w:marBottom w:val="0"/>
      <w:divBdr>
        <w:top w:val="none" w:sz="0" w:space="0" w:color="auto"/>
        <w:left w:val="none" w:sz="0" w:space="0" w:color="auto"/>
        <w:bottom w:val="none" w:sz="0" w:space="0" w:color="auto"/>
        <w:right w:val="none" w:sz="0" w:space="0" w:color="auto"/>
      </w:divBdr>
    </w:div>
    <w:div w:id="1886259407">
      <w:bodyDiv w:val="1"/>
      <w:marLeft w:val="0"/>
      <w:marRight w:val="0"/>
      <w:marTop w:val="0"/>
      <w:marBottom w:val="0"/>
      <w:divBdr>
        <w:top w:val="none" w:sz="0" w:space="0" w:color="auto"/>
        <w:left w:val="none" w:sz="0" w:space="0" w:color="auto"/>
        <w:bottom w:val="none" w:sz="0" w:space="0" w:color="auto"/>
        <w:right w:val="none" w:sz="0" w:space="0" w:color="auto"/>
      </w:divBdr>
    </w:div>
    <w:div w:id="1886985524">
      <w:bodyDiv w:val="1"/>
      <w:marLeft w:val="0"/>
      <w:marRight w:val="0"/>
      <w:marTop w:val="0"/>
      <w:marBottom w:val="0"/>
      <w:divBdr>
        <w:top w:val="none" w:sz="0" w:space="0" w:color="auto"/>
        <w:left w:val="none" w:sz="0" w:space="0" w:color="auto"/>
        <w:bottom w:val="none" w:sz="0" w:space="0" w:color="auto"/>
        <w:right w:val="none" w:sz="0" w:space="0" w:color="auto"/>
      </w:divBdr>
    </w:div>
    <w:div w:id="1887139545">
      <w:bodyDiv w:val="1"/>
      <w:marLeft w:val="0"/>
      <w:marRight w:val="0"/>
      <w:marTop w:val="0"/>
      <w:marBottom w:val="0"/>
      <w:divBdr>
        <w:top w:val="none" w:sz="0" w:space="0" w:color="auto"/>
        <w:left w:val="none" w:sz="0" w:space="0" w:color="auto"/>
        <w:bottom w:val="none" w:sz="0" w:space="0" w:color="auto"/>
        <w:right w:val="none" w:sz="0" w:space="0" w:color="auto"/>
      </w:divBdr>
    </w:div>
    <w:div w:id="1887985464">
      <w:bodyDiv w:val="1"/>
      <w:marLeft w:val="0"/>
      <w:marRight w:val="0"/>
      <w:marTop w:val="0"/>
      <w:marBottom w:val="0"/>
      <w:divBdr>
        <w:top w:val="none" w:sz="0" w:space="0" w:color="auto"/>
        <w:left w:val="none" w:sz="0" w:space="0" w:color="auto"/>
        <w:bottom w:val="none" w:sz="0" w:space="0" w:color="auto"/>
        <w:right w:val="none" w:sz="0" w:space="0" w:color="auto"/>
      </w:divBdr>
    </w:div>
    <w:div w:id="1888451316">
      <w:bodyDiv w:val="1"/>
      <w:marLeft w:val="0"/>
      <w:marRight w:val="0"/>
      <w:marTop w:val="0"/>
      <w:marBottom w:val="0"/>
      <w:divBdr>
        <w:top w:val="none" w:sz="0" w:space="0" w:color="auto"/>
        <w:left w:val="none" w:sz="0" w:space="0" w:color="auto"/>
        <w:bottom w:val="none" w:sz="0" w:space="0" w:color="auto"/>
        <w:right w:val="none" w:sz="0" w:space="0" w:color="auto"/>
      </w:divBdr>
    </w:div>
    <w:div w:id="1888486466">
      <w:bodyDiv w:val="1"/>
      <w:marLeft w:val="0"/>
      <w:marRight w:val="0"/>
      <w:marTop w:val="0"/>
      <w:marBottom w:val="0"/>
      <w:divBdr>
        <w:top w:val="none" w:sz="0" w:space="0" w:color="auto"/>
        <w:left w:val="none" w:sz="0" w:space="0" w:color="auto"/>
        <w:bottom w:val="none" w:sz="0" w:space="0" w:color="auto"/>
        <w:right w:val="none" w:sz="0" w:space="0" w:color="auto"/>
      </w:divBdr>
    </w:div>
    <w:div w:id="1890072984">
      <w:bodyDiv w:val="1"/>
      <w:marLeft w:val="0"/>
      <w:marRight w:val="0"/>
      <w:marTop w:val="0"/>
      <w:marBottom w:val="0"/>
      <w:divBdr>
        <w:top w:val="none" w:sz="0" w:space="0" w:color="auto"/>
        <w:left w:val="none" w:sz="0" w:space="0" w:color="auto"/>
        <w:bottom w:val="none" w:sz="0" w:space="0" w:color="auto"/>
        <w:right w:val="none" w:sz="0" w:space="0" w:color="auto"/>
      </w:divBdr>
    </w:div>
    <w:div w:id="1892106466">
      <w:bodyDiv w:val="1"/>
      <w:marLeft w:val="0"/>
      <w:marRight w:val="0"/>
      <w:marTop w:val="0"/>
      <w:marBottom w:val="0"/>
      <w:divBdr>
        <w:top w:val="none" w:sz="0" w:space="0" w:color="auto"/>
        <w:left w:val="none" w:sz="0" w:space="0" w:color="auto"/>
        <w:bottom w:val="none" w:sz="0" w:space="0" w:color="auto"/>
        <w:right w:val="none" w:sz="0" w:space="0" w:color="auto"/>
      </w:divBdr>
    </w:div>
    <w:div w:id="1892426169">
      <w:bodyDiv w:val="1"/>
      <w:marLeft w:val="0"/>
      <w:marRight w:val="0"/>
      <w:marTop w:val="0"/>
      <w:marBottom w:val="0"/>
      <w:divBdr>
        <w:top w:val="none" w:sz="0" w:space="0" w:color="auto"/>
        <w:left w:val="none" w:sz="0" w:space="0" w:color="auto"/>
        <w:bottom w:val="none" w:sz="0" w:space="0" w:color="auto"/>
        <w:right w:val="none" w:sz="0" w:space="0" w:color="auto"/>
      </w:divBdr>
    </w:div>
    <w:div w:id="1892618739">
      <w:bodyDiv w:val="1"/>
      <w:marLeft w:val="0"/>
      <w:marRight w:val="0"/>
      <w:marTop w:val="0"/>
      <w:marBottom w:val="0"/>
      <w:divBdr>
        <w:top w:val="none" w:sz="0" w:space="0" w:color="auto"/>
        <w:left w:val="none" w:sz="0" w:space="0" w:color="auto"/>
        <w:bottom w:val="none" w:sz="0" w:space="0" w:color="auto"/>
        <w:right w:val="none" w:sz="0" w:space="0" w:color="auto"/>
      </w:divBdr>
    </w:div>
    <w:div w:id="1893030292">
      <w:bodyDiv w:val="1"/>
      <w:marLeft w:val="0"/>
      <w:marRight w:val="0"/>
      <w:marTop w:val="0"/>
      <w:marBottom w:val="0"/>
      <w:divBdr>
        <w:top w:val="none" w:sz="0" w:space="0" w:color="auto"/>
        <w:left w:val="none" w:sz="0" w:space="0" w:color="auto"/>
        <w:bottom w:val="none" w:sz="0" w:space="0" w:color="auto"/>
        <w:right w:val="none" w:sz="0" w:space="0" w:color="auto"/>
      </w:divBdr>
    </w:div>
    <w:div w:id="1894000468">
      <w:bodyDiv w:val="1"/>
      <w:marLeft w:val="0"/>
      <w:marRight w:val="0"/>
      <w:marTop w:val="0"/>
      <w:marBottom w:val="0"/>
      <w:divBdr>
        <w:top w:val="none" w:sz="0" w:space="0" w:color="auto"/>
        <w:left w:val="none" w:sz="0" w:space="0" w:color="auto"/>
        <w:bottom w:val="none" w:sz="0" w:space="0" w:color="auto"/>
        <w:right w:val="none" w:sz="0" w:space="0" w:color="auto"/>
      </w:divBdr>
    </w:div>
    <w:div w:id="1894850794">
      <w:bodyDiv w:val="1"/>
      <w:marLeft w:val="0"/>
      <w:marRight w:val="0"/>
      <w:marTop w:val="0"/>
      <w:marBottom w:val="0"/>
      <w:divBdr>
        <w:top w:val="none" w:sz="0" w:space="0" w:color="auto"/>
        <w:left w:val="none" w:sz="0" w:space="0" w:color="auto"/>
        <w:bottom w:val="none" w:sz="0" w:space="0" w:color="auto"/>
        <w:right w:val="none" w:sz="0" w:space="0" w:color="auto"/>
      </w:divBdr>
    </w:div>
    <w:div w:id="1895579022">
      <w:bodyDiv w:val="1"/>
      <w:marLeft w:val="0"/>
      <w:marRight w:val="0"/>
      <w:marTop w:val="0"/>
      <w:marBottom w:val="0"/>
      <w:divBdr>
        <w:top w:val="none" w:sz="0" w:space="0" w:color="auto"/>
        <w:left w:val="none" w:sz="0" w:space="0" w:color="auto"/>
        <w:bottom w:val="none" w:sz="0" w:space="0" w:color="auto"/>
        <w:right w:val="none" w:sz="0" w:space="0" w:color="auto"/>
      </w:divBdr>
    </w:div>
    <w:div w:id="1895651033">
      <w:bodyDiv w:val="1"/>
      <w:marLeft w:val="0"/>
      <w:marRight w:val="0"/>
      <w:marTop w:val="0"/>
      <w:marBottom w:val="0"/>
      <w:divBdr>
        <w:top w:val="none" w:sz="0" w:space="0" w:color="auto"/>
        <w:left w:val="none" w:sz="0" w:space="0" w:color="auto"/>
        <w:bottom w:val="none" w:sz="0" w:space="0" w:color="auto"/>
        <w:right w:val="none" w:sz="0" w:space="0" w:color="auto"/>
      </w:divBdr>
      <w:divsChild>
        <w:div w:id="29917003">
          <w:marLeft w:val="360"/>
          <w:marRight w:val="0"/>
          <w:marTop w:val="200"/>
          <w:marBottom w:val="0"/>
          <w:divBdr>
            <w:top w:val="none" w:sz="0" w:space="0" w:color="auto"/>
            <w:left w:val="none" w:sz="0" w:space="0" w:color="auto"/>
            <w:bottom w:val="none" w:sz="0" w:space="0" w:color="auto"/>
            <w:right w:val="none" w:sz="0" w:space="0" w:color="auto"/>
          </w:divBdr>
        </w:div>
        <w:div w:id="34278708">
          <w:marLeft w:val="1080"/>
          <w:marRight w:val="0"/>
          <w:marTop w:val="100"/>
          <w:marBottom w:val="0"/>
          <w:divBdr>
            <w:top w:val="none" w:sz="0" w:space="0" w:color="auto"/>
            <w:left w:val="none" w:sz="0" w:space="0" w:color="auto"/>
            <w:bottom w:val="none" w:sz="0" w:space="0" w:color="auto"/>
            <w:right w:val="none" w:sz="0" w:space="0" w:color="auto"/>
          </w:divBdr>
        </w:div>
        <w:div w:id="229341785">
          <w:marLeft w:val="360"/>
          <w:marRight w:val="0"/>
          <w:marTop w:val="200"/>
          <w:marBottom w:val="0"/>
          <w:divBdr>
            <w:top w:val="none" w:sz="0" w:space="0" w:color="auto"/>
            <w:left w:val="none" w:sz="0" w:space="0" w:color="auto"/>
            <w:bottom w:val="none" w:sz="0" w:space="0" w:color="auto"/>
            <w:right w:val="none" w:sz="0" w:space="0" w:color="auto"/>
          </w:divBdr>
        </w:div>
        <w:div w:id="484468418">
          <w:marLeft w:val="1080"/>
          <w:marRight w:val="0"/>
          <w:marTop w:val="100"/>
          <w:marBottom w:val="0"/>
          <w:divBdr>
            <w:top w:val="none" w:sz="0" w:space="0" w:color="auto"/>
            <w:left w:val="none" w:sz="0" w:space="0" w:color="auto"/>
            <w:bottom w:val="none" w:sz="0" w:space="0" w:color="auto"/>
            <w:right w:val="none" w:sz="0" w:space="0" w:color="auto"/>
          </w:divBdr>
        </w:div>
        <w:div w:id="618344244">
          <w:marLeft w:val="1080"/>
          <w:marRight w:val="0"/>
          <w:marTop w:val="100"/>
          <w:marBottom w:val="0"/>
          <w:divBdr>
            <w:top w:val="none" w:sz="0" w:space="0" w:color="auto"/>
            <w:left w:val="none" w:sz="0" w:space="0" w:color="auto"/>
            <w:bottom w:val="none" w:sz="0" w:space="0" w:color="auto"/>
            <w:right w:val="none" w:sz="0" w:space="0" w:color="auto"/>
          </w:divBdr>
        </w:div>
        <w:div w:id="978269438">
          <w:marLeft w:val="360"/>
          <w:marRight w:val="0"/>
          <w:marTop w:val="200"/>
          <w:marBottom w:val="0"/>
          <w:divBdr>
            <w:top w:val="none" w:sz="0" w:space="0" w:color="auto"/>
            <w:left w:val="none" w:sz="0" w:space="0" w:color="auto"/>
            <w:bottom w:val="none" w:sz="0" w:space="0" w:color="auto"/>
            <w:right w:val="none" w:sz="0" w:space="0" w:color="auto"/>
          </w:divBdr>
        </w:div>
        <w:div w:id="1017005887">
          <w:marLeft w:val="360"/>
          <w:marRight w:val="0"/>
          <w:marTop w:val="200"/>
          <w:marBottom w:val="0"/>
          <w:divBdr>
            <w:top w:val="none" w:sz="0" w:space="0" w:color="auto"/>
            <w:left w:val="none" w:sz="0" w:space="0" w:color="auto"/>
            <w:bottom w:val="none" w:sz="0" w:space="0" w:color="auto"/>
            <w:right w:val="none" w:sz="0" w:space="0" w:color="auto"/>
          </w:divBdr>
        </w:div>
        <w:div w:id="1027147580">
          <w:marLeft w:val="360"/>
          <w:marRight w:val="0"/>
          <w:marTop w:val="200"/>
          <w:marBottom w:val="0"/>
          <w:divBdr>
            <w:top w:val="none" w:sz="0" w:space="0" w:color="auto"/>
            <w:left w:val="none" w:sz="0" w:space="0" w:color="auto"/>
            <w:bottom w:val="none" w:sz="0" w:space="0" w:color="auto"/>
            <w:right w:val="none" w:sz="0" w:space="0" w:color="auto"/>
          </w:divBdr>
        </w:div>
        <w:div w:id="1066297160">
          <w:marLeft w:val="1080"/>
          <w:marRight w:val="0"/>
          <w:marTop w:val="100"/>
          <w:marBottom w:val="0"/>
          <w:divBdr>
            <w:top w:val="none" w:sz="0" w:space="0" w:color="auto"/>
            <w:left w:val="none" w:sz="0" w:space="0" w:color="auto"/>
            <w:bottom w:val="none" w:sz="0" w:space="0" w:color="auto"/>
            <w:right w:val="none" w:sz="0" w:space="0" w:color="auto"/>
          </w:divBdr>
        </w:div>
        <w:div w:id="1119569985">
          <w:marLeft w:val="360"/>
          <w:marRight w:val="0"/>
          <w:marTop w:val="200"/>
          <w:marBottom w:val="0"/>
          <w:divBdr>
            <w:top w:val="none" w:sz="0" w:space="0" w:color="auto"/>
            <w:left w:val="none" w:sz="0" w:space="0" w:color="auto"/>
            <w:bottom w:val="none" w:sz="0" w:space="0" w:color="auto"/>
            <w:right w:val="none" w:sz="0" w:space="0" w:color="auto"/>
          </w:divBdr>
        </w:div>
        <w:div w:id="1210609554">
          <w:marLeft w:val="1080"/>
          <w:marRight w:val="0"/>
          <w:marTop w:val="100"/>
          <w:marBottom w:val="0"/>
          <w:divBdr>
            <w:top w:val="none" w:sz="0" w:space="0" w:color="auto"/>
            <w:left w:val="none" w:sz="0" w:space="0" w:color="auto"/>
            <w:bottom w:val="none" w:sz="0" w:space="0" w:color="auto"/>
            <w:right w:val="none" w:sz="0" w:space="0" w:color="auto"/>
          </w:divBdr>
        </w:div>
        <w:div w:id="1303657833">
          <w:marLeft w:val="1080"/>
          <w:marRight w:val="0"/>
          <w:marTop w:val="100"/>
          <w:marBottom w:val="0"/>
          <w:divBdr>
            <w:top w:val="none" w:sz="0" w:space="0" w:color="auto"/>
            <w:left w:val="none" w:sz="0" w:space="0" w:color="auto"/>
            <w:bottom w:val="none" w:sz="0" w:space="0" w:color="auto"/>
            <w:right w:val="none" w:sz="0" w:space="0" w:color="auto"/>
          </w:divBdr>
        </w:div>
        <w:div w:id="1452628131">
          <w:marLeft w:val="1800"/>
          <w:marRight w:val="0"/>
          <w:marTop w:val="100"/>
          <w:marBottom w:val="0"/>
          <w:divBdr>
            <w:top w:val="none" w:sz="0" w:space="0" w:color="auto"/>
            <w:left w:val="none" w:sz="0" w:space="0" w:color="auto"/>
            <w:bottom w:val="none" w:sz="0" w:space="0" w:color="auto"/>
            <w:right w:val="none" w:sz="0" w:space="0" w:color="auto"/>
          </w:divBdr>
        </w:div>
        <w:div w:id="1542937737">
          <w:marLeft w:val="360"/>
          <w:marRight w:val="0"/>
          <w:marTop w:val="200"/>
          <w:marBottom w:val="0"/>
          <w:divBdr>
            <w:top w:val="none" w:sz="0" w:space="0" w:color="auto"/>
            <w:left w:val="none" w:sz="0" w:space="0" w:color="auto"/>
            <w:bottom w:val="none" w:sz="0" w:space="0" w:color="auto"/>
            <w:right w:val="none" w:sz="0" w:space="0" w:color="auto"/>
          </w:divBdr>
        </w:div>
        <w:div w:id="1725325076">
          <w:marLeft w:val="1080"/>
          <w:marRight w:val="0"/>
          <w:marTop w:val="100"/>
          <w:marBottom w:val="0"/>
          <w:divBdr>
            <w:top w:val="none" w:sz="0" w:space="0" w:color="auto"/>
            <w:left w:val="none" w:sz="0" w:space="0" w:color="auto"/>
            <w:bottom w:val="none" w:sz="0" w:space="0" w:color="auto"/>
            <w:right w:val="none" w:sz="0" w:space="0" w:color="auto"/>
          </w:divBdr>
        </w:div>
        <w:div w:id="1785228667">
          <w:marLeft w:val="1080"/>
          <w:marRight w:val="0"/>
          <w:marTop w:val="100"/>
          <w:marBottom w:val="0"/>
          <w:divBdr>
            <w:top w:val="none" w:sz="0" w:space="0" w:color="auto"/>
            <w:left w:val="none" w:sz="0" w:space="0" w:color="auto"/>
            <w:bottom w:val="none" w:sz="0" w:space="0" w:color="auto"/>
            <w:right w:val="none" w:sz="0" w:space="0" w:color="auto"/>
          </w:divBdr>
        </w:div>
        <w:div w:id="1872718285">
          <w:marLeft w:val="360"/>
          <w:marRight w:val="0"/>
          <w:marTop w:val="200"/>
          <w:marBottom w:val="0"/>
          <w:divBdr>
            <w:top w:val="none" w:sz="0" w:space="0" w:color="auto"/>
            <w:left w:val="none" w:sz="0" w:space="0" w:color="auto"/>
            <w:bottom w:val="none" w:sz="0" w:space="0" w:color="auto"/>
            <w:right w:val="none" w:sz="0" w:space="0" w:color="auto"/>
          </w:divBdr>
        </w:div>
        <w:div w:id="1897279539">
          <w:marLeft w:val="360"/>
          <w:marRight w:val="0"/>
          <w:marTop w:val="200"/>
          <w:marBottom w:val="0"/>
          <w:divBdr>
            <w:top w:val="none" w:sz="0" w:space="0" w:color="auto"/>
            <w:left w:val="none" w:sz="0" w:space="0" w:color="auto"/>
            <w:bottom w:val="none" w:sz="0" w:space="0" w:color="auto"/>
            <w:right w:val="none" w:sz="0" w:space="0" w:color="auto"/>
          </w:divBdr>
        </w:div>
        <w:div w:id="2003385922">
          <w:marLeft w:val="360"/>
          <w:marRight w:val="0"/>
          <w:marTop w:val="200"/>
          <w:marBottom w:val="0"/>
          <w:divBdr>
            <w:top w:val="none" w:sz="0" w:space="0" w:color="auto"/>
            <w:left w:val="none" w:sz="0" w:space="0" w:color="auto"/>
            <w:bottom w:val="none" w:sz="0" w:space="0" w:color="auto"/>
            <w:right w:val="none" w:sz="0" w:space="0" w:color="auto"/>
          </w:divBdr>
        </w:div>
        <w:div w:id="2017271080">
          <w:marLeft w:val="360"/>
          <w:marRight w:val="0"/>
          <w:marTop w:val="200"/>
          <w:marBottom w:val="0"/>
          <w:divBdr>
            <w:top w:val="none" w:sz="0" w:space="0" w:color="auto"/>
            <w:left w:val="none" w:sz="0" w:space="0" w:color="auto"/>
            <w:bottom w:val="none" w:sz="0" w:space="0" w:color="auto"/>
            <w:right w:val="none" w:sz="0" w:space="0" w:color="auto"/>
          </w:divBdr>
        </w:div>
      </w:divsChild>
    </w:div>
    <w:div w:id="1896313440">
      <w:bodyDiv w:val="1"/>
      <w:marLeft w:val="0"/>
      <w:marRight w:val="0"/>
      <w:marTop w:val="0"/>
      <w:marBottom w:val="0"/>
      <w:divBdr>
        <w:top w:val="none" w:sz="0" w:space="0" w:color="auto"/>
        <w:left w:val="none" w:sz="0" w:space="0" w:color="auto"/>
        <w:bottom w:val="none" w:sz="0" w:space="0" w:color="auto"/>
        <w:right w:val="none" w:sz="0" w:space="0" w:color="auto"/>
      </w:divBdr>
    </w:div>
    <w:div w:id="1897010984">
      <w:bodyDiv w:val="1"/>
      <w:marLeft w:val="0"/>
      <w:marRight w:val="0"/>
      <w:marTop w:val="0"/>
      <w:marBottom w:val="0"/>
      <w:divBdr>
        <w:top w:val="none" w:sz="0" w:space="0" w:color="auto"/>
        <w:left w:val="none" w:sz="0" w:space="0" w:color="auto"/>
        <w:bottom w:val="none" w:sz="0" w:space="0" w:color="auto"/>
        <w:right w:val="none" w:sz="0" w:space="0" w:color="auto"/>
      </w:divBdr>
    </w:div>
    <w:div w:id="1897282531">
      <w:bodyDiv w:val="1"/>
      <w:marLeft w:val="0"/>
      <w:marRight w:val="0"/>
      <w:marTop w:val="0"/>
      <w:marBottom w:val="0"/>
      <w:divBdr>
        <w:top w:val="none" w:sz="0" w:space="0" w:color="auto"/>
        <w:left w:val="none" w:sz="0" w:space="0" w:color="auto"/>
        <w:bottom w:val="none" w:sz="0" w:space="0" w:color="auto"/>
        <w:right w:val="none" w:sz="0" w:space="0" w:color="auto"/>
      </w:divBdr>
    </w:div>
    <w:div w:id="1897664788">
      <w:bodyDiv w:val="1"/>
      <w:marLeft w:val="0"/>
      <w:marRight w:val="0"/>
      <w:marTop w:val="0"/>
      <w:marBottom w:val="0"/>
      <w:divBdr>
        <w:top w:val="none" w:sz="0" w:space="0" w:color="auto"/>
        <w:left w:val="none" w:sz="0" w:space="0" w:color="auto"/>
        <w:bottom w:val="none" w:sz="0" w:space="0" w:color="auto"/>
        <w:right w:val="none" w:sz="0" w:space="0" w:color="auto"/>
      </w:divBdr>
    </w:div>
    <w:div w:id="1899315124">
      <w:bodyDiv w:val="1"/>
      <w:marLeft w:val="0"/>
      <w:marRight w:val="0"/>
      <w:marTop w:val="0"/>
      <w:marBottom w:val="0"/>
      <w:divBdr>
        <w:top w:val="none" w:sz="0" w:space="0" w:color="auto"/>
        <w:left w:val="none" w:sz="0" w:space="0" w:color="auto"/>
        <w:bottom w:val="none" w:sz="0" w:space="0" w:color="auto"/>
        <w:right w:val="none" w:sz="0" w:space="0" w:color="auto"/>
      </w:divBdr>
    </w:div>
    <w:div w:id="1900431760">
      <w:bodyDiv w:val="1"/>
      <w:marLeft w:val="0"/>
      <w:marRight w:val="0"/>
      <w:marTop w:val="0"/>
      <w:marBottom w:val="0"/>
      <w:divBdr>
        <w:top w:val="none" w:sz="0" w:space="0" w:color="auto"/>
        <w:left w:val="none" w:sz="0" w:space="0" w:color="auto"/>
        <w:bottom w:val="none" w:sz="0" w:space="0" w:color="auto"/>
        <w:right w:val="none" w:sz="0" w:space="0" w:color="auto"/>
      </w:divBdr>
    </w:div>
    <w:div w:id="1900706316">
      <w:bodyDiv w:val="1"/>
      <w:marLeft w:val="0"/>
      <w:marRight w:val="0"/>
      <w:marTop w:val="0"/>
      <w:marBottom w:val="0"/>
      <w:divBdr>
        <w:top w:val="none" w:sz="0" w:space="0" w:color="auto"/>
        <w:left w:val="none" w:sz="0" w:space="0" w:color="auto"/>
        <w:bottom w:val="none" w:sz="0" w:space="0" w:color="auto"/>
        <w:right w:val="none" w:sz="0" w:space="0" w:color="auto"/>
      </w:divBdr>
    </w:div>
    <w:div w:id="1901403609">
      <w:bodyDiv w:val="1"/>
      <w:marLeft w:val="0"/>
      <w:marRight w:val="0"/>
      <w:marTop w:val="0"/>
      <w:marBottom w:val="0"/>
      <w:divBdr>
        <w:top w:val="none" w:sz="0" w:space="0" w:color="auto"/>
        <w:left w:val="none" w:sz="0" w:space="0" w:color="auto"/>
        <w:bottom w:val="none" w:sz="0" w:space="0" w:color="auto"/>
        <w:right w:val="none" w:sz="0" w:space="0" w:color="auto"/>
      </w:divBdr>
    </w:div>
    <w:div w:id="1902475453">
      <w:bodyDiv w:val="1"/>
      <w:marLeft w:val="0"/>
      <w:marRight w:val="0"/>
      <w:marTop w:val="0"/>
      <w:marBottom w:val="0"/>
      <w:divBdr>
        <w:top w:val="none" w:sz="0" w:space="0" w:color="auto"/>
        <w:left w:val="none" w:sz="0" w:space="0" w:color="auto"/>
        <w:bottom w:val="none" w:sz="0" w:space="0" w:color="auto"/>
        <w:right w:val="none" w:sz="0" w:space="0" w:color="auto"/>
      </w:divBdr>
    </w:div>
    <w:div w:id="1902786916">
      <w:bodyDiv w:val="1"/>
      <w:marLeft w:val="0"/>
      <w:marRight w:val="0"/>
      <w:marTop w:val="0"/>
      <w:marBottom w:val="0"/>
      <w:divBdr>
        <w:top w:val="none" w:sz="0" w:space="0" w:color="auto"/>
        <w:left w:val="none" w:sz="0" w:space="0" w:color="auto"/>
        <w:bottom w:val="none" w:sz="0" w:space="0" w:color="auto"/>
        <w:right w:val="none" w:sz="0" w:space="0" w:color="auto"/>
      </w:divBdr>
    </w:div>
    <w:div w:id="1903057211">
      <w:bodyDiv w:val="1"/>
      <w:marLeft w:val="0"/>
      <w:marRight w:val="0"/>
      <w:marTop w:val="0"/>
      <w:marBottom w:val="0"/>
      <w:divBdr>
        <w:top w:val="none" w:sz="0" w:space="0" w:color="auto"/>
        <w:left w:val="none" w:sz="0" w:space="0" w:color="auto"/>
        <w:bottom w:val="none" w:sz="0" w:space="0" w:color="auto"/>
        <w:right w:val="none" w:sz="0" w:space="0" w:color="auto"/>
      </w:divBdr>
    </w:div>
    <w:div w:id="1904489618">
      <w:bodyDiv w:val="1"/>
      <w:marLeft w:val="0"/>
      <w:marRight w:val="0"/>
      <w:marTop w:val="0"/>
      <w:marBottom w:val="0"/>
      <w:divBdr>
        <w:top w:val="none" w:sz="0" w:space="0" w:color="auto"/>
        <w:left w:val="none" w:sz="0" w:space="0" w:color="auto"/>
        <w:bottom w:val="none" w:sz="0" w:space="0" w:color="auto"/>
        <w:right w:val="none" w:sz="0" w:space="0" w:color="auto"/>
      </w:divBdr>
    </w:div>
    <w:div w:id="1905872552">
      <w:bodyDiv w:val="1"/>
      <w:marLeft w:val="0"/>
      <w:marRight w:val="0"/>
      <w:marTop w:val="0"/>
      <w:marBottom w:val="0"/>
      <w:divBdr>
        <w:top w:val="none" w:sz="0" w:space="0" w:color="auto"/>
        <w:left w:val="none" w:sz="0" w:space="0" w:color="auto"/>
        <w:bottom w:val="none" w:sz="0" w:space="0" w:color="auto"/>
        <w:right w:val="none" w:sz="0" w:space="0" w:color="auto"/>
      </w:divBdr>
    </w:div>
    <w:div w:id="1906446716">
      <w:bodyDiv w:val="1"/>
      <w:marLeft w:val="0"/>
      <w:marRight w:val="0"/>
      <w:marTop w:val="0"/>
      <w:marBottom w:val="0"/>
      <w:divBdr>
        <w:top w:val="none" w:sz="0" w:space="0" w:color="auto"/>
        <w:left w:val="none" w:sz="0" w:space="0" w:color="auto"/>
        <w:bottom w:val="none" w:sz="0" w:space="0" w:color="auto"/>
        <w:right w:val="none" w:sz="0" w:space="0" w:color="auto"/>
      </w:divBdr>
    </w:div>
    <w:div w:id="1907379878">
      <w:bodyDiv w:val="1"/>
      <w:marLeft w:val="0"/>
      <w:marRight w:val="0"/>
      <w:marTop w:val="0"/>
      <w:marBottom w:val="0"/>
      <w:divBdr>
        <w:top w:val="none" w:sz="0" w:space="0" w:color="auto"/>
        <w:left w:val="none" w:sz="0" w:space="0" w:color="auto"/>
        <w:bottom w:val="none" w:sz="0" w:space="0" w:color="auto"/>
        <w:right w:val="none" w:sz="0" w:space="0" w:color="auto"/>
      </w:divBdr>
    </w:div>
    <w:div w:id="1907837389">
      <w:bodyDiv w:val="1"/>
      <w:marLeft w:val="0"/>
      <w:marRight w:val="0"/>
      <w:marTop w:val="0"/>
      <w:marBottom w:val="0"/>
      <w:divBdr>
        <w:top w:val="none" w:sz="0" w:space="0" w:color="auto"/>
        <w:left w:val="none" w:sz="0" w:space="0" w:color="auto"/>
        <w:bottom w:val="none" w:sz="0" w:space="0" w:color="auto"/>
        <w:right w:val="none" w:sz="0" w:space="0" w:color="auto"/>
      </w:divBdr>
    </w:div>
    <w:div w:id="1907837667">
      <w:bodyDiv w:val="1"/>
      <w:marLeft w:val="0"/>
      <w:marRight w:val="0"/>
      <w:marTop w:val="0"/>
      <w:marBottom w:val="0"/>
      <w:divBdr>
        <w:top w:val="none" w:sz="0" w:space="0" w:color="auto"/>
        <w:left w:val="none" w:sz="0" w:space="0" w:color="auto"/>
        <w:bottom w:val="none" w:sz="0" w:space="0" w:color="auto"/>
        <w:right w:val="none" w:sz="0" w:space="0" w:color="auto"/>
      </w:divBdr>
    </w:div>
    <w:div w:id="1908343899">
      <w:bodyDiv w:val="1"/>
      <w:marLeft w:val="0"/>
      <w:marRight w:val="0"/>
      <w:marTop w:val="0"/>
      <w:marBottom w:val="0"/>
      <w:divBdr>
        <w:top w:val="none" w:sz="0" w:space="0" w:color="auto"/>
        <w:left w:val="none" w:sz="0" w:space="0" w:color="auto"/>
        <w:bottom w:val="none" w:sz="0" w:space="0" w:color="auto"/>
        <w:right w:val="none" w:sz="0" w:space="0" w:color="auto"/>
      </w:divBdr>
    </w:div>
    <w:div w:id="1908955844">
      <w:bodyDiv w:val="1"/>
      <w:marLeft w:val="0"/>
      <w:marRight w:val="0"/>
      <w:marTop w:val="0"/>
      <w:marBottom w:val="0"/>
      <w:divBdr>
        <w:top w:val="none" w:sz="0" w:space="0" w:color="auto"/>
        <w:left w:val="none" w:sz="0" w:space="0" w:color="auto"/>
        <w:bottom w:val="none" w:sz="0" w:space="0" w:color="auto"/>
        <w:right w:val="none" w:sz="0" w:space="0" w:color="auto"/>
      </w:divBdr>
    </w:div>
    <w:div w:id="1909461249">
      <w:bodyDiv w:val="1"/>
      <w:marLeft w:val="0"/>
      <w:marRight w:val="0"/>
      <w:marTop w:val="0"/>
      <w:marBottom w:val="0"/>
      <w:divBdr>
        <w:top w:val="none" w:sz="0" w:space="0" w:color="auto"/>
        <w:left w:val="none" w:sz="0" w:space="0" w:color="auto"/>
        <w:bottom w:val="none" w:sz="0" w:space="0" w:color="auto"/>
        <w:right w:val="none" w:sz="0" w:space="0" w:color="auto"/>
      </w:divBdr>
    </w:div>
    <w:div w:id="1909730435">
      <w:bodyDiv w:val="1"/>
      <w:marLeft w:val="0"/>
      <w:marRight w:val="0"/>
      <w:marTop w:val="0"/>
      <w:marBottom w:val="0"/>
      <w:divBdr>
        <w:top w:val="none" w:sz="0" w:space="0" w:color="auto"/>
        <w:left w:val="none" w:sz="0" w:space="0" w:color="auto"/>
        <w:bottom w:val="none" w:sz="0" w:space="0" w:color="auto"/>
        <w:right w:val="none" w:sz="0" w:space="0" w:color="auto"/>
      </w:divBdr>
    </w:div>
    <w:div w:id="1911302430">
      <w:bodyDiv w:val="1"/>
      <w:marLeft w:val="0"/>
      <w:marRight w:val="0"/>
      <w:marTop w:val="0"/>
      <w:marBottom w:val="0"/>
      <w:divBdr>
        <w:top w:val="none" w:sz="0" w:space="0" w:color="auto"/>
        <w:left w:val="none" w:sz="0" w:space="0" w:color="auto"/>
        <w:bottom w:val="none" w:sz="0" w:space="0" w:color="auto"/>
        <w:right w:val="none" w:sz="0" w:space="0" w:color="auto"/>
      </w:divBdr>
    </w:div>
    <w:div w:id="1912537580">
      <w:bodyDiv w:val="1"/>
      <w:marLeft w:val="0"/>
      <w:marRight w:val="0"/>
      <w:marTop w:val="0"/>
      <w:marBottom w:val="0"/>
      <w:divBdr>
        <w:top w:val="none" w:sz="0" w:space="0" w:color="auto"/>
        <w:left w:val="none" w:sz="0" w:space="0" w:color="auto"/>
        <w:bottom w:val="none" w:sz="0" w:space="0" w:color="auto"/>
        <w:right w:val="none" w:sz="0" w:space="0" w:color="auto"/>
      </w:divBdr>
    </w:div>
    <w:div w:id="1913345515">
      <w:bodyDiv w:val="1"/>
      <w:marLeft w:val="0"/>
      <w:marRight w:val="0"/>
      <w:marTop w:val="0"/>
      <w:marBottom w:val="0"/>
      <w:divBdr>
        <w:top w:val="none" w:sz="0" w:space="0" w:color="auto"/>
        <w:left w:val="none" w:sz="0" w:space="0" w:color="auto"/>
        <w:bottom w:val="none" w:sz="0" w:space="0" w:color="auto"/>
        <w:right w:val="none" w:sz="0" w:space="0" w:color="auto"/>
      </w:divBdr>
    </w:div>
    <w:div w:id="1914658465">
      <w:bodyDiv w:val="1"/>
      <w:marLeft w:val="0"/>
      <w:marRight w:val="0"/>
      <w:marTop w:val="0"/>
      <w:marBottom w:val="0"/>
      <w:divBdr>
        <w:top w:val="none" w:sz="0" w:space="0" w:color="auto"/>
        <w:left w:val="none" w:sz="0" w:space="0" w:color="auto"/>
        <w:bottom w:val="none" w:sz="0" w:space="0" w:color="auto"/>
        <w:right w:val="none" w:sz="0" w:space="0" w:color="auto"/>
      </w:divBdr>
    </w:div>
    <w:div w:id="1915433735">
      <w:bodyDiv w:val="1"/>
      <w:marLeft w:val="0"/>
      <w:marRight w:val="0"/>
      <w:marTop w:val="0"/>
      <w:marBottom w:val="0"/>
      <w:divBdr>
        <w:top w:val="none" w:sz="0" w:space="0" w:color="auto"/>
        <w:left w:val="none" w:sz="0" w:space="0" w:color="auto"/>
        <w:bottom w:val="none" w:sz="0" w:space="0" w:color="auto"/>
        <w:right w:val="none" w:sz="0" w:space="0" w:color="auto"/>
      </w:divBdr>
    </w:div>
    <w:div w:id="1916821240">
      <w:bodyDiv w:val="1"/>
      <w:marLeft w:val="0"/>
      <w:marRight w:val="0"/>
      <w:marTop w:val="0"/>
      <w:marBottom w:val="0"/>
      <w:divBdr>
        <w:top w:val="none" w:sz="0" w:space="0" w:color="auto"/>
        <w:left w:val="none" w:sz="0" w:space="0" w:color="auto"/>
        <w:bottom w:val="none" w:sz="0" w:space="0" w:color="auto"/>
        <w:right w:val="none" w:sz="0" w:space="0" w:color="auto"/>
      </w:divBdr>
    </w:div>
    <w:div w:id="1917468716">
      <w:bodyDiv w:val="1"/>
      <w:marLeft w:val="0"/>
      <w:marRight w:val="0"/>
      <w:marTop w:val="0"/>
      <w:marBottom w:val="0"/>
      <w:divBdr>
        <w:top w:val="none" w:sz="0" w:space="0" w:color="auto"/>
        <w:left w:val="none" w:sz="0" w:space="0" w:color="auto"/>
        <w:bottom w:val="none" w:sz="0" w:space="0" w:color="auto"/>
        <w:right w:val="none" w:sz="0" w:space="0" w:color="auto"/>
      </w:divBdr>
    </w:div>
    <w:div w:id="1917592644">
      <w:bodyDiv w:val="1"/>
      <w:marLeft w:val="0"/>
      <w:marRight w:val="0"/>
      <w:marTop w:val="0"/>
      <w:marBottom w:val="0"/>
      <w:divBdr>
        <w:top w:val="none" w:sz="0" w:space="0" w:color="auto"/>
        <w:left w:val="none" w:sz="0" w:space="0" w:color="auto"/>
        <w:bottom w:val="none" w:sz="0" w:space="0" w:color="auto"/>
        <w:right w:val="none" w:sz="0" w:space="0" w:color="auto"/>
      </w:divBdr>
    </w:div>
    <w:div w:id="1917783727">
      <w:bodyDiv w:val="1"/>
      <w:marLeft w:val="0"/>
      <w:marRight w:val="0"/>
      <w:marTop w:val="0"/>
      <w:marBottom w:val="0"/>
      <w:divBdr>
        <w:top w:val="none" w:sz="0" w:space="0" w:color="auto"/>
        <w:left w:val="none" w:sz="0" w:space="0" w:color="auto"/>
        <w:bottom w:val="none" w:sz="0" w:space="0" w:color="auto"/>
        <w:right w:val="none" w:sz="0" w:space="0" w:color="auto"/>
      </w:divBdr>
    </w:div>
    <w:div w:id="1919358828">
      <w:bodyDiv w:val="1"/>
      <w:marLeft w:val="0"/>
      <w:marRight w:val="0"/>
      <w:marTop w:val="0"/>
      <w:marBottom w:val="0"/>
      <w:divBdr>
        <w:top w:val="none" w:sz="0" w:space="0" w:color="auto"/>
        <w:left w:val="none" w:sz="0" w:space="0" w:color="auto"/>
        <w:bottom w:val="none" w:sz="0" w:space="0" w:color="auto"/>
        <w:right w:val="none" w:sz="0" w:space="0" w:color="auto"/>
      </w:divBdr>
    </w:div>
    <w:div w:id="1919824720">
      <w:bodyDiv w:val="1"/>
      <w:marLeft w:val="0"/>
      <w:marRight w:val="0"/>
      <w:marTop w:val="0"/>
      <w:marBottom w:val="0"/>
      <w:divBdr>
        <w:top w:val="none" w:sz="0" w:space="0" w:color="auto"/>
        <w:left w:val="none" w:sz="0" w:space="0" w:color="auto"/>
        <w:bottom w:val="none" w:sz="0" w:space="0" w:color="auto"/>
        <w:right w:val="none" w:sz="0" w:space="0" w:color="auto"/>
      </w:divBdr>
    </w:div>
    <w:div w:id="1919829556">
      <w:bodyDiv w:val="1"/>
      <w:marLeft w:val="0"/>
      <w:marRight w:val="0"/>
      <w:marTop w:val="0"/>
      <w:marBottom w:val="0"/>
      <w:divBdr>
        <w:top w:val="none" w:sz="0" w:space="0" w:color="auto"/>
        <w:left w:val="none" w:sz="0" w:space="0" w:color="auto"/>
        <w:bottom w:val="none" w:sz="0" w:space="0" w:color="auto"/>
        <w:right w:val="none" w:sz="0" w:space="0" w:color="auto"/>
      </w:divBdr>
    </w:div>
    <w:div w:id="1919972899">
      <w:bodyDiv w:val="1"/>
      <w:marLeft w:val="0"/>
      <w:marRight w:val="0"/>
      <w:marTop w:val="0"/>
      <w:marBottom w:val="0"/>
      <w:divBdr>
        <w:top w:val="none" w:sz="0" w:space="0" w:color="auto"/>
        <w:left w:val="none" w:sz="0" w:space="0" w:color="auto"/>
        <w:bottom w:val="none" w:sz="0" w:space="0" w:color="auto"/>
        <w:right w:val="none" w:sz="0" w:space="0" w:color="auto"/>
      </w:divBdr>
    </w:div>
    <w:div w:id="1920865198">
      <w:bodyDiv w:val="1"/>
      <w:marLeft w:val="0"/>
      <w:marRight w:val="0"/>
      <w:marTop w:val="0"/>
      <w:marBottom w:val="0"/>
      <w:divBdr>
        <w:top w:val="none" w:sz="0" w:space="0" w:color="auto"/>
        <w:left w:val="none" w:sz="0" w:space="0" w:color="auto"/>
        <w:bottom w:val="none" w:sz="0" w:space="0" w:color="auto"/>
        <w:right w:val="none" w:sz="0" w:space="0" w:color="auto"/>
      </w:divBdr>
    </w:div>
    <w:div w:id="1920944855">
      <w:bodyDiv w:val="1"/>
      <w:marLeft w:val="0"/>
      <w:marRight w:val="0"/>
      <w:marTop w:val="0"/>
      <w:marBottom w:val="0"/>
      <w:divBdr>
        <w:top w:val="none" w:sz="0" w:space="0" w:color="auto"/>
        <w:left w:val="none" w:sz="0" w:space="0" w:color="auto"/>
        <w:bottom w:val="none" w:sz="0" w:space="0" w:color="auto"/>
        <w:right w:val="none" w:sz="0" w:space="0" w:color="auto"/>
      </w:divBdr>
    </w:div>
    <w:div w:id="1921476318">
      <w:bodyDiv w:val="1"/>
      <w:marLeft w:val="0"/>
      <w:marRight w:val="0"/>
      <w:marTop w:val="0"/>
      <w:marBottom w:val="0"/>
      <w:divBdr>
        <w:top w:val="none" w:sz="0" w:space="0" w:color="auto"/>
        <w:left w:val="none" w:sz="0" w:space="0" w:color="auto"/>
        <w:bottom w:val="none" w:sz="0" w:space="0" w:color="auto"/>
        <w:right w:val="none" w:sz="0" w:space="0" w:color="auto"/>
      </w:divBdr>
    </w:div>
    <w:div w:id="1922137163">
      <w:bodyDiv w:val="1"/>
      <w:marLeft w:val="0"/>
      <w:marRight w:val="0"/>
      <w:marTop w:val="0"/>
      <w:marBottom w:val="0"/>
      <w:divBdr>
        <w:top w:val="none" w:sz="0" w:space="0" w:color="auto"/>
        <w:left w:val="none" w:sz="0" w:space="0" w:color="auto"/>
        <w:bottom w:val="none" w:sz="0" w:space="0" w:color="auto"/>
        <w:right w:val="none" w:sz="0" w:space="0" w:color="auto"/>
      </w:divBdr>
    </w:div>
    <w:div w:id="1923372151">
      <w:bodyDiv w:val="1"/>
      <w:marLeft w:val="0"/>
      <w:marRight w:val="0"/>
      <w:marTop w:val="0"/>
      <w:marBottom w:val="0"/>
      <w:divBdr>
        <w:top w:val="none" w:sz="0" w:space="0" w:color="auto"/>
        <w:left w:val="none" w:sz="0" w:space="0" w:color="auto"/>
        <w:bottom w:val="none" w:sz="0" w:space="0" w:color="auto"/>
        <w:right w:val="none" w:sz="0" w:space="0" w:color="auto"/>
      </w:divBdr>
    </w:div>
    <w:div w:id="1924416703">
      <w:bodyDiv w:val="1"/>
      <w:marLeft w:val="0"/>
      <w:marRight w:val="0"/>
      <w:marTop w:val="0"/>
      <w:marBottom w:val="0"/>
      <w:divBdr>
        <w:top w:val="none" w:sz="0" w:space="0" w:color="auto"/>
        <w:left w:val="none" w:sz="0" w:space="0" w:color="auto"/>
        <w:bottom w:val="none" w:sz="0" w:space="0" w:color="auto"/>
        <w:right w:val="none" w:sz="0" w:space="0" w:color="auto"/>
      </w:divBdr>
    </w:div>
    <w:div w:id="1924484360">
      <w:bodyDiv w:val="1"/>
      <w:marLeft w:val="0"/>
      <w:marRight w:val="0"/>
      <w:marTop w:val="0"/>
      <w:marBottom w:val="0"/>
      <w:divBdr>
        <w:top w:val="none" w:sz="0" w:space="0" w:color="auto"/>
        <w:left w:val="none" w:sz="0" w:space="0" w:color="auto"/>
        <w:bottom w:val="none" w:sz="0" w:space="0" w:color="auto"/>
        <w:right w:val="none" w:sz="0" w:space="0" w:color="auto"/>
      </w:divBdr>
    </w:div>
    <w:div w:id="1926717594">
      <w:bodyDiv w:val="1"/>
      <w:marLeft w:val="0"/>
      <w:marRight w:val="0"/>
      <w:marTop w:val="0"/>
      <w:marBottom w:val="0"/>
      <w:divBdr>
        <w:top w:val="none" w:sz="0" w:space="0" w:color="auto"/>
        <w:left w:val="none" w:sz="0" w:space="0" w:color="auto"/>
        <w:bottom w:val="none" w:sz="0" w:space="0" w:color="auto"/>
        <w:right w:val="none" w:sz="0" w:space="0" w:color="auto"/>
      </w:divBdr>
    </w:div>
    <w:div w:id="1928609867">
      <w:bodyDiv w:val="1"/>
      <w:marLeft w:val="0"/>
      <w:marRight w:val="0"/>
      <w:marTop w:val="0"/>
      <w:marBottom w:val="0"/>
      <w:divBdr>
        <w:top w:val="none" w:sz="0" w:space="0" w:color="auto"/>
        <w:left w:val="none" w:sz="0" w:space="0" w:color="auto"/>
        <w:bottom w:val="none" w:sz="0" w:space="0" w:color="auto"/>
        <w:right w:val="none" w:sz="0" w:space="0" w:color="auto"/>
      </w:divBdr>
    </w:div>
    <w:div w:id="1929533952">
      <w:bodyDiv w:val="1"/>
      <w:marLeft w:val="0"/>
      <w:marRight w:val="0"/>
      <w:marTop w:val="0"/>
      <w:marBottom w:val="0"/>
      <w:divBdr>
        <w:top w:val="none" w:sz="0" w:space="0" w:color="auto"/>
        <w:left w:val="none" w:sz="0" w:space="0" w:color="auto"/>
        <w:bottom w:val="none" w:sz="0" w:space="0" w:color="auto"/>
        <w:right w:val="none" w:sz="0" w:space="0" w:color="auto"/>
      </w:divBdr>
    </w:div>
    <w:div w:id="1929608426">
      <w:bodyDiv w:val="1"/>
      <w:marLeft w:val="0"/>
      <w:marRight w:val="0"/>
      <w:marTop w:val="0"/>
      <w:marBottom w:val="0"/>
      <w:divBdr>
        <w:top w:val="none" w:sz="0" w:space="0" w:color="auto"/>
        <w:left w:val="none" w:sz="0" w:space="0" w:color="auto"/>
        <w:bottom w:val="none" w:sz="0" w:space="0" w:color="auto"/>
        <w:right w:val="none" w:sz="0" w:space="0" w:color="auto"/>
      </w:divBdr>
    </w:div>
    <w:div w:id="1930263415">
      <w:bodyDiv w:val="1"/>
      <w:marLeft w:val="0"/>
      <w:marRight w:val="0"/>
      <w:marTop w:val="0"/>
      <w:marBottom w:val="0"/>
      <w:divBdr>
        <w:top w:val="none" w:sz="0" w:space="0" w:color="auto"/>
        <w:left w:val="none" w:sz="0" w:space="0" w:color="auto"/>
        <w:bottom w:val="none" w:sz="0" w:space="0" w:color="auto"/>
        <w:right w:val="none" w:sz="0" w:space="0" w:color="auto"/>
      </w:divBdr>
    </w:div>
    <w:div w:id="1931230119">
      <w:bodyDiv w:val="1"/>
      <w:marLeft w:val="0"/>
      <w:marRight w:val="0"/>
      <w:marTop w:val="0"/>
      <w:marBottom w:val="0"/>
      <w:divBdr>
        <w:top w:val="none" w:sz="0" w:space="0" w:color="auto"/>
        <w:left w:val="none" w:sz="0" w:space="0" w:color="auto"/>
        <w:bottom w:val="none" w:sz="0" w:space="0" w:color="auto"/>
        <w:right w:val="none" w:sz="0" w:space="0" w:color="auto"/>
      </w:divBdr>
    </w:div>
    <w:div w:id="1931304723">
      <w:bodyDiv w:val="1"/>
      <w:marLeft w:val="0"/>
      <w:marRight w:val="0"/>
      <w:marTop w:val="0"/>
      <w:marBottom w:val="0"/>
      <w:divBdr>
        <w:top w:val="none" w:sz="0" w:space="0" w:color="auto"/>
        <w:left w:val="none" w:sz="0" w:space="0" w:color="auto"/>
        <w:bottom w:val="none" w:sz="0" w:space="0" w:color="auto"/>
        <w:right w:val="none" w:sz="0" w:space="0" w:color="auto"/>
      </w:divBdr>
    </w:div>
    <w:div w:id="1931350346">
      <w:bodyDiv w:val="1"/>
      <w:marLeft w:val="0"/>
      <w:marRight w:val="0"/>
      <w:marTop w:val="0"/>
      <w:marBottom w:val="0"/>
      <w:divBdr>
        <w:top w:val="none" w:sz="0" w:space="0" w:color="auto"/>
        <w:left w:val="none" w:sz="0" w:space="0" w:color="auto"/>
        <w:bottom w:val="none" w:sz="0" w:space="0" w:color="auto"/>
        <w:right w:val="none" w:sz="0" w:space="0" w:color="auto"/>
      </w:divBdr>
    </w:div>
    <w:div w:id="1931766458">
      <w:bodyDiv w:val="1"/>
      <w:marLeft w:val="0"/>
      <w:marRight w:val="0"/>
      <w:marTop w:val="0"/>
      <w:marBottom w:val="0"/>
      <w:divBdr>
        <w:top w:val="none" w:sz="0" w:space="0" w:color="auto"/>
        <w:left w:val="none" w:sz="0" w:space="0" w:color="auto"/>
        <w:bottom w:val="none" w:sz="0" w:space="0" w:color="auto"/>
        <w:right w:val="none" w:sz="0" w:space="0" w:color="auto"/>
      </w:divBdr>
    </w:div>
    <w:div w:id="1932084830">
      <w:bodyDiv w:val="1"/>
      <w:marLeft w:val="0"/>
      <w:marRight w:val="0"/>
      <w:marTop w:val="0"/>
      <w:marBottom w:val="0"/>
      <w:divBdr>
        <w:top w:val="none" w:sz="0" w:space="0" w:color="auto"/>
        <w:left w:val="none" w:sz="0" w:space="0" w:color="auto"/>
        <w:bottom w:val="none" w:sz="0" w:space="0" w:color="auto"/>
        <w:right w:val="none" w:sz="0" w:space="0" w:color="auto"/>
      </w:divBdr>
    </w:div>
    <w:div w:id="1932817220">
      <w:bodyDiv w:val="1"/>
      <w:marLeft w:val="0"/>
      <w:marRight w:val="0"/>
      <w:marTop w:val="0"/>
      <w:marBottom w:val="0"/>
      <w:divBdr>
        <w:top w:val="none" w:sz="0" w:space="0" w:color="auto"/>
        <w:left w:val="none" w:sz="0" w:space="0" w:color="auto"/>
        <w:bottom w:val="none" w:sz="0" w:space="0" w:color="auto"/>
        <w:right w:val="none" w:sz="0" w:space="0" w:color="auto"/>
      </w:divBdr>
    </w:div>
    <w:div w:id="1933467686">
      <w:bodyDiv w:val="1"/>
      <w:marLeft w:val="0"/>
      <w:marRight w:val="0"/>
      <w:marTop w:val="0"/>
      <w:marBottom w:val="0"/>
      <w:divBdr>
        <w:top w:val="none" w:sz="0" w:space="0" w:color="auto"/>
        <w:left w:val="none" w:sz="0" w:space="0" w:color="auto"/>
        <w:bottom w:val="none" w:sz="0" w:space="0" w:color="auto"/>
        <w:right w:val="none" w:sz="0" w:space="0" w:color="auto"/>
      </w:divBdr>
    </w:div>
    <w:div w:id="1934781585">
      <w:bodyDiv w:val="1"/>
      <w:marLeft w:val="0"/>
      <w:marRight w:val="0"/>
      <w:marTop w:val="0"/>
      <w:marBottom w:val="0"/>
      <w:divBdr>
        <w:top w:val="none" w:sz="0" w:space="0" w:color="auto"/>
        <w:left w:val="none" w:sz="0" w:space="0" w:color="auto"/>
        <w:bottom w:val="none" w:sz="0" w:space="0" w:color="auto"/>
        <w:right w:val="none" w:sz="0" w:space="0" w:color="auto"/>
      </w:divBdr>
    </w:div>
    <w:div w:id="1935478206">
      <w:bodyDiv w:val="1"/>
      <w:marLeft w:val="0"/>
      <w:marRight w:val="0"/>
      <w:marTop w:val="0"/>
      <w:marBottom w:val="0"/>
      <w:divBdr>
        <w:top w:val="none" w:sz="0" w:space="0" w:color="auto"/>
        <w:left w:val="none" w:sz="0" w:space="0" w:color="auto"/>
        <w:bottom w:val="none" w:sz="0" w:space="0" w:color="auto"/>
        <w:right w:val="none" w:sz="0" w:space="0" w:color="auto"/>
      </w:divBdr>
    </w:div>
    <w:div w:id="1935623314">
      <w:bodyDiv w:val="1"/>
      <w:marLeft w:val="0"/>
      <w:marRight w:val="0"/>
      <w:marTop w:val="0"/>
      <w:marBottom w:val="0"/>
      <w:divBdr>
        <w:top w:val="none" w:sz="0" w:space="0" w:color="auto"/>
        <w:left w:val="none" w:sz="0" w:space="0" w:color="auto"/>
        <w:bottom w:val="none" w:sz="0" w:space="0" w:color="auto"/>
        <w:right w:val="none" w:sz="0" w:space="0" w:color="auto"/>
      </w:divBdr>
    </w:div>
    <w:div w:id="1935746367">
      <w:bodyDiv w:val="1"/>
      <w:marLeft w:val="0"/>
      <w:marRight w:val="0"/>
      <w:marTop w:val="0"/>
      <w:marBottom w:val="0"/>
      <w:divBdr>
        <w:top w:val="none" w:sz="0" w:space="0" w:color="auto"/>
        <w:left w:val="none" w:sz="0" w:space="0" w:color="auto"/>
        <w:bottom w:val="none" w:sz="0" w:space="0" w:color="auto"/>
        <w:right w:val="none" w:sz="0" w:space="0" w:color="auto"/>
      </w:divBdr>
    </w:div>
    <w:div w:id="1935892175">
      <w:bodyDiv w:val="1"/>
      <w:marLeft w:val="0"/>
      <w:marRight w:val="0"/>
      <w:marTop w:val="0"/>
      <w:marBottom w:val="0"/>
      <w:divBdr>
        <w:top w:val="none" w:sz="0" w:space="0" w:color="auto"/>
        <w:left w:val="none" w:sz="0" w:space="0" w:color="auto"/>
        <w:bottom w:val="none" w:sz="0" w:space="0" w:color="auto"/>
        <w:right w:val="none" w:sz="0" w:space="0" w:color="auto"/>
      </w:divBdr>
    </w:div>
    <w:div w:id="1936135147">
      <w:bodyDiv w:val="1"/>
      <w:marLeft w:val="0"/>
      <w:marRight w:val="0"/>
      <w:marTop w:val="0"/>
      <w:marBottom w:val="0"/>
      <w:divBdr>
        <w:top w:val="none" w:sz="0" w:space="0" w:color="auto"/>
        <w:left w:val="none" w:sz="0" w:space="0" w:color="auto"/>
        <w:bottom w:val="none" w:sz="0" w:space="0" w:color="auto"/>
        <w:right w:val="none" w:sz="0" w:space="0" w:color="auto"/>
      </w:divBdr>
    </w:div>
    <w:div w:id="1938369374">
      <w:bodyDiv w:val="1"/>
      <w:marLeft w:val="0"/>
      <w:marRight w:val="0"/>
      <w:marTop w:val="0"/>
      <w:marBottom w:val="0"/>
      <w:divBdr>
        <w:top w:val="none" w:sz="0" w:space="0" w:color="auto"/>
        <w:left w:val="none" w:sz="0" w:space="0" w:color="auto"/>
        <w:bottom w:val="none" w:sz="0" w:space="0" w:color="auto"/>
        <w:right w:val="none" w:sz="0" w:space="0" w:color="auto"/>
      </w:divBdr>
    </w:div>
    <w:div w:id="1938783806">
      <w:bodyDiv w:val="1"/>
      <w:marLeft w:val="0"/>
      <w:marRight w:val="0"/>
      <w:marTop w:val="0"/>
      <w:marBottom w:val="0"/>
      <w:divBdr>
        <w:top w:val="none" w:sz="0" w:space="0" w:color="auto"/>
        <w:left w:val="none" w:sz="0" w:space="0" w:color="auto"/>
        <w:bottom w:val="none" w:sz="0" w:space="0" w:color="auto"/>
        <w:right w:val="none" w:sz="0" w:space="0" w:color="auto"/>
      </w:divBdr>
    </w:div>
    <w:div w:id="1939092236">
      <w:bodyDiv w:val="1"/>
      <w:marLeft w:val="0"/>
      <w:marRight w:val="0"/>
      <w:marTop w:val="0"/>
      <w:marBottom w:val="0"/>
      <w:divBdr>
        <w:top w:val="none" w:sz="0" w:space="0" w:color="auto"/>
        <w:left w:val="none" w:sz="0" w:space="0" w:color="auto"/>
        <w:bottom w:val="none" w:sz="0" w:space="0" w:color="auto"/>
        <w:right w:val="none" w:sz="0" w:space="0" w:color="auto"/>
      </w:divBdr>
    </w:div>
    <w:div w:id="1939172856">
      <w:bodyDiv w:val="1"/>
      <w:marLeft w:val="0"/>
      <w:marRight w:val="0"/>
      <w:marTop w:val="0"/>
      <w:marBottom w:val="0"/>
      <w:divBdr>
        <w:top w:val="none" w:sz="0" w:space="0" w:color="auto"/>
        <w:left w:val="none" w:sz="0" w:space="0" w:color="auto"/>
        <w:bottom w:val="none" w:sz="0" w:space="0" w:color="auto"/>
        <w:right w:val="none" w:sz="0" w:space="0" w:color="auto"/>
      </w:divBdr>
    </w:div>
    <w:div w:id="1940868018">
      <w:bodyDiv w:val="1"/>
      <w:marLeft w:val="0"/>
      <w:marRight w:val="0"/>
      <w:marTop w:val="0"/>
      <w:marBottom w:val="0"/>
      <w:divBdr>
        <w:top w:val="none" w:sz="0" w:space="0" w:color="auto"/>
        <w:left w:val="none" w:sz="0" w:space="0" w:color="auto"/>
        <w:bottom w:val="none" w:sz="0" w:space="0" w:color="auto"/>
        <w:right w:val="none" w:sz="0" w:space="0" w:color="auto"/>
      </w:divBdr>
    </w:div>
    <w:div w:id="1941447927">
      <w:bodyDiv w:val="1"/>
      <w:marLeft w:val="0"/>
      <w:marRight w:val="0"/>
      <w:marTop w:val="0"/>
      <w:marBottom w:val="0"/>
      <w:divBdr>
        <w:top w:val="none" w:sz="0" w:space="0" w:color="auto"/>
        <w:left w:val="none" w:sz="0" w:space="0" w:color="auto"/>
        <w:bottom w:val="none" w:sz="0" w:space="0" w:color="auto"/>
        <w:right w:val="none" w:sz="0" w:space="0" w:color="auto"/>
      </w:divBdr>
    </w:div>
    <w:div w:id="1941643463">
      <w:bodyDiv w:val="1"/>
      <w:marLeft w:val="0"/>
      <w:marRight w:val="0"/>
      <w:marTop w:val="0"/>
      <w:marBottom w:val="0"/>
      <w:divBdr>
        <w:top w:val="none" w:sz="0" w:space="0" w:color="auto"/>
        <w:left w:val="none" w:sz="0" w:space="0" w:color="auto"/>
        <w:bottom w:val="none" w:sz="0" w:space="0" w:color="auto"/>
        <w:right w:val="none" w:sz="0" w:space="0" w:color="auto"/>
      </w:divBdr>
    </w:div>
    <w:div w:id="1943100360">
      <w:bodyDiv w:val="1"/>
      <w:marLeft w:val="0"/>
      <w:marRight w:val="0"/>
      <w:marTop w:val="0"/>
      <w:marBottom w:val="0"/>
      <w:divBdr>
        <w:top w:val="none" w:sz="0" w:space="0" w:color="auto"/>
        <w:left w:val="none" w:sz="0" w:space="0" w:color="auto"/>
        <w:bottom w:val="none" w:sz="0" w:space="0" w:color="auto"/>
        <w:right w:val="none" w:sz="0" w:space="0" w:color="auto"/>
      </w:divBdr>
    </w:div>
    <w:div w:id="1943563752">
      <w:bodyDiv w:val="1"/>
      <w:marLeft w:val="0"/>
      <w:marRight w:val="0"/>
      <w:marTop w:val="0"/>
      <w:marBottom w:val="0"/>
      <w:divBdr>
        <w:top w:val="none" w:sz="0" w:space="0" w:color="auto"/>
        <w:left w:val="none" w:sz="0" w:space="0" w:color="auto"/>
        <w:bottom w:val="none" w:sz="0" w:space="0" w:color="auto"/>
        <w:right w:val="none" w:sz="0" w:space="0" w:color="auto"/>
      </w:divBdr>
    </w:div>
    <w:div w:id="1944916823">
      <w:bodyDiv w:val="1"/>
      <w:marLeft w:val="0"/>
      <w:marRight w:val="0"/>
      <w:marTop w:val="0"/>
      <w:marBottom w:val="0"/>
      <w:divBdr>
        <w:top w:val="none" w:sz="0" w:space="0" w:color="auto"/>
        <w:left w:val="none" w:sz="0" w:space="0" w:color="auto"/>
        <w:bottom w:val="none" w:sz="0" w:space="0" w:color="auto"/>
        <w:right w:val="none" w:sz="0" w:space="0" w:color="auto"/>
      </w:divBdr>
    </w:div>
    <w:div w:id="1946227629">
      <w:bodyDiv w:val="1"/>
      <w:marLeft w:val="0"/>
      <w:marRight w:val="0"/>
      <w:marTop w:val="0"/>
      <w:marBottom w:val="0"/>
      <w:divBdr>
        <w:top w:val="none" w:sz="0" w:space="0" w:color="auto"/>
        <w:left w:val="none" w:sz="0" w:space="0" w:color="auto"/>
        <w:bottom w:val="none" w:sz="0" w:space="0" w:color="auto"/>
        <w:right w:val="none" w:sz="0" w:space="0" w:color="auto"/>
      </w:divBdr>
    </w:div>
    <w:div w:id="1946300836">
      <w:bodyDiv w:val="1"/>
      <w:marLeft w:val="0"/>
      <w:marRight w:val="0"/>
      <w:marTop w:val="0"/>
      <w:marBottom w:val="0"/>
      <w:divBdr>
        <w:top w:val="none" w:sz="0" w:space="0" w:color="auto"/>
        <w:left w:val="none" w:sz="0" w:space="0" w:color="auto"/>
        <w:bottom w:val="none" w:sz="0" w:space="0" w:color="auto"/>
        <w:right w:val="none" w:sz="0" w:space="0" w:color="auto"/>
      </w:divBdr>
    </w:div>
    <w:div w:id="1947224530">
      <w:bodyDiv w:val="1"/>
      <w:marLeft w:val="0"/>
      <w:marRight w:val="0"/>
      <w:marTop w:val="0"/>
      <w:marBottom w:val="0"/>
      <w:divBdr>
        <w:top w:val="none" w:sz="0" w:space="0" w:color="auto"/>
        <w:left w:val="none" w:sz="0" w:space="0" w:color="auto"/>
        <w:bottom w:val="none" w:sz="0" w:space="0" w:color="auto"/>
        <w:right w:val="none" w:sz="0" w:space="0" w:color="auto"/>
      </w:divBdr>
    </w:div>
    <w:div w:id="1947811148">
      <w:bodyDiv w:val="1"/>
      <w:marLeft w:val="0"/>
      <w:marRight w:val="0"/>
      <w:marTop w:val="0"/>
      <w:marBottom w:val="0"/>
      <w:divBdr>
        <w:top w:val="none" w:sz="0" w:space="0" w:color="auto"/>
        <w:left w:val="none" w:sz="0" w:space="0" w:color="auto"/>
        <w:bottom w:val="none" w:sz="0" w:space="0" w:color="auto"/>
        <w:right w:val="none" w:sz="0" w:space="0" w:color="auto"/>
      </w:divBdr>
    </w:div>
    <w:div w:id="1947958589">
      <w:bodyDiv w:val="1"/>
      <w:marLeft w:val="0"/>
      <w:marRight w:val="0"/>
      <w:marTop w:val="0"/>
      <w:marBottom w:val="0"/>
      <w:divBdr>
        <w:top w:val="none" w:sz="0" w:space="0" w:color="auto"/>
        <w:left w:val="none" w:sz="0" w:space="0" w:color="auto"/>
        <w:bottom w:val="none" w:sz="0" w:space="0" w:color="auto"/>
        <w:right w:val="none" w:sz="0" w:space="0" w:color="auto"/>
      </w:divBdr>
    </w:div>
    <w:div w:id="1948846819">
      <w:bodyDiv w:val="1"/>
      <w:marLeft w:val="0"/>
      <w:marRight w:val="0"/>
      <w:marTop w:val="0"/>
      <w:marBottom w:val="0"/>
      <w:divBdr>
        <w:top w:val="none" w:sz="0" w:space="0" w:color="auto"/>
        <w:left w:val="none" w:sz="0" w:space="0" w:color="auto"/>
        <w:bottom w:val="none" w:sz="0" w:space="0" w:color="auto"/>
        <w:right w:val="none" w:sz="0" w:space="0" w:color="auto"/>
      </w:divBdr>
    </w:div>
    <w:div w:id="1949312220">
      <w:bodyDiv w:val="1"/>
      <w:marLeft w:val="0"/>
      <w:marRight w:val="0"/>
      <w:marTop w:val="0"/>
      <w:marBottom w:val="0"/>
      <w:divBdr>
        <w:top w:val="none" w:sz="0" w:space="0" w:color="auto"/>
        <w:left w:val="none" w:sz="0" w:space="0" w:color="auto"/>
        <w:bottom w:val="none" w:sz="0" w:space="0" w:color="auto"/>
        <w:right w:val="none" w:sz="0" w:space="0" w:color="auto"/>
      </w:divBdr>
    </w:div>
    <w:div w:id="1949581904">
      <w:bodyDiv w:val="1"/>
      <w:marLeft w:val="0"/>
      <w:marRight w:val="0"/>
      <w:marTop w:val="0"/>
      <w:marBottom w:val="0"/>
      <w:divBdr>
        <w:top w:val="none" w:sz="0" w:space="0" w:color="auto"/>
        <w:left w:val="none" w:sz="0" w:space="0" w:color="auto"/>
        <w:bottom w:val="none" w:sz="0" w:space="0" w:color="auto"/>
        <w:right w:val="none" w:sz="0" w:space="0" w:color="auto"/>
      </w:divBdr>
    </w:div>
    <w:div w:id="1949774289">
      <w:bodyDiv w:val="1"/>
      <w:marLeft w:val="0"/>
      <w:marRight w:val="0"/>
      <w:marTop w:val="0"/>
      <w:marBottom w:val="0"/>
      <w:divBdr>
        <w:top w:val="none" w:sz="0" w:space="0" w:color="auto"/>
        <w:left w:val="none" w:sz="0" w:space="0" w:color="auto"/>
        <w:bottom w:val="none" w:sz="0" w:space="0" w:color="auto"/>
        <w:right w:val="none" w:sz="0" w:space="0" w:color="auto"/>
      </w:divBdr>
    </w:div>
    <w:div w:id="1950114524">
      <w:bodyDiv w:val="1"/>
      <w:marLeft w:val="0"/>
      <w:marRight w:val="0"/>
      <w:marTop w:val="0"/>
      <w:marBottom w:val="0"/>
      <w:divBdr>
        <w:top w:val="none" w:sz="0" w:space="0" w:color="auto"/>
        <w:left w:val="none" w:sz="0" w:space="0" w:color="auto"/>
        <w:bottom w:val="none" w:sz="0" w:space="0" w:color="auto"/>
        <w:right w:val="none" w:sz="0" w:space="0" w:color="auto"/>
      </w:divBdr>
    </w:div>
    <w:div w:id="1950887922">
      <w:bodyDiv w:val="1"/>
      <w:marLeft w:val="0"/>
      <w:marRight w:val="0"/>
      <w:marTop w:val="0"/>
      <w:marBottom w:val="0"/>
      <w:divBdr>
        <w:top w:val="none" w:sz="0" w:space="0" w:color="auto"/>
        <w:left w:val="none" w:sz="0" w:space="0" w:color="auto"/>
        <w:bottom w:val="none" w:sz="0" w:space="0" w:color="auto"/>
        <w:right w:val="none" w:sz="0" w:space="0" w:color="auto"/>
      </w:divBdr>
    </w:div>
    <w:div w:id="1952012467">
      <w:bodyDiv w:val="1"/>
      <w:marLeft w:val="0"/>
      <w:marRight w:val="0"/>
      <w:marTop w:val="0"/>
      <w:marBottom w:val="0"/>
      <w:divBdr>
        <w:top w:val="none" w:sz="0" w:space="0" w:color="auto"/>
        <w:left w:val="none" w:sz="0" w:space="0" w:color="auto"/>
        <w:bottom w:val="none" w:sz="0" w:space="0" w:color="auto"/>
        <w:right w:val="none" w:sz="0" w:space="0" w:color="auto"/>
      </w:divBdr>
    </w:div>
    <w:div w:id="1952013398">
      <w:bodyDiv w:val="1"/>
      <w:marLeft w:val="0"/>
      <w:marRight w:val="0"/>
      <w:marTop w:val="0"/>
      <w:marBottom w:val="0"/>
      <w:divBdr>
        <w:top w:val="none" w:sz="0" w:space="0" w:color="auto"/>
        <w:left w:val="none" w:sz="0" w:space="0" w:color="auto"/>
        <w:bottom w:val="none" w:sz="0" w:space="0" w:color="auto"/>
        <w:right w:val="none" w:sz="0" w:space="0" w:color="auto"/>
      </w:divBdr>
    </w:div>
    <w:div w:id="1952128123">
      <w:bodyDiv w:val="1"/>
      <w:marLeft w:val="0"/>
      <w:marRight w:val="0"/>
      <w:marTop w:val="0"/>
      <w:marBottom w:val="0"/>
      <w:divBdr>
        <w:top w:val="none" w:sz="0" w:space="0" w:color="auto"/>
        <w:left w:val="none" w:sz="0" w:space="0" w:color="auto"/>
        <w:bottom w:val="none" w:sz="0" w:space="0" w:color="auto"/>
        <w:right w:val="none" w:sz="0" w:space="0" w:color="auto"/>
      </w:divBdr>
    </w:div>
    <w:div w:id="1952779042">
      <w:bodyDiv w:val="1"/>
      <w:marLeft w:val="0"/>
      <w:marRight w:val="0"/>
      <w:marTop w:val="0"/>
      <w:marBottom w:val="0"/>
      <w:divBdr>
        <w:top w:val="none" w:sz="0" w:space="0" w:color="auto"/>
        <w:left w:val="none" w:sz="0" w:space="0" w:color="auto"/>
        <w:bottom w:val="none" w:sz="0" w:space="0" w:color="auto"/>
        <w:right w:val="none" w:sz="0" w:space="0" w:color="auto"/>
      </w:divBdr>
    </w:div>
    <w:div w:id="1953591805">
      <w:bodyDiv w:val="1"/>
      <w:marLeft w:val="0"/>
      <w:marRight w:val="0"/>
      <w:marTop w:val="0"/>
      <w:marBottom w:val="0"/>
      <w:divBdr>
        <w:top w:val="none" w:sz="0" w:space="0" w:color="auto"/>
        <w:left w:val="none" w:sz="0" w:space="0" w:color="auto"/>
        <w:bottom w:val="none" w:sz="0" w:space="0" w:color="auto"/>
        <w:right w:val="none" w:sz="0" w:space="0" w:color="auto"/>
      </w:divBdr>
    </w:div>
    <w:div w:id="1954171581">
      <w:bodyDiv w:val="1"/>
      <w:marLeft w:val="0"/>
      <w:marRight w:val="0"/>
      <w:marTop w:val="0"/>
      <w:marBottom w:val="0"/>
      <w:divBdr>
        <w:top w:val="none" w:sz="0" w:space="0" w:color="auto"/>
        <w:left w:val="none" w:sz="0" w:space="0" w:color="auto"/>
        <w:bottom w:val="none" w:sz="0" w:space="0" w:color="auto"/>
        <w:right w:val="none" w:sz="0" w:space="0" w:color="auto"/>
      </w:divBdr>
    </w:div>
    <w:div w:id="1955401974">
      <w:bodyDiv w:val="1"/>
      <w:marLeft w:val="0"/>
      <w:marRight w:val="0"/>
      <w:marTop w:val="0"/>
      <w:marBottom w:val="0"/>
      <w:divBdr>
        <w:top w:val="none" w:sz="0" w:space="0" w:color="auto"/>
        <w:left w:val="none" w:sz="0" w:space="0" w:color="auto"/>
        <w:bottom w:val="none" w:sz="0" w:space="0" w:color="auto"/>
        <w:right w:val="none" w:sz="0" w:space="0" w:color="auto"/>
      </w:divBdr>
    </w:div>
    <w:div w:id="1956403328">
      <w:bodyDiv w:val="1"/>
      <w:marLeft w:val="0"/>
      <w:marRight w:val="0"/>
      <w:marTop w:val="0"/>
      <w:marBottom w:val="0"/>
      <w:divBdr>
        <w:top w:val="none" w:sz="0" w:space="0" w:color="auto"/>
        <w:left w:val="none" w:sz="0" w:space="0" w:color="auto"/>
        <w:bottom w:val="none" w:sz="0" w:space="0" w:color="auto"/>
        <w:right w:val="none" w:sz="0" w:space="0" w:color="auto"/>
      </w:divBdr>
    </w:div>
    <w:div w:id="1957523339">
      <w:bodyDiv w:val="1"/>
      <w:marLeft w:val="0"/>
      <w:marRight w:val="0"/>
      <w:marTop w:val="0"/>
      <w:marBottom w:val="0"/>
      <w:divBdr>
        <w:top w:val="none" w:sz="0" w:space="0" w:color="auto"/>
        <w:left w:val="none" w:sz="0" w:space="0" w:color="auto"/>
        <w:bottom w:val="none" w:sz="0" w:space="0" w:color="auto"/>
        <w:right w:val="none" w:sz="0" w:space="0" w:color="auto"/>
      </w:divBdr>
    </w:div>
    <w:div w:id="1958834940">
      <w:bodyDiv w:val="1"/>
      <w:marLeft w:val="0"/>
      <w:marRight w:val="0"/>
      <w:marTop w:val="0"/>
      <w:marBottom w:val="0"/>
      <w:divBdr>
        <w:top w:val="none" w:sz="0" w:space="0" w:color="auto"/>
        <w:left w:val="none" w:sz="0" w:space="0" w:color="auto"/>
        <w:bottom w:val="none" w:sz="0" w:space="0" w:color="auto"/>
        <w:right w:val="none" w:sz="0" w:space="0" w:color="auto"/>
      </w:divBdr>
    </w:div>
    <w:div w:id="1960068101">
      <w:bodyDiv w:val="1"/>
      <w:marLeft w:val="0"/>
      <w:marRight w:val="0"/>
      <w:marTop w:val="0"/>
      <w:marBottom w:val="0"/>
      <w:divBdr>
        <w:top w:val="none" w:sz="0" w:space="0" w:color="auto"/>
        <w:left w:val="none" w:sz="0" w:space="0" w:color="auto"/>
        <w:bottom w:val="none" w:sz="0" w:space="0" w:color="auto"/>
        <w:right w:val="none" w:sz="0" w:space="0" w:color="auto"/>
      </w:divBdr>
    </w:div>
    <w:div w:id="1960452479">
      <w:bodyDiv w:val="1"/>
      <w:marLeft w:val="0"/>
      <w:marRight w:val="0"/>
      <w:marTop w:val="0"/>
      <w:marBottom w:val="0"/>
      <w:divBdr>
        <w:top w:val="none" w:sz="0" w:space="0" w:color="auto"/>
        <w:left w:val="none" w:sz="0" w:space="0" w:color="auto"/>
        <w:bottom w:val="none" w:sz="0" w:space="0" w:color="auto"/>
        <w:right w:val="none" w:sz="0" w:space="0" w:color="auto"/>
      </w:divBdr>
    </w:div>
    <w:div w:id="1960526562">
      <w:bodyDiv w:val="1"/>
      <w:marLeft w:val="0"/>
      <w:marRight w:val="0"/>
      <w:marTop w:val="0"/>
      <w:marBottom w:val="0"/>
      <w:divBdr>
        <w:top w:val="none" w:sz="0" w:space="0" w:color="auto"/>
        <w:left w:val="none" w:sz="0" w:space="0" w:color="auto"/>
        <w:bottom w:val="none" w:sz="0" w:space="0" w:color="auto"/>
        <w:right w:val="none" w:sz="0" w:space="0" w:color="auto"/>
      </w:divBdr>
    </w:div>
    <w:div w:id="1962035397">
      <w:bodyDiv w:val="1"/>
      <w:marLeft w:val="0"/>
      <w:marRight w:val="0"/>
      <w:marTop w:val="0"/>
      <w:marBottom w:val="0"/>
      <w:divBdr>
        <w:top w:val="none" w:sz="0" w:space="0" w:color="auto"/>
        <w:left w:val="none" w:sz="0" w:space="0" w:color="auto"/>
        <w:bottom w:val="none" w:sz="0" w:space="0" w:color="auto"/>
        <w:right w:val="none" w:sz="0" w:space="0" w:color="auto"/>
      </w:divBdr>
    </w:div>
    <w:div w:id="1963071964">
      <w:bodyDiv w:val="1"/>
      <w:marLeft w:val="0"/>
      <w:marRight w:val="0"/>
      <w:marTop w:val="0"/>
      <w:marBottom w:val="0"/>
      <w:divBdr>
        <w:top w:val="none" w:sz="0" w:space="0" w:color="auto"/>
        <w:left w:val="none" w:sz="0" w:space="0" w:color="auto"/>
        <w:bottom w:val="none" w:sz="0" w:space="0" w:color="auto"/>
        <w:right w:val="none" w:sz="0" w:space="0" w:color="auto"/>
      </w:divBdr>
    </w:div>
    <w:div w:id="1963876606">
      <w:bodyDiv w:val="1"/>
      <w:marLeft w:val="0"/>
      <w:marRight w:val="0"/>
      <w:marTop w:val="0"/>
      <w:marBottom w:val="0"/>
      <w:divBdr>
        <w:top w:val="none" w:sz="0" w:space="0" w:color="auto"/>
        <w:left w:val="none" w:sz="0" w:space="0" w:color="auto"/>
        <w:bottom w:val="none" w:sz="0" w:space="0" w:color="auto"/>
        <w:right w:val="none" w:sz="0" w:space="0" w:color="auto"/>
      </w:divBdr>
    </w:div>
    <w:div w:id="1964311897">
      <w:bodyDiv w:val="1"/>
      <w:marLeft w:val="0"/>
      <w:marRight w:val="0"/>
      <w:marTop w:val="0"/>
      <w:marBottom w:val="0"/>
      <w:divBdr>
        <w:top w:val="none" w:sz="0" w:space="0" w:color="auto"/>
        <w:left w:val="none" w:sz="0" w:space="0" w:color="auto"/>
        <w:bottom w:val="none" w:sz="0" w:space="0" w:color="auto"/>
        <w:right w:val="none" w:sz="0" w:space="0" w:color="auto"/>
      </w:divBdr>
    </w:div>
    <w:div w:id="1964724186">
      <w:bodyDiv w:val="1"/>
      <w:marLeft w:val="0"/>
      <w:marRight w:val="0"/>
      <w:marTop w:val="0"/>
      <w:marBottom w:val="0"/>
      <w:divBdr>
        <w:top w:val="none" w:sz="0" w:space="0" w:color="auto"/>
        <w:left w:val="none" w:sz="0" w:space="0" w:color="auto"/>
        <w:bottom w:val="none" w:sz="0" w:space="0" w:color="auto"/>
        <w:right w:val="none" w:sz="0" w:space="0" w:color="auto"/>
      </w:divBdr>
    </w:div>
    <w:div w:id="1965427051">
      <w:bodyDiv w:val="1"/>
      <w:marLeft w:val="0"/>
      <w:marRight w:val="0"/>
      <w:marTop w:val="0"/>
      <w:marBottom w:val="0"/>
      <w:divBdr>
        <w:top w:val="none" w:sz="0" w:space="0" w:color="auto"/>
        <w:left w:val="none" w:sz="0" w:space="0" w:color="auto"/>
        <w:bottom w:val="none" w:sz="0" w:space="0" w:color="auto"/>
        <w:right w:val="none" w:sz="0" w:space="0" w:color="auto"/>
      </w:divBdr>
    </w:div>
    <w:div w:id="1965580008">
      <w:bodyDiv w:val="1"/>
      <w:marLeft w:val="0"/>
      <w:marRight w:val="0"/>
      <w:marTop w:val="0"/>
      <w:marBottom w:val="0"/>
      <w:divBdr>
        <w:top w:val="none" w:sz="0" w:space="0" w:color="auto"/>
        <w:left w:val="none" w:sz="0" w:space="0" w:color="auto"/>
        <w:bottom w:val="none" w:sz="0" w:space="0" w:color="auto"/>
        <w:right w:val="none" w:sz="0" w:space="0" w:color="auto"/>
      </w:divBdr>
    </w:div>
    <w:div w:id="1965887465">
      <w:bodyDiv w:val="1"/>
      <w:marLeft w:val="0"/>
      <w:marRight w:val="0"/>
      <w:marTop w:val="0"/>
      <w:marBottom w:val="0"/>
      <w:divBdr>
        <w:top w:val="none" w:sz="0" w:space="0" w:color="auto"/>
        <w:left w:val="none" w:sz="0" w:space="0" w:color="auto"/>
        <w:bottom w:val="none" w:sz="0" w:space="0" w:color="auto"/>
        <w:right w:val="none" w:sz="0" w:space="0" w:color="auto"/>
      </w:divBdr>
    </w:div>
    <w:div w:id="1966154213">
      <w:bodyDiv w:val="1"/>
      <w:marLeft w:val="0"/>
      <w:marRight w:val="0"/>
      <w:marTop w:val="0"/>
      <w:marBottom w:val="0"/>
      <w:divBdr>
        <w:top w:val="none" w:sz="0" w:space="0" w:color="auto"/>
        <w:left w:val="none" w:sz="0" w:space="0" w:color="auto"/>
        <w:bottom w:val="none" w:sz="0" w:space="0" w:color="auto"/>
        <w:right w:val="none" w:sz="0" w:space="0" w:color="auto"/>
      </w:divBdr>
    </w:div>
    <w:div w:id="1966161047">
      <w:bodyDiv w:val="1"/>
      <w:marLeft w:val="0"/>
      <w:marRight w:val="0"/>
      <w:marTop w:val="0"/>
      <w:marBottom w:val="0"/>
      <w:divBdr>
        <w:top w:val="none" w:sz="0" w:space="0" w:color="auto"/>
        <w:left w:val="none" w:sz="0" w:space="0" w:color="auto"/>
        <w:bottom w:val="none" w:sz="0" w:space="0" w:color="auto"/>
        <w:right w:val="none" w:sz="0" w:space="0" w:color="auto"/>
      </w:divBdr>
    </w:div>
    <w:div w:id="1968273800">
      <w:bodyDiv w:val="1"/>
      <w:marLeft w:val="0"/>
      <w:marRight w:val="0"/>
      <w:marTop w:val="0"/>
      <w:marBottom w:val="0"/>
      <w:divBdr>
        <w:top w:val="none" w:sz="0" w:space="0" w:color="auto"/>
        <w:left w:val="none" w:sz="0" w:space="0" w:color="auto"/>
        <w:bottom w:val="none" w:sz="0" w:space="0" w:color="auto"/>
        <w:right w:val="none" w:sz="0" w:space="0" w:color="auto"/>
      </w:divBdr>
    </w:div>
    <w:div w:id="1969126058">
      <w:bodyDiv w:val="1"/>
      <w:marLeft w:val="0"/>
      <w:marRight w:val="0"/>
      <w:marTop w:val="0"/>
      <w:marBottom w:val="0"/>
      <w:divBdr>
        <w:top w:val="none" w:sz="0" w:space="0" w:color="auto"/>
        <w:left w:val="none" w:sz="0" w:space="0" w:color="auto"/>
        <w:bottom w:val="none" w:sz="0" w:space="0" w:color="auto"/>
        <w:right w:val="none" w:sz="0" w:space="0" w:color="auto"/>
      </w:divBdr>
    </w:div>
    <w:div w:id="1969821972">
      <w:bodyDiv w:val="1"/>
      <w:marLeft w:val="0"/>
      <w:marRight w:val="0"/>
      <w:marTop w:val="0"/>
      <w:marBottom w:val="0"/>
      <w:divBdr>
        <w:top w:val="none" w:sz="0" w:space="0" w:color="auto"/>
        <w:left w:val="none" w:sz="0" w:space="0" w:color="auto"/>
        <w:bottom w:val="none" w:sz="0" w:space="0" w:color="auto"/>
        <w:right w:val="none" w:sz="0" w:space="0" w:color="auto"/>
      </w:divBdr>
    </w:div>
    <w:div w:id="1971469670">
      <w:bodyDiv w:val="1"/>
      <w:marLeft w:val="0"/>
      <w:marRight w:val="0"/>
      <w:marTop w:val="0"/>
      <w:marBottom w:val="0"/>
      <w:divBdr>
        <w:top w:val="none" w:sz="0" w:space="0" w:color="auto"/>
        <w:left w:val="none" w:sz="0" w:space="0" w:color="auto"/>
        <w:bottom w:val="none" w:sz="0" w:space="0" w:color="auto"/>
        <w:right w:val="none" w:sz="0" w:space="0" w:color="auto"/>
      </w:divBdr>
    </w:div>
    <w:div w:id="1972592040">
      <w:bodyDiv w:val="1"/>
      <w:marLeft w:val="0"/>
      <w:marRight w:val="0"/>
      <w:marTop w:val="0"/>
      <w:marBottom w:val="0"/>
      <w:divBdr>
        <w:top w:val="none" w:sz="0" w:space="0" w:color="auto"/>
        <w:left w:val="none" w:sz="0" w:space="0" w:color="auto"/>
        <w:bottom w:val="none" w:sz="0" w:space="0" w:color="auto"/>
        <w:right w:val="none" w:sz="0" w:space="0" w:color="auto"/>
      </w:divBdr>
    </w:div>
    <w:div w:id="1972664282">
      <w:bodyDiv w:val="1"/>
      <w:marLeft w:val="0"/>
      <w:marRight w:val="0"/>
      <w:marTop w:val="0"/>
      <w:marBottom w:val="0"/>
      <w:divBdr>
        <w:top w:val="none" w:sz="0" w:space="0" w:color="auto"/>
        <w:left w:val="none" w:sz="0" w:space="0" w:color="auto"/>
        <w:bottom w:val="none" w:sz="0" w:space="0" w:color="auto"/>
        <w:right w:val="none" w:sz="0" w:space="0" w:color="auto"/>
      </w:divBdr>
    </w:div>
    <w:div w:id="1972904653">
      <w:bodyDiv w:val="1"/>
      <w:marLeft w:val="0"/>
      <w:marRight w:val="0"/>
      <w:marTop w:val="0"/>
      <w:marBottom w:val="0"/>
      <w:divBdr>
        <w:top w:val="none" w:sz="0" w:space="0" w:color="auto"/>
        <w:left w:val="none" w:sz="0" w:space="0" w:color="auto"/>
        <w:bottom w:val="none" w:sz="0" w:space="0" w:color="auto"/>
        <w:right w:val="none" w:sz="0" w:space="0" w:color="auto"/>
      </w:divBdr>
    </w:div>
    <w:div w:id="1974408074">
      <w:bodyDiv w:val="1"/>
      <w:marLeft w:val="0"/>
      <w:marRight w:val="0"/>
      <w:marTop w:val="0"/>
      <w:marBottom w:val="0"/>
      <w:divBdr>
        <w:top w:val="none" w:sz="0" w:space="0" w:color="auto"/>
        <w:left w:val="none" w:sz="0" w:space="0" w:color="auto"/>
        <w:bottom w:val="none" w:sz="0" w:space="0" w:color="auto"/>
        <w:right w:val="none" w:sz="0" w:space="0" w:color="auto"/>
      </w:divBdr>
    </w:div>
    <w:div w:id="1974826695">
      <w:bodyDiv w:val="1"/>
      <w:marLeft w:val="0"/>
      <w:marRight w:val="0"/>
      <w:marTop w:val="0"/>
      <w:marBottom w:val="0"/>
      <w:divBdr>
        <w:top w:val="none" w:sz="0" w:space="0" w:color="auto"/>
        <w:left w:val="none" w:sz="0" w:space="0" w:color="auto"/>
        <w:bottom w:val="none" w:sz="0" w:space="0" w:color="auto"/>
        <w:right w:val="none" w:sz="0" w:space="0" w:color="auto"/>
      </w:divBdr>
    </w:div>
    <w:div w:id="1975135306">
      <w:bodyDiv w:val="1"/>
      <w:marLeft w:val="0"/>
      <w:marRight w:val="0"/>
      <w:marTop w:val="0"/>
      <w:marBottom w:val="0"/>
      <w:divBdr>
        <w:top w:val="none" w:sz="0" w:space="0" w:color="auto"/>
        <w:left w:val="none" w:sz="0" w:space="0" w:color="auto"/>
        <w:bottom w:val="none" w:sz="0" w:space="0" w:color="auto"/>
        <w:right w:val="none" w:sz="0" w:space="0" w:color="auto"/>
      </w:divBdr>
    </w:div>
    <w:div w:id="1975214546">
      <w:bodyDiv w:val="1"/>
      <w:marLeft w:val="0"/>
      <w:marRight w:val="0"/>
      <w:marTop w:val="0"/>
      <w:marBottom w:val="0"/>
      <w:divBdr>
        <w:top w:val="none" w:sz="0" w:space="0" w:color="auto"/>
        <w:left w:val="none" w:sz="0" w:space="0" w:color="auto"/>
        <w:bottom w:val="none" w:sz="0" w:space="0" w:color="auto"/>
        <w:right w:val="none" w:sz="0" w:space="0" w:color="auto"/>
      </w:divBdr>
    </w:div>
    <w:div w:id="1975602611">
      <w:bodyDiv w:val="1"/>
      <w:marLeft w:val="0"/>
      <w:marRight w:val="0"/>
      <w:marTop w:val="0"/>
      <w:marBottom w:val="0"/>
      <w:divBdr>
        <w:top w:val="none" w:sz="0" w:space="0" w:color="auto"/>
        <w:left w:val="none" w:sz="0" w:space="0" w:color="auto"/>
        <w:bottom w:val="none" w:sz="0" w:space="0" w:color="auto"/>
        <w:right w:val="none" w:sz="0" w:space="0" w:color="auto"/>
      </w:divBdr>
    </w:div>
    <w:div w:id="1975986724">
      <w:bodyDiv w:val="1"/>
      <w:marLeft w:val="0"/>
      <w:marRight w:val="0"/>
      <w:marTop w:val="0"/>
      <w:marBottom w:val="0"/>
      <w:divBdr>
        <w:top w:val="none" w:sz="0" w:space="0" w:color="auto"/>
        <w:left w:val="none" w:sz="0" w:space="0" w:color="auto"/>
        <w:bottom w:val="none" w:sz="0" w:space="0" w:color="auto"/>
        <w:right w:val="none" w:sz="0" w:space="0" w:color="auto"/>
      </w:divBdr>
    </w:div>
    <w:div w:id="1976720375">
      <w:bodyDiv w:val="1"/>
      <w:marLeft w:val="0"/>
      <w:marRight w:val="0"/>
      <w:marTop w:val="0"/>
      <w:marBottom w:val="0"/>
      <w:divBdr>
        <w:top w:val="none" w:sz="0" w:space="0" w:color="auto"/>
        <w:left w:val="none" w:sz="0" w:space="0" w:color="auto"/>
        <w:bottom w:val="none" w:sz="0" w:space="0" w:color="auto"/>
        <w:right w:val="none" w:sz="0" w:space="0" w:color="auto"/>
      </w:divBdr>
    </w:div>
    <w:div w:id="1976912608">
      <w:bodyDiv w:val="1"/>
      <w:marLeft w:val="0"/>
      <w:marRight w:val="0"/>
      <w:marTop w:val="0"/>
      <w:marBottom w:val="0"/>
      <w:divBdr>
        <w:top w:val="none" w:sz="0" w:space="0" w:color="auto"/>
        <w:left w:val="none" w:sz="0" w:space="0" w:color="auto"/>
        <w:bottom w:val="none" w:sz="0" w:space="0" w:color="auto"/>
        <w:right w:val="none" w:sz="0" w:space="0" w:color="auto"/>
      </w:divBdr>
    </w:div>
    <w:div w:id="1977951084">
      <w:bodyDiv w:val="1"/>
      <w:marLeft w:val="0"/>
      <w:marRight w:val="0"/>
      <w:marTop w:val="0"/>
      <w:marBottom w:val="0"/>
      <w:divBdr>
        <w:top w:val="none" w:sz="0" w:space="0" w:color="auto"/>
        <w:left w:val="none" w:sz="0" w:space="0" w:color="auto"/>
        <w:bottom w:val="none" w:sz="0" w:space="0" w:color="auto"/>
        <w:right w:val="none" w:sz="0" w:space="0" w:color="auto"/>
      </w:divBdr>
    </w:div>
    <w:div w:id="1978025803">
      <w:bodyDiv w:val="1"/>
      <w:marLeft w:val="0"/>
      <w:marRight w:val="0"/>
      <w:marTop w:val="0"/>
      <w:marBottom w:val="0"/>
      <w:divBdr>
        <w:top w:val="none" w:sz="0" w:space="0" w:color="auto"/>
        <w:left w:val="none" w:sz="0" w:space="0" w:color="auto"/>
        <w:bottom w:val="none" w:sz="0" w:space="0" w:color="auto"/>
        <w:right w:val="none" w:sz="0" w:space="0" w:color="auto"/>
      </w:divBdr>
    </w:div>
    <w:div w:id="1978224720">
      <w:bodyDiv w:val="1"/>
      <w:marLeft w:val="0"/>
      <w:marRight w:val="0"/>
      <w:marTop w:val="0"/>
      <w:marBottom w:val="0"/>
      <w:divBdr>
        <w:top w:val="none" w:sz="0" w:space="0" w:color="auto"/>
        <w:left w:val="none" w:sz="0" w:space="0" w:color="auto"/>
        <w:bottom w:val="none" w:sz="0" w:space="0" w:color="auto"/>
        <w:right w:val="none" w:sz="0" w:space="0" w:color="auto"/>
      </w:divBdr>
    </w:div>
    <w:div w:id="1979263406">
      <w:bodyDiv w:val="1"/>
      <w:marLeft w:val="0"/>
      <w:marRight w:val="0"/>
      <w:marTop w:val="0"/>
      <w:marBottom w:val="0"/>
      <w:divBdr>
        <w:top w:val="none" w:sz="0" w:space="0" w:color="auto"/>
        <w:left w:val="none" w:sz="0" w:space="0" w:color="auto"/>
        <w:bottom w:val="none" w:sz="0" w:space="0" w:color="auto"/>
        <w:right w:val="none" w:sz="0" w:space="0" w:color="auto"/>
      </w:divBdr>
    </w:div>
    <w:div w:id="1981425426">
      <w:bodyDiv w:val="1"/>
      <w:marLeft w:val="0"/>
      <w:marRight w:val="0"/>
      <w:marTop w:val="0"/>
      <w:marBottom w:val="0"/>
      <w:divBdr>
        <w:top w:val="none" w:sz="0" w:space="0" w:color="auto"/>
        <w:left w:val="none" w:sz="0" w:space="0" w:color="auto"/>
        <w:bottom w:val="none" w:sz="0" w:space="0" w:color="auto"/>
        <w:right w:val="none" w:sz="0" w:space="0" w:color="auto"/>
      </w:divBdr>
    </w:div>
    <w:div w:id="1985307372">
      <w:bodyDiv w:val="1"/>
      <w:marLeft w:val="0"/>
      <w:marRight w:val="0"/>
      <w:marTop w:val="0"/>
      <w:marBottom w:val="0"/>
      <w:divBdr>
        <w:top w:val="none" w:sz="0" w:space="0" w:color="auto"/>
        <w:left w:val="none" w:sz="0" w:space="0" w:color="auto"/>
        <w:bottom w:val="none" w:sz="0" w:space="0" w:color="auto"/>
        <w:right w:val="none" w:sz="0" w:space="0" w:color="auto"/>
      </w:divBdr>
    </w:div>
    <w:div w:id="1985431580">
      <w:bodyDiv w:val="1"/>
      <w:marLeft w:val="0"/>
      <w:marRight w:val="0"/>
      <w:marTop w:val="0"/>
      <w:marBottom w:val="0"/>
      <w:divBdr>
        <w:top w:val="none" w:sz="0" w:space="0" w:color="auto"/>
        <w:left w:val="none" w:sz="0" w:space="0" w:color="auto"/>
        <w:bottom w:val="none" w:sz="0" w:space="0" w:color="auto"/>
        <w:right w:val="none" w:sz="0" w:space="0" w:color="auto"/>
      </w:divBdr>
    </w:div>
    <w:div w:id="1985548474">
      <w:bodyDiv w:val="1"/>
      <w:marLeft w:val="0"/>
      <w:marRight w:val="0"/>
      <w:marTop w:val="0"/>
      <w:marBottom w:val="0"/>
      <w:divBdr>
        <w:top w:val="none" w:sz="0" w:space="0" w:color="auto"/>
        <w:left w:val="none" w:sz="0" w:space="0" w:color="auto"/>
        <w:bottom w:val="none" w:sz="0" w:space="0" w:color="auto"/>
        <w:right w:val="none" w:sz="0" w:space="0" w:color="auto"/>
      </w:divBdr>
    </w:div>
    <w:div w:id="1986010251">
      <w:bodyDiv w:val="1"/>
      <w:marLeft w:val="0"/>
      <w:marRight w:val="0"/>
      <w:marTop w:val="0"/>
      <w:marBottom w:val="0"/>
      <w:divBdr>
        <w:top w:val="none" w:sz="0" w:space="0" w:color="auto"/>
        <w:left w:val="none" w:sz="0" w:space="0" w:color="auto"/>
        <w:bottom w:val="none" w:sz="0" w:space="0" w:color="auto"/>
        <w:right w:val="none" w:sz="0" w:space="0" w:color="auto"/>
      </w:divBdr>
    </w:div>
    <w:div w:id="1986886579">
      <w:bodyDiv w:val="1"/>
      <w:marLeft w:val="0"/>
      <w:marRight w:val="0"/>
      <w:marTop w:val="0"/>
      <w:marBottom w:val="0"/>
      <w:divBdr>
        <w:top w:val="none" w:sz="0" w:space="0" w:color="auto"/>
        <w:left w:val="none" w:sz="0" w:space="0" w:color="auto"/>
        <w:bottom w:val="none" w:sz="0" w:space="0" w:color="auto"/>
        <w:right w:val="none" w:sz="0" w:space="0" w:color="auto"/>
      </w:divBdr>
    </w:div>
    <w:div w:id="1987733913">
      <w:bodyDiv w:val="1"/>
      <w:marLeft w:val="0"/>
      <w:marRight w:val="0"/>
      <w:marTop w:val="0"/>
      <w:marBottom w:val="0"/>
      <w:divBdr>
        <w:top w:val="none" w:sz="0" w:space="0" w:color="auto"/>
        <w:left w:val="none" w:sz="0" w:space="0" w:color="auto"/>
        <w:bottom w:val="none" w:sz="0" w:space="0" w:color="auto"/>
        <w:right w:val="none" w:sz="0" w:space="0" w:color="auto"/>
      </w:divBdr>
    </w:div>
    <w:div w:id="1988120014">
      <w:bodyDiv w:val="1"/>
      <w:marLeft w:val="0"/>
      <w:marRight w:val="0"/>
      <w:marTop w:val="0"/>
      <w:marBottom w:val="0"/>
      <w:divBdr>
        <w:top w:val="none" w:sz="0" w:space="0" w:color="auto"/>
        <w:left w:val="none" w:sz="0" w:space="0" w:color="auto"/>
        <w:bottom w:val="none" w:sz="0" w:space="0" w:color="auto"/>
        <w:right w:val="none" w:sz="0" w:space="0" w:color="auto"/>
      </w:divBdr>
    </w:div>
    <w:div w:id="1988122974">
      <w:bodyDiv w:val="1"/>
      <w:marLeft w:val="0"/>
      <w:marRight w:val="0"/>
      <w:marTop w:val="0"/>
      <w:marBottom w:val="0"/>
      <w:divBdr>
        <w:top w:val="none" w:sz="0" w:space="0" w:color="auto"/>
        <w:left w:val="none" w:sz="0" w:space="0" w:color="auto"/>
        <w:bottom w:val="none" w:sz="0" w:space="0" w:color="auto"/>
        <w:right w:val="none" w:sz="0" w:space="0" w:color="auto"/>
      </w:divBdr>
    </w:div>
    <w:div w:id="1988706701">
      <w:bodyDiv w:val="1"/>
      <w:marLeft w:val="0"/>
      <w:marRight w:val="0"/>
      <w:marTop w:val="0"/>
      <w:marBottom w:val="0"/>
      <w:divBdr>
        <w:top w:val="none" w:sz="0" w:space="0" w:color="auto"/>
        <w:left w:val="none" w:sz="0" w:space="0" w:color="auto"/>
        <w:bottom w:val="none" w:sz="0" w:space="0" w:color="auto"/>
        <w:right w:val="none" w:sz="0" w:space="0" w:color="auto"/>
      </w:divBdr>
    </w:div>
    <w:div w:id="1989281153">
      <w:bodyDiv w:val="1"/>
      <w:marLeft w:val="0"/>
      <w:marRight w:val="0"/>
      <w:marTop w:val="0"/>
      <w:marBottom w:val="0"/>
      <w:divBdr>
        <w:top w:val="none" w:sz="0" w:space="0" w:color="auto"/>
        <w:left w:val="none" w:sz="0" w:space="0" w:color="auto"/>
        <w:bottom w:val="none" w:sz="0" w:space="0" w:color="auto"/>
        <w:right w:val="none" w:sz="0" w:space="0" w:color="auto"/>
      </w:divBdr>
    </w:div>
    <w:div w:id="1989284677">
      <w:bodyDiv w:val="1"/>
      <w:marLeft w:val="0"/>
      <w:marRight w:val="0"/>
      <w:marTop w:val="0"/>
      <w:marBottom w:val="0"/>
      <w:divBdr>
        <w:top w:val="none" w:sz="0" w:space="0" w:color="auto"/>
        <w:left w:val="none" w:sz="0" w:space="0" w:color="auto"/>
        <w:bottom w:val="none" w:sz="0" w:space="0" w:color="auto"/>
        <w:right w:val="none" w:sz="0" w:space="0" w:color="auto"/>
      </w:divBdr>
    </w:div>
    <w:div w:id="1989288788">
      <w:bodyDiv w:val="1"/>
      <w:marLeft w:val="0"/>
      <w:marRight w:val="0"/>
      <w:marTop w:val="0"/>
      <w:marBottom w:val="0"/>
      <w:divBdr>
        <w:top w:val="none" w:sz="0" w:space="0" w:color="auto"/>
        <w:left w:val="none" w:sz="0" w:space="0" w:color="auto"/>
        <w:bottom w:val="none" w:sz="0" w:space="0" w:color="auto"/>
        <w:right w:val="none" w:sz="0" w:space="0" w:color="auto"/>
      </w:divBdr>
    </w:div>
    <w:div w:id="1989897089">
      <w:bodyDiv w:val="1"/>
      <w:marLeft w:val="0"/>
      <w:marRight w:val="0"/>
      <w:marTop w:val="0"/>
      <w:marBottom w:val="0"/>
      <w:divBdr>
        <w:top w:val="none" w:sz="0" w:space="0" w:color="auto"/>
        <w:left w:val="none" w:sz="0" w:space="0" w:color="auto"/>
        <w:bottom w:val="none" w:sz="0" w:space="0" w:color="auto"/>
        <w:right w:val="none" w:sz="0" w:space="0" w:color="auto"/>
      </w:divBdr>
    </w:div>
    <w:div w:id="1991128774">
      <w:bodyDiv w:val="1"/>
      <w:marLeft w:val="0"/>
      <w:marRight w:val="0"/>
      <w:marTop w:val="0"/>
      <w:marBottom w:val="0"/>
      <w:divBdr>
        <w:top w:val="none" w:sz="0" w:space="0" w:color="auto"/>
        <w:left w:val="none" w:sz="0" w:space="0" w:color="auto"/>
        <w:bottom w:val="none" w:sz="0" w:space="0" w:color="auto"/>
        <w:right w:val="none" w:sz="0" w:space="0" w:color="auto"/>
      </w:divBdr>
    </w:div>
    <w:div w:id="1991402198">
      <w:bodyDiv w:val="1"/>
      <w:marLeft w:val="0"/>
      <w:marRight w:val="0"/>
      <w:marTop w:val="0"/>
      <w:marBottom w:val="0"/>
      <w:divBdr>
        <w:top w:val="none" w:sz="0" w:space="0" w:color="auto"/>
        <w:left w:val="none" w:sz="0" w:space="0" w:color="auto"/>
        <w:bottom w:val="none" w:sz="0" w:space="0" w:color="auto"/>
        <w:right w:val="none" w:sz="0" w:space="0" w:color="auto"/>
      </w:divBdr>
    </w:div>
    <w:div w:id="1992296430">
      <w:bodyDiv w:val="1"/>
      <w:marLeft w:val="0"/>
      <w:marRight w:val="0"/>
      <w:marTop w:val="0"/>
      <w:marBottom w:val="0"/>
      <w:divBdr>
        <w:top w:val="none" w:sz="0" w:space="0" w:color="auto"/>
        <w:left w:val="none" w:sz="0" w:space="0" w:color="auto"/>
        <w:bottom w:val="none" w:sz="0" w:space="0" w:color="auto"/>
        <w:right w:val="none" w:sz="0" w:space="0" w:color="auto"/>
      </w:divBdr>
    </w:div>
    <w:div w:id="1993092985">
      <w:bodyDiv w:val="1"/>
      <w:marLeft w:val="0"/>
      <w:marRight w:val="0"/>
      <w:marTop w:val="0"/>
      <w:marBottom w:val="0"/>
      <w:divBdr>
        <w:top w:val="none" w:sz="0" w:space="0" w:color="auto"/>
        <w:left w:val="none" w:sz="0" w:space="0" w:color="auto"/>
        <w:bottom w:val="none" w:sz="0" w:space="0" w:color="auto"/>
        <w:right w:val="none" w:sz="0" w:space="0" w:color="auto"/>
      </w:divBdr>
    </w:div>
    <w:div w:id="1993755396">
      <w:bodyDiv w:val="1"/>
      <w:marLeft w:val="0"/>
      <w:marRight w:val="0"/>
      <w:marTop w:val="0"/>
      <w:marBottom w:val="0"/>
      <w:divBdr>
        <w:top w:val="none" w:sz="0" w:space="0" w:color="auto"/>
        <w:left w:val="none" w:sz="0" w:space="0" w:color="auto"/>
        <w:bottom w:val="none" w:sz="0" w:space="0" w:color="auto"/>
        <w:right w:val="none" w:sz="0" w:space="0" w:color="auto"/>
      </w:divBdr>
    </w:div>
    <w:div w:id="1993831447">
      <w:bodyDiv w:val="1"/>
      <w:marLeft w:val="0"/>
      <w:marRight w:val="0"/>
      <w:marTop w:val="0"/>
      <w:marBottom w:val="0"/>
      <w:divBdr>
        <w:top w:val="none" w:sz="0" w:space="0" w:color="auto"/>
        <w:left w:val="none" w:sz="0" w:space="0" w:color="auto"/>
        <w:bottom w:val="none" w:sz="0" w:space="0" w:color="auto"/>
        <w:right w:val="none" w:sz="0" w:space="0" w:color="auto"/>
      </w:divBdr>
    </w:div>
    <w:div w:id="1995328620">
      <w:bodyDiv w:val="1"/>
      <w:marLeft w:val="0"/>
      <w:marRight w:val="0"/>
      <w:marTop w:val="0"/>
      <w:marBottom w:val="0"/>
      <w:divBdr>
        <w:top w:val="none" w:sz="0" w:space="0" w:color="auto"/>
        <w:left w:val="none" w:sz="0" w:space="0" w:color="auto"/>
        <w:bottom w:val="none" w:sz="0" w:space="0" w:color="auto"/>
        <w:right w:val="none" w:sz="0" w:space="0" w:color="auto"/>
      </w:divBdr>
    </w:div>
    <w:div w:id="1995720753">
      <w:bodyDiv w:val="1"/>
      <w:marLeft w:val="0"/>
      <w:marRight w:val="0"/>
      <w:marTop w:val="0"/>
      <w:marBottom w:val="0"/>
      <w:divBdr>
        <w:top w:val="none" w:sz="0" w:space="0" w:color="auto"/>
        <w:left w:val="none" w:sz="0" w:space="0" w:color="auto"/>
        <w:bottom w:val="none" w:sz="0" w:space="0" w:color="auto"/>
        <w:right w:val="none" w:sz="0" w:space="0" w:color="auto"/>
      </w:divBdr>
    </w:div>
    <w:div w:id="1996183850">
      <w:bodyDiv w:val="1"/>
      <w:marLeft w:val="0"/>
      <w:marRight w:val="0"/>
      <w:marTop w:val="0"/>
      <w:marBottom w:val="0"/>
      <w:divBdr>
        <w:top w:val="none" w:sz="0" w:space="0" w:color="auto"/>
        <w:left w:val="none" w:sz="0" w:space="0" w:color="auto"/>
        <w:bottom w:val="none" w:sz="0" w:space="0" w:color="auto"/>
        <w:right w:val="none" w:sz="0" w:space="0" w:color="auto"/>
      </w:divBdr>
    </w:div>
    <w:div w:id="1996374280">
      <w:bodyDiv w:val="1"/>
      <w:marLeft w:val="0"/>
      <w:marRight w:val="0"/>
      <w:marTop w:val="0"/>
      <w:marBottom w:val="0"/>
      <w:divBdr>
        <w:top w:val="none" w:sz="0" w:space="0" w:color="auto"/>
        <w:left w:val="none" w:sz="0" w:space="0" w:color="auto"/>
        <w:bottom w:val="none" w:sz="0" w:space="0" w:color="auto"/>
        <w:right w:val="none" w:sz="0" w:space="0" w:color="auto"/>
      </w:divBdr>
    </w:div>
    <w:div w:id="1997493237">
      <w:bodyDiv w:val="1"/>
      <w:marLeft w:val="0"/>
      <w:marRight w:val="0"/>
      <w:marTop w:val="0"/>
      <w:marBottom w:val="0"/>
      <w:divBdr>
        <w:top w:val="none" w:sz="0" w:space="0" w:color="auto"/>
        <w:left w:val="none" w:sz="0" w:space="0" w:color="auto"/>
        <w:bottom w:val="none" w:sz="0" w:space="0" w:color="auto"/>
        <w:right w:val="none" w:sz="0" w:space="0" w:color="auto"/>
      </w:divBdr>
    </w:div>
    <w:div w:id="1998605675">
      <w:bodyDiv w:val="1"/>
      <w:marLeft w:val="0"/>
      <w:marRight w:val="0"/>
      <w:marTop w:val="0"/>
      <w:marBottom w:val="0"/>
      <w:divBdr>
        <w:top w:val="none" w:sz="0" w:space="0" w:color="auto"/>
        <w:left w:val="none" w:sz="0" w:space="0" w:color="auto"/>
        <w:bottom w:val="none" w:sz="0" w:space="0" w:color="auto"/>
        <w:right w:val="none" w:sz="0" w:space="0" w:color="auto"/>
      </w:divBdr>
    </w:div>
    <w:div w:id="1998612866">
      <w:bodyDiv w:val="1"/>
      <w:marLeft w:val="0"/>
      <w:marRight w:val="0"/>
      <w:marTop w:val="0"/>
      <w:marBottom w:val="0"/>
      <w:divBdr>
        <w:top w:val="none" w:sz="0" w:space="0" w:color="auto"/>
        <w:left w:val="none" w:sz="0" w:space="0" w:color="auto"/>
        <w:bottom w:val="none" w:sz="0" w:space="0" w:color="auto"/>
        <w:right w:val="none" w:sz="0" w:space="0" w:color="auto"/>
      </w:divBdr>
    </w:div>
    <w:div w:id="1998729347">
      <w:bodyDiv w:val="1"/>
      <w:marLeft w:val="0"/>
      <w:marRight w:val="0"/>
      <w:marTop w:val="0"/>
      <w:marBottom w:val="0"/>
      <w:divBdr>
        <w:top w:val="none" w:sz="0" w:space="0" w:color="auto"/>
        <w:left w:val="none" w:sz="0" w:space="0" w:color="auto"/>
        <w:bottom w:val="none" w:sz="0" w:space="0" w:color="auto"/>
        <w:right w:val="none" w:sz="0" w:space="0" w:color="auto"/>
      </w:divBdr>
    </w:div>
    <w:div w:id="1999113483">
      <w:bodyDiv w:val="1"/>
      <w:marLeft w:val="0"/>
      <w:marRight w:val="0"/>
      <w:marTop w:val="0"/>
      <w:marBottom w:val="0"/>
      <w:divBdr>
        <w:top w:val="none" w:sz="0" w:space="0" w:color="auto"/>
        <w:left w:val="none" w:sz="0" w:space="0" w:color="auto"/>
        <w:bottom w:val="none" w:sz="0" w:space="0" w:color="auto"/>
        <w:right w:val="none" w:sz="0" w:space="0" w:color="auto"/>
      </w:divBdr>
    </w:div>
    <w:div w:id="1999115824">
      <w:bodyDiv w:val="1"/>
      <w:marLeft w:val="0"/>
      <w:marRight w:val="0"/>
      <w:marTop w:val="0"/>
      <w:marBottom w:val="0"/>
      <w:divBdr>
        <w:top w:val="none" w:sz="0" w:space="0" w:color="auto"/>
        <w:left w:val="none" w:sz="0" w:space="0" w:color="auto"/>
        <w:bottom w:val="none" w:sz="0" w:space="0" w:color="auto"/>
        <w:right w:val="none" w:sz="0" w:space="0" w:color="auto"/>
      </w:divBdr>
    </w:div>
    <w:div w:id="1999721164">
      <w:bodyDiv w:val="1"/>
      <w:marLeft w:val="0"/>
      <w:marRight w:val="0"/>
      <w:marTop w:val="0"/>
      <w:marBottom w:val="0"/>
      <w:divBdr>
        <w:top w:val="none" w:sz="0" w:space="0" w:color="auto"/>
        <w:left w:val="none" w:sz="0" w:space="0" w:color="auto"/>
        <w:bottom w:val="none" w:sz="0" w:space="0" w:color="auto"/>
        <w:right w:val="none" w:sz="0" w:space="0" w:color="auto"/>
      </w:divBdr>
    </w:div>
    <w:div w:id="2000110015">
      <w:bodyDiv w:val="1"/>
      <w:marLeft w:val="0"/>
      <w:marRight w:val="0"/>
      <w:marTop w:val="0"/>
      <w:marBottom w:val="0"/>
      <w:divBdr>
        <w:top w:val="none" w:sz="0" w:space="0" w:color="auto"/>
        <w:left w:val="none" w:sz="0" w:space="0" w:color="auto"/>
        <w:bottom w:val="none" w:sz="0" w:space="0" w:color="auto"/>
        <w:right w:val="none" w:sz="0" w:space="0" w:color="auto"/>
      </w:divBdr>
    </w:div>
    <w:div w:id="2000379096">
      <w:bodyDiv w:val="1"/>
      <w:marLeft w:val="0"/>
      <w:marRight w:val="0"/>
      <w:marTop w:val="0"/>
      <w:marBottom w:val="0"/>
      <w:divBdr>
        <w:top w:val="none" w:sz="0" w:space="0" w:color="auto"/>
        <w:left w:val="none" w:sz="0" w:space="0" w:color="auto"/>
        <w:bottom w:val="none" w:sz="0" w:space="0" w:color="auto"/>
        <w:right w:val="none" w:sz="0" w:space="0" w:color="auto"/>
      </w:divBdr>
    </w:div>
    <w:div w:id="2000425232">
      <w:bodyDiv w:val="1"/>
      <w:marLeft w:val="0"/>
      <w:marRight w:val="0"/>
      <w:marTop w:val="0"/>
      <w:marBottom w:val="0"/>
      <w:divBdr>
        <w:top w:val="none" w:sz="0" w:space="0" w:color="auto"/>
        <w:left w:val="none" w:sz="0" w:space="0" w:color="auto"/>
        <w:bottom w:val="none" w:sz="0" w:space="0" w:color="auto"/>
        <w:right w:val="none" w:sz="0" w:space="0" w:color="auto"/>
      </w:divBdr>
    </w:div>
    <w:div w:id="2000574101">
      <w:bodyDiv w:val="1"/>
      <w:marLeft w:val="0"/>
      <w:marRight w:val="0"/>
      <w:marTop w:val="0"/>
      <w:marBottom w:val="0"/>
      <w:divBdr>
        <w:top w:val="none" w:sz="0" w:space="0" w:color="auto"/>
        <w:left w:val="none" w:sz="0" w:space="0" w:color="auto"/>
        <w:bottom w:val="none" w:sz="0" w:space="0" w:color="auto"/>
        <w:right w:val="none" w:sz="0" w:space="0" w:color="auto"/>
      </w:divBdr>
    </w:div>
    <w:div w:id="2001540331">
      <w:bodyDiv w:val="1"/>
      <w:marLeft w:val="0"/>
      <w:marRight w:val="0"/>
      <w:marTop w:val="0"/>
      <w:marBottom w:val="0"/>
      <w:divBdr>
        <w:top w:val="none" w:sz="0" w:space="0" w:color="auto"/>
        <w:left w:val="none" w:sz="0" w:space="0" w:color="auto"/>
        <w:bottom w:val="none" w:sz="0" w:space="0" w:color="auto"/>
        <w:right w:val="none" w:sz="0" w:space="0" w:color="auto"/>
      </w:divBdr>
    </w:div>
    <w:div w:id="2003003415">
      <w:bodyDiv w:val="1"/>
      <w:marLeft w:val="0"/>
      <w:marRight w:val="0"/>
      <w:marTop w:val="0"/>
      <w:marBottom w:val="0"/>
      <w:divBdr>
        <w:top w:val="none" w:sz="0" w:space="0" w:color="auto"/>
        <w:left w:val="none" w:sz="0" w:space="0" w:color="auto"/>
        <w:bottom w:val="none" w:sz="0" w:space="0" w:color="auto"/>
        <w:right w:val="none" w:sz="0" w:space="0" w:color="auto"/>
      </w:divBdr>
    </w:div>
    <w:div w:id="2004384807">
      <w:bodyDiv w:val="1"/>
      <w:marLeft w:val="0"/>
      <w:marRight w:val="0"/>
      <w:marTop w:val="0"/>
      <w:marBottom w:val="0"/>
      <w:divBdr>
        <w:top w:val="none" w:sz="0" w:space="0" w:color="auto"/>
        <w:left w:val="none" w:sz="0" w:space="0" w:color="auto"/>
        <w:bottom w:val="none" w:sz="0" w:space="0" w:color="auto"/>
        <w:right w:val="none" w:sz="0" w:space="0" w:color="auto"/>
      </w:divBdr>
    </w:div>
    <w:div w:id="2005083444">
      <w:bodyDiv w:val="1"/>
      <w:marLeft w:val="0"/>
      <w:marRight w:val="0"/>
      <w:marTop w:val="0"/>
      <w:marBottom w:val="0"/>
      <w:divBdr>
        <w:top w:val="none" w:sz="0" w:space="0" w:color="auto"/>
        <w:left w:val="none" w:sz="0" w:space="0" w:color="auto"/>
        <w:bottom w:val="none" w:sz="0" w:space="0" w:color="auto"/>
        <w:right w:val="none" w:sz="0" w:space="0" w:color="auto"/>
      </w:divBdr>
    </w:div>
    <w:div w:id="2006129407">
      <w:bodyDiv w:val="1"/>
      <w:marLeft w:val="0"/>
      <w:marRight w:val="0"/>
      <w:marTop w:val="0"/>
      <w:marBottom w:val="0"/>
      <w:divBdr>
        <w:top w:val="none" w:sz="0" w:space="0" w:color="auto"/>
        <w:left w:val="none" w:sz="0" w:space="0" w:color="auto"/>
        <w:bottom w:val="none" w:sz="0" w:space="0" w:color="auto"/>
        <w:right w:val="none" w:sz="0" w:space="0" w:color="auto"/>
      </w:divBdr>
    </w:div>
    <w:div w:id="2006858613">
      <w:bodyDiv w:val="1"/>
      <w:marLeft w:val="0"/>
      <w:marRight w:val="0"/>
      <w:marTop w:val="0"/>
      <w:marBottom w:val="0"/>
      <w:divBdr>
        <w:top w:val="none" w:sz="0" w:space="0" w:color="auto"/>
        <w:left w:val="none" w:sz="0" w:space="0" w:color="auto"/>
        <w:bottom w:val="none" w:sz="0" w:space="0" w:color="auto"/>
        <w:right w:val="none" w:sz="0" w:space="0" w:color="auto"/>
      </w:divBdr>
    </w:div>
    <w:div w:id="2006975636">
      <w:bodyDiv w:val="1"/>
      <w:marLeft w:val="0"/>
      <w:marRight w:val="0"/>
      <w:marTop w:val="0"/>
      <w:marBottom w:val="0"/>
      <w:divBdr>
        <w:top w:val="none" w:sz="0" w:space="0" w:color="auto"/>
        <w:left w:val="none" w:sz="0" w:space="0" w:color="auto"/>
        <w:bottom w:val="none" w:sz="0" w:space="0" w:color="auto"/>
        <w:right w:val="none" w:sz="0" w:space="0" w:color="auto"/>
      </w:divBdr>
    </w:div>
    <w:div w:id="2006978311">
      <w:bodyDiv w:val="1"/>
      <w:marLeft w:val="0"/>
      <w:marRight w:val="0"/>
      <w:marTop w:val="0"/>
      <w:marBottom w:val="0"/>
      <w:divBdr>
        <w:top w:val="none" w:sz="0" w:space="0" w:color="auto"/>
        <w:left w:val="none" w:sz="0" w:space="0" w:color="auto"/>
        <w:bottom w:val="none" w:sz="0" w:space="0" w:color="auto"/>
        <w:right w:val="none" w:sz="0" w:space="0" w:color="auto"/>
      </w:divBdr>
    </w:div>
    <w:div w:id="2007895410">
      <w:bodyDiv w:val="1"/>
      <w:marLeft w:val="0"/>
      <w:marRight w:val="0"/>
      <w:marTop w:val="0"/>
      <w:marBottom w:val="0"/>
      <w:divBdr>
        <w:top w:val="none" w:sz="0" w:space="0" w:color="auto"/>
        <w:left w:val="none" w:sz="0" w:space="0" w:color="auto"/>
        <w:bottom w:val="none" w:sz="0" w:space="0" w:color="auto"/>
        <w:right w:val="none" w:sz="0" w:space="0" w:color="auto"/>
      </w:divBdr>
    </w:div>
    <w:div w:id="2008628262">
      <w:bodyDiv w:val="1"/>
      <w:marLeft w:val="0"/>
      <w:marRight w:val="0"/>
      <w:marTop w:val="0"/>
      <w:marBottom w:val="0"/>
      <w:divBdr>
        <w:top w:val="none" w:sz="0" w:space="0" w:color="auto"/>
        <w:left w:val="none" w:sz="0" w:space="0" w:color="auto"/>
        <w:bottom w:val="none" w:sz="0" w:space="0" w:color="auto"/>
        <w:right w:val="none" w:sz="0" w:space="0" w:color="auto"/>
      </w:divBdr>
    </w:div>
    <w:div w:id="2009599675">
      <w:bodyDiv w:val="1"/>
      <w:marLeft w:val="0"/>
      <w:marRight w:val="0"/>
      <w:marTop w:val="0"/>
      <w:marBottom w:val="0"/>
      <w:divBdr>
        <w:top w:val="none" w:sz="0" w:space="0" w:color="auto"/>
        <w:left w:val="none" w:sz="0" w:space="0" w:color="auto"/>
        <w:bottom w:val="none" w:sz="0" w:space="0" w:color="auto"/>
        <w:right w:val="none" w:sz="0" w:space="0" w:color="auto"/>
      </w:divBdr>
    </w:div>
    <w:div w:id="2009863820">
      <w:bodyDiv w:val="1"/>
      <w:marLeft w:val="0"/>
      <w:marRight w:val="0"/>
      <w:marTop w:val="0"/>
      <w:marBottom w:val="0"/>
      <w:divBdr>
        <w:top w:val="none" w:sz="0" w:space="0" w:color="auto"/>
        <w:left w:val="none" w:sz="0" w:space="0" w:color="auto"/>
        <w:bottom w:val="none" w:sz="0" w:space="0" w:color="auto"/>
        <w:right w:val="none" w:sz="0" w:space="0" w:color="auto"/>
      </w:divBdr>
    </w:div>
    <w:div w:id="2010209959">
      <w:bodyDiv w:val="1"/>
      <w:marLeft w:val="0"/>
      <w:marRight w:val="0"/>
      <w:marTop w:val="0"/>
      <w:marBottom w:val="0"/>
      <w:divBdr>
        <w:top w:val="none" w:sz="0" w:space="0" w:color="auto"/>
        <w:left w:val="none" w:sz="0" w:space="0" w:color="auto"/>
        <w:bottom w:val="none" w:sz="0" w:space="0" w:color="auto"/>
        <w:right w:val="none" w:sz="0" w:space="0" w:color="auto"/>
      </w:divBdr>
    </w:div>
    <w:div w:id="2011252927">
      <w:bodyDiv w:val="1"/>
      <w:marLeft w:val="0"/>
      <w:marRight w:val="0"/>
      <w:marTop w:val="0"/>
      <w:marBottom w:val="0"/>
      <w:divBdr>
        <w:top w:val="none" w:sz="0" w:space="0" w:color="auto"/>
        <w:left w:val="none" w:sz="0" w:space="0" w:color="auto"/>
        <w:bottom w:val="none" w:sz="0" w:space="0" w:color="auto"/>
        <w:right w:val="none" w:sz="0" w:space="0" w:color="auto"/>
      </w:divBdr>
    </w:div>
    <w:div w:id="2011369817">
      <w:bodyDiv w:val="1"/>
      <w:marLeft w:val="0"/>
      <w:marRight w:val="0"/>
      <w:marTop w:val="0"/>
      <w:marBottom w:val="0"/>
      <w:divBdr>
        <w:top w:val="none" w:sz="0" w:space="0" w:color="auto"/>
        <w:left w:val="none" w:sz="0" w:space="0" w:color="auto"/>
        <w:bottom w:val="none" w:sz="0" w:space="0" w:color="auto"/>
        <w:right w:val="none" w:sz="0" w:space="0" w:color="auto"/>
      </w:divBdr>
    </w:div>
    <w:div w:id="2012029581">
      <w:bodyDiv w:val="1"/>
      <w:marLeft w:val="0"/>
      <w:marRight w:val="0"/>
      <w:marTop w:val="0"/>
      <w:marBottom w:val="0"/>
      <w:divBdr>
        <w:top w:val="none" w:sz="0" w:space="0" w:color="auto"/>
        <w:left w:val="none" w:sz="0" w:space="0" w:color="auto"/>
        <w:bottom w:val="none" w:sz="0" w:space="0" w:color="auto"/>
        <w:right w:val="none" w:sz="0" w:space="0" w:color="auto"/>
      </w:divBdr>
    </w:div>
    <w:div w:id="2012101134">
      <w:bodyDiv w:val="1"/>
      <w:marLeft w:val="0"/>
      <w:marRight w:val="0"/>
      <w:marTop w:val="0"/>
      <w:marBottom w:val="0"/>
      <w:divBdr>
        <w:top w:val="none" w:sz="0" w:space="0" w:color="auto"/>
        <w:left w:val="none" w:sz="0" w:space="0" w:color="auto"/>
        <w:bottom w:val="none" w:sz="0" w:space="0" w:color="auto"/>
        <w:right w:val="none" w:sz="0" w:space="0" w:color="auto"/>
      </w:divBdr>
    </w:div>
    <w:div w:id="2012177033">
      <w:bodyDiv w:val="1"/>
      <w:marLeft w:val="0"/>
      <w:marRight w:val="0"/>
      <w:marTop w:val="0"/>
      <w:marBottom w:val="0"/>
      <w:divBdr>
        <w:top w:val="none" w:sz="0" w:space="0" w:color="auto"/>
        <w:left w:val="none" w:sz="0" w:space="0" w:color="auto"/>
        <w:bottom w:val="none" w:sz="0" w:space="0" w:color="auto"/>
        <w:right w:val="none" w:sz="0" w:space="0" w:color="auto"/>
      </w:divBdr>
    </w:div>
    <w:div w:id="2012371348">
      <w:bodyDiv w:val="1"/>
      <w:marLeft w:val="0"/>
      <w:marRight w:val="0"/>
      <w:marTop w:val="0"/>
      <w:marBottom w:val="0"/>
      <w:divBdr>
        <w:top w:val="none" w:sz="0" w:space="0" w:color="auto"/>
        <w:left w:val="none" w:sz="0" w:space="0" w:color="auto"/>
        <w:bottom w:val="none" w:sz="0" w:space="0" w:color="auto"/>
        <w:right w:val="none" w:sz="0" w:space="0" w:color="auto"/>
      </w:divBdr>
    </w:div>
    <w:div w:id="2012756462">
      <w:bodyDiv w:val="1"/>
      <w:marLeft w:val="0"/>
      <w:marRight w:val="0"/>
      <w:marTop w:val="0"/>
      <w:marBottom w:val="0"/>
      <w:divBdr>
        <w:top w:val="none" w:sz="0" w:space="0" w:color="auto"/>
        <w:left w:val="none" w:sz="0" w:space="0" w:color="auto"/>
        <w:bottom w:val="none" w:sz="0" w:space="0" w:color="auto"/>
        <w:right w:val="none" w:sz="0" w:space="0" w:color="auto"/>
      </w:divBdr>
    </w:div>
    <w:div w:id="2013094970">
      <w:bodyDiv w:val="1"/>
      <w:marLeft w:val="0"/>
      <w:marRight w:val="0"/>
      <w:marTop w:val="0"/>
      <w:marBottom w:val="0"/>
      <w:divBdr>
        <w:top w:val="none" w:sz="0" w:space="0" w:color="auto"/>
        <w:left w:val="none" w:sz="0" w:space="0" w:color="auto"/>
        <w:bottom w:val="none" w:sz="0" w:space="0" w:color="auto"/>
        <w:right w:val="none" w:sz="0" w:space="0" w:color="auto"/>
      </w:divBdr>
    </w:div>
    <w:div w:id="2013145657">
      <w:bodyDiv w:val="1"/>
      <w:marLeft w:val="0"/>
      <w:marRight w:val="0"/>
      <w:marTop w:val="0"/>
      <w:marBottom w:val="0"/>
      <w:divBdr>
        <w:top w:val="none" w:sz="0" w:space="0" w:color="auto"/>
        <w:left w:val="none" w:sz="0" w:space="0" w:color="auto"/>
        <w:bottom w:val="none" w:sz="0" w:space="0" w:color="auto"/>
        <w:right w:val="none" w:sz="0" w:space="0" w:color="auto"/>
      </w:divBdr>
    </w:div>
    <w:div w:id="2013683024">
      <w:bodyDiv w:val="1"/>
      <w:marLeft w:val="0"/>
      <w:marRight w:val="0"/>
      <w:marTop w:val="0"/>
      <w:marBottom w:val="0"/>
      <w:divBdr>
        <w:top w:val="none" w:sz="0" w:space="0" w:color="auto"/>
        <w:left w:val="none" w:sz="0" w:space="0" w:color="auto"/>
        <w:bottom w:val="none" w:sz="0" w:space="0" w:color="auto"/>
        <w:right w:val="none" w:sz="0" w:space="0" w:color="auto"/>
      </w:divBdr>
    </w:div>
    <w:div w:id="2014409082">
      <w:bodyDiv w:val="1"/>
      <w:marLeft w:val="0"/>
      <w:marRight w:val="0"/>
      <w:marTop w:val="0"/>
      <w:marBottom w:val="0"/>
      <w:divBdr>
        <w:top w:val="none" w:sz="0" w:space="0" w:color="auto"/>
        <w:left w:val="none" w:sz="0" w:space="0" w:color="auto"/>
        <w:bottom w:val="none" w:sz="0" w:space="0" w:color="auto"/>
        <w:right w:val="none" w:sz="0" w:space="0" w:color="auto"/>
      </w:divBdr>
    </w:div>
    <w:div w:id="2014531835">
      <w:bodyDiv w:val="1"/>
      <w:marLeft w:val="0"/>
      <w:marRight w:val="0"/>
      <w:marTop w:val="0"/>
      <w:marBottom w:val="0"/>
      <w:divBdr>
        <w:top w:val="none" w:sz="0" w:space="0" w:color="auto"/>
        <w:left w:val="none" w:sz="0" w:space="0" w:color="auto"/>
        <w:bottom w:val="none" w:sz="0" w:space="0" w:color="auto"/>
        <w:right w:val="none" w:sz="0" w:space="0" w:color="auto"/>
      </w:divBdr>
    </w:div>
    <w:div w:id="2014645693">
      <w:bodyDiv w:val="1"/>
      <w:marLeft w:val="0"/>
      <w:marRight w:val="0"/>
      <w:marTop w:val="0"/>
      <w:marBottom w:val="0"/>
      <w:divBdr>
        <w:top w:val="none" w:sz="0" w:space="0" w:color="auto"/>
        <w:left w:val="none" w:sz="0" w:space="0" w:color="auto"/>
        <w:bottom w:val="none" w:sz="0" w:space="0" w:color="auto"/>
        <w:right w:val="none" w:sz="0" w:space="0" w:color="auto"/>
      </w:divBdr>
    </w:div>
    <w:div w:id="2015372309">
      <w:bodyDiv w:val="1"/>
      <w:marLeft w:val="0"/>
      <w:marRight w:val="0"/>
      <w:marTop w:val="0"/>
      <w:marBottom w:val="0"/>
      <w:divBdr>
        <w:top w:val="none" w:sz="0" w:space="0" w:color="auto"/>
        <w:left w:val="none" w:sz="0" w:space="0" w:color="auto"/>
        <w:bottom w:val="none" w:sz="0" w:space="0" w:color="auto"/>
        <w:right w:val="none" w:sz="0" w:space="0" w:color="auto"/>
      </w:divBdr>
    </w:div>
    <w:div w:id="2015374404">
      <w:bodyDiv w:val="1"/>
      <w:marLeft w:val="0"/>
      <w:marRight w:val="0"/>
      <w:marTop w:val="0"/>
      <w:marBottom w:val="0"/>
      <w:divBdr>
        <w:top w:val="none" w:sz="0" w:space="0" w:color="auto"/>
        <w:left w:val="none" w:sz="0" w:space="0" w:color="auto"/>
        <w:bottom w:val="none" w:sz="0" w:space="0" w:color="auto"/>
        <w:right w:val="none" w:sz="0" w:space="0" w:color="auto"/>
      </w:divBdr>
    </w:div>
    <w:div w:id="2015376839">
      <w:bodyDiv w:val="1"/>
      <w:marLeft w:val="0"/>
      <w:marRight w:val="0"/>
      <w:marTop w:val="0"/>
      <w:marBottom w:val="0"/>
      <w:divBdr>
        <w:top w:val="none" w:sz="0" w:space="0" w:color="auto"/>
        <w:left w:val="none" w:sz="0" w:space="0" w:color="auto"/>
        <w:bottom w:val="none" w:sz="0" w:space="0" w:color="auto"/>
        <w:right w:val="none" w:sz="0" w:space="0" w:color="auto"/>
      </w:divBdr>
    </w:div>
    <w:div w:id="2015959780">
      <w:bodyDiv w:val="1"/>
      <w:marLeft w:val="0"/>
      <w:marRight w:val="0"/>
      <w:marTop w:val="0"/>
      <w:marBottom w:val="0"/>
      <w:divBdr>
        <w:top w:val="none" w:sz="0" w:space="0" w:color="auto"/>
        <w:left w:val="none" w:sz="0" w:space="0" w:color="auto"/>
        <w:bottom w:val="none" w:sz="0" w:space="0" w:color="auto"/>
        <w:right w:val="none" w:sz="0" w:space="0" w:color="auto"/>
      </w:divBdr>
    </w:div>
    <w:div w:id="2016491515">
      <w:bodyDiv w:val="1"/>
      <w:marLeft w:val="0"/>
      <w:marRight w:val="0"/>
      <w:marTop w:val="0"/>
      <w:marBottom w:val="0"/>
      <w:divBdr>
        <w:top w:val="none" w:sz="0" w:space="0" w:color="auto"/>
        <w:left w:val="none" w:sz="0" w:space="0" w:color="auto"/>
        <w:bottom w:val="none" w:sz="0" w:space="0" w:color="auto"/>
        <w:right w:val="none" w:sz="0" w:space="0" w:color="auto"/>
      </w:divBdr>
    </w:div>
    <w:div w:id="2017073953">
      <w:bodyDiv w:val="1"/>
      <w:marLeft w:val="0"/>
      <w:marRight w:val="0"/>
      <w:marTop w:val="0"/>
      <w:marBottom w:val="0"/>
      <w:divBdr>
        <w:top w:val="none" w:sz="0" w:space="0" w:color="auto"/>
        <w:left w:val="none" w:sz="0" w:space="0" w:color="auto"/>
        <w:bottom w:val="none" w:sz="0" w:space="0" w:color="auto"/>
        <w:right w:val="none" w:sz="0" w:space="0" w:color="auto"/>
      </w:divBdr>
    </w:div>
    <w:div w:id="2017149229">
      <w:bodyDiv w:val="1"/>
      <w:marLeft w:val="0"/>
      <w:marRight w:val="0"/>
      <w:marTop w:val="0"/>
      <w:marBottom w:val="0"/>
      <w:divBdr>
        <w:top w:val="none" w:sz="0" w:space="0" w:color="auto"/>
        <w:left w:val="none" w:sz="0" w:space="0" w:color="auto"/>
        <w:bottom w:val="none" w:sz="0" w:space="0" w:color="auto"/>
        <w:right w:val="none" w:sz="0" w:space="0" w:color="auto"/>
      </w:divBdr>
    </w:div>
    <w:div w:id="2017993553">
      <w:bodyDiv w:val="1"/>
      <w:marLeft w:val="0"/>
      <w:marRight w:val="0"/>
      <w:marTop w:val="0"/>
      <w:marBottom w:val="0"/>
      <w:divBdr>
        <w:top w:val="none" w:sz="0" w:space="0" w:color="auto"/>
        <w:left w:val="none" w:sz="0" w:space="0" w:color="auto"/>
        <w:bottom w:val="none" w:sz="0" w:space="0" w:color="auto"/>
        <w:right w:val="none" w:sz="0" w:space="0" w:color="auto"/>
      </w:divBdr>
    </w:div>
    <w:div w:id="2019119668">
      <w:bodyDiv w:val="1"/>
      <w:marLeft w:val="0"/>
      <w:marRight w:val="0"/>
      <w:marTop w:val="0"/>
      <w:marBottom w:val="0"/>
      <w:divBdr>
        <w:top w:val="none" w:sz="0" w:space="0" w:color="auto"/>
        <w:left w:val="none" w:sz="0" w:space="0" w:color="auto"/>
        <w:bottom w:val="none" w:sz="0" w:space="0" w:color="auto"/>
        <w:right w:val="none" w:sz="0" w:space="0" w:color="auto"/>
      </w:divBdr>
    </w:div>
    <w:div w:id="2019651164">
      <w:bodyDiv w:val="1"/>
      <w:marLeft w:val="0"/>
      <w:marRight w:val="0"/>
      <w:marTop w:val="0"/>
      <w:marBottom w:val="0"/>
      <w:divBdr>
        <w:top w:val="none" w:sz="0" w:space="0" w:color="auto"/>
        <w:left w:val="none" w:sz="0" w:space="0" w:color="auto"/>
        <w:bottom w:val="none" w:sz="0" w:space="0" w:color="auto"/>
        <w:right w:val="none" w:sz="0" w:space="0" w:color="auto"/>
      </w:divBdr>
    </w:div>
    <w:div w:id="2020035220">
      <w:bodyDiv w:val="1"/>
      <w:marLeft w:val="0"/>
      <w:marRight w:val="0"/>
      <w:marTop w:val="0"/>
      <w:marBottom w:val="0"/>
      <w:divBdr>
        <w:top w:val="none" w:sz="0" w:space="0" w:color="auto"/>
        <w:left w:val="none" w:sz="0" w:space="0" w:color="auto"/>
        <w:bottom w:val="none" w:sz="0" w:space="0" w:color="auto"/>
        <w:right w:val="none" w:sz="0" w:space="0" w:color="auto"/>
      </w:divBdr>
    </w:div>
    <w:div w:id="2020693312">
      <w:bodyDiv w:val="1"/>
      <w:marLeft w:val="0"/>
      <w:marRight w:val="0"/>
      <w:marTop w:val="0"/>
      <w:marBottom w:val="0"/>
      <w:divBdr>
        <w:top w:val="none" w:sz="0" w:space="0" w:color="auto"/>
        <w:left w:val="none" w:sz="0" w:space="0" w:color="auto"/>
        <w:bottom w:val="none" w:sz="0" w:space="0" w:color="auto"/>
        <w:right w:val="none" w:sz="0" w:space="0" w:color="auto"/>
      </w:divBdr>
    </w:div>
    <w:div w:id="2023193810">
      <w:bodyDiv w:val="1"/>
      <w:marLeft w:val="0"/>
      <w:marRight w:val="0"/>
      <w:marTop w:val="0"/>
      <w:marBottom w:val="0"/>
      <w:divBdr>
        <w:top w:val="none" w:sz="0" w:space="0" w:color="auto"/>
        <w:left w:val="none" w:sz="0" w:space="0" w:color="auto"/>
        <w:bottom w:val="none" w:sz="0" w:space="0" w:color="auto"/>
        <w:right w:val="none" w:sz="0" w:space="0" w:color="auto"/>
      </w:divBdr>
    </w:div>
    <w:div w:id="2024013969">
      <w:bodyDiv w:val="1"/>
      <w:marLeft w:val="0"/>
      <w:marRight w:val="0"/>
      <w:marTop w:val="0"/>
      <w:marBottom w:val="0"/>
      <w:divBdr>
        <w:top w:val="none" w:sz="0" w:space="0" w:color="auto"/>
        <w:left w:val="none" w:sz="0" w:space="0" w:color="auto"/>
        <w:bottom w:val="none" w:sz="0" w:space="0" w:color="auto"/>
        <w:right w:val="none" w:sz="0" w:space="0" w:color="auto"/>
      </w:divBdr>
    </w:div>
    <w:div w:id="2025327581">
      <w:bodyDiv w:val="1"/>
      <w:marLeft w:val="0"/>
      <w:marRight w:val="0"/>
      <w:marTop w:val="0"/>
      <w:marBottom w:val="0"/>
      <w:divBdr>
        <w:top w:val="none" w:sz="0" w:space="0" w:color="auto"/>
        <w:left w:val="none" w:sz="0" w:space="0" w:color="auto"/>
        <w:bottom w:val="none" w:sz="0" w:space="0" w:color="auto"/>
        <w:right w:val="none" w:sz="0" w:space="0" w:color="auto"/>
      </w:divBdr>
    </w:div>
    <w:div w:id="2025474772">
      <w:bodyDiv w:val="1"/>
      <w:marLeft w:val="0"/>
      <w:marRight w:val="0"/>
      <w:marTop w:val="0"/>
      <w:marBottom w:val="0"/>
      <w:divBdr>
        <w:top w:val="none" w:sz="0" w:space="0" w:color="auto"/>
        <w:left w:val="none" w:sz="0" w:space="0" w:color="auto"/>
        <w:bottom w:val="none" w:sz="0" w:space="0" w:color="auto"/>
        <w:right w:val="none" w:sz="0" w:space="0" w:color="auto"/>
      </w:divBdr>
    </w:div>
    <w:div w:id="2025788802">
      <w:bodyDiv w:val="1"/>
      <w:marLeft w:val="0"/>
      <w:marRight w:val="0"/>
      <w:marTop w:val="0"/>
      <w:marBottom w:val="0"/>
      <w:divBdr>
        <w:top w:val="none" w:sz="0" w:space="0" w:color="auto"/>
        <w:left w:val="none" w:sz="0" w:space="0" w:color="auto"/>
        <w:bottom w:val="none" w:sz="0" w:space="0" w:color="auto"/>
        <w:right w:val="none" w:sz="0" w:space="0" w:color="auto"/>
      </w:divBdr>
    </w:div>
    <w:div w:id="2026125550">
      <w:bodyDiv w:val="1"/>
      <w:marLeft w:val="0"/>
      <w:marRight w:val="0"/>
      <w:marTop w:val="0"/>
      <w:marBottom w:val="0"/>
      <w:divBdr>
        <w:top w:val="none" w:sz="0" w:space="0" w:color="auto"/>
        <w:left w:val="none" w:sz="0" w:space="0" w:color="auto"/>
        <w:bottom w:val="none" w:sz="0" w:space="0" w:color="auto"/>
        <w:right w:val="none" w:sz="0" w:space="0" w:color="auto"/>
      </w:divBdr>
    </w:div>
    <w:div w:id="2027976091">
      <w:bodyDiv w:val="1"/>
      <w:marLeft w:val="0"/>
      <w:marRight w:val="0"/>
      <w:marTop w:val="0"/>
      <w:marBottom w:val="0"/>
      <w:divBdr>
        <w:top w:val="none" w:sz="0" w:space="0" w:color="auto"/>
        <w:left w:val="none" w:sz="0" w:space="0" w:color="auto"/>
        <w:bottom w:val="none" w:sz="0" w:space="0" w:color="auto"/>
        <w:right w:val="none" w:sz="0" w:space="0" w:color="auto"/>
      </w:divBdr>
    </w:div>
    <w:div w:id="2028822039">
      <w:bodyDiv w:val="1"/>
      <w:marLeft w:val="0"/>
      <w:marRight w:val="0"/>
      <w:marTop w:val="0"/>
      <w:marBottom w:val="0"/>
      <w:divBdr>
        <w:top w:val="none" w:sz="0" w:space="0" w:color="auto"/>
        <w:left w:val="none" w:sz="0" w:space="0" w:color="auto"/>
        <w:bottom w:val="none" w:sz="0" w:space="0" w:color="auto"/>
        <w:right w:val="none" w:sz="0" w:space="0" w:color="auto"/>
      </w:divBdr>
    </w:div>
    <w:div w:id="2029863766">
      <w:bodyDiv w:val="1"/>
      <w:marLeft w:val="0"/>
      <w:marRight w:val="0"/>
      <w:marTop w:val="0"/>
      <w:marBottom w:val="0"/>
      <w:divBdr>
        <w:top w:val="none" w:sz="0" w:space="0" w:color="auto"/>
        <w:left w:val="none" w:sz="0" w:space="0" w:color="auto"/>
        <w:bottom w:val="none" w:sz="0" w:space="0" w:color="auto"/>
        <w:right w:val="none" w:sz="0" w:space="0" w:color="auto"/>
      </w:divBdr>
    </w:div>
    <w:div w:id="2031031746">
      <w:bodyDiv w:val="1"/>
      <w:marLeft w:val="0"/>
      <w:marRight w:val="0"/>
      <w:marTop w:val="0"/>
      <w:marBottom w:val="0"/>
      <w:divBdr>
        <w:top w:val="none" w:sz="0" w:space="0" w:color="auto"/>
        <w:left w:val="none" w:sz="0" w:space="0" w:color="auto"/>
        <w:bottom w:val="none" w:sz="0" w:space="0" w:color="auto"/>
        <w:right w:val="none" w:sz="0" w:space="0" w:color="auto"/>
      </w:divBdr>
    </w:div>
    <w:div w:id="2031367609">
      <w:bodyDiv w:val="1"/>
      <w:marLeft w:val="0"/>
      <w:marRight w:val="0"/>
      <w:marTop w:val="0"/>
      <w:marBottom w:val="0"/>
      <w:divBdr>
        <w:top w:val="none" w:sz="0" w:space="0" w:color="auto"/>
        <w:left w:val="none" w:sz="0" w:space="0" w:color="auto"/>
        <w:bottom w:val="none" w:sz="0" w:space="0" w:color="auto"/>
        <w:right w:val="none" w:sz="0" w:space="0" w:color="auto"/>
      </w:divBdr>
    </w:div>
    <w:div w:id="2031490676">
      <w:bodyDiv w:val="1"/>
      <w:marLeft w:val="0"/>
      <w:marRight w:val="0"/>
      <w:marTop w:val="0"/>
      <w:marBottom w:val="0"/>
      <w:divBdr>
        <w:top w:val="none" w:sz="0" w:space="0" w:color="auto"/>
        <w:left w:val="none" w:sz="0" w:space="0" w:color="auto"/>
        <w:bottom w:val="none" w:sz="0" w:space="0" w:color="auto"/>
        <w:right w:val="none" w:sz="0" w:space="0" w:color="auto"/>
      </w:divBdr>
    </w:div>
    <w:div w:id="2031832014">
      <w:bodyDiv w:val="1"/>
      <w:marLeft w:val="0"/>
      <w:marRight w:val="0"/>
      <w:marTop w:val="0"/>
      <w:marBottom w:val="0"/>
      <w:divBdr>
        <w:top w:val="none" w:sz="0" w:space="0" w:color="auto"/>
        <w:left w:val="none" w:sz="0" w:space="0" w:color="auto"/>
        <w:bottom w:val="none" w:sz="0" w:space="0" w:color="auto"/>
        <w:right w:val="none" w:sz="0" w:space="0" w:color="auto"/>
      </w:divBdr>
    </w:div>
    <w:div w:id="2032802217">
      <w:bodyDiv w:val="1"/>
      <w:marLeft w:val="0"/>
      <w:marRight w:val="0"/>
      <w:marTop w:val="0"/>
      <w:marBottom w:val="0"/>
      <w:divBdr>
        <w:top w:val="none" w:sz="0" w:space="0" w:color="auto"/>
        <w:left w:val="none" w:sz="0" w:space="0" w:color="auto"/>
        <w:bottom w:val="none" w:sz="0" w:space="0" w:color="auto"/>
        <w:right w:val="none" w:sz="0" w:space="0" w:color="auto"/>
      </w:divBdr>
    </w:div>
    <w:div w:id="2033336990">
      <w:bodyDiv w:val="1"/>
      <w:marLeft w:val="0"/>
      <w:marRight w:val="0"/>
      <w:marTop w:val="0"/>
      <w:marBottom w:val="0"/>
      <w:divBdr>
        <w:top w:val="none" w:sz="0" w:space="0" w:color="auto"/>
        <w:left w:val="none" w:sz="0" w:space="0" w:color="auto"/>
        <w:bottom w:val="none" w:sz="0" w:space="0" w:color="auto"/>
        <w:right w:val="none" w:sz="0" w:space="0" w:color="auto"/>
      </w:divBdr>
    </w:div>
    <w:div w:id="2033993643">
      <w:bodyDiv w:val="1"/>
      <w:marLeft w:val="0"/>
      <w:marRight w:val="0"/>
      <w:marTop w:val="0"/>
      <w:marBottom w:val="0"/>
      <w:divBdr>
        <w:top w:val="none" w:sz="0" w:space="0" w:color="auto"/>
        <w:left w:val="none" w:sz="0" w:space="0" w:color="auto"/>
        <w:bottom w:val="none" w:sz="0" w:space="0" w:color="auto"/>
        <w:right w:val="none" w:sz="0" w:space="0" w:color="auto"/>
      </w:divBdr>
    </w:div>
    <w:div w:id="2034451013">
      <w:bodyDiv w:val="1"/>
      <w:marLeft w:val="0"/>
      <w:marRight w:val="0"/>
      <w:marTop w:val="0"/>
      <w:marBottom w:val="0"/>
      <w:divBdr>
        <w:top w:val="none" w:sz="0" w:space="0" w:color="auto"/>
        <w:left w:val="none" w:sz="0" w:space="0" w:color="auto"/>
        <w:bottom w:val="none" w:sz="0" w:space="0" w:color="auto"/>
        <w:right w:val="none" w:sz="0" w:space="0" w:color="auto"/>
      </w:divBdr>
    </w:div>
    <w:div w:id="2034761785">
      <w:bodyDiv w:val="1"/>
      <w:marLeft w:val="0"/>
      <w:marRight w:val="0"/>
      <w:marTop w:val="0"/>
      <w:marBottom w:val="0"/>
      <w:divBdr>
        <w:top w:val="none" w:sz="0" w:space="0" w:color="auto"/>
        <w:left w:val="none" w:sz="0" w:space="0" w:color="auto"/>
        <w:bottom w:val="none" w:sz="0" w:space="0" w:color="auto"/>
        <w:right w:val="none" w:sz="0" w:space="0" w:color="auto"/>
      </w:divBdr>
    </w:div>
    <w:div w:id="2035374138">
      <w:bodyDiv w:val="1"/>
      <w:marLeft w:val="0"/>
      <w:marRight w:val="0"/>
      <w:marTop w:val="0"/>
      <w:marBottom w:val="0"/>
      <w:divBdr>
        <w:top w:val="none" w:sz="0" w:space="0" w:color="auto"/>
        <w:left w:val="none" w:sz="0" w:space="0" w:color="auto"/>
        <w:bottom w:val="none" w:sz="0" w:space="0" w:color="auto"/>
        <w:right w:val="none" w:sz="0" w:space="0" w:color="auto"/>
      </w:divBdr>
    </w:div>
    <w:div w:id="2035379776">
      <w:bodyDiv w:val="1"/>
      <w:marLeft w:val="0"/>
      <w:marRight w:val="0"/>
      <w:marTop w:val="0"/>
      <w:marBottom w:val="0"/>
      <w:divBdr>
        <w:top w:val="none" w:sz="0" w:space="0" w:color="auto"/>
        <w:left w:val="none" w:sz="0" w:space="0" w:color="auto"/>
        <w:bottom w:val="none" w:sz="0" w:space="0" w:color="auto"/>
        <w:right w:val="none" w:sz="0" w:space="0" w:color="auto"/>
      </w:divBdr>
    </w:div>
    <w:div w:id="2035572080">
      <w:bodyDiv w:val="1"/>
      <w:marLeft w:val="0"/>
      <w:marRight w:val="0"/>
      <w:marTop w:val="0"/>
      <w:marBottom w:val="0"/>
      <w:divBdr>
        <w:top w:val="none" w:sz="0" w:space="0" w:color="auto"/>
        <w:left w:val="none" w:sz="0" w:space="0" w:color="auto"/>
        <w:bottom w:val="none" w:sz="0" w:space="0" w:color="auto"/>
        <w:right w:val="none" w:sz="0" w:space="0" w:color="auto"/>
      </w:divBdr>
    </w:div>
    <w:div w:id="2035689839">
      <w:bodyDiv w:val="1"/>
      <w:marLeft w:val="0"/>
      <w:marRight w:val="0"/>
      <w:marTop w:val="0"/>
      <w:marBottom w:val="0"/>
      <w:divBdr>
        <w:top w:val="none" w:sz="0" w:space="0" w:color="auto"/>
        <w:left w:val="none" w:sz="0" w:space="0" w:color="auto"/>
        <w:bottom w:val="none" w:sz="0" w:space="0" w:color="auto"/>
        <w:right w:val="none" w:sz="0" w:space="0" w:color="auto"/>
      </w:divBdr>
    </w:div>
    <w:div w:id="2036150056">
      <w:bodyDiv w:val="1"/>
      <w:marLeft w:val="0"/>
      <w:marRight w:val="0"/>
      <w:marTop w:val="0"/>
      <w:marBottom w:val="0"/>
      <w:divBdr>
        <w:top w:val="none" w:sz="0" w:space="0" w:color="auto"/>
        <w:left w:val="none" w:sz="0" w:space="0" w:color="auto"/>
        <w:bottom w:val="none" w:sz="0" w:space="0" w:color="auto"/>
        <w:right w:val="none" w:sz="0" w:space="0" w:color="auto"/>
      </w:divBdr>
    </w:div>
    <w:div w:id="2036223911">
      <w:bodyDiv w:val="1"/>
      <w:marLeft w:val="0"/>
      <w:marRight w:val="0"/>
      <w:marTop w:val="0"/>
      <w:marBottom w:val="0"/>
      <w:divBdr>
        <w:top w:val="none" w:sz="0" w:space="0" w:color="auto"/>
        <w:left w:val="none" w:sz="0" w:space="0" w:color="auto"/>
        <w:bottom w:val="none" w:sz="0" w:space="0" w:color="auto"/>
        <w:right w:val="none" w:sz="0" w:space="0" w:color="auto"/>
      </w:divBdr>
    </w:div>
    <w:div w:id="2036614576">
      <w:bodyDiv w:val="1"/>
      <w:marLeft w:val="0"/>
      <w:marRight w:val="0"/>
      <w:marTop w:val="0"/>
      <w:marBottom w:val="0"/>
      <w:divBdr>
        <w:top w:val="none" w:sz="0" w:space="0" w:color="auto"/>
        <w:left w:val="none" w:sz="0" w:space="0" w:color="auto"/>
        <w:bottom w:val="none" w:sz="0" w:space="0" w:color="auto"/>
        <w:right w:val="none" w:sz="0" w:space="0" w:color="auto"/>
      </w:divBdr>
    </w:div>
    <w:div w:id="2036928301">
      <w:bodyDiv w:val="1"/>
      <w:marLeft w:val="0"/>
      <w:marRight w:val="0"/>
      <w:marTop w:val="0"/>
      <w:marBottom w:val="0"/>
      <w:divBdr>
        <w:top w:val="none" w:sz="0" w:space="0" w:color="auto"/>
        <w:left w:val="none" w:sz="0" w:space="0" w:color="auto"/>
        <w:bottom w:val="none" w:sz="0" w:space="0" w:color="auto"/>
        <w:right w:val="none" w:sz="0" w:space="0" w:color="auto"/>
      </w:divBdr>
    </w:div>
    <w:div w:id="2037383320">
      <w:bodyDiv w:val="1"/>
      <w:marLeft w:val="0"/>
      <w:marRight w:val="0"/>
      <w:marTop w:val="0"/>
      <w:marBottom w:val="0"/>
      <w:divBdr>
        <w:top w:val="none" w:sz="0" w:space="0" w:color="auto"/>
        <w:left w:val="none" w:sz="0" w:space="0" w:color="auto"/>
        <w:bottom w:val="none" w:sz="0" w:space="0" w:color="auto"/>
        <w:right w:val="none" w:sz="0" w:space="0" w:color="auto"/>
      </w:divBdr>
    </w:div>
    <w:div w:id="2038577059">
      <w:bodyDiv w:val="1"/>
      <w:marLeft w:val="0"/>
      <w:marRight w:val="0"/>
      <w:marTop w:val="0"/>
      <w:marBottom w:val="0"/>
      <w:divBdr>
        <w:top w:val="none" w:sz="0" w:space="0" w:color="auto"/>
        <w:left w:val="none" w:sz="0" w:space="0" w:color="auto"/>
        <w:bottom w:val="none" w:sz="0" w:space="0" w:color="auto"/>
        <w:right w:val="none" w:sz="0" w:space="0" w:color="auto"/>
      </w:divBdr>
    </w:div>
    <w:div w:id="2039037102">
      <w:bodyDiv w:val="1"/>
      <w:marLeft w:val="0"/>
      <w:marRight w:val="0"/>
      <w:marTop w:val="0"/>
      <w:marBottom w:val="0"/>
      <w:divBdr>
        <w:top w:val="none" w:sz="0" w:space="0" w:color="auto"/>
        <w:left w:val="none" w:sz="0" w:space="0" w:color="auto"/>
        <w:bottom w:val="none" w:sz="0" w:space="0" w:color="auto"/>
        <w:right w:val="none" w:sz="0" w:space="0" w:color="auto"/>
      </w:divBdr>
    </w:div>
    <w:div w:id="2041120780">
      <w:bodyDiv w:val="1"/>
      <w:marLeft w:val="0"/>
      <w:marRight w:val="0"/>
      <w:marTop w:val="0"/>
      <w:marBottom w:val="0"/>
      <w:divBdr>
        <w:top w:val="none" w:sz="0" w:space="0" w:color="auto"/>
        <w:left w:val="none" w:sz="0" w:space="0" w:color="auto"/>
        <w:bottom w:val="none" w:sz="0" w:space="0" w:color="auto"/>
        <w:right w:val="none" w:sz="0" w:space="0" w:color="auto"/>
      </w:divBdr>
    </w:div>
    <w:div w:id="2041316026">
      <w:bodyDiv w:val="1"/>
      <w:marLeft w:val="0"/>
      <w:marRight w:val="0"/>
      <w:marTop w:val="0"/>
      <w:marBottom w:val="0"/>
      <w:divBdr>
        <w:top w:val="none" w:sz="0" w:space="0" w:color="auto"/>
        <w:left w:val="none" w:sz="0" w:space="0" w:color="auto"/>
        <w:bottom w:val="none" w:sz="0" w:space="0" w:color="auto"/>
        <w:right w:val="none" w:sz="0" w:space="0" w:color="auto"/>
      </w:divBdr>
    </w:div>
    <w:div w:id="2041473634">
      <w:bodyDiv w:val="1"/>
      <w:marLeft w:val="0"/>
      <w:marRight w:val="0"/>
      <w:marTop w:val="0"/>
      <w:marBottom w:val="0"/>
      <w:divBdr>
        <w:top w:val="none" w:sz="0" w:space="0" w:color="auto"/>
        <w:left w:val="none" w:sz="0" w:space="0" w:color="auto"/>
        <w:bottom w:val="none" w:sz="0" w:space="0" w:color="auto"/>
        <w:right w:val="none" w:sz="0" w:space="0" w:color="auto"/>
      </w:divBdr>
    </w:div>
    <w:div w:id="2041780199">
      <w:bodyDiv w:val="1"/>
      <w:marLeft w:val="0"/>
      <w:marRight w:val="0"/>
      <w:marTop w:val="0"/>
      <w:marBottom w:val="0"/>
      <w:divBdr>
        <w:top w:val="none" w:sz="0" w:space="0" w:color="auto"/>
        <w:left w:val="none" w:sz="0" w:space="0" w:color="auto"/>
        <w:bottom w:val="none" w:sz="0" w:space="0" w:color="auto"/>
        <w:right w:val="none" w:sz="0" w:space="0" w:color="auto"/>
      </w:divBdr>
    </w:div>
    <w:div w:id="2041859918">
      <w:bodyDiv w:val="1"/>
      <w:marLeft w:val="0"/>
      <w:marRight w:val="0"/>
      <w:marTop w:val="0"/>
      <w:marBottom w:val="0"/>
      <w:divBdr>
        <w:top w:val="none" w:sz="0" w:space="0" w:color="auto"/>
        <w:left w:val="none" w:sz="0" w:space="0" w:color="auto"/>
        <w:bottom w:val="none" w:sz="0" w:space="0" w:color="auto"/>
        <w:right w:val="none" w:sz="0" w:space="0" w:color="auto"/>
      </w:divBdr>
    </w:div>
    <w:div w:id="2042632278">
      <w:bodyDiv w:val="1"/>
      <w:marLeft w:val="0"/>
      <w:marRight w:val="0"/>
      <w:marTop w:val="0"/>
      <w:marBottom w:val="0"/>
      <w:divBdr>
        <w:top w:val="none" w:sz="0" w:space="0" w:color="auto"/>
        <w:left w:val="none" w:sz="0" w:space="0" w:color="auto"/>
        <w:bottom w:val="none" w:sz="0" w:space="0" w:color="auto"/>
        <w:right w:val="none" w:sz="0" w:space="0" w:color="auto"/>
      </w:divBdr>
    </w:div>
    <w:div w:id="2042823733">
      <w:bodyDiv w:val="1"/>
      <w:marLeft w:val="0"/>
      <w:marRight w:val="0"/>
      <w:marTop w:val="0"/>
      <w:marBottom w:val="0"/>
      <w:divBdr>
        <w:top w:val="none" w:sz="0" w:space="0" w:color="auto"/>
        <w:left w:val="none" w:sz="0" w:space="0" w:color="auto"/>
        <w:bottom w:val="none" w:sz="0" w:space="0" w:color="auto"/>
        <w:right w:val="none" w:sz="0" w:space="0" w:color="auto"/>
      </w:divBdr>
    </w:div>
    <w:div w:id="2043435597">
      <w:bodyDiv w:val="1"/>
      <w:marLeft w:val="0"/>
      <w:marRight w:val="0"/>
      <w:marTop w:val="0"/>
      <w:marBottom w:val="0"/>
      <w:divBdr>
        <w:top w:val="none" w:sz="0" w:space="0" w:color="auto"/>
        <w:left w:val="none" w:sz="0" w:space="0" w:color="auto"/>
        <w:bottom w:val="none" w:sz="0" w:space="0" w:color="auto"/>
        <w:right w:val="none" w:sz="0" w:space="0" w:color="auto"/>
      </w:divBdr>
    </w:div>
    <w:div w:id="2043551870">
      <w:bodyDiv w:val="1"/>
      <w:marLeft w:val="0"/>
      <w:marRight w:val="0"/>
      <w:marTop w:val="0"/>
      <w:marBottom w:val="0"/>
      <w:divBdr>
        <w:top w:val="none" w:sz="0" w:space="0" w:color="auto"/>
        <w:left w:val="none" w:sz="0" w:space="0" w:color="auto"/>
        <w:bottom w:val="none" w:sz="0" w:space="0" w:color="auto"/>
        <w:right w:val="none" w:sz="0" w:space="0" w:color="auto"/>
      </w:divBdr>
    </w:div>
    <w:div w:id="2044557580">
      <w:bodyDiv w:val="1"/>
      <w:marLeft w:val="0"/>
      <w:marRight w:val="0"/>
      <w:marTop w:val="0"/>
      <w:marBottom w:val="0"/>
      <w:divBdr>
        <w:top w:val="none" w:sz="0" w:space="0" w:color="auto"/>
        <w:left w:val="none" w:sz="0" w:space="0" w:color="auto"/>
        <w:bottom w:val="none" w:sz="0" w:space="0" w:color="auto"/>
        <w:right w:val="none" w:sz="0" w:space="0" w:color="auto"/>
      </w:divBdr>
    </w:div>
    <w:div w:id="2045205672">
      <w:bodyDiv w:val="1"/>
      <w:marLeft w:val="0"/>
      <w:marRight w:val="0"/>
      <w:marTop w:val="0"/>
      <w:marBottom w:val="0"/>
      <w:divBdr>
        <w:top w:val="none" w:sz="0" w:space="0" w:color="auto"/>
        <w:left w:val="none" w:sz="0" w:space="0" w:color="auto"/>
        <w:bottom w:val="none" w:sz="0" w:space="0" w:color="auto"/>
        <w:right w:val="none" w:sz="0" w:space="0" w:color="auto"/>
      </w:divBdr>
    </w:div>
    <w:div w:id="2045861151">
      <w:bodyDiv w:val="1"/>
      <w:marLeft w:val="0"/>
      <w:marRight w:val="0"/>
      <w:marTop w:val="0"/>
      <w:marBottom w:val="0"/>
      <w:divBdr>
        <w:top w:val="none" w:sz="0" w:space="0" w:color="auto"/>
        <w:left w:val="none" w:sz="0" w:space="0" w:color="auto"/>
        <w:bottom w:val="none" w:sz="0" w:space="0" w:color="auto"/>
        <w:right w:val="none" w:sz="0" w:space="0" w:color="auto"/>
      </w:divBdr>
    </w:div>
    <w:div w:id="2046834196">
      <w:bodyDiv w:val="1"/>
      <w:marLeft w:val="0"/>
      <w:marRight w:val="0"/>
      <w:marTop w:val="0"/>
      <w:marBottom w:val="0"/>
      <w:divBdr>
        <w:top w:val="none" w:sz="0" w:space="0" w:color="auto"/>
        <w:left w:val="none" w:sz="0" w:space="0" w:color="auto"/>
        <w:bottom w:val="none" w:sz="0" w:space="0" w:color="auto"/>
        <w:right w:val="none" w:sz="0" w:space="0" w:color="auto"/>
      </w:divBdr>
    </w:div>
    <w:div w:id="2048220148">
      <w:bodyDiv w:val="1"/>
      <w:marLeft w:val="0"/>
      <w:marRight w:val="0"/>
      <w:marTop w:val="0"/>
      <w:marBottom w:val="0"/>
      <w:divBdr>
        <w:top w:val="none" w:sz="0" w:space="0" w:color="auto"/>
        <w:left w:val="none" w:sz="0" w:space="0" w:color="auto"/>
        <w:bottom w:val="none" w:sz="0" w:space="0" w:color="auto"/>
        <w:right w:val="none" w:sz="0" w:space="0" w:color="auto"/>
      </w:divBdr>
    </w:div>
    <w:div w:id="2048984983">
      <w:bodyDiv w:val="1"/>
      <w:marLeft w:val="0"/>
      <w:marRight w:val="0"/>
      <w:marTop w:val="0"/>
      <w:marBottom w:val="0"/>
      <w:divBdr>
        <w:top w:val="none" w:sz="0" w:space="0" w:color="auto"/>
        <w:left w:val="none" w:sz="0" w:space="0" w:color="auto"/>
        <w:bottom w:val="none" w:sz="0" w:space="0" w:color="auto"/>
        <w:right w:val="none" w:sz="0" w:space="0" w:color="auto"/>
      </w:divBdr>
    </w:div>
    <w:div w:id="2049841600">
      <w:bodyDiv w:val="1"/>
      <w:marLeft w:val="0"/>
      <w:marRight w:val="0"/>
      <w:marTop w:val="0"/>
      <w:marBottom w:val="0"/>
      <w:divBdr>
        <w:top w:val="none" w:sz="0" w:space="0" w:color="auto"/>
        <w:left w:val="none" w:sz="0" w:space="0" w:color="auto"/>
        <w:bottom w:val="none" w:sz="0" w:space="0" w:color="auto"/>
        <w:right w:val="none" w:sz="0" w:space="0" w:color="auto"/>
      </w:divBdr>
    </w:div>
    <w:div w:id="2050373129">
      <w:bodyDiv w:val="1"/>
      <w:marLeft w:val="0"/>
      <w:marRight w:val="0"/>
      <w:marTop w:val="0"/>
      <w:marBottom w:val="0"/>
      <w:divBdr>
        <w:top w:val="none" w:sz="0" w:space="0" w:color="auto"/>
        <w:left w:val="none" w:sz="0" w:space="0" w:color="auto"/>
        <w:bottom w:val="none" w:sz="0" w:space="0" w:color="auto"/>
        <w:right w:val="none" w:sz="0" w:space="0" w:color="auto"/>
      </w:divBdr>
    </w:div>
    <w:div w:id="2050490403">
      <w:bodyDiv w:val="1"/>
      <w:marLeft w:val="0"/>
      <w:marRight w:val="0"/>
      <w:marTop w:val="0"/>
      <w:marBottom w:val="0"/>
      <w:divBdr>
        <w:top w:val="none" w:sz="0" w:space="0" w:color="auto"/>
        <w:left w:val="none" w:sz="0" w:space="0" w:color="auto"/>
        <w:bottom w:val="none" w:sz="0" w:space="0" w:color="auto"/>
        <w:right w:val="none" w:sz="0" w:space="0" w:color="auto"/>
      </w:divBdr>
    </w:div>
    <w:div w:id="2051689845">
      <w:bodyDiv w:val="1"/>
      <w:marLeft w:val="0"/>
      <w:marRight w:val="0"/>
      <w:marTop w:val="0"/>
      <w:marBottom w:val="0"/>
      <w:divBdr>
        <w:top w:val="none" w:sz="0" w:space="0" w:color="auto"/>
        <w:left w:val="none" w:sz="0" w:space="0" w:color="auto"/>
        <w:bottom w:val="none" w:sz="0" w:space="0" w:color="auto"/>
        <w:right w:val="none" w:sz="0" w:space="0" w:color="auto"/>
      </w:divBdr>
    </w:div>
    <w:div w:id="2051877597">
      <w:bodyDiv w:val="1"/>
      <w:marLeft w:val="0"/>
      <w:marRight w:val="0"/>
      <w:marTop w:val="0"/>
      <w:marBottom w:val="0"/>
      <w:divBdr>
        <w:top w:val="none" w:sz="0" w:space="0" w:color="auto"/>
        <w:left w:val="none" w:sz="0" w:space="0" w:color="auto"/>
        <w:bottom w:val="none" w:sz="0" w:space="0" w:color="auto"/>
        <w:right w:val="none" w:sz="0" w:space="0" w:color="auto"/>
      </w:divBdr>
    </w:div>
    <w:div w:id="2052411405">
      <w:bodyDiv w:val="1"/>
      <w:marLeft w:val="0"/>
      <w:marRight w:val="0"/>
      <w:marTop w:val="0"/>
      <w:marBottom w:val="0"/>
      <w:divBdr>
        <w:top w:val="none" w:sz="0" w:space="0" w:color="auto"/>
        <w:left w:val="none" w:sz="0" w:space="0" w:color="auto"/>
        <w:bottom w:val="none" w:sz="0" w:space="0" w:color="auto"/>
        <w:right w:val="none" w:sz="0" w:space="0" w:color="auto"/>
      </w:divBdr>
    </w:div>
    <w:div w:id="2053189709">
      <w:bodyDiv w:val="1"/>
      <w:marLeft w:val="0"/>
      <w:marRight w:val="0"/>
      <w:marTop w:val="0"/>
      <w:marBottom w:val="0"/>
      <w:divBdr>
        <w:top w:val="none" w:sz="0" w:space="0" w:color="auto"/>
        <w:left w:val="none" w:sz="0" w:space="0" w:color="auto"/>
        <w:bottom w:val="none" w:sz="0" w:space="0" w:color="auto"/>
        <w:right w:val="none" w:sz="0" w:space="0" w:color="auto"/>
      </w:divBdr>
    </w:div>
    <w:div w:id="2053725673">
      <w:bodyDiv w:val="1"/>
      <w:marLeft w:val="0"/>
      <w:marRight w:val="0"/>
      <w:marTop w:val="0"/>
      <w:marBottom w:val="0"/>
      <w:divBdr>
        <w:top w:val="none" w:sz="0" w:space="0" w:color="auto"/>
        <w:left w:val="none" w:sz="0" w:space="0" w:color="auto"/>
        <w:bottom w:val="none" w:sz="0" w:space="0" w:color="auto"/>
        <w:right w:val="none" w:sz="0" w:space="0" w:color="auto"/>
      </w:divBdr>
    </w:div>
    <w:div w:id="2054230761">
      <w:bodyDiv w:val="1"/>
      <w:marLeft w:val="0"/>
      <w:marRight w:val="0"/>
      <w:marTop w:val="0"/>
      <w:marBottom w:val="0"/>
      <w:divBdr>
        <w:top w:val="none" w:sz="0" w:space="0" w:color="auto"/>
        <w:left w:val="none" w:sz="0" w:space="0" w:color="auto"/>
        <w:bottom w:val="none" w:sz="0" w:space="0" w:color="auto"/>
        <w:right w:val="none" w:sz="0" w:space="0" w:color="auto"/>
      </w:divBdr>
    </w:div>
    <w:div w:id="2054379533">
      <w:bodyDiv w:val="1"/>
      <w:marLeft w:val="0"/>
      <w:marRight w:val="0"/>
      <w:marTop w:val="0"/>
      <w:marBottom w:val="0"/>
      <w:divBdr>
        <w:top w:val="none" w:sz="0" w:space="0" w:color="auto"/>
        <w:left w:val="none" w:sz="0" w:space="0" w:color="auto"/>
        <w:bottom w:val="none" w:sz="0" w:space="0" w:color="auto"/>
        <w:right w:val="none" w:sz="0" w:space="0" w:color="auto"/>
      </w:divBdr>
    </w:div>
    <w:div w:id="2054578254">
      <w:bodyDiv w:val="1"/>
      <w:marLeft w:val="0"/>
      <w:marRight w:val="0"/>
      <w:marTop w:val="0"/>
      <w:marBottom w:val="0"/>
      <w:divBdr>
        <w:top w:val="none" w:sz="0" w:space="0" w:color="auto"/>
        <w:left w:val="none" w:sz="0" w:space="0" w:color="auto"/>
        <w:bottom w:val="none" w:sz="0" w:space="0" w:color="auto"/>
        <w:right w:val="none" w:sz="0" w:space="0" w:color="auto"/>
      </w:divBdr>
    </w:div>
    <w:div w:id="2054963611">
      <w:bodyDiv w:val="1"/>
      <w:marLeft w:val="0"/>
      <w:marRight w:val="0"/>
      <w:marTop w:val="0"/>
      <w:marBottom w:val="0"/>
      <w:divBdr>
        <w:top w:val="none" w:sz="0" w:space="0" w:color="auto"/>
        <w:left w:val="none" w:sz="0" w:space="0" w:color="auto"/>
        <w:bottom w:val="none" w:sz="0" w:space="0" w:color="auto"/>
        <w:right w:val="none" w:sz="0" w:space="0" w:color="auto"/>
      </w:divBdr>
    </w:div>
    <w:div w:id="2056848396">
      <w:bodyDiv w:val="1"/>
      <w:marLeft w:val="0"/>
      <w:marRight w:val="0"/>
      <w:marTop w:val="0"/>
      <w:marBottom w:val="0"/>
      <w:divBdr>
        <w:top w:val="none" w:sz="0" w:space="0" w:color="auto"/>
        <w:left w:val="none" w:sz="0" w:space="0" w:color="auto"/>
        <w:bottom w:val="none" w:sz="0" w:space="0" w:color="auto"/>
        <w:right w:val="none" w:sz="0" w:space="0" w:color="auto"/>
      </w:divBdr>
    </w:div>
    <w:div w:id="2057003924">
      <w:bodyDiv w:val="1"/>
      <w:marLeft w:val="0"/>
      <w:marRight w:val="0"/>
      <w:marTop w:val="0"/>
      <w:marBottom w:val="0"/>
      <w:divBdr>
        <w:top w:val="none" w:sz="0" w:space="0" w:color="auto"/>
        <w:left w:val="none" w:sz="0" w:space="0" w:color="auto"/>
        <w:bottom w:val="none" w:sz="0" w:space="0" w:color="auto"/>
        <w:right w:val="none" w:sz="0" w:space="0" w:color="auto"/>
      </w:divBdr>
    </w:div>
    <w:div w:id="2057849019">
      <w:bodyDiv w:val="1"/>
      <w:marLeft w:val="0"/>
      <w:marRight w:val="0"/>
      <w:marTop w:val="0"/>
      <w:marBottom w:val="0"/>
      <w:divBdr>
        <w:top w:val="none" w:sz="0" w:space="0" w:color="auto"/>
        <w:left w:val="none" w:sz="0" w:space="0" w:color="auto"/>
        <w:bottom w:val="none" w:sz="0" w:space="0" w:color="auto"/>
        <w:right w:val="none" w:sz="0" w:space="0" w:color="auto"/>
      </w:divBdr>
    </w:div>
    <w:div w:id="2058434337">
      <w:bodyDiv w:val="1"/>
      <w:marLeft w:val="0"/>
      <w:marRight w:val="0"/>
      <w:marTop w:val="0"/>
      <w:marBottom w:val="0"/>
      <w:divBdr>
        <w:top w:val="none" w:sz="0" w:space="0" w:color="auto"/>
        <w:left w:val="none" w:sz="0" w:space="0" w:color="auto"/>
        <w:bottom w:val="none" w:sz="0" w:space="0" w:color="auto"/>
        <w:right w:val="none" w:sz="0" w:space="0" w:color="auto"/>
      </w:divBdr>
    </w:div>
    <w:div w:id="2059209236">
      <w:bodyDiv w:val="1"/>
      <w:marLeft w:val="0"/>
      <w:marRight w:val="0"/>
      <w:marTop w:val="0"/>
      <w:marBottom w:val="0"/>
      <w:divBdr>
        <w:top w:val="none" w:sz="0" w:space="0" w:color="auto"/>
        <w:left w:val="none" w:sz="0" w:space="0" w:color="auto"/>
        <w:bottom w:val="none" w:sz="0" w:space="0" w:color="auto"/>
        <w:right w:val="none" w:sz="0" w:space="0" w:color="auto"/>
      </w:divBdr>
    </w:div>
    <w:div w:id="2059544764">
      <w:bodyDiv w:val="1"/>
      <w:marLeft w:val="0"/>
      <w:marRight w:val="0"/>
      <w:marTop w:val="0"/>
      <w:marBottom w:val="0"/>
      <w:divBdr>
        <w:top w:val="none" w:sz="0" w:space="0" w:color="auto"/>
        <w:left w:val="none" w:sz="0" w:space="0" w:color="auto"/>
        <w:bottom w:val="none" w:sz="0" w:space="0" w:color="auto"/>
        <w:right w:val="none" w:sz="0" w:space="0" w:color="auto"/>
      </w:divBdr>
    </w:div>
    <w:div w:id="2059816781">
      <w:bodyDiv w:val="1"/>
      <w:marLeft w:val="0"/>
      <w:marRight w:val="0"/>
      <w:marTop w:val="0"/>
      <w:marBottom w:val="0"/>
      <w:divBdr>
        <w:top w:val="none" w:sz="0" w:space="0" w:color="auto"/>
        <w:left w:val="none" w:sz="0" w:space="0" w:color="auto"/>
        <w:bottom w:val="none" w:sz="0" w:space="0" w:color="auto"/>
        <w:right w:val="none" w:sz="0" w:space="0" w:color="auto"/>
      </w:divBdr>
    </w:div>
    <w:div w:id="2059819016">
      <w:bodyDiv w:val="1"/>
      <w:marLeft w:val="0"/>
      <w:marRight w:val="0"/>
      <w:marTop w:val="0"/>
      <w:marBottom w:val="0"/>
      <w:divBdr>
        <w:top w:val="none" w:sz="0" w:space="0" w:color="auto"/>
        <w:left w:val="none" w:sz="0" w:space="0" w:color="auto"/>
        <w:bottom w:val="none" w:sz="0" w:space="0" w:color="auto"/>
        <w:right w:val="none" w:sz="0" w:space="0" w:color="auto"/>
      </w:divBdr>
    </w:div>
    <w:div w:id="2060274401">
      <w:bodyDiv w:val="1"/>
      <w:marLeft w:val="0"/>
      <w:marRight w:val="0"/>
      <w:marTop w:val="0"/>
      <w:marBottom w:val="0"/>
      <w:divBdr>
        <w:top w:val="none" w:sz="0" w:space="0" w:color="auto"/>
        <w:left w:val="none" w:sz="0" w:space="0" w:color="auto"/>
        <w:bottom w:val="none" w:sz="0" w:space="0" w:color="auto"/>
        <w:right w:val="none" w:sz="0" w:space="0" w:color="auto"/>
      </w:divBdr>
    </w:div>
    <w:div w:id="2060978742">
      <w:bodyDiv w:val="1"/>
      <w:marLeft w:val="0"/>
      <w:marRight w:val="0"/>
      <w:marTop w:val="0"/>
      <w:marBottom w:val="0"/>
      <w:divBdr>
        <w:top w:val="none" w:sz="0" w:space="0" w:color="auto"/>
        <w:left w:val="none" w:sz="0" w:space="0" w:color="auto"/>
        <w:bottom w:val="none" w:sz="0" w:space="0" w:color="auto"/>
        <w:right w:val="none" w:sz="0" w:space="0" w:color="auto"/>
      </w:divBdr>
    </w:div>
    <w:div w:id="2061392234">
      <w:bodyDiv w:val="1"/>
      <w:marLeft w:val="0"/>
      <w:marRight w:val="0"/>
      <w:marTop w:val="0"/>
      <w:marBottom w:val="0"/>
      <w:divBdr>
        <w:top w:val="none" w:sz="0" w:space="0" w:color="auto"/>
        <w:left w:val="none" w:sz="0" w:space="0" w:color="auto"/>
        <w:bottom w:val="none" w:sz="0" w:space="0" w:color="auto"/>
        <w:right w:val="none" w:sz="0" w:space="0" w:color="auto"/>
      </w:divBdr>
    </w:div>
    <w:div w:id="2062169948">
      <w:bodyDiv w:val="1"/>
      <w:marLeft w:val="0"/>
      <w:marRight w:val="0"/>
      <w:marTop w:val="0"/>
      <w:marBottom w:val="0"/>
      <w:divBdr>
        <w:top w:val="none" w:sz="0" w:space="0" w:color="auto"/>
        <w:left w:val="none" w:sz="0" w:space="0" w:color="auto"/>
        <w:bottom w:val="none" w:sz="0" w:space="0" w:color="auto"/>
        <w:right w:val="none" w:sz="0" w:space="0" w:color="auto"/>
      </w:divBdr>
    </w:div>
    <w:div w:id="2063168524">
      <w:bodyDiv w:val="1"/>
      <w:marLeft w:val="0"/>
      <w:marRight w:val="0"/>
      <w:marTop w:val="0"/>
      <w:marBottom w:val="0"/>
      <w:divBdr>
        <w:top w:val="none" w:sz="0" w:space="0" w:color="auto"/>
        <w:left w:val="none" w:sz="0" w:space="0" w:color="auto"/>
        <w:bottom w:val="none" w:sz="0" w:space="0" w:color="auto"/>
        <w:right w:val="none" w:sz="0" w:space="0" w:color="auto"/>
      </w:divBdr>
    </w:div>
    <w:div w:id="2064134334">
      <w:bodyDiv w:val="1"/>
      <w:marLeft w:val="0"/>
      <w:marRight w:val="0"/>
      <w:marTop w:val="0"/>
      <w:marBottom w:val="0"/>
      <w:divBdr>
        <w:top w:val="none" w:sz="0" w:space="0" w:color="auto"/>
        <w:left w:val="none" w:sz="0" w:space="0" w:color="auto"/>
        <w:bottom w:val="none" w:sz="0" w:space="0" w:color="auto"/>
        <w:right w:val="none" w:sz="0" w:space="0" w:color="auto"/>
      </w:divBdr>
    </w:div>
    <w:div w:id="2064593038">
      <w:bodyDiv w:val="1"/>
      <w:marLeft w:val="0"/>
      <w:marRight w:val="0"/>
      <w:marTop w:val="0"/>
      <w:marBottom w:val="0"/>
      <w:divBdr>
        <w:top w:val="none" w:sz="0" w:space="0" w:color="auto"/>
        <w:left w:val="none" w:sz="0" w:space="0" w:color="auto"/>
        <w:bottom w:val="none" w:sz="0" w:space="0" w:color="auto"/>
        <w:right w:val="none" w:sz="0" w:space="0" w:color="auto"/>
      </w:divBdr>
    </w:div>
    <w:div w:id="2064668594">
      <w:bodyDiv w:val="1"/>
      <w:marLeft w:val="0"/>
      <w:marRight w:val="0"/>
      <w:marTop w:val="0"/>
      <w:marBottom w:val="0"/>
      <w:divBdr>
        <w:top w:val="none" w:sz="0" w:space="0" w:color="auto"/>
        <w:left w:val="none" w:sz="0" w:space="0" w:color="auto"/>
        <w:bottom w:val="none" w:sz="0" w:space="0" w:color="auto"/>
        <w:right w:val="none" w:sz="0" w:space="0" w:color="auto"/>
      </w:divBdr>
    </w:div>
    <w:div w:id="2065105273">
      <w:bodyDiv w:val="1"/>
      <w:marLeft w:val="0"/>
      <w:marRight w:val="0"/>
      <w:marTop w:val="0"/>
      <w:marBottom w:val="0"/>
      <w:divBdr>
        <w:top w:val="none" w:sz="0" w:space="0" w:color="auto"/>
        <w:left w:val="none" w:sz="0" w:space="0" w:color="auto"/>
        <w:bottom w:val="none" w:sz="0" w:space="0" w:color="auto"/>
        <w:right w:val="none" w:sz="0" w:space="0" w:color="auto"/>
      </w:divBdr>
    </w:div>
    <w:div w:id="2067289621">
      <w:bodyDiv w:val="1"/>
      <w:marLeft w:val="0"/>
      <w:marRight w:val="0"/>
      <w:marTop w:val="0"/>
      <w:marBottom w:val="0"/>
      <w:divBdr>
        <w:top w:val="none" w:sz="0" w:space="0" w:color="auto"/>
        <w:left w:val="none" w:sz="0" w:space="0" w:color="auto"/>
        <w:bottom w:val="none" w:sz="0" w:space="0" w:color="auto"/>
        <w:right w:val="none" w:sz="0" w:space="0" w:color="auto"/>
      </w:divBdr>
    </w:div>
    <w:div w:id="2067485005">
      <w:bodyDiv w:val="1"/>
      <w:marLeft w:val="0"/>
      <w:marRight w:val="0"/>
      <w:marTop w:val="0"/>
      <w:marBottom w:val="0"/>
      <w:divBdr>
        <w:top w:val="none" w:sz="0" w:space="0" w:color="auto"/>
        <w:left w:val="none" w:sz="0" w:space="0" w:color="auto"/>
        <w:bottom w:val="none" w:sz="0" w:space="0" w:color="auto"/>
        <w:right w:val="none" w:sz="0" w:space="0" w:color="auto"/>
      </w:divBdr>
    </w:div>
    <w:div w:id="2068264529">
      <w:bodyDiv w:val="1"/>
      <w:marLeft w:val="0"/>
      <w:marRight w:val="0"/>
      <w:marTop w:val="0"/>
      <w:marBottom w:val="0"/>
      <w:divBdr>
        <w:top w:val="none" w:sz="0" w:space="0" w:color="auto"/>
        <w:left w:val="none" w:sz="0" w:space="0" w:color="auto"/>
        <w:bottom w:val="none" w:sz="0" w:space="0" w:color="auto"/>
        <w:right w:val="none" w:sz="0" w:space="0" w:color="auto"/>
      </w:divBdr>
    </w:div>
    <w:div w:id="2068330929">
      <w:bodyDiv w:val="1"/>
      <w:marLeft w:val="0"/>
      <w:marRight w:val="0"/>
      <w:marTop w:val="0"/>
      <w:marBottom w:val="0"/>
      <w:divBdr>
        <w:top w:val="none" w:sz="0" w:space="0" w:color="auto"/>
        <w:left w:val="none" w:sz="0" w:space="0" w:color="auto"/>
        <w:bottom w:val="none" w:sz="0" w:space="0" w:color="auto"/>
        <w:right w:val="none" w:sz="0" w:space="0" w:color="auto"/>
      </w:divBdr>
    </w:div>
    <w:div w:id="2068601753">
      <w:bodyDiv w:val="1"/>
      <w:marLeft w:val="0"/>
      <w:marRight w:val="0"/>
      <w:marTop w:val="0"/>
      <w:marBottom w:val="0"/>
      <w:divBdr>
        <w:top w:val="none" w:sz="0" w:space="0" w:color="auto"/>
        <w:left w:val="none" w:sz="0" w:space="0" w:color="auto"/>
        <w:bottom w:val="none" w:sz="0" w:space="0" w:color="auto"/>
        <w:right w:val="none" w:sz="0" w:space="0" w:color="auto"/>
      </w:divBdr>
    </w:div>
    <w:div w:id="2068987267">
      <w:bodyDiv w:val="1"/>
      <w:marLeft w:val="0"/>
      <w:marRight w:val="0"/>
      <w:marTop w:val="0"/>
      <w:marBottom w:val="0"/>
      <w:divBdr>
        <w:top w:val="none" w:sz="0" w:space="0" w:color="auto"/>
        <w:left w:val="none" w:sz="0" w:space="0" w:color="auto"/>
        <w:bottom w:val="none" w:sz="0" w:space="0" w:color="auto"/>
        <w:right w:val="none" w:sz="0" w:space="0" w:color="auto"/>
      </w:divBdr>
    </w:div>
    <w:div w:id="2070031588">
      <w:bodyDiv w:val="1"/>
      <w:marLeft w:val="0"/>
      <w:marRight w:val="0"/>
      <w:marTop w:val="0"/>
      <w:marBottom w:val="0"/>
      <w:divBdr>
        <w:top w:val="none" w:sz="0" w:space="0" w:color="auto"/>
        <w:left w:val="none" w:sz="0" w:space="0" w:color="auto"/>
        <w:bottom w:val="none" w:sz="0" w:space="0" w:color="auto"/>
        <w:right w:val="none" w:sz="0" w:space="0" w:color="auto"/>
      </w:divBdr>
    </w:div>
    <w:div w:id="2071225834">
      <w:bodyDiv w:val="1"/>
      <w:marLeft w:val="0"/>
      <w:marRight w:val="0"/>
      <w:marTop w:val="0"/>
      <w:marBottom w:val="0"/>
      <w:divBdr>
        <w:top w:val="none" w:sz="0" w:space="0" w:color="auto"/>
        <w:left w:val="none" w:sz="0" w:space="0" w:color="auto"/>
        <w:bottom w:val="none" w:sz="0" w:space="0" w:color="auto"/>
        <w:right w:val="none" w:sz="0" w:space="0" w:color="auto"/>
      </w:divBdr>
    </w:div>
    <w:div w:id="2071341454">
      <w:bodyDiv w:val="1"/>
      <w:marLeft w:val="0"/>
      <w:marRight w:val="0"/>
      <w:marTop w:val="0"/>
      <w:marBottom w:val="0"/>
      <w:divBdr>
        <w:top w:val="none" w:sz="0" w:space="0" w:color="auto"/>
        <w:left w:val="none" w:sz="0" w:space="0" w:color="auto"/>
        <w:bottom w:val="none" w:sz="0" w:space="0" w:color="auto"/>
        <w:right w:val="none" w:sz="0" w:space="0" w:color="auto"/>
      </w:divBdr>
    </w:div>
    <w:div w:id="2072581866">
      <w:bodyDiv w:val="1"/>
      <w:marLeft w:val="0"/>
      <w:marRight w:val="0"/>
      <w:marTop w:val="0"/>
      <w:marBottom w:val="0"/>
      <w:divBdr>
        <w:top w:val="none" w:sz="0" w:space="0" w:color="auto"/>
        <w:left w:val="none" w:sz="0" w:space="0" w:color="auto"/>
        <w:bottom w:val="none" w:sz="0" w:space="0" w:color="auto"/>
        <w:right w:val="none" w:sz="0" w:space="0" w:color="auto"/>
      </w:divBdr>
    </w:div>
    <w:div w:id="2074153406">
      <w:bodyDiv w:val="1"/>
      <w:marLeft w:val="0"/>
      <w:marRight w:val="0"/>
      <w:marTop w:val="0"/>
      <w:marBottom w:val="0"/>
      <w:divBdr>
        <w:top w:val="none" w:sz="0" w:space="0" w:color="auto"/>
        <w:left w:val="none" w:sz="0" w:space="0" w:color="auto"/>
        <w:bottom w:val="none" w:sz="0" w:space="0" w:color="auto"/>
        <w:right w:val="none" w:sz="0" w:space="0" w:color="auto"/>
      </w:divBdr>
    </w:div>
    <w:div w:id="2075622140">
      <w:bodyDiv w:val="1"/>
      <w:marLeft w:val="0"/>
      <w:marRight w:val="0"/>
      <w:marTop w:val="0"/>
      <w:marBottom w:val="0"/>
      <w:divBdr>
        <w:top w:val="none" w:sz="0" w:space="0" w:color="auto"/>
        <w:left w:val="none" w:sz="0" w:space="0" w:color="auto"/>
        <w:bottom w:val="none" w:sz="0" w:space="0" w:color="auto"/>
        <w:right w:val="none" w:sz="0" w:space="0" w:color="auto"/>
      </w:divBdr>
    </w:div>
    <w:div w:id="2075736635">
      <w:bodyDiv w:val="1"/>
      <w:marLeft w:val="0"/>
      <w:marRight w:val="0"/>
      <w:marTop w:val="0"/>
      <w:marBottom w:val="0"/>
      <w:divBdr>
        <w:top w:val="none" w:sz="0" w:space="0" w:color="auto"/>
        <w:left w:val="none" w:sz="0" w:space="0" w:color="auto"/>
        <w:bottom w:val="none" w:sz="0" w:space="0" w:color="auto"/>
        <w:right w:val="none" w:sz="0" w:space="0" w:color="auto"/>
      </w:divBdr>
    </w:div>
    <w:div w:id="2075933501">
      <w:bodyDiv w:val="1"/>
      <w:marLeft w:val="0"/>
      <w:marRight w:val="0"/>
      <w:marTop w:val="0"/>
      <w:marBottom w:val="0"/>
      <w:divBdr>
        <w:top w:val="none" w:sz="0" w:space="0" w:color="auto"/>
        <w:left w:val="none" w:sz="0" w:space="0" w:color="auto"/>
        <w:bottom w:val="none" w:sz="0" w:space="0" w:color="auto"/>
        <w:right w:val="none" w:sz="0" w:space="0" w:color="auto"/>
      </w:divBdr>
    </w:div>
    <w:div w:id="2076316038">
      <w:bodyDiv w:val="1"/>
      <w:marLeft w:val="0"/>
      <w:marRight w:val="0"/>
      <w:marTop w:val="0"/>
      <w:marBottom w:val="0"/>
      <w:divBdr>
        <w:top w:val="none" w:sz="0" w:space="0" w:color="auto"/>
        <w:left w:val="none" w:sz="0" w:space="0" w:color="auto"/>
        <w:bottom w:val="none" w:sz="0" w:space="0" w:color="auto"/>
        <w:right w:val="none" w:sz="0" w:space="0" w:color="auto"/>
      </w:divBdr>
    </w:div>
    <w:div w:id="2078160680">
      <w:bodyDiv w:val="1"/>
      <w:marLeft w:val="0"/>
      <w:marRight w:val="0"/>
      <w:marTop w:val="0"/>
      <w:marBottom w:val="0"/>
      <w:divBdr>
        <w:top w:val="none" w:sz="0" w:space="0" w:color="auto"/>
        <w:left w:val="none" w:sz="0" w:space="0" w:color="auto"/>
        <w:bottom w:val="none" w:sz="0" w:space="0" w:color="auto"/>
        <w:right w:val="none" w:sz="0" w:space="0" w:color="auto"/>
      </w:divBdr>
    </w:div>
    <w:div w:id="2078235208">
      <w:bodyDiv w:val="1"/>
      <w:marLeft w:val="0"/>
      <w:marRight w:val="0"/>
      <w:marTop w:val="0"/>
      <w:marBottom w:val="0"/>
      <w:divBdr>
        <w:top w:val="none" w:sz="0" w:space="0" w:color="auto"/>
        <w:left w:val="none" w:sz="0" w:space="0" w:color="auto"/>
        <w:bottom w:val="none" w:sz="0" w:space="0" w:color="auto"/>
        <w:right w:val="none" w:sz="0" w:space="0" w:color="auto"/>
      </w:divBdr>
    </w:div>
    <w:div w:id="2078281299">
      <w:bodyDiv w:val="1"/>
      <w:marLeft w:val="0"/>
      <w:marRight w:val="0"/>
      <w:marTop w:val="0"/>
      <w:marBottom w:val="0"/>
      <w:divBdr>
        <w:top w:val="none" w:sz="0" w:space="0" w:color="auto"/>
        <w:left w:val="none" w:sz="0" w:space="0" w:color="auto"/>
        <w:bottom w:val="none" w:sz="0" w:space="0" w:color="auto"/>
        <w:right w:val="none" w:sz="0" w:space="0" w:color="auto"/>
      </w:divBdr>
    </w:div>
    <w:div w:id="2079932905">
      <w:bodyDiv w:val="1"/>
      <w:marLeft w:val="0"/>
      <w:marRight w:val="0"/>
      <w:marTop w:val="0"/>
      <w:marBottom w:val="0"/>
      <w:divBdr>
        <w:top w:val="none" w:sz="0" w:space="0" w:color="auto"/>
        <w:left w:val="none" w:sz="0" w:space="0" w:color="auto"/>
        <w:bottom w:val="none" w:sz="0" w:space="0" w:color="auto"/>
        <w:right w:val="none" w:sz="0" w:space="0" w:color="auto"/>
      </w:divBdr>
    </w:div>
    <w:div w:id="2079933268">
      <w:bodyDiv w:val="1"/>
      <w:marLeft w:val="0"/>
      <w:marRight w:val="0"/>
      <w:marTop w:val="0"/>
      <w:marBottom w:val="0"/>
      <w:divBdr>
        <w:top w:val="none" w:sz="0" w:space="0" w:color="auto"/>
        <w:left w:val="none" w:sz="0" w:space="0" w:color="auto"/>
        <w:bottom w:val="none" w:sz="0" w:space="0" w:color="auto"/>
        <w:right w:val="none" w:sz="0" w:space="0" w:color="auto"/>
      </w:divBdr>
    </w:div>
    <w:div w:id="2080787208">
      <w:bodyDiv w:val="1"/>
      <w:marLeft w:val="0"/>
      <w:marRight w:val="0"/>
      <w:marTop w:val="0"/>
      <w:marBottom w:val="0"/>
      <w:divBdr>
        <w:top w:val="none" w:sz="0" w:space="0" w:color="auto"/>
        <w:left w:val="none" w:sz="0" w:space="0" w:color="auto"/>
        <w:bottom w:val="none" w:sz="0" w:space="0" w:color="auto"/>
        <w:right w:val="none" w:sz="0" w:space="0" w:color="auto"/>
      </w:divBdr>
    </w:div>
    <w:div w:id="2083719914">
      <w:bodyDiv w:val="1"/>
      <w:marLeft w:val="0"/>
      <w:marRight w:val="0"/>
      <w:marTop w:val="0"/>
      <w:marBottom w:val="0"/>
      <w:divBdr>
        <w:top w:val="none" w:sz="0" w:space="0" w:color="auto"/>
        <w:left w:val="none" w:sz="0" w:space="0" w:color="auto"/>
        <w:bottom w:val="none" w:sz="0" w:space="0" w:color="auto"/>
        <w:right w:val="none" w:sz="0" w:space="0" w:color="auto"/>
      </w:divBdr>
    </w:div>
    <w:div w:id="2084837779">
      <w:bodyDiv w:val="1"/>
      <w:marLeft w:val="0"/>
      <w:marRight w:val="0"/>
      <w:marTop w:val="0"/>
      <w:marBottom w:val="0"/>
      <w:divBdr>
        <w:top w:val="none" w:sz="0" w:space="0" w:color="auto"/>
        <w:left w:val="none" w:sz="0" w:space="0" w:color="auto"/>
        <w:bottom w:val="none" w:sz="0" w:space="0" w:color="auto"/>
        <w:right w:val="none" w:sz="0" w:space="0" w:color="auto"/>
      </w:divBdr>
    </w:div>
    <w:div w:id="2085644294">
      <w:bodyDiv w:val="1"/>
      <w:marLeft w:val="0"/>
      <w:marRight w:val="0"/>
      <w:marTop w:val="0"/>
      <w:marBottom w:val="0"/>
      <w:divBdr>
        <w:top w:val="none" w:sz="0" w:space="0" w:color="auto"/>
        <w:left w:val="none" w:sz="0" w:space="0" w:color="auto"/>
        <w:bottom w:val="none" w:sz="0" w:space="0" w:color="auto"/>
        <w:right w:val="none" w:sz="0" w:space="0" w:color="auto"/>
      </w:divBdr>
    </w:div>
    <w:div w:id="2086416866">
      <w:bodyDiv w:val="1"/>
      <w:marLeft w:val="0"/>
      <w:marRight w:val="0"/>
      <w:marTop w:val="0"/>
      <w:marBottom w:val="0"/>
      <w:divBdr>
        <w:top w:val="none" w:sz="0" w:space="0" w:color="auto"/>
        <w:left w:val="none" w:sz="0" w:space="0" w:color="auto"/>
        <w:bottom w:val="none" w:sz="0" w:space="0" w:color="auto"/>
        <w:right w:val="none" w:sz="0" w:space="0" w:color="auto"/>
      </w:divBdr>
    </w:div>
    <w:div w:id="2086995556">
      <w:bodyDiv w:val="1"/>
      <w:marLeft w:val="0"/>
      <w:marRight w:val="0"/>
      <w:marTop w:val="0"/>
      <w:marBottom w:val="0"/>
      <w:divBdr>
        <w:top w:val="none" w:sz="0" w:space="0" w:color="auto"/>
        <w:left w:val="none" w:sz="0" w:space="0" w:color="auto"/>
        <w:bottom w:val="none" w:sz="0" w:space="0" w:color="auto"/>
        <w:right w:val="none" w:sz="0" w:space="0" w:color="auto"/>
      </w:divBdr>
    </w:div>
    <w:div w:id="2087073194">
      <w:bodyDiv w:val="1"/>
      <w:marLeft w:val="0"/>
      <w:marRight w:val="0"/>
      <w:marTop w:val="0"/>
      <w:marBottom w:val="0"/>
      <w:divBdr>
        <w:top w:val="none" w:sz="0" w:space="0" w:color="auto"/>
        <w:left w:val="none" w:sz="0" w:space="0" w:color="auto"/>
        <w:bottom w:val="none" w:sz="0" w:space="0" w:color="auto"/>
        <w:right w:val="none" w:sz="0" w:space="0" w:color="auto"/>
      </w:divBdr>
    </w:div>
    <w:div w:id="2087340740">
      <w:bodyDiv w:val="1"/>
      <w:marLeft w:val="0"/>
      <w:marRight w:val="0"/>
      <w:marTop w:val="0"/>
      <w:marBottom w:val="0"/>
      <w:divBdr>
        <w:top w:val="none" w:sz="0" w:space="0" w:color="auto"/>
        <w:left w:val="none" w:sz="0" w:space="0" w:color="auto"/>
        <w:bottom w:val="none" w:sz="0" w:space="0" w:color="auto"/>
        <w:right w:val="none" w:sz="0" w:space="0" w:color="auto"/>
      </w:divBdr>
    </w:div>
    <w:div w:id="2088308361">
      <w:bodyDiv w:val="1"/>
      <w:marLeft w:val="0"/>
      <w:marRight w:val="0"/>
      <w:marTop w:val="0"/>
      <w:marBottom w:val="0"/>
      <w:divBdr>
        <w:top w:val="none" w:sz="0" w:space="0" w:color="auto"/>
        <w:left w:val="none" w:sz="0" w:space="0" w:color="auto"/>
        <w:bottom w:val="none" w:sz="0" w:space="0" w:color="auto"/>
        <w:right w:val="none" w:sz="0" w:space="0" w:color="auto"/>
      </w:divBdr>
    </w:div>
    <w:div w:id="2089037918">
      <w:bodyDiv w:val="1"/>
      <w:marLeft w:val="0"/>
      <w:marRight w:val="0"/>
      <w:marTop w:val="0"/>
      <w:marBottom w:val="0"/>
      <w:divBdr>
        <w:top w:val="none" w:sz="0" w:space="0" w:color="auto"/>
        <w:left w:val="none" w:sz="0" w:space="0" w:color="auto"/>
        <w:bottom w:val="none" w:sz="0" w:space="0" w:color="auto"/>
        <w:right w:val="none" w:sz="0" w:space="0" w:color="auto"/>
      </w:divBdr>
    </w:div>
    <w:div w:id="2089107519">
      <w:bodyDiv w:val="1"/>
      <w:marLeft w:val="0"/>
      <w:marRight w:val="0"/>
      <w:marTop w:val="0"/>
      <w:marBottom w:val="0"/>
      <w:divBdr>
        <w:top w:val="none" w:sz="0" w:space="0" w:color="auto"/>
        <w:left w:val="none" w:sz="0" w:space="0" w:color="auto"/>
        <w:bottom w:val="none" w:sz="0" w:space="0" w:color="auto"/>
        <w:right w:val="none" w:sz="0" w:space="0" w:color="auto"/>
      </w:divBdr>
    </w:div>
    <w:div w:id="2089379983">
      <w:bodyDiv w:val="1"/>
      <w:marLeft w:val="0"/>
      <w:marRight w:val="0"/>
      <w:marTop w:val="0"/>
      <w:marBottom w:val="0"/>
      <w:divBdr>
        <w:top w:val="none" w:sz="0" w:space="0" w:color="auto"/>
        <w:left w:val="none" w:sz="0" w:space="0" w:color="auto"/>
        <w:bottom w:val="none" w:sz="0" w:space="0" w:color="auto"/>
        <w:right w:val="none" w:sz="0" w:space="0" w:color="auto"/>
      </w:divBdr>
    </w:div>
    <w:div w:id="2090468678">
      <w:bodyDiv w:val="1"/>
      <w:marLeft w:val="0"/>
      <w:marRight w:val="0"/>
      <w:marTop w:val="0"/>
      <w:marBottom w:val="0"/>
      <w:divBdr>
        <w:top w:val="none" w:sz="0" w:space="0" w:color="auto"/>
        <w:left w:val="none" w:sz="0" w:space="0" w:color="auto"/>
        <w:bottom w:val="none" w:sz="0" w:space="0" w:color="auto"/>
        <w:right w:val="none" w:sz="0" w:space="0" w:color="auto"/>
      </w:divBdr>
    </w:div>
    <w:div w:id="2090543489">
      <w:bodyDiv w:val="1"/>
      <w:marLeft w:val="0"/>
      <w:marRight w:val="0"/>
      <w:marTop w:val="0"/>
      <w:marBottom w:val="0"/>
      <w:divBdr>
        <w:top w:val="none" w:sz="0" w:space="0" w:color="auto"/>
        <w:left w:val="none" w:sz="0" w:space="0" w:color="auto"/>
        <w:bottom w:val="none" w:sz="0" w:space="0" w:color="auto"/>
        <w:right w:val="none" w:sz="0" w:space="0" w:color="auto"/>
      </w:divBdr>
    </w:div>
    <w:div w:id="2090885509">
      <w:bodyDiv w:val="1"/>
      <w:marLeft w:val="0"/>
      <w:marRight w:val="0"/>
      <w:marTop w:val="0"/>
      <w:marBottom w:val="0"/>
      <w:divBdr>
        <w:top w:val="none" w:sz="0" w:space="0" w:color="auto"/>
        <w:left w:val="none" w:sz="0" w:space="0" w:color="auto"/>
        <w:bottom w:val="none" w:sz="0" w:space="0" w:color="auto"/>
        <w:right w:val="none" w:sz="0" w:space="0" w:color="auto"/>
      </w:divBdr>
    </w:div>
    <w:div w:id="2092698386">
      <w:bodyDiv w:val="1"/>
      <w:marLeft w:val="0"/>
      <w:marRight w:val="0"/>
      <w:marTop w:val="0"/>
      <w:marBottom w:val="0"/>
      <w:divBdr>
        <w:top w:val="none" w:sz="0" w:space="0" w:color="auto"/>
        <w:left w:val="none" w:sz="0" w:space="0" w:color="auto"/>
        <w:bottom w:val="none" w:sz="0" w:space="0" w:color="auto"/>
        <w:right w:val="none" w:sz="0" w:space="0" w:color="auto"/>
      </w:divBdr>
    </w:div>
    <w:div w:id="2093577251">
      <w:bodyDiv w:val="1"/>
      <w:marLeft w:val="0"/>
      <w:marRight w:val="0"/>
      <w:marTop w:val="0"/>
      <w:marBottom w:val="0"/>
      <w:divBdr>
        <w:top w:val="none" w:sz="0" w:space="0" w:color="auto"/>
        <w:left w:val="none" w:sz="0" w:space="0" w:color="auto"/>
        <w:bottom w:val="none" w:sz="0" w:space="0" w:color="auto"/>
        <w:right w:val="none" w:sz="0" w:space="0" w:color="auto"/>
      </w:divBdr>
    </w:div>
    <w:div w:id="2093694061">
      <w:bodyDiv w:val="1"/>
      <w:marLeft w:val="0"/>
      <w:marRight w:val="0"/>
      <w:marTop w:val="0"/>
      <w:marBottom w:val="0"/>
      <w:divBdr>
        <w:top w:val="none" w:sz="0" w:space="0" w:color="auto"/>
        <w:left w:val="none" w:sz="0" w:space="0" w:color="auto"/>
        <w:bottom w:val="none" w:sz="0" w:space="0" w:color="auto"/>
        <w:right w:val="none" w:sz="0" w:space="0" w:color="auto"/>
      </w:divBdr>
    </w:div>
    <w:div w:id="2094354196">
      <w:bodyDiv w:val="1"/>
      <w:marLeft w:val="0"/>
      <w:marRight w:val="0"/>
      <w:marTop w:val="0"/>
      <w:marBottom w:val="0"/>
      <w:divBdr>
        <w:top w:val="none" w:sz="0" w:space="0" w:color="auto"/>
        <w:left w:val="none" w:sz="0" w:space="0" w:color="auto"/>
        <w:bottom w:val="none" w:sz="0" w:space="0" w:color="auto"/>
        <w:right w:val="none" w:sz="0" w:space="0" w:color="auto"/>
      </w:divBdr>
    </w:div>
    <w:div w:id="2095006342">
      <w:bodyDiv w:val="1"/>
      <w:marLeft w:val="0"/>
      <w:marRight w:val="0"/>
      <w:marTop w:val="0"/>
      <w:marBottom w:val="0"/>
      <w:divBdr>
        <w:top w:val="none" w:sz="0" w:space="0" w:color="auto"/>
        <w:left w:val="none" w:sz="0" w:space="0" w:color="auto"/>
        <w:bottom w:val="none" w:sz="0" w:space="0" w:color="auto"/>
        <w:right w:val="none" w:sz="0" w:space="0" w:color="auto"/>
      </w:divBdr>
    </w:div>
    <w:div w:id="2095276761">
      <w:bodyDiv w:val="1"/>
      <w:marLeft w:val="0"/>
      <w:marRight w:val="0"/>
      <w:marTop w:val="0"/>
      <w:marBottom w:val="0"/>
      <w:divBdr>
        <w:top w:val="none" w:sz="0" w:space="0" w:color="auto"/>
        <w:left w:val="none" w:sz="0" w:space="0" w:color="auto"/>
        <w:bottom w:val="none" w:sz="0" w:space="0" w:color="auto"/>
        <w:right w:val="none" w:sz="0" w:space="0" w:color="auto"/>
      </w:divBdr>
    </w:div>
    <w:div w:id="2095591359">
      <w:bodyDiv w:val="1"/>
      <w:marLeft w:val="0"/>
      <w:marRight w:val="0"/>
      <w:marTop w:val="0"/>
      <w:marBottom w:val="0"/>
      <w:divBdr>
        <w:top w:val="none" w:sz="0" w:space="0" w:color="auto"/>
        <w:left w:val="none" w:sz="0" w:space="0" w:color="auto"/>
        <w:bottom w:val="none" w:sz="0" w:space="0" w:color="auto"/>
        <w:right w:val="none" w:sz="0" w:space="0" w:color="auto"/>
      </w:divBdr>
    </w:div>
    <w:div w:id="2096122378">
      <w:bodyDiv w:val="1"/>
      <w:marLeft w:val="0"/>
      <w:marRight w:val="0"/>
      <w:marTop w:val="0"/>
      <w:marBottom w:val="0"/>
      <w:divBdr>
        <w:top w:val="none" w:sz="0" w:space="0" w:color="auto"/>
        <w:left w:val="none" w:sz="0" w:space="0" w:color="auto"/>
        <w:bottom w:val="none" w:sz="0" w:space="0" w:color="auto"/>
        <w:right w:val="none" w:sz="0" w:space="0" w:color="auto"/>
      </w:divBdr>
    </w:div>
    <w:div w:id="2096583119">
      <w:bodyDiv w:val="1"/>
      <w:marLeft w:val="0"/>
      <w:marRight w:val="0"/>
      <w:marTop w:val="0"/>
      <w:marBottom w:val="0"/>
      <w:divBdr>
        <w:top w:val="none" w:sz="0" w:space="0" w:color="auto"/>
        <w:left w:val="none" w:sz="0" w:space="0" w:color="auto"/>
        <w:bottom w:val="none" w:sz="0" w:space="0" w:color="auto"/>
        <w:right w:val="none" w:sz="0" w:space="0" w:color="auto"/>
      </w:divBdr>
    </w:div>
    <w:div w:id="2096972669">
      <w:bodyDiv w:val="1"/>
      <w:marLeft w:val="0"/>
      <w:marRight w:val="0"/>
      <w:marTop w:val="0"/>
      <w:marBottom w:val="0"/>
      <w:divBdr>
        <w:top w:val="none" w:sz="0" w:space="0" w:color="auto"/>
        <w:left w:val="none" w:sz="0" w:space="0" w:color="auto"/>
        <w:bottom w:val="none" w:sz="0" w:space="0" w:color="auto"/>
        <w:right w:val="none" w:sz="0" w:space="0" w:color="auto"/>
      </w:divBdr>
    </w:div>
    <w:div w:id="2098670508">
      <w:bodyDiv w:val="1"/>
      <w:marLeft w:val="0"/>
      <w:marRight w:val="0"/>
      <w:marTop w:val="0"/>
      <w:marBottom w:val="0"/>
      <w:divBdr>
        <w:top w:val="none" w:sz="0" w:space="0" w:color="auto"/>
        <w:left w:val="none" w:sz="0" w:space="0" w:color="auto"/>
        <w:bottom w:val="none" w:sz="0" w:space="0" w:color="auto"/>
        <w:right w:val="none" w:sz="0" w:space="0" w:color="auto"/>
      </w:divBdr>
    </w:div>
    <w:div w:id="2100365240">
      <w:bodyDiv w:val="1"/>
      <w:marLeft w:val="0"/>
      <w:marRight w:val="0"/>
      <w:marTop w:val="0"/>
      <w:marBottom w:val="0"/>
      <w:divBdr>
        <w:top w:val="none" w:sz="0" w:space="0" w:color="auto"/>
        <w:left w:val="none" w:sz="0" w:space="0" w:color="auto"/>
        <w:bottom w:val="none" w:sz="0" w:space="0" w:color="auto"/>
        <w:right w:val="none" w:sz="0" w:space="0" w:color="auto"/>
      </w:divBdr>
    </w:div>
    <w:div w:id="2101486702">
      <w:bodyDiv w:val="1"/>
      <w:marLeft w:val="0"/>
      <w:marRight w:val="0"/>
      <w:marTop w:val="0"/>
      <w:marBottom w:val="0"/>
      <w:divBdr>
        <w:top w:val="none" w:sz="0" w:space="0" w:color="auto"/>
        <w:left w:val="none" w:sz="0" w:space="0" w:color="auto"/>
        <w:bottom w:val="none" w:sz="0" w:space="0" w:color="auto"/>
        <w:right w:val="none" w:sz="0" w:space="0" w:color="auto"/>
      </w:divBdr>
    </w:div>
    <w:div w:id="2101681965">
      <w:bodyDiv w:val="1"/>
      <w:marLeft w:val="0"/>
      <w:marRight w:val="0"/>
      <w:marTop w:val="0"/>
      <w:marBottom w:val="0"/>
      <w:divBdr>
        <w:top w:val="none" w:sz="0" w:space="0" w:color="auto"/>
        <w:left w:val="none" w:sz="0" w:space="0" w:color="auto"/>
        <w:bottom w:val="none" w:sz="0" w:space="0" w:color="auto"/>
        <w:right w:val="none" w:sz="0" w:space="0" w:color="auto"/>
      </w:divBdr>
    </w:div>
    <w:div w:id="2102555806">
      <w:bodyDiv w:val="1"/>
      <w:marLeft w:val="0"/>
      <w:marRight w:val="0"/>
      <w:marTop w:val="0"/>
      <w:marBottom w:val="0"/>
      <w:divBdr>
        <w:top w:val="none" w:sz="0" w:space="0" w:color="auto"/>
        <w:left w:val="none" w:sz="0" w:space="0" w:color="auto"/>
        <w:bottom w:val="none" w:sz="0" w:space="0" w:color="auto"/>
        <w:right w:val="none" w:sz="0" w:space="0" w:color="auto"/>
      </w:divBdr>
    </w:div>
    <w:div w:id="2103182636">
      <w:bodyDiv w:val="1"/>
      <w:marLeft w:val="0"/>
      <w:marRight w:val="0"/>
      <w:marTop w:val="0"/>
      <w:marBottom w:val="0"/>
      <w:divBdr>
        <w:top w:val="none" w:sz="0" w:space="0" w:color="auto"/>
        <w:left w:val="none" w:sz="0" w:space="0" w:color="auto"/>
        <w:bottom w:val="none" w:sz="0" w:space="0" w:color="auto"/>
        <w:right w:val="none" w:sz="0" w:space="0" w:color="auto"/>
      </w:divBdr>
    </w:div>
    <w:div w:id="2103186326">
      <w:bodyDiv w:val="1"/>
      <w:marLeft w:val="0"/>
      <w:marRight w:val="0"/>
      <w:marTop w:val="0"/>
      <w:marBottom w:val="0"/>
      <w:divBdr>
        <w:top w:val="none" w:sz="0" w:space="0" w:color="auto"/>
        <w:left w:val="none" w:sz="0" w:space="0" w:color="auto"/>
        <w:bottom w:val="none" w:sz="0" w:space="0" w:color="auto"/>
        <w:right w:val="none" w:sz="0" w:space="0" w:color="auto"/>
      </w:divBdr>
    </w:div>
    <w:div w:id="2103262957">
      <w:bodyDiv w:val="1"/>
      <w:marLeft w:val="0"/>
      <w:marRight w:val="0"/>
      <w:marTop w:val="0"/>
      <w:marBottom w:val="0"/>
      <w:divBdr>
        <w:top w:val="none" w:sz="0" w:space="0" w:color="auto"/>
        <w:left w:val="none" w:sz="0" w:space="0" w:color="auto"/>
        <w:bottom w:val="none" w:sz="0" w:space="0" w:color="auto"/>
        <w:right w:val="none" w:sz="0" w:space="0" w:color="auto"/>
      </w:divBdr>
    </w:div>
    <w:div w:id="2103606073">
      <w:bodyDiv w:val="1"/>
      <w:marLeft w:val="0"/>
      <w:marRight w:val="0"/>
      <w:marTop w:val="0"/>
      <w:marBottom w:val="0"/>
      <w:divBdr>
        <w:top w:val="none" w:sz="0" w:space="0" w:color="auto"/>
        <w:left w:val="none" w:sz="0" w:space="0" w:color="auto"/>
        <w:bottom w:val="none" w:sz="0" w:space="0" w:color="auto"/>
        <w:right w:val="none" w:sz="0" w:space="0" w:color="auto"/>
      </w:divBdr>
    </w:div>
    <w:div w:id="2103796240">
      <w:bodyDiv w:val="1"/>
      <w:marLeft w:val="0"/>
      <w:marRight w:val="0"/>
      <w:marTop w:val="0"/>
      <w:marBottom w:val="0"/>
      <w:divBdr>
        <w:top w:val="none" w:sz="0" w:space="0" w:color="auto"/>
        <w:left w:val="none" w:sz="0" w:space="0" w:color="auto"/>
        <w:bottom w:val="none" w:sz="0" w:space="0" w:color="auto"/>
        <w:right w:val="none" w:sz="0" w:space="0" w:color="auto"/>
      </w:divBdr>
    </w:div>
    <w:div w:id="2104497158">
      <w:bodyDiv w:val="1"/>
      <w:marLeft w:val="0"/>
      <w:marRight w:val="0"/>
      <w:marTop w:val="0"/>
      <w:marBottom w:val="0"/>
      <w:divBdr>
        <w:top w:val="none" w:sz="0" w:space="0" w:color="auto"/>
        <w:left w:val="none" w:sz="0" w:space="0" w:color="auto"/>
        <w:bottom w:val="none" w:sz="0" w:space="0" w:color="auto"/>
        <w:right w:val="none" w:sz="0" w:space="0" w:color="auto"/>
      </w:divBdr>
    </w:div>
    <w:div w:id="2106144606">
      <w:bodyDiv w:val="1"/>
      <w:marLeft w:val="0"/>
      <w:marRight w:val="0"/>
      <w:marTop w:val="0"/>
      <w:marBottom w:val="0"/>
      <w:divBdr>
        <w:top w:val="none" w:sz="0" w:space="0" w:color="auto"/>
        <w:left w:val="none" w:sz="0" w:space="0" w:color="auto"/>
        <w:bottom w:val="none" w:sz="0" w:space="0" w:color="auto"/>
        <w:right w:val="none" w:sz="0" w:space="0" w:color="auto"/>
      </w:divBdr>
    </w:div>
    <w:div w:id="2107190216">
      <w:bodyDiv w:val="1"/>
      <w:marLeft w:val="0"/>
      <w:marRight w:val="0"/>
      <w:marTop w:val="0"/>
      <w:marBottom w:val="0"/>
      <w:divBdr>
        <w:top w:val="none" w:sz="0" w:space="0" w:color="auto"/>
        <w:left w:val="none" w:sz="0" w:space="0" w:color="auto"/>
        <w:bottom w:val="none" w:sz="0" w:space="0" w:color="auto"/>
        <w:right w:val="none" w:sz="0" w:space="0" w:color="auto"/>
      </w:divBdr>
    </w:div>
    <w:div w:id="2108693722">
      <w:bodyDiv w:val="1"/>
      <w:marLeft w:val="0"/>
      <w:marRight w:val="0"/>
      <w:marTop w:val="0"/>
      <w:marBottom w:val="0"/>
      <w:divBdr>
        <w:top w:val="none" w:sz="0" w:space="0" w:color="auto"/>
        <w:left w:val="none" w:sz="0" w:space="0" w:color="auto"/>
        <w:bottom w:val="none" w:sz="0" w:space="0" w:color="auto"/>
        <w:right w:val="none" w:sz="0" w:space="0" w:color="auto"/>
      </w:divBdr>
    </w:div>
    <w:div w:id="2110929870">
      <w:bodyDiv w:val="1"/>
      <w:marLeft w:val="0"/>
      <w:marRight w:val="0"/>
      <w:marTop w:val="0"/>
      <w:marBottom w:val="0"/>
      <w:divBdr>
        <w:top w:val="none" w:sz="0" w:space="0" w:color="auto"/>
        <w:left w:val="none" w:sz="0" w:space="0" w:color="auto"/>
        <w:bottom w:val="none" w:sz="0" w:space="0" w:color="auto"/>
        <w:right w:val="none" w:sz="0" w:space="0" w:color="auto"/>
      </w:divBdr>
    </w:div>
    <w:div w:id="2111578827">
      <w:bodyDiv w:val="1"/>
      <w:marLeft w:val="0"/>
      <w:marRight w:val="0"/>
      <w:marTop w:val="0"/>
      <w:marBottom w:val="0"/>
      <w:divBdr>
        <w:top w:val="none" w:sz="0" w:space="0" w:color="auto"/>
        <w:left w:val="none" w:sz="0" w:space="0" w:color="auto"/>
        <w:bottom w:val="none" w:sz="0" w:space="0" w:color="auto"/>
        <w:right w:val="none" w:sz="0" w:space="0" w:color="auto"/>
      </w:divBdr>
    </w:div>
    <w:div w:id="2112511891">
      <w:bodyDiv w:val="1"/>
      <w:marLeft w:val="0"/>
      <w:marRight w:val="0"/>
      <w:marTop w:val="0"/>
      <w:marBottom w:val="0"/>
      <w:divBdr>
        <w:top w:val="none" w:sz="0" w:space="0" w:color="auto"/>
        <w:left w:val="none" w:sz="0" w:space="0" w:color="auto"/>
        <w:bottom w:val="none" w:sz="0" w:space="0" w:color="auto"/>
        <w:right w:val="none" w:sz="0" w:space="0" w:color="auto"/>
      </w:divBdr>
    </w:div>
    <w:div w:id="2113043369">
      <w:bodyDiv w:val="1"/>
      <w:marLeft w:val="0"/>
      <w:marRight w:val="0"/>
      <w:marTop w:val="0"/>
      <w:marBottom w:val="0"/>
      <w:divBdr>
        <w:top w:val="none" w:sz="0" w:space="0" w:color="auto"/>
        <w:left w:val="none" w:sz="0" w:space="0" w:color="auto"/>
        <w:bottom w:val="none" w:sz="0" w:space="0" w:color="auto"/>
        <w:right w:val="none" w:sz="0" w:space="0" w:color="auto"/>
      </w:divBdr>
    </w:div>
    <w:div w:id="2113621947">
      <w:bodyDiv w:val="1"/>
      <w:marLeft w:val="0"/>
      <w:marRight w:val="0"/>
      <w:marTop w:val="0"/>
      <w:marBottom w:val="0"/>
      <w:divBdr>
        <w:top w:val="none" w:sz="0" w:space="0" w:color="auto"/>
        <w:left w:val="none" w:sz="0" w:space="0" w:color="auto"/>
        <w:bottom w:val="none" w:sz="0" w:space="0" w:color="auto"/>
        <w:right w:val="none" w:sz="0" w:space="0" w:color="auto"/>
      </w:divBdr>
    </w:div>
    <w:div w:id="2117363376">
      <w:bodyDiv w:val="1"/>
      <w:marLeft w:val="0"/>
      <w:marRight w:val="0"/>
      <w:marTop w:val="0"/>
      <w:marBottom w:val="0"/>
      <w:divBdr>
        <w:top w:val="none" w:sz="0" w:space="0" w:color="auto"/>
        <w:left w:val="none" w:sz="0" w:space="0" w:color="auto"/>
        <w:bottom w:val="none" w:sz="0" w:space="0" w:color="auto"/>
        <w:right w:val="none" w:sz="0" w:space="0" w:color="auto"/>
      </w:divBdr>
    </w:div>
    <w:div w:id="2119718957">
      <w:bodyDiv w:val="1"/>
      <w:marLeft w:val="0"/>
      <w:marRight w:val="0"/>
      <w:marTop w:val="0"/>
      <w:marBottom w:val="0"/>
      <w:divBdr>
        <w:top w:val="none" w:sz="0" w:space="0" w:color="auto"/>
        <w:left w:val="none" w:sz="0" w:space="0" w:color="auto"/>
        <w:bottom w:val="none" w:sz="0" w:space="0" w:color="auto"/>
        <w:right w:val="none" w:sz="0" w:space="0" w:color="auto"/>
      </w:divBdr>
    </w:div>
    <w:div w:id="2120485769">
      <w:bodyDiv w:val="1"/>
      <w:marLeft w:val="0"/>
      <w:marRight w:val="0"/>
      <w:marTop w:val="0"/>
      <w:marBottom w:val="0"/>
      <w:divBdr>
        <w:top w:val="none" w:sz="0" w:space="0" w:color="auto"/>
        <w:left w:val="none" w:sz="0" w:space="0" w:color="auto"/>
        <w:bottom w:val="none" w:sz="0" w:space="0" w:color="auto"/>
        <w:right w:val="none" w:sz="0" w:space="0" w:color="auto"/>
      </w:divBdr>
    </w:div>
    <w:div w:id="2120492154">
      <w:bodyDiv w:val="1"/>
      <w:marLeft w:val="0"/>
      <w:marRight w:val="0"/>
      <w:marTop w:val="0"/>
      <w:marBottom w:val="0"/>
      <w:divBdr>
        <w:top w:val="none" w:sz="0" w:space="0" w:color="auto"/>
        <w:left w:val="none" w:sz="0" w:space="0" w:color="auto"/>
        <w:bottom w:val="none" w:sz="0" w:space="0" w:color="auto"/>
        <w:right w:val="none" w:sz="0" w:space="0" w:color="auto"/>
      </w:divBdr>
    </w:div>
    <w:div w:id="2121754610">
      <w:bodyDiv w:val="1"/>
      <w:marLeft w:val="0"/>
      <w:marRight w:val="0"/>
      <w:marTop w:val="0"/>
      <w:marBottom w:val="0"/>
      <w:divBdr>
        <w:top w:val="none" w:sz="0" w:space="0" w:color="auto"/>
        <w:left w:val="none" w:sz="0" w:space="0" w:color="auto"/>
        <w:bottom w:val="none" w:sz="0" w:space="0" w:color="auto"/>
        <w:right w:val="none" w:sz="0" w:space="0" w:color="auto"/>
      </w:divBdr>
    </w:div>
    <w:div w:id="2121872698">
      <w:bodyDiv w:val="1"/>
      <w:marLeft w:val="0"/>
      <w:marRight w:val="0"/>
      <w:marTop w:val="0"/>
      <w:marBottom w:val="0"/>
      <w:divBdr>
        <w:top w:val="none" w:sz="0" w:space="0" w:color="auto"/>
        <w:left w:val="none" w:sz="0" w:space="0" w:color="auto"/>
        <w:bottom w:val="none" w:sz="0" w:space="0" w:color="auto"/>
        <w:right w:val="none" w:sz="0" w:space="0" w:color="auto"/>
      </w:divBdr>
    </w:div>
    <w:div w:id="2122066002">
      <w:bodyDiv w:val="1"/>
      <w:marLeft w:val="0"/>
      <w:marRight w:val="0"/>
      <w:marTop w:val="0"/>
      <w:marBottom w:val="0"/>
      <w:divBdr>
        <w:top w:val="none" w:sz="0" w:space="0" w:color="auto"/>
        <w:left w:val="none" w:sz="0" w:space="0" w:color="auto"/>
        <w:bottom w:val="none" w:sz="0" w:space="0" w:color="auto"/>
        <w:right w:val="none" w:sz="0" w:space="0" w:color="auto"/>
      </w:divBdr>
    </w:div>
    <w:div w:id="2122188635">
      <w:bodyDiv w:val="1"/>
      <w:marLeft w:val="0"/>
      <w:marRight w:val="0"/>
      <w:marTop w:val="0"/>
      <w:marBottom w:val="0"/>
      <w:divBdr>
        <w:top w:val="none" w:sz="0" w:space="0" w:color="auto"/>
        <w:left w:val="none" w:sz="0" w:space="0" w:color="auto"/>
        <w:bottom w:val="none" w:sz="0" w:space="0" w:color="auto"/>
        <w:right w:val="none" w:sz="0" w:space="0" w:color="auto"/>
      </w:divBdr>
    </w:div>
    <w:div w:id="2122453074">
      <w:bodyDiv w:val="1"/>
      <w:marLeft w:val="0"/>
      <w:marRight w:val="0"/>
      <w:marTop w:val="0"/>
      <w:marBottom w:val="0"/>
      <w:divBdr>
        <w:top w:val="none" w:sz="0" w:space="0" w:color="auto"/>
        <w:left w:val="none" w:sz="0" w:space="0" w:color="auto"/>
        <w:bottom w:val="none" w:sz="0" w:space="0" w:color="auto"/>
        <w:right w:val="none" w:sz="0" w:space="0" w:color="auto"/>
      </w:divBdr>
    </w:div>
    <w:div w:id="2122601733">
      <w:bodyDiv w:val="1"/>
      <w:marLeft w:val="0"/>
      <w:marRight w:val="0"/>
      <w:marTop w:val="0"/>
      <w:marBottom w:val="0"/>
      <w:divBdr>
        <w:top w:val="none" w:sz="0" w:space="0" w:color="auto"/>
        <w:left w:val="none" w:sz="0" w:space="0" w:color="auto"/>
        <w:bottom w:val="none" w:sz="0" w:space="0" w:color="auto"/>
        <w:right w:val="none" w:sz="0" w:space="0" w:color="auto"/>
      </w:divBdr>
    </w:div>
    <w:div w:id="2122719005">
      <w:bodyDiv w:val="1"/>
      <w:marLeft w:val="0"/>
      <w:marRight w:val="0"/>
      <w:marTop w:val="0"/>
      <w:marBottom w:val="0"/>
      <w:divBdr>
        <w:top w:val="none" w:sz="0" w:space="0" w:color="auto"/>
        <w:left w:val="none" w:sz="0" w:space="0" w:color="auto"/>
        <w:bottom w:val="none" w:sz="0" w:space="0" w:color="auto"/>
        <w:right w:val="none" w:sz="0" w:space="0" w:color="auto"/>
      </w:divBdr>
    </w:div>
    <w:div w:id="2122723967">
      <w:bodyDiv w:val="1"/>
      <w:marLeft w:val="0"/>
      <w:marRight w:val="0"/>
      <w:marTop w:val="0"/>
      <w:marBottom w:val="0"/>
      <w:divBdr>
        <w:top w:val="none" w:sz="0" w:space="0" w:color="auto"/>
        <w:left w:val="none" w:sz="0" w:space="0" w:color="auto"/>
        <w:bottom w:val="none" w:sz="0" w:space="0" w:color="auto"/>
        <w:right w:val="none" w:sz="0" w:space="0" w:color="auto"/>
      </w:divBdr>
    </w:div>
    <w:div w:id="2123375386">
      <w:bodyDiv w:val="1"/>
      <w:marLeft w:val="0"/>
      <w:marRight w:val="0"/>
      <w:marTop w:val="0"/>
      <w:marBottom w:val="0"/>
      <w:divBdr>
        <w:top w:val="none" w:sz="0" w:space="0" w:color="auto"/>
        <w:left w:val="none" w:sz="0" w:space="0" w:color="auto"/>
        <w:bottom w:val="none" w:sz="0" w:space="0" w:color="auto"/>
        <w:right w:val="none" w:sz="0" w:space="0" w:color="auto"/>
      </w:divBdr>
    </w:div>
    <w:div w:id="2124615192">
      <w:bodyDiv w:val="1"/>
      <w:marLeft w:val="0"/>
      <w:marRight w:val="0"/>
      <w:marTop w:val="0"/>
      <w:marBottom w:val="0"/>
      <w:divBdr>
        <w:top w:val="none" w:sz="0" w:space="0" w:color="auto"/>
        <w:left w:val="none" w:sz="0" w:space="0" w:color="auto"/>
        <w:bottom w:val="none" w:sz="0" w:space="0" w:color="auto"/>
        <w:right w:val="none" w:sz="0" w:space="0" w:color="auto"/>
      </w:divBdr>
    </w:div>
    <w:div w:id="2124886241">
      <w:bodyDiv w:val="1"/>
      <w:marLeft w:val="0"/>
      <w:marRight w:val="0"/>
      <w:marTop w:val="0"/>
      <w:marBottom w:val="0"/>
      <w:divBdr>
        <w:top w:val="none" w:sz="0" w:space="0" w:color="auto"/>
        <w:left w:val="none" w:sz="0" w:space="0" w:color="auto"/>
        <w:bottom w:val="none" w:sz="0" w:space="0" w:color="auto"/>
        <w:right w:val="none" w:sz="0" w:space="0" w:color="auto"/>
      </w:divBdr>
    </w:div>
    <w:div w:id="2124959412">
      <w:bodyDiv w:val="1"/>
      <w:marLeft w:val="0"/>
      <w:marRight w:val="0"/>
      <w:marTop w:val="0"/>
      <w:marBottom w:val="0"/>
      <w:divBdr>
        <w:top w:val="none" w:sz="0" w:space="0" w:color="auto"/>
        <w:left w:val="none" w:sz="0" w:space="0" w:color="auto"/>
        <w:bottom w:val="none" w:sz="0" w:space="0" w:color="auto"/>
        <w:right w:val="none" w:sz="0" w:space="0" w:color="auto"/>
      </w:divBdr>
    </w:div>
    <w:div w:id="2125465765">
      <w:bodyDiv w:val="1"/>
      <w:marLeft w:val="0"/>
      <w:marRight w:val="0"/>
      <w:marTop w:val="0"/>
      <w:marBottom w:val="0"/>
      <w:divBdr>
        <w:top w:val="none" w:sz="0" w:space="0" w:color="auto"/>
        <w:left w:val="none" w:sz="0" w:space="0" w:color="auto"/>
        <w:bottom w:val="none" w:sz="0" w:space="0" w:color="auto"/>
        <w:right w:val="none" w:sz="0" w:space="0" w:color="auto"/>
      </w:divBdr>
    </w:div>
    <w:div w:id="2125877050">
      <w:bodyDiv w:val="1"/>
      <w:marLeft w:val="0"/>
      <w:marRight w:val="0"/>
      <w:marTop w:val="0"/>
      <w:marBottom w:val="0"/>
      <w:divBdr>
        <w:top w:val="none" w:sz="0" w:space="0" w:color="auto"/>
        <w:left w:val="none" w:sz="0" w:space="0" w:color="auto"/>
        <w:bottom w:val="none" w:sz="0" w:space="0" w:color="auto"/>
        <w:right w:val="none" w:sz="0" w:space="0" w:color="auto"/>
      </w:divBdr>
    </w:div>
    <w:div w:id="2126464021">
      <w:bodyDiv w:val="1"/>
      <w:marLeft w:val="0"/>
      <w:marRight w:val="0"/>
      <w:marTop w:val="0"/>
      <w:marBottom w:val="0"/>
      <w:divBdr>
        <w:top w:val="none" w:sz="0" w:space="0" w:color="auto"/>
        <w:left w:val="none" w:sz="0" w:space="0" w:color="auto"/>
        <w:bottom w:val="none" w:sz="0" w:space="0" w:color="auto"/>
        <w:right w:val="none" w:sz="0" w:space="0" w:color="auto"/>
      </w:divBdr>
    </w:div>
    <w:div w:id="2126775259">
      <w:bodyDiv w:val="1"/>
      <w:marLeft w:val="0"/>
      <w:marRight w:val="0"/>
      <w:marTop w:val="0"/>
      <w:marBottom w:val="0"/>
      <w:divBdr>
        <w:top w:val="none" w:sz="0" w:space="0" w:color="auto"/>
        <w:left w:val="none" w:sz="0" w:space="0" w:color="auto"/>
        <w:bottom w:val="none" w:sz="0" w:space="0" w:color="auto"/>
        <w:right w:val="none" w:sz="0" w:space="0" w:color="auto"/>
      </w:divBdr>
    </w:div>
    <w:div w:id="2127191225">
      <w:bodyDiv w:val="1"/>
      <w:marLeft w:val="0"/>
      <w:marRight w:val="0"/>
      <w:marTop w:val="0"/>
      <w:marBottom w:val="0"/>
      <w:divBdr>
        <w:top w:val="none" w:sz="0" w:space="0" w:color="auto"/>
        <w:left w:val="none" w:sz="0" w:space="0" w:color="auto"/>
        <w:bottom w:val="none" w:sz="0" w:space="0" w:color="auto"/>
        <w:right w:val="none" w:sz="0" w:space="0" w:color="auto"/>
      </w:divBdr>
    </w:div>
    <w:div w:id="2128042748">
      <w:bodyDiv w:val="1"/>
      <w:marLeft w:val="0"/>
      <w:marRight w:val="0"/>
      <w:marTop w:val="0"/>
      <w:marBottom w:val="0"/>
      <w:divBdr>
        <w:top w:val="none" w:sz="0" w:space="0" w:color="auto"/>
        <w:left w:val="none" w:sz="0" w:space="0" w:color="auto"/>
        <w:bottom w:val="none" w:sz="0" w:space="0" w:color="auto"/>
        <w:right w:val="none" w:sz="0" w:space="0" w:color="auto"/>
      </w:divBdr>
    </w:div>
    <w:div w:id="2128310845">
      <w:bodyDiv w:val="1"/>
      <w:marLeft w:val="0"/>
      <w:marRight w:val="0"/>
      <w:marTop w:val="0"/>
      <w:marBottom w:val="0"/>
      <w:divBdr>
        <w:top w:val="none" w:sz="0" w:space="0" w:color="auto"/>
        <w:left w:val="none" w:sz="0" w:space="0" w:color="auto"/>
        <w:bottom w:val="none" w:sz="0" w:space="0" w:color="auto"/>
        <w:right w:val="none" w:sz="0" w:space="0" w:color="auto"/>
      </w:divBdr>
    </w:div>
    <w:div w:id="2128691431">
      <w:bodyDiv w:val="1"/>
      <w:marLeft w:val="0"/>
      <w:marRight w:val="0"/>
      <w:marTop w:val="0"/>
      <w:marBottom w:val="0"/>
      <w:divBdr>
        <w:top w:val="none" w:sz="0" w:space="0" w:color="auto"/>
        <w:left w:val="none" w:sz="0" w:space="0" w:color="auto"/>
        <w:bottom w:val="none" w:sz="0" w:space="0" w:color="auto"/>
        <w:right w:val="none" w:sz="0" w:space="0" w:color="auto"/>
      </w:divBdr>
    </w:div>
    <w:div w:id="2128768504">
      <w:bodyDiv w:val="1"/>
      <w:marLeft w:val="0"/>
      <w:marRight w:val="0"/>
      <w:marTop w:val="0"/>
      <w:marBottom w:val="0"/>
      <w:divBdr>
        <w:top w:val="none" w:sz="0" w:space="0" w:color="auto"/>
        <w:left w:val="none" w:sz="0" w:space="0" w:color="auto"/>
        <w:bottom w:val="none" w:sz="0" w:space="0" w:color="auto"/>
        <w:right w:val="none" w:sz="0" w:space="0" w:color="auto"/>
      </w:divBdr>
    </w:div>
    <w:div w:id="2129624309">
      <w:bodyDiv w:val="1"/>
      <w:marLeft w:val="0"/>
      <w:marRight w:val="0"/>
      <w:marTop w:val="0"/>
      <w:marBottom w:val="0"/>
      <w:divBdr>
        <w:top w:val="none" w:sz="0" w:space="0" w:color="auto"/>
        <w:left w:val="none" w:sz="0" w:space="0" w:color="auto"/>
        <w:bottom w:val="none" w:sz="0" w:space="0" w:color="auto"/>
        <w:right w:val="none" w:sz="0" w:space="0" w:color="auto"/>
      </w:divBdr>
    </w:div>
    <w:div w:id="2129884187">
      <w:bodyDiv w:val="1"/>
      <w:marLeft w:val="0"/>
      <w:marRight w:val="0"/>
      <w:marTop w:val="0"/>
      <w:marBottom w:val="0"/>
      <w:divBdr>
        <w:top w:val="none" w:sz="0" w:space="0" w:color="auto"/>
        <w:left w:val="none" w:sz="0" w:space="0" w:color="auto"/>
        <w:bottom w:val="none" w:sz="0" w:space="0" w:color="auto"/>
        <w:right w:val="none" w:sz="0" w:space="0" w:color="auto"/>
      </w:divBdr>
    </w:div>
    <w:div w:id="2130083443">
      <w:bodyDiv w:val="1"/>
      <w:marLeft w:val="0"/>
      <w:marRight w:val="0"/>
      <w:marTop w:val="0"/>
      <w:marBottom w:val="0"/>
      <w:divBdr>
        <w:top w:val="none" w:sz="0" w:space="0" w:color="auto"/>
        <w:left w:val="none" w:sz="0" w:space="0" w:color="auto"/>
        <w:bottom w:val="none" w:sz="0" w:space="0" w:color="auto"/>
        <w:right w:val="none" w:sz="0" w:space="0" w:color="auto"/>
      </w:divBdr>
    </w:div>
    <w:div w:id="2130467245">
      <w:bodyDiv w:val="1"/>
      <w:marLeft w:val="0"/>
      <w:marRight w:val="0"/>
      <w:marTop w:val="0"/>
      <w:marBottom w:val="0"/>
      <w:divBdr>
        <w:top w:val="none" w:sz="0" w:space="0" w:color="auto"/>
        <w:left w:val="none" w:sz="0" w:space="0" w:color="auto"/>
        <w:bottom w:val="none" w:sz="0" w:space="0" w:color="auto"/>
        <w:right w:val="none" w:sz="0" w:space="0" w:color="auto"/>
      </w:divBdr>
    </w:div>
    <w:div w:id="2132282286">
      <w:bodyDiv w:val="1"/>
      <w:marLeft w:val="0"/>
      <w:marRight w:val="0"/>
      <w:marTop w:val="0"/>
      <w:marBottom w:val="0"/>
      <w:divBdr>
        <w:top w:val="none" w:sz="0" w:space="0" w:color="auto"/>
        <w:left w:val="none" w:sz="0" w:space="0" w:color="auto"/>
        <w:bottom w:val="none" w:sz="0" w:space="0" w:color="auto"/>
        <w:right w:val="none" w:sz="0" w:space="0" w:color="auto"/>
      </w:divBdr>
    </w:div>
    <w:div w:id="2132434562">
      <w:bodyDiv w:val="1"/>
      <w:marLeft w:val="0"/>
      <w:marRight w:val="0"/>
      <w:marTop w:val="0"/>
      <w:marBottom w:val="0"/>
      <w:divBdr>
        <w:top w:val="none" w:sz="0" w:space="0" w:color="auto"/>
        <w:left w:val="none" w:sz="0" w:space="0" w:color="auto"/>
        <w:bottom w:val="none" w:sz="0" w:space="0" w:color="auto"/>
        <w:right w:val="none" w:sz="0" w:space="0" w:color="auto"/>
      </w:divBdr>
    </w:div>
    <w:div w:id="2135637877">
      <w:bodyDiv w:val="1"/>
      <w:marLeft w:val="0"/>
      <w:marRight w:val="0"/>
      <w:marTop w:val="0"/>
      <w:marBottom w:val="0"/>
      <w:divBdr>
        <w:top w:val="none" w:sz="0" w:space="0" w:color="auto"/>
        <w:left w:val="none" w:sz="0" w:space="0" w:color="auto"/>
        <w:bottom w:val="none" w:sz="0" w:space="0" w:color="auto"/>
        <w:right w:val="none" w:sz="0" w:space="0" w:color="auto"/>
      </w:divBdr>
    </w:div>
    <w:div w:id="2138059623">
      <w:bodyDiv w:val="1"/>
      <w:marLeft w:val="0"/>
      <w:marRight w:val="0"/>
      <w:marTop w:val="0"/>
      <w:marBottom w:val="0"/>
      <w:divBdr>
        <w:top w:val="none" w:sz="0" w:space="0" w:color="auto"/>
        <w:left w:val="none" w:sz="0" w:space="0" w:color="auto"/>
        <w:bottom w:val="none" w:sz="0" w:space="0" w:color="auto"/>
        <w:right w:val="none" w:sz="0" w:space="0" w:color="auto"/>
      </w:divBdr>
    </w:div>
    <w:div w:id="2139031096">
      <w:bodyDiv w:val="1"/>
      <w:marLeft w:val="0"/>
      <w:marRight w:val="0"/>
      <w:marTop w:val="0"/>
      <w:marBottom w:val="0"/>
      <w:divBdr>
        <w:top w:val="none" w:sz="0" w:space="0" w:color="auto"/>
        <w:left w:val="none" w:sz="0" w:space="0" w:color="auto"/>
        <w:bottom w:val="none" w:sz="0" w:space="0" w:color="auto"/>
        <w:right w:val="none" w:sz="0" w:space="0" w:color="auto"/>
      </w:divBdr>
    </w:div>
    <w:div w:id="2139640438">
      <w:bodyDiv w:val="1"/>
      <w:marLeft w:val="0"/>
      <w:marRight w:val="0"/>
      <w:marTop w:val="0"/>
      <w:marBottom w:val="0"/>
      <w:divBdr>
        <w:top w:val="none" w:sz="0" w:space="0" w:color="auto"/>
        <w:left w:val="none" w:sz="0" w:space="0" w:color="auto"/>
        <w:bottom w:val="none" w:sz="0" w:space="0" w:color="auto"/>
        <w:right w:val="none" w:sz="0" w:space="0" w:color="auto"/>
      </w:divBdr>
    </w:div>
    <w:div w:id="2140297725">
      <w:bodyDiv w:val="1"/>
      <w:marLeft w:val="0"/>
      <w:marRight w:val="0"/>
      <w:marTop w:val="0"/>
      <w:marBottom w:val="0"/>
      <w:divBdr>
        <w:top w:val="none" w:sz="0" w:space="0" w:color="auto"/>
        <w:left w:val="none" w:sz="0" w:space="0" w:color="auto"/>
        <w:bottom w:val="none" w:sz="0" w:space="0" w:color="auto"/>
        <w:right w:val="none" w:sz="0" w:space="0" w:color="auto"/>
      </w:divBdr>
    </w:div>
    <w:div w:id="2140340429">
      <w:bodyDiv w:val="1"/>
      <w:marLeft w:val="0"/>
      <w:marRight w:val="0"/>
      <w:marTop w:val="0"/>
      <w:marBottom w:val="0"/>
      <w:divBdr>
        <w:top w:val="none" w:sz="0" w:space="0" w:color="auto"/>
        <w:left w:val="none" w:sz="0" w:space="0" w:color="auto"/>
        <w:bottom w:val="none" w:sz="0" w:space="0" w:color="auto"/>
        <w:right w:val="none" w:sz="0" w:space="0" w:color="auto"/>
      </w:divBdr>
    </w:div>
    <w:div w:id="2140606761">
      <w:bodyDiv w:val="1"/>
      <w:marLeft w:val="0"/>
      <w:marRight w:val="0"/>
      <w:marTop w:val="0"/>
      <w:marBottom w:val="0"/>
      <w:divBdr>
        <w:top w:val="none" w:sz="0" w:space="0" w:color="auto"/>
        <w:left w:val="none" w:sz="0" w:space="0" w:color="auto"/>
        <w:bottom w:val="none" w:sz="0" w:space="0" w:color="auto"/>
        <w:right w:val="none" w:sz="0" w:space="0" w:color="auto"/>
      </w:divBdr>
    </w:div>
    <w:div w:id="2141654061">
      <w:bodyDiv w:val="1"/>
      <w:marLeft w:val="0"/>
      <w:marRight w:val="0"/>
      <w:marTop w:val="0"/>
      <w:marBottom w:val="0"/>
      <w:divBdr>
        <w:top w:val="none" w:sz="0" w:space="0" w:color="auto"/>
        <w:left w:val="none" w:sz="0" w:space="0" w:color="auto"/>
        <w:bottom w:val="none" w:sz="0" w:space="0" w:color="auto"/>
        <w:right w:val="none" w:sz="0" w:space="0" w:color="auto"/>
      </w:divBdr>
    </w:div>
    <w:div w:id="2141997751">
      <w:bodyDiv w:val="1"/>
      <w:marLeft w:val="0"/>
      <w:marRight w:val="0"/>
      <w:marTop w:val="0"/>
      <w:marBottom w:val="0"/>
      <w:divBdr>
        <w:top w:val="none" w:sz="0" w:space="0" w:color="auto"/>
        <w:left w:val="none" w:sz="0" w:space="0" w:color="auto"/>
        <w:bottom w:val="none" w:sz="0" w:space="0" w:color="auto"/>
        <w:right w:val="none" w:sz="0" w:space="0" w:color="auto"/>
      </w:divBdr>
    </w:div>
    <w:div w:id="2143377321">
      <w:bodyDiv w:val="1"/>
      <w:marLeft w:val="0"/>
      <w:marRight w:val="0"/>
      <w:marTop w:val="0"/>
      <w:marBottom w:val="0"/>
      <w:divBdr>
        <w:top w:val="none" w:sz="0" w:space="0" w:color="auto"/>
        <w:left w:val="none" w:sz="0" w:space="0" w:color="auto"/>
        <w:bottom w:val="none" w:sz="0" w:space="0" w:color="auto"/>
        <w:right w:val="none" w:sz="0" w:space="0" w:color="auto"/>
      </w:divBdr>
    </w:div>
    <w:div w:id="2143762883">
      <w:bodyDiv w:val="1"/>
      <w:marLeft w:val="0"/>
      <w:marRight w:val="0"/>
      <w:marTop w:val="0"/>
      <w:marBottom w:val="0"/>
      <w:divBdr>
        <w:top w:val="none" w:sz="0" w:space="0" w:color="auto"/>
        <w:left w:val="none" w:sz="0" w:space="0" w:color="auto"/>
        <w:bottom w:val="none" w:sz="0" w:space="0" w:color="auto"/>
        <w:right w:val="none" w:sz="0" w:space="0" w:color="auto"/>
      </w:divBdr>
    </w:div>
    <w:div w:id="2144999218">
      <w:bodyDiv w:val="1"/>
      <w:marLeft w:val="0"/>
      <w:marRight w:val="0"/>
      <w:marTop w:val="0"/>
      <w:marBottom w:val="0"/>
      <w:divBdr>
        <w:top w:val="none" w:sz="0" w:space="0" w:color="auto"/>
        <w:left w:val="none" w:sz="0" w:space="0" w:color="auto"/>
        <w:bottom w:val="none" w:sz="0" w:space="0" w:color="auto"/>
        <w:right w:val="none" w:sz="0" w:space="0" w:color="auto"/>
      </w:divBdr>
    </w:div>
    <w:div w:id="2145270135">
      <w:bodyDiv w:val="1"/>
      <w:marLeft w:val="0"/>
      <w:marRight w:val="0"/>
      <w:marTop w:val="0"/>
      <w:marBottom w:val="0"/>
      <w:divBdr>
        <w:top w:val="none" w:sz="0" w:space="0" w:color="auto"/>
        <w:left w:val="none" w:sz="0" w:space="0" w:color="auto"/>
        <w:bottom w:val="none" w:sz="0" w:space="0" w:color="auto"/>
        <w:right w:val="none" w:sz="0" w:space="0" w:color="auto"/>
      </w:divBdr>
    </w:div>
    <w:div w:id="2145999331">
      <w:bodyDiv w:val="1"/>
      <w:marLeft w:val="0"/>
      <w:marRight w:val="0"/>
      <w:marTop w:val="0"/>
      <w:marBottom w:val="0"/>
      <w:divBdr>
        <w:top w:val="none" w:sz="0" w:space="0" w:color="auto"/>
        <w:left w:val="none" w:sz="0" w:space="0" w:color="auto"/>
        <w:bottom w:val="none" w:sz="0" w:space="0" w:color="auto"/>
        <w:right w:val="none" w:sz="0" w:space="0" w:color="auto"/>
      </w:divBdr>
    </w:div>
    <w:div w:id="214685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1.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4.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weaver@lsbu.ac.uk" TargetMode="External" Id="rId11" /><Relationship Type="http://schemas.openxmlformats.org/officeDocument/2006/relationships/image" Target="media/image7.png"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7" /><Relationship Type="http://schemas.openxmlformats.org/officeDocument/2006/relationships/glossaryDocument" Target="/word/glossary/document.xml" Id="Rf447ab6527b54a80" /><Relationship Type="http://schemas.openxmlformats.org/officeDocument/2006/relationships/image" Target="/media/image6.png" Id="Rd2609357ef54475e" /><Relationship Type="http://schemas.openxmlformats.org/officeDocument/2006/relationships/image" Target="/media/image3.jpg" Id="Rb55d9eba853c4f21" /><Relationship Type="http://schemas.openxmlformats.org/officeDocument/2006/relationships/image" Target="/media/image7.png" Id="Ra662f6dbb1164912" /><Relationship Type="http://schemas.openxmlformats.org/officeDocument/2006/relationships/image" Target="/media/image8.png" Id="R7c5ef2617ff341a3" /><Relationship Type="http://schemas.openxmlformats.org/officeDocument/2006/relationships/image" Target="/media/image4.jpg" Id="R77dd7077cf3b44ce" /></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6bnE1YLUTHg" TargetMode="External"/><Relationship Id="rId7" Type="http://schemas.openxmlformats.org/officeDocument/2006/relationships/hyperlink" Target="http://www.albertketelbey.org.uk/polly/polly.pdf" TargetMode="External"/><Relationship Id="rId2" Type="http://schemas.openxmlformats.org/officeDocument/2006/relationships/hyperlink" Target="https://www.talkclassical.com/59417-what-do-you-think.html" TargetMode="External"/><Relationship Id="rId1" Type="http://schemas.openxmlformats.org/officeDocument/2006/relationships/hyperlink" Target="http://www.arkivmusic.com/classical/album.jsp?album_id=1664687" TargetMode="External"/><Relationship Id="rId6" Type="http://schemas.openxmlformats.org/officeDocument/2006/relationships/hyperlink" Target="https://supreme.justia.com/cases/federal/us/149/304/" TargetMode="External"/><Relationship Id="rId5" Type="http://schemas.openxmlformats.org/officeDocument/2006/relationships/hyperlink" Target="https://www.youtube.com/watch?v=Ep8rSxuM-kU" TargetMode="External"/><Relationship Id="rId4" Type="http://schemas.openxmlformats.org/officeDocument/2006/relationships/hyperlink" Target="https://www.discogs.com/Miles-Davis-Porgy-And-Bess/release/1446216"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d19219-e8f3-4952-862f-af3cf7deb538}"/>
      </w:docPartPr>
      <w:docPartBody>
        <w:p w14:paraId="453FE65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9C8999393B564C94C0DF351119E660" ma:contentTypeVersion="10" ma:contentTypeDescription="Create a new document." ma:contentTypeScope="" ma:versionID="a6f680f7f7230b36b7c85e70e6e37525">
  <xsd:schema xmlns:xsd="http://www.w3.org/2001/XMLSchema" xmlns:xs="http://www.w3.org/2001/XMLSchema" xmlns:p="http://schemas.microsoft.com/office/2006/metadata/properties" xmlns:ns3="1ac41fb8-7683-459c-a5c2-9e02bc042bd7" xmlns:ns4="27c81386-1e23-419d-a20d-923b7c306c04" targetNamespace="http://schemas.microsoft.com/office/2006/metadata/properties" ma:root="true" ma:fieldsID="3a2c21358330e0a282ad4dd0a4a89e88" ns3:_="" ns4:_="">
    <xsd:import namespace="1ac41fb8-7683-459c-a5c2-9e02bc042bd7"/>
    <xsd:import namespace="27c81386-1e23-419d-a20d-923b7c306c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41fb8-7683-459c-a5c2-9e02bc042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81386-1e23-419d-a20d-923b7c306c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Coo98</b:Tag>
    <b:SourceType>Book</b:SourceType>
    <b:Guid>{8B1679FD-B614-4A26-8B66-D7CCEC53EDDF}</b:Guid>
    <b:Author>
      <b:Author>
        <b:NameList>
          <b:Person>
            <b:Last>Cook</b:Last>
            <b:First>Nicholas</b:First>
          </b:Person>
        </b:NameList>
      </b:Author>
    </b:Author>
    <b:Title>Music: a Very Short Introduction</b:Title>
    <b:Year>1998</b:Year>
    <b:City>Oxford</b:City>
    <b:Publisher>Oxford University Press</b:Publisher>
    <b:Edition>Kindle</b:Edition>
    <b:RefOrder>8</b:RefOrder>
  </b:Source>
  <b:Source>
    <b:Tag>Boh</b:Tag>
    <b:SourceType>BookSection</b:SourceType>
    <b:Guid>{33A846E8-4A3A-46C0-83A6-C2223E892532}</b:Guid>
    <b:Title>Anthropology and the Law</b:Title>
    <b:City>Chicago</b:City>
    <b:Publisher>Aldine</b:Publisher>
    <b:Author>
      <b:Author>
        <b:NameList>
          <b:Person>
            <b:Last>Bohannan</b:Last>
            <b:First>Paul</b:First>
            <b:Middle>J</b:Middle>
          </b:Person>
        </b:NameList>
      </b:Author>
      <b:BookAuthor>
        <b:NameList>
          <b:Person>
            <b:Last>Tax</b:Last>
            <b:First>Sol</b:First>
          </b:Person>
        </b:NameList>
      </b:BookAuthor>
      <b:Editor>
        <b:NameList>
          <b:Person>
            <b:Last>Tax</b:Last>
            <b:First>Sol</b:First>
          </b:Person>
        </b:NameList>
      </b:Editor>
    </b:Author>
    <b:BookTitle>Horizons of Anthropology</b:BookTitle>
    <b:Pages>191-199</b:Pages>
    <b:CountryRegion>USA</b:CountryRegion>
    <b:Year>1995</b:Year>
    <b:RefOrder>2</b:RefOrder>
  </b:Source>
  <b:Source>
    <b:Tag>Fra47</b:Tag>
    <b:SourceType>JournalArticle</b:SourceType>
    <b:Guid>{6AA694F9-F45C-4660-952A-7F51A01A7C7F}</b:Guid>
    <b:Title>Words and Music: Some Remarks on Statutory Interpretation</b:Title>
    <b:Year>1947</b:Year>
    <b:Author>
      <b:Author>
        <b:NameList>
          <b:Person>
            <b:Last>Frank</b:Last>
            <b:First>Jerome</b:First>
            <b:Middle>N.</b:Middle>
          </b:Person>
        </b:NameList>
      </b:Author>
    </b:Author>
    <b:JournalName>Columbia Law Review</b:JournalName>
    <b:Pages>1259-1278</b:Pages>
    <b:Month>December</b:Month>
    <b:Issue>8</b:Issue>
    <b:YearAccessed>2019</b:YearAccessed>
    <b:MonthAccessed>July </b:MonthAccessed>
    <b:DayAccessed>23</b:DayAccessed>
    <b:URL>https://digitalcommons.law.yale.edu/cgi/viewcontent.cgi?referer=https://www.google.com/&amp;httpsredir=1&amp;article=5101&amp;context=fss_papers</b:URL>
    <b:RefOrder>25</b:RefOrder>
  </b:Source>
  <b:Source>
    <b:Tag>Sam12</b:Tag>
    <b:SourceType>JournalArticle</b:SourceType>
    <b:Guid>{FEB590B0-DE8A-4452-BB68-90669B3727BA}</b:Guid>
    <b:Author>
      <b:Author>
        <b:NameList>
          <b:Person>
            <b:Last>Samuel</b:Last>
            <b:First>Geoffrey</b:First>
          </b:Person>
        </b:NameList>
      </b:Author>
    </b:Author>
    <b:Title>Is Legal Knowledge Cumulative?</b:Title>
    <b:JournalName>Legal Studies</b:JournalName>
    <b:Year>2012</b:Year>
    <b:Pages>448-479</b:Pages>
    <b:Volume>32</b:Volume>
    <b:Issue>3</b:Issue>
    <b:RefOrder>52</b:RefOrder>
  </b:Source>
  <b:Source>
    <b:Tag>McA19</b:Tag>
    <b:SourceType>JournalArticle</b:SourceType>
    <b:Guid>{3603812B-1CA8-48DC-BB36-5CE2AD4FC297}</b:Guid>
    <b:Author>
      <b:Author>
        <b:NameList>
          <b:Person>
            <b:Last>McAllister</b:Last>
            <b:First>Fiona</b:First>
          </b:Person>
        </b:NameList>
      </b:Author>
    </b:Author>
    <b:Title>Case Comment</b:Title>
    <b:JournalName>Entertainment Law Review</b:JournalName>
    <b:Year>2019</b:Year>
    <b:Pages>1-2</b:Pages>
    <b:Volume>30</b:Volume>
    <b:Issue>1</b:Issue>
    <b:RefOrder>54</b:RefOrder>
  </b:Source>
  <b:Source>
    <b:Tag>Lee11</b:Tag>
    <b:SourceType>JournalArticle</b:SourceType>
    <b:Guid>{5F9E8A14-CA2F-4C03-8905-ECA2672009F9}</b:Guid>
    <b:Title>Trail by Battle</b:Title>
    <b:Year>2011</b:Year>
    <b:Author>
      <b:Author>
        <b:NameList>
          <b:Person>
            <b:Last>Leeson</b:Last>
            <b:First>Peter</b:First>
            <b:Middle>T</b:Middle>
          </b:Person>
        </b:NameList>
      </b:Author>
    </b:Author>
    <b:JournalName>Journal of Legal Analysis</b:JournalName>
    <b:Pages>341-375</b:Pages>
    <b:Month>Spring</b:Month>
    <b:YearAccessed>2019</b:YearAccessed>
    <b:MonthAccessed>July</b:MonthAccessed>
    <b:DayAccessed>22</b:DayAccessed>
    <b:URL>https://www.peterleeson.com/Trial_by_Battle.pdf</b:URL>
    <b:RefOrder>55</b:RefOrder>
  </b:Source>
  <b:Source>
    <b:Tag>Lee12</b:Tag>
    <b:SourceType>JournalArticle</b:SourceType>
    <b:Guid>{FF3A4694-EB80-4A0C-ADA2-6CFB28A1E9BB}</b:Guid>
    <b:Author>
      <b:Author>
        <b:NameList>
          <b:Person>
            <b:Last>Leeson</b:Last>
            <b:First>Peter</b:First>
            <b:Middle>T</b:Middle>
          </b:Person>
        </b:NameList>
      </b:Author>
    </b:Author>
    <b:Title>Ordeals</b:Title>
    <b:JournalName>Journal of Law and Economics</b:JournalName>
    <b:Year>2012</b:Year>
    <b:Pages>691-714</b:Pages>
    <b:Month>August</b:Month>
    <b:Volume>55</b:Volume>
    <b:Issue>August</b:Issue>
    <b:YearAccessed>2019</b:YearAccessed>
    <b:MonthAccessed>July</b:MonthAccessed>
    <b:DayAccessed>21</b:DayAccessed>
    <b:URL>https://www.peterleeson.com/Ordeals.pdf</b:URL>
    <b:RefOrder>56</b:RefOrder>
  </b:Source>
  <b:Source>
    <b:Tag>Glu17</b:Tag>
    <b:SourceType>Book</b:SourceType>
    <b:Guid>{5808AC59-A8DF-4DF6-B57C-BFC3A1828524}</b:Guid>
    <b:Title>Politics, Law and Ritual in Tribal Society</b:Title>
    <b:Year>2017</b:Year>
    <b:Author>
      <b:Author>
        <b:NameList>
          <b:Person>
            <b:Last>Gluckman</b:Last>
            <b:First>Max</b:First>
          </b:Person>
        </b:NameList>
      </b:Author>
    </b:Author>
    <b:City>Oxford</b:City>
    <b:Publisher>Routledge</b:Publisher>
    <b:RefOrder>1</b:RefOrder>
  </b:Source>
  <b:Source>
    <b:Tag>Lor91</b:Tag>
    <b:SourceType>BookSection</b:SourceType>
    <b:Guid>{4E2E7F62-A59A-4F4B-86A0-24DF643BD62E}</b:Guid>
    <b:Author>
      <b:Author>
        <b:NameList>
          <b:Person>
            <b:Last>Lord Tennyson</b:Last>
            <b:First>Alfred</b:First>
          </b:Person>
        </b:NameList>
      </b:Author>
      <b:BookAuthor>
        <b:NameList>
          <b:Person>
            <b:Last>Lord Tennyson</b:Last>
            <b:First>Alfred</b:First>
          </b:Person>
        </b:NameList>
      </b:BookAuthor>
    </b:Author>
    <b:Title>Aylmer's Fields</b:Title>
    <b:BookTitle>Enoch Arden</b:BookTitle>
    <b:Year>1891</b:Year>
    <b:City>London</b:City>
    <b:Publisher>Moxon</b:Publisher>
    <b:RefOrder>53</b:RefOrder>
  </b:Source>
  <b:Source>
    <b:Tag>Bir36</b:Tag>
    <b:SourceType>Book</b:SourceType>
    <b:Guid>{931D31A0-0A8A-49B1-8897-520759563013}</b:Guid>
    <b:Title>The Eskimos</b:Title>
    <b:Year>1936</b:Year>
    <b:Author>
      <b:Author>
        <b:NameList>
          <b:Person>
            <b:Last>Birket-Smith</b:Last>
            <b:First>Kaj.</b:First>
          </b:Person>
        </b:NameList>
      </b:Author>
    </b:Author>
    <b:City>New York</b:City>
    <b:Publisher>Methuen</b:Publisher>
    <b:RefOrder>4</b:RefOrder>
  </b:Source>
  <b:Source>
    <b:Tag>Hoe41</b:Tag>
    <b:SourceType>JournalArticle</b:SourceType>
    <b:Guid>{C5D2F2F7-C898-485B-A01B-0D7EAE5AEEF8}</b:Guid>
    <b:Author>
      <b:Author>
        <b:NameList>
          <b:Person>
            <b:Last>Hoebel</b:Last>
            <b:First>E</b:First>
            <b:Middle>Adamson</b:Middle>
          </b:Person>
        </b:NameList>
      </b:Author>
    </b:Author>
    <b:Title>Law-Ways of the Primitive Eskimos</b:Title>
    <b:Year>1940-1941</b:Year>
    <b:JournalName>American Institute Criminal Law &amp; Criminology</b:JournalName>
    <b:Pages>663-683</b:Pages>
    <b:Volume>31</b:Volume>
    <b:Issue>6</b:Issue>
    <b:URL>https://scholarlycommons.law.northwestern.edu/cgi/viewcontent.cgi?article=3012&amp;context=jclc</b:URL>
    <b:YearAccessed>2019</b:YearAccessed>
    <b:MonthAccessed>July</b:MonthAccessed>
    <b:DayAccessed>24</b:DayAccessed>
    <b:RefOrder>3</b:RefOrder>
  </b:Source>
  <b:Source>
    <b:Tag>McD12</b:Tag>
    <b:SourceType>JournalArticle</b:SourceType>
    <b:Guid>{84C844A5-AB8E-4861-AB08-8CC2750CC11F}</b:Guid>
    <b:Title>Is the creative use of musical works without a licence acceptable under copyright law?</b:Title>
    <b:Year>2012</b:Year>
    <b:Author>
      <b:Author>
        <b:NameList>
          <b:Person>
            <b:Last>McDonagh</b:Last>
            <b:First>Luke</b:First>
            <b:Middle>T</b:Middle>
          </b:Person>
        </b:NameList>
      </b:Author>
    </b:Author>
    <b:JournalName>International Review of Intellectual Property and Competition Law</b:JournalName>
    <b:Pages>401-426</b:Pages>
    <b:Volume>43</b:Volume>
    <b:Issue>4</b:Issue>
    <b:RefOrder>57</b:RefOrder>
  </b:Source>
  <b:Source>
    <b:Tag>Bic141</b:Tag>
    <b:SourceType>BookSection</b:SourceType>
    <b:Guid>{65BCCD75-6CF0-4D8A-9A12-0684887EE039}</b:Guid>
    <b:Title>Norms, Conventions and the Power of Expectations</b:Title>
    <b:Year>2014</b:Year>
    <b:Pages>208-232</b:Pages>
    <b:Author>
      <b:Author>
        <b:NameList>
          <b:Person>
            <b:Last>Bicchieri</b:Last>
            <b:First>Cristina</b:First>
          </b:Person>
        </b:NameList>
      </b:Author>
      <b:BookAuthor>
        <b:NameList>
          <b:Person>
            <b:Last>Cartwright</b:Last>
            <b:First>Nancy</b:First>
          </b:Person>
          <b:Person>
            <b:Last>Montuschi</b:Last>
            <b:First>Eleanor</b:First>
          </b:Person>
        </b:NameList>
      </b:BookAuthor>
    </b:Author>
    <b:BookTitle>Philosophy of Social Science: a New Introduction</b:BookTitle>
    <b:City>Oxford</b:City>
    <b:Publisher>Oxford University Press</b:Publisher>
    <b:Edition>Kindle Edition</b:Edition>
    <b:RefOrder>38</b:RefOrder>
  </b:Source>
  <b:Source>
    <b:Tag>Aus62</b:Tag>
    <b:SourceType>Book</b:SourceType>
    <b:Guid>{44BB1585-D782-4133-8B4C-937F5EC0434B}</b:Guid>
    <b:Author>
      <b:Author>
        <b:NameList>
          <b:Person>
            <b:Last>Austin</b:Last>
            <b:First>John</b:First>
            <b:Middle>L</b:Middle>
          </b:Person>
        </b:NameList>
      </b:Author>
      <b:Editor>
        <b:NameList>
          <b:Person>
            <b:Last>Urmson</b:Last>
            <b:First>J</b:First>
            <b:Middle>O</b:Middle>
          </b:Person>
          <b:Person>
            <b:Last>Sabisà</b:Last>
            <b:First>Marina</b:First>
          </b:Person>
        </b:NameList>
      </b:Editor>
    </b:Author>
    <b:Title>How to do things with Words</b:Title>
    <b:Year>1962</b:Year>
    <b:City>Cambridge</b:City>
    <b:Publisher>Harvard University Press</b:Publisher>
    <b:StateProvince>Massachusetts</b:StateProvince>
    <b:CountryRegion>USA</b:CountryRegion>
    <b:ShortTitle>HTDTWW</b:ShortTitle>
    <b:Edition>2nd</b:Edition>
    <b:RefOrder>46</b:RefOrder>
  </b:Source>
  <b:Source>
    <b:Tag>Ser13</b:Tag>
    <b:SourceType>ArticleInAPeriodical</b:SourceType>
    <b:Guid>{E82EE087-9F3A-4857-A930-8B5E5DA890B0}</b:Guid>
    <b:Title>Symphony Guide: Beethoven's 5th</b:Title>
    <b:Year>2013</b:Year>
    <b:Author>
      <b:Author>
        <b:NameList>
          <b:Person>
            <b:Last>Service</b:Last>
            <b:First>Tom</b:First>
          </b:Person>
        </b:NameList>
      </b:Author>
    </b:Author>
    <b:PeriodicalTitle>The Guardian</b:PeriodicalTitle>
    <b:Month>September</b:Month>
    <b:Day>16</b:Day>
    <b:YearAccessed>2019</b:YearAccessed>
    <b:MonthAccessed>July </b:MonthAccessed>
    <b:DayAccessed>26</b:DayAccessed>
    <b:URL>https://www.theguardian.com/music/tomserviceblog/2013/sep/16/symphony-guide-beethoven-fifth-tom-service</b:URL>
    <b:RefOrder>6</b:RefOrder>
  </b:Source>
  <b:Source>
    <b:Tag>Hus10</b:Tag>
    <b:SourceType>DocumentFromInternetSite</b:SourceType>
    <b:Guid>{D6DA8B82-0254-4EA7-9EB0-4E201AC87F49}</b:Guid>
    <b:Title>PROGRAM NOTES: Richard Strauss - Metamorphosen, Study for 23 Solo Strings  </b:Title>
    <b:Year>2009-2010</b:Year>
    <b:Author>
      <b:Author>
        <b:NameList>
          <b:Person>
            <b:Last>Huscher</b:Last>
            <b:First>Paul</b:First>
          </b:Person>
        </b:NameList>
      </b:Author>
    </b:Author>
    <b:InternetSiteTitle>Chicago Symphony Orchestra</b:InternetSiteTitle>
    <b:URL>https://cso.org/uploadedFiles/1_Tickets_and_Events/2009-2010/Program_Notes/ProgramNotes_Strauss_Metamorphosen.pdf</b:URL>
    <b:RefOrder>58</b:RefOrder>
  </b:Source>
  <b:Source>
    <b:Tag>Bar21</b:Tag>
    <b:SourceType>JournalArticle</b:SourceType>
    <b:Guid>{9B1E1A62-85E5-4E05-8FF3-F10410B6B1CC}</b:Guid>
    <b:Author>
      <b:Author>
        <b:NameList>
          <b:Person>
            <b:Last>Bartók</b:Last>
            <b:First>Béla</b:First>
          </b:Person>
        </b:NameList>
      </b:Author>
      <b:Editor>
        <b:NameList>
          <b:Person>
            <b:Last>(tr.) Lunn</b:Last>
            <b:First>Bran</b:First>
          </b:Person>
        </b:NameList>
      </b:Editor>
    </b:Author>
    <b:Title>The Relationship of Folk Song to the Music of Our Time</b:Title>
    <b:Year>1921</b:Year>
    <b:URL>https://www.cengage.com/music/book_content/049557273X_wrightSimms/assets/ITOW/7273X_71_ITOW_Bartok.pdf</b:URL>
    <b:JournalName>The Sackbut</b:JournalName>
    <b:YearAccessed>2019</b:YearAccessed>
    <b:MonthAccessed>7</b:MonthAccessed>
    <b:DayAccessed>26</b:DayAccessed>
    <b:RefOrder>12</b:RefOrder>
  </b:Source>
  <b:Source>
    <b:Tag>Tha64</b:Tag>
    <b:SourceType>Book</b:SourceType>
    <b:Guid>{45BCB352-F161-4D2C-8C99-7411E8583559}</b:Guid>
    <b:Title>Thayer's Life of Beethoven</b:Title>
    <b:Year>1964</b:Year>
    <b:Author>
      <b:Author>
        <b:NameList>
          <b:Person>
            <b:Last>Thayer</b:Last>
            <b:First>Alexander</b:First>
            <b:Middle>Wheelock</b:Middle>
          </b:Person>
        </b:NameList>
      </b:Author>
      <b:Editor>
        <b:NameList>
          <b:Person>
            <b:Last>Fornbes</b:Last>
            <b:First>Elliot</b:First>
          </b:Person>
        </b:NameList>
      </b:Editor>
    </b:Author>
    <b:City>Princeton</b:City>
    <b:Publisher>Princeton Univerity Press</b:Publisher>
    <b:RefOrder>28</b:RefOrder>
  </b:Source>
  <b:Source>
    <b:Tag>Gal65</b:Tag>
    <b:SourceType>JournalArticle</b:SourceType>
    <b:Guid>{E4A34436-30E4-45F1-99F2-FA9CAE8FF3E3}</b:Guid>
    <b:Author>
      <b:Author>
        <b:NameList>
          <b:Person>
            <b:Last>Gallie</b:Last>
            <b:First>W</b:First>
            <b:Middle>B</b:Middle>
          </b:Person>
        </b:NameList>
      </b:Author>
    </b:Author>
    <b:Title>Essentially Contested Concepts</b:Title>
    <b:Year>1965</b:Year>
    <b:JournalName>Proceedings of the Aristotelian Society</b:JournalName>
    <b:Pages>167-198</b:Pages>
    <b:RefOrder>29</b:RefOrder>
  </b:Source>
  <b:Source>
    <b:Tag>Dwo77</b:Tag>
    <b:SourceType>Book</b:SourceType>
    <b:Guid>{CAD2E6DA-F8FE-4789-AA33-DF47D51A3923}</b:Guid>
    <b:Title>Taking Rights Seriously</b:Title>
    <b:Year>1977</b:Year>
    <b:Author>
      <b:Author>
        <b:NameList>
          <b:Person>
            <b:Last>Dworkin</b:Last>
            <b:First>Ronald</b:First>
          </b:Person>
        </b:NameList>
      </b:Author>
    </b:Author>
    <b:City>London</b:City>
    <b:Publisher>Duckworth</b:Publisher>
    <b:RefOrder>30</b:RefOrder>
  </b:Source>
  <b:Source>
    <b:Tag>Dwo11</b:Tag>
    <b:SourceType>Book</b:SourceType>
    <b:Guid>{A1FBC012-9876-4308-AF4F-0223D03C5853}</b:Guid>
    <b:Author>
      <b:Author>
        <b:NameList>
          <b:Person>
            <b:Last>Dworkin</b:Last>
            <b:First>Ronald</b:First>
          </b:Person>
        </b:NameList>
      </b:Author>
    </b:Author>
    <b:Title>Justice for Hedgehogs</b:Title>
    <b:Year>2011</b:Year>
    <b:City>Cambridge MA</b:City>
    <b:Publisher>Belknap Harvard</b:Publisher>
    <b:RefOrder>31</b:RefOrder>
  </b:Source>
  <b:Source>
    <b:Tag>Web78</b:Tag>
    <b:SourceType>Book</b:SourceType>
    <b:Guid>{5C80F13F-2CDD-4F06-981B-A9D7BA54D8A3}</b:Guid>
    <b:Author>
      <b:Author>
        <b:NameList>
          <b:Person>
            <b:Last>Weber</b:Last>
            <b:First>Max</b:First>
          </b:Person>
        </b:NameList>
      </b:Author>
      <b:Editor>
        <b:NameList>
          <b:Person>
            <b:Last>Runciman</b:Last>
            <b:First>WG</b:First>
          </b:Person>
        </b:NameList>
      </b:Editor>
      <b:Translator>
        <b:NameList>
          <b:Person>
            <b:Last>Matthews</b:Last>
            <b:First>Eric</b:First>
          </b:Person>
        </b:NameList>
      </b:Translator>
    </b:Author>
    <b:Title>Weber: Selections in Translation</b:Title>
    <b:Year>1978</b:Year>
    <b:City>Cambridge</b:City>
    <b:Publisher>Cambridge University Press</b:Publisher>
    <b:CountryRegion>UK</b:CountryRegion>
    <b:RefOrder>59</b:RefOrder>
  </b:Source>
  <b:Source>
    <b:Tag>Bla02</b:Tag>
    <b:SourceType>JournalArticle</b:SourceType>
    <b:Guid>{75592DDA-5658-47BB-8CC5-2967AF4BF1CA}</b:Guid>
    <b:Title>Regulatory Conversations</b:Title>
    <b:Year>2002</b:Year>
    <b:Author>
      <b:Author>
        <b:NameList>
          <b:Person>
            <b:Last>Black</b:Last>
            <b:First>Julia</b:First>
          </b:Person>
        </b:NameList>
      </b:Author>
    </b:Author>
    <b:Volume>29 </b:Volume>
    <b:URL>http://www.jstor.org/stable/4489085</b:URL>
    <b:JournalName>Journal of Law and Society</b:JournalName>
    <b:Pages>163-196</b:Pages>
    <b:Issue>1</b:Issue>
    <b:RefOrder>20</b:RefOrder>
  </b:Source>
  <b:Source>
    <b:Tag>Per69</b:Tag>
    <b:SourceType>Book</b:SourceType>
    <b:Guid>{342590C2-3F3B-41D0-A7E3-E7490079CDF5}</b:Guid>
    <b:Author>
      <b:Author>
        <b:NameList>
          <b:Person>
            <b:Last>Perelman</b:Last>
            <b:First>Chaïm</b:First>
          </b:Person>
          <b:Person>
            <b:Last>Olbrechts-Tyteca</b:Last>
            <b:First>Lucie</b:First>
          </b:Person>
        </b:NameList>
      </b:Author>
      <b:Translator>
        <b:NameList>
          <b:Person>
            <b:Last>Wilkinson</b:Last>
            <b:First>John</b:First>
          </b:Person>
          <b:Person>
            <b:Last>Weaver</b:Last>
            <b:First>Purcell</b:First>
          </b:Person>
        </b:NameList>
      </b:Translator>
    </b:Author>
    <b:Title>The New Rhetoric: a Treatise on Argumentation</b:Title>
    <b:Year>1969</b:Year>
    <b:City>Notre Dame</b:City>
    <b:Publisher>University of Notre Dame Press</b:Publisher>
    <b:NumberVolumes>1</b:NumberVolumes>
    <b:StandardNumber>ISBN 0-268-00446 (pbk.)</b:StandardNumber>
    <b:ShortTitle>Perelman</b:ShortTitle>
    <b:RefOrder>10</b:RefOrder>
  </b:Source>
  <b:Source>
    <b:Tag>Fis89</b:Tag>
    <b:SourceType>Book</b:SourceType>
    <b:Guid>{B4BB5B6B-2851-436D-B1FD-23C62EDFA23E}</b:Guid>
    <b:Author>
      <b:Author>
        <b:NameList>
          <b:Person>
            <b:Last>Fish</b:Last>
            <b:First>Stanley</b:First>
          </b:Person>
        </b:NameList>
      </b:Author>
    </b:Author>
    <b:Title>Doing What Comes Naturally: change, rhetoric and the practice of theory in literary and legal studies</b:Title>
    <b:Year>1989</b:Year>
    <b:City>Oxford</b:City>
    <b:Publisher>Oxford University Press Clarendon</b:Publisher>
    <b:CountryRegion>UK</b:CountryRegion>
    <b:RefOrder>19</b:RefOrder>
  </b:Source>
  <b:Source>
    <b:Tag>Lle621</b:Tag>
    <b:SourceType>Book</b:SourceType>
    <b:Guid>{1A517782-B81B-475B-AAC9-F3331382A620}</b:Guid>
    <b:Author>
      <b:Author>
        <b:NameList>
          <b:Person>
            <b:Last>Llewellyn</b:Last>
            <b:First>Karl</b:First>
            <b:Middle>N</b:Middle>
          </b:Person>
        </b:NameList>
      </b:Author>
    </b:Author>
    <b:Title>Jurisprudence</b:Title>
    <b:Year>1962</b:Year>
    <b:City>Chicago</b:City>
    <b:Publisher>University of Chicago Press</b:Publisher>
    <b:StateProvince>Illinois</b:StateProvince>
    <b:CountryRegion>USA</b:CountryRegion>
    <b:RefOrder>7</b:RefOrder>
  </b:Source>
  <b:Source>
    <b:Tag>Har58</b:Tag>
    <b:SourceType>JournalArticle</b:SourceType>
    <b:Guid>{683DFED0-39DF-4627-996C-AA044F70C081}</b:Guid>
    <b:Author>
      <b:Author>
        <b:NameList>
          <b:Person>
            <b:Last>Hart</b:Last>
            <b:First>HLA</b:First>
          </b:Person>
        </b:NameList>
      </b:Author>
    </b:Author>
    <b:Title>Positivism and the Separation of Law and Morals</b:Title>
    <b:JournalName>Harvard Law Review</b:JournalName>
    <b:Year>1958</b:Year>
    <b:Pages>593-629</b:Pages>
    <b:Volume>71</b:Volume>
    <b:Issue>4</b:Issue>
    <b:RefOrder>40</b:RefOrder>
  </b:Source>
  <b:Source>
    <b:Tag>Cla18</b:Tag>
    <b:SourceType>DocumentFromInternetSite</b:SourceType>
    <b:Guid>{C903BE09-5B6E-4B0D-AE15-3208596B5FAB}</b:Guid>
    <b:Title>This is what REALLY happened at The Rite of Spring riot in 1913</b:Title>
    <b:Year>2018</b:Year>
    <b:Author>
      <b:Author>
        <b:Corporate>Classic FM</b:Corporate>
      </b:Author>
    </b:Author>
    <b:InternetSiteTitle>Classic FM</b:InternetSiteTitle>
    <b:Month>October</b:Month>
    <b:Day>15</b:Day>
    <b:URL>https://www.classicfm.com/composers/stravinsky/news/rite-and-the-riot/</b:URL>
    <b:YearAccessed>2019</b:YearAccessed>
    <b:MonthAccessed>July</b:MonthAccessed>
    <b:DayAccessed>30</b:DayAccessed>
    <b:RefOrder>60</b:RefOrder>
  </b:Source>
  <b:Source>
    <b:Tag>Dar40</b:Tag>
    <b:SourceType>Book</b:SourceType>
    <b:Guid>{DAFE4F0F-0FDC-4F71-839C-9A6AD794FFF6}</b:Guid>
    <b:Author>
      <b:Author>
        <b:NameList>
          <b:Person>
            <b:Last>Darnton</b:Last>
            <b:First>Christian</b:First>
          </b:Person>
        </b:NameList>
      </b:Author>
    </b:Author>
    <b:Title>You and Music</b:Title>
    <b:Year>1946</b:Year>
    <b:City>New York and Cleveland</b:City>
    <b:Publisher>Penguin</b:Publisher>
    <b:RefOrder>61</b:RefOrder>
  </b:Source>
  <b:Source>
    <b:Tag>Pri151</b:Tag>
    <b:SourceType>JournalArticle</b:SourceType>
    <b:Guid>{24D8C398-FF89-4DFF-B56A-6CF29860CF42}</b:Guid>
    <b:Author>
      <b:Author>
        <b:NameList>
          <b:Person>
            <b:Last>Priel</b:Last>
            <b:First>Dan</b:First>
          </b:Person>
        </b:NameList>
      </b:Author>
    </b:Author>
    <b:Title>The Misguided Search for the Nature of Law</b:Title>
    <b:InternetSiteTitle>Social Science Research Network</b:InternetSiteTitle>
    <b:Year>2015</b:Year>
    <b:URL>https://papers.ssrn.com/sol3/papers.cfm?abstract_id=2642461</b:URL>
    <b:JournalName>Osgoode Hall Law School Legal Studies Research Paper Series</b:JournalName>
    <b:City>Toronto</b:City>
    <b:Volume>11</b:Volume>
    <b:Issue>7</b:Issue>
    <b:ShortTitle>Research Paper 34</b:ShortTitle>
    <b:YearAccessed>2019</b:YearAccessed>
    <b:MonthAccessed>July</b:MonthAccessed>
    <b:DayAccessed>30</b:DayAccessed>
    <b:Pages>1-52</b:Pages>
    <b:RefOrder>11</b:RefOrder>
  </b:Source>
  <b:Source>
    <b:Tag>Hof52</b:Tag>
    <b:SourceType>ElectronicSource</b:SourceType>
    <b:Guid>{0C2BAE40-48E9-4C74-BC30-A1CDDCA47BAA}</b:Guid>
    <b:Title>Punkt Contrapunkt</b:Title>
    <b:Year>1952</b:Year>
    <b:City>London</b:City>
    <b:CountryRegion>UK</b:CountryRegion>
    <b:Author>
      <b:Author>
        <b:NameList>
          <b:Person>
            <b:Last>Hoffnung</b:Last>
            <b:First>Gerard</b:First>
          </b:Person>
          <b:Person>
            <b:Last>Amis</b:Last>
            <b:First>John</b:First>
          </b:Person>
        </b:NameList>
      </b:Author>
    </b:Author>
    <b:URL>https://www.last.fm/music/Gerard+Hoffnung/_/Punkt+Contrapunkt</b:URL>
    <b:RefOrder>22</b:RefOrder>
  </b:Source>
  <b:Source>
    <b:Tag>Str82</b:Tag>
    <b:SourceType>Book</b:SourceType>
    <b:Guid>{3B8E8DFA-46D0-43E1-8243-C2832832AA4D}</b:Guid>
    <b:Title>Themes and Conclusions</b:Title>
    <b:City>Berkeley</b:City>
    <b:StateProvince>Clifornia</b:StateProvince>
    <b:CountryRegion>USA</b:CountryRegion>
    <b:Year>1982</b:Year>
    <b:Author>
      <b:Author>
        <b:NameList>
          <b:Person>
            <b:Last>Stravinsky</b:Last>
            <b:First>Igor</b:First>
          </b:Person>
          <b:Person>
            <b:Last>Craft</b:Last>
            <b:First>Robert</b:First>
          </b:Person>
        </b:NameList>
      </b:Author>
    </b:Author>
    <b:Publisher>University of California Press</b:Publisher>
    <b:RefOrder>23</b:RefOrder>
  </b:Source>
  <b:Source>
    <b:Tag>Str621</b:Tag>
    <b:SourceType>Book</b:SourceType>
    <b:Guid>{3BC9478C-3AD9-4FFC-B18D-B1697239FE57}</b:Guid>
    <b:Author>
      <b:Author>
        <b:NameList>
          <b:Person>
            <b:Last>Stravinsky</b:Last>
            <b:First>Igor</b:First>
          </b:Person>
        </b:NameList>
      </b:Author>
    </b:Author>
    <b:Title>Autobiography</b:Title>
    <b:Year>1962</b:Year>
    <b:City>New York</b:City>
    <b:Publisher>W W Norton</b:Publisher>
    <b:RefOrder>24</b:RefOrder>
  </b:Source>
  <b:Source>
    <b:Tag>Kre39</b:Tag>
    <b:SourceType>Book</b:SourceType>
    <b:Guid>{AAAC7CE0-7BAB-4401-9CED-043147EB78D6}</b:Guid>
    <b:Author>
      <b:Author>
        <b:NameList>
          <b:Person>
            <b:Last>Krenek</b:Last>
            <b:First>Ernest</b:First>
          </b:Person>
        </b:NameList>
      </b:Author>
    </b:Author>
    <b:Title>Music Here and Now</b:Title>
    <b:Year>1939</b:Year>
    <b:City>New York</b:City>
    <b:Publisher>Norton</b:Publisher>
    <b:RefOrder>26</b:RefOrder>
  </b:Source>
  <b:Source>
    <b:Tag>Bla71</b:Tag>
    <b:SourceType>Misc</b:SourceType>
    <b:Guid>{C0CD7873-D6BA-4418-B946-097569ABE2F4}</b:Guid>
    <b:Title>Diamonds are Forever</b:Title>
    <b:Year>1971</b:Year>
    <b:Author>
      <b:Author>
        <b:NameList>
          <b:Person>
            <b:Last>Black</b:Last>
            <b:First>Don</b:First>
          </b:Person>
          <b:Person>
            <b:Last>Barry</b:Last>
            <b:First>John</b:First>
          </b:Person>
        </b:NameList>
      </b:Author>
    </b:Author>
    <b:RefOrder>21</b:RefOrder>
  </b:Source>
  <b:Source>
    <b:Tag>Ste54</b:Tag>
    <b:SourceType>Misc</b:SourceType>
    <b:Guid>{A63AD4F4-CA35-4BDB-9B23-F231E247EBA2}</b:Guid>
    <b:Author>
      <b:Author>
        <b:NameList>
          <b:Person>
            <b:Last>Stevens</b:Last>
            <b:First>Ray</b:First>
          </b:Person>
          <b:Person>
            <b:Last>Gardner</b:Last>
            <b:First>Erroll</b:First>
          </b:Person>
        </b:NameList>
      </b:Author>
    </b:Author>
    <b:Title>Misty</b:Title>
    <b:Year>1954</b:Year>
    <b:RefOrder>42</b:RefOrder>
  </b:Source>
  <b:Source>
    <b:Tag>Wit53</b:Tag>
    <b:SourceType>Book</b:SourceType>
    <b:Guid>{B3A41D23-C824-468D-9D4D-51DE72FEB4A9}</b:Guid>
    <b:Author>
      <b:Author>
        <b:NameList>
          <b:Person>
            <b:Last>Wittgenstein</b:Last>
            <b:First>Ludwig</b:First>
          </b:Person>
        </b:NameList>
      </b:Author>
      <b:Editor>
        <b:NameList>
          <b:Person>
            <b:Last>Anscombe</b:Last>
            <b:First>G</b:First>
            <b:Middle>E M</b:Middle>
          </b:Person>
        </b:NameList>
      </b:Editor>
      <b:Translator>
        <b:NameList>
          <b:Person>
            <b:Last>Anscombe</b:Last>
            <b:First>G</b:First>
            <b:Middle>E M</b:Middle>
          </b:Person>
        </b:NameList>
      </b:Translator>
    </b:Author>
    <b:Title>Philosophical investigations</b:Title>
    <b:Year>1963</b:Year>
    <b:City>Oxford</b:City>
    <b:Publisher>Blackwell</b:Publisher>
    <b:Edition>1958</b:Edition>
    <b:RefOrder>41</b:RefOrder>
  </b:Source>
  <b:Source>
    <b:Tag>Int49</b:Tag>
    <b:SourceType>DocumentFromInternetSite</b:SourceType>
    <b:Guid>{F73DE90C-1D17-4E6D-A40B-EE9CA47CB5D8}</b:Guid>
    <b:Title>International Committee of the Red Cross</b:Title>
    <b:Year>1949</b:Year>
    <b:InternetSiteTitle>Treaties, States Parties and Commentaries</b:InternetSiteTitle>
    <b:Month>August</b:Month>
    <b:Day>12</b:Day>
    <b:URL>https://ihl-databases.icrc.org/ihl/385ec082b509e76c41256739003e636d/6756482d86146898c125641e004aa3c5</b:URL>
    <b:RefOrder>27</b:RefOrder>
  </b:Source>
  <b:Source>
    <b:Tag>Ful58</b:Tag>
    <b:SourceType>JournalArticle</b:SourceType>
    <b:Guid>{BA21F772-3CD5-481B-9B5B-83A81B204750}</b:Guid>
    <b:Title>Positivism and Fidelity to Law - a reply to Professor Hart</b:Title>
    <b:Year>1958</b:Year>
    <b:Author>
      <b:Author>
        <b:NameList>
          <b:Person>
            <b:Last>Fuller</b:Last>
            <b:First>Lon</b:First>
            <b:Middle>L.</b:Middle>
          </b:Person>
        </b:NameList>
      </b:Author>
    </b:Author>
    <b:JournalName>Harvard Law Review</b:JournalName>
    <b:Pages>630-672</b:Pages>
    <b:Volume>71</b:Volume>
    <b:Issue>4</b:Issue>
    <b:RefOrder>62</b:RefOrder>
  </b:Source>
  <b:Source>
    <b:Tag>Lor86</b:Tag>
    <b:SourceType>SoundRecording</b:SourceType>
    <b:Guid>{983B2A5B-8417-4D77-87D1-60A88F2FD669}</b:Guid>
    <b:Title>Heart of Steel</b:Title>
    <b:Year>1986</b:Year>
    <b:Author>
      <b:Performer>
        <b:NameList>
          <b:Person>
            <b:Last>Crimson Glory</b:Last>
          </b:Person>
        </b:NameList>
      </b:Performer>
      <b:Composer>
        <b:NameList>
          <b:Person>
            <b:Last>Lord</b:Last>
            <b:First>J</b:First>
          </b:Person>
          <b:Person>
            <b:Last>Drennig</b:Last>
            <b:First>J</b:First>
          </b:Person>
        </b:NameList>
      </b:Composer>
    </b:Author>
    <b:ProductionCompany>Universal Music Production Company</b:ProductionCompany>
    <b:RefOrder>39</b:RefOrder>
  </b:Source>
  <b:Source>
    <b:Tag>Kah12</b:Tag>
    <b:SourceType>Book</b:SourceType>
    <b:Guid>{73350687-EA9D-4D9A-856A-902AEB62BA99}</b:Guid>
    <b:Title>Thinking, Fast and Slow</b:Title>
    <b:Year>2012</b:Year>
    <b:City>London</b:City>
    <b:Publisher>Penguin</b:Publisher>
    <b:Author>
      <b:Author>
        <b:NameList>
          <b:Person>
            <b:Last>Kahneman</b:Last>
            <b:First>Daniel</b:First>
          </b:Person>
        </b:NameList>
      </b:Author>
    </b:Author>
    <b:CountryRegion>UK</b:CountryRegion>
    <b:RefOrder>32</b:RefOrder>
  </b:Source>
  <b:Source>
    <b:Tag>Sau19</b:Tag>
    <b:SourceType>Book</b:SourceType>
    <b:Guid>{92B7DC66-8B33-4350-8F71-4E90112186E6}</b:Guid>
    <b:Title>Moral Thinking, Fast and Slow</b:Title>
    <b:Year>2019</b:Year>
    <b:City>New York</b:City>
    <b:Publisher>Routledge</b:Publisher>
    <b:Author>
      <b:Author>
        <b:NameList>
          <b:Person>
            <b:Last>Sauer</b:Last>
            <b:First>Hanno</b:First>
          </b:Person>
        </b:NameList>
      </b:Author>
    </b:Author>
    <b:RefOrder>33</b:RefOrder>
  </b:Source>
  <b:Source>
    <b:Tag>Hut29</b:Tag>
    <b:SourceType>JournalArticle</b:SourceType>
    <b:Guid>{D5F4590C-F995-46D9-A01E-946539A69C41}</b:Guid>
    <b:Author>
      <b:Author>
        <b:NameList>
          <b:Person>
            <b:Last>Hutcheson</b:Last>
            <b:First>Joseph</b:First>
            <b:Middle>C Jr.</b:Middle>
          </b:Person>
        </b:NameList>
      </b:Author>
    </b:Author>
    <b:Title>The Judgment Intuitive: The Function of the 'Hunch' in Judicial Decision</b:Title>
    <b:JournalName>Cornell Law Review</b:JournalName>
    <b:Year>1929</b:Year>
    <b:Pages>274-288</b:Pages>
    <b:Volume>14</b:Volume>
    <b:YearAccessed>2019</b:YearAccessed>
    <b:MonthAccessed>May</b:MonthAccessed>
    <b:DayAccessed>19</b:DayAccessed>
    <b:URL>https://scholarship.law.cornell.edu/clr/vol14/iss3/2</b:URL>
    <b:RefOrder>34</b:RefOrder>
  </b:Source>
  <b:Source>
    <b:Tag>Hum39</b:Tag>
    <b:SourceType>Book</b:SourceType>
    <b:Guid>{FD038FE3-1713-46D1-803F-CD15539C730F}</b:Guid>
    <b:Author>
      <b:Author>
        <b:NameList>
          <b:Person>
            <b:Last>Hume</b:Last>
            <b:First>David</b:First>
          </b:Person>
        </b:NameList>
      </b:Author>
      <b:Editor>
        <b:NameList>
          <b:Person>
            <b:Last>Selby-Bigge</b:Last>
            <b:First>LA</b:First>
          </b:Person>
        </b:NameList>
      </b:Editor>
    </b:Author>
    <b:Title>A Treatise of Human Nature:</b:Title>
    <b:City>Oxford</b:City>
    <b:StateProvince>Oxfordshire</b:StateProvince>
    <b:CountryRegion>UK</b:CountryRegion>
    <b:Year>1739</b:Year>
    <b:Publisher>Clarendon</b:Publisher>
    <b:Comments>Liberty Fund: free on Kindle</b:Comments>
    <b:URL>https://oll.libertyfund.org/titles/342</b:URL>
    <b:NumberVolumes>3</b:NumberVolumes>
    <b:RefOrder>35</b:RefOrder>
  </b:Source>
  <b:Source>
    <b:Tag>Hai131</b:Tag>
    <b:SourceType>Book</b:SourceType>
    <b:Guid>{1CA79B63-A3A7-4FF4-B6C1-20D613520F51}</b:Guid>
    <b:Title>The Righteous Mind: Why Good People are Divided by Politics and Religion</b:Title>
    <b:Year>2013</b:Year>
    <b:Author>
      <b:Author>
        <b:NameList>
          <b:Person>
            <b:Last>Haidt</b:Last>
            <b:First>Jonathan</b:First>
          </b:Person>
        </b:NameList>
      </b:Author>
    </b:Author>
    <b:City>London</b:City>
    <b:Publisher>Penguin</b:Publisher>
    <b:RefOrder>36</b:RefOrder>
  </b:Source>
  <b:Source>
    <b:Tag>Hai011</b:Tag>
    <b:SourceType>JournalArticle</b:SourceType>
    <b:Guid>{4351B8A6-B35B-41CB-9B23-8AB19EB0B4A0}</b:Guid>
    <b:Author>
      <b:Author>
        <b:NameList>
          <b:Person>
            <b:Last>Haidt</b:Last>
            <b:First>Jonathan</b:First>
          </b:Person>
        </b:NameList>
      </b:Author>
    </b:Author>
    <b:Title>The Emotional Dog and Its Rational Tail: A Social Intuitionist Approach to Moral Judgment</b:Title>
    <b:JournalName>Psychological Review 108:814–34.</b:JournalName>
    <b:Year>2001</b:Year>
    <b:Pages>814-834</b:Pages>
    <b:Volume>108</b:Volume>
    <b:RefOrder>37</b:RefOrder>
  </b:Source>
  <b:Source>
    <b:Tag>Dea18</b:Tag>
    <b:SourceType>DocumentFromInternetSite</b:SourceType>
    <b:Guid>{3A88FFAA-B986-454C-8E2D-F39E9BC2A12E}</b:Guid>
    <b:Title>How AI-Generated Music is Changing the Way Hits are Made</b:Title>
    <b:Year>2018</b:Year>
    <b:Author>
      <b:Author>
        <b:NameList>
          <b:Person>
            <b:Last>Deahl</b:Last>
            <b:First>Dni</b:First>
          </b:Person>
        </b:NameList>
      </b:Author>
    </b:Author>
    <b:InternetSiteTitle>The Verge</b:InternetSiteTitle>
    <b:Month>August</b:Month>
    <b:Day>31</b:Day>
    <b:URL>https://www.theverge.com/2018/8/31/17777008/artificial-intelligence-taryn-southern-amper-music</b:URL>
    <b:YearAccessed>2019</b:YearAccessed>
    <b:MonthAccessed>August</b:MonthAccessed>
    <b:DayAccessed>1</b:DayAccessed>
    <b:RefOrder>63</b:RefOrder>
  </b:Source>
  <b:Source>
    <b:Tag>Cog17</b:Tag>
    <b:SourceType>DocumentFromInternetSite</b:SourceType>
    <b:Guid>{710B877B-A492-45A4-AA30-FC254914B40C}</b:Guid>
    <b:Author>
      <b:Author>
        <b:NameList>
          <b:Person>
            <b:Last>Coglianese</b:Last>
            <b:First>Cary</b:First>
          </b:Person>
          <b:Person>
            <b:Last>Lehr</b:Last>
            <b:First>David</b:First>
          </b:Person>
        </b:NameList>
      </b:Author>
    </b:Author>
    <b:Title>Adjudicating by Algorithm, Regulating by Robot</b:Title>
    <b:InternetSiteTitle>Oxford University Business Law Blog</b:InternetSiteTitle>
    <b:Year>2017</b:Year>
    <b:Month>April</b:Month>
    <b:Day>21</b:Day>
    <b:URL>https://www.law.ox.ac.uk/business-law-blog/blog/2017/04/adjudicating-algorithm-regulating-robot</b:URL>
    <b:YearAccessed>2019</b:YearAccessed>
    <b:MonthAccessed>August</b:MonthAccessed>
    <b:DayAccessed>1</b:DayAccessed>
    <b:RefOrder>64</b:RefOrder>
  </b:Source>
  <b:Source>
    <b:Tag>Leg19</b:Tag>
    <b:SourceType>DocumentFromInternetSite</b:SourceType>
    <b:Guid>{B285BC75-9833-48FB-AF69-A76B2AA5552A}</b:Guid>
    <b:Author>
      <b:Author>
        <b:Corporate>Legal Services Board</b:Corporate>
      </b:Author>
    </b:Author>
    <b:Title>Tracker Survey 2019</b:Title>
    <b:InternetSiteTitle>Consuemr Panel Reports</b:InternetSiteTitle>
    <b:Year>2019</b:Year>
    <b:Month>July</b:Month>
    <b:URL>https://www.legalservicesconsumerpanel.org.uk/wp-content/uploads/2019/07/2019-07-25-How-consumers-are-choosing-2019-FINAL.pdf</b:URL>
    <b:YearAccessed>2019</b:YearAccessed>
    <b:MonthAccessed>August</b:MonthAccessed>
    <b:DayAccessed>1</b:DayAccessed>
    <b:RefOrder>9</b:RefOrder>
  </b:Source>
  <b:Source>
    <b:Tag>edR36</b:Tag>
    <b:SourceType>BookSection</b:SourceType>
    <b:Guid>{8E61B875-7F2D-48FD-A4D2-08C3CBFF3757}</b:Guid>
    <b:Author>
      <b:Author>
        <b:NameList>
          <b:Person>
            <b:Last>Eliot</b:Last>
            <b:First>Thomas</b:First>
            <b:Middle>Stearns</b:Middle>
          </b:Person>
        </b:NameList>
      </b:Author>
      <b:Editor>
        <b:NameList>
          <b:Person>
            <b:Last>Roberts</b:Last>
            <b:First>Michael</b:First>
          </b:Person>
        </b:NameList>
      </b:Editor>
    </b:Author>
    <b:Title>East Coker</b:Title>
    <b:Year>1936</b:Year>
    <b:City>London</b:City>
    <b:Publisher>Faber &amp; Faber Ltd</b:Publisher>
    <b:BookTitle>The Faber Book of Modern Verse</b:BookTitle>
    <b:Pages>126-133</b:Pages>
    <b:RefOrder>43</b:RefOrder>
  </b:Source>
  <b:Source>
    <b:Tag>Lip15</b:Tag>
    <b:SourceType>Book</b:SourceType>
    <b:Guid>{FE8390ED-EAA4-48A8-B13C-2D02802D90AF}</b:Guid>
    <b:Title>The Stakes of Diplomacy</b:Title>
    <b:Year>1915</b:Year>
    <b:City>New York</b:City>
    <b:Publisher>Henry Holt &amp; Co.</b:Publisher>
    <b:Author>
      <b:Author>
        <b:NameList>
          <b:Person>
            <b:Last>Lippmann</b:Last>
            <b:First>Walter</b:First>
          </b:Person>
        </b:NameList>
      </b:Author>
    </b:Author>
    <b:RefOrder>18</b:RefOrder>
  </b:Source>
  <b:Source>
    <b:Tag>deM80</b:Tag>
    <b:SourceType>Book</b:SourceType>
    <b:Guid>{9B6D3A74-D073-4DDA-BBFF-8E0CAB8A2BA5}</b:Guid>
    <b:Author>
      <b:Author>
        <b:NameList>
          <b:Person>
            <b:Last>de Montaigne</b:Last>
            <b:First>Michel</b:First>
          </b:Person>
        </b:NameList>
      </b:Author>
    </b:Author>
    <b:Title>The Complete Essays</b:Title>
    <b:Year>1592</b:Year>
    <b:Edition>Kindle Edition</b:Edition>
    <b:Publisher>CDED</b:Publisher>
    <b:RefOrder>5</b:RefOrder>
  </b:Source>
  <b:Source>
    <b:Tag>Sha03</b:Tag>
    <b:SourceType>Book</b:SourceType>
    <b:Guid>{68F5E903-8C41-4FFF-973B-161AF3E3A731}</b:Guid>
    <b:Title>Hamlet</b:Title>
    <b:Year>1603</b:Year>
    <b:Author>
      <b:Author>
        <b:NameList>
          <b:Person>
            <b:Last>Shakespeare</b:Last>
            <b:First>William</b:First>
          </b:Person>
        </b:NameList>
      </b:Author>
    </b:Author>
    <b:RefOrder>44</b:RefOrder>
  </b:Source>
  <b:Source>
    <b:Tag>Ric73</b:Tag>
    <b:SourceType>JournalArticle</b:SourceType>
    <b:Guid>{3B18079B-8AAC-47F5-AD49-7B28DF5D2835}</b:Guid>
    <b:Title>Creativity in Language</b:Title>
    <b:Year>1973</b:Year>
    <b:Author>
      <b:Author>
        <b:NameList>
          <b:Person>
            <b:Last>Ricoeur</b:Last>
            <b:First>Paul</b:First>
          </b:Person>
        </b:NameList>
      </b:Author>
    </b:Author>
    <b:JournalName>Philosophy Today</b:JournalName>
    <b:Pages>97-111</b:Pages>
    <b:Volume>17</b:Volume>
    <b:Issue>2</b:Issue>
    <b:RefOrder>47</b:RefOrder>
  </b:Source>
  <b:Source>
    <b:Tag>Pin03</b:Tag>
    <b:SourceType>Book</b:SourceType>
    <b:Guid>{ED3C6B0F-5131-41BC-8FD9-ADFD2EF6F3A8}</b:Guid>
    <b:Title>The Blank Slate: the Modern Denial of Hman Nature</b:Title>
    <b:Year>2003</b:Year>
    <b:Author>
      <b:Author>
        <b:NameList>
          <b:Person>
            <b:Last>Pinker</b:Last>
            <b:First>Steven</b:First>
          </b:Person>
        </b:NameList>
      </b:Author>
    </b:Author>
    <b:City>London</b:City>
    <b:Publisher>Penguin</b:Publisher>
    <b:CountryRegion>UK</b:CountryRegion>
    <b:RefOrder>49</b:RefOrder>
  </b:Source>
  <b:Source>
    <b:Tag>Law19</b:Tag>
    <b:SourceType>Book</b:SourceType>
    <b:Guid>{EA83B86B-7E54-4F38-B838-4CA7C44BA1C8}</b:Guid>
    <b:Title>Me, Me, Me: thr Derarch for Community in Post-War England}</b:Title>
    <b:Year>2019</b:Year>
    <b:Author>
      <b:Author>
        <b:NameList>
          <b:Person>
            <b:Last>Lawrence</b:Last>
            <b:First>Jon</b:First>
          </b:Person>
        </b:NameList>
      </b:Author>
    </b:Author>
    <b:City>Oxford</b:City>
    <b:Publisher>Oxford University Press</b:Publisher>
    <b:RefOrder>65</b:RefOrder>
  </b:Source>
  <b:Source>
    <b:Tag>WuD18</b:Tag>
    <b:SourceType>JournalArticle</b:SourceType>
    <b:Guid>{006216B4-ACEE-4BF2-9618-2FD7956E02A7}</b:Guid>
    <b:Title>Hearing the Sound in the Brain: Influences of Different EEG References</b:Title>
    <b:Year>2018</b:Year>
    <b:Author>
      <b:Author>
        <b:NameList>
          <b:Person>
            <b:Last>Wu</b:Last>
            <b:First>Dan</b:First>
          </b:Person>
        </b:NameList>
      </b:Author>
    </b:Author>
    <b:JournalName>Frontiers in Neuroscience</b:JournalName>
    <b:Month>March</b:Month>
    <b:Day>13</b:Day>
    <b:YearAccessed>2019</b:YearAccessed>
    <b:MonthAccessed>August</b:MonthAccessed>
    <b:DayAccessed>11</b:DayAccessed>
    <b:DOI>https://doi.org/10.3389/fnins.2018.00148</b:DOI>
    <b:RefOrder>66</b:RefOrder>
  </b:Source>
  <b:Source>
    <b:Tag>For18</b:Tag>
    <b:SourceType>JournalArticle</b:SourceType>
    <b:Guid>{C557B667-177A-4C2D-8C98-CE14B314E5A3}</b:Guid>
    <b:Author>
      <b:Author>
        <b:NameList>
          <b:Person>
            <b:Last>Forcucci</b:Last>
            <b:First>Luca</b:First>
          </b:Person>
        </b:NameList>
      </b:Author>
    </b:Author>
    <b:Title>Music for Brainwaves: Embodiment of Sound, Space and EEG Data</b:Title>
    <b:JournalName>Body, Space &amp; Technology,</b:JournalName>
    <b:Year>2018</b:Year>
    <b:Pages>76-94</b:Pages>
    <b:Month>April</b:Month>
    <b:Day>4</b:Day>
    <b:Volume>17</b:Volume>
    <b:Issue>1</b:Issue>
    <b:YearAccessed>2019</b:YearAccessed>
    <b:MonthAccessed>August</b:MonthAccessed>
    <b:DayAccessed>11</b:DayAccessed>
    <b:URL>https://www.bstjournal.com/articles/10.16995/bst.297/</b:URL>
    <b:DOI>http://doi.org/10.16995/bst.297</b:DOI>
    <b:RefOrder>51</b:RefOrder>
  </b:Source>
  <b:Source>
    <b:Tag>Nor19</b:Tag>
    <b:SourceType>JournalArticle</b:SourceType>
    <b:Guid>{1EAB1655-564C-4AA9-A664-005DCDC78003}</b:Guid>
    <b:Author>
      <b:Author>
        <b:NameList>
          <b:Person>
            <b:Last>Norman-Haignere</b:Last>
            <b:First>Sam</b:First>
            <b:Middle>V</b:Middle>
          </b:Person>
          <b:Person>
            <b:Last>Kanwisher</b:Last>
            <b:First>Nancy</b:First>
          </b:Person>
          <b:Person>
            <b:Last>McDermott</b:Last>
            <b:First>Josh</b:First>
            <b:Middle>H</b:Middle>
          </b:Person>
          <b:Person>
            <b:Last>Conway</b:Last>
            <b:First>Bevil</b:First>
            <b:Middle>R</b:Middle>
          </b:Person>
        </b:NameList>
      </b:Author>
    </b:Author>
    <b:Title>Divergence in the functional organization of human and macaque auditory cortex revealed by fMRI responses to harmonic tones</b:Title>
    <b:JournalName>Nature Neuroscience</b:JournalName>
    <b:Year>2019</b:Year>
    <b:Pages>1546-1726</b:Pages>
    <b:Month>July </b:Month>
    <b:Day>1</b:Day>
    <b:RefOrder>67</b:RefOrder>
  </b:Source>
  <b:Source>
    <b:Tag>Mic17</b:Tag>
    <b:SourceType>ElectronicSource</b:SourceType>
    <b:Guid>{9CCE66E7-E0D8-43E0-AD7E-F1805DA6A7A5}</b:Guid>
    <b:Title>Memory</b:Title>
    <b:Year>2017</b:Year>
    <b:City>Stanford</b:City>
    <b:Author>
      <b:Author>
        <b:NameList>
          <b:Person>
            <b:Last>Michaelian</b:Last>
            <b:First>Kourken</b:First>
          </b:Person>
          <b:Person>
            <b:Last>Sutton</b:Last>
            <b:First>John,</b:First>
          </b:Person>
        </b:NameList>
      </b:Author>
      <b:Editor>
        <b:NameList>
          <b:Person>
            <b:Last>Zalta</b:Last>
            <b:First>Edward</b:First>
            <b:Middle>N</b:Middle>
          </b:Person>
        </b:NameList>
      </b:Editor>
    </b:Author>
    <b:StateProvince>California</b:StateProvince>
    <b:CountryRegion>USA</b:CountryRegion>
    <b:PublicationTitle>Stanford Encyclopedia of Philosophy </b:PublicationTitle>
    <b:URL>https://plato.stanford.edu/archives/sum2017/entries/memory/</b:URL>
    <b:RefOrder>68</b:RefOrder>
  </b:Source>
  <b:Source>
    <b:Tag>Mas01</b:Tag>
    <b:SourceType>JournalArticle</b:SourceType>
    <b:Guid>{114344AF-E44E-4B98-BE27-4D7CB428ABA2}</b:Guid>
    <b:Title>Attending Holistically versus Analytically: Comparing the Context Sensitivity of Japanese and Americans</b:Title>
    <b:Year>2001</b:Year>
    <b:Pages>922-934</b:Pages>
    <b:Author>
      <b:Author>
        <b:NameList>
          <b:Person>
            <b:Last>Masuda</b:Last>
            <b:First>T</b:First>
          </b:Person>
          <b:Person>
            <b:Last>Nisbett</b:Last>
            <b:First>R</b:First>
          </b:Person>
        </b:NameList>
      </b:Author>
    </b:Author>
    <b:JournalName>Journal of Persoanlity and Social Psychology</b:JournalName>
    <b:Volume>81</b:Volume>
    <b:Issue>5</b:Issue>
    <b:RefOrder>13</b:RefOrder>
  </b:Source>
  <b:Source>
    <b:Tag>Alo17</b:Tag>
    <b:SourceType>JournalArticle</b:SourceType>
    <b:Guid>{FA1731EB-61FD-4176-A7E7-CA44F237DABD}</b:Guid>
    <b:Author>
      <b:Author>
        <b:NameList>
          <b:Person>
            <b:Last>Albandri</b:Last>
            <b:First>Alotaibia</b:First>
          </b:Person>
          <b:Person>
            <b:Last>Underwood</b:Last>
            <b:First>Geoffrey</b:First>
          </b:Person>
          <b:Person>
            <b:Last>Smith</b:Last>
            <b:First>Alastair</b:First>
            <b:Middle>D</b:Middle>
          </b:Person>
        </b:NameList>
      </b:Author>
    </b:Author>
    <b:Title>Cultural differences in attention: Eye movement evidence from a comparative visual search task  , 55, Oct 2017 254-265</b:Title>
    <b:JournalName>Consciousness and Cognition</b:JournalName>
    <b:Year>2017</b:Year>
    <b:Pages>254-265</b:Pages>
    <b:Month>October</b:Month>
    <b:Volume>55</b:Volume>
    <b:DOI>https://doi.org/10.1016</b:DOI>
    <b:RefOrder>14</b:RefOrder>
  </b:Source>
  <b:Source>
    <b:Tag>Bau08</b:Tag>
    <b:SourceType>Book</b:SourceType>
    <b:Guid>{2DAA97D1-B211-4D96-9282-6FCD9A4FA383}</b:Guid>
    <b:Author>
      <b:Author>
        <b:NameList>
          <b:Person>
            <b:Last>Bauman</b:Last>
            <b:First>Zygmunt</b:First>
          </b:Person>
        </b:NameList>
      </b:Author>
    </b:Author>
    <b:Title>Does Ethics Have a Chance in a World of Consumers?</b:Title>
    <b:Year>2008</b:Year>
    <b:Publisher>Harvard University Press</b:Publisher>
    <b:City>Cambridge</b:City>
    <b:StateProvince>MS</b:StateProvince>
    <b:CountryRegion>USA</b:CountryRegion>
    <b:RefOrder>69</b:RefOrder>
  </b:Source>
  <b:Source>
    <b:Tag>Koo69</b:Tag>
    <b:SourceType>SoundRecording</b:SourceType>
    <b:Guid>{2B042FF8-B706-4723-BBD8-2025821FD3E6}</b:Guid>
    <b:Title>Let the Music take your Mind</b:Title>
    <b:Year>1969</b:Year>
    <b:Author>
      <b:Performer>
        <b:Corporate>Kool and the Gang</b:Corporate>
      </b:Performer>
      <b:ProducerName>
        <b:NameList>
          <b:Person>
            <b:Last>Redd</b:Last>
            <b:First>Gene</b:First>
          </b:Person>
        </b:NameList>
      </b:ProducerName>
    </b:Author>
    <b:City>New York</b:City>
    <b:CountryRegion>USA</b:CountryRegion>
    <b:ProductionCompany>De-Lite Records</b:ProductionCompany>
    <b:Medium>7 inch single</b:Medium>
    <b:RefOrder>48</b:RefOrder>
  </b:Source>
  <b:Source>
    <b:Tag>Jon07</b:Tag>
    <b:SourceType>ArticleInAPeriodical</b:SourceType>
    <b:Guid>{80B587D9-AF11-4718-921E-D8625791C74E}</b:Guid>
    <b:Title>Why Insects Get Such a Buzz out of Socializing</b:Title>
    <b:Year>2007</b:Year>
    <b:Author>
      <b:Author>
        <b:NameList>
          <b:Person>
            <b:Last>Jones</b:Last>
            <b:First>Richard</b:First>
          </b:Person>
        </b:NameList>
      </b:Author>
    </b:Author>
    <b:PeriodicalTitle>The Guardian</b:PeriodicalTitle>
    <b:Month>January</b:Month>
    <b:Day>25</b:Day>
    <b:YearAccessed>2019</b:YearAccessed>
    <b:MonthAccessed>August</b:MonthAccessed>
    <b:DayAccessed>11</b:DayAccessed>
    <b:URL>ttps://www.theguardian.com/theguardian/2007/jan/25/features11.g21</b:URL>
    <b:RefOrder>70</b:RefOrder>
  </b:Source>
  <b:Source>
    <b:Tag>Hur19</b:Tag>
    <b:SourceType>ArticleInAPeriodical</b:SourceType>
    <b:Guid>{B61CE674-2300-4F48-B5C8-BC3EE5088D2C}</b:Guid>
    <b:Title>Facebook Friends 'far better than neigbours'</b:Title>
    <b:Year>2019</b:Year>
    <b:Author>
      <b:Author>
        <b:NameList>
          <b:Person>
            <b:Last>Hurst</b:Last>
            <b:First>Greg</b:First>
          </b:Person>
        </b:NameList>
      </b:Author>
    </b:Author>
    <b:PeriodicalTitle>The Times</b:PeriodicalTitle>
    <b:Month>August</b:Month>
    <b:Day>6</b:Day>
    <b:RefOrder>45</b:RefOrder>
  </b:Source>
  <b:Source>
    <b:Tag>Ros121</b:Tag>
    <b:SourceType>BookSection</b:SourceType>
    <b:Guid>{50BA974D-B91C-4BEC-A70A-629234624502}</b:Guid>
    <b:Title>The East Asian legal tradtion</b:Title>
    <b:Year>2012</b:Year>
    <b:Pages>257-277</b:Pages>
    <b:Author>
      <b:Author>
        <b:NameList>
          <b:Person>
            <b:Last>Ruskola</b:Last>
            <b:First>Teemu</b:First>
          </b:Person>
        </b:NameList>
      </b:Author>
      <b:BookAuthor>
        <b:NameList>
          <b:Person>
            <b:Last>Bussini</b:Last>
            <b:First>Mauro</b:First>
          </b:Person>
          <b:Person>
            <b:Last>Ugo</b:Last>
            <b:First>Mattei</b:First>
          </b:Person>
          <b:Person>
            <b:Last>eds</b:Last>
          </b:Person>
        </b:NameList>
      </b:BookAuthor>
    </b:Author>
    <b:BookTitle>The Cambridge Companion to Comparative law</b:BookTitle>
    <b:City>Cambridge</b:City>
    <b:Publisher>Cambridge University Press</b:Publisher>
    <b:DOI>https://doi.org/10.1017/CBO9781139017206.016</b:DOI>
    <b:RefOrder>15</b:RefOrder>
  </b:Source>
  <b:Source>
    <b:Tag>Kaw69</b:Tag>
    <b:SourceType>BookSection</b:SourceType>
    <b:Guid>{EE849615-4633-49B2-864A-E58FD87C85C1}</b:Guid>
    <b:Title>Dipute Resolution in Japan</b:Title>
    <b:Year>1969</b:Year>
    <b:Pages>182-193</b:Pages>
    <b:Author>
      <b:Author>
        <b:NameList>
          <b:Person>
            <b:Last>Kawashima</b:Last>
            <b:First>Takeyoshi</b:First>
          </b:Person>
        </b:NameList>
      </b:Author>
      <b:BookAuthor>
        <b:NameList>
          <b:Person>
            <b:Last>Aubert</b:Last>
            <b:First>Vilhelm</b:First>
          </b:Person>
        </b:NameList>
      </b:BookAuthor>
    </b:Author>
    <b:BookTitle>Sociology of Law</b:BookTitle>
    <b:City>Harmondsworth</b:City>
    <b:Publisher>Penguin Education</b:Publisher>
    <b:StateProvince>Midddlesex</b:StateProvince>
    <b:CountryRegion>England</b:CountryRegion>
    <b:RefOrder>71</b:RefOrder>
  </b:Source>
  <b:Source>
    <b:Tag>Holev</b:Tag>
    <b:SourceType>JournalArticle</b:SourceType>
    <b:Guid>{81B03BBB-695C-4825-B19C-192D91E54CBC}</b:Guid>
    <b:Title>The Path of the Law</b:Title>
    <b:Year>1897</b:Year>
    <b:Pages>457</b:Pages>
    <b:Author>
      <b:Author>
        <b:NameList>
          <b:Person>
            <b:Last>Holmes jr</b:Last>
            <b:First>Olver</b:First>
            <b:Middle>Wendell</b:Middle>
          </b:Person>
        </b:NameList>
      </b:Author>
    </b:Author>
    <b:JournalName>Harvard Law Review</b:JournalName>
    <b:Volume>10</b:Volume>
    <b:RefOrder>72</b:RefOrder>
  </b:Source>
  <b:Source>
    <b:Tag>Lan01</b:Tag>
    <b:SourceType>Book</b:SourceType>
    <b:Guid>{C22C0D9D-DE75-4D35-8188-C56BA5F71AD5}</b:Guid>
    <b:Title>Jean Baudrillard (Routledge Critical Thinkers)</b:Title>
    <b:Year>2001</b:Year>
    <b:City>London</b:City>
    <b:Publisher>Taylor &amp; Francis e-Library</b:Publisher>
    <b:Author>
      <b:Author>
        <b:NameList>
          <b:Person>
            <b:Last>Lane</b:Last>
            <b:First>Richard</b:First>
            <b:Middle>J</b:Middle>
          </b:Person>
        </b:NameList>
      </b:Author>
    </b:Author>
    <b:RefOrder>16</b:RefOrder>
  </b:Source>
  <b:Source>
    <b:Tag>Rig19</b:Tag>
    <b:SourceType>DocumentFromInternetSite</b:SourceType>
    <b:Guid>{0122186F-1DB7-4EA4-B08E-9277279064BD}</b:Guid>
    <b:Author>
      <b:Author>
        <b:NameList>
          <b:Person>
            <b:Last>Rigby</b:Last>
            <b:First>Sara</b:First>
          </b:Person>
        </b:NameList>
      </b:Author>
    </b:Author>
    <b:Title>Human brains naturally tuned to hear music</b:Title>
    <b:JournalName>Science Focus</b:JournalName>
    <b:Year>2019</b:Year>
    <b:InternetSiteTitle>Science Focus</b:InternetSiteTitle>
    <b:Month>20</b:Month>
    <b:Day>July</b:Day>
    <b:URL>https://www.sciencefocus.com/news/human-brains-naturally-tuned-to-hear-music/</b:URL>
    <b:YearAccessed>2019</b:YearAccessed>
    <b:MonthAccessed>August</b:MonthAccessed>
    <b:DayAccessed>2019</b:DayAccessed>
    <b:RefOrder>50</b:RefOrder>
  </b:Source>
  <b:Source>
    <b:Tag>Wil14</b:Tag>
    <b:SourceType>JournalArticle</b:SourceType>
    <b:Guid>{C7244876-3D0C-432C-BA41-6418F3279FA4}</b:Guid>
    <b:Author>
      <b:Author>
        <b:NameList>
          <b:Person>
            <b:Last>Wilkins</b:Last>
            <b:First>RW</b:First>
          </b:Person>
          <b:Person>
            <b:Last>Hodges</b:Last>
            <b:First>DA</b:First>
          </b:Person>
          <b:Person>
            <b:Last>Laurienti</b:Last>
            <b:First>PJ</b:First>
          </b:Person>
          <b:Person>
            <b:Last>Steen</b:Last>
            <b:First>M</b:First>
          </b:Person>
          <b:Person>
            <b:Last>Burdette</b:Last>
            <b:First>JH</b:First>
          </b:Person>
        </b:NameList>
      </b:Author>
    </b:Author>
    <b:Title>Network Science and the Effects of Music Preference on Functional Brain Connectivity: From Beethoven to Eminem</b:Title>
    <b:InternetSiteTitle>Nature Scientific Reports</b:InternetSiteTitle>
    <b:Year>2014</b:Year>
    <b:Month>August</b:Month>
    <b:Day>28</b:Day>
    <b:URL>https://www.nature.com/articles/srep06130</b:URL>
    <b:YearAccessed>2019</b:YearAccessed>
    <b:MonthAccessed>August</b:MonthAccessed>
    <b:DayAccessed>11</b:DayAccessed>
    <b:DOI>10.1038/srep06130</b:DOI>
    <b:JournalName>Nature Scientific reports</b:JournalName>
    <b:Publisher>Nature</b:Publisher>
    <b:Volume>4</b:Volume>
    <b:Issue>6130</b:Issue>
    <b:RefOrder>73</b:RefOrder>
  </b:Source>
  <b:Source>
    <b:Tag>Swa19</b:Tag>
    <b:SourceType>JournalArticle</b:SourceType>
    <b:Guid>{3CD1F9E7-11F7-43B6-98E0-A264EEA7FAB9}</b:Guid>
    <b:Author>
      <b:Author>
        <b:NameList>
          <b:Person>
            <b:Last>Swaminathan</b:Last>
            <b:First>Shivprasad</b:First>
          </b:Person>
        </b:NameList>
      </b:Author>
    </b:Author>
    <b:Title>Mos Geometricus and the Common Law Mind: Interrogating Contract Theory</b:Title>
    <b:Year>2019</b:Year>
    <b:JournalName>Modern Law Review</b:JournalName>
    <b:Pages>46-70</b:Pages>
    <b:Month>January</b:Month>
    <b:RefOrder>17</b:RefOrder>
  </b:Source>
  <b:Source>
    <b:Tag>Liv13</b:Tag>
    <b:SourceType>JournalArticle</b:SourceType>
    <b:Guid>{74DBC20D-4E22-4C0A-BBCD-FAA02272E3EF}</b:Guid>
    <b:Author>
      <b:Author>
        <b:NameList>
          <b:Person>
            <b:Last>Livingston</b:Last>
            <b:First>Margit</b:First>
          </b:Person>
          <b:Person>
            <b:Last>Urbinato</b:Last>
            <b:First>Joseph</b:First>
          </b:Person>
        </b:NameList>
      </b:Author>
    </b:Author>
    <b:Title>Copyright Infringement of Music: Determining Whether What Sounds Alike Is Alike</b:Title>
    <b:JournalName>Vanderbilt Journal of Entertainment and Technology Law</b:JournalName>
    <b:Year>2013</b:Year>
    <b:Pages>227-295</b:Pages>
    <b:Volume>15</b:Volume>
    <b:Issue>2</b:Issue>
    <b:YearAccessed>2019</b:YearAccessed>
    <b:MonthAccessed>October</b:MonthAccessed>
    <b:DayAccessed>1</b:DayAccessed>
    <b:RefOrder>74</b:RefOrder>
  </b:Source>
  <b:Source>
    <b:Tag>Zek06</b:Tag>
    <b:SourceType>Book</b:SourceType>
    <b:Guid>{DDF461EE-7DD9-43A7-8754-793BD5BA50B3}</b:Guid>
    <b:Title>Law and the Brain</b:Title>
    <b:Year>2006</b:Year>
    <b:Author>
      <b:Author>
        <b:NameList>
          <b:Person>
            <b:Last>Zeki</b:Last>
            <b:First>Semir</b:First>
          </b:Person>
          <b:Person>
            <b:Last>Goodenough</b:Last>
            <b:First>Oliver</b:First>
          </b:Person>
        </b:NameList>
      </b:Author>
    </b:Author>
    <b:City>New York</b:City>
    <b:Publisher>Oxford University Press</b:Publisher>
    <b:StateProvince>New York</b:StateProvince>
    <b:CountryRegion>USA</b:CountryRegion>
    <b:RefOrder>75</b:RefOrder>
  </b:Source>
  <b:Source>
    <b:Tag>Goo06</b:Tag>
    <b:SourceType>BookSection</b:SourceType>
    <b:Guid>{4D0A3E74-74C4-4EAB-995D-CC5B26C4C19D}</b:Guid>
    <b:Title>A neroscientific approach to normative judgment in law and justice</b:Title>
    <b:Year>2006</b:Year>
    <b:City>New York</b:City>
    <b:Publisher>Oxford University Press</b:Publisher>
    <b:Author>
      <b:Author>
        <b:NameList>
          <b:Person>
            <b:Last>Goodenough</b:Last>
            <b:First>Ollver</b:First>
          </b:Person>
          <b:Person>
            <b:Last>Prehn</b:Last>
            <b:First>Kristin</b:First>
          </b:Person>
        </b:NameList>
      </b:Author>
      <b:BookAuthor>
        <b:NameList>
          <b:Person>
            <b:Last>Zeki</b:Last>
            <b:First>Semir</b:First>
          </b:Person>
          <b:Person>
            <b:Last>Goodenough</b:Last>
            <b:First>Oliver</b:First>
          </b:Person>
        </b:NameList>
      </b:BookAuthor>
    </b:Author>
    <b:BookTitle>Law and the Brain</b:BookTitle>
    <b:Pages>locs. 1457-2057</b:Pages>
    <b:StateProvince>New York</b:StateProvince>
    <b:CountryRegion>USA</b:CountryRegion>
    <b:RefOrder>76</b:RefOrder>
  </b:Source>
  <b:Source>
    <b:Tag>Par03</b:Tag>
    <b:SourceType>JournalArticle</b:SourceType>
    <b:Guid>{F50AF904-59D6-4AC5-AF8D-581BAA6E0100}</b:Guid>
    <b:Title>Exploring the functional neuroanatomy of music performance, perception and comprehension</b:Title>
    <b:Year>2003</b:Year>
    <b:Pages>211-231</b:Pages>
    <b:Author>
      <b:Author>
        <b:NameList>
          <b:Person>
            <b:Last>Parsons</b:Last>
            <b:First>L.</b:First>
            <b:Middle>M.</b:Middle>
          </b:Person>
        </b:NameList>
      </b:Author>
    </b:Author>
    <b:JournalName>Annals of New York Academy of Science</b:JournalName>
    <b:Month>January</b:Month>
    <b:Day>25</b:Day>
    <b:Volume>930</b:Volume>
    <b:DOI>https://doi.org/10.1111/j.1749-6632.2001.tb05735.x</b:DOI>
    <b:RefOrder>77</b:RefOrder>
  </b:Source>
</b:Sources>
</file>

<file path=customXml/itemProps1.xml><?xml version="1.0" encoding="utf-8"?>
<ds:datastoreItem xmlns:ds="http://schemas.openxmlformats.org/officeDocument/2006/customXml" ds:itemID="{556586A0-BC18-4316-ACD5-1A11D9A5C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41fb8-7683-459c-a5c2-9e02bc042bd7"/>
    <ds:schemaRef ds:uri="27c81386-1e23-419d-a20d-923b7c306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16175F-D41E-492E-BF0F-A95288CA65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C1AC5A-9F36-42ED-9E13-464E4F2FB0E6}">
  <ds:schemaRefs>
    <ds:schemaRef ds:uri="http://schemas.microsoft.com/sharepoint/v3/contenttype/forms"/>
  </ds:schemaRefs>
</ds:datastoreItem>
</file>

<file path=customXml/itemProps4.xml><?xml version="1.0" encoding="utf-8"?>
<ds:datastoreItem xmlns:ds="http://schemas.openxmlformats.org/officeDocument/2006/customXml" ds:itemID="{9D609911-783F-48B3-B512-7AD50B60D2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 Weaver</dc:creator>
  <keywords/>
  <dc:description/>
  <lastModifiedBy>Kalule, Peter</lastModifiedBy>
  <revision>16</revision>
  <lastPrinted>2019-08-23T16:45:00.0000000Z</lastPrinted>
  <dcterms:created xsi:type="dcterms:W3CDTF">2019-09-30T18:28:00.0000000Z</dcterms:created>
  <dcterms:modified xsi:type="dcterms:W3CDTF">2021-04-28T14:46:32.6935727Z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0x010100349C8999393B564C94C0DF351119E660</vt:lpwstr>
  </property>
</Properties>
</file>