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25F23" w14:textId="70CB7566" w:rsidR="00796A0F" w:rsidRPr="00015143" w:rsidRDefault="0084025B" w:rsidP="00A066A4">
      <w:pPr>
        <w:jc w:val="both"/>
        <w:rPr>
          <w:rFonts w:ascii="Times New Roman" w:hAnsi="Times New Roman" w:cs="Times New Roman"/>
          <w:b/>
        </w:rPr>
      </w:pPr>
      <w:r w:rsidRPr="00015143">
        <w:rPr>
          <w:rFonts w:ascii="Times New Roman" w:hAnsi="Times New Roman" w:cs="Times New Roman"/>
          <w:b/>
        </w:rPr>
        <w:t>St</w:t>
      </w:r>
      <w:r w:rsidR="00041ADE" w:rsidRPr="00015143">
        <w:rPr>
          <w:rFonts w:ascii="Times New Roman" w:hAnsi="Times New Roman" w:cs="Times New Roman"/>
          <w:b/>
        </w:rPr>
        <w:t xml:space="preserve">igma, </w:t>
      </w:r>
      <w:r w:rsidR="00EE5CDD" w:rsidRPr="00015143">
        <w:rPr>
          <w:rFonts w:ascii="Times New Roman" w:hAnsi="Times New Roman" w:cs="Times New Roman"/>
          <w:b/>
        </w:rPr>
        <w:t xml:space="preserve">coping, </w:t>
      </w:r>
      <w:r w:rsidR="00041ADE" w:rsidRPr="00015143">
        <w:rPr>
          <w:rFonts w:ascii="Times New Roman" w:hAnsi="Times New Roman" w:cs="Times New Roman"/>
          <w:b/>
        </w:rPr>
        <w:t xml:space="preserve">stress and </w:t>
      </w:r>
      <w:r w:rsidRPr="00015143">
        <w:rPr>
          <w:rFonts w:ascii="Times New Roman" w:hAnsi="Times New Roman" w:cs="Times New Roman"/>
          <w:b/>
        </w:rPr>
        <w:t>distress</w:t>
      </w:r>
      <w:r w:rsidR="00041ADE" w:rsidRPr="00015143">
        <w:rPr>
          <w:rFonts w:ascii="Times New Roman" w:hAnsi="Times New Roman" w:cs="Times New Roman"/>
          <w:b/>
        </w:rPr>
        <w:t xml:space="preserve"> in the veterinary profession </w:t>
      </w:r>
      <w:r w:rsidRPr="00015143">
        <w:rPr>
          <w:rFonts w:ascii="Times New Roman" w:hAnsi="Times New Roman" w:cs="Times New Roman"/>
          <w:b/>
        </w:rPr>
        <w:t>– the importance of evidence-based discourse</w:t>
      </w:r>
    </w:p>
    <w:p w14:paraId="2455108A" w14:textId="0926BA7B" w:rsidR="00C43265" w:rsidRDefault="00EE5CDD" w:rsidP="00A066A4">
      <w:pPr>
        <w:jc w:val="both"/>
        <w:rPr>
          <w:rFonts w:ascii="Times New Roman" w:hAnsi="Times New Roman" w:cs="Times New Roman"/>
          <w:b/>
        </w:rPr>
      </w:pPr>
      <w:r w:rsidRPr="00015143">
        <w:rPr>
          <w:rFonts w:ascii="Times New Roman" w:hAnsi="Times New Roman" w:cs="Times New Roman"/>
          <w:b/>
        </w:rPr>
        <w:t>Jacqueline M Cardwell &amp; Elisa G Lewis</w:t>
      </w:r>
    </w:p>
    <w:p w14:paraId="1A978D6E" w14:textId="022BEAF1" w:rsidR="00E11030" w:rsidRPr="00E11030" w:rsidRDefault="00E11030" w:rsidP="00E11030">
      <w:pPr>
        <w:rPr>
          <w:rFonts w:ascii="Times New Roman" w:hAnsi="Times New Roman" w:cs="Times New Roman"/>
          <w:i/>
        </w:rPr>
      </w:pPr>
      <w:r w:rsidRPr="00E11030">
        <w:rPr>
          <w:rFonts w:ascii="Times New Roman" w:hAnsi="Times New Roman" w:cs="Times New Roman"/>
          <w:i/>
        </w:rPr>
        <w:t>What you need to know:</w:t>
      </w:r>
    </w:p>
    <w:p w14:paraId="431969C9" w14:textId="77777777" w:rsidR="00E11030" w:rsidRPr="00E11030" w:rsidRDefault="00E11030" w:rsidP="00E11030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i/>
        </w:rPr>
      </w:pPr>
      <w:r w:rsidRPr="00E11030">
        <w:rPr>
          <w:rFonts w:ascii="Times New Roman" w:hAnsi="Times New Roman" w:cs="Times New Roman"/>
          <w:i/>
        </w:rPr>
        <w:t>Discourse about mental health and wellbeing in the veterinary profession must be informed by critical consideration of appropriate evidence</w:t>
      </w:r>
    </w:p>
    <w:p w14:paraId="40FC2008" w14:textId="77777777" w:rsidR="00E11030" w:rsidRPr="00E11030" w:rsidRDefault="00E11030" w:rsidP="00E11030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i/>
        </w:rPr>
      </w:pPr>
      <w:r w:rsidRPr="00E11030">
        <w:rPr>
          <w:rFonts w:ascii="Times New Roman" w:hAnsi="Times New Roman" w:cs="Times New Roman"/>
          <w:i/>
        </w:rPr>
        <w:t>It is important that we do not ‘normalise’ ill-health or ‘pathologise’ short-term stress</w:t>
      </w:r>
    </w:p>
    <w:p w14:paraId="2365AED8" w14:textId="77777777" w:rsidR="00E11030" w:rsidRPr="00E11030" w:rsidRDefault="00E11030" w:rsidP="00E11030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i/>
        </w:rPr>
      </w:pPr>
      <w:r w:rsidRPr="00E11030">
        <w:rPr>
          <w:rFonts w:ascii="Times New Roman" w:hAnsi="Times New Roman" w:cs="Times New Roman"/>
          <w:i/>
        </w:rPr>
        <w:t>Chronic stress, however, has negative implications for psychological and physical health</w:t>
      </w:r>
    </w:p>
    <w:p w14:paraId="0EF16971" w14:textId="77777777" w:rsidR="00E11030" w:rsidRPr="00E11030" w:rsidRDefault="00E11030" w:rsidP="00E11030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i/>
        </w:rPr>
      </w:pPr>
      <w:r w:rsidRPr="00E11030">
        <w:rPr>
          <w:rFonts w:ascii="Times New Roman" w:hAnsi="Times New Roman" w:cs="Times New Roman"/>
          <w:i/>
        </w:rPr>
        <w:t>Coping with stress requires both addressing the problem and managing the related emotions</w:t>
      </w:r>
    </w:p>
    <w:p w14:paraId="5E66C6C7" w14:textId="0805A347" w:rsidR="00E11030" w:rsidRPr="00E11030" w:rsidRDefault="00E11030" w:rsidP="00E11030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i/>
        </w:rPr>
      </w:pPr>
      <w:r w:rsidRPr="00E11030">
        <w:rPr>
          <w:rFonts w:ascii="Times New Roman" w:hAnsi="Times New Roman" w:cs="Times New Roman"/>
          <w:i/>
        </w:rPr>
        <w:t>The Coping Circumplex Model integrates a number of different stress management theories and may be a useful framework for conceptualising approaches to coping with stress</w:t>
      </w:r>
    </w:p>
    <w:p w14:paraId="6945D78B" w14:textId="376AE31C" w:rsidR="00E11030" w:rsidRPr="00015143" w:rsidRDefault="00E11030" w:rsidP="00A066A4">
      <w:pPr>
        <w:jc w:val="both"/>
        <w:rPr>
          <w:rFonts w:ascii="Times New Roman" w:hAnsi="Times New Roman" w:cs="Times New Roman"/>
          <w:b/>
        </w:rPr>
      </w:pPr>
    </w:p>
    <w:p w14:paraId="2953D8F3" w14:textId="5472E0AE" w:rsidR="0084025B" w:rsidRPr="00E574FA" w:rsidRDefault="00E23442" w:rsidP="007F15BC">
      <w:pPr>
        <w:spacing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625812">
        <w:rPr>
          <w:rFonts w:ascii="Times New Roman" w:hAnsi="Times New Roman" w:cs="Times New Roman"/>
        </w:rPr>
        <w:t>Mental health</w:t>
      </w:r>
      <w:r w:rsidR="007F15BC" w:rsidRPr="00625812">
        <w:rPr>
          <w:rFonts w:ascii="Times New Roman" w:hAnsi="Times New Roman" w:cs="Times New Roman"/>
        </w:rPr>
        <w:t xml:space="preserve"> st</w:t>
      </w:r>
      <w:r w:rsidR="006A038B" w:rsidRPr="00625812">
        <w:rPr>
          <w:rFonts w:ascii="Times New Roman" w:hAnsi="Times New Roman" w:cs="Times New Roman"/>
        </w:rPr>
        <w:t>igma</w:t>
      </w:r>
      <w:r w:rsidR="004F5595" w:rsidRPr="00625812">
        <w:rPr>
          <w:rFonts w:ascii="Times New Roman" w:hAnsi="Times New Roman" w:cs="Times New Roman"/>
        </w:rPr>
        <w:t xml:space="preserve"> is a well-</w:t>
      </w:r>
      <w:r w:rsidR="006A038B" w:rsidRPr="00625812">
        <w:rPr>
          <w:rFonts w:ascii="Times New Roman" w:hAnsi="Times New Roman" w:cs="Times New Roman"/>
        </w:rPr>
        <w:t xml:space="preserve">recognised </w:t>
      </w:r>
      <w:r w:rsidR="00625812" w:rsidRPr="00625812">
        <w:rPr>
          <w:rFonts w:ascii="Times New Roman" w:hAnsi="Times New Roman" w:cs="Times New Roman"/>
        </w:rPr>
        <w:t xml:space="preserve">and much discussed </w:t>
      </w:r>
      <w:r w:rsidRPr="00625812">
        <w:rPr>
          <w:rFonts w:ascii="Times New Roman" w:hAnsi="Times New Roman" w:cs="Times New Roman"/>
        </w:rPr>
        <w:t xml:space="preserve">problem. </w:t>
      </w:r>
      <w:r w:rsidR="004F5595" w:rsidRPr="00E23442">
        <w:rPr>
          <w:rFonts w:ascii="Times New Roman" w:hAnsi="Times New Roman" w:cs="Times New Roman"/>
        </w:rPr>
        <w:t xml:space="preserve">Perceptions of public stigma </w:t>
      </w:r>
      <w:r w:rsidRPr="00E23442">
        <w:rPr>
          <w:rFonts w:ascii="Times New Roman" w:hAnsi="Times New Roman" w:cs="Times New Roman"/>
        </w:rPr>
        <w:t xml:space="preserve">(negative stereotypes and prejudice) </w:t>
      </w:r>
      <w:r w:rsidR="004F5595" w:rsidRPr="00E23442">
        <w:rPr>
          <w:rFonts w:ascii="Times New Roman" w:hAnsi="Times New Roman" w:cs="Times New Roman"/>
        </w:rPr>
        <w:t xml:space="preserve">contribute to </w:t>
      </w:r>
      <w:r w:rsidR="00BB20E0">
        <w:rPr>
          <w:rFonts w:ascii="Times New Roman" w:hAnsi="Times New Roman" w:cs="Times New Roman"/>
        </w:rPr>
        <w:t xml:space="preserve">the development of </w:t>
      </w:r>
      <w:r w:rsidR="004F5595" w:rsidRPr="00E23442">
        <w:rPr>
          <w:rFonts w:ascii="Times New Roman" w:hAnsi="Times New Roman" w:cs="Times New Roman"/>
        </w:rPr>
        <w:t>s</w:t>
      </w:r>
      <w:r w:rsidR="006A038B" w:rsidRPr="00E23442">
        <w:rPr>
          <w:rFonts w:ascii="Times New Roman" w:hAnsi="Times New Roman" w:cs="Times New Roman"/>
        </w:rPr>
        <w:t>elf-stigma</w:t>
      </w:r>
      <w:r w:rsidRPr="00E23442">
        <w:rPr>
          <w:rFonts w:ascii="Times New Roman" w:hAnsi="Times New Roman" w:cs="Times New Roman"/>
        </w:rPr>
        <w:t xml:space="preserve"> (the internalisation of these negative stereotypes)</w:t>
      </w:r>
      <w:r w:rsidR="007F15BC" w:rsidRPr="00E23442">
        <w:rPr>
          <w:rFonts w:ascii="Times New Roman" w:hAnsi="Times New Roman" w:cs="Times New Roman"/>
        </w:rPr>
        <w:t>, which</w:t>
      </w:r>
      <w:r w:rsidRPr="00E23442">
        <w:rPr>
          <w:rFonts w:ascii="Times New Roman" w:hAnsi="Times New Roman" w:cs="Times New Roman"/>
        </w:rPr>
        <w:t xml:space="preserve"> can cause reduced self-esteem, wellbeing, </w:t>
      </w:r>
      <w:r w:rsidR="006A038B" w:rsidRPr="00E23442">
        <w:rPr>
          <w:rFonts w:ascii="Times New Roman" w:hAnsi="Times New Roman" w:cs="Times New Roman"/>
        </w:rPr>
        <w:t>health and sel</w:t>
      </w:r>
      <w:r w:rsidRPr="00E23442">
        <w:rPr>
          <w:rFonts w:ascii="Times New Roman" w:hAnsi="Times New Roman" w:cs="Times New Roman"/>
        </w:rPr>
        <w:t xml:space="preserve">f-efficacy, including </w:t>
      </w:r>
      <w:r w:rsidR="00CC0275" w:rsidRPr="00E23442">
        <w:rPr>
          <w:rFonts w:ascii="Times New Roman" w:hAnsi="Times New Roman" w:cs="Times New Roman"/>
        </w:rPr>
        <w:t>belief in o</w:t>
      </w:r>
      <w:r w:rsidRPr="00E23442">
        <w:rPr>
          <w:rFonts w:ascii="Times New Roman" w:hAnsi="Times New Roman" w:cs="Times New Roman"/>
        </w:rPr>
        <w:t>ne</w:t>
      </w:r>
      <w:r w:rsidR="004F269C">
        <w:rPr>
          <w:rFonts w:ascii="Times New Roman" w:hAnsi="Times New Roman" w:cs="Times New Roman"/>
        </w:rPr>
        <w:t>’</w:t>
      </w:r>
      <w:r w:rsidRPr="00E23442">
        <w:rPr>
          <w:rFonts w:ascii="Times New Roman" w:hAnsi="Times New Roman" w:cs="Times New Roman"/>
        </w:rPr>
        <w:t>s o</w:t>
      </w:r>
      <w:r w:rsidR="00CC0275" w:rsidRPr="00E23442">
        <w:rPr>
          <w:rFonts w:ascii="Times New Roman" w:hAnsi="Times New Roman" w:cs="Times New Roman"/>
        </w:rPr>
        <w:t>wn ability to cope</w:t>
      </w:r>
      <w:r w:rsidR="0026064F">
        <w:rPr>
          <w:rFonts w:ascii="Times New Roman" w:hAnsi="Times New Roman" w:cs="Times New Roman"/>
        </w:rPr>
        <w:t>. The</w:t>
      </w:r>
      <w:r w:rsidRPr="00E23442">
        <w:rPr>
          <w:rFonts w:ascii="Times New Roman" w:hAnsi="Times New Roman" w:cs="Times New Roman"/>
        </w:rPr>
        <w:t>s</w:t>
      </w:r>
      <w:r w:rsidR="0026064F">
        <w:rPr>
          <w:rFonts w:ascii="Times New Roman" w:hAnsi="Times New Roman" w:cs="Times New Roman"/>
        </w:rPr>
        <w:t>e in turn affect</w:t>
      </w:r>
      <w:r w:rsidR="006A038B" w:rsidRPr="00E23442">
        <w:rPr>
          <w:rFonts w:ascii="Times New Roman" w:hAnsi="Times New Roman" w:cs="Times New Roman"/>
        </w:rPr>
        <w:t xml:space="preserve"> attitudes to </w:t>
      </w:r>
      <w:r w:rsidR="00625812">
        <w:rPr>
          <w:rFonts w:ascii="Times New Roman" w:hAnsi="Times New Roman" w:cs="Times New Roman"/>
        </w:rPr>
        <w:t xml:space="preserve">help-seeking </w:t>
      </w:r>
      <w:r w:rsidR="006A038B" w:rsidRPr="00E23442">
        <w:rPr>
          <w:rFonts w:ascii="Times New Roman" w:hAnsi="Times New Roman" w:cs="Times New Roman"/>
        </w:rPr>
        <w:t>and willingness to seek help</w:t>
      </w:r>
      <w:r w:rsidR="00562254" w:rsidRPr="00562254">
        <w:rPr>
          <w:rFonts w:ascii="Times New Roman" w:hAnsi="Times New Roman" w:cs="Times New Roman"/>
          <w:vertAlign w:val="superscript"/>
        </w:rPr>
        <w:t>1</w:t>
      </w:r>
      <w:r w:rsidR="001060C7">
        <w:rPr>
          <w:rFonts w:ascii="Times New Roman" w:hAnsi="Times New Roman" w:cs="Times New Roman"/>
          <w:vertAlign w:val="superscript"/>
        </w:rPr>
        <w:t>,</w:t>
      </w:r>
      <w:r w:rsidR="00B6156C">
        <w:rPr>
          <w:rFonts w:ascii="Times New Roman" w:hAnsi="Times New Roman" w:cs="Times New Roman"/>
          <w:vertAlign w:val="superscript"/>
        </w:rPr>
        <w:t>2</w:t>
      </w:r>
      <w:r w:rsidR="005B5302" w:rsidRPr="005B5302">
        <w:rPr>
          <w:color w:val="000000" w:themeColor="text1"/>
        </w:rPr>
        <w:t>.</w:t>
      </w:r>
    </w:p>
    <w:p w14:paraId="3551220B" w14:textId="3298DEC0" w:rsidR="007F15BC" w:rsidRDefault="007F15BC" w:rsidP="007F15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 study </w:t>
      </w:r>
      <w:r w:rsidR="004F269C">
        <w:rPr>
          <w:rFonts w:ascii="Times New Roman" w:hAnsi="Times New Roman" w:cs="Times New Roman"/>
        </w:rPr>
        <w:t>summarised</w:t>
      </w:r>
      <w:r w:rsidR="00496CAC">
        <w:rPr>
          <w:rFonts w:ascii="Times New Roman" w:hAnsi="Times New Roman" w:cs="Times New Roman"/>
        </w:rPr>
        <w:t xml:space="preserve"> on p 709</w:t>
      </w:r>
      <w:r>
        <w:rPr>
          <w:rFonts w:ascii="Times New Roman" w:hAnsi="Times New Roman" w:cs="Times New Roman"/>
        </w:rPr>
        <w:t xml:space="preserve"> of this issue of </w:t>
      </w:r>
      <w:r w:rsidR="00496CAC">
        <w:rPr>
          <w:rFonts w:ascii="Times New Roman" w:hAnsi="Times New Roman" w:cs="Times New Roman"/>
        </w:rPr>
        <w:t>Vet Record</w:t>
      </w:r>
      <w:r>
        <w:rPr>
          <w:rFonts w:ascii="Times New Roman" w:hAnsi="Times New Roman" w:cs="Times New Roman"/>
        </w:rPr>
        <w:t xml:space="preserve">, McArthur and colleagues investigated self-stigma and strategies employed by Australian veterinary students for </w:t>
      </w:r>
      <w:r w:rsidRPr="00496CAC">
        <w:rPr>
          <w:rFonts w:ascii="Times New Roman" w:hAnsi="Times New Roman" w:cs="Times New Roman"/>
        </w:rPr>
        <w:t>coping with stress</w:t>
      </w:r>
      <w:r w:rsidR="00496CAC" w:rsidRPr="00496CAC">
        <w:rPr>
          <w:rFonts w:ascii="Times New Roman" w:hAnsi="Times New Roman" w:cs="Times New Roman"/>
        </w:rPr>
        <w:t>.</w:t>
      </w:r>
      <w:r w:rsidRPr="00496CAC">
        <w:rPr>
          <w:rFonts w:ascii="Times New Roman" w:hAnsi="Times New Roman" w:cs="Times New Roman"/>
        </w:rPr>
        <w:t xml:space="preserve"> </w:t>
      </w:r>
      <w:r w:rsidR="00DD4608">
        <w:rPr>
          <w:rFonts w:ascii="Times New Roman" w:hAnsi="Times New Roman" w:cs="Times New Roman"/>
        </w:rPr>
        <w:t xml:space="preserve">While stress in itself is not an illness, chronic stress has negative implications for psychological and physical health. </w:t>
      </w:r>
      <w:r>
        <w:rPr>
          <w:rFonts w:ascii="Times New Roman" w:hAnsi="Times New Roman" w:cs="Times New Roman"/>
        </w:rPr>
        <w:t>S</w:t>
      </w:r>
      <w:r w:rsidR="0084025B">
        <w:rPr>
          <w:rFonts w:ascii="Times New Roman" w:hAnsi="Times New Roman" w:cs="Times New Roman"/>
        </w:rPr>
        <w:t xml:space="preserve">tudents </w:t>
      </w:r>
      <w:r w:rsidR="00CC0275">
        <w:rPr>
          <w:rFonts w:ascii="Times New Roman" w:hAnsi="Times New Roman" w:cs="Times New Roman"/>
        </w:rPr>
        <w:t xml:space="preserve">in the study </w:t>
      </w:r>
      <w:r w:rsidR="0084025B">
        <w:rPr>
          <w:rFonts w:ascii="Times New Roman" w:hAnsi="Times New Roman" w:cs="Times New Roman"/>
        </w:rPr>
        <w:t xml:space="preserve">primarily used </w:t>
      </w:r>
      <w:r>
        <w:rPr>
          <w:rFonts w:ascii="Times New Roman" w:hAnsi="Times New Roman" w:cs="Times New Roman"/>
        </w:rPr>
        <w:t xml:space="preserve">adaptive </w:t>
      </w:r>
      <w:r w:rsidR="0084025B" w:rsidRPr="005545A3">
        <w:rPr>
          <w:rFonts w:ascii="Times New Roman" w:hAnsi="Times New Roman" w:cs="Times New Roman"/>
        </w:rPr>
        <w:t>(</w:t>
      </w:r>
      <w:r w:rsidR="00EE5CDD" w:rsidRPr="005545A3">
        <w:rPr>
          <w:rFonts w:ascii="Times New Roman" w:hAnsi="Times New Roman" w:cs="Times New Roman"/>
        </w:rPr>
        <w:t>those which help to reduce stress</w:t>
      </w:r>
      <w:r w:rsidR="0084025B" w:rsidRPr="005545A3">
        <w:rPr>
          <w:rFonts w:ascii="Times New Roman" w:hAnsi="Times New Roman" w:cs="Times New Roman"/>
        </w:rPr>
        <w:t>) rather than maladaptive (</w:t>
      </w:r>
      <w:r w:rsidR="00EE5CDD" w:rsidRPr="005545A3">
        <w:rPr>
          <w:rFonts w:ascii="Times New Roman" w:hAnsi="Times New Roman" w:cs="Times New Roman"/>
        </w:rPr>
        <w:t>those which may actually increase stress</w:t>
      </w:r>
      <w:r w:rsidR="0084025B" w:rsidRPr="005545A3">
        <w:rPr>
          <w:rFonts w:ascii="Times New Roman" w:hAnsi="Times New Roman" w:cs="Times New Roman"/>
        </w:rPr>
        <w:t xml:space="preserve">) </w:t>
      </w:r>
      <w:r w:rsidR="0084025B">
        <w:rPr>
          <w:rFonts w:ascii="Times New Roman" w:hAnsi="Times New Roman" w:cs="Times New Roman"/>
        </w:rPr>
        <w:t xml:space="preserve"> strategies</w:t>
      </w:r>
      <w:r w:rsidR="009D6CEF">
        <w:rPr>
          <w:rFonts w:ascii="Times New Roman" w:hAnsi="Times New Roman" w:cs="Times New Roman"/>
        </w:rPr>
        <w:t xml:space="preserve"> to cope with stress</w:t>
      </w:r>
      <w:r w:rsidR="0084025B">
        <w:rPr>
          <w:rFonts w:ascii="Times New Roman" w:hAnsi="Times New Roman" w:cs="Times New Roman"/>
        </w:rPr>
        <w:t xml:space="preserve">, </w:t>
      </w:r>
      <w:r w:rsidR="0084025B" w:rsidRPr="00537D2B">
        <w:rPr>
          <w:rFonts w:ascii="Times New Roman" w:hAnsi="Times New Roman" w:cs="Times New Roman"/>
        </w:rPr>
        <w:t xml:space="preserve">with </w:t>
      </w:r>
      <w:r w:rsidRPr="00537D2B">
        <w:rPr>
          <w:rFonts w:ascii="Times New Roman" w:hAnsi="Times New Roman" w:cs="Times New Roman"/>
        </w:rPr>
        <w:t>variations in approach</w:t>
      </w:r>
      <w:r w:rsidR="0084025B" w:rsidRPr="00537D2B">
        <w:rPr>
          <w:rFonts w:ascii="Times New Roman" w:hAnsi="Times New Roman" w:cs="Times New Roman"/>
        </w:rPr>
        <w:t xml:space="preserve"> identified</w:t>
      </w:r>
      <w:r w:rsidRPr="00537D2B">
        <w:rPr>
          <w:rFonts w:ascii="Times New Roman" w:hAnsi="Times New Roman" w:cs="Times New Roman"/>
        </w:rPr>
        <w:t xml:space="preserve"> by gender and by degree of self-stigma</w:t>
      </w:r>
      <w:r w:rsidR="0084025B" w:rsidRPr="00537D2B">
        <w:rPr>
          <w:rFonts w:ascii="Times New Roman" w:hAnsi="Times New Roman" w:cs="Times New Roman"/>
        </w:rPr>
        <w:t>; male students</w:t>
      </w:r>
      <w:r w:rsidRPr="00537D2B">
        <w:rPr>
          <w:rFonts w:ascii="Times New Roman" w:hAnsi="Times New Roman" w:cs="Times New Roman"/>
        </w:rPr>
        <w:t xml:space="preserve"> </w:t>
      </w:r>
      <w:r w:rsidR="0084025B" w:rsidRPr="00537D2B">
        <w:rPr>
          <w:rFonts w:ascii="Times New Roman" w:hAnsi="Times New Roman" w:cs="Times New Roman"/>
        </w:rPr>
        <w:t>had a</w:t>
      </w:r>
      <w:r w:rsidRPr="00537D2B">
        <w:rPr>
          <w:rFonts w:ascii="Times New Roman" w:hAnsi="Times New Roman" w:cs="Times New Roman"/>
        </w:rPr>
        <w:t xml:space="preserve"> higher tendency towards self-stigma and less inclination to seek support.</w:t>
      </w:r>
    </w:p>
    <w:p w14:paraId="72F648C9" w14:textId="77777777" w:rsidR="00496CAC" w:rsidRDefault="00EE5CDD" w:rsidP="0083020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T</w:t>
      </w:r>
      <w:r w:rsidR="004C3DCA">
        <w:rPr>
          <w:rFonts w:ascii="Times New Roman" w:hAnsi="Times New Roman" w:cs="Times New Roman"/>
        </w:rPr>
        <w:t>he development of adaptive strategies for managing</w:t>
      </w:r>
      <w:r w:rsidR="004C3DCA" w:rsidRPr="000E4CC6">
        <w:rPr>
          <w:rFonts w:ascii="Times New Roman" w:hAnsi="Times New Roman" w:cs="Times New Roman"/>
        </w:rPr>
        <w:t xml:space="preserve"> stress </w:t>
      </w:r>
      <w:r w:rsidR="004C3DCA">
        <w:rPr>
          <w:rFonts w:ascii="Times New Roman" w:hAnsi="Times New Roman" w:cs="Times New Roman"/>
        </w:rPr>
        <w:t xml:space="preserve">and reducing the likelihood that it becomes chronic </w:t>
      </w:r>
      <w:r w:rsidR="009404E9">
        <w:rPr>
          <w:rFonts w:ascii="Times New Roman" w:hAnsi="Times New Roman" w:cs="Times New Roman"/>
        </w:rPr>
        <w:t xml:space="preserve">or </w:t>
      </w:r>
      <w:r w:rsidR="004C3DCA">
        <w:rPr>
          <w:rFonts w:ascii="Times New Roman" w:hAnsi="Times New Roman" w:cs="Times New Roman"/>
        </w:rPr>
        <w:t xml:space="preserve">ill-health </w:t>
      </w:r>
      <w:r w:rsidR="004C3DCA" w:rsidRPr="000E4CC6">
        <w:rPr>
          <w:rFonts w:ascii="Times New Roman" w:hAnsi="Times New Roman" w:cs="Times New Roman"/>
        </w:rPr>
        <w:t xml:space="preserve">is important not only for </w:t>
      </w:r>
      <w:r w:rsidR="004C3DCA">
        <w:rPr>
          <w:rFonts w:ascii="Times New Roman" w:hAnsi="Times New Roman" w:cs="Times New Roman"/>
        </w:rPr>
        <w:t>wellbeing and learning</w:t>
      </w:r>
      <w:r w:rsidR="005B5302" w:rsidRPr="005B5302">
        <w:rPr>
          <w:rFonts w:ascii="Times New Roman" w:hAnsi="Times New Roman" w:cs="Times New Roman"/>
          <w:vertAlign w:val="superscript"/>
        </w:rPr>
        <w:t>3</w:t>
      </w:r>
      <w:r w:rsidR="004C3DCA" w:rsidRPr="005C0505">
        <w:rPr>
          <w:rFonts w:ascii="Times New Roman" w:hAnsi="Times New Roman" w:cs="Times New Roman"/>
          <w:color w:val="FF0000"/>
        </w:rPr>
        <w:t xml:space="preserve"> </w:t>
      </w:r>
      <w:r w:rsidR="004C3DCA">
        <w:rPr>
          <w:rFonts w:ascii="Times New Roman" w:hAnsi="Times New Roman" w:cs="Times New Roman"/>
        </w:rPr>
        <w:t xml:space="preserve">while at </w:t>
      </w:r>
      <w:r w:rsidR="004C3DCA" w:rsidRPr="000E4CC6">
        <w:rPr>
          <w:rFonts w:ascii="Times New Roman" w:hAnsi="Times New Roman" w:cs="Times New Roman"/>
        </w:rPr>
        <w:t xml:space="preserve">university, but also </w:t>
      </w:r>
      <w:r>
        <w:rPr>
          <w:rFonts w:ascii="Times New Roman" w:hAnsi="Times New Roman" w:cs="Times New Roman"/>
        </w:rPr>
        <w:t>for</w:t>
      </w:r>
      <w:r w:rsidR="004C3DCA">
        <w:rPr>
          <w:rFonts w:ascii="Times New Roman" w:hAnsi="Times New Roman" w:cs="Times New Roman"/>
        </w:rPr>
        <w:t xml:space="preserve"> our </w:t>
      </w:r>
      <w:r>
        <w:rPr>
          <w:rFonts w:ascii="Times New Roman" w:hAnsi="Times New Roman" w:cs="Times New Roman"/>
        </w:rPr>
        <w:t xml:space="preserve">wider </w:t>
      </w:r>
      <w:r w:rsidR="004C3DCA">
        <w:rPr>
          <w:rFonts w:ascii="Times New Roman" w:hAnsi="Times New Roman" w:cs="Times New Roman"/>
        </w:rPr>
        <w:t>professional</w:t>
      </w:r>
      <w:r w:rsidR="0057203F">
        <w:rPr>
          <w:rFonts w:ascii="Times New Roman" w:hAnsi="Times New Roman" w:cs="Times New Roman"/>
        </w:rPr>
        <w:t xml:space="preserve"> and personal</w:t>
      </w:r>
      <w:r w:rsidR="004C3DCA">
        <w:rPr>
          <w:rFonts w:ascii="Times New Roman" w:hAnsi="Times New Roman" w:cs="Times New Roman"/>
        </w:rPr>
        <w:t xml:space="preserve"> lives</w:t>
      </w:r>
      <w:r w:rsidR="004C3DCA" w:rsidRPr="000E4CC6">
        <w:rPr>
          <w:rFonts w:ascii="Times New Roman" w:hAnsi="Times New Roman" w:cs="Times New Roman"/>
        </w:rPr>
        <w:t>.</w:t>
      </w:r>
      <w:r w:rsidR="004C3D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Recognition</w:t>
      </w:r>
      <w:r w:rsidR="00830202">
        <w:rPr>
          <w:rFonts w:ascii="Times New Roman" w:hAnsi="Times New Roman" w:cs="Times New Roman"/>
        </w:rPr>
        <w:t xml:space="preserve"> of which </w:t>
      </w:r>
      <w:r w:rsidR="009D6CEF">
        <w:rPr>
          <w:rFonts w:ascii="Times New Roman" w:hAnsi="Times New Roman" w:cs="Times New Roman"/>
        </w:rPr>
        <w:t xml:space="preserve">coping strategies </w:t>
      </w:r>
      <w:r w:rsidR="00830202">
        <w:rPr>
          <w:rFonts w:ascii="Times New Roman" w:hAnsi="Times New Roman" w:cs="Times New Roman"/>
        </w:rPr>
        <w:t xml:space="preserve">are adaptive and which are maladaptive is </w:t>
      </w:r>
      <w:r w:rsidR="009404E9">
        <w:rPr>
          <w:rFonts w:ascii="Times New Roman" w:hAnsi="Times New Roman" w:cs="Times New Roman"/>
        </w:rPr>
        <w:t>important</w:t>
      </w:r>
      <w:r w:rsidR="0057203F">
        <w:rPr>
          <w:rFonts w:ascii="Times New Roman" w:hAnsi="Times New Roman" w:cs="Times New Roman"/>
        </w:rPr>
        <w:t xml:space="preserve">, </w:t>
      </w:r>
      <w:r w:rsidR="0057203F" w:rsidRPr="009D6CEF">
        <w:rPr>
          <w:rFonts w:ascii="Times New Roman" w:hAnsi="Times New Roman" w:cs="Times New Roman"/>
        </w:rPr>
        <w:t>but t</w:t>
      </w:r>
      <w:r w:rsidR="00830202" w:rsidRPr="009D6CEF">
        <w:rPr>
          <w:rFonts w:ascii="Times New Roman" w:hAnsi="Times New Roman" w:cs="Times New Roman"/>
        </w:rPr>
        <w:t xml:space="preserve">he terminology </w:t>
      </w:r>
      <w:r w:rsidR="009D6CEF" w:rsidRPr="009D6CEF">
        <w:rPr>
          <w:rFonts w:ascii="Times New Roman" w:hAnsi="Times New Roman" w:cs="Times New Roman"/>
        </w:rPr>
        <w:t>relating to this</w:t>
      </w:r>
      <w:r w:rsidR="00830202" w:rsidRPr="009D6CEF">
        <w:rPr>
          <w:rFonts w:ascii="Times New Roman" w:hAnsi="Times New Roman" w:cs="Times New Roman"/>
        </w:rPr>
        <w:t xml:space="preserve"> often overlaps and can be confusing</w:t>
      </w:r>
      <w:r w:rsidR="005B5302" w:rsidRPr="005B5302">
        <w:rPr>
          <w:rFonts w:ascii="Times New Roman" w:hAnsi="Times New Roman" w:cs="Times New Roman"/>
          <w:vertAlign w:val="superscript"/>
        </w:rPr>
        <w:t>4</w:t>
      </w:r>
      <w:r w:rsidR="005B5302" w:rsidRPr="005B5302">
        <w:rPr>
          <w:rFonts w:ascii="Times New Roman" w:hAnsi="Times New Roman" w:cs="Times New Roman"/>
          <w:color w:val="000000" w:themeColor="text1"/>
        </w:rPr>
        <w:t>.</w:t>
      </w:r>
    </w:p>
    <w:p w14:paraId="69A7A268" w14:textId="2B2E7214" w:rsidR="00830202" w:rsidRDefault="0057203F" w:rsidP="00830202">
      <w:pPr>
        <w:spacing w:line="360" w:lineRule="auto"/>
        <w:jc w:val="both"/>
        <w:rPr>
          <w:rFonts w:ascii="Times New Roman" w:hAnsi="Times New Roman" w:cs="Times New Roman"/>
        </w:rPr>
      </w:pPr>
      <w:r w:rsidRPr="00BA53F4">
        <w:rPr>
          <w:rFonts w:ascii="Times New Roman" w:hAnsi="Times New Roman" w:cs="Times New Roman"/>
        </w:rPr>
        <w:t>A r</w:t>
      </w:r>
      <w:r w:rsidR="00830202" w:rsidRPr="00BA53F4">
        <w:rPr>
          <w:rFonts w:ascii="Times New Roman" w:hAnsi="Times New Roman" w:cs="Times New Roman"/>
        </w:rPr>
        <w:t xml:space="preserve">ecent model proposed by </w:t>
      </w:r>
      <w:r w:rsidR="009D6CEF" w:rsidRPr="00BA53F4">
        <w:rPr>
          <w:rFonts w:ascii="Times New Roman" w:hAnsi="Times New Roman" w:cs="Times New Roman"/>
        </w:rPr>
        <w:t>Stan</w:t>
      </w:r>
      <w:r w:rsidR="004D6AD1">
        <w:rPr>
          <w:rFonts w:ascii="Times New Roman" w:hAnsi="Times New Roman" w:cs="Times New Roman"/>
        </w:rPr>
        <w:t>islawski</w:t>
      </w:r>
      <w:r w:rsidR="009F5F07" w:rsidRPr="009F5F07">
        <w:rPr>
          <w:rFonts w:ascii="Times New Roman" w:hAnsi="Times New Roman" w:cs="Times New Roman"/>
          <w:vertAlign w:val="superscript"/>
        </w:rPr>
        <w:t>5</w:t>
      </w:r>
      <w:r w:rsidR="009F5F07">
        <w:rPr>
          <w:rFonts w:ascii="Times New Roman" w:hAnsi="Times New Roman" w:cs="Times New Roman"/>
        </w:rPr>
        <w:t xml:space="preserve">, </w:t>
      </w:r>
      <w:r w:rsidR="001D0D62">
        <w:rPr>
          <w:rFonts w:ascii="Times New Roman" w:hAnsi="Times New Roman" w:cs="Times New Roman"/>
        </w:rPr>
        <w:t>the Coping Circumplex Model</w:t>
      </w:r>
      <w:r w:rsidR="00BA53F4" w:rsidRPr="00BA53F4">
        <w:rPr>
          <w:rFonts w:ascii="Times New Roman" w:hAnsi="Times New Roman" w:cs="Times New Roman"/>
        </w:rPr>
        <w:t>,</w:t>
      </w:r>
      <w:r w:rsidR="00830202" w:rsidRPr="00BA53F4">
        <w:rPr>
          <w:rFonts w:ascii="Times New Roman" w:hAnsi="Times New Roman" w:cs="Times New Roman"/>
        </w:rPr>
        <w:t xml:space="preserve"> </w:t>
      </w:r>
      <w:r w:rsidR="00BA53F4">
        <w:rPr>
          <w:rFonts w:ascii="Times New Roman" w:hAnsi="Times New Roman" w:cs="Times New Roman"/>
        </w:rPr>
        <w:t xml:space="preserve">integrates a number of different theories of stress management, </w:t>
      </w:r>
      <w:r w:rsidR="00830202" w:rsidRPr="00BA53F4">
        <w:rPr>
          <w:rFonts w:ascii="Times New Roman" w:hAnsi="Times New Roman" w:cs="Times New Roman"/>
        </w:rPr>
        <w:t xml:space="preserve">based on the assumption that </w:t>
      </w:r>
      <w:r w:rsidR="0092251A">
        <w:rPr>
          <w:rFonts w:ascii="Times New Roman" w:hAnsi="Times New Roman" w:cs="Times New Roman"/>
        </w:rPr>
        <w:t xml:space="preserve">effective </w:t>
      </w:r>
      <w:r w:rsidR="009D6CEF" w:rsidRPr="00BA53F4">
        <w:rPr>
          <w:rFonts w:ascii="Times New Roman" w:hAnsi="Times New Roman" w:cs="Times New Roman"/>
        </w:rPr>
        <w:t>coping with stress requires both dealing with</w:t>
      </w:r>
      <w:r w:rsidR="00830202" w:rsidRPr="00BA53F4">
        <w:rPr>
          <w:rFonts w:ascii="Times New Roman" w:hAnsi="Times New Roman" w:cs="Times New Roman"/>
        </w:rPr>
        <w:t xml:space="preserve"> the problem and </w:t>
      </w:r>
      <w:r w:rsidR="009D6CEF" w:rsidRPr="00BA53F4">
        <w:rPr>
          <w:rFonts w:ascii="Times New Roman" w:hAnsi="Times New Roman" w:cs="Times New Roman"/>
        </w:rPr>
        <w:t xml:space="preserve">managing </w:t>
      </w:r>
      <w:r w:rsidR="00830202" w:rsidRPr="00BA53F4">
        <w:rPr>
          <w:rFonts w:ascii="Times New Roman" w:hAnsi="Times New Roman" w:cs="Times New Roman"/>
        </w:rPr>
        <w:t xml:space="preserve">the related emotions. </w:t>
      </w:r>
      <w:r w:rsidR="00BA53F4">
        <w:rPr>
          <w:rFonts w:ascii="Times New Roman" w:hAnsi="Times New Roman" w:cs="Times New Roman"/>
        </w:rPr>
        <w:t xml:space="preserve">Problem-focused and emotion-focused coping are therefore not regarded as mutually exclusive. </w:t>
      </w:r>
      <w:r w:rsidR="00BA53F4" w:rsidRPr="00BA53F4">
        <w:rPr>
          <w:rFonts w:ascii="Times New Roman" w:hAnsi="Times New Roman" w:cs="Times New Roman"/>
        </w:rPr>
        <w:t>For example</w:t>
      </w:r>
      <w:r w:rsidR="00BA53F4">
        <w:rPr>
          <w:rFonts w:ascii="Times New Roman" w:hAnsi="Times New Roman" w:cs="Times New Roman"/>
        </w:rPr>
        <w:t xml:space="preserve">, some approaches, such as </w:t>
      </w:r>
      <w:r w:rsidR="0092251A">
        <w:rPr>
          <w:rFonts w:ascii="Times New Roman" w:hAnsi="Times New Roman" w:cs="Times New Roman"/>
        </w:rPr>
        <w:t>procrastination, escapism or humour</w:t>
      </w:r>
      <w:r w:rsidR="00BA53F4">
        <w:rPr>
          <w:rFonts w:ascii="Times New Roman" w:hAnsi="Times New Roman" w:cs="Times New Roman"/>
        </w:rPr>
        <w:t xml:space="preserve">, </w:t>
      </w:r>
      <w:r w:rsidR="0092251A">
        <w:rPr>
          <w:rFonts w:ascii="Times New Roman" w:hAnsi="Times New Roman" w:cs="Times New Roman"/>
        </w:rPr>
        <w:t xml:space="preserve">might </w:t>
      </w:r>
      <w:r w:rsidR="00BA53F4">
        <w:rPr>
          <w:rFonts w:ascii="Times New Roman" w:hAnsi="Times New Roman" w:cs="Times New Roman"/>
        </w:rPr>
        <w:t xml:space="preserve">deal with </w:t>
      </w:r>
      <w:r w:rsidR="0092251A">
        <w:rPr>
          <w:rFonts w:ascii="Times New Roman" w:hAnsi="Times New Roman" w:cs="Times New Roman"/>
        </w:rPr>
        <w:t xml:space="preserve">the emotion but not the problem, while directly focusing on or becoming preoccupied with the problem might not address the </w:t>
      </w:r>
      <w:r w:rsidR="0092251A">
        <w:rPr>
          <w:rFonts w:ascii="Times New Roman" w:hAnsi="Times New Roman" w:cs="Times New Roman"/>
        </w:rPr>
        <w:lastRenderedPageBreak/>
        <w:t>related e</w:t>
      </w:r>
      <w:r w:rsidR="001D0D62">
        <w:rPr>
          <w:rFonts w:ascii="Times New Roman" w:hAnsi="Times New Roman" w:cs="Times New Roman"/>
        </w:rPr>
        <w:t>motion. Developing our a</w:t>
      </w:r>
      <w:r w:rsidR="0092251A">
        <w:rPr>
          <w:rFonts w:ascii="Times New Roman" w:hAnsi="Times New Roman" w:cs="Times New Roman"/>
        </w:rPr>
        <w:t xml:space="preserve">wareness of the ways in which we naturally tend to address stress, with an appropriate </w:t>
      </w:r>
      <w:r w:rsidR="001D0D62">
        <w:rPr>
          <w:rFonts w:ascii="Times New Roman" w:hAnsi="Times New Roman" w:cs="Times New Roman"/>
        </w:rPr>
        <w:t xml:space="preserve">theoretical </w:t>
      </w:r>
      <w:r w:rsidR="0092251A">
        <w:rPr>
          <w:rFonts w:ascii="Times New Roman" w:hAnsi="Times New Roman" w:cs="Times New Roman"/>
        </w:rPr>
        <w:t>framework in mind, can help us to explore new approaches.</w:t>
      </w:r>
    </w:p>
    <w:p w14:paraId="36A30225" w14:textId="56224C86" w:rsidR="00F54B41" w:rsidRPr="00077F13" w:rsidRDefault="0057203F" w:rsidP="00A423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F15BC">
        <w:rPr>
          <w:rFonts w:ascii="Times New Roman" w:hAnsi="Times New Roman" w:cs="Times New Roman"/>
        </w:rPr>
        <w:t xml:space="preserve">he development of coping strategies in individuals </w:t>
      </w:r>
      <w:r w:rsidR="00557F47">
        <w:rPr>
          <w:rFonts w:ascii="Times New Roman" w:hAnsi="Times New Roman" w:cs="Times New Roman"/>
        </w:rPr>
        <w:t xml:space="preserve">is just one tool in the toolbox and </w:t>
      </w:r>
      <w:r w:rsidR="007F15BC">
        <w:rPr>
          <w:rFonts w:ascii="Times New Roman" w:hAnsi="Times New Roman" w:cs="Times New Roman"/>
        </w:rPr>
        <w:t>does not override the need to work on</w:t>
      </w:r>
      <w:r>
        <w:rPr>
          <w:rFonts w:ascii="Times New Roman" w:hAnsi="Times New Roman" w:cs="Times New Roman"/>
        </w:rPr>
        <w:t xml:space="preserve"> </w:t>
      </w:r>
      <w:r w:rsidR="005C0505">
        <w:rPr>
          <w:rFonts w:ascii="Times New Roman" w:hAnsi="Times New Roman" w:cs="Times New Roman"/>
        </w:rPr>
        <w:t>the</w:t>
      </w:r>
      <w:r w:rsidR="007F15BC">
        <w:rPr>
          <w:rFonts w:ascii="Times New Roman" w:hAnsi="Times New Roman" w:cs="Times New Roman"/>
        </w:rPr>
        <w:t xml:space="preserve"> systems and c</w:t>
      </w:r>
      <w:r w:rsidR="00830202">
        <w:rPr>
          <w:rFonts w:ascii="Times New Roman" w:hAnsi="Times New Roman" w:cs="Times New Roman"/>
        </w:rPr>
        <w:t>ulture</w:t>
      </w:r>
      <w:r>
        <w:rPr>
          <w:rFonts w:ascii="Times New Roman" w:hAnsi="Times New Roman" w:cs="Times New Roman"/>
        </w:rPr>
        <w:t xml:space="preserve"> required</w:t>
      </w:r>
      <w:r w:rsidR="00830202">
        <w:rPr>
          <w:rFonts w:ascii="Times New Roman" w:hAnsi="Times New Roman" w:cs="Times New Roman"/>
        </w:rPr>
        <w:t xml:space="preserve"> to nurture</w:t>
      </w:r>
      <w:r w:rsidR="005C0505">
        <w:rPr>
          <w:rFonts w:ascii="Times New Roman" w:hAnsi="Times New Roman" w:cs="Times New Roman"/>
        </w:rPr>
        <w:t xml:space="preserve"> and support</w:t>
      </w:r>
      <w:r w:rsidR="00830202">
        <w:rPr>
          <w:rFonts w:ascii="Times New Roman" w:hAnsi="Times New Roman" w:cs="Times New Roman"/>
        </w:rPr>
        <w:t xml:space="preserve"> </w:t>
      </w:r>
      <w:r w:rsidR="007F15BC">
        <w:rPr>
          <w:rFonts w:ascii="Times New Roman" w:hAnsi="Times New Roman" w:cs="Times New Roman"/>
        </w:rPr>
        <w:t xml:space="preserve">healthy </w:t>
      </w:r>
      <w:r w:rsidR="00830202">
        <w:rPr>
          <w:rFonts w:ascii="Times New Roman" w:hAnsi="Times New Roman" w:cs="Times New Roman"/>
        </w:rPr>
        <w:t xml:space="preserve">student and </w:t>
      </w:r>
      <w:r w:rsidR="007F15BC">
        <w:rPr>
          <w:rFonts w:ascii="Times New Roman" w:hAnsi="Times New Roman" w:cs="Times New Roman"/>
        </w:rPr>
        <w:t>profession</w:t>
      </w:r>
      <w:r w:rsidR="00830202">
        <w:rPr>
          <w:rFonts w:ascii="Times New Roman" w:hAnsi="Times New Roman" w:cs="Times New Roman"/>
        </w:rPr>
        <w:t>al populations</w:t>
      </w:r>
      <w:r w:rsidR="007F15BC">
        <w:rPr>
          <w:rFonts w:ascii="Times New Roman" w:hAnsi="Times New Roman" w:cs="Times New Roman"/>
        </w:rPr>
        <w:t xml:space="preserve">. </w:t>
      </w:r>
      <w:r w:rsidR="00DC284A" w:rsidRPr="005C0505">
        <w:rPr>
          <w:rFonts w:ascii="Times New Roman" w:hAnsi="Times New Roman" w:cs="Times New Roman"/>
        </w:rPr>
        <w:t xml:space="preserve">A number of ongoing efforts and initiatives within the veterinary profession have already done </w:t>
      </w:r>
      <w:r w:rsidR="009404E9">
        <w:rPr>
          <w:rFonts w:ascii="Times New Roman" w:hAnsi="Times New Roman" w:cs="Times New Roman"/>
        </w:rPr>
        <w:t>in</w:t>
      </w:r>
      <w:r w:rsidR="00DC284A" w:rsidRPr="005C0505">
        <w:rPr>
          <w:rFonts w:ascii="Times New Roman" w:hAnsi="Times New Roman" w:cs="Times New Roman"/>
        </w:rPr>
        <w:t xml:space="preserve">valuable work to raise awareness </w:t>
      </w:r>
      <w:r w:rsidR="005C0505" w:rsidRPr="005C0505">
        <w:rPr>
          <w:rFonts w:ascii="Times New Roman" w:hAnsi="Times New Roman" w:cs="Times New Roman"/>
        </w:rPr>
        <w:t xml:space="preserve">of, </w:t>
      </w:r>
      <w:r w:rsidR="00DC284A" w:rsidRPr="005C0505">
        <w:rPr>
          <w:rFonts w:ascii="Times New Roman" w:hAnsi="Times New Roman" w:cs="Times New Roman"/>
        </w:rPr>
        <w:t xml:space="preserve">and challenge stigma </w:t>
      </w:r>
      <w:r w:rsidR="005C0505" w:rsidRPr="005C0505">
        <w:rPr>
          <w:rFonts w:ascii="Times New Roman" w:hAnsi="Times New Roman" w:cs="Times New Roman"/>
        </w:rPr>
        <w:t>relating to,</w:t>
      </w:r>
      <w:r w:rsidR="00DC284A" w:rsidRPr="005C0505">
        <w:rPr>
          <w:rFonts w:ascii="Times New Roman" w:hAnsi="Times New Roman" w:cs="Times New Roman"/>
        </w:rPr>
        <w:t xml:space="preserve"> mental ill-health</w:t>
      </w:r>
      <w:r w:rsidR="004F269C">
        <w:rPr>
          <w:rFonts w:ascii="Times New Roman" w:hAnsi="Times New Roman" w:cs="Times New Roman"/>
        </w:rPr>
        <w:t xml:space="preserve"> and to provide help and support</w:t>
      </w:r>
      <w:r w:rsidR="00DC284A" w:rsidRPr="005C0505">
        <w:rPr>
          <w:rFonts w:ascii="Times New Roman" w:hAnsi="Times New Roman" w:cs="Times New Roman"/>
        </w:rPr>
        <w:t xml:space="preserve">. </w:t>
      </w:r>
      <w:r w:rsidR="004509C5" w:rsidRPr="005C0505">
        <w:rPr>
          <w:rFonts w:ascii="Times New Roman" w:hAnsi="Times New Roman" w:cs="Times New Roman"/>
        </w:rPr>
        <w:t>However</w:t>
      </w:r>
      <w:r w:rsidR="00ED29EC" w:rsidRPr="005C0505">
        <w:rPr>
          <w:rFonts w:ascii="Times New Roman" w:hAnsi="Times New Roman" w:cs="Times New Roman"/>
        </w:rPr>
        <w:t xml:space="preserve">, </w:t>
      </w:r>
      <w:r w:rsidR="00541200">
        <w:rPr>
          <w:rFonts w:ascii="Times New Roman" w:hAnsi="Times New Roman" w:cs="Times New Roman"/>
        </w:rPr>
        <w:t xml:space="preserve">recurring </w:t>
      </w:r>
      <w:r w:rsidR="00ED29EC" w:rsidRPr="005C0505">
        <w:rPr>
          <w:rFonts w:ascii="Times New Roman" w:hAnsi="Times New Roman" w:cs="Times New Roman"/>
        </w:rPr>
        <w:t>f</w:t>
      </w:r>
      <w:r w:rsidR="00ED29EC">
        <w:rPr>
          <w:rFonts w:ascii="Times New Roman" w:hAnsi="Times New Roman" w:cs="Times New Roman"/>
        </w:rPr>
        <w:t xml:space="preserve">eatures of the discourse surrounding the topic </w:t>
      </w:r>
      <w:r w:rsidR="00803D50">
        <w:rPr>
          <w:rFonts w:ascii="Times New Roman" w:hAnsi="Times New Roman" w:cs="Times New Roman"/>
        </w:rPr>
        <w:t xml:space="preserve">in the popular veterinary and wider press </w:t>
      </w:r>
      <w:r w:rsidR="00ED29EC">
        <w:rPr>
          <w:rFonts w:ascii="Times New Roman" w:hAnsi="Times New Roman" w:cs="Times New Roman"/>
        </w:rPr>
        <w:t xml:space="preserve">give some cause for concern. </w:t>
      </w:r>
      <w:r w:rsidR="00803D50">
        <w:rPr>
          <w:rFonts w:ascii="Times New Roman" w:hAnsi="Times New Roman" w:cs="Times New Roman"/>
        </w:rPr>
        <w:t>For example, i</w:t>
      </w:r>
      <w:r w:rsidR="001546A1">
        <w:rPr>
          <w:rFonts w:ascii="Times New Roman" w:hAnsi="Times New Roman" w:cs="Times New Roman"/>
        </w:rPr>
        <w:t xml:space="preserve">t is </w:t>
      </w:r>
      <w:r w:rsidR="004A501E">
        <w:rPr>
          <w:rFonts w:ascii="Times New Roman" w:hAnsi="Times New Roman" w:cs="Times New Roman"/>
        </w:rPr>
        <w:t xml:space="preserve">often </w:t>
      </w:r>
      <w:r w:rsidR="001546A1">
        <w:rPr>
          <w:rFonts w:ascii="Times New Roman" w:hAnsi="Times New Roman" w:cs="Times New Roman"/>
        </w:rPr>
        <w:t>assumed that the</w:t>
      </w:r>
      <w:r w:rsidR="00015143">
        <w:rPr>
          <w:rFonts w:ascii="Times New Roman" w:hAnsi="Times New Roman" w:cs="Times New Roman"/>
        </w:rPr>
        <w:t xml:space="preserve"> frequently-</w:t>
      </w:r>
      <w:r w:rsidR="00803D50">
        <w:rPr>
          <w:rFonts w:ascii="Times New Roman" w:hAnsi="Times New Roman" w:cs="Times New Roman"/>
        </w:rPr>
        <w:t xml:space="preserve">cited </w:t>
      </w:r>
      <w:r>
        <w:rPr>
          <w:rFonts w:ascii="Times New Roman" w:hAnsi="Times New Roman" w:cs="Times New Roman"/>
        </w:rPr>
        <w:t>proportional mortal</w:t>
      </w:r>
      <w:r w:rsidR="006C5F31">
        <w:rPr>
          <w:rFonts w:ascii="Times New Roman" w:hAnsi="Times New Roman" w:cs="Times New Roman"/>
        </w:rPr>
        <w:t xml:space="preserve">ity </w:t>
      </w:r>
      <w:r w:rsidR="006C5F31" w:rsidRPr="0057203F">
        <w:rPr>
          <w:rFonts w:ascii="Times New Roman" w:hAnsi="Times New Roman" w:cs="Times New Roman"/>
        </w:rPr>
        <w:t xml:space="preserve">ratio </w:t>
      </w:r>
      <w:r w:rsidR="001546A1">
        <w:rPr>
          <w:rFonts w:ascii="Times New Roman" w:hAnsi="Times New Roman" w:cs="Times New Roman"/>
        </w:rPr>
        <w:t>figures</w:t>
      </w:r>
      <w:r w:rsidR="004509C5">
        <w:rPr>
          <w:rFonts w:ascii="Times New Roman" w:hAnsi="Times New Roman" w:cs="Times New Roman"/>
        </w:rPr>
        <w:t>, indicating a higher suicide risk in the veterinary profession than in other pro</w:t>
      </w:r>
      <w:r w:rsidR="004D6AD1">
        <w:rPr>
          <w:rFonts w:ascii="Times New Roman" w:hAnsi="Times New Roman" w:cs="Times New Roman"/>
        </w:rPr>
        <w:t>fessions and the general public</w:t>
      </w:r>
      <w:r w:rsidR="00971725" w:rsidRPr="00971725">
        <w:rPr>
          <w:rFonts w:ascii="Times New Roman" w:hAnsi="Times New Roman" w:cs="Times New Roman"/>
          <w:vertAlign w:val="superscript"/>
        </w:rPr>
        <w:t>678</w:t>
      </w:r>
      <w:r w:rsidR="00015143" w:rsidRPr="00015143">
        <w:rPr>
          <w:rFonts w:ascii="Times New Roman" w:hAnsi="Times New Roman" w:cs="Times New Roman"/>
          <w:color w:val="FF0000"/>
        </w:rPr>
        <w:t xml:space="preserve"> </w:t>
      </w:r>
      <w:r w:rsidR="001546A1">
        <w:rPr>
          <w:rFonts w:ascii="Times New Roman" w:hAnsi="Times New Roman" w:cs="Times New Roman"/>
        </w:rPr>
        <w:t>mean</w:t>
      </w:r>
      <w:r w:rsidR="007B2A31" w:rsidRPr="007B2A31">
        <w:rPr>
          <w:rFonts w:ascii="Times New Roman" w:hAnsi="Times New Roman" w:cs="Times New Roman"/>
        </w:rPr>
        <w:t xml:space="preserve"> that the veterinary profession is inherently mentally unhealthy.</w:t>
      </w:r>
      <w:r w:rsidR="000473E1">
        <w:rPr>
          <w:rFonts w:ascii="Times New Roman" w:hAnsi="Times New Roman" w:cs="Times New Roman"/>
        </w:rPr>
        <w:t xml:space="preserve"> </w:t>
      </w:r>
      <w:r w:rsidR="005C0505">
        <w:rPr>
          <w:rFonts w:ascii="Times New Roman" w:hAnsi="Times New Roman" w:cs="Times New Roman"/>
        </w:rPr>
        <w:t>However</w:t>
      </w:r>
      <w:r w:rsidR="000473E1">
        <w:rPr>
          <w:rFonts w:ascii="Times New Roman" w:hAnsi="Times New Roman" w:cs="Times New Roman"/>
        </w:rPr>
        <w:t xml:space="preserve">, the relationship between mental ill-health and suicide is complex, and </w:t>
      </w:r>
      <w:r w:rsidR="006C5F31">
        <w:rPr>
          <w:rFonts w:ascii="Times New Roman" w:hAnsi="Times New Roman" w:cs="Times New Roman"/>
        </w:rPr>
        <w:t xml:space="preserve">at the population level, </w:t>
      </w:r>
      <w:r w:rsidR="000473E1">
        <w:rPr>
          <w:rFonts w:ascii="Times New Roman" w:hAnsi="Times New Roman" w:cs="Times New Roman"/>
        </w:rPr>
        <w:t xml:space="preserve">an increased risk of suicide </w:t>
      </w:r>
      <w:r>
        <w:rPr>
          <w:rFonts w:ascii="Times New Roman" w:hAnsi="Times New Roman" w:cs="Times New Roman"/>
        </w:rPr>
        <w:t xml:space="preserve">is </w:t>
      </w:r>
      <w:r w:rsidR="000473E1">
        <w:rPr>
          <w:rFonts w:ascii="Times New Roman" w:hAnsi="Times New Roman" w:cs="Times New Roman"/>
        </w:rPr>
        <w:t xml:space="preserve">not directly </w:t>
      </w:r>
      <w:r>
        <w:rPr>
          <w:rFonts w:ascii="Times New Roman" w:hAnsi="Times New Roman" w:cs="Times New Roman"/>
        </w:rPr>
        <w:t>indicative of</w:t>
      </w:r>
      <w:r w:rsidR="000473E1">
        <w:rPr>
          <w:rFonts w:ascii="Times New Roman" w:hAnsi="Times New Roman" w:cs="Times New Roman"/>
        </w:rPr>
        <w:t xml:space="preserve"> a higher </w:t>
      </w:r>
      <w:r>
        <w:rPr>
          <w:rFonts w:ascii="Times New Roman" w:hAnsi="Times New Roman" w:cs="Times New Roman"/>
        </w:rPr>
        <w:t>occurrence</w:t>
      </w:r>
      <w:r w:rsidR="000473E1">
        <w:rPr>
          <w:rFonts w:ascii="Times New Roman" w:hAnsi="Times New Roman" w:cs="Times New Roman"/>
        </w:rPr>
        <w:t xml:space="preserve"> of me</w:t>
      </w:r>
      <w:r w:rsidR="00077F13">
        <w:rPr>
          <w:rFonts w:ascii="Times New Roman" w:hAnsi="Times New Roman" w:cs="Times New Roman"/>
        </w:rPr>
        <w:t>ntal ill-health</w:t>
      </w:r>
      <w:r w:rsidR="00077F13" w:rsidRPr="00077F13">
        <w:rPr>
          <w:rFonts w:ascii="Times New Roman" w:hAnsi="Times New Roman" w:cs="Times New Roman"/>
          <w:vertAlign w:val="superscript"/>
        </w:rPr>
        <w:t>9</w:t>
      </w:r>
      <w:r w:rsidR="00077F13">
        <w:rPr>
          <w:rFonts w:ascii="Times New Roman" w:hAnsi="Times New Roman" w:cs="Times New Roman"/>
        </w:rPr>
        <w:t>.</w:t>
      </w:r>
      <w:r w:rsidR="00A066A4">
        <w:rPr>
          <w:rFonts w:ascii="Times New Roman" w:hAnsi="Times New Roman" w:cs="Times New Roman"/>
        </w:rPr>
        <w:t xml:space="preserve"> </w:t>
      </w:r>
      <w:r w:rsidR="00B63207">
        <w:rPr>
          <w:rFonts w:ascii="Times New Roman" w:hAnsi="Times New Roman" w:cs="Times New Roman"/>
        </w:rPr>
        <w:t>Another</w:t>
      </w:r>
      <w:r w:rsidR="001546A1">
        <w:rPr>
          <w:rFonts w:ascii="Times New Roman" w:hAnsi="Times New Roman" w:cs="Times New Roman"/>
        </w:rPr>
        <w:t xml:space="preserve"> popular opinion is</w:t>
      </w:r>
      <w:r w:rsidR="00C67F53">
        <w:rPr>
          <w:rFonts w:ascii="Times New Roman" w:hAnsi="Times New Roman" w:cs="Times New Roman"/>
        </w:rPr>
        <w:t xml:space="preserve"> that </w:t>
      </w:r>
      <w:r w:rsidR="006C5F31">
        <w:rPr>
          <w:rFonts w:ascii="Times New Roman" w:hAnsi="Times New Roman" w:cs="Times New Roman"/>
        </w:rPr>
        <w:t>veterinary students</w:t>
      </w:r>
      <w:r w:rsidR="00C67F53">
        <w:rPr>
          <w:rFonts w:ascii="Times New Roman" w:hAnsi="Times New Roman" w:cs="Times New Roman"/>
        </w:rPr>
        <w:t xml:space="preserve"> are drawn from a population predisposed to mental </w:t>
      </w:r>
      <w:r w:rsidR="00D3546E">
        <w:rPr>
          <w:rFonts w:ascii="Times New Roman" w:hAnsi="Times New Roman" w:cs="Times New Roman"/>
        </w:rPr>
        <w:t>ill</w:t>
      </w:r>
      <w:r w:rsidR="00A06D40">
        <w:rPr>
          <w:rFonts w:ascii="Times New Roman" w:hAnsi="Times New Roman" w:cs="Times New Roman"/>
        </w:rPr>
        <w:t>-health</w:t>
      </w:r>
      <w:r w:rsidR="00DD4608">
        <w:rPr>
          <w:rFonts w:ascii="Times New Roman" w:hAnsi="Times New Roman" w:cs="Times New Roman"/>
        </w:rPr>
        <w:t xml:space="preserve">, or with a predominance of </w:t>
      </w:r>
      <w:r w:rsidR="00F24CCD">
        <w:rPr>
          <w:rFonts w:ascii="Times New Roman" w:hAnsi="Times New Roman" w:cs="Times New Roman"/>
        </w:rPr>
        <w:t xml:space="preserve">certain </w:t>
      </w:r>
      <w:r w:rsidR="00C67F53">
        <w:rPr>
          <w:rFonts w:ascii="Times New Roman" w:hAnsi="Times New Roman" w:cs="Times New Roman"/>
        </w:rPr>
        <w:t>personality traits</w:t>
      </w:r>
      <w:r w:rsidR="00A06D40">
        <w:rPr>
          <w:rFonts w:ascii="Times New Roman" w:hAnsi="Times New Roman" w:cs="Times New Roman"/>
        </w:rPr>
        <w:t xml:space="preserve"> such as perfectionism</w:t>
      </w:r>
      <w:r w:rsidR="00F24CCD">
        <w:rPr>
          <w:rFonts w:ascii="Times New Roman" w:hAnsi="Times New Roman" w:cs="Times New Roman"/>
        </w:rPr>
        <w:t>.</w:t>
      </w:r>
      <w:r w:rsidR="00C67F53">
        <w:rPr>
          <w:rFonts w:ascii="Times New Roman" w:hAnsi="Times New Roman" w:cs="Times New Roman"/>
        </w:rPr>
        <w:t xml:space="preserve"> </w:t>
      </w:r>
      <w:r w:rsidR="005C0505">
        <w:rPr>
          <w:rFonts w:ascii="Times New Roman" w:hAnsi="Times New Roman" w:cs="Times New Roman"/>
        </w:rPr>
        <w:t>In fact</w:t>
      </w:r>
      <w:r w:rsidR="00AF2519">
        <w:rPr>
          <w:rFonts w:ascii="Times New Roman" w:hAnsi="Times New Roman" w:cs="Times New Roman"/>
        </w:rPr>
        <w:t xml:space="preserve">, there is </w:t>
      </w:r>
      <w:r w:rsidR="0028150E">
        <w:rPr>
          <w:rFonts w:ascii="Times New Roman" w:hAnsi="Times New Roman" w:cs="Times New Roman"/>
        </w:rPr>
        <w:t xml:space="preserve">currently </w:t>
      </w:r>
      <w:r w:rsidR="00AF2519">
        <w:rPr>
          <w:rFonts w:ascii="Times New Roman" w:hAnsi="Times New Roman" w:cs="Times New Roman"/>
        </w:rPr>
        <w:t xml:space="preserve">no empirical evidence to support </w:t>
      </w:r>
      <w:r w:rsidR="007A7A61">
        <w:rPr>
          <w:rFonts w:ascii="Times New Roman" w:hAnsi="Times New Roman" w:cs="Times New Roman"/>
        </w:rPr>
        <w:t>th</w:t>
      </w:r>
      <w:r w:rsidR="00A06D40">
        <w:rPr>
          <w:rFonts w:ascii="Times New Roman" w:hAnsi="Times New Roman" w:cs="Times New Roman"/>
        </w:rPr>
        <w:t>is</w:t>
      </w:r>
      <w:r w:rsidR="00AF2519">
        <w:rPr>
          <w:rFonts w:ascii="Times New Roman" w:hAnsi="Times New Roman" w:cs="Times New Roman"/>
        </w:rPr>
        <w:t xml:space="preserve">. </w:t>
      </w:r>
      <w:r w:rsidR="00AF2519" w:rsidRPr="00AF2519">
        <w:rPr>
          <w:rFonts w:ascii="Times New Roman" w:hAnsi="Times New Roman" w:cs="Times New Roman"/>
        </w:rPr>
        <w:t>Indeed</w:t>
      </w:r>
      <w:r w:rsidR="00D3546E">
        <w:rPr>
          <w:rFonts w:ascii="Times New Roman" w:hAnsi="Times New Roman" w:cs="Times New Roman"/>
        </w:rPr>
        <w:t>,</w:t>
      </w:r>
      <w:r w:rsidR="00AF2519" w:rsidRPr="00AF2519">
        <w:rPr>
          <w:rFonts w:ascii="Times New Roman" w:hAnsi="Times New Roman" w:cs="Times New Roman"/>
        </w:rPr>
        <w:t xml:space="preserve"> </w:t>
      </w:r>
      <w:r w:rsidR="00ED29EC">
        <w:rPr>
          <w:rFonts w:ascii="Times New Roman" w:hAnsi="Times New Roman" w:cs="Times New Roman"/>
        </w:rPr>
        <w:t>there is some evidence to suggest</w:t>
      </w:r>
      <w:r w:rsidR="00AF2519" w:rsidRPr="00AF2519">
        <w:rPr>
          <w:rFonts w:ascii="Times New Roman" w:hAnsi="Times New Roman" w:cs="Times New Roman"/>
        </w:rPr>
        <w:t xml:space="preserve"> that veterinary students experience comparatively </w:t>
      </w:r>
      <w:r w:rsidR="006C5F31">
        <w:rPr>
          <w:rFonts w:ascii="Times New Roman" w:hAnsi="Times New Roman" w:cs="Times New Roman"/>
        </w:rPr>
        <w:t>good</w:t>
      </w:r>
      <w:r w:rsidR="006C5F31" w:rsidRPr="00AF2519">
        <w:rPr>
          <w:rFonts w:ascii="Times New Roman" w:hAnsi="Times New Roman" w:cs="Times New Roman"/>
        </w:rPr>
        <w:t xml:space="preserve"> </w:t>
      </w:r>
      <w:r w:rsidR="00AF2519" w:rsidRPr="00AF2519">
        <w:rPr>
          <w:rFonts w:ascii="Times New Roman" w:hAnsi="Times New Roman" w:cs="Times New Roman"/>
        </w:rPr>
        <w:t xml:space="preserve">mental health </w:t>
      </w:r>
      <w:r w:rsidR="00A06D40">
        <w:rPr>
          <w:rFonts w:ascii="Times New Roman" w:hAnsi="Times New Roman" w:cs="Times New Roman"/>
        </w:rPr>
        <w:t xml:space="preserve">when directly </w:t>
      </w:r>
      <w:r w:rsidR="008D2193">
        <w:rPr>
          <w:rFonts w:ascii="Times New Roman" w:hAnsi="Times New Roman" w:cs="Times New Roman"/>
        </w:rPr>
        <w:t>compared with other higher education students</w:t>
      </w:r>
      <w:r w:rsidR="00077F13" w:rsidRPr="00077F13">
        <w:rPr>
          <w:rFonts w:ascii="Times New Roman" w:hAnsi="Times New Roman" w:cs="Times New Roman"/>
          <w:color w:val="000000" w:themeColor="text1"/>
          <w:vertAlign w:val="superscript"/>
        </w:rPr>
        <w:t>10</w:t>
      </w:r>
      <w:r w:rsidR="00CA630E">
        <w:rPr>
          <w:rFonts w:ascii="Times New Roman" w:hAnsi="Times New Roman" w:cs="Times New Roman"/>
        </w:rPr>
        <w:t xml:space="preserve"> while increasing levels of perfectionism appear to be generational and not particular to the veterinary student population</w:t>
      </w:r>
      <w:r w:rsidR="00077F13" w:rsidRPr="00077F13">
        <w:rPr>
          <w:rFonts w:ascii="Times New Roman" w:hAnsi="Times New Roman" w:cs="Times New Roman"/>
          <w:vertAlign w:val="superscript"/>
        </w:rPr>
        <w:t>11</w:t>
      </w:r>
      <w:r w:rsidR="00077F13">
        <w:rPr>
          <w:rFonts w:ascii="Times New Roman" w:hAnsi="Times New Roman" w:cs="Times New Roman"/>
        </w:rPr>
        <w:t>.</w:t>
      </w:r>
    </w:p>
    <w:p w14:paraId="5E4D4332" w14:textId="433A14D6" w:rsidR="00041ADE" w:rsidRPr="00015143" w:rsidRDefault="005C0505" w:rsidP="00CC027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</w:t>
      </w:r>
      <w:r w:rsidRPr="000E4CC6">
        <w:rPr>
          <w:rFonts w:ascii="Times New Roman" w:hAnsi="Times New Roman" w:cs="Times New Roman"/>
        </w:rPr>
        <w:t xml:space="preserve"> students </w:t>
      </w:r>
      <w:r>
        <w:rPr>
          <w:rFonts w:ascii="Times New Roman" w:hAnsi="Times New Roman" w:cs="Times New Roman"/>
        </w:rPr>
        <w:t xml:space="preserve">in higher education, as in all walks of life, </w:t>
      </w:r>
      <w:r w:rsidRPr="000E4CC6">
        <w:rPr>
          <w:rFonts w:ascii="Times New Roman" w:hAnsi="Times New Roman" w:cs="Times New Roman"/>
        </w:rPr>
        <w:t>will experience stress at some point</w:t>
      </w:r>
      <w:r>
        <w:rPr>
          <w:rFonts w:ascii="Times New Roman" w:hAnsi="Times New Roman" w:cs="Times New Roman"/>
        </w:rPr>
        <w:t>, with recognised stressors including financial pressures, concerns about academic performance, relationships with peers and insecurity a</w:t>
      </w:r>
      <w:r w:rsidR="004D6AD1">
        <w:rPr>
          <w:rFonts w:ascii="Times New Roman" w:hAnsi="Times New Roman" w:cs="Times New Roman"/>
        </w:rPr>
        <w:t>bout plans following graduation</w:t>
      </w:r>
      <w:r w:rsidR="00A739DA" w:rsidRPr="00A739DA">
        <w:rPr>
          <w:rFonts w:ascii="Times New Roman" w:hAnsi="Times New Roman" w:cs="Times New Roman"/>
          <w:vertAlign w:val="superscript"/>
        </w:rPr>
        <w:t>12, 13</w:t>
      </w:r>
      <w:r>
        <w:rPr>
          <w:rFonts w:ascii="Times New Roman" w:hAnsi="Times New Roman" w:cs="Times New Roman"/>
        </w:rPr>
        <w:t xml:space="preserve">. It can be argued that veterinary students are subject to specific stressors beyond those of other students, with </w:t>
      </w:r>
      <w:r w:rsidRPr="000E4CC6">
        <w:rPr>
          <w:rFonts w:ascii="Times New Roman" w:hAnsi="Times New Roman" w:cs="Times New Roman"/>
        </w:rPr>
        <w:t>longer degree courses, heavier work and information loads and g</w:t>
      </w:r>
      <w:r>
        <w:rPr>
          <w:rFonts w:ascii="Times New Roman" w:hAnsi="Times New Roman" w:cs="Times New Roman"/>
        </w:rPr>
        <w:t xml:space="preserve">reater levels of responsibility, but in fact there is little evidence </w:t>
      </w:r>
      <w:r w:rsidRPr="000E4CC6">
        <w:rPr>
          <w:rFonts w:ascii="Times New Roman" w:hAnsi="Times New Roman" w:cs="Times New Roman"/>
        </w:rPr>
        <w:t>that veterinary students experience greater levels of stress than</w:t>
      </w:r>
      <w:r w:rsidR="009404E9">
        <w:rPr>
          <w:rFonts w:ascii="Times New Roman" w:hAnsi="Times New Roman" w:cs="Times New Roman"/>
        </w:rPr>
        <w:t xml:space="preserve"> the general student population. However, v</w:t>
      </w:r>
      <w:r w:rsidR="00A066A4">
        <w:rPr>
          <w:rFonts w:ascii="Times New Roman" w:hAnsi="Times New Roman" w:cs="Times New Roman"/>
        </w:rPr>
        <w:t xml:space="preserve">eterinary students </w:t>
      </w:r>
      <w:r w:rsidR="008A5BCA" w:rsidRPr="009F3AB1">
        <w:rPr>
          <w:rFonts w:ascii="Times New Roman" w:hAnsi="Times New Roman" w:cs="Times New Roman"/>
        </w:rPr>
        <w:t xml:space="preserve">aware of the discourse surrounding veterinarians’ mental health </w:t>
      </w:r>
      <w:r w:rsidR="00CD7369">
        <w:rPr>
          <w:rFonts w:ascii="Times New Roman" w:hAnsi="Times New Roman" w:cs="Times New Roman"/>
        </w:rPr>
        <w:t>might</w:t>
      </w:r>
      <w:r w:rsidR="00CD7369" w:rsidRPr="009F3AB1">
        <w:rPr>
          <w:rFonts w:ascii="Times New Roman" w:hAnsi="Times New Roman" w:cs="Times New Roman"/>
        </w:rPr>
        <w:t xml:space="preserve">  </w:t>
      </w:r>
      <w:r w:rsidR="00510EF0">
        <w:rPr>
          <w:rFonts w:ascii="Times New Roman" w:hAnsi="Times New Roman" w:cs="Times New Roman"/>
        </w:rPr>
        <w:t xml:space="preserve">consequently </w:t>
      </w:r>
      <w:r w:rsidR="00DD4608">
        <w:rPr>
          <w:rFonts w:ascii="Times New Roman" w:hAnsi="Times New Roman" w:cs="Times New Roman"/>
        </w:rPr>
        <w:t>suppose</w:t>
      </w:r>
      <w:r w:rsidR="00DD4608" w:rsidRPr="009F3AB1">
        <w:rPr>
          <w:rFonts w:ascii="Times New Roman" w:hAnsi="Times New Roman" w:cs="Times New Roman"/>
        </w:rPr>
        <w:t xml:space="preserve"> </w:t>
      </w:r>
      <w:r w:rsidR="008A5BCA" w:rsidRPr="009F3AB1">
        <w:rPr>
          <w:rFonts w:ascii="Times New Roman" w:hAnsi="Times New Roman" w:cs="Times New Roman"/>
        </w:rPr>
        <w:t>that they are entering a profession in which poor mental health is inevitable</w:t>
      </w:r>
      <w:r w:rsidR="00952908">
        <w:rPr>
          <w:rFonts w:ascii="Times New Roman" w:hAnsi="Times New Roman" w:cs="Times New Roman"/>
        </w:rPr>
        <w:t xml:space="preserve">, which </w:t>
      </w:r>
      <w:r w:rsidR="00510EF0">
        <w:rPr>
          <w:rFonts w:ascii="Times New Roman" w:hAnsi="Times New Roman" w:cs="Times New Roman"/>
        </w:rPr>
        <w:t xml:space="preserve">can in turn </w:t>
      </w:r>
      <w:r w:rsidR="008A5BCA" w:rsidRPr="009F3AB1">
        <w:rPr>
          <w:rFonts w:ascii="Times New Roman" w:hAnsi="Times New Roman" w:cs="Times New Roman"/>
        </w:rPr>
        <w:t xml:space="preserve">promote a </w:t>
      </w:r>
      <w:r w:rsidR="007F15BC">
        <w:rPr>
          <w:rFonts w:ascii="Times New Roman" w:hAnsi="Times New Roman" w:cs="Times New Roman"/>
        </w:rPr>
        <w:t>sense of</w:t>
      </w:r>
      <w:r w:rsidR="008A5BCA" w:rsidRPr="009F3AB1">
        <w:rPr>
          <w:rFonts w:ascii="Times New Roman" w:hAnsi="Times New Roman" w:cs="Times New Roman"/>
        </w:rPr>
        <w:t xml:space="preserve"> learned helplessness and determinis</w:t>
      </w:r>
      <w:r w:rsidR="00510EF0">
        <w:rPr>
          <w:rFonts w:ascii="Times New Roman" w:hAnsi="Times New Roman" w:cs="Times New Roman"/>
        </w:rPr>
        <w:t>m</w:t>
      </w:r>
      <w:r w:rsidR="008A5BCA" w:rsidRPr="009F3AB1">
        <w:rPr>
          <w:rFonts w:ascii="Times New Roman" w:hAnsi="Times New Roman" w:cs="Times New Roman"/>
        </w:rPr>
        <w:t>.</w:t>
      </w:r>
      <w:r w:rsidR="00241065">
        <w:rPr>
          <w:rFonts w:ascii="Times New Roman" w:hAnsi="Times New Roman" w:cs="Times New Roman"/>
        </w:rPr>
        <w:t xml:space="preserve"> </w:t>
      </w:r>
      <w:r w:rsidR="00F24CCD">
        <w:rPr>
          <w:rFonts w:ascii="Times New Roman" w:hAnsi="Times New Roman" w:cs="Times New Roman"/>
        </w:rPr>
        <w:t xml:space="preserve">Assumed </w:t>
      </w:r>
      <w:r w:rsidR="00DD4608">
        <w:rPr>
          <w:rFonts w:ascii="Times New Roman" w:hAnsi="Times New Roman" w:cs="Times New Roman"/>
        </w:rPr>
        <w:t>l</w:t>
      </w:r>
      <w:r w:rsidR="00F24CCD">
        <w:rPr>
          <w:rFonts w:ascii="Times New Roman" w:hAnsi="Times New Roman" w:cs="Times New Roman"/>
        </w:rPr>
        <w:t xml:space="preserve">abels </w:t>
      </w:r>
      <w:r w:rsidR="00AB3A08">
        <w:rPr>
          <w:rFonts w:ascii="Times New Roman" w:hAnsi="Times New Roman" w:cs="Times New Roman"/>
        </w:rPr>
        <w:t xml:space="preserve">such as that </w:t>
      </w:r>
      <w:r w:rsidR="00F24CCD">
        <w:rPr>
          <w:rFonts w:ascii="Times New Roman" w:hAnsi="Times New Roman" w:cs="Times New Roman"/>
        </w:rPr>
        <w:t>of perfectionism are also potentially damaging</w:t>
      </w:r>
      <w:r w:rsidR="00AB3A08">
        <w:rPr>
          <w:rFonts w:ascii="Times New Roman" w:hAnsi="Times New Roman" w:cs="Times New Roman"/>
        </w:rPr>
        <w:t>,</w:t>
      </w:r>
      <w:r w:rsidR="0057203F">
        <w:rPr>
          <w:rFonts w:ascii="Times New Roman" w:hAnsi="Times New Roman" w:cs="Times New Roman"/>
        </w:rPr>
        <w:t xml:space="preserve"> </w:t>
      </w:r>
      <w:r w:rsidR="009A2C8B" w:rsidRPr="0057203F">
        <w:rPr>
          <w:rFonts w:ascii="Times New Roman" w:hAnsi="Times New Roman" w:cs="Times New Roman"/>
        </w:rPr>
        <w:t xml:space="preserve">as </w:t>
      </w:r>
      <w:r w:rsidR="00AB3A08">
        <w:rPr>
          <w:rFonts w:ascii="Times New Roman" w:hAnsi="Times New Roman" w:cs="Times New Roman"/>
        </w:rPr>
        <w:t>these</w:t>
      </w:r>
      <w:r w:rsidR="009A2C8B" w:rsidRPr="005720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can</w:t>
      </w:r>
      <w:r w:rsidR="009A2C8B" w:rsidRPr="0057203F">
        <w:rPr>
          <w:rFonts w:ascii="Times New Roman" w:hAnsi="Times New Roman" w:cs="Times New Roman"/>
        </w:rPr>
        <w:t xml:space="preserve"> be interpreted as </w:t>
      </w:r>
      <w:r w:rsidR="00041ADE" w:rsidRPr="0057203F">
        <w:rPr>
          <w:rFonts w:ascii="Times New Roman" w:hAnsi="Times New Roman" w:cs="Times New Roman"/>
        </w:rPr>
        <w:t>inherent perso</w:t>
      </w:r>
      <w:r w:rsidR="00AB3A08">
        <w:rPr>
          <w:rFonts w:ascii="Times New Roman" w:hAnsi="Times New Roman" w:cs="Times New Roman"/>
        </w:rPr>
        <w:t>nal flaws</w:t>
      </w:r>
      <w:r w:rsidR="00041ADE" w:rsidRPr="0057203F">
        <w:rPr>
          <w:rFonts w:ascii="Times New Roman" w:hAnsi="Times New Roman" w:cs="Times New Roman"/>
        </w:rPr>
        <w:t xml:space="preserve"> that cannot be </w:t>
      </w:r>
      <w:r w:rsidR="001D0D62">
        <w:rPr>
          <w:rFonts w:ascii="Times New Roman" w:hAnsi="Times New Roman" w:cs="Times New Roman"/>
        </w:rPr>
        <w:t xml:space="preserve">easily </w:t>
      </w:r>
      <w:r w:rsidR="00041ADE" w:rsidRPr="0057203F">
        <w:rPr>
          <w:rFonts w:ascii="Times New Roman" w:hAnsi="Times New Roman" w:cs="Times New Roman"/>
        </w:rPr>
        <w:t>overcome</w:t>
      </w:r>
      <w:r w:rsidR="00F24CCD" w:rsidRPr="0057203F">
        <w:rPr>
          <w:rFonts w:ascii="Times New Roman" w:hAnsi="Times New Roman" w:cs="Times New Roman"/>
        </w:rPr>
        <w:t xml:space="preserve">. </w:t>
      </w:r>
      <w:r w:rsidR="007F15BC" w:rsidRPr="000E4CC6">
        <w:rPr>
          <w:rFonts w:ascii="Times New Roman" w:hAnsi="Times New Roman" w:cs="Times New Roman"/>
        </w:rPr>
        <w:t>A culture</w:t>
      </w:r>
      <w:r w:rsidR="007F15BC">
        <w:rPr>
          <w:rFonts w:ascii="Times New Roman" w:hAnsi="Times New Roman" w:cs="Times New Roman"/>
        </w:rPr>
        <w:t xml:space="preserve"> that</w:t>
      </w:r>
      <w:r w:rsidR="007F15BC" w:rsidRPr="000E4CC6">
        <w:rPr>
          <w:rFonts w:ascii="Times New Roman" w:hAnsi="Times New Roman" w:cs="Times New Roman"/>
        </w:rPr>
        <w:t xml:space="preserve"> </w:t>
      </w:r>
      <w:r w:rsidR="0057203F">
        <w:rPr>
          <w:rFonts w:ascii="Times New Roman" w:hAnsi="Times New Roman" w:cs="Times New Roman"/>
        </w:rPr>
        <w:t>regards</w:t>
      </w:r>
      <w:r w:rsidR="007F15BC" w:rsidRPr="000E4CC6">
        <w:rPr>
          <w:rFonts w:ascii="Times New Roman" w:hAnsi="Times New Roman" w:cs="Times New Roman"/>
        </w:rPr>
        <w:t xml:space="preserve"> </w:t>
      </w:r>
      <w:r w:rsidR="007F15BC">
        <w:rPr>
          <w:rFonts w:ascii="Times New Roman" w:hAnsi="Times New Roman" w:cs="Times New Roman"/>
        </w:rPr>
        <w:t xml:space="preserve">chronic </w:t>
      </w:r>
      <w:r w:rsidR="007F15BC" w:rsidRPr="000E4CC6">
        <w:rPr>
          <w:rFonts w:ascii="Times New Roman" w:hAnsi="Times New Roman" w:cs="Times New Roman"/>
        </w:rPr>
        <w:t xml:space="preserve">stress as a rite of passage may engender feelings of self-stigma, whereby individuals </w:t>
      </w:r>
      <w:r w:rsidR="0057203F">
        <w:rPr>
          <w:rFonts w:ascii="Times New Roman" w:hAnsi="Times New Roman" w:cs="Times New Roman"/>
        </w:rPr>
        <w:t>believe</w:t>
      </w:r>
      <w:r w:rsidR="007F15BC" w:rsidRPr="000E4CC6">
        <w:rPr>
          <w:rFonts w:ascii="Times New Roman" w:hAnsi="Times New Roman" w:cs="Times New Roman"/>
        </w:rPr>
        <w:t xml:space="preserve"> that they should </w:t>
      </w:r>
      <w:r w:rsidR="00142B9A">
        <w:rPr>
          <w:rFonts w:ascii="Times New Roman" w:hAnsi="Times New Roman" w:cs="Times New Roman"/>
        </w:rPr>
        <w:t xml:space="preserve">be able to </w:t>
      </w:r>
      <w:r w:rsidR="007F15BC" w:rsidRPr="000E4CC6">
        <w:rPr>
          <w:rFonts w:ascii="Times New Roman" w:hAnsi="Times New Roman" w:cs="Times New Roman"/>
        </w:rPr>
        <w:t xml:space="preserve">cope </w:t>
      </w:r>
      <w:r w:rsidR="00142B9A">
        <w:rPr>
          <w:rFonts w:ascii="Times New Roman" w:hAnsi="Times New Roman" w:cs="Times New Roman"/>
        </w:rPr>
        <w:t>with this</w:t>
      </w:r>
      <w:r w:rsidR="007F15BC">
        <w:rPr>
          <w:rFonts w:ascii="Times New Roman" w:hAnsi="Times New Roman" w:cs="Times New Roman"/>
        </w:rPr>
        <w:t xml:space="preserve"> unavoidable aspect of their chosen career.</w:t>
      </w:r>
      <w:r w:rsidR="0084025B" w:rsidRPr="0084025B">
        <w:rPr>
          <w:rFonts w:ascii="Times New Roman" w:hAnsi="Times New Roman" w:cs="Times New Roman"/>
        </w:rPr>
        <w:t xml:space="preserve"> </w:t>
      </w:r>
      <w:r w:rsidR="00CC0275">
        <w:rPr>
          <w:rFonts w:ascii="Times New Roman" w:hAnsi="Times New Roman" w:cs="Times New Roman"/>
        </w:rPr>
        <w:t>P</w:t>
      </w:r>
      <w:r w:rsidR="00CC0275" w:rsidRPr="009F3AB1">
        <w:rPr>
          <w:rFonts w:ascii="Times New Roman" w:hAnsi="Times New Roman" w:cs="Times New Roman"/>
        </w:rPr>
        <w:t>erceiving psychological distress</w:t>
      </w:r>
      <w:r w:rsidR="00CC0275">
        <w:rPr>
          <w:rFonts w:ascii="Times New Roman" w:hAnsi="Times New Roman" w:cs="Times New Roman"/>
        </w:rPr>
        <w:t xml:space="preserve"> or ill-health</w:t>
      </w:r>
      <w:r w:rsidR="00F24CCD">
        <w:rPr>
          <w:rFonts w:ascii="Times New Roman" w:hAnsi="Times New Roman" w:cs="Times New Roman"/>
        </w:rPr>
        <w:t xml:space="preserve"> as</w:t>
      </w:r>
      <w:r w:rsidR="00CC0275" w:rsidRPr="009F3AB1">
        <w:rPr>
          <w:rFonts w:ascii="Times New Roman" w:hAnsi="Times New Roman" w:cs="Times New Roman"/>
        </w:rPr>
        <w:t xml:space="preserve"> </w:t>
      </w:r>
      <w:r w:rsidR="00CC0275">
        <w:rPr>
          <w:rFonts w:ascii="Times New Roman" w:hAnsi="Times New Roman" w:cs="Times New Roman"/>
        </w:rPr>
        <w:t>typical or inescapable consequence</w:t>
      </w:r>
      <w:r w:rsidR="00F24CCD">
        <w:rPr>
          <w:rFonts w:ascii="Times New Roman" w:hAnsi="Times New Roman" w:cs="Times New Roman"/>
        </w:rPr>
        <w:t>s</w:t>
      </w:r>
      <w:r w:rsidR="00CC0275">
        <w:rPr>
          <w:rFonts w:ascii="Times New Roman" w:hAnsi="Times New Roman" w:cs="Times New Roman"/>
        </w:rPr>
        <w:t xml:space="preserve"> of normal</w:t>
      </w:r>
      <w:r w:rsidR="00CC0275" w:rsidRPr="009F3AB1">
        <w:rPr>
          <w:rFonts w:ascii="Times New Roman" w:hAnsi="Times New Roman" w:cs="Times New Roman"/>
        </w:rPr>
        <w:t xml:space="preserve"> academic </w:t>
      </w:r>
      <w:r w:rsidR="00CC0275">
        <w:rPr>
          <w:rFonts w:ascii="Times New Roman" w:hAnsi="Times New Roman" w:cs="Times New Roman"/>
        </w:rPr>
        <w:t>stress,</w:t>
      </w:r>
      <w:r w:rsidR="00F24CCD">
        <w:rPr>
          <w:rFonts w:ascii="Times New Roman" w:hAnsi="Times New Roman" w:cs="Times New Roman"/>
        </w:rPr>
        <w:t xml:space="preserve"> or</w:t>
      </w:r>
      <w:r w:rsidR="00CC0275">
        <w:rPr>
          <w:rFonts w:ascii="Times New Roman" w:hAnsi="Times New Roman" w:cs="Times New Roman"/>
        </w:rPr>
        <w:t xml:space="preserve"> inevitable aspect</w:t>
      </w:r>
      <w:r w:rsidR="00F24CCD">
        <w:rPr>
          <w:rFonts w:ascii="Times New Roman" w:hAnsi="Times New Roman" w:cs="Times New Roman"/>
        </w:rPr>
        <w:t>s</w:t>
      </w:r>
      <w:r w:rsidR="00CC0275">
        <w:rPr>
          <w:rFonts w:ascii="Times New Roman" w:hAnsi="Times New Roman" w:cs="Times New Roman"/>
        </w:rPr>
        <w:t xml:space="preserve"> of veterinary </w:t>
      </w:r>
      <w:r w:rsidR="00CC0275" w:rsidRPr="009F3AB1">
        <w:rPr>
          <w:rFonts w:ascii="Times New Roman" w:hAnsi="Times New Roman" w:cs="Times New Roman"/>
        </w:rPr>
        <w:t>s</w:t>
      </w:r>
      <w:r w:rsidR="00CC0275">
        <w:rPr>
          <w:rFonts w:ascii="Times New Roman" w:hAnsi="Times New Roman" w:cs="Times New Roman"/>
        </w:rPr>
        <w:t>chool</w:t>
      </w:r>
      <w:r w:rsidR="00DD4608">
        <w:rPr>
          <w:rFonts w:ascii="Times New Roman" w:hAnsi="Times New Roman" w:cs="Times New Roman"/>
        </w:rPr>
        <w:t>,</w:t>
      </w:r>
      <w:r w:rsidR="00CC0275">
        <w:rPr>
          <w:rFonts w:ascii="Times New Roman" w:hAnsi="Times New Roman" w:cs="Times New Roman"/>
        </w:rPr>
        <w:t xml:space="preserve"> can</w:t>
      </w:r>
      <w:r w:rsidR="00CC0275" w:rsidRPr="009F3AB1">
        <w:rPr>
          <w:rFonts w:ascii="Times New Roman" w:hAnsi="Times New Roman" w:cs="Times New Roman"/>
        </w:rPr>
        <w:t xml:space="preserve"> le</w:t>
      </w:r>
      <w:r w:rsidR="00CC0275">
        <w:rPr>
          <w:rFonts w:ascii="Times New Roman" w:hAnsi="Times New Roman" w:cs="Times New Roman"/>
        </w:rPr>
        <w:t>a</w:t>
      </w:r>
      <w:r w:rsidR="00CC0275" w:rsidRPr="009F3AB1">
        <w:rPr>
          <w:rFonts w:ascii="Times New Roman" w:hAnsi="Times New Roman" w:cs="Times New Roman"/>
        </w:rPr>
        <w:t xml:space="preserve">d to </w:t>
      </w:r>
      <w:r w:rsidR="00CC0275">
        <w:rPr>
          <w:rFonts w:ascii="Times New Roman" w:hAnsi="Times New Roman" w:cs="Times New Roman"/>
        </w:rPr>
        <w:t xml:space="preserve">a reduced likelihood for </w:t>
      </w:r>
      <w:r w:rsidR="00CC0275" w:rsidRPr="009F3AB1">
        <w:rPr>
          <w:rFonts w:ascii="Times New Roman" w:hAnsi="Times New Roman" w:cs="Times New Roman"/>
        </w:rPr>
        <w:t xml:space="preserve">students to seek </w:t>
      </w:r>
      <w:r w:rsidR="00CC0275" w:rsidRPr="00015143">
        <w:rPr>
          <w:rFonts w:ascii="Times New Roman" w:hAnsi="Times New Roman" w:cs="Times New Roman"/>
        </w:rPr>
        <w:t>help</w:t>
      </w:r>
      <w:r w:rsidR="00C81C54" w:rsidRPr="00015143">
        <w:rPr>
          <w:rFonts w:ascii="Times New Roman" w:hAnsi="Times New Roman" w:cs="Times New Roman"/>
        </w:rPr>
        <w:t xml:space="preserve">, or even a certain ‘romanticisation’ of ill-health or development of ‘illness </w:t>
      </w:r>
      <w:r w:rsidR="00C81C54" w:rsidRPr="00C51D9C">
        <w:rPr>
          <w:rFonts w:ascii="Times New Roman" w:hAnsi="Times New Roman" w:cs="Times New Roman"/>
          <w:color w:val="000000" w:themeColor="text1"/>
        </w:rPr>
        <w:t>identity’</w:t>
      </w:r>
      <w:r w:rsidR="00C51D9C" w:rsidRPr="00C51D9C">
        <w:rPr>
          <w:rFonts w:ascii="Times New Roman" w:hAnsi="Times New Roman" w:cs="Times New Roman"/>
          <w:color w:val="000000" w:themeColor="text1"/>
          <w:vertAlign w:val="superscript"/>
        </w:rPr>
        <w:t>14</w:t>
      </w:r>
      <w:r w:rsidR="00C51D9C" w:rsidRPr="00C51D9C">
        <w:rPr>
          <w:rFonts w:ascii="Times New Roman" w:hAnsi="Times New Roman" w:cs="Times New Roman"/>
          <w:color w:val="000000" w:themeColor="text1"/>
        </w:rPr>
        <w:t>.</w:t>
      </w:r>
      <w:r w:rsidR="006A7CE5" w:rsidRPr="00C51D9C">
        <w:rPr>
          <w:rFonts w:ascii="Times New Roman" w:hAnsi="Times New Roman" w:cs="Times New Roman"/>
          <w:color w:val="000000" w:themeColor="text1"/>
        </w:rPr>
        <w:t xml:space="preserve"> </w:t>
      </w:r>
      <w:r w:rsidR="006A7CE5" w:rsidRPr="00015143">
        <w:rPr>
          <w:rFonts w:ascii="Times New Roman" w:hAnsi="Times New Roman" w:cs="Times New Roman"/>
        </w:rPr>
        <w:t xml:space="preserve">An accepting attitude towards seeking help to manage stress, but without regarding stress as an illness, is likely to be </w:t>
      </w:r>
      <w:r w:rsidR="00AB3A08" w:rsidRPr="00015143">
        <w:rPr>
          <w:rFonts w:ascii="Times New Roman" w:hAnsi="Times New Roman" w:cs="Times New Roman"/>
        </w:rPr>
        <w:t xml:space="preserve">most </w:t>
      </w:r>
      <w:r w:rsidR="00CB7565">
        <w:rPr>
          <w:rFonts w:ascii="Times New Roman" w:hAnsi="Times New Roman" w:cs="Times New Roman"/>
        </w:rPr>
        <w:t>valuable</w:t>
      </w:r>
      <w:r w:rsidR="00CB7565" w:rsidRPr="00CB7565">
        <w:rPr>
          <w:rFonts w:ascii="Times New Roman" w:hAnsi="Times New Roman" w:cs="Times New Roman"/>
          <w:vertAlign w:val="superscript"/>
        </w:rPr>
        <w:t>15</w:t>
      </w:r>
      <w:r w:rsidR="00CB7565">
        <w:rPr>
          <w:rFonts w:ascii="Times New Roman" w:hAnsi="Times New Roman" w:cs="Times New Roman"/>
        </w:rPr>
        <w:t>.</w:t>
      </w:r>
    </w:p>
    <w:p w14:paraId="0C66D6C4" w14:textId="190CE555" w:rsidR="006C5F31" w:rsidRPr="00BA61D7" w:rsidRDefault="006C5F31" w:rsidP="006C5F3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It </w:t>
      </w:r>
      <w:r w:rsidR="00142B9A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acknowledged that the contexts within which veterinar</w:t>
      </w:r>
      <w:r w:rsidR="001D0D62">
        <w:rPr>
          <w:rFonts w:ascii="Times New Roman" w:hAnsi="Times New Roman" w:cs="Times New Roman"/>
        </w:rPr>
        <w:t>y professionals</w:t>
      </w:r>
      <w:r>
        <w:rPr>
          <w:rFonts w:ascii="Times New Roman" w:hAnsi="Times New Roman" w:cs="Times New Roman"/>
        </w:rPr>
        <w:t xml:space="preserve"> train and work </w:t>
      </w:r>
      <w:r w:rsidR="00142B9A">
        <w:rPr>
          <w:rFonts w:ascii="Times New Roman" w:hAnsi="Times New Roman" w:cs="Times New Roman"/>
        </w:rPr>
        <w:t>are subject to unique stressors relating to h</w:t>
      </w:r>
      <w:r w:rsidRPr="009F3AB1">
        <w:rPr>
          <w:rFonts w:ascii="Times New Roman" w:hAnsi="Times New Roman" w:cs="Times New Roman"/>
        </w:rPr>
        <w:t xml:space="preserve">ealthcare responsibilities and fitness to practise </w:t>
      </w:r>
      <w:r w:rsidR="00142B9A">
        <w:rPr>
          <w:rFonts w:ascii="Times New Roman" w:hAnsi="Times New Roman" w:cs="Times New Roman"/>
        </w:rPr>
        <w:t>requirement</w:t>
      </w:r>
      <w:r>
        <w:rPr>
          <w:rFonts w:ascii="Times New Roman" w:hAnsi="Times New Roman" w:cs="Times New Roman"/>
        </w:rPr>
        <w:t>s</w:t>
      </w:r>
      <w:r w:rsidRPr="009F3AB1">
        <w:rPr>
          <w:rFonts w:ascii="Times New Roman" w:hAnsi="Times New Roman" w:cs="Times New Roman"/>
        </w:rPr>
        <w:t>.</w:t>
      </w:r>
      <w:r w:rsidR="0011220D">
        <w:rPr>
          <w:rFonts w:ascii="Times New Roman" w:hAnsi="Times New Roman" w:cs="Times New Roman"/>
        </w:rPr>
        <w:t xml:space="preserve"> M</w:t>
      </w:r>
      <w:r w:rsidRPr="009F3AB1">
        <w:rPr>
          <w:rFonts w:ascii="Times New Roman" w:hAnsi="Times New Roman" w:cs="Times New Roman"/>
        </w:rPr>
        <w:t>istakes and failure</w:t>
      </w:r>
      <w:r w:rsidR="00142B9A">
        <w:rPr>
          <w:rFonts w:ascii="Times New Roman" w:hAnsi="Times New Roman" w:cs="Times New Roman"/>
        </w:rPr>
        <w:t xml:space="preserve">, which </w:t>
      </w:r>
      <w:r w:rsidRPr="009F3AB1">
        <w:rPr>
          <w:rFonts w:ascii="Times New Roman" w:hAnsi="Times New Roman" w:cs="Times New Roman"/>
        </w:rPr>
        <w:t>are inevitable aspects of the veterinary profession, may be experienced as catastrophic</w:t>
      </w:r>
      <w:r w:rsidR="00BD11E2">
        <w:rPr>
          <w:rFonts w:ascii="Times New Roman" w:hAnsi="Times New Roman" w:cs="Times New Roman"/>
        </w:rPr>
        <w:t>, particularly</w:t>
      </w:r>
      <w:r w:rsidRPr="009F3AB1">
        <w:rPr>
          <w:rFonts w:ascii="Times New Roman" w:hAnsi="Times New Roman" w:cs="Times New Roman"/>
        </w:rPr>
        <w:t xml:space="preserve"> </w:t>
      </w:r>
      <w:r w:rsidR="00BD11E2">
        <w:rPr>
          <w:rFonts w:ascii="Times New Roman" w:hAnsi="Times New Roman" w:cs="Times New Roman"/>
        </w:rPr>
        <w:t>by</w:t>
      </w:r>
      <w:r w:rsidRPr="009F3AB1">
        <w:rPr>
          <w:rFonts w:ascii="Times New Roman" w:hAnsi="Times New Roman" w:cs="Times New Roman"/>
        </w:rPr>
        <w:t xml:space="preserve"> </w:t>
      </w:r>
      <w:r w:rsidR="00142B9A">
        <w:rPr>
          <w:rFonts w:ascii="Times New Roman" w:hAnsi="Times New Roman" w:cs="Times New Roman"/>
        </w:rPr>
        <w:t xml:space="preserve">those </w:t>
      </w:r>
      <w:r w:rsidRPr="009F3AB1">
        <w:rPr>
          <w:rFonts w:ascii="Times New Roman" w:hAnsi="Times New Roman" w:cs="Times New Roman"/>
        </w:rPr>
        <w:t>individuals who are highly perfectionistic</w:t>
      </w:r>
      <w:r>
        <w:rPr>
          <w:rFonts w:ascii="Times New Roman" w:hAnsi="Times New Roman" w:cs="Times New Roman"/>
        </w:rPr>
        <w:t>, resulting in feelings of guilt, depression and stress</w:t>
      </w:r>
      <w:r w:rsidR="00CB7565" w:rsidRPr="00CB7565">
        <w:rPr>
          <w:rFonts w:ascii="Times New Roman" w:hAnsi="Times New Roman" w:cs="Times New Roman"/>
          <w:vertAlign w:val="superscript"/>
        </w:rPr>
        <w:t>16</w:t>
      </w:r>
      <w:r w:rsidR="00CB7565">
        <w:rPr>
          <w:rFonts w:ascii="Times New Roman" w:hAnsi="Times New Roman" w:cs="Times New Roman"/>
        </w:rPr>
        <w:t xml:space="preserve">. </w:t>
      </w:r>
      <w:r w:rsidR="0011220D" w:rsidRPr="00BA61D7">
        <w:rPr>
          <w:rFonts w:ascii="Times New Roman" w:hAnsi="Times New Roman" w:cs="Times New Roman"/>
        </w:rPr>
        <w:t>T</w:t>
      </w:r>
      <w:r w:rsidRPr="00BA61D7">
        <w:rPr>
          <w:rFonts w:ascii="Times New Roman" w:hAnsi="Times New Roman" w:cs="Times New Roman"/>
        </w:rPr>
        <w:t>raining and support for students and professionals to deal with mistakes</w:t>
      </w:r>
      <w:r w:rsidR="00E45C8D">
        <w:rPr>
          <w:rFonts w:ascii="Times New Roman" w:hAnsi="Times New Roman" w:cs="Times New Roman"/>
        </w:rPr>
        <w:t xml:space="preserve">, and furthering our understanding of nurturing an appropriate </w:t>
      </w:r>
      <w:r w:rsidR="00636F2A">
        <w:rPr>
          <w:rFonts w:ascii="Times New Roman" w:hAnsi="Times New Roman" w:cs="Times New Roman"/>
        </w:rPr>
        <w:t xml:space="preserve">veterinary </w:t>
      </w:r>
      <w:r w:rsidR="00E45C8D">
        <w:rPr>
          <w:rFonts w:ascii="Times New Roman" w:hAnsi="Times New Roman" w:cs="Times New Roman"/>
        </w:rPr>
        <w:t>professional identity</w:t>
      </w:r>
      <w:r w:rsidR="00CB7565" w:rsidRPr="00CB7565">
        <w:rPr>
          <w:rFonts w:ascii="Times New Roman" w:hAnsi="Times New Roman" w:cs="Times New Roman"/>
          <w:vertAlign w:val="superscript"/>
        </w:rPr>
        <w:t>17</w:t>
      </w:r>
      <w:r w:rsidR="004F269C" w:rsidRPr="004F269C">
        <w:rPr>
          <w:rFonts w:ascii="Times New Roman" w:hAnsi="Times New Roman" w:cs="Times New Roman"/>
        </w:rPr>
        <w:t>,</w:t>
      </w:r>
      <w:r w:rsidR="00E45C8D">
        <w:rPr>
          <w:rFonts w:ascii="Times New Roman" w:hAnsi="Times New Roman" w:cs="Times New Roman"/>
          <w:color w:val="FF0000"/>
        </w:rPr>
        <w:t xml:space="preserve"> </w:t>
      </w:r>
      <w:r w:rsidR="00E45C8D" w:rsidRPr="00BA61D7">
        <w:rPr>
          <w:rFonts w:ascii="Times New Roman" w:hAnsi="Times New Roman" w:cs="Times New Roman"/>
        </w:rPr>
        <w:t xml:space="preserve">are likely to be more beneficial than generalised labels of perfectionism and ill-health. </w:t>
      </w:r>
    </w:p>
    <w:p w14:paraId="535A724B" w14:textId="3D3925FB" w:rsidR="00EE5CDD" w:rsidRDefault="0011220D" w:rsidP="007E148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Overall</w:t>
      </w:r>
      <w:r w:rsidR="00CC7CEB">
        <w:rPr>
          <w:rFonts w:ascii="Times New Roman" w:hAnsi="Times New Roman" w:cs="Times New Roman"/>
        </w:rPr>
        <w:t>, there is a need to strike a balance between raising awareness of</w:t>
      </w:r>
      <w:r w:rsidR="00CC7CEB" w:rsidRPr="009F3AB1">
        <w:rPr>
          <w:rFonts w:ascii="Times New Roman" w:hAnsi="Times New Roman" w:cs="Times New Roman"/>
        </w:rPr>
        <w:t xml:space="preserve"> mental ill-health</w:t>
      </w:r>
      <w:r w:rsidR="00CC7CEB">
        <w:rPr>
          <w:rFonts w:ascii="Times New Roman" w:hAnsi="Times New Roman" w:cs="Times New Roman"/>
        </w:rPr>
        <w:t>, which</w:t>
      </w:r>
      <w:r w:rsidR="00CC7CEB" w:rsidRPr="009F3AB1">
        <w:rPr>
          <w:rFonts w:ascii="Times New Roman" w:hAnsi="Times New Roman" w:cs="Times New Roman"/>
        </w:rPr>
        <w:t xml:space="preserve"> </w:t>
      </w:r>
      <w:r w:rsidR="00CC7CEB">
        <w:rPr>
          <w:rFonts w:ascii="Times New Roman" w:hAnsi="Times New Roman" w:cs="Times New Roman"/>
        </w:rPr>
        <w:t xml:space="preserve">is valuable for reducing stigma and empowering people to discuss their health openly, </w:t>
      </w:r>
      <w:r w:rsidR="00CC7CEB" w:rsidRPr="009F3AB1">
        <w:rPr>
          <w:rFonts w:ascii="Times New Roman" w:hAnsi="Times New Roman" w:cs="Times New Roman"/>
        </w:rPr>
        <w:t xml:space="preserve">and </w:t>
      </w:r>
      <w:r w:rsidR="00CC7CEB">
        <w:rPr>
          <w:rFonts w:ascii="Times New Roman" w:hAnsi="Times New Roman" w:cs="Times New Roman"/>
        </w:rPr>
        <w:t>‘</w:t>
      </w:r>
      <w:r w:rsidR="00CC7CEB" w:rsidRPr="009F3AB1">
        <w:rPr>
          <w:rFonts w:ascii="Times New Roman" w:hAnsi="Times New Roman" w:cs="Times New Roman"/>
        </w:rPr>
        <w:t>normalis</w:t>
      </w:r>
      <w:r w:rsidR="00CC7CEB">
        <w:rPr>
          <w:rFonts w:ascii="Times New Roman" w:hAnsi="Times New Roman" w:cs="Times New Roman"/>
        </w:rPr>
        <w:t>ing’ it, which might in fact present</w:t>
      </w:r>
      <w:r w:rsidR="001060C7">
        <w:rPr>
          <w:rFonts w:ascii="Times New Roman" w:hAnsi="Times New Roman" w:cs="Times New Roman"/>
        </w:rPr>
        <w:t xml:space="preserve"> a barrier to help-seeking</w:t>
      </w:r>
      <w:r w:rsidR="001060C7" w:rsidRPr="001060C7">
        <w:rPr>
          <w:rFonts w:ascii="Times New Roman" w:hAnsi="Times New Roman" w:cs="Times New Roman"/>
          <w:vertAlign w:val="superscript"/>
        </w:rPr>
        <w:t>18</w:t>
      </w:r>
      <w:r w:rsidR="001060C7">
        <w:rPr>
          <w:rFonts w:ascii="Times New Roman" w:hAnsi="Times New Roman" w:cs="Times New Roman"/>
        </w:rPr>
        <w:t>.</w:t>
      </w:r>
      <w:r w:rsidR="005432F9">
        <w:rPr>
          <w:rFonts w:ascii="Times New Roman" w:hAnsi="Times New Roman" w:cs="Times New Roman"/>
        </w:rPr>
        <w:t>Similarly</w:t>
      </w:r>
      <w:r w:rsidR="00BD11E2" w:rsidRPr="00AB3A08">
        <w:rPr>
          <w:rFonts w:ascii="Times New Roman" w:hAnsi="Times New Roman" w:cs="Times New Roman"/>
        </w:rPr>
        <w:t>,</w:t>
      </w:r>
      <w:r w:rsidR="00A833AD" w:rsidRPr="00AB3A08">
        <w:rPr>
          <w:rFonts w:ascii="Times New Roman" w:hAnsi="Times New Roman" w:cs="Times New Roman"/>
        </w:rPr>
        <w:t xml:space="preserve"> to </w:t>
      </w:r>
      <w:r w:rsidR="00BD11E2" w:rsidRPr="00AB3A08">
        <w:rPr>
          <w:rFonts w:ascii="Times New Roman" w:hAnsi="Times New Roman" w:cs="Times New Roman"/>
        </w:rPr>
        <w:t xml:space="preserve">encourage </w:t>
      </w:r>
      <w:r w:rsidR="00A833AD" w:rsidRPr="00AB3A08">
        <w:rPr>
          <w:rFonts w:ascii="Times New Roman" w:hAnsi="Times New Roman" w:cs="Times New Roman"/>
        </w:rPr>
        <w:t>develop</w:t>
      </w:r>
      <w:r w:rsidR="00BD11E2" w:rsidRPr="00AB3A08">
        <w:rPr>
          <w:rFonts w:ascii="Times New Roman" w:hAnsi="Times New Roman" w:cs="Times New Roman"/>
        </w:rPr>
        <w:t>ment of</w:t>
      </w:r>
      <w:r w:rsidR="00A833AD" w:rsidRPr="00AB3A08">
        <w:rPr>
          <w:rFonts w:ascii="Times New Roman" w:hAnsi="Times New Roman" w:cs="Times New Roman"/>
        </w:rPr>
        <w:t xml:space="preserve"> appropriate strategies for coping with stress, we should ensure that </w:t>
      </w:r>
      <w:r w:rsidR="00B92E62" w:rsidRPr="00AB3A08">
        <w:rPr>
          <w:rFonts w:ascii="Times New Roman" w:hAnsi="Times New Roman" w:cs="Times New Roman"/>
        </w:rPr>
        <w:t xml:space="preserve">short-term </w:t>
      </w:r>
      <w:r w:rsidR="00DD4608" w:rsidRPr="00AB3A08">
        <w:rPr>
          <w:rFonts w:ascii="Times New Roman" w:hAnsi="Times New Roman" w:cs="Times New Roman"/>
        </w:rPr>
        <w:t xml:space="preserve">stress </w:t>
      </w:r>
      <w:r w:rsidR="00A833AD" w:rsidRPr="00AB3A08">
        <w:rPr>
          <w:rFonts w:ascii="Times New Roman" w:hAnsi="Times New Roman" w:cs="Times New Roman"/>
        </w:rPr>
        <w:t>is not</w:t>
      </w:r>
      <w:r w:rsidR="00DD4608" w:rsidRPr="00AB3A08">
        <w:rPr>
          <w:rFonts w:ascii="Times New Roman" w:hAnsi="Times New Roman" w:cs="Times New Roman"/>
        </w:rPr>
        <w:t xml:space="preserve"> </w:t>
      </w:r>
      <w:r w:rsidR="00A833AD" w:rsidRPr="00AB3A08">
        <w:rPr>
          <w:rFonts w:ascii="Times New Roman" w:hAnsi="Times New Roman" w:cs="Times New Roman"/>
        </w:rPr>
        <w:t>‘</w:t>
      </w:r>
      <w:r w:rsidR="00DD4608" w:rsidRPr="00AB3A08">
        <w:rPr>
          <w:rFonts w:ascii="Times New Roman" w:hAnsi="Times New Roman" w:cs="Times New Roman"/>
        </w:rPr>
        <w:t>pathologised</w:t>
      </w:r>
      <w:r w:rsidR="00A833AD" w:rsidRPr="00AB3A08">
        <w:rPr>
          <w:rFonts w:ascii="Times New Roman" w:hAnsi="Times New Roman" w:cs="Times New Roman"/>
        </w:rPr>
        <w:t>’</w:t>
      </w:r>
      <w:r w:rsidR="00B92E62" w:rsidRPr="00AB3A08">
        <w:rPr>
          <w:rFonts w:ascii="Times New Roman" w:hAnsi="Times New Roman" w:cs="Times New Roman"/>
        </w:rPr>
        <w:t xml:space="preserve">. </w:t>
      </w:r>
      <w:r w:rsidR="004C7967" w:rsidRPr="00AB3A08">
        <w:rPr>
          <w:rFonts w:ascii="Times New Roman" w:hAnsi="Times New Roman" w:cs="Times New Roman"/>
        </w:rPr>
        <w:t xml:space="preserve">Looking to the future, </w:t>
      </w:r>
      <w:r w:rsidR="00806F0D" w:rsidRPr="00AB3A08">
        <w:rPr>
          <w:rFonts w:ascii="Times New Roman" w:hAnsi="Times New Roman" w:cs="Times New Roman"/>
        </w:rPr>
        <w:t xml:space="preserve">we </w:t>
      </w:r>
      <w:r w:rsidR="00DD4608" w:rsidRPr="00AB3A08">
        <w:rPr>
          <w:rFonts w:ascii="Times New Roman" w:hAnsi="Times New Roman" w:cs="Times New Roman"/>
        </w:rPr>
        <w:t xml:space="preserve">must continue to </w:t>
      </w:r>
      <w:r w:rsidR="00340C61" w:rsidRPr="00AB3A08">
        <w:rPr>
          <w:rFonts w:ascii="Times New Roman" w:hAnsi="Times New Roman" w:cs="Times New Roman"/>
        </w:rPr>
        <w:t>striv</w:t>
      </w:r>
      <w:r w:rsidR="00806F0D" w:rsidRPr="00AB3A08">
        <w:rPr>
          <w:rFonts w:ascii="Times New Roman" w:hAnsi="Times New Roman" w:cs="Times New Roman"/>
        </w:rPr>
        <w:t>e</w:t>
      </w:r>
      <w:r w:rsidR="00340C61" w:rsidRPr="00AB3A08">
        <w:rPr>
          <w:rFonts w:ascii="Times New Roman" w:hAnsi="Times New Roman" w:cs="Times New Roman"/>
        </w:rPr>
        <w:t xml:space="preserve"> to ensure that</w:t>
      </w:r>
      <w:r w:rsidR="00340C61">
        <w:rPr>
          <w:rFonts w:ascii="Times New Roman" w:hAnsi="Times New Roman" w:cs="Times New Roman"/>
        </w:rPr>
        <w:t xml:space="preserve"> our discussions of this important subject are </w:t>
      </w:r>
      <w:r w:rsidR="00026891">
        <w:rPr>
          <w:rFonts w:ascii="Times New Roman" w:hAnsi="Times New Roman" w:cs="Times New Roman"/>
        </w:rPr>
        <w:t xml:space="preserve">balanced and </w:t>
      </w:r>
      <w:r w:rsidR="00340C61">
        <w:rPr>
          <w:rFonts w:ascii="Times New Roman" w:hAnsi="Times New Roman" w:cs="Times New Roman"/>
        </w:rPr>
        <w:t>informed by appropriate, peer-reviewed, research-based evidence, just as we aim for an evidence-based approach in</w:t>
      </w:r>
      <w:r w:rsidR="00DD4608">
        <w:rPr>
          <w:rFonts w:ascii="Times New Roman" w:hAnsi="Times New Roman" w:cs="Times New Roman"/>
        </w:rPr>
        <w:t xml:space="preserve"> other aspects of our</w:t>
      </w:r>
      <w:r w:rsidR="00340C61">
        <w:rPr>
          <w:rFonts w:ascii="Times New Roman" w:hAnsi="Times New Roman" w:cs="Times New Roman"/>
        </w:rPr>
        <w:t xml:space="preserve"> professional </w:t>
      </w:r>
      <w:r w:rsidR="00DD4608">
        <w:rPr>
          <w:rFonts w:ascii="Times New Roman" w:hAnsi="Times New Roman" w:cs="Times New Roman"/>
        </w:rPr>
        <w:t>lives</w:t>
      </w:r>
      <w:r w:rsidR="00340C61">
        <w:rPr>
          <w:rFonts w:ascii="Times New Roman" w:hAnsi="Times New Roman" w:cs="Times New Roman"/>
        </w:rPr>
        <w:t xml:space="preserve">. </w:t>
      </w:r>
      <w:r w:rsidR="000D3B11">
        <w:rPr>
          <w:rFonts w:ascii="Times New Roman" w:hAnsi="Times New Roman" w:cs="Times New Roman"/>
        </w:rPr>
        <w:t>We should take care that popular opinion</w:t>
      </w:r>
      <w:r w:rsidR="00340C61" w:rsidRPr="009F3AB1">
        <w:rPr>
          <w:rFonts w:ascii="Times New Roman" w:hAnsi="Times New Roman" w:cs="Times New Roman"/>
        </w:rPr>
        <w:t xml:space="preserve"> </w:t>
      </w:r>
      <w:r w:rsidR="000D3B11">
        <w:rPr>
          <w:rFonts w:ascii="Times New Roman" w:hAnsi="Times New Roman" w:cs="Times New Roman"/>
        </w:rPr>
        <w:t>or</w:t>
      </w:r>
      <w:r w:rsidR="000D3B11" w:rsidRPr="009F3AB1">
        <w:rPr>
          <w:rFonts w:ascii="Times New Roman" w:hAnsi="Times New Roman" w:cs="Times New Roman"/>
        </w:rPr>
        <w:t xml:space="preserve"> </w:t>
      </w:r>
      <w:r w:rsidR="000D3B11">
        <w:rPr>
          <w:rFonts w:ascii="Times New Roman" w:hAnsi="Times New Roman" w:cs="Times New Roman"/>
        </w:rPr>
        <w:t>beliefs based on anecdote</w:t>
      </w:r>
      <w:r w:rsidR="00340C61" w:rsidRPr="009F3AB1">
        <w:rPr>
          <w:rFonts w:ascii="Times New Roman" w:hAnsi="Times New Roman" w:cs="Times New Roman"/>
        </w:rPr>
        <w:t xml:space="preserve"> </w:t>
      </w:r>
      <w:r w:rsidR="000D3B11">
        <w:rPr>
          <w:rFonts w:ascii="Times New Roman" w:hAnsi="Times New Roman" w:cs="Times New Roman"/>
        </w:rPr>
        <w:t>are</w:t>
      </w:r>
      <w:r w:rsidR="000D3B11" w:rsidRPr="009F3AB1">
        <w:rPr>
          <w:rFonts w:ascii="Times New Roman" w:hAnsi="Times New Roman" w:cs="Times New Roman"/>
        </w:rPr>
        <w:t xml:space="preserve"> </w:t>
      </w:r>
      <w:r w:rsidR="00E574FA">
        <w:rPr>
          <w:rFonts w:ascii="Times New Roman" w:hAnsi="Times New Roman" w:cs="Times New Roman"/>
        </w:rPr>
        <w:t>not</w:t>
      </w:r>
      <w:r w:rsidR="00340C61" w:rsidRPr="009F3AB1">
        <w:rPr>
          <w:rFonts w:ascii="Times New Roman" w:hAnsi="Times New Roman" w:cs="Times New Roman"/>
        </w:rPr>
        <w:t xml:space="preserve"> subsumed into veterinarians’ professional identity</w:t>
      </w:r>
      <w:r w:rsidR="00B83940">
        <w:rPr>
          <w:rFonts w:ascii="Times New Roman" w:hAnsi="Times New Roman" w:cs="Times New Roman"/>
        </w:rPr>
        <w:t xml:space="preserve"> without critical consideration of available evidence</w:t>
      </w:r>
      <w:r w:rsidR="00340C61" w:rsidRPr="009F3AB1">
        <w:rPr>
          <w:rFonts w:ascii="Times New Roman" w:hAnsi="Times New Roman" w:cs="Times New Roman"/>
        </w:rPr>
        <w:t>.</w:t>
      </w:r>
      <w:r w:rsidR="009F3AB1" w:rsidRPr="009F3AB1">
        <w:rPr>
          <w:rFonts w:ascii="Times New Roman" w:hAnsi="Times New Roman" w:cs="Times New Roman"/>
        </w:rPr>
        <w:t xml:space="preserve"> </w:t>
      </w:r>
      <w:r w:rsidR="00D3546E">
        <w:rPr>
          <w:rFonts w:ascii="Times New Roman" w:hAnsi="Times New Roman" w:cs="Times New Roman"/>
        </w:rPr>
        <w:t xml:space="preserve">  </w:t>
      </w:r>
      <w:r w:rsidR="00AF2519">
        <w:rPr>
          <w:rFonts w:ascii="Times New Roman" w:hAnsi="Times New Roman" w:cs="Times New Roman"/>
        </w:rPr>
        <w:t xml:space="preserve"> </w:t>
      </w:r>
    </w:p>
    <w:p w14:paraId="0CFE266D" w14:textId="09AA239A" w:rsidR="00EE5CDD" w:rsidRPr="00EE5CDD" w:rsidRDefault="00EE5CDD" w:rsidP="00EE5C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Jacqueline </w:t>
      </w:r>
      <w:r w:rsidRPr="00EE5CDD">
        <w:rPr>
          <w:rFonts w:ascii="Times New Roman" w:hAnsi="Times New Roman" w:cs="Times New Roman"/>
        </w:rPr>
        <w:t>M Cardwell MA</w:t>
      </w:r>
      <w:r w:rsidR="00496CAC">
        <w:rPr>
          <w:rFonts w:ascii="Times New Roman" w:hAnsi="Times New Roman" w:cs="Times New Roman"/>
        </w:rPr>
        <w:t>,</w:t>
      </w:r>
      <w:r w:rsidRPr="00EE5CDD">
        <w:rPr>
          <w:rFonts w:ascii="Times New Roman" w:hAnsi="Times New Roman" w:cs="Times New Roman"/>
        </w:rPr>
        <w:t xml:space="preserve"> VetMB</w:t>
      </w:r>
      <w:r w:rsidR="00496CAC">
        <w:rPr>
          <w:rFonts w:ascii="Times New Roman" w:hAnsi="Times New Roman" w:cs="Times New Roman"/>
        </w:rPr>
        <w:t>,</w:t>
      </w:r>
      <w:r w:rsidRPr="00EE5CDD">
        <w:rPr>
          <w:rFonts w:ascii="Times New Roman" w:hAnsi="Times New Roman" w:cs="Times New Roman"/>
        </w:rPr>
        <w:t xml:space="preserve"> MSc</w:t>
      </w:r>
      <w:r w:rsidR="00496CAC">
        <w:rPr>
          <w:rFonts w:ascii="Times New Roman" w:hAnsi="Times New Roman" w:cs="Times New Roman"/>
        </w:rPr>
        <w:t>,</w:t>
      </w:r>
      <w:r w:rsidRPr="00EE5CDD">
        <w:rPr>
          <w:rFonts w:ascii="Times New Roman" w:hAnsi="Times New Roman" w:cs="Times New Roman"/>
        </w:rPr>
        <w:t xml:space="preserve"> PhD</w:t>
      </w:r>
      <w:r w:rsidR="00496CAC">
        <w:rPr>
          <w:rFonts w:ascii="Times New Roman" w:hAnsi="Times New Roman" w:cs="Times New Roman"/>
        </w:rPr>
        <w:t>,</w:t>
      </w:r>
      <w:r w:rsidRPr="00EE5CDD">
        <w:rPr>
          <w:rFonts w:ascii="Times New Roman" w:hAnsi="Times New Roman" w:cs="Times New Roman"/>
        </w:rPr>
        <w:t xml:space="preserve"> FHEA</w:t>
      </w:r>
      <w:r w:rsidR="00496CAC">
        <w:rPr>
          <w:rFonts w:ascii="Times New Roman" w:hAnsi="Times New Roman" w:cs="Times New Roman"/>
        </w:rPr>
        <w:t>,</w:t>
      </w:r>
      <w:r w:rsidRPr="00EE5CDD">
        <w:rPr>
          <w:rFonts w:ascii="Times New Roman" w:hAnsi="Times New Roman" w:cs="Times New Roman"/>
        </w:rPr>
        <w:t xml:space="preserve"> MRCVS</w:t>
      </w:r>
    </w:p>
    <w:p w14:paraId="60B40347" w14:textId="49593B15" w:rsidR="007E148A" w:rsidRPr="00EE5CDD" w:rsidRDefault="00EE5CDD" w:rsidP="00EE5C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5CDD">
        <w:rPr>
          <w:rFonts w:ascii="Times New Roman" w:hAnsi="Times New Roman" w:cs="Times New Roman"/>
        </w:rPr>
        <w:t>Associate Professor in Epidemiology, Royal Veterinary College</w:t>
      </w:r>
      <w:r w:rsidR="007B2A31" w:rsidRPr="00EE5CDD">
        <w:rPr>
          <w:rFonts w:ascii="Times New Roman" w:hAnsi="Times New Roman" w:cs="Times New Roman"/>
        </w:rPr>
        <w:t xml:space="preserve"> </w:t>
      </w:r>
      <w:r w:rsidR="007E148A" w:rsidRPr="00EE5CDD">
        <w:rPr>
          <w:rFonts w:ascii="Times New Roman" w:hAnsi="Times New Roman" w:cs="Times New Roman"/>
        </w:rPr>
        <w:t xml:space="preserve"> </w:t>
      </w:r>
    </w:p>
    <w:p w14:paraId="7F3C7B0D" w14:textId="4E49AD8A" w:rsidR="00EE5CDD" w:rsidRPr="00EE5CDD" w:rsidRDefault="00EE5CDD" w:rsidP="00EE5C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935EDF" w14:textId="4855B7F1" w:rsidR="00EE5CDD" w:rsidRPr="00EE5CDD" w:rsidRDefault="00EE5CDD" w:rsidP="00EE5C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5CDD">
        <w:rPr>
          <w:rFonts w:ascii="Times New Roman" w:hAnsi="Times New Roman" w:cs="Times New Roman"/>
        </w:rPr>
        <w:t>Elisa G Lewis BA</w:t>
      </w:r>
      <w:r w:rsidR="00496CAC">
        <w:rPr>
          <w:rFonts w:ascii="Times New Roman" w:hAnsi="Times New Roman" w:cs="Times New Roman"/>
        </w:rPr>
        <w:t>,</w:t>
      </w:r>
      <w:r w:rsidRPr="00EE5CDD">
        <w:rPr>
          <w:rFonts w:ascii="Times New Roman" w:hAnsi="Times New Roman" w:cs="Times New Roman"/>
        </w:rPr>
        <w:t xml:space="preserve"> PGDip Psychology</w:t>
      </w:r>
      <w:r w:rsidR="00496CAC">
        <w:rPr>
          <w:rFonts w:ascii="Times New Roman" w:hAnsi="Times New Roman" w:cs="Times New Roman"/>
        </w:rPr>
        <w:t>,</w:t>
      </w:r>
      <w:r w:rsidRPr="00EE5CDD">
        <w:rPr>
          <w:rFonts w:ascii="Times New Roman" w:hAnsi="Times New Roman" w:cs="Times New Roman"/>
        </w:rPr>
        <w:t xml:space="preserve"> PhD</w:t>
      </w:r>
      <w:r w:rsidR="00496CAC">
        <w:rPr>
          <w:rFonts w:ascii="Times New Roman" w:hAnsi="Times New Roman" w:cs="Times New Roman"/>
        </w:rPr>
        <w:t>,</w:t>
      </w:r>
      <w:bookmarkStart w:id="0" w:name="_GoBack"/>
      <w:bookmarkEnd w:id="0"/>
      <w:r w:rsidR="001060C7">
        <w:rPr>
          <w:rFonts w:ascii="Times New Roman" w:hAnsi="Times New Roman" w:cs="Times New Roman"/>
        </w:rPr>
        <w:t xml:space="preserve"> MBPsS</w:t>
      </w:r>
    </w:p>
    <w:p w14:paraId="776D91BF" w14:textId="6D0535B2" w:rsidR="00EE5CDD" w:rsidRDefault="00EE5CDD" w:rsidP="00EE5C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5CDD">
        <w:rPr>
          <w:rFonts w:ascii="Times New Roman" w:hAnsi="Times New Roman" w:cs="Times New Roman"/>
        </w:rPr>
        <w:t>Lecturer in Psychology, London South Bank University</w:t>
      </w:r>
    </w:p>
    <w:p w14:paraId="7BE9D177" w14:textId="5415C055" w:rsidR="00562254" w:rsidRDefault="00562254" w:rsidP="00EE5C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8071B1" w14:textId="5BEE4FAB" w:rsidR="00562254" w:rsidRDefault="00562254" w:rsidP="005622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2254">
        <w:rPr>
          <w:rFonts w:ascii="Times New Roman" w:hAnsi="Times New Roman" w:cs="Times New Roman"/>
        </w:rPr>
        <w:t xml:space="preserve">Vogel DL, Wade NG, Hackler AH. Perceived public stigma and the willingness to seek counseling: The mediating roles of self-stigma and attitudes toward counseling. </w:t>
      </w:r>
      <w:r w:rsidRPr="00B6156C">
        <w:rPr>
          <w:rFonts w:ascii="Times New Roman" w:hAnsi="Times New Roman" w:cs="Times New Roman"/>
          <w:i/>
        </w:rPr>
        <w:t>Journal of Counseling Psychology</w:t>
      </w:r>
      <w:r w:rsidR="00B6156C">
        <w:rPr>
          <w:rFonts w:ascii="Times New Roman" w:hAnsi="Times New Roman" w:cs="Times New Roman"/>
        </w:rPr>
        <w:t xml:space="preserve"> 2007</w:t>
      </w:r>
      <w:r w:rsidRPr="00562254">
        <w:rPr>
          <w:rFonts w:ascii="Times New Roman" w:hAnsi="Times New Roman" w:cs="Times New Roman"/>
        </w:rPr>
        <w:t>;54(1):40.</w:t>
      </w:r>
    </w:p>
    <w:p w14:paraId="607335BA" w14:textId="20E704E6" w:rsidR="00B6156C" w:rsidRDefault="00B6156C" w:rsidP="005622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156C">
        <w:rPr>
          <w:rFonts w:ascii="Times New Roman" w:hAnsi="Times New Roman" w:cs="Times New Roman"/>
        </w:rPr>
        <w:t xml:space="preserve">Vogel DL, Bitman RL, Hammer JH, Wade NG. Is stigma internalized? The longitudinal impact of public stigma on self-stigma. </w:t>
      </w:r>
      <w:r w:rsidRPr="00B6156C">
        <w:rPr>
          <w:rFonts w:ascii="Times New Roman" w:hAnsi="Times New Roman" w:cs="Times New Roman"/>
          <w:i/>
        </w:rPr>
        <w:t>Journal of counseling psychology</w:t>
      </w:r>
      <w:r w:rsidR="005B5302">
        <w:rPr>
          <w:rFonts w:ascii="Times New Roman" w:hAnsi="Times New Roman" w:cs="Times New Roman"/>
        </w:rPr>
        <w:t>. 2013</w:t>
      </w:r>
      <w:r w:rsidRPr="00B6156C">
        <w:rPr>
          <w:rFonts w:ascii="Times New Roman" w:hAnsi="Times New Roman" w:cs="Times New Roman"/>
        </w:rPr>
        <w:t>;60(2):311.</w:t>
      </w:r>
    </w:p>
    <w:p w14:paraId="59B3A745" w14:textId="4270B9C6" w:rsidR="005B5302" w:rsidRDefault="005B5302" w:rsidP="005622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5302">
        <w:rPr>
          <w:rFonts w:ascii="Times New Roman" w:hAnsi="Times New Roman" w:cs="Times New Roman"/>
        </w:rPr>
        <w:t xml:space="preserve">Cipra C, Müller-Hilke B. Testing anxiety in undergraduate medical students and its correlation with different learning approaches. </w:t>
      </w:r>
      <w:r w:rsidRPr="005B5302">
        <w:rPr>
          <w:rFonts w:ascii="Times New Roman" w:hAnsi="Times New Roman" w:cs="Times New Roman"/>
          <w:i/>
        </w:rPr>
        <w:t>PloS one</w:t>
      </w:r>
      <w:r w:rsidRPr="005B5302">
        <w:rPr>
          <w:rFonts w:ascii="Times New Roman" w:hAnsi="Times New Roman" w:cs="Times New Roman"/>
        </w:rPr>
        <w:t>. 2019;14(3):e0210130.</w:t>
      </w:r>
    </w:p>
    <w:p w14:paraId="7993A809" w14:textId="4B2AB7BE" w:rsidR="005B5302" w:rsidRDefault="005B5302" w:rsidP="005622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5302">
        <w:rPr>
          <w:rFonts w:ascii="Times New Roman" w:hAnsi="Times New Roman" w:cs="Times New Roman"/>
        </w:rPr>
        <w:t xml:space="preserve">Skinner EA, Edge K, Altman J, Sherwood H. Searching for the structure of coping: a review and critique of category systems for classifying ways of coping. </w:t>
      </w:r>
      <w:r w:rsidRPr="009F5F07">
        <w:rPr>
          <w:rFonts w:ascii="Times New Roman" w:hAnsi="Times New Roman" w:cs="Times New Roman"/>
          <w:i/>
        </w:rPr>
        <w:t>Psychological bulletin</w:t>
      </w:r>
      <w:r>
        <w:rPr>
          <w:rFonts w:ascii="Times New Roman" w:hAnsi="Times New Roman" w:cs="Times New Roman"/>
        </w:rPr>
        <w:t>. 2003</w:t>
      </w:r>
      <w:r w:rsidRPr="005B5302">
        <w:rPr>
          <w:rFonts w:ascii="Times New Roman" w:hAnsi="Times New Roman" w:cs="Times New Roman"/>
        </w:rPr>
        <w:t>;129(2):216.</w:t>
      </w:r>
    </w:p>
    <w:p w14:paraId="40D7E05F" w14:textId="1A8151A3" w:rsidR="009F5F07" w:rsidRDefault="009F5F07" w:rsidP="005622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5F07">
        <w:rPr>
          <w:rFonts w:ascii="Times New Roman" w:hAnsi="Times New Roman" w:cs="Times New Roman"/>
        </w:rPr>
        <w:t xml:space="preserve">Stanisławski K. The Coping Circumplex Model: An Integrative Model of the Structure of Coping With Stress. </w:t>
      </w:r>
      <w:r w:rsidRPr="009F5F07">
        <w:rPr>
          <w:rFonts w:ascii="Times New Roman" w:hAnsi="Times New Roman" w:cs="Times New Roman"/>
          <w:i/>
        </w:rPr>
        <w:t>Frontiers in Psychology</w:t>
      </w:r>
      <w:r w:rsidRPr="009F5F07">
        <w:rPr>
          <w:rFonts w:ascii="Times New Roman" w:hAnsi="Times New Roman" w:cs="Times New Roman"/>
        </w:rPr>
        <w:t>. 2019;10.</w:t>
      </w:r>
    </w:p>
    <w:p w14:paraId="6E25927C" w14:textId="4FA21567" w:rsidR="009F5F07" w:rsidRDefault="009F5F07" w:rsidP="005622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5F07">
        <w:rPr>
          <w:rFonts w:ascii="Times New Roman" w:hAnsi="Times New Roman" w:cs="Times New Roman"/>
        </w:rPr>
        <w:t>Mellanby RJ. Incidence of suicide in the veterinary profession in England and Wales.</w:t>
      </w:r>
      <w:r>
        <w:rPr>
          <w:rFonts w:ascii="Times New Roman" w:hAnsi="Times New Roman" w:cs="Times New Roman"/>
        </w:rPr>
        <w:t xml:space="preserve"> </w:t>
      </w:r>
      <w:r w:rsidRPr="009F5F07">
        <w:rPr>
          <w:rFonts w:ascii="Times New Roman" w:hAnsi="Times New Roman" w:cs="Times New Roman"/>
          <w:i/>
          <w:iCs/>
        </w:rPr>
        <w:t>The Veterinary Record</w:t>
      </w:r>
      <w:r w:rsidR="00971725">
        <w:rPr>
          <w:rFonts w:ascii="Times New Roman" w:hAnsi="Times New Roman" w:cs="Times New Roman"/>
        </w:rPr>
        <w:t>. 2005</w:t>
      </w:r>
      <w:r w:rsidRPr="009F5F07">
        <w:rPr>
          <w:rFonts w:ascii="Times New Roman" w:hAnsi="Times New Roman" w:cs="Times New Roman"/>
          <w:i/>
        </w:rPr>
        <w:t xml:space="preserve"> </w:t>
      </w:r>
      <w:r w:rsidRPr="00971725">
        <w:rPr>
          <w:rFonts w:ascii="Times New Roman" w:hAnsi="Times New Roman" w:cs="Times New Roman"/>
        </w:rPr>
        <w:t>157</w:t>
      </w:r>
      <w:r w:rsidRPr="009F5F07">
        <w:rPr>
          <w:rFonts w:ascii="Times New Roman" w:hAnsi="Times New Roman" w:cs="Times New Roman"/>
        </w:rPr>
        <w:t>, 415 – 417</w:t>
      </w:r>
    </w:p>
    <w:p w14:paraId="181BFAF8" w14:textId="1E2C5A9B" w:rsidR="00971725" w:rsidRDefault="00971725" w:rsidP="005622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725">
        <w:rPr>
          <w:rFonts w:ascii="Times New Roman" w:hAnsi="Times New Roman" w:cs="Times New Roman"/>
        </w:rPr>
        <w:t xml:space="preserve">Meltzer H, Griffiths C, Brock A, Rooney C, Jenkins R. Patterns of suicide by occupation in England and Wales: 2001–2005. </w:t>
      </w:r>
      <w:r w:rsidRPr="00971725">
        <w:rPr>
          <w:rFonts w:ascii="Times New Roman" w:hAnsi="Times New Roman" w:cs="Times New Roman"/>
          <w:i/>
        </w:rPr>
        <w:t>The British Journal of Psychiatry</w:t>
      </w:r>
      <w:r>
        <w:rPr>
          <w:rFonts w:ascii="Times New Roman" w:hAnsi="Times New Roman" w:cs="Times New Roman"/>
        </w:rPr>
        <w:t>. 2008</w:t>
      </w:r>
      <w:r w:rsidRPr="00971725">
        <w:rPr>
          <w:rFonts w:ascii="Times New Roman" w:hAnsi="Times New Roman" w:cs="Times New Roman"/>
        </w:rPr>
        <w:t>;193(1):73-6.</w:t>
      </w:r>
    </w:p>
    <w:p w14:paraId="269CAC86" w14:textId="722533E7" w:rsidR="00971725" w:rsidRDefault="00021075" w:rsidP="005622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1075">
        <w:rPr>
          <w:rFonts w:ascii="Times New Roman" w:hAnsi="Times New Roman" w:cs="Times New Roman"/>
        </w:rPr>
        <w:t xml:space="preserve">Platt B, Hawton K, Simkin S, Mellanby RJ. Systematic review of the prevalence of suicide in veterinary surgeons. </w:t>
      </w:r>
      <w:r w:rsidRPr="00021075">
        <w:rPr>
          <w:rFonts w:ascii="Times New Roman" w:hAnsi="Times New Roman" w:cs="Times New Roman"/>
          <w:i/>
        </w:rPr>
        <w:t>Occupational Medicine</w:t>
      </w:r>
      <w:r>
        <w:rPr>
          <w:rFonts w:ascii="Times New Roman" w:hAnsi="Times New Roman" w:cs="Times New Roman"/>
        </w:rPr>
        <w:t>. 2010</w:t>
      </w:r>
      <w:r w:rsidRPr="00021075">
        <w:rPr>
          <w:rFonts w:ascii="Times New Roman" w:hAnsi="Times New Roman" w:cs="Times New Roman"/>
        </w:rPr>
        <w:t>;60(6):436-46.</w:t>
      </w:r>
    </w:p>
    <w:p w14:paraId="1845141D" w14:textId="77DA2EC9" w:rsidR="00021075" w:rsidRDefault="00077F13" w:rsidP="005622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7F13">
        <w:rPr>
          <w:rFonts w:ascii="Times New Roman" w:hAnsi="Times New Roman" w:cs="Times New Roman"/>
        </w:rPr>
        <w:t xml:space="preserve">Joiner T. </w:t>
      </w:r>
      <w:r w:rsidRPr="00077F13">
        <w:rPr>
          <w:rFonts w:ascii="Times New Roman" w:hAnsi="Times New Roman" w:cs="Times New Roman"/>
          <w:i/>
        </w:rPr>
        <w:t>Why people die by suicide</w:t>
      </w:r>
      <w:r w:rsidRPr="00077F1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London: </w:t>
      </w:r>
      <w:r w:rsidRPr="00077F13">
        <w:rPr>
          <w:rFonts w:ascii="Times New Roman" w:hAnsi="Times New Roman" w:cs="Times New Roman"/>
        </w:rPr>
        <w:t>Harva</w:t>
      </w:r>
      <w:r>
        <w:rPr>
          <w:rFonts w:ascii="Times New Roman" w:hAnsi="Times New Roman" w:cs="Times New Roman"/>
        </w:rPr>
        <w:t>rd University Press; 2005</w:t>
      </w:r>
      <w:r w:rsidRPr="00077F13">
        <w:rPr>
          <w:rFonts w:ascii="Times New Roman" w:hAnsi="Times New Roman" w:cs="Times New Roman"/>
        </w:rPr>
        <w:t>.</w:t>
      </w:r>
    </w:p>
    <w:p w14:paraId="0841CD0F" w14:textId="5ACB9013" w:rsidR="00077F13" w:rsidRDefault="00077F13" w:rsidP="005622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7F13">
        <w:rPr>
          <w:rFonts w:ascii="Times New Roman" w:hAnsi="Times New Roman" w:cs="Times New Roman"/>
        </w:rPr>
        <w:t xml:space="preserve">Lewis EG, Cardwell JM. A comparative study of mental health and wellbeing among UK students on professional degree programmes. </w:t>
      </w:r>
      <w:r w:rsidRPr="00077F13">
        <w:rPr>
          <w:rFonts w:ascii="Times New Roman" w:hAnsi="Times New Roman" w:cs="Times New Roman"/>
          <w:i/>
        </w:rPr>
        <w:t>Journal of Further and Higher Education</w:t>
      </w:r>
      <w:r>
        <w:rPr>
          <w:rFonts w:ascii="Times New Roman" w:hAnsi="Times New Roman" w:cs="Times New Roman"/>
        </w:rPr>
        <w:t>. 2018;</w:t>
      </w:r>
      <w:r w:rsidRPr="00077F13">
        <w:rPr>
          <w:rFonts w:ascii="Times New Roman" w:hAnsi="Times New Roman" w:cs="Times New Roman"/>
        </w:rPr>
        <w:t>1-3.</w:t>
      </w:r>
    </w:p>
    <w:p w14:paraId="4E6310D4" w14:textId="33901660" w:rsidR="00077F13" w:rsidRDefault="00077F13" w:rsidP="005622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7F13">
        <w:rPr>
          <w:rFonts w:ascii="Times New Roman" w:hAnsi="Times New Roman" w:cs="Times New Roman"/>
        </w:rPr>
        <w:lastRenderedPageBreak/>
        <w:t xml:space="preserve">Curran T, Hill AP. Perfectionism is increasing over time: A meta-analysis of birth cohort differences from 1989 to 2016. </w:t>
      </w:r>
      <w:r w:rsidRPr="00A739DA">
        <w:rPr>
          <w:rFonts w:ascii="Times New Roman" w:hAnsi="Times New Roman" w:cs="Times New Roman"/>
          <w:i/>
        </w:rPr>
        <w:t>Psychological Bulletin</w:t>
      </w:r>
      <w:r w:rsidR="00A739DA">
        <w:rPr>
          <w:rFonts w:ascii="Times New Roman" w:hAnsi="Times New Roman" w:cs="Times New Roman"/>
        </w:rPr>
        <w:t>. 2019</w:t>
      </w:r>
      <w:r w:rsidRPr="00077F13">
        <w:rPr>
          <w:rFonts w:ascii="Times New Roman" w:hAnsi="Times New Roman" w:cs="Times New Roman"/>
        </w:rPr>
        <w:t>;145(4):410.</w:t>
      </w:r>
    </w:p>
    <w:p w14:paraId="39B73FCF" w14:textId="5BD09CA0" w:rsidR="00A739DA" w:rsidRDefault="00A739DA" w:rsidP="005622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39DA">
        <w:rPr>
          <w:rFonts w:ascii="Times New Roman" w:hAnsi="Times New Roman" w:cs="Times New Roman"/>
        </w:rPr>
        <w:t xml:space="preserve">Beiter R, Nash R, McCrady M, Rhoades D, Linscomb M, Clarahan M, Sammut S. The prevalence and correlates of depression, anxiety, and stress in a sample of college students. </w:t>
      </w:r>
      <w:r w:rsidRPr="00A739DA">
        <w:rPr>
          <w:rFonts w:ascii="Times New Roman" w:hAnsi="Times New Roman" w:cs="Times New Roman"/>
          <w:i/>
        </w:rPr>
        <w:t>Journal of affective disorders</w:t>
      </w:r>
      <w:r w:rsidRPr="00A739DA">
        <w:rPr>
          <w:rFonts w:ascii="Times New Roman" w:hAnsi="Times New Roman" w:cs="Times New Roman"/>
        </w:rPr>
        <w:t>. 2015;173:90-6.</w:t>
      </w:r>
    </w:p>
    <w:p w14:paraId="6D157D44" w14:textId="2305705C" w:rsidR="00A739DA" w:rsidRDefault="00A739DA" w:rsidP="005622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39DA">
        <w:rPr>
          <w:rFonts w:ascii="Times New Roman" w:hAnsi="Times New Roman" w:cs="Times New Roman"/>
        </w:rPr>
        <w:t xml:space="preserve">Brougham RR, Zail CM, Mendoza CM, Miller JR. Stress, sex differences, and coping strategies among college students. </w:t>
      </w:r>
      <w:r w:rsidRPr="00A739DA">
        <w:rPr>
          <w:rFonts w:ascii="Times New Roman" w:hAnsi="Times New Roman" w:cs="Times New Roman"/>
          <w:i/>
        </w:rPr>
        <w:t>Current psychology</w:t>
      </w:r>
      <w:r>
        <w:rPr>
          <w:rFonts w:ascii="Times New Roman" w:hAnsi="Times New Roman" w:cs="Times New Roman"/>
        </w:rPr>
        <w:t>. 2009</w:t>
      </w:r>
      <w:r w:rsidRPr="00A739DA">
        <w:rPr>
          <w:rFonts w:ascii="Times New Roman" w:hAnsi="Times New Roman" w:cs="Times New Roman"/>
        </w:rPr>
        <w:t>;28(2):85-97.</w:t>
      </w:r>
    </w:p>
    <w:p w14:paraId="22B44E18" w14:textId="263E1E46" w:rsidR="00C51D9C" w:rsidRDefault="00C51D9C" w:rsidP="005622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1D9C">
        <w:rPr>
          <w:rFonts w:ascii="Times New Roman" w:hAnsi="Times New Roman" w:cs="Times New Roman"/>
        </w:rPr>
        <w:t xml:space="preserve">Verouden NW, Vonk P, Meijman FJ. Context guides illness-identity: A qualitative analysis of Dutch university students' non-help-seeking behavior. </w:t>
      </w:r>
      <w:r w:rsidRPr="00C51D9C">
        <w:rPr>
          <w:rFonts w:ascii="Times New Roman" w:hAnsi="Times New Roman" w:cs="Times New Roman"/>
          <w:i/>
        </w:rPr>
        <w:t>International journal of adolescent medicine and health</w:t>
      </w:r>
      <w:r w:rsidRPr="00C51D9C">
        <w:rPr>
          <w:rFonts w:ascii="Times New Roman" w:hAnsi="Times New Roman" w:cs="Times New Roman"/>
        </w:rPr>
        <w:t>. 2010;22(2):307-20.</w:t>
      </w:r>
    </w:p>
    <w:p w14:paraId="381C36AD" w14:textId="793F12EE" w:rsidR="00CB7565" w:rsidRDefault="00CB7565" w:rsidP="005622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7565">
        <w:rPr>
          <w:rFonts w:ascii="Times New Roman" w:hAnsi="Times New Roman" w:cs="Times New Roman"/>
        </w:rPr>
        <w:t xml:space="preserve">Galbraith ND, Brown KE, Clifton E. A survey of student nurses' attitudes toward help seeking for stress. </w:t>
      </w:r>
      <w:r w:rsidRPr="00CB7565">
        <w:rPr>
          <w:rFonts w:ascii="Times New Roman" w:hAnsi="Times New Roman" w:cs="Times New Roman"/>
          <w:i/>
        </w:rPr>
        <w:t>InNursing Forum</w:t>
      </w:r>
      <w:r>
        <w:rPr>
          <w:rFonts w:ascii="Times New Roman" w:hAnsi="Times New Roman" w:cs="Times New Roman"/>
        </w:rPr>
        <w:t>.</w:t>
      </w:r>
      <w:r w:rsidRPr="00CB7565">
        <w:rPr>
          <w:rFonts w:ascii="Times New Roman" w:hAnsi="Times New Roman" w:cs="Times New Roman"/>
        </w:rPr>
        <w:t xml:space="preserve"> 2014</w:t>
      </w:r>
      <w:r>
        <w:rPr>
          <w:rFonts w:ascii="Times New Roman" w:hAnsi="Times New Roman" w:cs="Times New Roman"/>
        </w:rPr>
        <w:t xml:space="preserve">; </w:t>
      </w:r>
      <w:r w:rsidRPr="00CB7565"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>(3), 171-181</w:t>
      </w:r>
      <w:r w:rsidRPr="00CB7565">
        <w:rPr>
          <w:rFonts w:ascii="Times New Roman" w:hAnsi="Times New Roman" w:cs="Times New Roman"/>
        </w:rPr>
        <w:t>.</w:t>
      </w:r>
    </w:p>
    <w:p w14:paraId="03C62A7A" w14:textId="4FDDBB9D" w:rsidR="00CB7565" w:rsidRDefault="00CB7565" w:rsidP="005622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7565">
        <w:rPr>
          <w:rFonts w:ascii="Times New Roman" w:hAnsi="Times New Roman" w:cs="Times New Roman"/>
        </w:rPr>
        <w:t>Mellanby RJ, Herrtage ME. Survey of mistakes made by recent veterinary graduates. Veterinary Record. 2004;155(24):761-5.</w:t>
      </w:r>
    </w:p>
    <w:p w14:paraId="087357BF" w14:textId="42190542" w:rsidR="00CB7565" w:rsidRDefault="00CB7565" w:rsidP="005622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7565">
        <w:rPr>
          <w:rFonts w:ascii="Times New Roman" w:hAnsi="Times New Roman" w:cs="Times New Roman"/>
        </w:rPr>
        <w:t>Armitage-Chan E, May SA. Identity, environment and mental wellbeing in the veterinary profession. Veterinar</w:t>
      </w:r>
      <w:r>
        <w:rPr>
          <w:rFonts w:ascii="Times New Roman" w:hAnsi="Times New Roman" w:cs="Times New Roman"/>
        </w:rPr>
        <w:t>y Record. 2018; 14;183(2):68</w:t>
      </w:r>
      <w:r w:rsidRPr="00CB7565">
        <w:rPr>
          <w:rFonts w:ascii="Times New Roman" w:hAnsi="Times New Roman" w:cs="Times New Roman"/>
        </w:rPr>
        <w:t>.</w:t>
      </w:r>
    </w:p>
    <w:p w14:paraId="54EB9DCD" w14:textId="2D268024" w:rsidR="00CB7565" w:rsidRPr="00562254" w:rsidRDefault="00CB7565" w:rsidP="005622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7565">
        <w:rPr>
          <w:rFonts w:ascii="Times New Roman" w:hAnsi="Times New Roman" w:cs="Times New Roman"/>
        </w:rPr>
        <w:t xml:space="preserve">Winter RI, Patel R, Norman RI. A qualitative exploration of the help-seeking behaviors of students who experience psychological distress around assessment at medical school. </w:t>
      </w:r>
      <w:r>
        <w:rPr>
          <w:rFonts w:ascii="Times New Roman" w:hAnsi="Times New Roman" w:cs="Times New Roman"/>
        </w:rPr>
        <w:t xml:space="preserve">Academic psychiatry. 2017; </w:t>
      </w:r>
      <w:r w:rsidRPr="00CB7565">
        <w:rPr>
          <w:rFonts w:ascii="Times New Roman" w:hAnsi="Times New Roman" w:cs="Times New Roman"/>
        </w:rPr>
        <w:t>41(4):477-85.</w:t>
      </w:r>
    </w:p>
    <w:sectPr w:rsidR="00CB7565" w:rsidRPr="00562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826BC" w14:textId="77777777" w:rsidR="005975A5" w:rsidRDefault="005975A5" w:rsidP="0028150E">
      <w:pPr>
        <w:spacing w:after="0" w:line="240" w:lineRule="auto"/>
      </w:pPr>
      <w:r>
        <w:separator/>
      </w:r>
    </w:p>
  </w:endnote>
  <w:endnote w:type="continuationSeparator" w:id="0">
    <w:p w14:paraId="73E943EB" w14:textId="77777777" w:rsidR="005975A5" w:rsidRDefault="005975A5" w:rsidP="0028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egoe UI Semi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8DDE0" w14:textId="77777777" w:rsidR="005975A5" w:rsidRDefault="005975A5" w:rsidP="0028150E">
      <w:pPr>
        <w:spacing w:after="0" w:line="240" w:lineRule="auto"/>
      </w:pPr>
      <w:r>
        <w:separator/>
      </w:r>
    </w:p>
  </w:footnote>
  <w:footnote w:type="continuationSeparator" w:id="0">
    <w:p w14:paraId="14305888" w14:textId="77777777" w:rsidR="005975A5" w:rsidRDefault="005975A5" w:rsidP="00281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4BE0"/>
    <w:multiLevelType w:val="hybridMultilevel"/>
    <w:tmpl w:val="37506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6968"/>
    <w:multiLevelType w:val="hybridMultilevel"/>
    <w:tmpl w:val="169E00D6"/>
    <w:lvl w:ilvl="0" w:tplc="C234F6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A1B9D"/>
    <w:multiLevelType w:val="hybridMultilevel"/>
    <w:tmpl w:val="C3E0E5F6"/>
    <w:lvl w:ilvl="0" w:tplc="88328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83E09"/>
    <w:multiLevelType w:val="hybridMultilevel"/>
    <w:tmpl w:val="324E4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8A"/>
    <w:rsid w:val="0001033E"/>
    <w:rsid w:val="00015143"/>
    <w:rsid w:val="00021075"/>
    <w:rsid w:val="00026891"/>
    <w:rsid w:val="00041ADE"/>
    <w:rsid w:val="000473E1"/>
    <w:rsid w:val="00077F13"/>
    <w:rsid w:val="00093803"/>
    <w:rsid w:val="000D3B11"/>
    <w:rsid w:val="000E4CC6"/>
    <w:rsid w:val="0010041C"/>
    <w:rsid w:val="00104333"/>
    <w:rsid w:val="001060C7"/>
    <w:rsid w:val="0011220D"/>
    <w:rsid w:val="00142B9A"/>
    <w:rsid w:val="001546A1"/>
    <w:rsid w:val="001571E7"/>
    <w:rsid w:val="0017553A"/>
    <w:rsid w:val="00184D80"/>
    <w:rsid w:val="001D0D62"/>
    <w:rsid w:val="001F295C"/>
    <w:rsid w:val="002113D9"/>
    <w:rsid w:val="002328BB"/>
    <w:rsid w:val="00241065"/>
    <w:rsid w:val="00260424"/>
    <w:rsid w:val="0026064F"/>
    <w:rsid w:val="00261917"/>
    <w:rsid w:val="00263CB7"/>
    <w:rsid w:val="002649B5"/>
    <w:rsid w:val="00266139"/>
    <w:rsid w:val="0028150E"/>
    <w:rsid w:val="002B3978"/>
    <w:rsid w:val="002C4CE5"/>
    <w:rsid w:val="00340C61"/>
    <w:rsid w:val="003D3C6F"/>
    <w:rsid w:val="003F6264"/>
    <w:rsid w:val="004509C5"/>
    <w:rsid w:val="00496CAC"/>
    <w:rsid w:val="004A501E"/>
    <w:rsid w:val="004C3DCA"/>
    <w:rsid w:val="004C7967"/>
    <w:rsid w:val="004D0320"/>
    <w:rsid w:val="004D6AD1"/>
    <w:rsid w:val="004F269C"/>
    <w:rsid w:val="004F5595"/>
    <w:rsid w:val="00510EF0"/>
    <w:rsid w:val="00537D2B"/>
    <w:rsid w:val="00541200"/>
    <w:rsid w:val="005432F9"/>
    <w:rsid w:val="005545A3"/>
    <w:rsid w:val="00557F47"/>
    <w:rsid w:val="00562254"/>
    <w:rsid w:val="0057203F"/>
    <w:rsid w:val="00595BD1"/>
    <w:rsid w:val="005975A5"/>
    <w:rsid w:val="005B5302"/>
    <w:rsid w:val="005C0505"/>
    <w:rsid w:val="00625812"/>
    <w:rsid w:val="00636F2A"/>
    <w:rsid w:val="006472A5"/>
    <w:rsid w:val="00691185"/>
    <w:rsid w:val="006A038B"/>
    <w:rsid w:val="006A7CE5"/>
    <w:rsid w:val="006B040A"/>
    <w:rsid w:val="006C5F31"/>
    <w:rsid w:val="00706837"/>
    <w:rsid w:val="0073564A"/>
    <w:rsid w:val="00741B46"/>
    <w:rsid w:val="00780D4C"/>
    <w:rsid w:val="00796A0F"/>
    <w:rsid w:val="007A7A61"/>
    <w:rsid w:val="007B2A31"/>
    <w:rsid w:val="007B7312"/>
    <w:rsid w:val="007E148A"/>
    <w:rsid w:val="007F15BC"/>
    <w:rsid w:val="00803D50"/>
    <w:rsid w:val="00806F0D"/>
    <w:rsid w:val="00830202"/>
    <w:rsid w:val="0084025B"/>
    <w:rsid w:val="00890F34"/>
    <w:rsid w:val="008A5BCA"/>
    <w:rsid w:val="008C1EFF"/>
    <w:rsid w:val="008D05E1"/>
    <w:rsid w:val="008D2193"/>
    <w:rsid w:val="008F176F"/>
    <w:rsid w:val="00911CA7"/>
    <w:rsid w:val="00912291"/>
    <w:rsid w:val="0092251A"/>
    <w:rsid w:val="009404E9"/>
    <w:rsid w:val="00952908"/>
    <w:rsid w:val="00967BD7"/>
    <w:rsid w:val="00971725"/>
    <w:rsid w:val="00984521"/>
    <w:rsid w:val="009A2C8B"/>
    <w:rsid w:val="009D6CEF"/>
    <w:rsid w:val="009E0151"/>
    <w:rsid w:val="009F3AB1"/>
    <w:rsid w:val="009F5F07"/>
    <w:rsid w:val="00A066A4"/>
    <w:rsid w:val="00A06D40"/>
    <w:rsid w:val="00A34683"/>
    <w:rsid w:val="00A423F4"/>
    <w:rsid w:val="00A52F21"/>
    <w:rsid w:val="00A739DA"/>
    <w:rsid w:val="00A833AD"/>
    <w:rsid w:val="00AB3A08"/>
    <w:rsid w:val="00AE697A"/>
    <w:rsid w:val="00AF2519"/>
    <w:rsid w:val="00B03437"/>
    <w:rsid w:val="00B4421D"/>
    <w:rsid w:val="00B44E25"/>
    <w:rsid w:val="00B6156C"/>
    <w:rsid w:val="00B63207"/>
    <w:rsid w:val="00B64213"/>
    <w:rsid w:val="00B65A3C"/>
    <w:rsid w:val="00B80F16"/>
    <w:rsid w:val="00B83940"/>
    <w:rsid w:val="00B91576"/>
    <w:rsid w:val="00B92E62"/>
    <w:rsid w:val="00BA53F4"/>
    <w:rsid w:val="00BA61D7"/>
    <w:rsid w:val="00BB20E0"/>
    <w:rsid w:val="00BD11E2"/>
    <w:rsid w:val="00C0192A"/>
    <w:rsid w:val="00C43265"/>
    <w:rsid w:val="00C51D9C"/>
    <w:rsid w:val="00C67F53"/>
    <w:rsid w:val="00C81C54"/>
    <w:rsid w:val="00CA630E"/>
    <w:rsid w:val="00CB7565"/>
    <w:rsid w:val="00CC0275"/>
    <w:rsid w:val="00CC7CEB"/>
    <w:rsid w:val="00CD7369"/>
    <w:rsid w:val="00CF1E36"/>
    <w:rsid w:val="00D12C6E"/>
    <w:rsid w:val="00D3546E"/>
    <w:rsid w:val="00D44897"/>
    <w:rsid w:val="00D45002"/>
    <w:rsid w:val="00D9019E"/>
    <w:rsid w:val="00DA323F"/>
    <w:rsid w:val="00DC284A"/>
    <w:rsid w:val="00DD4608"/>
    <w:rsid w:val="00DF07B0"/>
    <w:rsid w:val="00DF1DCE"/>
    <w:rsid w:val="00E11030"/>
    <w:rsid w:val="00E11F3D"/>
    <w:rsid w:val="00E23442"/>
    <w:rsid w:val="00E45C8D"/>
    <w:rsid w:val="00E5476E"/>
    <w:rsid w:val="00E574FA"/>
    <w:rsid w:val="00E70B0E"/>
    <w:rsid w:val="00ED29EC"/>
    <w:rsid w:val="00EE1533"/>
    <w:rsid w:val="00EE5CDD"/>
    <w:rsid w:val="00F24CCD"/>
    <w:rsid w:val="00F26332"/>
    <w:rsid w:val="00F31688"/>
    <w:rsid w:val="00F54B41"/>
    <w:rsid w:val="00F9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74BE"/>
  <w15:docId w15:val="{8F5B5A53-CEAB-4682-A2CA-F49F0DF6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C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5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0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04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68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50E"/>
  </w:style>
  <w:style w:type="paragraph" w:styleId="Footer">
    <w:name w:val="footer"/>
    <w:basedOn w:val="Normal"/>
    <w:link w:val="FooterChar"/>
    <w:uiPriority w:val="99"/>
    <w:unhideWhenUsed/>
    <w:rsid w:val="00281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50E"/>
  </w:style>
  <w:style w:type="paragraph" w:styleId="EndnoteText">
    <w:name w:val="endnote text"/>
    <w:basedOn w:val="Normal"/>
    <w:link w:val="EndnoteTextChar"/>
    <w:uiPriority w:val="99"/>
    <w:semiHidden/>
    <w:unhideWhenUsed/>
    <w:rsid w:val="005622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22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22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C214F-5DDB-489F-93A3-E6016B2F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Lewis, Elisa 12</cp:lastModifiedBy>
  <cp:revision>2</cp:revision>
  <cp:lastPrinted>2019-05-16T15:21:00Z</cp:lastPrinted>
  <dcterms:created xsi:type="dcterms:W3CDTF">2019-06-21T14:28:00Z</dcterms:created>
  <dcterms:modified xsi:type="dcterms:W3CDTF">2019-06-21T14:28:00Z</dcterms:modified>
</cp:coreProperties>
</file>