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276" w14:textId="144D4B90" w:rsidR="00D717DE" w:rsidRDefault="00FC76E7" w:rsidP="007F0328">
      <w:pPr>
        <w:jc w:val="center"/>
      </w:pPr>
      <w:r>
        <w:t>CPD</w:t>
      </w:r>
      <w:r w:rsidR="008E6F60">
        <w:t xml:space="preserve"> </w:t>
      </w:r>
      <w:r w:rsidR="00A33A9B">
        <w:t>October</w:t>
      </w:r>
      <w:r w:rsidR="00CD7941">
        <w:t xml:space="preserve"> 2023 </w:t>
      </w:r>
    </w:p>
    <w:p w14:paraId="4F2B6FBD" w14:textId="349024AF" w:rsidR="00D717DE" w:rsidRDefault="00D717DE">
      <w:pP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371EC79A" w14:textId="053B30C8" w:rsidR="007704BF" w:rsidRDefault="00094C64" w:rsidP="00815EC5">
      <w:pPr>
        <w:rPr>
          <w:rFonts w:ascii="-webkit-standard" w:hAnsi="-webkit-standard"/>
          <w:color w:val="000000" w:themeColor="text1"/>
          <w:sz w:val="23"/>
          <w:szCs w:val="23"/>
        </w:rPr>
      </w:pPr>
      <w:r w:rsidRPr="00715FF5">
        <w:rPr>
          <w:rFonts w:ascii="-webkit-standard" w:hAnsi="-webkit-standard"/>
          <w:color w:val="000000" w:themeColor="text1"/>
          <w:sz w:val="23"/>
          <w:szCs w:val="23"/>
        </w:rPr>
        <w:t>Sharon Rees</w:t>
      </w:r>
    </w:p>
    <w:p w14:paraId="04DD057A" w14:textId="77777777" w:rsidR="00715FF5" w:rsidRDefault="00715FF5" w:rsidP="00815EC5">
      <w:pPr>
        <w:rPr>
          <w:rFonts w:ascii="-webkit-standard" w:hAnsi="-webkit-standard"/>
          <w:color w:val="000000" w:themeColor="text1"/>
          <w:sz w:val="23"/>
          <w:szCs w:val="23"/>
        </w:rPr>
      </w:pPr>
    </w:p>
    <w:p w14:paraId="74506139" w14:textId="77777777" w:rsidR="00715FF5" w:rsidRDefault="00715FF5" w:rsidP="00715FF5">
      <w:pPr>
        <w:rPr>
          <w:rFonts w:cstheme="minorHAnsi"/>
        </w:rPr>
      </w:pPr>
    </w:p>
    <w:p w14:paraId="14677837" w14:textId="2010A836" w:rsidR="00A33A9B" w:rsidRDefault="00A33A9B" w:rsidP="00A33A9B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Day 1: A synthetic opioid discovered circa 1960 (from phenylpiperidine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)#fentanyl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is x 50-100 more potent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compared to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morphine. Originally for anaesthetic i.v use; also now used for moderate-severe acute/chronic pain management via alternative formulations. Schedule 2 controlled drug</w:t>
      </w:r>
    </w:p>
    <w:p w14:paraId="31666960" w14:textId="77777777" w:rsidR="00A33A9B" w:rsidRDefault="00A33A9B" w:rsidP="00A33A9B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276C161D" w14:textId="3C9FD621" w:rsidR="00A33A9B" w:rsidRDefault="00A33A9B" w:rsidP="00A33A9B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Day 2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. #fentanyl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uses incl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ude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anaesthetic &amp; peri-operative pain management &gt; drowsiness, happiness, sedation. Buccal lozenge &amp; sub-ling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ual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tablets/sprays &amp; nasal spray for acute/breakthrough pain e.g palliative care, as well as transdermal patches for chronic pain. Dose depends on use.</w:t>
      </w:r>
    </w:p>
    <w:p w14:paraId="58F8D019" w14:textId="77777777" w:rsidR="00A33A9B" w:rsidRDefault="00A33A9B" w:rsidP="00A33A9B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7CD40DDD" w14:textId="0A8F2F31" w:rsidR="00A33A9B" w:rsidRDefault="00A33A9B" w:rsidP="00A33A9B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3: </w:t>
      </w:r>
      <w:hyperlink r:id="rId5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#fentanyl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i.v use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leads to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rapid onset sedation (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high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lipid solubility), analgesia, b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rady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cardia,resp</w:t>
      </w:r>
      <w:r w:rsidR="001F413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iratory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depression. Patch absorption bioavailability </w:t>
      </w:r>
      <w:r w:rsidR="001F413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over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90%;3</w:t>
      </w:r>
      <w:r w:rsidR="001F413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or more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days to reach steady state (chronic pain). Skin temp </w:t>
      </w:r>
      <w:r w:rsidR="001F413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increase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can </w:t>
      </w:r>
      <w:r w:rsidR="001F413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increase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absorption. </w:t>
      </w:r>
      <w:r w:rsidR="001F413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High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Vd, </w:t>
      </w:r>
      <w:r w:rsidR="001F413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high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liver metabolism </w:t>
      </w:r>
      <w:r w:rsidR="001F413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(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CYP3A4</w:t>
      </w:r>
      <w:r w:rsidR="001F413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) &gt;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inactive metabolites</w:t>
      </w:r>
      <w:r w:rsidR="001F413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/renal excretion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.T½ varies </w:t>
      </w:r>
      <w:r w:rsidR="001F413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between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formulations in </w:t>
      </w:r>
      <w:r w:rsidR="001F413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the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range ~7-12hrs (prolonged for patch). Renal/hepatic impairment can increase exposure. In elderly there is </w:t>
      </w:r>
      <w:r w:rsidR="001F413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lower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clearance, so care re toxicity. Interestingly, increased clearance in obesity (i.v)</w:t>
      </w:r>
    </w:p>
    <w:p w14:paraId="7EA9FE3C" w14:textId="77777777" w:rsidR="001F413A" w:rsidRDefault="001F413A" w:rsidP="00A33A9B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1FD3C189" w14:textId="0C699721" w:rsidR="00A33A9B" w:rsidRDefault="00A33A9B" w:rsidP="00A33A9B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4: Opiate action; agonism of the mu opioid receptor </w:t>
      </w:r>
      <w:r w:rsidR="001F413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suppresses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neurotransmission. Powerful effect on brain reward circuit </w:t>
      </w:r>
      <w:r w:rsidR="001F413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leading to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rapid dependence &amp; addiction. High research focus on receptor binding properties </w:t>
      </w:r>
      <w:r w:rsidR="001F413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compared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to morphine, with implications for abuse &amp; also reversal in overdose</w:t>
      </w:r>
    </w:p>
    <w:p w14:paraId="69B05AB0" w14:textId="77777777" w:rsidR="001F413A" w:rsidRDefault="001F413A" w:rsidP="00A33A9B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2138C6E7" w14:textId="77777777" w:rsidR="001F413A" w:rsidRDefault="001F413A" w:rsidP="00A33A9B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64F0886D" w14:textId="34C7CB02" w:rsidR="00A33A9B" w:rsidRDefault="00A33A9B" w:rsidP="00A33A9B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Day 5:</w:t>
      </w:r>
      <w:r w:rsidR="001F413A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#fentanyl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DDIs. Multiple as per all opioids; severe DDIs with enzyme inhibitors e.g macrolides &amp; some anti-virals e.g lopinavir, as can increase exposure. </w:t>
      </w:r>
      <w:r w:rsidR="000E6EA8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Use with c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lozapine </w:t>
      </w:r>
      <w:r w:rsidR="000E6EA8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can lead to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intestinal obstruction. Buprenorphine can </w:t>
      </w:r>
      <w:r w:rsidR="000E6EA8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increase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opiate withdrawal (NOT exhaustive)</w:t>
      </w:r>
    </w:p>
    <w:p w14:paraId="475973B9" w14:textId="77777777" w:rsidR="000E6EA8" w:rsidRDefault="000E6EA8" w:rsidP="00A33A9B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0E23F0D2" w14:textId="234F75CD" w:rsidR="00A33A9B" w:rsidRDefault="00A33A9B" w:rsidP="00A33A9B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6: ADEs multiple as per opioids e.g N&amp;V, arrhythmias, dry mouth, substance abuse disorder. </w:t>
      </w:r>
      <w:hyperlink r:id="rId6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#fentanyl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may have better SE profile c.f morphine e.g patch </w:t>
      </w:r>
      <w:r w:rsidR="000E6EA8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causing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less nausea. If opioid naïve then </w:t>
      </w:r>
      <w:r w:rsidR="000E6EA8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increased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risk of resp</w:t>
      </w:r>
      <w:r w:rsidR="000E6EA8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iratory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depression from patches;recomm</w:t>
      </w:r>
      <w:r w:rsidR="000E6EA8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ended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to try other opioids 1</w:t>
      </w:r>
      <w:r w:rsidRPr="000E6EA8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vertAlign w:val="superscript"/>
          <w:lang w:val="en"/>
        </w:rPr>
        <w:t>st</w:t>
      </w:r>
      <w:r w:rsidR="000E6EA8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Naloxone can block </w:t>
      </w:r>
      <w:hyperlink r:id="rId7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#fentanyl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in overdose, but a rapid response is needed &amp; multiple doses may be necessary to reverse.</w:t>
      </w:r>
      <w:r w:rsidR="000E6EA8" w:rsidRPr="000E6EA8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r w:rsidR="000E6EA8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(NOT exhaustive).</w:t>
      </w:r>
    </w:p>
    <w:p w14:paraId="1B2F65D9" w14:textId="77777777" w:rsidR="000E6EA8" w:rsidRDefault="000E6EA8" w:rsidP="00A33A9B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633D868B" w14:textId="6E959CDD" w:rsidR="00A33A9B" w:rsidRDefault="00A33A9B" w:rsidP="00A33A9B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7: </w:t>
      </w:r>
      <w:hyperlink r:id="rId8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#fentanyl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abuse has meant </w:t>
      </w:r>
      <w:r w:rsidR="000E6EA8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increased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trafficking/overdose deaths globally from respiratory depression. Issue as ‘hidden’ ingredient when used as cheap ‘mixer’ with other opioids eg heroin. Gel from patches can be abused via chewing/injecting contents,or heated &amp; inhaling smoke</w:t>
      </w:r>
    </w:p>
    <w:p w14:paraId="42A64CBC" w14:textId="77777777" w:rsidR="00715FF5" w:rsidRDefault="00715FF5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7BCA73AE" w14:textId="77777777" w:rsidR="000E6EA8" w:rsidRDefault="000E6EA8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377B0E9B" w14:textId="77777777" w:rsidR="000E6EA8" w:rsidRDefault="000E6EA8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p w14:paraId="6F1C76D9" w14:textId="77777777" w:rsidR="000E6EA8" w:rsidRDefault="000E6EA8" w:rsidP="000E6EA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CPD</w:t>
      </w:r>
    </w:p>
    <w:p w14:paraId="32085626" w14:textId="77777777" w:rsidR="000E6EA8" w:rsidRDefault="000E6EA8" w:rsidP="000E6EA8">
      <w:pPr>
        <w:rPr>
          <w:rFonts w:cstheme="minorHAnsi"/>
          <w:b/>
          <w:bCs/>
        </w:rPr>
      </w:pPr>
    </w:p>
    <w:p w14:paraId="04DDB844" w14:textId="77777777" w:rsidR="000E6EA8" w:rsidRDefault="000E6EA8" w:rsidP="000E6EA8">
      <w:pPr>
        <w:rPr>
          <w:rFonts w:cstheme="minorHAnsi"/>
        </w:rPr>
      </w:pPr>
      <w:r>
        <w:rPr>
          <w:rFonts w:cstheme="minorHAnsi"/>
        </w:rPr>
        <w:t xml:space="preserve">In addition to the tweets, read the BNF treatment summaries on Analgesics,  chronic pain and peri-operative analgesia, as well as the monograph on fentanyl and SPCs for various formulations as resources (one example only below) </w:t>
      </w:r>
    </w:p>
    <w:p w14:paraId="48F2AE9E" w14:textId="77777777" w:rsidR="000E6EA8" w:rsidRDefault="000E6EA8" w:rsidP="000E6EA8">
      <w:pPr>
        <w:rPr>
          <w:rFonts w:cstheme="minorHAnsi"/>
        </w:rPr>
      </w:pPr>
    </w:p>
    <w:p w14:paraId="2121B9CB" w14:textId="77777777" w:rsidR="000E6EA8" w:rsidRDefault="000E6EA8" w:rsidP="000E6EA8">
      <w:pPr>
        <w:rPr>
          <w:rFonts w:cstheme="minorHAnsi"/>
        </w:rPr>
      </w:pPr>
    </w:p>
    <w:p w14:paraId="25E164C8" w14:textId="77777777" w:rsidR="000E6EA8" w:rsidRDefault="000E6EA8" w:rsidP="000E6EA8">
      <w:pPr>
        <w:rPr>
          <w:rFonts w:cstheme="minorHAnsi"/>
        </w:rPr>
      </w:pPr>
      <w:hyperlink r:id="rId9" w:history="1">
        <w:r w:rsidRPr="00495530">
          <w:rPr>
            <w:rStyle w:val="Hyperlink"/>
            <w:rFonts w:cstheme="minorHAnsi"/>
          </w:rPr>
          <w:t>https://bnf.nice.org.uk/drugs/fentanyl/</w:t>
        </w:r>
      </w:hyperlink>
    </w:p>
    <w:p w14:paraId="52E423CC" w14:textId="77777777" w:rsidR="000E6EA8" w:rsidRDefault="000E6EA8" w:rsidP="000E6EA8">
      <w:pPr>
        <w:rPr>
          <w:rFonts w:cstheme="minorHAnsi"/>
        </w:rPr>
      </w:pPr>
      <w:hyperlink r:id="rId10" w:history="1">
        <w:r w:rsidRPr="00495530">
          <w:rPr>
            <w:rStyle w:val="Hyperlink"/>
            <w:rFonts w:cstheme="minorHAnsi"/>
          </w:rPr>
          <w:t>https://bnf.nice.org.uk/treatment-summaries/analgesics/</w:t>
        </w:r>
      </w:hyperlink>
    </w:p>
    <w:p w14:paraId="153E2C78" w14:textId="77777777" w:rsidR="000E6EA8" w:rsidRDefault="000E6EA8" w:rsidP="000E6EA8">
      <w:pPr>
        <w:rPr>
          <w:rFonts w:cstheme="minorHAnsi"/>
        </w:rPr>
      </w:pPr>
      <w:hyperlink r:id="rId11" w:anchor="opioid-analgesics-and-dependence" w:history="1">
        <w:r w:rsidRPr="00495530">
          <w:rPr>
            <w:rStyle w:val="Hyperlink"/>
            <w:rFonts w:cstheme="minorHAnsi"/>
          </w:rPr>
          <w:t>https://bnf.nice.org.uk/treatment-summaries/analgesics/#opioid-analgesics-and-dependence</w:t>
        </w:r>
      </w:hyperlink>
    </w:p>
    <w:p w14:paraId="0D3CA587" w14:textId="77777777" w:rsidR="000E6EA8" w:rsidRDefault="000E6EA8" w:rsidP="000E6EA8">
      <w:pPr>
        <w:rPr>
          <w:rFonts w:cstheme="minorHAnsi"/>
        </w:rPr>
      </w:pPr>
      <w:hyperlink r:id="rId12" w:history="1">
        <w:r w:rsidRPr="00495530">
          <w:rPr>
            <w:rStyle w:val="Hyperlink"/>
            <w:rFonts w:cstheme="minorHAnsi"/>
          </w:rPr>
          <w:t>https://bnf.nice.org.uk/treatment-summaries/pain-chronic/</w:t>
        </w:r>
      </w:hyperlink>
    </w:p>
    <w:p w14:paraId="6AA6ECC7" w14:textId="77777777" w:rsidR="000E6EA8" w:rsidRDefault="000E6EA8" w:rsidP="000E6EA8">
      <w:pPr>
        <w:rPr>
          <w:rFonts w:cstheme="minorHAnsi"/>
        </w:rPr>
      </w:pPr>
      <w:hyperlink r:id="rId13" w:history="1">
        <w:r w:rsidRPr="00495530">
          <w:rPr>
            <w:rStyle w:val="Hyperlink"/>
            <w:rFonts w:cstheme="minorHAnsi"/>
          </w:rPr>
          <w:t>https://bnf.nice.org.uk/treatment-summaries/peri-operative-analgesia/</w:t>
        </w:r>
      </w:hyperlink>
    </w:p>
    <w:p w14:paraId="20D68C1A" w14:textId="77777777" w:rsidR="000E6EA8" w:rsidRDefault="000E6EA8" w:rsidP="000E6EA8">
      <w:pPr>
        <w:rPr>
          <w:rFonts w:cstheme="minorHAnsi"/>
        </w:rPr>
      </w:pPr>
      <w:hyperlink r:id="rId14" w:anchor="gref" w:history="1">
        <w:r w:rsidRPr="00495530">
          <w:rPr>
            <w:rStyle w:val="Hyperlink"/>
            <w:rFonts w:cstheme="minorHAnsi"/>
          </w:rPr>
          <w:t>https://www.medicines.org.uk/emc/product/10272/smpc#gref</w:t>
        </w:r>
      </w:hyperlink>
    </w:p>
    <w:p w14:paraId="61C973F2" w14:textId="77777777" w:rsidR="000E6EA8" w:rsidRDefault="000E6EA8" w:rsidP="000E6EA8">
      <w:pPr>
        <w:rPr>
          <w:rFonts w:cstheme="minorHAnsi"/>
        </w:rPr>
      </w:pPr>
    </w:p>
    <w:p w14:paraId="0DF11DB5" w14:textId="77777777" w:rsidR="000E6EA8" w:rsidRDefault="000E6EA8" w:rsidP="000E6EA8">
      <w:pPr>
        <w:rPr>
          <w:rFonts w:cstheme="minorHAnsi"/>
          <w:b/>
          <w:bCs/>
        </w:rPr>
      </w:pPr>
    </w:p>
    <w:p w14:paraId="760D7148" w14:textId="77777777" w:rsidR="000E6EA8" w:rsidRDefault="000E6EA8" w:rsidP="000E6EA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Fentanyl is a strong opioid compared to morphine</w:t>
      </w:r>
    </w:p>
    <w:p w14:paraId="7CBFD0C3" w14:textId="77777777" w:rsidR="000E6EA8" w:rsidRDefault="000E6EA8" w:rsidP="000E6EA8">
      <w:pPr>
        <w:rPr>
          <w:rFonts w:cstheme="minorHAnsi"/>
          <w:b/>
          <w:bCs/>
        </w:rPr>
      </w:pPr>
    </w:p>
    <w:p w14:paraId="65B8C18C" w14:textId="39A37562" w:rsidR="000E6EA8" w:rsidRDefault="000E6EA8" w:rsidP="000E6EA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TRUE or FALSE </w:t>
      </w:r>
      <w:r>
        <w:rPr>
          <w:rFonts w:cstheme="minorHAnsi"/>
          <w:b/>
          <w:bCs/>
        </w:rPr>
        <w:tab/>
      </w:r>
    </w:p>
    <w:p w14:paraId="7BE609AC" w14:textId="77777777" w:rsidR="000E6EA8" w:rsidRDefault="000E6EA8" w:rsidP="000E6EA8">
      <w:pPr>
        <w:rPr>
          <w:rFonts w:cstheme="minorHAnsi"/>
          <w:b/>
          <w:bCs/>
        </w:rPr>
      </w:pPr>
    </w:p>
    <w:p w14:paraId="430E0851" w14:textId="77777777" w:rsidR="000E6EA8" w:rsidRPr="003310D6" w:rsidRDefault="000E6EA8" w:rsidP="000E6EA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Fentanyl is used for all levels of pain</w:t>
      </w:r>
    </w:p>
    <w:p w14:paraId="0C61D695" w14:textId="77777777" w:rsidR="000E6EA8" w:rsidRDefault="000E6EA8" w:rsidP="000E6EA8">
      <w:pPr>
        <w:rPr>
          <w:rFonts w:cstheme="minorHAnsi"/>
          <w:b/>
          <w:bCs/>
        </w:rPr>
      </w:pPr>
    </w:p>
    <w:p w14:paraId="2071CCBA" w14:textId="4EDAF23D" w:rsidR="000E6EA8" w:rsidRDefault="000E6EA8" w:rsidP="000E6EA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TRUE or FALSE </w:t>
      </w:r>
      <w:r>
        <w:rPr>
          <w:rFonts w:cstheme="minorHAnsi"/>
          <w:b/>
          <w:bCs/>
        </w:rPr>
        <w:tab/>
      </w:r>
    </w:p>
    <w:p w14:paraId="48C7B0B2" w14:textId="77777777" w:rsidR="000E6EA8" w:rsidRDefault="000E6EA8" w:rsidP="000E6EA8">
      <w:pPr>
        <w:rPr>
          <w:rFonts w:cstheme="minorHAnsi"/>
          <w:b/>
          <w:bCs/>
        </w:rPr>
      </w:pPr>
    </w:p>
    <w:p w14:paraId="2FD26E30" w14:textId="77777777" w:rsidR="000E6EA8" w:rsidRDefault="000E6EA8" w:rsidP="000E6EA8">
      <w:pPr>
        <w:rPr>
          <w:rFonts w:cstheme="minorHAnsi"/>
          <w:b/>
          <w:bCs/>
        </w:rPr>
      </w:pPr>
    </w:p>
    <w:p w14:paraId="36D9F2E4" w14:textId="77777777" w:rsidR="000E6EA8" w:rsidRDefault="000E6EA8" w:rsidP="000E6EA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Transdermal application is the only route used in palliative care</w:t>
      </w:r>
    </w:p>
    <w:p w14:paraId="6247EB4B" w14:textId="77777777" w:rsidR="000E6EA8" w:rsidRDefault="000E6EA8" w:rsidP="000E6EA8">
      <w:pPr>
        <w:rPr>
          <w:rFonts w:cstheme="minorHAnsi"/>
          <w:b/>
          <w:bCs/>
        </w:rPr>
      </w:pPr>
    </w:p>
    <w:p w14:paraId="7C1A8D9C" w14:textId="408BEC7F" w:rsidR="000E6EA8" w:rsidRDefault="000E6EA8" w:rsidP="000E6EA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TRUE or FALSE </w:t>
      </w:r>
      <w:r>
        <w:rPr>
          <w:rFonts w:cstheme="minorHAnsi"/>
          <w:b/>
          <w:bCs/>
        </w:rPr>
        <w:tab/>
      </w:r>
    </w:p>
    <w:p w14:paraId="21B7930F" w14:textId="77777777" w:rsidR="000E6EA8" w:rsidRDefault="000E6EA8" w:rsidP="000E6EA8">
      <w:pPr>
        <w:rPr>
          <w:rFonts w:cstheme="minorHAnsi"/>
          <w:b/>
          <w:bCs/>
        </w:rPr>
      </w:pPr>
    </w:p>
    <w:p w14:paraId="1A9163D1" w14:textId="77777777" w:rsidR="000E6EA8" w:rsidRDefault="000E6EA8" w:rsidP="000E6EA8">
      <w:pPr>
        <w:rPr>
          <w:rFonts w:cstheme="minorHAnsi"/>
          <w:b/>
          <w:bCs/>
        </w:rPr>
      </w:pPr>
    </w:p>
    <w:p w14:paraId="56AF19B3" w14:textId="77777777" w:rsidR="000E6EA8" w:rsidRDefault="000E6EA8" w:rsidP="000E6EA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Which of the following is TRUE?</w:t>
      </w:r>
    </w:p>
    <w:p w14:paraId="1679BA87" w14:textId="77777777" w:rsidR="000E6EA8" w:rsidRDefault="000E6EA8" w:rsidP="000E6EA8">
      <w:pPr>
        <w:rPr>
          <w:rFonts w:cstheme="minorHAnsi"/>
          <w:b/>
          <w:bCs/>
        </w:rPr>
      </w:pPr>
    </w:p>
    <w:p w14:paraId="56F57FFE" w14:textId="77777777" w:rsidR="000E6EA8" w:rsidRDefault="000E6EA8" w:rsidP="000E6EA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Fentanyl has a rapid onset of action through all routes of administration</w:t>
      </w:r>
    </w:p>
    <w:p w14:paraId="233C20E5" w14:textId="77777777" w:rsidR="000E6EA8" w:rsidRDefault="000E6EA8" w:rsidP="000E6EA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Fentanyl is highly lipid soluble </w:t>
      </w:r>
    </w:p>
    <w:p w14:paraId="54C6C110" w14:textId="77777777" w:rsidR="000E6EA8" w:rsidRDefault="000E6EA8" w:rsidP="000E6EA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All routes of administration have high bioavailability</w:t>
      </w:r>
    </w:p>
    <w:p w14:paraId="67E974C7" w14:textId="77777777" w:rsidR="000E6EA8" w:rsidRDefault="000E6EA8" w:rsidP="000E6EA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processes of metabolism produce active metabolites</w:t>
      </w:r>
    </w:p>
    <w:p w14:paraId="0231DAB3" w14:textId="77777777" w:rsidR="000E6EA8" w:rsidRDefault="000E6EA8" w:rsidP="000E6EA8">
      <w:pPr>
        <w:rPr>
          <w:rFonts w:cstheme="minorHAnsi"/>
          <w:b/>
          <w:bCs/>
        </w:rPr>
      </w:pPr>
    </w:p>
    <w:p w14:paraId="05C06429" w14:textId="77777777" w:rsidR="000E6EA8" w:rsidRDefault="000E6EA8" w:rsidP="000E6EA8">
      <w:pPr>
        <w:rPr>
          <w:rFonts w:cstheme="minorHAnsi"/>
          <w:b/>
          <w:bCs/>
        </w:rPr>
      </w:pPr>
    </w:p>
    <w:p w14:paraId="40CF1FDC" w14:textId="77777777" w:rsidR="000E6EA8" w:rsidRDefault="000E6EA8" w:rsidP="000E6EA8">
      <w:pPr>
        <w:rPr>
          <w:rFonts w:cstheme="minorHAnsi"/>
          <w:b/>
          <w:bCs/>
        </w:rPr>
      </w:pPr>
    </w:p>
    <w:p w14:paraId="6505FFC7" w14:textId="77777777" w:rsidR="000E6EA8" w:rsidRPr="00B73653" w:rsidRDefault="000E6EA8" w:rsidP="000E6EA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Reduced clearance of fentanyl in the elderly can mean an enhanced effect </w:t>
      </w:r>
    </w:p>
    <w:p w14:paraId="323272B9" w14:textId="77777777" w:rsidR="000E6EA8" w:rsidRPr="00242138" w:rsidRDefault="000E6EA8" w:rsidP="000E6EA8">
      <w:pPr>
        <w:rPr>
          <w:rFonts w:cstheme="minorHAnsi"/>
          <w:b/>
          <w:bCs/>
        </w:rPr>
      </w:pPr>
    </w:p>
    <w:p w14:paraId="5467FF98" w14:textId="77777777" w:rsidR="000E6EA8" w:rsidRPr="006C248E" w:rsidRDefault="000E6EA8" w:rsidP="000E6EA8">
      <w:pPr>
        <w:rPr>
          <w:rFonts w:cstheme="minorHAnsi"/>
          <w:b/>
          <w:bCs/>
        </w:rPr>
      </w:pPr>
    </w:p>
    <w:p w14:paraId="34C542A3" w14:textId="52FC91E9" w:rsidR="000E6EA8" w:rsidRDefault="000E6EA8" w:rsidP="000E6EA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TRUE or FALSE </w:t>
      </w:r>
      <w:r>
        <w:rPr>
          <w:rFonts w:cstheme="minorHAnsi"/>
          <w:b/>
          <w:bCs/>
        </w:rPr>
        <w:tab/>
      </w:r>
    </w:p>
    <w:p w14:paraId="0E9A2795" w14:textId="77777777" w:rsidR="000E6EA8" w:rsidRDefault="000E6EA8" w:rsidP="000E6EA8">
      <w:pPr>
        <w:rPr>
          <w:rFonts w:cstheme="minorHAnsi"/>
          <w:b/>
          <w:bCs/>
        </w:rPr>
      </w:pPr>
    </w:p>
    <w:p w14:paraId="4AED33BA" w14:textId="77777777" w:rsidR="000E6EA8" w:rsidRDefault="000E6EA8" w:rsidP="000E6EA8">
      <w:pPr>
        <w:rPr>
          <w:rFonts w:cstheme="minorHAnsi"/>
          <w:b/>
          <w:bCs/>
        </w:rPr>
      </w:pPr>
    </w:p>
    <w:p w14:paraId="08E6540B" w14:textId="77777777" w:rsidR="000E6EA8" w:rsidRDefault="000E6EA8" w:rsidP="000E6EA8">
      <w:pPr>
        <w:rPr>
          <w:rFonts w:cstheme="minorHAnsi"/>
          <w:b/>
          <w:bCs/>
        </w:rPr>
      </w:pPr>
    </w:p>
    <w:p w14:paraId="0732EBF0" w14:textId="77777777" w:rsidR="000E6EA8" w:rsidRDefault="000E6EA8" w:rsidP="000E6EA8">
      <w:pPr>
        <w:rPr>
          <w:rFonts w:cstheme="minorHAnsi"/>
          <w:b/>
          <w:bCs/>
        </w:rPr>
      </w:pPr>
    </w:p>
    <w:p w14:paraId="479203AB" w14:textId="77777777" w:rsidR="000E6EA8" w:rsidRDefault="000E6EA8" w:rsidP="000E6EA8">
      <w:pPr>
        <w:rPr>
          <w:rFonts w:cstheme="minorHAnsi"/>
          <w:b/>
          <w:bCs/>
        </w:rPr>
      </w:pPr>
    </w:p>
    <w:p w14:paraId="47A39AC7" w14:textId="77777777" w:rsidR="000E6EA8" w:rsidRDefault="000E6EA8" w:rsidP="000E6EA8">
      <w:pPr>
        <w:rPr>
          <w:rFonts w:cstheme="minorHAnsi"/>
          <w:b/>
          <w:bCs/>
        </w:rPr>
      </w:pPr>
    </w:p>
    <w:p w14:paraId="6A758E18" w14:textId="77777777" w:rsidR="000E6EA8" w:rsidRDefault="000E6EA8" w:rsidP="000E6EA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low affinity of fentanyl to the mu opioid receptor means strong action but for a short duration</w:t>
      </w:r>
    </w:p>
    <w:p w14:paraId="3AD92BB3" w14:textId="77777777" w:rsidR="000E6EA8" w:rsidRDefault="000E6EA8" w:rsidP="000E6EA8">
      <w:pPr>
        <w:rPr>
          <w:rFonts w:cstheme="minorHAnsi"/>
          <w:b/>
          <w:bCs/>
        </w:rPr>
      </w:pPr>
    </w:p>
    <w:p w14:paraId="386E4AF8" w14:textId="77777777" w:rsidR="000E6EA8" w:rsidRDefault="000E6EA8" w:rsidP="000E6EA8">
      <w:pPr>
        <w:rPr>
          <w:rFonts w:cstheme="minorHAnsi"/>
          <w:b/>
          <w:bCs/>
        </w:rPr>
      </w:pPr>
    </w:p>
    <w:p w14:paraId="7A3ED6DE" w14:textId="3E768650" w:rsidR="000E6EA8" w:rsidRDefault="000E6EA8" w:rsidP="000E6EA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TRUE or FALSE </w:t>
      </w:r>
      <w:r>
        <w:rPr>
          <w:rFonts w:cstheme="minorHAnsi"/>
          <w:b/>
          <w:bCs/>
        </w:rPr>
        <w:tab/>
      </w:r>
    </w:p>
    <w:p w14:paraId="57C60D7D" w14:textId="77777777" w:rsidR="000E6EA8" w:rsidRDefault="000E6EA8" w:rsidP="000E6EA8">
      <w:pPr>
        <w:rPr>
          <w:rFonts w:cstheme="minorHAnsi"/>
          <w:b/>
          <w:bCs/>
        </w:rPr>
      </w:pPr>
    </w:p>
    <w:p w14:paraId="64006493" w14:textId="77777777" w:rsidR="000E6EA8" w:rsidRPr="00202D2D" w:rsidRDefault="000E6EA8" w:rsidP="000E6EA8">
      <w:pPr>
        <w:rPr>
          <w:rFonts w:cstheme="minorHAnsi"/>
          <w:b/>
          <w:bCs/>
        </w:rPr>
      </w:pPr>
    </w:p>
    <w:p w14:paraId="7E1F5861" w14:textId="77777777" w:rsidR="000E6EA8" w:rsidRDefault="000E6EA8" w:rsidP="000E6EA8">
      <w:pPr>
        <w:pStyle w:val="ListParagraph"/>
        <w:rPr>
          <w:rFonts w:asciiTheme="minorHAnsi" w:hAnsiTheme="minorHAnsi" w:cstheme="minorHAnsi"/>
          <w:b/>
          <w:bCs/>
        </w:rPr>
      </w:pPr>
    </w:p>
    <w:p w14:paraId="138E808B" w14:textId="77777777" w:rsidR="000E6EA8" w:rsidRDefault="000E6EA8" w:rsidP="000E6EA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Which of the following is FALSE?</w:t>
      </w:r>
    </w:p>
    <w:p w14:paraId="5CE61F59" w14:textId="77777777" w:rsidR="000E6EA8" w:rsidRDefault="000E6EA8" w:rsidP="000E6EA8">
      <w:pPr>
        <w:pStyle w:val="ListParagraph"/>
        <w:rPr>
          <w:rFonts w:asciiTheme="minorHAnsi" w:hAnsiTheme="minorHAnsi" w:cstheme="minorHAnsi"/>
          <w:b/>
          <w:bCs/>
        </w:rPr>
      </w:pPr>
    </w:p>
    <w:p w14:paraId="034D84C9" w14:textId="77777777" w:rsidR="000E6EA8" w:rsidRDefault="000E6EA8" w:rsidP="000E6EA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 w:rsidRPr="00202D2D">
        <w:rPr>
          <w:rFonts w:asciiTheme="minorHAnsi" w:hAnsiTheme="minorHAnsi" w:cstheme="minorHAnsi"/>
          <w:b/>
          <w:bCs/>
        </w:rPr>
        <w:t>If chronic use, abrupt withdrawal should be avoided</w:t>
      </w:r>
    </w:p>
    <w:p w14:paraId="4FEBB244" w14:textId="77777777" w:rsidR="000E6EA8" w:rsidRDefault="000E6EA8" w:rsidP="000E6EA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If someone using a patch has a fever, absorption of fentanyl could be increased </w:t>
      </w:r>
    </w:p>
    <w:p w14:paraId="2022AABB" w14:textId="77777777" w:rsidR="000E6EA8" w:rsidRDefault="000E6EA8" w:rsidP="000E6EA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Naloxone needs to be given rapidly for fentanyl in the event of an overdose </w:t>
      </w:r>
    </w:p>
    <w:p w14:paraId="6CFC921C" w14:textId="77777777" w:rsidR="000E6EA8" w:rsidRPr="00202D2D" w:rsidRDefault="000E6EA8" w:rsidP="000E6EA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Respiratory depression is less severe for fentanyl compared to morphine</w:t>
      </w:r>
    </w:p>
    <w:p w14:paraId="307E35A2" w14:textId="77777777" w:rsidR="000E6EA8" w:rsidRPr="00614B79" w:rsidRDefault="000E6EA8" w:rsidP="000E6EA8">
      <w:pPr>
        <w:rPr>
          <w:rFonts w:cstheme="minorHAnsi"/>
          <w:b/>
          <w:bCs/>
        </w:rPr>
      </w:pPr>
    </w:p>
    <w:p w14:paraId="426679F6" w14:textId="77777777" w:rsidR="000E6EA8" w:rsidRDefault="000E6EA8" w:rsidP="000E6EA8">
      <w:pPr>
        <w:rPr>
          <w:rFonts w:cstheme="minorHAnsi"/>
          <w:b/>
          <w:bCs/>
        </w:rPr>
      </w:pPr>
    </w:p>
    <w:p w14:paraId="7061A11D" w14:textId="77777777" w:rsidR="000E6EA8" w:rsidRDefault="000E6EA8" w:rsidP="000E6EA8">
      <w:pPr>
        <w:rPr>
          <w:rFonts w:cstheme="minorHAnsi"/>
          <w:b/>
          <w:bCs/>
        </w:rPr>
      </w:pPr>
    </w:p>
    <w:p w14:paraId="6C6ED210" w14:textId="77777777" w:rsidR="000E6EA8" w:rsidRDefault="000E6EA8" w:rsidP="000E6EA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Enzyme inhibitors, such as clarithromycin, can mean increased clearance and loss of therapeutic effects</w:t>
      </w:r>
    </w:p>
    <w:p w14:paraId="727DABD1" w14:textId="77777777" w:rsidR="000E6EA8" w:rsidRDefault="000E6EA8" w:rsidP="000E6EA8">
      <w:pPr>
        <w:rPr>
          <w:rFonts w:cstheme="minorHAnsi"/>
          <w:b/>
          <w:bCs/>
        </w:rPr>
      </w:pPr>
    </w:p>
    <w:p w14:paraId="5A356271" w14:textId="77777777" w:rsidR="000E6EA8" w:rsidRPr="00CC30ED" w:rsidRDefault="000E6EA8" w:rsidP="000E6EA8">
      <w:pPr>
        <w:rPr>
          <w:rFonts w:cstheme="minorHAnsi"/>
          <w:b/>
          <w:bCs/>
        </w:rPr>
      </w:pPr>
    </w:p>
    <w:p w14:paraId="4D0E6A15" w14:textId="640B8FC4" w:rsidR="000E6EA8" w:rsidRDefault="000E6EA8" w:rsidP="000E6EA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TRUE or FALSE </w:t>
      </w:r>
      <w:r>
        <w:rPr>
          <w:rFonts w:cstheme="minorHAnsi"/>
          <w:b/>
          <w:bCs/>
        </w:rPr>
        <w:tab/>
      </w:r>
    </w:p>
    <w:p w14:paraId="3D088A16" w14:textId="77777777" w:rsidR="000E6EA8" w:rsidRDefault="000E6EA8" w:rsidP="000E6EA8">
      <w:pPr>
        <w:rPr>
          <w:rFonts w:cstheme="minorHAnsi"/>
          <w:b/>
          <w:bCs/>
        </w:rPr>
      </w:pPr>
    </w:p>
    <w:p w14:paraId="0BA63B66" w14:textId="77777777" w:rsidR="000E6EA8" w:rsidRDefault="000E6EA8" w:rsidP="000E6EA8">
      <w:pPr>
        <w:rPr>
          <w:rFonts w:cstheme="minorHAnsi"/>
          <w:b/>
          <w:bCs/>
        </w:rPr>
      </w:pPr>
    </w:p>
    <w:p w14:paraId="03415D86" w14:textId="77777777" w:rsidR="000E6EA8" w:rsidRDefault="000E6EA8" w:rsidP="000E6EA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Fentanyl is a drug related to growing abuse across the World</w:t>
      </w:r>
    </w:p>
    <w:p w14:paraId="7DAD8A42" w14:textId="77777777" w:rsidR="000E6EA8" w:rsidRDefault="000E6EA8" w:rsidP="000E6EA8">
      <w:pPr>
        <w:rPr>
          <w:rFonts w:cstheme="minorHAnsi"/>
          <w:b/>
          <w:bCs/>
        </w:rPr>
      </w:pPr>
    </w:p>
    <w:p w14:paraId="059E091B" w14:textId="77777777" w:rsidR="000E6EA8" w:rsidRDefault="000E6EA8" w:rsidP="000E6EA8">
      <w:pPr>
        <w:rPr>
          <w:rFonts w:cstheme="minorHAnsi"/>
          <w:b/>
          <w:bCs/>
        </w:rPr>
      </w:pPr>
    </w:p>
    <w:p w14:paraId="1AD0166B" w14:textId="2A9730D7" w:rsidR="000E6EA8" w:rsidRDefault="000E6EA8" w:rsidP="000E6EA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TRUE or FALSE </w:t>
      </w:r>
      <w:r>
        <w:rPr>
          <w:rFonts w:cstheme="minorHAnsi"/>
          <w:b/>
          <w:bCs/>
        </w:rPr>
        <w:tab/>
      </w:r>
    </w:p>
    <w:p w14:paraId="3BF8D6E5" w14:textId="77777777" w:rsidR="000E6EA8" w:rsidRDefault="000E6EA8" w:rsidP="000E6EA8">
      <w:pPr>
        <w:rPr>
          <w:rFonts w:cstheme="minorHAnsi"/>
          <w:b/>
          <w:bCs/>
        </w:rPr>
      </w:pPr>
    </w:p>
    <w:p w14:paraId="5458E8BB" w14:textId="77777777" w:rsidR="000E6EA8" w:rsidRDefault="000E6EA8" w:rsidP="000E6EA8">
      <w:pPr>
        <w:rPr>
          <w:rFonts w:cstheme="minorHAnsi"/>
          <w:b/>
          <w:bCs/>
        </w:rPr>
      </w:pPr>
    </w:p>
    <w:p w14:paraId="71E52A18" w14:textId="77777777" w:rsidR="000E6EA8" w:rsidRDefault="000E6EA8" w:rsidP="000E6EA8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Which of the following is a common adverse drug effect for transdermal fentanyl</w:t>
      </w:r>
    </w:p>
    <w:p w14:paraId="7F8CC497" w14:textId="77777777" w:rsidR="000E6EA8" w:rsidRDefault="000E6EA8" w:rsidP="000E6EA8">
      <w:pPr>
        <w:rPr>
          <w:rFonts w:cstheme="minorHAnsi"/>
          <w:b/>
          <w:bCs/>
        </w:rPr>
      </w:pPr>
    </w:p>
    <w:p w14:paraId="565EC805" w14:textId="77777777" w:rsidR="000E6EA8" w:rsidRDefault="000E6EA8" w:rsidP="000E6EA8">
      <w:pPr>
        <w:rPr>
          <w:rFonts w:cstheme="minorHAnsi"/>
          <w:b/>
          <w:bCs/>
        </w:rPr>
      </w:pPr>
    </w:p>
    <w:p w14:paraId="0D2C48B4" w14:textId="77777777" w:rsidR="000E6EA8" w:rsidRDefault="000E6EA8" w:rsidP="000E6EA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Diarrhoea </w:t>
      </w:r>
    </w:p>
    <w:p w14:paraId="76EDCF8B" w14:textId="77777777" w:rsidR="000E6EA8" w:rsidRDefault="000E6EA8" w:rsidP="000E6EA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Constipation</w:t>
      </w:r>
    </w:p>
    <w:p w14:paraId="1C400381" w14:textId="77777777" w:rsidR="000E6EA8" w:rsidRDefault="000E6EA8" w:rsidP="000E6EA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Memory loss</w:t>
      </w:r>
    </w:p>
    <w:p w14:paraId="5ED33704" w14:textId="77777777" w:rsidR="000E6EA8" w:rsidRPr="00E862EA" w:rsidRDefault="000E6EA8" w:rsidP="000E6EA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Apnoea </w:t>
      </w:r>
    </w:p>
    <w:p w14:paraId="67F27569" w14:textId="77777777" w:rsidR="000E6EA8" w:rsidRPr="005D04A8" w:rsidRDefault="000E6EA8" w:rsidP="000E6EA8">
      <w:pPr>
        <w:rPr>
          <w:rFonts w:cstheme="minorHAnsi"/>
          <w:b/>
          <w:bCs/>
        </w:rPr>
      </w:pPr>
    </w:p>
    <w:p w14:paraId="2B4AFA4D" w14:textId="77777777" w:rsidR="000E6EA8" w:rsidRPr="00715FF5" w:rsidRDefault="000E6EA8" w:rsidP="00CD7941">
      <w:pPr>
        <w:spacing w:line="300" w:lineRule="atLeast"/>
        <w:rPr>
          <w:rFonts w:ascii="Segoe UI" w:hAnsi="Segoe UI" w:cs="Segoe UI"/>
          <w:color w:val="000000" w:themeColor="text1"/>
          <w:sz w:val="23"/>
          <w:szCs w:val="23"/>
          <w:lang w:val="en"/>
        </w:rPr>
      </w:pPr>
    </w:p>
    <w:sectPr w:rsidR="000E6EA8" w:rsidRPr="00715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BC5"/>
    <w:multiLevelType w:val="hybridMultilevel"/>
    <w:tmpl w:val="158C23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B14"/>
    <w:multiLevelType w:val="hybridMultilevel"/>
    <w:tmpl w:val="81C28B20"/>
    <w:lvl w:ilvl="0" w:tplc="4EEE8E9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914ED"/>
    <w:multiLevelType w:val="hybridMultilevel"/>
    <w:tmpl w:val="43349E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3CDF"/>
    <w:multiLevelType w:val="hybridMultilevel"/>
    <w:tmpl w:val="7056F6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0978"/>
    <w:multiLevelType w:val="hybridMultilevel"/>
    <w:tmpl w:val="E82222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093A"/>
    <w:multiLevelType w:val="hybridMultilevel"/>
    <w:tmpl w:val="3356B8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3DBB"/>
    <w:multiLevelType w:val="hybridMultilevel"/>
    <w:tmpl w:val="B4489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B1058"/>
    <w:multiLevelType w:val="hybridMultilevel"/>
    <w:tmpl w:val="606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1E2"/>
    <w:multiLevelType w:val="hybridMultilevel"/>
    <w:tmpl w:val="80C8F9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44D1A"/>
    <w:multiLevelType w:val="hybridMultilevel"/>
    <w:tmpl w:val="1E1C81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16163"/>
    <w:multiLevelType w:val="hybridMultilevel"/>
    <w:tmpl w:val="4AB8CE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41B2B"/>
    <w:multiLevelType w:val="hybridMultilevel"/>
    <w:tmpl w:val="29B69A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E1929"/>
    <w:multiLevelType w:val="hybridMultilevel"/>
    <w:tmpl w:val="B2841B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61702"/>
    <w:multiLevelType w:val="hybridMultilevel"/>
    <w:tmpl w:val="EF6CB9A4"/>
    <w:lvl w:ilvl="0" w:tplc="5D027A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1212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13DC8"/>
    <w:multiLevelType w:val="hybridMultilevel"/>
    <w:tmpl w:val="CEA2D6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416EE"/>
    <w:multiLevelType w:val="hybridMultilevel"/>
    <w:tmpl w:val="441E8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E1263"/>
    <w:multiLevelType w:val="hybridMultilevel"/>
    <w:tmpl w:val="96048F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648AF"/>
    <w:multiLevelType w:val="hybridMultilevel"/>
    <w:tmpl w:val="0D1ADF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03EFC"/>
    <w:multiLevelType w:val="hybridMultilevel"/>
    <w:tmpl w:val="70F845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E0320"/>
    <w:multiLevelType w:val="hybridMultilevel"/>
    <w:tmpl w:val="DBDAD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216C0"/>
    <w:multiLevelType w:val="hybridMultilevel"/>
    <w:tmpl w:val="543E2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11516"/>
    <w:multiLevelType w:val="hybridMultilevel"/>
    <w:tmpl w:val="0A2484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72CA1"/>
    <w:multiLevelType w:val="hybridMultilevel"/>
    <w:tmpl w:val="FE326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04FF1"/>
    <w:multiLevelType w:val="hybridMultilevel"/>
    <w:tmpl w:val="05AC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54F7C"/>
    <w:multiLevelType w:val="hybridMultilevel"/>
    <w:tmpl w:val="312E10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96F18"/>
    <w:multiLevelType w:val="hybridMultilevel"/>
    <w:tmpl w:val="90F80C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61533"/>
    <w:multiLevelType w:val="hybridMultilevel"/>
    <w:tmpl w:val="2CDE9C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C4020"/>
    <w:multiLevelType w:val="hybridMultilevel"/>
    <w:tmpl w:val="7C4007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80BD2"/>
    <w:multiLevelType w:val="hybridMultilevel"/>
    <w:tmpl w:val="2F9A8B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170CD"/>
    <w:multiLevelType w:val="hybridMultilevel"/>
    <w:tmpl w:val="FD485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44255">
    <w:abstractNumId w:val="19"/>
  </w:num>
  <w:num w:numId="2" w16cid:durableId="1763644702">
    <w:abstractNumId w:val="3"/>
  </w:num>
  <w:num w:numId="3" w16cid:durableId="1343238099">
    <w:abstractNumId w:val="27"/>
  </w:num>
  <w:num w:numId="4" w16cid:durableId="1889031315">
    <w:abstractNumId w:val="23"/>
  </w:num>
  <w:num w:numId="5" w16cid:durableId="1532642807">
    <w:abstractNumId w:val="0"/>
  </w:num>
  <w:num w:numId="6" w16cid:durableId="1625116179">
    <w:abstractNumId w:val="24"/>
  </w:num>
  <w:num w:numId="7" w16cid:durableId="2115203769">
    <w:abstractNumId w:val="14"/>
  </w:num>
  <w:num w:numId="8" w16cid:durableId="901722053">
    <w:abstractNumId w:val="22"/>
  </w:num>
  <w:num w:numId="9" w16cid:durableId="1143038231">
    <w:abstractNumId w:val="4"/>
  </w:num>
  <w:num w:numId="10" w16cid:durableId="155346263">
    <w:abstractNumId w:val="17"/>
  </w:num>
  <w:num w:numId="11" w16cid:durableId="1003968202">
    <w:abstractNumId w:val="7"/>
  </w:num>
  <w:num w:numId="12" w16cid:durableId="1052460729">
    <w:abstractNumId w:val="18"/>
  </w:num>
  <w:num w:numId="13" w16cid:durableId="1855261889">
    <w:abstractNumId w:val="9"/>
  </w:num>
  <w:num w:numId="14" w16cid:durableId="1634017495">
    <w:abstractNumId w:val="6"/>
  </w:num>
  <w:num w:numId="15" w16cid:durableId="231238329">
    <w:abstractNumId w:val="5"/>
  </w:num>
  <w:num w:numId="16" w16cid:durableId="267154493">
    <w:abstractNumId w:val="25"/>
  </w:num>
  <w:num w:numId="17" w16cid:durableId="459569858">
    <w:abstractNumId w:val="10"/>
  </w:num>
  <w:num w:numId="18" w16cid:durableId="993921691">
    <w:abstractNumId w:val="8"/>
  </w:num>
  <w:num w:numId="19" w16cid:durableId="467355308">
    <w:abstractNumId w:val="20"/>
  </w:num>
  <w:num w:numId="20" w16cid:durableId="1693070611">
    <w:abstractNumId w:val="16"/>
  </w:num>
  <w:num w:numId="21" w16cid:durableId="1680044569">
    <w:abstractNumId w:val="2"/>
  </w:num>
  <w:num w:numId="22" w16cid:durableId="515077010">
    <w:abstractNumId w:val="13"/>
  </w:num>
  <w:num w:numId="23" w16cid:durableId="1778594350">
    <w:abstractNumId w:val="1"/>
  </w:num>
  <w:num w:numId="24" w16cid:durableId="1440443471">
    <w:abstractNumId w:val="15"/>
  </w:num>
  <w:num w:numId="25" w16cid:durableId="1358769933">
    <w:abstractNumId w:val="26"/>
  </w:num>
  <w:num w:numId="26" w16cid:durableId="1264337194">
    <w:abstractNumId w:val="11"/>
  </w:num>
  <w:num w:numId="27" w16cid:durableId="547571806">
    <w:abstractNumId w:val="29"/>
  </w:num>
  <w:num w:numId="28" w16cid:durableId="1131635754">
    <w:abstractNumId w:val="12"/>
  </w:num>
  <w:num w:numId="29" w16cid:durableId="1736513703">
    <w:abstractNumId w:val="21"/>
  </w:num>
  <w:num w:numId="30" w16cid:durableId="3173516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E"/>
    <w:rsid w:val="000525BC"/>
    <w:rsid w:val="0006011E"/>
    <w:rsid w:val="00094C64"/>
    <w:rsid w:val="000E6EA8"/>
    <w:rsid w:val="000E7741"/>
    <w:rsid w:val="001444E9"/>
    <w:rsid w:val="00195C64"/>
    <w:rsid w:val="0019681F"/>
    <w:rsid w:val="001B482E"/>
    <w:rsid w:val="001C02FB"/>
    <w:rsid w:val="001C37F7"/>
    <w:rsid w:val="001F413A"/>
    <w:rsid w:val="0025025E"/>
    <w:rsid w:val="00273DE9"/>
    <w:rsid w:val="002802F8"/>
    <w:rsid w:val="0029517C"/>
    <w:rsid w:val="002B4710"/>
    <w:rsid w:val="002F58CF"/>
    <w:rsid w:val="00321361"/>
    <w:rsid w:val="0036107B"/>
    <w:rsid w:val="003F256C"/>
    <w:rsid w:val="00402C20"/>
    <w:rsid w:val="00432263"/>
    <w:rsid w:val="00471D31"/>
    <w:rsid w:val="004A6D63"/>
    <w:rsid w:val="005275CE"/>
    <w:rsid w:val="00530CCE"/>
    <w:rsid w:val="005426AD"/>
    <w:rsid w:val="0056691D"/>
    <w:rsid w:val="00586C8B"/>
    <w:rsid w:val="00606AA1"/>
    <w:rsid w:val="006311B7"/>
    <w:rsid w:val="006439C9"/>
    <w:rsid w:val="006C79CE"/>
    <w:rsid w:val="006D796B"/>
    <w:rsid w:val="006F531A"/>
    <w:rsid w:val="00715FF5"/>
    <w:rsid w:val="00724ADD"/>
    <w:rsid w:val="00753FFC"/>
    <w:rsid w:val="007704BF"/>
    <w:rsid w:val="00776A66"/>
    <w:rsid w:val="007A0B82"/>
    <w:rsid w:val="007D1B17"/>
    <w:rsid w:val="007D1B18"/>
    <w:rsid w:val="007F01DC"/>
    <w:rsid w:val="007F0328"/>
    <w:rsid w:val="00802871"/>
    <w:rsid w:val="00815EC5"/>
    <w:rsid w:val="00841B67"/>
    <w:rsid w:val="00844987"/>
    <w:rsid w:val="00877BDE"/>
    <w:rsid w:val="008A1636"/>
    <w:rsid w:val="008B4657"/>
    <w:rsid w:val="008E6F60"/>
    <w:rsid w:val="00915073"/>
    <w:rsid w:val="009439A9"/>
    <w:rsid w:val="00953068"/>
    <w:rsid w:val="009905C0"/>
    <w:rsid w:val="009A3B82"/>
    <w:rsid w:val="009E7CFF"/>
    <w:rsid w:val="00A11E8B"/>
    <w:rsid w:val="00A139E0"/>
    <w:rsid w:val="00A33A9B"/>
    <w:rsid w:val="00A414D1"/>
    <w:rsid w:val="00A7190D"/>
    <w:rsid w:val="00AA48E5"/>
    <w:rsid w:val="00AF5964"/>
    <w:rsid w:val="00B055B2"/>
    <w:rsid w:val="00B27103"/>
    <w:rsid w:val="00B44133"/>
    <w:rsid w:val="00B74619"/>
    <w:rsid w:val="00B84EBA"/>
    <w:rsid w:val="00B87331"/>
    <w:rsid w:val="00BB7283"/>
    <w:rsid w:val="00BD24D2"/>
    <w:rsid w:val="00BE714C"/>
    <w:rsid w:val="00BF4458"/>
    <w:rsid w:val="00C440C3"/>
    <w:rsid w:val="00C449F4"/>
    <w:rsid w:val="00C81BE1"/>
    <w:rsid w:val="00CB1ECB"/>
    <w:rsid w:val="00CD7941"/>
    <w:rsid w:val="00D22535"/>
    <w:rsid w:val="00D717DE"/>
    <w:rsid w:val="00D93D33"/>
    <w:rsid w:val="00DA5041"/>
    <w:rsid w:val="00DA7296"/>
    <w:rsid w:val="00DD7E9A"/>
    <w:rsid w:val="00DF3FDB"/>
    <w:rsid w:val="00E45366"/>
    <w:rsid w:val="00E54CA0"/>
    <w:rsid w:val="00E96131"/>
    <w:rsid w:val="00EA29B9"/>
    <w:rsid w:val="00EA6DE9"/>
    <w:rsid w:val="00EF1E5A"/>
    <w:rsid w:val="00F16894"/>
    <w:rsid w:val="00F32D98"/>
    <w:rsid w:val="00F41364"/>
    <w:rsid w:val="00F5227B"/>
    <w:rsid w:val="00F60519"/>
    <w:rsid w:val="00F81975"/>
    <w:rsid w:val="00F91B20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D8FB8"/>
  <w15:chartTrackingRefBased/>
  <w15:docId w15:val="{680FB0BB-BDD9-6D45-A514-3C9014B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DE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D717DE"/>
  </w:style>
  <w:style w:type="character" w:customStyle="1" w:styleId="apple-converted-space">
    <w:name w:val="apple-converted-space"/>
    <w:basedOn w:val="DefaultParagraphFont"/>
    <w:rsid w:val="00D717DE"/>
  </w:style>
  <w:style w:type="character" w:customStyle="1" w:styleId="username">
    <w:name w:val="username"/>
    <w:basedOn w:val="DefaultParagraphFont"/>
    <w:rsid w:val="00D717DE"/>
  </w:style>
  <w:style w:type="paragraph" w:customStyle="1" w:styleId="js-tweet-text">
    <w:name w:val="js-tweet-text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D717DE"/>
  </w:style>
  <w:style w:type="character" w:customStyle="1" w:styleId="link-complex-target">
    <w:name w:val="link-complex-target"/>
    <w:basedOn w:val="DefaultParagraphFont"/>
    <w:rsid w:val="00D717DE"/>
  </w:style>
  <w:style w:type="paragraph" w:customStyle="1" w:styleId="tweet-action-item">
    <w:name w:val="tweet-action-item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D717DE"/>
  </w:style>
  <w:style w:type="character" w:customStyle="1" w:styleId="is-vishidden">
    <w:name w:val="is-vishidden"/>
    <w:basedOn w:val="DefaultParagraphFont"/>
    <w:rsid w:val="00D717DE"/>
  </w:style>
  <w:style w:type="paragraph" w:styleId="ListParagraph">
    <w:name w:val="List Paragraph"/>
    <w:basedOn w:val="Normal"/>
    <w:uiPriority w:val="34"/>
    <w:qFormat/>
    <w:rsid w:val="00D717D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css-901oao">
    <w:name w:val="css-901oao"/>
    <w:basedOn w:val="DefaultParagraphFont"/>
    <w:rsid w:val="00471D31"/>
  </w:style>
  <w:style w:type="character" w:customStyle="1" w:styleId="r-18u37iz">
    <w:name w:val="r-18u37iz"/>
    <w:basedOn w:val="DefaultParagraphFont"/>
    <w:rsid w:val="00471D31"/>
  </w:style>
  <w:style w:type="character" w:styleId="UnresolvedMention">
    <w:name w:val="Unresolved Mention"/>
    <w:basedOn w:val="DefaultParagraphFont"/>
    <w:uiPriority w:val="99"/>
    <w:semiHidden/>
    <w:unhideWhenUsed/>
    <w:rsid w:val="00802871"/>
    <w:rPr>
      <w:color w:val="605E5C"/>
      <w:shd w:val="clear" w:color="auto" w:fill="E1DFDD"/>
    </w:rPr>
  </w:style>
  <w:style w:type="character" w:customStyle="1" w:styleId="outlook-search-highlight">
    <w:name w:val="outlook-search-highlight"/>
    <w:basedOn w:val="DefaultParagraphFont"/>
    <w:rsid w:val="00BE714C"/>
  </w:style>
  <w:style w:type="character" w:styleId="FollowedHyperlink">
    <w:name w:val="FollowedHyperlink"/>
    <w:basedOn w:val="DefaultParagraphFont"/>
    <w:uiPriority w:val="99"/>
    <w:semiHidden/>
    <w:unhideWhenUsed/>
    <w:rsid w:val="00A33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849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57459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1101238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384278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146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345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6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55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07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51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090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138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0327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04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879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00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5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3" w:color="000000"/>
                                                <w:bottom w:val="single" w:sz="2" w:space="0" w:color="000000"/>
                                                <w:right w:val="single" w:sz="2" w:space="3" w:color="000000"/>
                                              </w:divBdr>
                                            </w:div>
                                            <w:div w:id="199086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5577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7791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0964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17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65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26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88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247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4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87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9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7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43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8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46810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4795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231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906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61287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118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017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197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8509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5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367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1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8609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849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823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9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153697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112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673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132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3449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99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9815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9514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1021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43969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517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2544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3006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2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0668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3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2061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4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32336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88959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330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098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162072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04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96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5343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322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21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0151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3065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1848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6353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88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4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089880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073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7255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8339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2699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844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7925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286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7635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6270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9131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2433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608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5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97230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07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621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816623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1830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948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38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359348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711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5549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689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769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7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85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466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438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4643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55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2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8395657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84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458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77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476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0645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820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3891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5712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43754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2030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6400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9497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39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895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47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163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03792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699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586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7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808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0908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592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86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8554638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10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094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07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8772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5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3515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7420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200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76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3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95110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3892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40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625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48252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327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382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158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8992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3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73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3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0788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7939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9149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34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8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986978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2150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873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8027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788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9230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20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7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9646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9232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437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62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511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73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9616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4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59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866592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434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85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87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4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69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095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211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67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4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75191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849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73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54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192106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23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954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591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2206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74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439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297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1343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79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0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637899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99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87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6705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3877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8201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815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68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92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43942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1867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9713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8623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43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8897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4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44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444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996139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260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729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5773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1706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1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892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961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9741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4716061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4192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8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93978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67299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619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80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06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5528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26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209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297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5972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00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923131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70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896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3958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595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230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224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731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6166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7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052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4227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512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6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354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812889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316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42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73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348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85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85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18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06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32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8913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6968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28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910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22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5040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21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479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234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60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125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323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9267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5772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44116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8000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646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363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46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8606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22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342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8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18526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9264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18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2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29158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410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06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78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261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5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247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823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0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10753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0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6336566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8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31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24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935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236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52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7384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872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888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484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0468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354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79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7116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888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0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43772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7294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436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65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260136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29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61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077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683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03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4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4765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921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4570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04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9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885271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429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3319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407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1996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371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2505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749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525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1414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304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454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0968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74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770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5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239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38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0466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4529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71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162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387935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248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48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407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814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28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203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469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65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06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767215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41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47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75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075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611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9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1331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78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9390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955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1344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512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17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99872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5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240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7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94964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0468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054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770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278975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56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03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8435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9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2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930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4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0256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9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7421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96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9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697818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49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626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429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903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080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438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4637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9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94946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611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3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977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18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8057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26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6559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0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1346360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2065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432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9291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39913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3514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9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219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5366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07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9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16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8738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8689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43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980697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744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008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14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1098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556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7018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1543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957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24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6283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570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427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1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94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3799352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8635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880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977070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4722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58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453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84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91555473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234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4475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3963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998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6815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228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9642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7813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55480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489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7154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2118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27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55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71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49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45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75017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39268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986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96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504378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7036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537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2166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649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1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4811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884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1666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0394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0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6575363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5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239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186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9294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0248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185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8997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5406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5636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525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1952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9069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96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1624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2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6205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5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29359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78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963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629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4469811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3004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9782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756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16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6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4931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3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012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9465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9592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91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919524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360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792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795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344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4484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2990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5351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5161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5522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4980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0456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1259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45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4501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75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763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3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2067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86278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368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9496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61008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94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934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6915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9572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69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629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4933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1830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1294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0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5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1896956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116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6052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221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4986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5545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39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0813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8519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9479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5624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895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7467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79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8619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804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704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9325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52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177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301256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14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059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726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1144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7828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9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817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176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0852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20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2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173542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2764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8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922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34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5340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70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8376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747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4528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37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134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7728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72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0495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38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88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93937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75124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7648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919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193304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58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448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042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658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2042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4686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435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7779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613193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227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311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6918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2370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9654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704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7692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427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000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2461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9911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7021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22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5523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8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340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7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6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80385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6896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91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766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676903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954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17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2319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6924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5808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2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236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9655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868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5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7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4368448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61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0834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608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52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778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5709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301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301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99077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739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1771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5371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59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42456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33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83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7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89679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86242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031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923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11366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715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6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266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767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1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435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9135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63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0806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94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1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304683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3967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519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4256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4903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0278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8096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3931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9650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42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644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1941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1153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72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4630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54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3306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36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66708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76469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878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866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98624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273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9587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49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635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598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4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2432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8397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4800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21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3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78362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2961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72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97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2402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4366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0511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0432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389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23683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2080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8673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45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08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6880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45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911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442">
          <w:marLeft w:val="0"/>
          <w:marRight w:val="0"/>
          <w:marTop w:val="0"/>
          <w:marBottom w:val="3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294333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779613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1848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746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886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08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730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06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505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0509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4165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893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83259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3" w:color="000000"/>
                                        <w:bottom w:val="single" w:sz="2" w:space="0" w:color="000000"/>
                                        <w:right w:val="single" w:sz="2" w:space="3" w:color="000000"/>
                                      </w:divBdr>
                                    </w:div>
                                    <w:div w:id="16798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1643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734782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94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21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480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929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8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21484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4658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71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4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15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044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315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727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713151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89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8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6214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442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78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083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126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9652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0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66337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554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41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74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47819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94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639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299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03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3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194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7548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249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2454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9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99605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88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98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12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078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101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653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89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48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8367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9067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5724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59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28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633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7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07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7473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6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488997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1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092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917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66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959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074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2780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9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19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82645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6953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17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03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95701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30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645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97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3384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887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6904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397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7709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7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585808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219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190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2774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144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406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53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231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722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04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2588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698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037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47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1317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7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966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68358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428740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0719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667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51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912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91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1851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10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31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7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79532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2284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968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155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90632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8105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8698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17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013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317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127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198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705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3892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198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19072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09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4127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4031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30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5713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3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25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6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95309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7612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8629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48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4633985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154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91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91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446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6368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57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899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687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46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08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6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52881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683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111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42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29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1155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61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3027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2927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4431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7265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064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428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9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16058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00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348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21648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05696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1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72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5929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0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92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72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261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0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832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4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697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589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6304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0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870661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632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144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325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243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909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06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5481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0859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96249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2986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689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131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57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564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7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58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3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58175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6499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736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474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15138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00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8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38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1422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6093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8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0510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730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4841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7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9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0585482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64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30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529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5145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461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359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281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015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88809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290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2971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250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1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5594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04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811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73655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913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40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291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9149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21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8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4130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781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7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861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3581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529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8266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04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0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8882332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958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703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4639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61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088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5076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1783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2781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8546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42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5316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15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54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1731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3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108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0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78207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1110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830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097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478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68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532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711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0102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706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67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7123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64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6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222115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812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4153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6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4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271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087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3359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2185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2794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0888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833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084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21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2442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8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6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7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21553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57666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033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45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00001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497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894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70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87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7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7377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6491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7771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5160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2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5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6896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3554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36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612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649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8507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696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21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869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48804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83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39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0449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97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9489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31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04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2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53182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9217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34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07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76146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032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7324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892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9719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5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234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1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2986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00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44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4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043446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51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302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7920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6289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2918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68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899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27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815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521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966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218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78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6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3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1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98188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41691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01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43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689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6505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420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058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7798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0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606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312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154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72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64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6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432408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245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66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463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6304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306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10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736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126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76222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838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5328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75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16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57982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2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763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0096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96082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687562031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419967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4600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09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57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7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08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6307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3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1286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9297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455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652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55509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3" w:color="000000"/>
                                            <w:bottom w:val="single" w:sz="2" w:space="0" w:color="000000"/>
                                            <w:right w:val="single" w:sz="2" w:space="3" w:color="000000"/>
                                          </w:divBdr>
                                        </w:div>
                                        <w:div w:id="32239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344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02762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58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411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8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180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978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556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077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81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507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9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51156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6599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39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41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81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54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68084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04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551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909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5309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9557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386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8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5566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0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8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79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63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924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62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613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9771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122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6276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3504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5398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8550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85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679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7638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1629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59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870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41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0136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8755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1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66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818801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712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1886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9697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91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75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2213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553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443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03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1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30655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7993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48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39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79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374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54074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3702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86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961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1531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247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1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855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8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177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5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6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1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430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5962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329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721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43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2958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2233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674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327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8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2083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8313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770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696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480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8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0999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5168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1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78380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085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50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005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666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44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769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465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52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5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2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37052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5275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380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39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439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0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7394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586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362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19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990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607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1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87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944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51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3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39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158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979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749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208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170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8929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844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3882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40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567802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5745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6976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29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77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5937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78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679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6464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359409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200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6493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034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2556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463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699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084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31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5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9979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324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98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95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82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6101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36133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517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486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159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3899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237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51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357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6573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3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79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09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001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786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56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295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092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639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9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0807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938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9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68275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194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4550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6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6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67931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4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92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877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8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4574709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282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986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601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7459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73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834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89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885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3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2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92984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2387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91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984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12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0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00534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219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352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28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54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287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968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425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135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12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746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274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099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924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86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61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847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6162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266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2312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9996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9025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1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70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76464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4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7032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70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15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8273810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1752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1168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822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001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9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88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5148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372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62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9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4952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8167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131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9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84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533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180824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73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501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856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18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8294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13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90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7309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9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79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96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55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4053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60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3472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48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744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6341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300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6759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4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00976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6042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9055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1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549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7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955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83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8294910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7885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302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144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7303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8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28625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4190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748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0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9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805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08741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115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6918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470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24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98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8828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23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6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3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66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5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801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249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5372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82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658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036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7675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13557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1161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3750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9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16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909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460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872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4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847276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9555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49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340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45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13834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71382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18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82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30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36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230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790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218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982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6768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7117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7868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0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4806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13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82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03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75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59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9896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898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92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4125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1012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0888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2768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81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72845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90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1297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69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64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35295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4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470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65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02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38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2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385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2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83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44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56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440547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2419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24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4402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3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171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980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8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6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23818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014608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22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959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15098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39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74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1802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3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8319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5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4492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997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9197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47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2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6855832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337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7852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10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612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8014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410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317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947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4991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8772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580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3043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0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434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06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0232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1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095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0351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891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1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111887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521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9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88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9475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601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5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154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6934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6129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14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0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84574883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72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67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481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301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494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762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538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149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052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5246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0895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572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9053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88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379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9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50794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2402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644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311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85720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89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429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593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34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73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3513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5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622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  <w:div w:id="120385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3374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371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54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1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1547930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681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7025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591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233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2532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8484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1523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027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1300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7305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098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951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43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48104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76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84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281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79595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53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23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212108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157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58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32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2477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9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835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15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3503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5212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2137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31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8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979609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170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5300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405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898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97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66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0500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451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6505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0328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454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27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76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232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57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389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33812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6131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905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85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08648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953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9049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370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89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992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7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28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008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227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91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8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7678785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0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48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72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9166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345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2696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14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317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74175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4488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625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578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5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5303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4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775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4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79725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21215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424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021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18897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97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97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85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536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9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9166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95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5568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7967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2333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6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3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3967907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569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85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1599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608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496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462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499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297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7730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0836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864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4442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0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2408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55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682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0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1771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2761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72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44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71392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70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63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633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619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4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4456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2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2431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2235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055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0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6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0779025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34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4683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1578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8448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906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5209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1353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823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1840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8778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8187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1713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37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251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0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02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9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18262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007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38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001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70474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95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957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505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906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2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8202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8842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692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965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9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5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710001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329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54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0236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8929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902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637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5024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070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4067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0784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2775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2356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94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9622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9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961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89147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080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046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276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57244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18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186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074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467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2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415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300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522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15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5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4329476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58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221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212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847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5842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374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2672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5262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520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946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178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2605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08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0771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91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13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9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900481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2430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482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682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171935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96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337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54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1855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9986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389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336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9537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73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0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724012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536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473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322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5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446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4401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392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3567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2577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658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0211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4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89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878022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9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7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79840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17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884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67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55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45445027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186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06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2413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9136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1991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02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8505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486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04727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524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54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402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46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6206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3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116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81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30578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824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087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450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054403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70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9223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8804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5205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78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26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6102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6581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61482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78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6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098908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756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008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670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586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041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8213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5889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186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3875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5771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541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665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39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0465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59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457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2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57825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7285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203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09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81298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819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549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014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6773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674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98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868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62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8409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8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3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352259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124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8058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467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5978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1787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2021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7447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1198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11169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248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487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462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61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309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94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72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6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58176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2918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8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60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795513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05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75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261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8609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2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7497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8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9889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8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4038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984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2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716884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41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2189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4919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3269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374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332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786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3576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42451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757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9440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043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36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9782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6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46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1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752997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7216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8359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523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51813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0586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181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294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59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1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878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2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084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680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2280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0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1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1674832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649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905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5020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223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57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129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9074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068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425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509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7930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216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03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3928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47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21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9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10277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77466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76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29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6439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565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125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6991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4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45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95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349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482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5261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90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4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6332201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834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531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116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3818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979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5522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881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447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3233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4991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68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4703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60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1015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558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7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46208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1807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213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822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23404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26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5585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6224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49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8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6077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8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40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0403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3103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9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1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94773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922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295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343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92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4268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1433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717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5274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649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081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283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205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82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8035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3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954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0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8595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7879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850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5907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07289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895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77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4090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3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5529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3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143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365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6576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28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3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973294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626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8511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6164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3234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0306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96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157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515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93958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171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151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1714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3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03515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92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443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7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40167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9799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462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975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32042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2743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28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65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9287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7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0306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2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689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185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3453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15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9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58786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19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9709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4122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516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650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793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4641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789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7200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9272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4022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978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58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014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05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862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fentanyl?src=hashtag_click" TargetMode="External"/><Relationship Id="rId13" Type="http://schemas.openxmlformats.org/officeDocument/2006/relationships/hyperlink" Target="https://bnf.nice.org.uk/treatment-summaries/peri-operative-analge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hashtag/fentanyl?src=hashtag_click" TargetMode="External"/><Relationship Id="rId12" Type="http://schemas.openxmlformats.org/officeDocument/2006/relationships/hyperlink" Target="https://bnf.nice.org.uk/treatment-summaries/pain-chroni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itter.com/hashtag/fentanyl?src=hashtag_click" TargetMode="External"/><Relationship Id="rId11" Type="http://schemas.openxmlformats.org/officeDocument/2006/relationships/hyperlink" Target="https://bnf.nice.org.uk/treatment-summaries/analgesics/" TargetMode="External"/><Relationship Id="rId5" Type="http://schemas.openxmlformats.org/officeDocument/2006/relationships/hyperlink" Target="https://twitter.com/hashtag/fentanyl?src=hashtag_clic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nf.nice.org.uk/treatment-summaries/analges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f.nice.org.uk/drugs/fentanyl/" TargetMode="External"/><Relationship Id="rId14" Type="http://schemas.openxmlformats.org/officeDocument/2006/relationships/hyperlink" Target="https://www.medicines.org.uk/emc/product/10272/sm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60</cp:revision>
  <dcterms:created xsi:type="dcterms:W3CDTF">2022-09-18T11:55:00Z</dcterms:created>
  <dcterms:modified xsi:type="dcterms:W3CDTF">2023-09-20T09:46:00Z</dcterms:modified>
</cp:coreProperties>
</file>