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8FC4" w14:textId="6900177C" w:rsidR="00740523" w:rsidRPr="00740523" w:rsidRDefault="00740523" w:rsidP="00740523">
      <w:pPr>
        <w:spacing w:line="360" w:lineRule="auto"/>
        <w:jc w:val="both"/>
        <w:rPr>
          <w:rFonts w:ascii="Times New Roman" w:hAnsi="Times New Roman" w:cs="Times New Roman"/>
          <w:b/>
          <w:sz w:val="32"/>
          <w:szCs w:val="32"/>
        </w:rPr>
      </w:pPr>
      <w:r>
        <w:rPr>
          <w:rFonts w:ascii="Times New Roman" w:hAnsi="Times New Roman" w:cs="Times New Roman"/>
          <w:b/>
          <w:sz w:val="32"/>
          <w:szCs w:val="32"/>
        </w:rPr>
        <w:t>TOURISM DEVELOPMENT THROUGH THE SUSTAINABLE DEVELOPMENT FUNDING SCHEME WITHIN THE BRECON BEACONS NATIONAL PARK</w:t>
      </w:r>
    </w:p>
    <w:p w14:paraId="20F4A4CA" w14:textId="2534831C" w:rsidR="00742E50" w:rsidRDefault="00742E50" w:rsidP="00714D3F">
      <w:pPr>
        <w:spacing w:line="360" w:lineRule="auto"/>
        <w:jc w:val="center"/>
        <w:rPr>
          <w:rFonts w:ascii="Times New Roman" w:hAnsi="Times New Roman" w:cs="Times New Roman"/>
          <w:sz w:val="20"/>
          <w:szCs w:val="20"/>
        </w:rPr>
      </w:pPr>
      <w:r w:rsidRPr="00714D3F">
        <w:rPr>
          <w:rFonts w:ascii="Times New Roman" w:hAnsi="Times New Roman" w:cs="Times New Roman"/>
          <w:sz w:val="20"/>
          <w:szCs w:val="20"/>
        </w:rPr>
        <w:t>Edward M Isaacs</w:t>
      </w:r>
    </w:p>
    <w:p w14:paraId="4BD892B8" w14:textId="124186B6" w:rsidR="008B7EEF" w:rsidRPr="00714D3F" w:rsidRDefault="008B7EEF" w:rsidP="00714D3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Pr="003F7FFC">
          <w:rPr>
            <w:rStyle w:val="Hyperlink"/>
            <w:rFonts w:ascii="Times New Roman" w:hAnsi="Times New Roman" w:cs="Times New Roman"/>
            <w:sz w:val="20"/>
            <w:szCs w:val="20"/>
          </w:rPr>
          <w:t>isaacsem@lsbu.ac.uk</w:t>
        </w:r>
      </w:hyperlink>
      <w:r>
        <w:rPr>
          <w:rFonts w:ascii="Times New Roman" w:hAnsi="Times New Roman" w:cs="Times New Roman"/>
          <w:sz w:val="20"/>
          <w:szCs w:val="20"/>
        </w:rPr>
        <w:t xml:space="preserve"> </w:t>
      </w:r>
    </w:p>
    <w:p w14:paraId="3699E4E0" w14:textId="3D2A921F" w:rsidR="00742E50" w:rsidRPr="00714D3F" w:rsidRDefault="00742E50" w:rsidP="00714D3F">
      <w:pPr>
        <w:spacing w:line="360" w:lineRule="auto"/>
        <w:jc w:val="center"/>
        <w:rPr>
          <w:rFonts w:ascii="Times New Roman" w:hAnsi="Times New Roman" w:cs="Times New Roman"/>
          <w:sz w:val="20"/>
          <w:szCs w:val="20"/>
        </w:rPr>
      </w:pPr>
      <w:r w:rsidRPr="00714D3F">
        <w:rPr>
          <w:rFonts w:ascii="Times New Roman" w:hAnsi="Times New Roman" w:cs="Times New Roman"/>
          <w:sz w:val="20"/>
          <w:szCs w:val="20"/>
        </w:rPr>
        <w:t>Department of Urban, Environment and Leisure Studies</w:t>
      </w:r>
      <w:r w:rsidR="008B7EEF">
        <w:rPr>
          <w:rFonts w:ascii="Times New Roman" w:hAnsi="Times New Roman" w:cs="Times New Roman"/>
          <w:sz w:val="20"/>
          <w:szCs w:val="20"/>
        </w:rPr>
        <w:t xml:space="preserve">, </w:t>
      </w:r>
      <w:r w:rsidRPr="00714D3F">
        <w:rPr>
          <w:rFonts w:ascii="Times New Roman" w:hAnsi="Times New Roman" w:cs="Times New Roman"/>
          <w:sz w:val="20"/>
          <w:szCs w:val="20"/>
        </w:rPr>
        <w:t>London South Bank University, London</w:t>
      </w:r>
    </w:p>
    <w:p w14:paraId="48EE37F2" w14:textId="77777777" w:rsidR="00742E50" w:rsidRPr="00714D3F" w:rsidRDefault="00742E50" w:rsidP="00A91AB0">
      <w:pPr>
        <w:spacing w:line="360" w:lineRule="auto"/>
        <w:rPr>
          <w:rFonts w:ascii="Times New Roman" w:hAnsi="Times New Roman" w:cs="Times New Roman"/>
          <w:sz w:val="24"/>
          <w:szCs w:val="24"/>
        </w:rPr>
      </w:pPr>
      <w:r w:rsidRPr="00A91AB0">
        <w:rPr>
          <w:rFonts w:ascii="Times New Roman" w:hAnsi="Times New Roman" w:cs="Times New Roman"/>
        </w:rPr>
        <w:t xml:space="preserve"> </w:t>
      </w:r>
    </w:p>
    <w:p w14:paraId="75E51F32" w14:textId="018292A9" w:rsidR="00742E50" w:rsidRPr="00D927B0" w:rsidRDefault="003E5384" w:rsidP="0026508D">
      <w:pPr>
        <w:spacing w:line="480" w:lineRule="auto"/>
        <w:jc w:val="both"/>
        <w:rPr>
          <w:rFonts w:ascii="Times New Roman" w:hAnsi="Times New Roman" w:cs="Times New Roman"/>
          <w:b/>
          <w:sz w:val="24"/>
          <w:szCs w:val="24"/>
        </w:rPr>
      </w:pPr>
      <w:r w:rsidRPr="00D927B0">
        <w:rPr>
          <w:rFonts w:ascii="Times New Roman" w:hAnsi="Times New Roman" w:cs="Times New Roman"/>
          <w:b/>
          <w:sz w:val="24"/>
          <w:szCs w:val="24"/>
        </w:rPr>
        <w:t>A</w:t>
      </w:r>
      <w:r w:rsidR="00D927B0" w:rsidRPr="00D927B0">
        <w:rPr>
          <w:rFonts w:ascii="Times New Roman" w:hAnsi="Times New Roman" w:cs="Times New Roman"/>
          <w:b/>
          <w:sz w:val="24"/>
          <w:szCs w:val="24"/>
        </w:rPr>
        <w:t>BSTRACT</w:t>
      </w:r>
      <w:r w:rsidRPr="00D927B0">
        <w:rPr>
          <w:rFonts w:ascii="Times New Roman" w:hAnsi="Times New Roman" w:cs="Times New Roman"/>
          <w:b/>
          <w:sz w:val="24"/>
          <w:szCs w:val="24"/>
        </w:rPr>
        <w:t xml:space="preserve"> </w:t>
      </w:r>
    </w:p>
    <w:p w14:paraId="63447553" w14:textId="09C9A776" w:rsidR="008A0104" w:rsidRDefault="00742E50" w:rsidP="008A0104">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This research article explores the role of public funded schemes within the Brecon Beacons National Park that strive to encourage community driven sustainability initiatives, whilst assessing the relevance of tourism to such schemes. The National Park provide funding for community led sustainability programmes, known as the Sustainable Development Fund, the examination of this funding led to findings which challenge the common assumption that funding for community led schemes will be of net benefit at the local level. Through the examination of the theoretical rhetoric and the empirical findings via the use of focus groups it was observed that certain components reflected in most rural development programmes such as the integration of tourism and participation are still barriers to rural development and continue to hamper the effectiveness of not only the Sustainable Development Funding</w:t>
      </w:r>
      <w:r w:rsidR="00BC055B">
        <w:rPr>
          <w:rFonts w:ascii="Times New Roman" w:hAnsi="Times New Roman" w:cs="Times New Roman"/>
          <w:sz w:val="24"/>
          <w:szCs w:val="24"/>
        </w:rPr>
        <w:t xml:space="preserve"> (SDF) </w:t>
      </w:r>
      <w:r w:rsidRPr="00714D3F">
        <w:rPr>
          <w:rFonts w:ascii="Times New Roman" w:hAnsi="Times New Roman" w:cs="Times New Roman"/>
          <w:sz w:val="24"/>
          <w:szCs w:val="24"/>
        </w:rPr>
        <w:t>schemes, but the communities striving for sustainability.</w:t>
      </w:r>
      <w:r w:rsidR="008A0104" w:rsidRPr="008A0104">
        <w:rPr>
          <w:rFonts w:ascii="Times New Roman" w:hAnsi="Times New Roman" w:cs="Times New Roman"/>
          <w:sz w:val="24"/>
          <w:szCs w:val="24"/>
        </w:rPr>
        <w:t xml:space="preserve"> </w:t>
      </w:r>
    </w:p>
    <w:p w14:paraId="1A816E0A" w14:textId="77777777" w:rsidR="00773A6B" w:rsidRDefault="00773A6B" w:rsidP="0026508D">
      <w:pPr>
        <w:spacing w:line="480" w:lineRule="auto"/>
        <w:jc w:val="both"/>
        <w:rPr>
          <w:rFonts w:ascii="Times New Roman" w:hAnsi="Times New Roman" w:cs="Times New Roman"/>
          <w:sz w:val="24"/>
          <w:szCs w:val="24"/>
        </w:rPr>
      </w:pPr>
    </w:p>
    <w:p w14:paraId="52A20C01" w14:textId="281075BC"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Keywords: Tourism, Sustainability, National </w:t>
      </w:r>
      <w:r w:rsidR="00AA04AD">
        <w:rPr>
          <w:rFonts w:ascii="Times New Roman" w:hAnsi="Times New Roman" w:cs="Times New Roman"/>
          <w:sz w:val="24"/>
          <w:szCs w:val="24"/>
        </w:rPr>
        <w:t>P</w:t>
      </w:r>
      <w:r w:rsidRPr="00714D3F">
        <w:rPr>
          <w:rFonts w:ascii="Times New Roman" w:hAnsi="Times New Roman" w:cs="Times New Roman"/>
          <w:sz w:val="24"/>
          <w:szCs w:val="24"/>
        </w:rPr>
        <w:t>arks and public funding.</w:t>
      </w:r>
    </w:p>
    <w:p w14:paraId="0669F843" w14:textId="77777777" w:rsidR="00AA04AD" w:rsidRDefault="00AA04AD" w:rsidP="0026508D">
      <w:pPr>
        <w:spacing w:line="480" w:lineRule="auto"/>
        <w:jc w:val="both"/>
        <w:rPr>
          <w:rFonts w:ascii="Times New Roman" w:hAnsi="Times New Roman" w:cs="Times New Roman"/>
          <w:sz w:val="24"/>
          <w:szCs w:val="24"/>
        </w:rPr>
      </w:pPr>
    </w:p>
    <w:p w14:paraId="6E960147" w14:textId="77777777" w:rsidR="009D28CD" w:rsidRDefault="009D28CD" w:rsidP="0026508D">
      <w:pPr>
        <w:spacing w:line="480" w:lineRule="auto"/>
        <w:jc w:val="both"/>
        <w:rPr>
          <w:rFonts w:ascii="Times New Roman" w:hAnsi="Times New Roman" w:cs="Times New Roman"/>
          <w:b/>
          <w:sz w:val="28"/>
          <w:szCs w:val="28"/>
        </w:rPr>
      </w:pPr>
    </w:p>
    <w:p w14:paraId="2DB370E2" w14:textId="038DB644" w:rsidR="00742E50" w:rsidRPr="00D927B0" w:rsidRDefault="00D927B0" w:rsidP="0026508D">
      <w:pPr>
        <w:spacing w:line="480" w:lineRule="auto"/>
        <w:jc w:val="both"/>
        <w:rPr>
          <w:rFonts w:ascii="Times New Roman" w:hAnsi="Times New Roman" w:cs="Times New Roman"/>
          <w:b/>
          <w:sz w:val="28"/>
          <w:szCs w:val="28"/>
        </w:rPr>
      </w:pPr>
      <w:bookmarkStart w:id="0" w:name="_GoBack"/>
      <w:bookmarkEnd w:id="0"/>
      <w:r w:rsidRPr="00D927B0">
        <w:rPr>
          <w:rFonts w:ascii="Times New Roman" w:hAnsi="Times New Roman" w:cs="Times New Roman"/>
          <w:b/>
          <w:sz w:val="28"/>
          <w:szCs w:val="28"/>
        </w:rPr>
        <w:lastRenderedPageBreak/>
        <w:t>INTRODUCTION</w:t>
      </w:r>
    </w:p>
    <w:p w14:paraId="1691DCA9" w14:textId="43581441" w:rsidR="008A0104" w:rsidRDefault="00742E50" w:rsidP="008A0104">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There is little empirical work providing insight and in-depth analysis of publicly funded development programmes such as 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scheme. 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scheme was established and managed by National Parks in the UK since 2001. This scheme funds rural communities that want to undertake a sustainability initiative that helps to create a sustainable community. Strzelecka and Wicks (2010) identified that there are roles for development agencies in assisting rural regions to transform themselves, often using tourism as a tool of transformation. However, there is a gap in the academic literature as to how publicly funded schemes, such as 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contribute to creating a sustainable rural community where tourism is not the primary concern of the scheme, but where tourism is required </w:t>
      </w:r>
      <w:r w:rsidR="00341CAC">
        <w:rPr>
          <w:rFonts w:ascii="Times New Roman" w:hAnsi="Times New Roman" w:cs="Times New Roman"/>
          <w:sz w:val="24"/>
          <w:szCs w:val="24"/>
        </w:rPr>
        <w:t>t</w:t>
      </w:r>
      <w:r w:rsidRPr="00714D3F">
        <w:rPr>
          <w:rFonts w:ascii="Times New Roman" w:hAnsi="Times New Roman" w:cs="Times New Roman"/>
          <w:sz w:val="24"/>
          <w:szCs w:val="24"/>
        </w:rPr>
        <w:t xml:space="preserve">o sustain the scheme. </w:t>
      </w:r>
      <w:r w:rsidR="00341CAC">
        <w:rPr>
          <w:rFonts w:ascii="Times New Roman" w:hAnsi="Times New Roman" w:cs="Times New Roman"/>
          <w:sz w:val="24"/>
          <w:szCs w:val="24"/>
        </w:rPr>
        <w:t>The increasing number of publicly funded schemes aimed at developing sustainable communities, particularly in rural areas means that this research will be of relevance to National Park Authorities, local communities and councils that seek to utilise public funding to further their sustainable development initiatives.</w:t>
      </w:r>
      <w:r w:rsidR="008A0104">
        <w:rPr>
          <w:rFonts w:ascii="Times New Roman" w:hAnsi="Times New Roman" w:cs="Times New Roman"/>
          <w:sz w:val="24"/>
          <w:szCs w:val="24"/>
        </w:rPr>
        <w:t xml:space="preserve"> This paper, therefore, investigates the application of the sustainable development fund within the Brecon Beacons National Park and clarifies how tourism is used within the Park and how it has been </w:t>
      </w:r>
      <w:r w:rsidR="002475A2">
        <w:rPr>
          <w:rFonts w:ascii="Times New Roman" w:hAnsi="Times New Roman" w:cs="Times New Roman"/>
          <w:sz w:val="24"/>
          <w:szCs w:val="24"/>
        </w:rPr>
        <w:t>viewed</w:t>
      </w:r>
      <w:r w:rsidR="008A0104">
        <w:rPr>
          <w:rFonts w:ascii="Times New Roman" w:hAnsi="Times New Roman" w:cs="Times New Roman"/>
          <w:sz w:val="24"/>
          <w:szCs w:val="24"/>
        </w:rPr>
        <w:t xml:space="preserve"> by the local residents. It will conclude that for greater success in furthering sustainability initiatives which use funding and rely on tourism, there needs to be a more cohesive </w:t>
      </w:r>
      <w:r w:rsidR="002475A2">
        <w:rPr>
          <w:rFonts w:ascii="Times New Roman" w:hAnsi="Times New Roman" w:cs="Times New Roman"/>
          <w:sz w:val="24"/>
          <w:szCs w:val="24"/>
        </w:rPr>
        <w:t xml:space="preserve">strategy and </w:t>
      </w:r>
      <w:r w:rsidR="008A0104">
        <w:rPr>
          <w:rFonts w:ascii="Times New Roman" w:hAnsi="Times New Roman" w:cs="Times New Roman"/>
          <w:sz w:val="24"/>
          <w:szCs w:val="24"/>
        </w:rPr>
        <w:t xml:space="preserve">integration of </w:t>
      </w:r>
      <w:r w:rsidR="002475A2">
        <w:rPr>
          <w:rFonts w:ascii="Times New Roman" w:hAnsi="Times New Roman" w:cs="Times New Roman"/>
          <w:sz w:val="24"/>
          <w:szCs w:val="24"/>
        </w:rPr>
        <w:t xml:space="preserve">these publicly funded schemes within the overall tourism strategy. </w:t>
      </w:r>
    </w:p>
    <w:p w14:paraId="57D92094" w14:textId="5A7C6994" w:rsidR="00742E50" w:rsidRDefault="00742E50" w:rsidP="0026508D">
      <w:pPr>
        <w:spacing w:line="480" w:lineRule="auto"/>
        <w:jc w:val="both"/>
        <w:rPr>
          <w:rFonts w:ascii="Times New Roman" w:hAnsi="Times New Roman" w:cs="Times New Roman"/>
          <w:sz w:val="24"/>
          <w:szCs w:val="24"/>
        </w:rPr>
      </w:pPr>
    </w:p>
    <w:p w14:paraId="71EB354B" w14:textId="3201CDA0" w:rsidR="002475A2" w:rsidRDefault="002475A2" w:rsidP="0026508D">
      <w:pPr>
        <w:spacing w:line="480" w:lineRule="auto"/>
        <w:jc w:val="both"/>
        <w:rPr>
          <w:rFonts w:ascii="Times New Roman" w:hAnsi="Times New Roman" w:cs="Times New Roman"/>
          <w:sz w:val="24"/>
          <w:szCs w:val="24"/>
        </w:rPr>
      </w:pPr>
    </w:p>
    <w:p w14:paraId="0A3A501D" w14:textId="77777777" w:rsidR="002F1B47" w:rsidRDefault="002F1B47" w:rsidP="0026508D">
      <w:pPr>
        <w:spacing w:line="480" w:lineRule="auto"/>
        <w:jc w:val="both"/>
        <w:rPr>
          <w:rFonts w:ascii="Times New Roman" w:hAnsi="Times New Roman" w:cs="Times New Roman"/>
          <w:sz w:val="24"/>
          <w:szCs w:val="24"/>
        </w:rPr>
      </w:pPr>
    </w:p>
    <w:p w14:paraId="2C433DCB" w14:textId="77777777" w:rsidR="0082474E" w:rsidRPr="00714D3F" w:rsidRDefault="0082474E" w:rsidP="0026508D">
      <w:pPr>
        <w:spacing w:line="480" w:lineRule="auto"/>
        <w:jc w:val="both"/>
        <w:rPr>
          <w:rFonts w:ascii="Times New Roman" w:hAnsi="Times New Roman" w:cs="Times New Roman"/>
          <w:sz w:val="24"/>
          <w:szCs w:val="24"/>
        </w:rPr>
      </w:pPr>
    </w:p>
    <w:p w14:paraId="3FC3B2FE" w14:textId="7437ACBD" w:rsidR="00742E50" w:rsidRPr="00D927B0" w:rsidRDefault="00D927B0" w:rsidP="0026508D">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THEORETICAL CONTEXT</w:t>
      </w:r>
    </w:p>
    <w:p w14:paraId="51B6A352" w14:textId="77777777"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Rural areas support human existence both in terms of their capacity to supply the resources necessary to support life, but also in their capacity to absorb the impacts of human activity (Jackson, 2009). However, the relationship between individuals and the natural environment upon which they depend is thought to be weakening, as traditional rural industries decline and populations move to urban areas (Chambers, 2008). Therefore, the ongoing health and vitality of rural communities has been bought into question and has given rise to the rural sustainability debate.</w:t>
      </w:r>
    </w:p>
    <w:p w14:paraId="0E00F8F6" w14:textId="7033C46D" w:rsidR="00AC2E60" w:rsidRPr="007B514F" w:rsidRDefault="00AC2E60" w:rsidP="0026508D">
      <w:pPr>
        <w:spacing w:line="480" w:lineRule="auto"/>
        <w:jc w:val="both"/>
        <w:rPr>
          <w:rFonts w:ascii="Times New Roman" w:hAnsi="Times New Roman" w:cs="Times New Roman"/>
          <w:sz w:val="24"/>
          <w:szCs w:val="24"/>
        </w:rPr>
      </w:pPr>
      <w:r w:rsidRPr="007B514F">
        <w:rPr>
          <w:rFonts w:ascii="Times New Roman" w:hAnsi="Times New Roman" w:cs="Times New Roman"/>
          <w:sz w:val="24"/>
          <w:szCs w:val="24"/>
        </w:rPr>
        <w:t xml:space="preserve">The ambitions of rural sustainable development policy are far-reaching (Baldock </w:t>
      </w:r>
      <w:r w:rsidRPr="00981F73">
        <w:rPr>
          <w:rFonts w:ascii="Times New Roman" w:hAnsi="Times New Roman" w:cs="Times New Roman"/>
          <w:i/>
          <w:sz w:val="24"/>
          <w:szCs w:val="24"/>
        </w:rPr>
        <w:t>et al</w:t>
      </w:r>
      <w:r w:rsidRPr="007B514F">
        <w:rPr>
          <w:rFonts w:ascii="Times New Roman" w:hAnsi="Times New Roman" w:cs="Times New Roman"/>
          <w:sz w:val="24"/>
          <w:szCs w:val="24"/>
        </w:rPr>
        <w:t xml:space="preserve">, 2001). These may focus on diversifying the agricultural base (Hjalager, </w:t>
      </w:r>
      <w:r w:rsidR="00D26CEC" w:rsidRPr="007B514F">
        <w:rPr>
          <w:rFonts w:ascii="Times New Roman" w:hAnsi="Times New Roman" w:cs="Times New Roman"/>
          <w:sz w:val="24"/>
          <w:szCs w:val="24"/>
        </w:rPr>
        <w:t>2002</w:t>
      </w:r>
      <w:r w:rsidRPr="007B514F">
        <w:rPr>
          <w:rFonts w:ascii="Times New Roman" w:hAnsi="Times New Roman" w:cs="Times New Roman"/>
          <w:sz w:val="24"/>
          <w:szCs w:val="24"/>
        </w:rPr>
        <w:t xml:space="preserve">) or finding different functions for agriculture by improving the social, environmental or cultural purposes of agriculture (Morgan </w:t>
      </w:r>
      <w:r w:rsidRPr="007B514F">
        <w:rPr>
          <w:rFonts w:ascii="Times New Roman" w:hAnsi="Times New Roman" w:cs="Times New Roman"/>
          <w:i/>
          <w:sz w:val="24"/>
          <w:szCs w:val="24"/>
        </w:rPr>
        <w:t>et al,</w:t>
      </w:r>
      <w:r w:rsidRPr="007B514F">
        <w:rPr>
          <w:rFonts w:ascii="Times New Roman" w:hAnsi="Times New Roman" w:cs="Times New Roman"/>
          <w:sz w:val="24"/>
          <w:szCs w:val="24"/>
        </w:rPr>
        <w:t xml:space="preserve"> 2010). For </w:t>
      </w:r>
      <w:r w:rsidR="00686A30" w:rsidRPr="007B514F">
        <w:rPr>
          <w:rFonts w:ascii="Times New Roman" w:hAnsi="Times New Roman" w:cs="Times New Roman"/>
          <w:sz w:val="24"/>
          <w:szCs w:val="24"/>
        </w:rPr>
        <w:t xml:space="preserve">Mistry and Garg </w:t>
      </w:r>
      <w:r w:rsidRPr="007B514F">
        <w:rPr>
          <w:rFonts w:ascii="Times New Roman" w:hAnsi="Times New Roman" w:cs="Times New Roman"/>
          <w:sz w:val="24"/>
          <w:szCs w:val="24"/>
        </w:rPr>
        <w:t>(</w:t>
      </w:r>
      <w:r w:rsidR="00686A30" w:rsidRPr="007B514F">
        <w:rPr>
          <w:rFonts w:ascii="Times New Roman" w:hAnsi="Times New Roman" w:cs="Times New Roman"/>
          <w:sz w:val="24"/>
          <w:szCs w:val="24"/>
        </w:rPr>
        <w:t>2017</w:t>
      </w:r>
      <w:r w:rsidRPr="007B514F">
        <w:rPr>
          <w:rFonts w:ascii="Times New Roman" w:hAnsi="Times New Roman" w:cs="Times New Roman"/>
          <w:sz w:val="24"/>
          <w:szCs w:val="24"/>
        </w:rPr>
        <w:t xml:space="preserve">) sustainability issues were concerned with </w:t>
      </w:r>
      <w:r w:rsidR="008F0700" w:rsidRPr="007B514F">
        <w:rPr>
          <w:rFonts w:ascii="Times New Roman" w:hAnsi="Times New Roman" w:cs="Times New Roman"/>
          <w:sz w:val="24"/>
          <w:szCs w:val="24"/>
        </w:rPr>
        <w:t>improving prospects for better investment</w:t>
      </w:r>
      <w:r w:rsidRPr="007B514F">
        <w:rPr>
          <w:rFonts w:ascii="Times New Roman" w:hAnsi="Times New Roman" w:cs="Times New Roman"/>
          <w:sz w:val="24"/>
          <w:szCs w:val="24"/>
        </w:rPr>
        <w:t xml:space="preserve"> and generating higher levels of output or production. The need to create jobs and generate income streams is cited by </w:t>
      </w:r>
      <w:r w:rsidR="00115731" w:rsidRPr="007B514F">
        <w:rPr>
          <w:rFonts w:ascii="Times New Roman" w:hAnsi="Times New Roman" w:cs="Times New Roman"/>
          <w:sz w:val="24"/>
          <w:szCs w:val="24"/>
        </w:rPr>
        <w:t>Khu</w:t>
      </w:r>
      <w:r w:rsidR="00A0298C" w:rsidRPr="007B514F">
        <w:rPr>
          <w:rFonts w:ascii="Times New Roman" w:hAnsi="Times New Roman" w:cs="Times New Roman"/>
          <w:sz w:val="24"/>
          <w:szCs w:val="24"/>
        </w:rPr>
        <w:t>ntia and Mishra</w:t>
      </w:r>
      <w:r w:rsidRPr="007B514F">
        <w:rPr>
          <w:rFonts w:ascii="Times New Roman" w:hAnsi="Times New Roman" w:cs="Times New Roman"/>
          <w:sz w:val="24"/>
          <w:szCs w:val="24"/>
        </w:rPr>
        <w:t xml:space="preserve"> (20</w:t>
      </w:r>
      <w:r w:rsidR="00A0298C" w:rsidRPr="007B514F">
        <w:rPr>
          <w:rFonts w:ascii="Times New Roman" w:hAnsi="Times New Roman" w:cs="Times New Roman"/>
          <w:sz w:val="24"/>
          <w:szCs w:val="24"/>
        </w:rPr>
        <w:t>16</w:t>
      </w:r>
      <w:r w:rsidRPr="007B514F">
        <w:rPr>
          <w:rFonts w:ascii="Times New Roman" w:hAnsi="Times New Roman" w:cs="Times New Roman"/>
          <w:sz w:val="24"/>
          <w:szCs w:val="24"/>
        </w:rPr>
        <w:t xml:space="preserve">). While </w:t>
      </w:r>
      <w:r w:rsidR="009C3411" w:rsidRPr="007B514F">
        <w:rPr>
          <w:rFonts w:ascii="Times New Roman" w:hAnsi="Times New Roman" w:cs="Times New Roman"/>
          <w:sz w:val="24"/>
          <w:szCs w:val="24"/>
        </w:rPr>
        <w:t>Ray</w:t>
      </w:r>
      <w:r w:rsidRPr="007B514F">
        <w:rPr>
          <w:rFonts w:ascii="Times New Roman" w:hAnsi="Times New Roman" w:cs="Times New Roman"/>
          <w:sz w:val="24"/>
          <w:szCs w:val="24"/>
        </w:rPr>
        <w:t xml:space="preserve"> (20</w:t>
      </w:r>
      <w:r w:rsidR="009C3411" w:rsidRPr="007B514F">
        <w:rPr>
          <w:rFonts w:ascii="Times New Roman" w:hAnsi="Times New Roman" w:cs="Times New Roman"/>
          <w:sz w:val="24"/>
          <w:szCs w:val="24"/>
        </w:rPr>
        <w:t>18</w:t>
      </w:r>
      <w:r w:rsidRPr="007B514F">
        <w:rPr>
          <w:rFonts w:ascii="Times New Roman" w:hAnsi="Times New Roman" w:cs="Times New Roman"/>
          <w:sz w:val="24"/>
          <w:szCs w:val="24"/>
        </w:rPr>
        <w:t>) considered the conservation of natural as well as environmental, social and cultural resources as desired outputs of sustainability. However, the binding outcome of all these ambitions is to create a cohesive, interconnected and stable rural community that possess viable economies and communities. In doing so, rural areas seek to be in a position to entice and preserve a capable workforce who have the skills and knowledge to contribute to its growth and development (</w:t>
      </w:r>
      <w:r w:rsidR="00511E6C" w:rsidRPr="007B514F">
        <w:rPr>
          <w:rFonts w:ascii="Times New Roman" w:hAnsi="Times New Roman" w:cs="Times New Roman"/>
          <w:sz w:val="24"/>
          <w:szCs w:val="24"/>
        </w:rPr>
        <w:t xml:space="preserve">Bello </w:t>
      </w:r>
      <w:r w:rsidR="00BD1EE6" w:rsidRPr="007B514F">
        <w:rPr>
          <w:rFonts w:ascii="Times New Roman" w:hAnsi="Times New Roman" w:cs="Times New Roman"/>
          <w:sz w:val="24"/>
          <w:szCs w:val="24"/>
        </w:rPr>
        <w:t>e</w:t>
      </w:r>
      <w:r w:rsidR="00511E6C" w:rsidRPr="007B514F">
        <w:rPr>
          <w:rFonts w:ascii="Times New Roman" w:hAnsi="Times New Roman" w:cs="Times New Roman"/>
          <w:i/>
          <w:sz w:val="24"/>
          <w:szCs w:val="24"/>
        </w:rPr>
        <w:t>t al</w:t>
      </w:r>
      <w:r w:rsidR="00992C43" w:rsidRPr="007B514F">
        <w:rPr>
          <w:rFonts w:ascii="Times New Roman" w:hAnsi="Times New Roman" w:cs="Times New Roman"/>
          <w:i/>
          <w:sz w:val="24"/>
          <w:szCs w:val="24"/>
        </w:rPr>
        <w:t xml:space="preserve">, </w:t>
      </w:r>
      <w:r w:rsidRPr="007B514F">
        <w:rPr>
          <w:rFonts w:ascii="Times New Roman" w:hAnsi="Times New Roman" w:cs="Times New Roman"/>
          <w:sz w:val="24"/>
          <w:szCs w:val="24"/>
        </w:rPr>
        <w:t>201</w:t>
      </w:r>
      <w:r w:rsidR="00BD1EE6" w:rsidRPr="007B514F">
        <w:rPr>
          <w:rFonts w:ascii="Times New Roman" w:hAnsi="Times New Roman" w:cs="Times New Roman"/>
          <w:sz w:val="24"/>
          <w:szCs w:val="24"/>
        </w:rPr>
        <w:t>8</w:t>
      </w:r>
      <w:r w:rsidRPr="007B514F">
        <w:rPr>
          <w:rFonts w:ascii="Times New Roman" w:hAnsi="Times New Roman" w:cs="Times New Roman"/>
          <w:sz w:val="24"/>
          <w:szCs w:val="24"/>
        </w:rPr>
        <w:t>).</w:t>
      </w:r>
    </w:p>
    <w:p w14:paraId="66A473F4" w14:textId="18B6B313"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Sustainable development is generally characterised as having greater focus on understanding and achieving the environmental and economic aspects of sustainability rather than the social aspect (Akgun et al, 2015). Arguably, this stems from the fact that sustainable development has predominantly been applied within either an environmental or a business context, where </w:t>
      </w:r>
      <w:r w:rsidRPr="00714D3F">
        <w:rPr>
          <w:rFonts w:ascii="Times New Roman" w:hAnsi="Times New Roman" w:cs="Times New Roman"/>
          <w:sz w:val="24"/>
          <w:szCs w:val="24"/>
        </w:rPr>
        <w:lastRenderedPageBreak/>
        <w:t>there is evidence that bias exists towards either environmental or economic interests respectively (McKenzie-Mohr, 2004). However, there is now recognition of the role</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that</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social</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factors</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play</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in</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achieving</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sustainable</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development outcomes. In addition</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to</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addressing</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environmental concerns, sustainable development:</w:t>
      </w:r>
    </w:p>
    <w:p w14:paraId="4E013873" w14:textId="79B0C134" w:rsidR="00742E50" w:rsidRPr="00714D3F" w:rsidRDefault="00742E50" w:rsidP="0026508D">
      <w:pPr>
        <w:spacing w:line="480" w:lineRule="auto"/>
        <w:ind w:left="567" w:right="567"/>
        <w:jc w:val="both"/>
        <w:rPr>
          <w:rFonts w:ascii="Times New Roman" w:hAnsi="Times New Roman" w:cs="Times New Roman"/>
          <w:sz w:val="24"/>
          <w:szCs w:val="24"/>
        </w:rPr>
      </w:pPr>
      <w:r w:rsidRPr="004438A0">
        <w:rPr>
          <w:rFonts w:ascii="Times New Roman" w:hAnsi="Times New Roman" w:cs="Times New Roman"/>
          <w:i/>
          <w:sz w:val="24"/>
          <w:szCs w:val="24"/>
        </w:rPr>
        <w:t>“…is also about the pursuit of fundamental social, economic and cultural objectives. These objectives include the need to secure basic human needs, equity, social justice and cultural</w:t>
      </w:r>
      <w:r w:rsidR="00E96AE4" w:rsidRPr="004438A0">
        <w:rPr>
          <w:rFonts w:ascii="Times New Roman" w:hAnsi="Times New Roman" w:cs="Times New Roman"/>
          <w:i/>
          <w:sz w:val="24"/>
          <w:szCs w:val="24"/>
        </w:rPr>
        <w:t xml:space="preserve"> </w:t>
      </w:r>
      <w:r w:rsidRPr="004438A0">
        <w:rPr>
          <w:rFonts w:ascii="Times New Roman" w:hAnsi="Times New Roman" w:cs="Times New Roman"/>
          <w:i/>
          <w:sz w:val="24"/>
          <w:szCs w:val="24"/>
        </w:rPr>
        <w:t>diversity”</w:t>
      </w:r>
      <w:r w:rsidRPr="00714D3F">
        <w:rPr>
          <w:rFonts w:ascii="Times New Roman" w:hAnsi="Times New Roman" w:cs="Times New Roman"/>
          <w:sz w:val="24"/>
          <w:szCs w:val="24"/>
        </w:rPr>
        <w:t xml:space="preserve"> (Barker,</w:t>
      </w:r>
      <w:r w:rsidR="00981F73">
        <w:rPr>
          <w:rFonts w:ascii="Times New Roman" w:hAnsi="Times New Roman" w:cs="Times New Roman"/>
          <w:sz w:val="24"/>
          <w:szCs w:val="24"/>
        </w:rPr>
        <w:t xml:space="preserve"> </w:t>
      </w:r>
      <w:r w:rsidRPr="00714D3F">
        <w:rPr>
          <w:rFonts w:ascii="Times New Roman" w:hAnsi="Times New Roman" w:cs="Times New Roman"/>
          <w:sz w:val="24"/>
          <w:szCs w:val="24"/>
        </w:rPr>
        <w:t>2005 p</w:t>
      </w:r>
      <w:r w:rsidR="00981F73">
        <w:rPr>
          <w:rFonts w:ascii="Times New Roman" w:hAnsi="Times New Roman" w:cs="Times New Roman"/>
          <w:sz w:val="24"/>
          <w:szCs w:val="24"/>
        </w:rPr>
        <w:t>.</w:t>
      </w:r>
      <w:r w:rsidRPr="00714D3F">
        <w:rPr>
          <w:rFonts w:ascii="Times New Roman" w:hAnsi="Times New Roman" w:cs="Times New Roman"/>
          <w:sz w:val="24"/>
          <w:szCs w:val="24"/>
        </w:rPr>
        <w:t>12).</w:t>
      </w:r>
    </w:p>
    <w:p w14:paraId="09F56DDD" w14:textId="0CF0DFEE"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Akgun </w:t>
      </w:r>
      <w:r w:rsidRPr="00981F73">
        <w:rPr>
          <w:rFonts w:ascii="Times New Roman" w:hAnsi="Times New Roman" w:cs="Times New Roman"/>
          <w:i/>
          <w:sz w:val="24"/>
          <w:szCs w:val="24"/>
        </w:rPr>
        <w:t>et al</w:t>
      </w:r>
      <w:r w:rsidR="00981F73">
        <w:rPr>
          <w:rFonts w:ascii="Times New Roman" w:hAnsi="Times New Roman" w:cs="Times New Roman"/>
          <w:i/>
          <w:sz w:val="24"/>
          <w:szCs w:val="24"/>
        </w:rPr>
        <w:t>.</w:t>
      </w:r>
      <w:r w:rsidRPr="00714D3F">
        <w:rPr>
          <w:rFonts w:ascii="Times New Roman" w:hAnsi="Times New Roman" w:cs="Times New Roman"/>
          <w:sz w:val="24"/>
          <w:szCs w:val="24"/>
        </w:rPr>
        <w:t xml:space="preserve"> (2015) argued that the reason for such divergent views on sustainable development is that in its attempts to reconcile the imperatives of growth and development with sustainability, 'sustainable development' is, essentially, a contradiction in terms. When applied within a business or government context, there is an inherent assumption that the notion of 'sustainable development' incorporates sustained economic growth, whilst within an academic context, human development is not necessarily considered to be coupled only to an increasing Gross Domestic Product (Robinson, 2004). The past two decades have, therefore, seen numerous attempts at establishing an improved expression of the meanings of 'sustainable development' and 'sustainability' in various contexts. </w:t>
      </w:r>
      <w:r w:rsidR="00132EF0">
        <w:rPr>
          <w:rFonts w:ascii="Times New Roman" w:hAnsi="Times New Roman" w:cs="Times New Roman"/>
          <w:sz w:val="24"/>
          <w:szCs w:val="24"/>
        </w:rPr>
        <w:t>For example, Ingold (1992) refer</w:t>
      </w:r>
      <w:r w:rsidR="002106FA">
        <w:rPr>
          <w:rFonts w:ascii="Times New Roman" w:hAnsi="Times New Roman" w:cs="Times New Roman"/>
          <w:sz w:val="24"/>
          <w:szCs w:val="24"/>
        </w:rPr>
        <w:t xml:space="preserve">red </w:t>
      </w:r>
      <w:r w:rsidR="00132EF0">
        <w:rPr>
          <w:rFonts w:ascii="Times New Roman" w:hAnsi="Times New Roman" w:cs="Times New Roman"/>
          <w:sz w:val="24"/>
          <w:szCs w:val="24"/>
        </w:rPr>
        <w:t xml:space="preserve">to the “use-value” of the physical environment and noted the dichotomy of the relationship between consumption and production in rural areas. </w:t>
      </w:r>
      <w:r w:rsidR="00B601D7">
        <w:rPr>
          <w:rFonts w:ascii="Times New Roman" w:hAnsi="Times New Roman" w:cs="Times New Roman"/>
          <w:sz w:val="24"/>
          <w:szCs w:val="24"/>
        </w:rPr>
        <w:t xml:space="preserve">More recently, Bansal </w:t>
      </w:r>
      <w:r w:rsidR="00B601D7">
        <w:rPr>
          <w:rFonts w:ascii="Times New Roman" w:hAnsi="Times New Roman" w:cs="Times New Roman"/>
          <w:i/>
          <w:sz w:val="24"/>
          <w:szCs w:val="24"/>
        </w:rPr>
        <w:t>et al.</w:t>
      </w:r>
      <w:r w:rsidR="00B601D7">
        <w:rPr>
          <w:rFonts w:ascii="Times New Roman" w:hAnsi="Times New Roman" w:cs="Times New Roman"/>
          <w:sz w:val="24"/>
          <w:szCs w:val="24"/>
        </w:rPr>
        <w:t xml:space="preserve"> (2018) </w:t>
      </w:r>
      <w:r w:rsidR="00270585">
        <w:rPr>
          <w:rFonts w:ascii="Times New Roman" w:hAnsi="Times New Roman" w:cs="Times New Roman"/>
          <w:sz w:val="24"/>
          <w:szCs w:val="24"/>
        </w:rPr>
        <w:t>noted that sustainable development could refer to improving the identity of a destination</w:t>
      </w:r>
      <w:r w:rsidR="003D4950">
        <w:rPr>
          <w:rFonts w:ascii="Times New Roman" w:hAnsi="Times New Roman" w:cs="Times New Roman"/>
          <w:sz w:val="24"/>
          <w:szCs w:val="24"/>
        </w:rPr>
        <w:t>.</w:t>
      </w:r>
      <w:r w:rsidR="00ED02EB">
        <w:rPr>
          <w:rFonts w:ascii="Times New Roman" w:hAnsi="Times New Roman" w:cs="Times New Roman"/>
          <w:sz w:val="24"/>
          <w:szCs w:val="24"/>
        </w:rPr>
        <w:t xml:space="preserve"> </w:t>
      </w:r>
      <w:r w:rsidRPr="00714D3F">
        <w:rPr>
          <w:rFonts w:ascii="Times New Roman" w:hAnsi="Times New Roman" w:cs="Times New Roman"/>
          <w:sz w:val="24"/>
          <w:szCs w:val="24"/>
        </w:rPr>
        <w:t>However, the prevailing result of these efforts has been to substantiate the view that the notion of sustainability itself – rather than the Brundtland definition per se – is inexplicit and pluralistic. The inherent degree of subjectivity in individuals' perceptions resulting from their own system of societal values and the cultural</w:t>
      </w:r>
      <w:r w:rsidR="001D6A1B">
        <w:rPr>
          <w:rFonts w:ascii="Times New Roman" w:hAnsi="Times New Roman" w:cs="Times New Roman"/>
          <w:sz w:val="24"/>
          <w:szCs w:val="24"/>
        </w:rPr>
        <w:t xml:space="preserve"> </w:t>
      </w:r>
      <w:r w:rsidRPr="00714D3F">
        <w:rPr>
          <w:rFonts w:ascii="Times New Roman" w:hAnsi="Times New Roman" w:cs="Times New Roman"/>
          <w:sz w:val="24"/>
          <w:szCs w:val="24"/>
        </w:rPr>
        <w:t>contexts they inhabit (Clifton, 2010) means that sustainability is an intrinsically “</w:t>
      </w:r>
      <w:r w:rsidRPr="001D6A1B">
        <w:rPr>
          <w:rFonts w:ascii="Times New Roman" w:hAnsi="Times New Roman" w:cs="Times New Roman"/>
          <w:i/>
          <w:sz w:val="24"/>
          <w:szCs w:val="24"/>
        </w:rPr>
        <w:t>slippery concept</w:t>
      </w:r>
      <w:r w:rsidRPr="00714D3F">
        <w:rPr>
          <w:rFonts w:ascii="Times New Roman" w:hAnsi="Times New Roman" w:cs="Times New Roman"/>
          <w:sz w:val="24"/>
          <w:szCs w:val="24"/>
        </w:rPr>
        <w:t>” (Eden, 2000 p. 111), which will unavoidably be translated differently by different people (Johnson, 2010).</w:t>
      </w:r>
    </w:p>
    <w:p w14:paraId="27846E6F" w14:textId="5B644E04" w:rsidR="00742E50"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lastRenderedPageBreak/>
        <w:t>In response to these criticisms of the vagueness of sustainability, it can be argued that it is, in fact, this flexibility of meaning that makes sustainability such a powerful and popular concept. As Parris and Kates (2003) stated, “</w:t>
      </w:r>
      <w:r w:rsidRPr="004438A0">
        <w:rPr>
          <w:rFonts w:ascii="Times New Roman" w:hAnsi="Times New Roman" w:cs="Times New Roman"/>
          <w:i/>
          <w:sz w:val="24"/>
          <w:szCs w:val="24"/>
        </w:rPr>
        <w:t>the oxymoron-like character of sustainable development can be so inclusive must surely lie in its inherent ambiguity…”</w:t>
      </w:r>
      <w:r w:rsidRPr="00714D3F">
        <w:rPr>
          <w:rFonts w:ascii="Times New Roman" w:hAnsi="Times New Roman" w:cs="Times New Roman"/>
          <w:sz w:val="24"/>
          <w:szCs w:val="24"/>
        </w:rPr>
        <w:t xml:space="preserve"> (p.560). Being open to a degree of interpretation, the fundamental notion of 'sustainability' is accessible to all actors at all levels in society, from individuals and communities, to businesses and governments. Sustainable development is a global-level concept (Adamson and Bromiley, 2013). It cannot be, nor does it profess to be, a 'one- size-fits-all' or 'silver bullet' solution to all global problems. Instead, the fundamental basis of sustainable development – that future development needs to integrate long-term environmental, social, and economic concerns – can provide flexible guiding principles within which action can be tailored to the parameters of specific context in which it occurs (Kemp and Martens, 2007; Robinson, 2004). Therefore, embedded within the overarching global concept of sustainable development, increasingly bespoke interpretations can be made as the scale of operation reduces, for example, from global to national, to regional to local and to individual. As such, sustainable development has been embraced by policymakers across the world, arguably pioneered by successive UK governments (Carson</w:t>
      </w:r>
      <w:r w:rsidR="00357831">
        <w:rPr>
          <w:rFonts w:ascii="Times New Roman" w:hAnsi="Times New Roman" w:cs="Times New Roman"/>
          <w:sz w:val="24"/>
          <w:szCs w:val="24"/>
        </w:rPr>
        <w:t xml:space="preserve"> </w:t>
      </w:r>
      <w:r w:rsidRPr="00357831">
        <w:rPr>
          <w:rFonts w:ascii="Times New Roman" w:hAnsi="Times New Roman" w:cs="Times New Roman"/>
          <w:i/>
          <w:sz w:val="24"/>
          <w:szCs w:val="24"/>
        </w:rPr>
        <w:t>et</w:t>
      </w:r>
      <w:r w:rsidR="00357831" w:rsidRPr="00357831">
        <w:rPr>
          <w:rFonts w:ascii="Times New Roman" w:hAnsi="Times New Roman" w:cs="Times New Roman"/>
          <w:i/>
          <w:sz w:val="24"/>
          <w:szCs w:val="24"/>
        </w:rPr>
        <w:t xml:space="preserve"> </w:t>
      </w:r>
      <w:r w:rsidRPr="00357831">
        <w:rPr>
          <w:rFonts w:ascii="Times New Roman" w:hAnsi="Times New Roman" w:cs="Times New Roman"/>
          <w:i/>
          <w:sz w:val="24"/>
          <w:szCs w:val="24"/>
        </w:rPr>
        <w:t>al</w:t>
      </w:r>
      <w:r w:rsidRPr="00714D3F">
        <w:rPr>
          <w:rFonts w:ascii="Times New Roman" w:hAnsi="Times New Roman" w:cs="Times New Roman"/>
          <w:sz w:val="24"/>
          <w:szCs w:val="24"/>
        </w:rPr>
        <w:t>,</w:t>
      </w:r>
      <w:r w:rsidR="00357831">
        <w:rPr>
          <w:rFonts w:ascii="Times New Roman" w:hAnsi="Times New Roman" w:cs="Times New Roman"/>
          <w:sz w:val="24"/>
          <w:szCs w:val="24"/>
        </w:rPr>
        <w:t xml:space="preserve"> </w:t>
      </w:r>
      <w:r w:rsidRPr="00714D3F">
        <w:rPr>
          <w:rFonts w:ascii="Times New Roman" w:hAnsi="Times New Roman" w:cs="Times New Roman"/>
          <w:sz w:val="24"/>
          <w:szCs w:val="24"/>
        </w:rPr>
        <w:t>2014). However, the vagueness of the definition also means that it is a highly contested and political concept as opposing parties (e.g. business versus environmental groups) seek to argue for their favoured balance between the economic, social and environmental aspects of sustainability.</w:t>
      </w:r>
    </w:p>
    <w:p w14:paraId="1E1FCF0F" w14:textId="26DBB3B8" w:rsidR="0082474E" w:rsidRDefault="0082474E" w:rsidP="0026508D">
      <w:pPr>
        <w:spacing w:line="480" w:lineRule="auto"/>
        <w:jc w:val="both"/>
        <w:rPr>
          <w:rFonts w:ascii="Times New Roman" w:hAnsi="Times New Roman" w:cs="Times New Roman"/>
          <w:sz w:val="24"/>
          <w:szCs w:val="24"/>
        </w:rPr>
      </w:pPr>
    </w:p>
    <w:p w14:paraId="558A5D94" w14:textId="293E34A0" w:rsidR="00FD5F17" w:rsidRDefault="00FD5F17" w:rsidP="0026508D">
      <w:pPr>
        <w:spacing w:line="480" w:lineRule="auto"/>
        <w:jc w:val="both"/>
        <w:rPr>
          <w:rFonts w:ascii="Times New Roman" w:hAnsi="Times New Roman" w:cs="Times New Roman"/>
          <w:sz w:val="24"/>
          <w:szCs w:val="24"/>
        </w:rPr>
      </w:pPr>
    </w:p>
    <w:p w14:paraId="5275B5F1" w14:textId="1AF692AD" w:rsidR="00607155" w:rsidRDefault="00607155" w:rsidP="0026508D">
      <w:pPr>
        <w:spacing w:line="480" w:lineRule="auto"/>
        <w:jc w:val="both"/>
        <w:rPr>
          <w:rFonts w:ascii="Times New Roman" w:hAnsi="Times New Roman" w:cs="Times New Roman"/>
          <w:sz w:val="24"/>
          <w:szCs w:val="24"/>
        </w:rPr>
      </w:pPr>
    </w:p>
    <w:p w14:paraId="0065AB74" w14:textId="77777777" w:rsidR="00607155" w:rsidRPr="00714D3F" w:rsidRDefault="00607155" w:rsidP="0026508D">
      <w:pPr>
        <w:spacing w:line="480" w:lineRule="auto"/>
        <w:jc w:val="both"/>
        <w:rPr>
          <w:rFonts w:ascii="Times New Roman" w:hAnsi="Times New Roman" w:cs="Times New Roman"/>
          <w:sz w:val="24"/>
          <w:szCs w:val="24"/>
        </w:rPr>
      </w:pPr>
    </w:p>
    <w:p w14:paraId="1E8D662D" w14:textId="4C1AB7FE" w:rsidR="00742E50" w:rsidRPr="00D927B0" w:rsidRDefault="008505BE" w:rsidP="0026508D">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THE BRECON BEACONS NATIONAL PARK</w:t>
      </w:r>
    </w:p>
    <w:p w14:paraId="31959B9F" w14:textId="56C21F7E" w:rsidR="00742E50"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The Brecon Beacon National Park located in Wales, was established in 1957 (Morgan, 2015). With its designation as a UK National Park, the Brecon Beacons joined a growing international family of protected areas. Protected areas fall into two general categories: those designated for the strict protection of the natural world and those designated for the purposes of maintaining sustainable relationships between humans and nature. N</w:t>
      </w:r>
      <w:r w:rsidR="00D675B5">
        <w:rPr>
          <w:rFonts w:ascii="Times New Roman" w:hAnsi="Times New Roman" w:cs="Times New Roman"/>
          <w:sz w:val="24"/>
          <w:szCs w:val="24"/>
        </w:rPr>
        <w:t xml:space="preserve">ational </w:t>
      </w:r>
      <w:r w:rsidRPr="00714D3F">
        <w:rPr>
          <w:rFonts w:ascii="Times New Roman" w:hAnsi="Times New Roman" w:cs="Times New Roman"/>
          <w:sz w:val="24"/>
          <w:szCs w:val="24"/>
        </w:rPr>
        <w:t>P</w:t>
      </w:r>
      <w:r w:rsidR="00D675B5">
        <w:rPr>
          <w:rFonts w:ascii="Times New Roman" w:hAnsi="Times New Roman" w:cs="Times New Roman"/>
          <w:sz w:val="24"/>
          <w:szCs w:val="24"/>
        </w:rPr>
        <w:t>arks</w:t>
      </w:r>
      <w:r w:rsidRPr="00714D3F">
        <w:rPr>
          <w:rFonts w:ascii="Times New Roman" w:hAnsi="Times New Roman" w:cs="Times New Roman"/>
          <w:sz w:val="24"/>
          <w:szCs w:val="24"/>
        </w:rPr>
        <w:t xml:space="preserve"> of the UK belong to the latter category and also differ from N</w:t>
      </w:r>
      <w:r w:rsidR="00474A27">
        <w:rPr>
          <w:rFonts w:ascii="Times New Roman" w:hAnsi="Times New Roman" w:cs="Times New Roman"/>
          <w:sz w:val="24"/>
          <w:szCs w:val="24"/>
        </w:rPr>
        <w:t xml:space="preserve">ational </w:t>
      </w:r>
      <w:r w:rsidRPr="00714D3F">
        <w:rPr>
          <w:rFonts w:ascii="Times New Roman" w:hAnsi="Times New Roman" w:cs="Times New Roman"/>
          <w:sz w:val="24"/>
          <w:szCs w:val="24"/>
        </w:rPr>
        <w:t>P</w:t>
      </w:r>
      <w:r w:rsidR="00474A27">
        <w:rPr>
          <w:rFonts w:ascii="Times New Roman" w:hAnsi="Times New Roman" w:cs="Times New Roman"/>
          <w:sz w:val="24"/>
          <w:szCs w:val="24"/>
        </w:rPr>
        <w:t>arks</w:t>
      </w:r>
      <w:r w:rsidRPr="00714D3F">
        <w:rPr>
          <w:rFonts w:ascii="Times New Roman" w:hAnsi="Times New Roman" w:cs="Times New Roman"/>
          <w:sz w:val="24"/>
          <w:szCs w:val="24"/>
        </w:rPr>
        <w:t xml:space="preserve"> in other parts of the world because they are largely privately owned whilst many parks in other nations are owned primarily by the State. (Morgan, 2015).</w:t>
      </w:r>
    </w:p>
    <w:p w14:paraId="28B69FA6" w14:textId="6FA2E9D6" w:rsidR="00341CAC" w:rsidRDefault="009D28CD" w:rsidP="00341CAC">
      <w:pPr>
        <w:spacing w:line="240" w:lineRule="auto"/>
        <w:jc w:val="both"/>
        <w:rPr>
          <w:rFonts w:cstheme="minorHAnsi"/>
        </w:rPr>
      </w:pPr>
      <w:r>
        <w:rPr>
          <w:rFonts w:cstheme="minorHAnsi"/>
        </w:rPr>
        <w:pict w14:anchorId="57F1A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294.6pt">
            <v:imagedata r:id="rId9" o:title="map"/>
          </v:shape>
        </w:pict>
      </w:r>
    </w:p>
    <w:p w14:paraId="01177C19" w14:textId="77BF14B8" w:rsidR="00341CAC" w:rsidRPr="0097514B" w:rsidRDefault="00341CAC" w:rsidP="00341CAC">
      <w:pPr>
        <w:spacing w:line="240" w:lineRule="auto"/>
        <w:jc w:val="both"/>
        <w:rPr>
          <w:rFonts w:cstheme="minorHAnsi"/>
        </w:rPr>
      </w:pPr>
      <w:r w:rsidRPr="0097514B">
        <w:rPr>
          <w:rFonts w:cstheme="minorHAnsi"/>
        </w:rPr>
        <w:t xml:space="preserve">Figure </w:t>
      </w:r>
      <w:r>
        <w:rPr>
          <w:rFonts w:cstheme="minorHAnsi"/>
        </w:rPr>
        <w:t>1:</w:t>
      </w:r>
      <w:r w:rsidRPr="0097514B">
        <w:rPr>
          <w:rFonts w:cstheme="minorHAnsi"/>
        </w:rPr>
        <w:t xml:space="preserve"> Map of B</w:t>
      </w:r>
      <w:r>
        <w:rPr>
          <w:rFonts w:cstheme="minorHAnsi"/>
        </w:rPr>
        <w:t xml:space="preserve">recon </w:t>
      </w:r>
      <w:r w:rsidRPr="0097514B">
        <w:rPr>
          <w:rFonts w:cstheme="minorHAnsi"/>
        </w:rPr>
        <w:t>B</w:t>
      </w:r>
      <w:r>
        <w:rPr>
          <w:rFonts w:cstheme="minorHAnsi"/>
        </w:rPr>
        <w:t xml:space="preserve">eacons </w:t>
      </w:r>
      <w:r w:rsidRPr="0097514B">
        <w:rPr>
          <w:rFonts w:cstheme="minorHAnsi"/>
        </w:rPr>
        <w:t>N</w:t>
      </w:r>
      <w:r>
        <w:rPr>
          <w:rFonts w:cstheme="minorHAnsi"/>
        </w:rPr>
        <w:t xml:space="preserve">ational </w:t>
      </w:r>
      <w:r w:rsidRPr="0097514B">
        <w:rPr>
          <w:rFonts w:cstheme="minorHAnsi"/>
        </w:rPr>
        <w:t>P</w:t>
      </w:r>
      <w:r>
        <w:rPr>
          <w:rFonts w:cstheme="minorHAnsi"/>
        </w:rPr>
        <w:t>ark,</w:t>
      </w:r>
      <w:r w:rsidRPr="0097514B">
        <w:rPr>
          <w:rFonts w:cstheme="minorHAnsi"/>
        </w:rPr>
        <w:t xml:space="preserve"> </w:t>
      </w:r>
      <w:r w:rsidRPr="007406EB">
        <w:rPr>
          <w:rFonts w:cstheme="minorHAnsi"/>
          <w:i/>
        </w:rPr>
        <w:t>Source:</w:t>
      </w:r>
      <w:r w:rsidRPr="0097514B">
        <w:rPr>
          <w:rFonts w:cstheme="minorHAnsi"/>
        </w:rPr>
        <w:t xml:space="preserve"> </w:t>
      </w:r>
      <w:hyperlink r:id="rId10" w:history="1">
        <w:r w:rsidRPr="0097514B">
          <w:rPr>
            <w:rFonts w:cstheme="minorHAnsi"/>
            <w:color w:val="0000FF"/>
            <w:u w:val="single"/>
          </w:rPr>
          <w:t>http://www.brecon-beacons.com/how-to-get-here.htm</w:t>
        </w:r>
      </w:hyperlink>
      <w:r w:rsidRPr="0097514B">
        <w:rPr>
          <w:rFonts w:cstheme="minorHAnsi"/>
        </w:rPr>
        <w:t xml:space="preserve"> </w:t>
      </w:r>
    </w:p>
    <w:p w14:paraId="2C98B3C3" w14:textId="30587A97" w:rsidR="00341CAC" w:rsidRDefault="00341CAC" w:rsidP="0026508D">
      <w:pPr>
        <w:spacing w:line="480" w:lineRule="auto"/>
        <w:jc w:val="both"/>
        <w:rPr>
          <w:rFonts w:ascii="Times New Roman" w:hAnsi="Times New Roman" w:cs="Times New Roman"/>
          <w:sz w:val="24"/>
          <w:szCs w:val="24"/>
        </w:rPr>
      </w:pPr>
    </w:p>
    <w:p w14:paraId="4D63B58B" w14:textId="77777777" w:rsidR="00341CAC" w:rsidRPr="00714D3F" w:rsidRDefault="00341CAC" w:rsidP="0026508D">
      <w:pPr>
        <w:spacing w:line="480" w:lineRule="auto"/>
        <w:jc w:val="both"/>
        <w:rPr>
          <w:rFonts w:ascii="Times New Roman" w:hAnsi="Times New Roman" w:cs="Times New Roman"/>
          <w:sz w:val="24"/>
          <w:szCs w:val="24"/>
        </w:rPr>
      </w:pPr>
    </w:p>
    <w:p w14:paraId="2076CDF3" w14:textId="10FF6F03"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lastRenderedPageBreak/>
        <w:t>The Brecon Beacons was the tenth N</w:t>
      </w:r>
      <w:r w:rsidR="001D6A1B">
        <w:rPr>
          <w:rFonts w:ascii="Times New Roman" w:hAnsi="Times New Roman" w:cs="Times New Roman"/>
          <w:sz w:val="24"/>
          <w:szCs w:val="24"/>
        </w:rPr>
        <w:t xml:space="preserve">ational </w:t>
      </w:r>
      <w:r w:rsidRPr="00714D3F">
        <w:rPr>
          <w:rFonts w:ascii="Times New Roman" w:hAnsi="Times New Roman" w:cs="Times New Roman"/>
          <w:sz w:val="24"/>
          <w:szCs w:val="24"/>
        </w:rPr>
        <w:t>P</w:t>
      </w:r>
      <w:r w:rsidR="001D6A1B">
        <w:rPr>
          <w:rFonts w:ascii="Times New Roman" w:hAnsi="Times New Roman" w:cs="Times New Roman"/>
          <w:sz w:val="24"/>
          <w:szCs w:val="24"/>
        </w:rPr>
        <w:t>ark</w:t>
      </w:r>
      <w:r w:rsidRPr="00714D3F">
        <w:rPr>
          <w:rFonts w:ascii="Times New Roman" w:hAnsi="Times New Roman" w:cs="Times New Roman"/>
          <w:sz w:val="24"/>
          <w:szCs w:val="24"/>
        </w:rPr>
        <w:t xml:space="preserve"> in Wales and England to be designated under</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the</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National</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Parks</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and</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Access</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to</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the</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Countryside</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Act</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of</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1949.</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This</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action</w:t>
      </w:r>
      <w:r w:rsidR="00105E83">
        <w:rPr>
          <w:rFonts w:ascii="Times New Roman" w:hAnsi="Times New Roman" w:cs="Times New Roman"/>
          <w:sz w:val="24"/>
          <w:szCs w:val="24"/>
        </w:rPr>
        <w:t xml:space="preserve"> </w:t>
      </w:r>
      <w:r w:rsidRPr="00714D3F">
        <w:rPr>
          <w:rFonts w:ascii="Times New Roman" w:hAnsi="Times New Roman" w:cs="Times New Roman"/>
          <w:sz w:val="24"/>
          <w:szCs w:val="24"/>
        </w:rPr>
        <w:t>confirmed its importance nationally, conferring the UK's highest status for conservation of landscape and natural beauty. The Welsh Assembly has further emphasised</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the Park's importance in</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the</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national context through its Vision</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for the</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Welsh National Parks in the 21st century:</w:t>
      </w:r>
    </w:p>
    <w:p w14:paraId="08C7ACF0" w14:textId="5EC7BEF6" w:rsidR="00742E50" w:rsidRPr="00714D3F" w:rsidRDefault="00742E50" w:rsidP="0026508D">
      <w:pPr>
        <w:spacing w:line="480" w:lineRule="auto"/>
        <w:ind w:left="567" w:right="567"/>
        <w:jc w:val="both"/>
        <w:rPr>
          <w:rFonts w:ascii="Times New Roman" w:hAnsi="Times New Roman" w:cs="Times New Roman"/>
          <w:sz w:val="24"/>
          <w:szCs w:val="24"/>
        </w:rPr>
      </w:pPr>
      <w:r w:rsidRPr="00714D3F">
        <w:rPr>
          <w:rFonts w:ascii="Times New Roman" w:hAnsi="Times New Roman" w:cs="Times New Roman"/>
          <w:sz w:val="24"/>
          <w:szCs w:val="24"/>
        </w:rPr>
        <w:t>“</w:t>
      </w:r>
      <w:r w:rsidRPr="004438A0">
        <w:rPr>
          <w:rFonts w:ascii="Times New Roman" w:hAnsi="Times New Roman" w:cs="Times New Roman"/>
          <w:i/>
          <w:sz w:val="24"/>
          <w:szCs w:val="24"/>
        </w:rPr>
        <w:t>The Welsh National Parks are protected landscapes of international importance which capture much of what is distinct and special about rural Wales.... They are places that experiment with new approaches in sustainable development and environmental conservation, providing exemplars of best practice for wider Wales, and helping to shape and lead future rural policy and practice</w:t>
      </w:r>
      <w:r w:rsidRPr="00714D3F">
        <w:rPr>
          <w:rFonts w:ascii="Times New Roman" w:hAnsi="Times New Roman" w:cs="Times New Roman"/>
          <w:sz w:val="24"/>
          <w:szCs w:val="24"/>
        </w:rPr>
        <w:t>.”</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Welsh Assembly Government (2008).</w:t>
      </w:r>
    </w:p>
    <w:p w14:paraId="6F421581" w14:textId="77777777"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In 2016 the Brecon Beacons Sustainable Tourism Partnership approved a Sustainable Tourism Strategy for the park. The strategy was based on the sustainable management of the destination as a whole - not just the development of tourism as such but the management of that tourism and the impacts it has so as to protect the environment on which it is based and equally important the communities that live within it.</w:t>
      </w:r>
    </w:p>
    <w:p w14:paraId="77872B51" w14:textId="77777777" w:rsidR="001D6A1B" w:rsidRDefault="001D6A1B" w:rsidP="0026508D">
      <w:pPr>
        <w:spacing w:line="480" w:lineRule="auto"/>
        <w:jc w:val="both"/>
        <w:rPr>
          <w:rFonts w:ascii="Times New Roman" w:hAnsi="Times New Roman" w:cs="Times New Roman"/>
          <w:sz w:val="24"/>
          <w:szCs w:val="24"/>
        </w:rPr>
      </w:pPr>
    </w:p>
    <w:p w14:paraId="553FD70B" w14:textId="6E3CA196" w:rsidR="00742E50" w:rsidRPr="00F61A22" w:rsidRDefault="001D6A1B" w:rsidP="0026508D">
      <w:pPr>
        <w:spacing w:line="480" w:lineRule="auto"/>
        <w:jc w:val="both"/>
        <w:rPr>
          <w:rFonts w:ascii="Times New Roman" w:hAnsi="Times New Roman" w:cs="Times New Roman"/>
          <w:b/>
          <w:sz w:val="28"/>
          <w:szCs w:val="28"/>
        </w:rPr>
      </w:pPr>
      <w:r w:rsidRPr="00F61A22">
        <w:rPr>
          <w:rFonts w:ascii="Times New Roman" w:hAnsi="Times New Roman" w:cs="Times New Roman"/>
          <w:b/>
          <w:sz w:val="28"/>
          <w:szCs w:val="28"/>
        </w:rPr>
        <w:t>TOURISM WITHIN THE BRECON BEACONS NATIONAL PARK</w:t>
      </w:r>
    </w:p>
    <w:p w14:paraId="0D29B178" w14:textId="3D494942"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In the 1960s the tourism industry was largely viewed as an economic panacea and with little impacts deriving from it (Butler, 1993). It was often termed a “smokeless” industry distancing itself from the polluting factories of the time (Dicks, 2000). However,</w:t>
      </w:r>
      <w:r w:rsidR="00E96AE4" w:rsidRPr="00714D3F">
        <w:rPr>
          <w:rFonts w:ascii="Times New Roman" w:hAnsi="Times New Roman" w:cs="Times New Roman"/>
          <w:sz w:val="24"/>
          <w:szCs w:val="24"/>
        </w:rPr>
        <w:t xml:space="preserve"> </w:t>
      </w:r>
      <w:r w:rsidRPr="00714D3F">
        <w:rPr>
          <w:rFonts w:ascii="Times New Roman" w:hAnsi="Times New Roman" w:cs="Times New Roman"/>
          <w:sz w:val="24"/>
          <w:szCs w:val="24"/>
        </w:rPr>
        <w:t>as Stankovic (1979, p.25) noted:</w:t>
      </w:r>
    </w:p>
    <w:p w14:paraId="1389EE5C" w14:textId="1AC5E421" w:rsidR="00742E50" w:rsidRPr="009839F1" w:rsidRDefault="00742E50" w:rsidP="0026508D">
      <w:pPr>
        <w:spacing w:line="480" w:lineRule="auto"/>
        <w:ind w:left="567" w:right="567"/>
        <w:jc w:val="both"/>
        <w:rPr>
          <w:rFonts w:ascii="Times New Roman" w:hAnsi="Times New Roman" w:cs="Times New Roman"/>
          <w:i/>
          <w:sz w:val="24"/>
          <w:szCs w:val="24"/>
        </w:rPr>
      </w:pPr>
      <w:r w:rsidRPr="009839F1">
        <w:rPr>
          <w:rFonts w:ascii="Times New Roman" w:hAnsi="Times New Roman" w:cs="Times New Roman"/>
          <w:i/>
          <w:sz w:val="24"/>
          <w:szCs w:val="24"/>
        </w:rPr>
        <w:lastRenderedPageBreak/>
        <w:t>“It is a characteristic of tourism that it can, more than many other activities, use</w:t>
      </w:r>
      <w:r w:rsidR="00E96AE4"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and</w:t>
      </w:r>
      <w:r w:rsidR="00E96AE4"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valorise</w:t>
      </w:r>
      <w:r w:rsidR="00E81BE5"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such</w:t>
      </w:r>
      <w:r w:rsidR="00E81BE5"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parts and</w:t>
      </w:r>
      <w:r w:rsidR="00E81BE5"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elements of</w:t>
      </w:r>
      <w:r w:rsidR="00E81BE5"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nature as are</w:t>
      </w:r>
      <w:r w:rsidR="00E81BE5"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of almost</w:t>
      </w:r>
      <w:r w:rsidR="00E81BE5"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no</w:t>
      </w:r>
      <w:r w:rsidR="00E81BE5"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value</w:t>
      </w:r>
      <w:r w:rsidR="00E81BE5" w:rsidRPr="009839F1">
        <w:rPr>
          <w:rFonts w:ascii="Times New Roman" w:hAnsi="Times New Roman" w:cs="Times New Roman"/>
          <w:i/>
          <w:sz w:val="24"/>
          <w:szCs w:val="24"/>
        </w:rPr>
        <w:t xml:space="preserve"> </w:t>
      </w:r>
      <w:r w:rsidRPr="009839F1">
        <w:rPr>
          <w:rFonts w:ascii="Times New Roman" w:hAnsi="Times New Roman" w:cs="Times New Roman"/>
          <w:i/>
          <w:sz w:val="24"/>
          <w:szCs w:val="24"/>
        </w:rPr>
        <w:t>for other economic branches and activities”.</w:t>
      </w:r>
    </w:p>
    <w:p w14:paraId="06D4987E" w14:textId="223E5566" w:rsidR="005106B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The entwining of sustainable development and sustainable tourism literature seemed</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inevitable given</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that both concepts came</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to the academic arena at</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the same time and this has created confusion in the various definitions of sustainable tourism. It was Garrod &amp; Fyall (1998, p. 199) who stated that “</w:t>
      </w:r>
      <w:r w:rsidRPr="00B932A5">
        <w:rPr>
          <w:rFonts w:ascii="Times New Roman" w:hAnsi="Times New Roman" w:cs="Times New Roman"/>
          <w:i/>
          <w:sz w:val="24"/>
          <w:szCs w:val="24"/>
        </w:rPr>
        <w:t>defining sustainable development in the context of tourism has become something of a cottage industry in the academic literature</w:t>
      </w:r>
      <w:r w:rsidRPr="00714D3F">
        <w:rPr>
          <w:rFonts w:ascii="Times New Roman" w:hAnsi="Times New Roman" w:cs="Times New Roman"/>
          <w:sz w:val="24"/>
          <w:szCs w:val="24"/>
        </w:rPr>
        <w:t>” and they had a desire to move arguments of sustainable tourism away from sustainable development ideology. Butler (1993, p.29) defined sustainable tourism as “</w:t>
      </w:r>
      <w:r w:rsidRPr="009839F1">
        <w:rPr>
          <w:rFonts w:ascii="Times New Roman" w:hAnsi="Times New Roman" w:cs="Times New Roman"/>
          <w:i/>
          <w:sz w:val="24"/>
          <w:szCs w:val="24"/>
        </w:rPr>
        <w:t>tourism which is in a form which can maintain its viability in an area for an indefinite period of time</w:t>
      </w:r>
      <w:r w:rsidRPr="00714D3F">
        <w:rPr>
          <w:rFonts w:ascii="Times New Roman" w:hAnsi="Times New Roman" w:cs="Times New Roman"/>
          <w:sz w:val="24"/>
          <w:szCs w:val="24"/>
        </w:rPr>
        <w:t>”. Baker (2001) goes on to suggest that sustainable development in this context is</w:t>
      </w:r>
      <w:r w:rsidR="005106BF">
        <w:rPr>
          <w:rFonts w:ascii="Times New Roman" w:hAnsi="Times New Roman" w:cs="Times New Roman"/>
          <w:sz w:val="24"/>
          <w:szCs w:val="24"/>
        </w:rPr>
        <w:t>:</w:t>
      </w:r>
    </w:p>
    <w:p w14:paraId="5D07D67C" w14:textId="77777777" w:rsidR="005106BF" w:rsidRDefault="00742E50" w:rsidP="0026508D">
      <w:pPr>
        <w:spacing w:line="480" w:lineRule="auto"/>
        <w:ind w:left="567" w:right="567"/>
        <w:jc w:val="both"/>
        <w:rPr>
          <w:rFonts w:ascii="Times New Roman" w:hAnsi="Times New Roman" w:cs="Times New Roman"/>
          <w:sz w:val="24"/>
          <w:szCs w:val="24"/>
        </w:rPr>
      </w:pPr>
      <w:r w:rsidRPr="00714D3F">
        <w:rPr>
          <w:rFonts w:ascii="Times New Roman" w:hAnsi="Times New Roman" w:cs="Times New Roman"/>
          <w:sz w:val="24"/>
          <w:szCs w:val="24"/>
        </w:rPr>
        <w:t xml:space="preserve"> “</w:t>
      </w:r>
      <w:r w:rsidRPr="005106BF">
        <w:rPr>
          <w:rFonts w:ascii="Times New Roman" w:hAnsi="Times New Roman" w:cs="Times New Roman"/>
          <w:i/>
          <w:sz w:val="24"/>
          <w:szCs w:val="24"/>
        </w:rPr>
        <w:t>tourism which is developed and maintained in an area in such a manner and at such a scale that it remains viable over an indefinite period and does not degrade or alter the environment (human and physical) in which it exists to such a degree that it prohibits the successful</w:t>
      </w:r>
      <w:r w:rsidR="009839F1" w:rsidRPr="005106BF">
        <w:rPr>
          <w:rFonts w:ascii="Times New Roman" w:hAnsi="Times New Roman" w:cs="Times New Roman"/>
          <w:i/>
          <w:sz w:val="24"/>
          <w:szCs w:val="24"/>
        </w:rPr>
        <w:t xml:space="preserve"> </w:t>
      </w:r>
      <w:r w:rsidRPr="005106BF">
        <w:rPr>
          <w:rFonts w:ascii="Times New Roman" w:hAnsi="Times New Roman" w:cs="Times New Roman"/>
          <w:i/>
          <w:sz w:val="24"/>
          <w:szCs w:val="24"/>
        </w:rPr>
        <w:t>development and well-being of other activities and processes</w:t>
      </w:r>
      <w:r w:rsidRPr="00714D3F">
        <w:rPr>
          <w:rFonts w:ascii="Times New Roman" w:hAnsi="Times New Roman" w:cs="Times New Roman"/>
          <w:sz w:val="24"/>
          <w:szCs w:val="24"/>
        </w:rPr>
        <w:t xml:space="preserve">” (Baker, 2001, p.29). </w:t>
      </w:r>
    </w:p>
    <w:p w14:paraId="4415E2D8" w14:textId="24EAC156"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The World Tourism Organisation (1995, p.30) used a similar definition which refers</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to sustainable tourism development as</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tourism that:</w:t>
      </w:r>
    </w:p>
    <w:p w14:paraId="16AC62DF" w14:textId="31C9A5F5" w:rsidR="00742E50" w:rsidRPr="00714D3F" w:rsidRDefault="00742E50" w:rsidP="0026508D">
      <w:pPr>
        <w:spacing w:line="480" w:lineRule="auto"/>
        <w:ind w:left="567" w:right="567"/>
        <w:jc w:val="both"/>
        <w:rPr>
          <w:rFonts w:ascii="Times New Roman" w:hAnsi="Times New Roman" w:cs="Times New Roman"/>
          <w:sz w:val="24"/>
          <w:szCs w:val="24"/>
        </w:rPr>
      </w:pPr>
      <w:r w:rsidRPr="00714D3F">
        <w:rPr>
          <w:rFonts w:ascii="Times New Roman" w:hAnsi="Times New Roman" w:cs="Times New Roman"/>
          <w:sz w:val="24"/>
          <w:szCs w:val="24"/>
        </w:rPr>
        <w:t>“</w:t>
      </w:r>
      <w:r w:rsidRPr="0071595E">
        <w:rPr>
          <w:rFonts w:ascii="Times New Roman" w:hAnsi="Times New Roman" w:cs="Times New Roman"/>
          <w:i/>
          <w:sz w:val="24"/>
          <w:szCs w:val="24"/>
        </w:rPr>
        <w:t>meets the needs of present tourists and host regions while protecting and enhancing opportunities for the future. It is envisaged as leading to the management</w:t>
      </w:r>
      <w:r w:rsidR="00E81BE5" w:rsidRPr="0071595E">
        <w:rPr>
          <w:rFonts w:ascii="Times New Roman" w:hAnsi="Times New Roman" w:cs="Times New Roman"/>
          <w:i/>
          <w:sz w:val="24"/>
          <w:szCs w:val="24"/>
        </w:rPr>
        <w:t xml:space="preserve"> </w:t>
      </w:r>
      <w:r w:rsidRPr="0071595E">
        <w:rPr>
          <w:rFonts w:ascii="Times New Roman" w:hAnsi="Times New Roman" w:cs="Times New Roman"/>
          <w:i/>
          <w:sz w:val="24"/>
          <w:szCs w:val="24"/>
        </w:rPr>
        <w:t>of</w:t>
      </w:r>
      <w:r w:rsidR="00E81BE5" w:rsidRPr="0071595E">
        <w:rPr>
          <w:rFonts w:ascii="Times New Roman" w:hAnsi="Times New Roman" w:cs="Times New Roman"/>
          <w:i/>
          <w:sz w:val="24"/>
          <w:szCs w:val="24"/>
        </w:rPr>
        <w:t xml:space="preserve"> </w:t>
      </w:r>
      <w:r w:rsidRPr="0071595E">
        <w:rPr>
          <w:rFonts w:ascii="Times New Roman" w:hAnsi="Times New Roman" w:cs="Times New Roman"/>
          <w:i/>
          <w:sz w:val="24"/>
          <w:szCs w:val="24"/>
        </w:rPr>
        <w:t>all</w:t>
      </w:r>
      <w:r w:rsidR="00E81BE5" w:rsidRPr="0071595E">
        <w:rPr>
          <w:rFonts w:ascii="Times New Roman" w:hAnsi="Times New Roman" w:cs="Times New Roman"/>
          <w:i/>
          <w:sz w:val="24"/>
          <w:szCs w:val="24"/>
        </w:rPr>
        <w:t xml:space="preserve"> </w:t>
      </w:r>
      <w:r w:rsidRPr="0071595E">
        <w:rPr>
          <w:rFonts w:ascii="Times New Roman" w:hAnsi="Times New Roman" w:cs="Times New Roman"/>
          <w:i/>
          <w:sz w:val="24"/>
          <w:szCs w:val="24"/>
        </w:rPr>
        <w:t>resources in</w:t>
      </w:r>
      <w:r w:rsidR="00E81BE5" w:rsidRPr="0071595E">
        <w:rPr>
          <w:rFonts w:ascii="Times New Roman" w:hAnsi="Times New Roman" w:cs="Times New Roman"/>
          <w:i/>
          <w:sz w:val="24"/>
          <w:szCs w:val="24"/>
        </w:rPr>
        <w:t xml:space="preserve"> </w:t>
      </w:r>
      <w:r w:rsidRPr="0071595E">
        <w:rPr>
          <w:rFonts w:ascii="Times New Roman" w:hAnsi="Times New Roman" w:cs="Times New Roman"/>
          <w:i/>
          <w:sz w:val="24"/>
          <w:szCs w:val="24"/>
        </w:rPr>
        <w:t>such</w:t>
      </w:r>
      <w:r w:rsidR="00E81BE5" w:rsidRPr="0071595E">
        <w:rPr>
          <w:rFonts w:ascii="Times New Roman" w:hAnsi="Times New Roman" w:cs="Times New Roman"/>
          <w:i/>
          <w:sz w:val="24"/>
          <w:szCs w:val="24"/>
        </w:rPr>
        <w:t xml:space="preserve"> </w:t>
      </w:r>
      <w:r w:rsidRPr="0071595E">
        <w:rPr>
          <w:rFonts w:ascii="Times New Roman" w:hAnsi="Times New Roman" w:cs="Times New Roman"/>
          <w:i/>
          <w:sz w:val="24"/>
          <w:szCs w:val="24"/>
        </w:rPr>
        <w:t>a</w:t>
      </w:r>
      <w:r w:rsidR="0071595E">
        <w:rPr>
          <w:rFonts w:ascii="Times New Roman" w:hAnsi="Times New Roman" w:cs="Times New Roman"/>
          <w:i/>
          <w:sz w:val="24"/>
          <w:szCs w:val="24"/>
        </w:rPr>
        <w:t xml:space="preserve"> </w:t>
      </w:r>
      <w:r w:rsidRPr="0071595E">
        <w:rPr>
          <w:rFonts w:ascii="Times New Roman" w:hAnsi="Times New Roman" w:cs="Times New Roman"/>
          <w:i/>
          <w:sz w:val="24"/>
          <w:szCs w:val="24"/>
        </w:rPr>
        <w:t>way that</w:t>
      </w:r>
      <w:r w:rsidR="00E81BE5" w:rsidRPr="0071595E">
        <w:rPr>
          <w:rFonts w:ascii="Times New Roman" w:hAnsi="Times New Roman" w:cs="Times New Roman"/>
          <w:i/>
          <w:sz w:val="24"/>
          <w:szCs w:val="24"/>
        </w:rPr>
        <w:t xml:space="preserve"> </w:t>
      </w:r>
      <w:r w:rsidRPr="0071595E">
        <w:rPr>
          <w:rFonts w:ascii="Times New Roman" w:hAnsi="Times New Roman" w:cs="Times New Roman"/>
          <w:i/>
          <w:sz w:val="24"/>
          <w:szCs w:val="24"/>
        </w:rPr>
        <w:t>economic,</w:t>
      </w:r>
      <w:r w:rsidR="00E81BE5" w:rsidRPr="0071595E">
        <w:rPr>
          <w:rFonts w:ascii="Times New Roman" w:hAnsi="Times New Roman" w:cs="Times New Roman"/>
          <w:i/>
          <w:sz w:val="24"/>
          <w:szCs w:val="24"/>
        </w:rPr>
        <w:t xml:space="preserve"> </w:t>
      </w:r>
      <w:r w:rsidRPr="0071595E">
        <w:rPr>
          <w:rFonts w:ascii="Times New Roman" w:hAnsi="Times New Roman" w:cs="Times New Roman"/>
          <w:i/>
          <w:sz w:val="24"/>
          <w:szCs w:val="24"/>
        </w:rPr>
        <w:t>social</w:t>
      </w:r>
      <w:r w:rsidR="00E81BE5" w:rsidRPr="0071595E">
        <w:rPr>
          <w:rFonts w:ascii="Times New Roman" w:hAnsi="Times New Roman" w:cs="Times New Roman"/>
          <w:i/>
          <w:sz w:val="24"/>
          <w:szCs w:val="24"/>
        </w:rPr>
        <w:t xml:space="preserve"> </w:t>
      </w:r>
      <w:r w:rsidRPr="0071595E">
        <w:rPr>
          <w:rFonts w:ascii="Times New Roman" w:hAnsi="Times New Roman" w:cs="Times New Roman"/>
          <w:i/>
          <w:sz w:val="24"/>
          <w:szCs w:val="24"/>
        </w:rPr>
        <w:t>and</w:t>
      </w:r>
      <w:r w:rsidR="00E81BE5" w:rsidRPr="0071595E">
        <w:rPr>
          <w:rFonts w:ascii="Times New Roman" w:hAnsi="Times New Roman" w:cs="Times New Roman"/>
          <w:i/>
          <w:sz w:val="24"/>
          <w:szCs w:val="24"/>
        </w:rPr>
        <w:t xml:space="preserve"> </w:t>
      </w:r>
      <w:r w:rsidRPr="0071595E">
        <w:rPr>
          <w:rFonts w:ascii="Times New Roman" w:hAnsi="Times New Roman" w:cs="Times New Roman"/>
          <w:i/>
          <w:sz w:val="24"/>
          <w:szCs w:val="24"/>
        </w:rPr>
        <w:t>aesthetic needs can be fulfilled while maintaining cultural integrity, essential ecological processes, biological diversity and life support systems”.</w:t>
      </w:r>
    </w:p>
    <w:p w14:paraId="6E59B5CA" w14:textId="44D14CC1"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lastRenderedPageBreak/>
        <w:t>This definition of sustainable tourism development perceives it as a force that contributes to sustainable development rather than as a standalone process that is responsible for all development in an area. The tourism industry has been seen as a “soft option” that delivers much at the expense of little (Wahab &amp; Pigram, 1997). The decline of traditional industries and agriculture has forced many rural areas to turn to tourism given the wealth of opportunities leading to economic growth and diversification promised by such a strategy (Hall,2005).</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Blackstock</w:t>
      </w:r>
      <w:r w:rsidR="0071595E">
        <w:rPr>
          <w:rFonts w:ascii="Times New Roman" w:hAnsi="Times New Roman" w:cs="Times New Roman"/>
          <w:sz w:val="24"/>
          <w:szCs w:val="24"/>
        </w:rPr>
        <w:t xml:space="preserve"> </w:t>
      </w:r>
      <w:r w:rsidRPr="00714D3F">
        <w:rPr>
          <w:rFonts w:ascii="Times New Roman" w:hAnsi="Times New Roman" w:cs="Times New Roman"/>
          <w:sz w:val="24"/>
          <w:szCs w:val="24"/>
        </w:rPr>
        <w:t>(2005)</w:t>
      </w:r>
      <w:r w:rsidR="0071595E">
        <w:rPr>
          <w:rFonts w:ascii="Times New Roman" w:hAnsi="Times New Roman" w:cs="Times New Roman"/>
          <w:sz w:val="24"/>
          <w:szCs w:val="24"/>
        </w:rPr>
        <w:t xml:space="preserve"> </w:t>
      </w:r>
      <w:r w:rsidRPr="00714D3F">
        <w:rPr>
          <w:rFonts w:ascii="Times New Roman" w:hAnsi="Times New Roman" w:cs="Times New Roman"/>
          <w:sz w:val="24"/>
          <w:szCs w:val="24"/>
        </w:rPr>
        <w:t>suggested</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that</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as</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a</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result,</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tourism</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is</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now</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one</w:t>
      </w:r>
      <w:r w:rsidR="00AA1684" w:rsidRPr="00714D3F">
        <w:rPr>
          <w:rFonts w:ascii="Times New Roman" w:hAnsi="Times New Roman" w:cs="Times New Roman"/>
          <w:sz w:val="24"/>
          <w:szCs w:val="24"/>
        </w:rPr>
        <w:t xml:space="preserve"> </w:t>
      </w:r>
      <w:r w:rsidRPr="00714D3F">
        <w:rPr>
          <w:rFonts w:ascii="Times New Roman" w:hAnsi="Times New Roman" w:cs="Times New Roman"/>
          <w:sz w:val="24"/>
          <w:szCs w:val="24"/>
        </w:rPr>
        <w:t>of the target industries for communities of all sizes wishing to integrate into their overall comprehensive planning</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strategy.</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Although</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rural tourism</w:t>
      </w:r>
      <w:r w:rsidR="00E81BE5" w:rsidRPr="00714D3F">
        <w:rPr>
          <w:rFonts w:ascii="Times New Roman" w:hAnsi="Times New Roman" w:cs="Times New Roman"/>
          <w:sz w:val="24"/>
          <w:szCs w:val="24"/>
        </w:rPr>
        <w:t xml:space="preserve"> </w:t>
      </w:r>
      <w:r w:rsidRPr="00714D3F">
        <w:rPr>
          <w:rFonts w:ascii="Times New Roman" w:hAnsi="Times New Roman" w:cs="Times New Roman"/>
          <w:sz w:val="24"/>
          <w:szCs w:val="24"/>
        </w:rPr>
        <w:t>development is</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not</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a</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panacea</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to</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all</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the</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ailments</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of</w:t>
      </w:r>
      <w:r w:rsidR="00BA3622" w:rsidRPr="00714D3F">
        <w:rPr>
          <w:rFonts w:ascii="Times New Roman" w:hAnsi="Times New Roman" w:cs="Times New Roman"/>
          <w:sz w:val="24"/>
          <w:szCs w:val="24"/>
        </w:rPr>
        <w:t xml:space="preserve"> r</w:t>
      </w:r>
      <w:r w:rsidRPr="00714D3F">
        <w:rPr>
          <w:rFonts w:ascii="Times New Roman" w:hAnsi="Times New Roman" w:cs="Times New Roman"/>
          <w:sz w:val="24"/>
          <w:szCs w:val="24"/>
        </w:rPr>
        <w:t>ural</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destination,</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it</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has</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great</w:t>
      </w:r>
      <w:r w:rsidR="00BA3622" w:rsidRPr="00714D3F">
        <w:rPr>
          <w:rFonts w:ascii="Times New Roman" w:hAnsi="Times New Roman" w:cs="Times New Roman"/>
          <w:sz w:val="24"/>
          <w:szCs w:val="24"/>
        </w:rPr>
        <w:t xml:space="preserve"> </w:t>
      </w:r>
      <w:r w:rsidRPr="00714D3F">
        <w:rPr>
          <w:rFonts w:ascii="Times New Roman" w:hAnsi="Times New Roman" w:cs="Times New Roman"/>
          <w:sz w:val="24"/>
          <w:szCs w:val="24"/>
        </w:rPr>
        <w:t>potential when integrated into broader community development efforts. Hanna (2008, p.150) suggested that sustainable tourism could be interpreted as “</w:t>
      </w:r>
      <w:r w:rsidRPr="00B932A5">
        <w:rPr>
          <w:rFonts w:ascii="Times New Roman" w:hAnsi="Times New Roman" w:cs="Times New Roman"/>
          <w:i/>
          <w:sz w:val="24"/>
          <w:szCs w:val="24"/>
        </w:rPr>
        <w:t>an emerging form of ethical consumption as it adopts social, environmental and economic concerns which are also expressed through the form of consumption</w:t>
      </w:r>
      <w:r w:rsidRPr="00714D3F">
        <w:rPr>
          <w:rFonts w:ascii="Times New Roman" w:hAnsi="Times New Roman" w:cs="Times New Roman"/>
          <w:sz w:val="24"/>
          <w:szCs w:val="24"/>
        </w:rPr>
        <w:t>”. Consequently, the diversification of such an economic base provides opportunities for social, economic, environmental and cultural development whilst also ensuring greater security for the community (Murphy 1985).</w:t>
      </w:r>
    </w:p>
    <w:p w14:paraId="1D6E9175" w14:textId="3138CF65" w:rsidR="00B34061" w:rsidRPr="00B34061" w:rsidRDefault="00B34061" w:rsidP="00B34061">
      <w:pPr>
        <w:spacing w:line="480" w:lineRule="auto"/>
        <w:jc w:val="both"/>
        <w:rPr>
          <w:rFonts w:ascii="Times New Roman" w:hAnsi="Times New Roman" w:cs="Times New Roman"/>
          <w:sz w:val="24"/>
          <w:szCs w:val="24"/>
        </w:rPr>
      </w:pPr>
      <w:r w:rsidRPr="00B34061">
        <w:rPr>
          <w:rFonts w:ascii="Times New Roman" w:hAnsi="Times New Roman" w:cs="Times New Roman"/>
          <w:sz w:val="24"/>
          <w:szCs w:val="24"/>
        </w:rPr>
        <w:t xml:space="preserve">Over three and a half million </w:t>
      </w:r>
      <w:r>
        <w:rPr>
          <w:rFonts w:ascii="Times New Roman" w:hAnsi="Times New Roman" w:cs="Times New Roman"/>
          <w:sz w:val="24"/>
          <w:szCs w:val="24"/>
        </w:rPr>
        <w:t>tourists a</w:t>
      </w:r>
      <w:r w:rsidRPr="00B34061">
        <w:rPr>
          <w:rFonts w:ascii="Times New Roman" w:hAnsi="Times New Roman" w:cs="Times New Roman"/>
          <w:sz w:val="24"/>
          <w:szCs w:val="24"/>
        </w:rPr>
        <w:t xml:space="preserve"> year come to the </w:t>
      </w:r>
      <w:r w:rsidR="00664670">
        <w:rPr>
          <w:rFonts w:ascii="Times New Roman" w:hAnsi="Times New Roman" w:cs="Times New Roman"/>
          <w:sz w:val="24"/>
          <w:szCs w:val="24"/>
        </w:rPr>
        <w:t xml:space="preserve">Brecon </w:t>
      </w:r>
      <w:r>
        <w:rPr>
          <w:rFonts w:ascii="Times New Roman" w:hAnsi="Times New Roman" w:cs="Times New Roman"/>
          <w:sz w:val="24"/>
          <w:szCs w:val="24"/>
        </w:rPr>
        <w:t>Beacons  (</w:t>
      </w:r>
      <w:hyperlink r:id="rId11" w:history="1">
        <w:r w:rsidR="000F7B3C" w:rsidRPr="0002656C">
          <w:rPr>
            <w:rStyle w:val="Hyperlink"/>
            <w:rFonts w:ascii="Times New Roman" w:hAnsi="Times New Roman" w:cs="Times New Roman"/>
            <w:sz w:val="24"/>
            <w:szCs w:val="24"/>
          </w:rPr>
          <w:t>http://www.beacons-npa.gov.uk/communities/tourism/tourism-facts-and-figures-1/</w:t>
        </w:r>
      </w:hyperlink>
      <w:r w:rsidR="000F7B3C">
        <w:rPr>
          <w:rFonts w:ascii="Times New Roman" w:hAnsi="Times New Roman" w:cs="Times New Roman"/>
          <w:sz w:val="24"/>
          <w:szCs w:val="24"/>
        </w:rPr>
        <w:t>)</w:t>
      </w:r>
      <w:r w:rsidRPr="00B34061">
        <w:rPr>
          <w:rFonts w:ascii="Times New Roman" w:hAnsi="Times New Roman" w:cs="Times New Roman"/>
          <w:sz w:val="24"/>
          <w:szCs w:val="24"/>
        </w:rPr>
        <w:t>.</w:t>
      </w:r>
      <w:r w:rsidR="000F7B3C">
        <w:rPr>
          <w:rFonts w:ascii="Times New Roman" w:hAnsi="Times New Roman" w:cs="Times New Roman"/>
          <w:sz w:val="24"/>
          <w:szCs w:val="24"/>
        </w:rPr>
        <w:t xml:space="preserve"> </w:t>
      </w:r>
      <w:r w:rsidRPr="00B34061">
        <w:rPr>
          <w:rFonts w:ascii="Times New Roman" w:hAnsi="Times New Roman" w:cs="Times New Roman"/>
          <w:sz w:val="24"/>
          <w:szCs w:val="24"/>
        </w:rPr>
        <w:t xml:space="preserve">The mountains, uplands and valleys are </w:t>
      </w:r>
      <w:r w:rsidR="00664670">
        <w:rPr>
          <w:rFonts w:ascii="Times New Roman" w:hAnsi="Times New Roman" w:cs="Times New Roman"/>
          <w:sz w:val="24"/>
          <w:szCs w:val="24"/>
        </w:rPr>
        <w:t>considered to</w:t>
      </w:r>
      <w:r w:rsidR="0077002E">
        <w:rPr>
          <w:rFonts w:ascii="Times New Roman" w:hAnsi="Times New Roman" w:cs="Times New Roman"/>
          <w:sz w:val="24"/>
          <w:szCs w:val="24"/>
        </w:rPr>
        <w:t xml:space="preserve"> be go</w:t>
      </w:r>
      <w:r w:rsidRPr="00B34061">
        <w:rPr>
          <w:rFonts w:ascii="Times New Roman" w:hAnsi="Times New Roman" w:cs="Times New Roman"/>
          <w:sz w:val="24"/>
          <w:szCs w:val="24"/>
        </w:rPr>
        <w:t xml:space="preserve">od walking terrain. Visitors and residents </w:t>
      </w:r>
      <w:r w:rsidR="0077002E">
        <w:rPr>
          <w:rFonts w:ascii="Times New Roman" w:hAnsi="Times New Roman" w:cs="Times New Roman"/>
          <w:sz w:val="24"/>
          <w:szCs w:val="24"/>
        </w:rPr>
        <w:t>participate in numerous activities such as</w:t>
      </w:r>
      <w:r w:rsidRPr="00B34061">
        <w:rPr>
          <w:rFonts w:ascii="Times New Roman" w:hAnsi="Times New Roman" w:cs="Times New Roman"/>
          <w:sz w:val="24"/>
          <w:szCs w:val="24"/>
        </w:rPr>
        <w:t xml:space="preserve"> horse riding, cycling, mountain biking, fishing, kayaking and other </w:t>
      </w:r>
      <w:r w:rsidR="0077002E" w:rsidRPr="00B34061">
        <w:rPr>
          <w:rFonts w:ascii="Times New Roman" w:hAnsi="Times New Roman" w:cs="Times New Roman"/>
          <w:sz w:val="24"/>
          <w:szCs w:val="24"/>
        </w:rPr>
        <w:t>water-based</w:t>
      </w:r>
      <w:r w:rsidRPr="00B34061">
        <w:rPr>
          <w:rFonts w:ascii="Times New Roman" w:hAnsi="Times New Roman" w:cs="Times New Roman"/>
          <w:sz w:val="24"/>
          <w:szCs w:val="24"/>
        </w:rPr>
        <w:t xml:space="preserve"> activities. The major tourist attractions such as the Dan yr og of Show caves, and festivals such as the Brecon Jazz F</w:t>
      </w:r>
      <w:r>
        <w:rPr>
          <w:rFonts w:ascii="Times New Roman" w:hAnsi="Times New Roman" w:cs="Times New Roman"/>
          <w:sz w:val="24"/>
          <w:szCs w:val="24"/>
        </w:rPr>
        <w:t>estival, the Green Man Festival and</w:t>
      </w:r>
      <w:r w:rsidRPr="00B34061">
        <w:rPr>
          <w:rFonts w:ascii="Times New Roman" w:hAnsi="Times New Roman" w:cs="Times New Roman"/>
          <w:sz w:val="24"/>
          <w:szCs w:val="24"/>
        </w:rPr>
        <w:t xml:space="preserve"> the Hay Festival of Literature</w:t>
      </w:r>
      <w:r>
        <w:rPr>
          <w:rFonts w:ascii="Times New Roman" w:hAnsi="Times New Roman" w:cs="Times New Roman"/>
          <w:sz w:val="24"/>
          <w:szCs w:val="24"/>
        </w:rPr>
        <w:t>.</w:t>
      </w:r>
    </w:p>
    <w:p w14:paraId="3DFCEDD7" w14:textId="77777777" w:rsidR="00B34061" w:rsidRDefault="00B34061" w:rsidP="0026508D">
      <w:pPr>
        <w:spacing w:line="480" w:lineRule="auto"/>
        <w:jc w:val="both"/>
        <w:rPr>
          <w:rFonts w:ascii="Times New Roman" w:hAnsi="Times New Roman" w:cs="Times New Roman"/>
          <w:b/>
          <w:sz w:val="28"/>
          <w:szCs w:val="28"/>
        </w:rPr>
      </w:pPr>
    </w:p>
    <w:p w14:paraId="1972637E" w14:textId="77777777" w:rsidR="00B34061" w:rsidRDefault="00B34061" w:rsidP="0026508D">
      <w:pPr>
        <w:spacing w:line="480" w:lineRule="auto"/>
        <w:jc w:val="both"/>
        <w:rPr>
          <w:rFonts w:ascii="Times New Roman" w:hAnsi="Times New Roman" w:cs="Times New Roman"/>
          <w:b/>
          <w:sz w:val="28"/>
          <w:szCs w:val="28"/>
        </w:rPr>
      </w:pPr>
    </w:p>
    <w:p w14:paraId="4987CA0A" w14:textId="77777777" w:rsidR="00B34061" w:rsidRDefault="00B34061" w:rsidP="0026508D">
      <w:pPr>
        <w:spacing w:line="480" w:lineRule="auto"/>
        <w:jc w:val="both"/>
        <w:rPr>
          <w:rFonts w:ascii="Times New Roman" w:hAnsi="Times New Roman" w:cs="Times New Roman"/>
          <w:b/>
          <w:sz w:val="28"/>
          <w:szCs w:val="28"/>
        </w:rPr>
      </w:pPr>
    </w:p>
    <w:p w14:paraId="62CA9D57" w14:textId="6A408DAB" w:rsidR="00742E50" w:rsidRPr="008505BE" w:rsidRDefault="00742E50" w:rsidP="0026508D">
      <w:pPr>
        <w:spacing w:line="480" w:lineRule="auto"/>
        <w:jc w:val="both"/>
        <w:rPr>
          <w:rFonts w:ascii="Times New Roman" w:hAnsi="Times New Roman" w:cs="Times New Roman"/>
          <w:b/>
          <w:sz w:val="28"/>
          <w:szCs w:val="28"/>
        </w:rPr>
      </w:pPr>
      <w:r w:rsidRPr="008505BE">
        <w:rPr>
          <w:rFonts w:ascii="Times New Roman" w:hAnsi="Times New Roman" w:cs="Times New Roman"/>
          <w:b/>
          <w:sz w:val="28"/>
          <w:szCs w:val="28"/>
        </w:rPr>
        <w:t>S</w:t>
      </w:r>
      <w:r w:rsidR="00B46AB3" w:rsidRPr="008505BE">
        <w:rPr>
          <w:rFonts w:ascii="Times New Roman" w:hAnsi="Times New Roman" w:cs="Times New Roman"/>
          <w:b/>
          <w:sz w:val="28"/>
          <w:szCs w:val="28"/>
        </w:rPr>
        <w:t>USTAINABLE DEVELOPMENT FUNDING</w:t>
      </w:r>
    </w:p>
    <w:p w14:paraId="1202F48A" w14:textId="203B5C38"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is a grant scheme that supports new ways of living and working within N</w:t>
      </w:r>
      <w:r w:rsidR="00CB363A">
        <w:rPr>
          <w:rFonts w:ascii="Times New Roman" w:hAnsi="Times New Roman" w:cs="Times New Roman"/>
          <w:sz w:val="24"/>
          <w:szCs w:val="24"/>
        </w:rPr>
        <w:t xml:space="preserve">ational </w:t>
      </w:r>
      <w:r w:rsidRPr="00714D3F">
        <w:rPr>
          <w:rFonts w:ascii="Times New Roman" w:hAnsi="Times New Roman" w:cs="Times New Roman"/>
          <w:sz w:val="24"/>
          <w:szCs w:val="24"/>
        </w:rPr>
        <w:t>P</w:t>
      </w:r>
      <w:r w:rsidR="00CB363A">
        <w:rPr>
          <w:rFonts w:ascii="Times New Roman" w:hAnsi="Times New Roman" w:cs="Times New Roman"/>
          <w:sz w:val="24"/>
          <w:szCs w:val="24"/>
        </w:rPr>
        <w:t>ark</w:t>
      </w:r>
      <w:r w:rsidRPr="00714D3F">
        <w:rPr>
          <w:rFonts w:ascii="Times New Roman" w:hAnsi="Times New Roman" w:cs="Times New Roman"/>
          <w:sz w:val="24"/>
          <w:szCs w:val="24"/>
        </w:rPr>
        <w:t>s in a sustainable manner. The funding is provided by the Department for Environment, Food and Rural Affairs and is managed by the National Park Authorities. Sustainable development encompasses projects that can demonstrate social, economic and environmental development.</w:t>
      </w:r>
    </w:p>
    <w:p w14:paraId="166C151F" w14:textId="7921054C"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The aim of the programme is to provide a flexible and non-bureaucratic means of funding projects to “</w:t>
      </w:r>
      <w:r w:rsidRPr="00104AE7">
        <w:rPr>
          <w:rFonts w:ascii="Times New Roman" w:hAnsi="Times New Roman" w:cs="Times New Roman"/>
          <w:i/>
          <w:sz w:val="24"/>
          <w:szCs w:val="24"/>
        </w:rPr>
        <w:t>aid the achievement of National Park purposes by encouraging individuals, community groups and businesses to develop practical sustainable solutions to the management of their activities</w:t>
      </w:r>
      <w:r w:rsidRPr="00714D3F">
        <w:rPr>
          <w:rFonts w:ascii="Times New Roman" w:hAnsi="Times New Roman" w:cs="Times New Roman"/>
          <w:sz w:val="24"/>
          <w:szCs w:val="24"/>
        </w:rPr>
        <w:t xml:space="preserve">”. (Brecon Beacon National Park Management Plan, 2009, p.18). Innovation and originality are as much features of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delivery mechanisms</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as</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are</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the</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local</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initiatives</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that</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the</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funding</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is</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intended</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to</w:t>
      </w:r>
      <w:r w:rsidR="00C163F3">
        <w:rPr>
          <w:rFonts w:ascii="Times New Roman" w:hAnsi="Times New Roman" w:cs="Times New Roman"/>
          <w:sz w:val="24"/>
          <w:szCs w:val="24"/>
        </w:rPr>
        <w:t xml:space="preserve"> </w:t>
      </w:r>
      <w:r w:rsidRPr="00714D3F">
        <w:rPr>
          <w:rFonts w:ascii="Times New Roman" w:hAnsi="Times New Roman" w:cs="Times New Roman"/>
          <w:sz w:val="24"/>
          <w:szCs w:val="24"/>
        </w:rPr>
        <w:t>foster.</w:t>
      </w:r>
    </w:p>
    <w:p w14:paraId="4B730893" w14:textId="6190A39F"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The</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past</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seventeen</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years has</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seen</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a</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variety</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of</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activities</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in</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the</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Brecon</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 xml:space="preserve">Beacons National Park for 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schemes. Recent initiatives in 2016 include:</w:t>
      </w:r>
    </w:p>
    <w:p w14:paraId="171CBFBA" w14:textId="38FD007A" w:rsidR="00742E50" w:rsidRPr="005C786A" w:rsidRDefault="00742E50" w:rsidP="0026508D">
      <w:pPr>
        <w:pStyle w:val="ListParagraph"/>
        <w:numPr>
          <w:ilvl w:val="0"/>
          <w:numId w:val="2"/>
        </w:numPr>
        <w:spacing w:line="480" w:lineRule="auto"/>
        <w:jc w:val="both"/>
        <w:rPr>
          <w:rFonts w:ascii="Times New Roman" w:hAnsi="Times New Roman" w:cs="Times New Roman"/>
          <w:sz w:val="24"/>
          <w:szCs w:val="24"/>
        </w:rPr>
      </w:pPr>
      <w:r w:rsidRPr="005C786A">
        <w:rPr>
          <w:rFonts w:ascii="Times New Roman" w:hAnsi="Times New Roman" w:cs="Times New Roman"/>
          <w:sz w:val="24"/>
          <w:szCs w:val="24"/>
        </w:rPr>
        <w:t>The</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Black</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Mountain</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Centre</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in</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Brynaman</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was</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given</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£5,000</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of</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grant</w:t>
      </w:r>
      <w:r w:rsidR="00D13C21" w:rsidRPr="005C786A">
        <w:rPr>
          <w:rFonts w:ascii="Times New Roman" w:hAnsi="Times New Roman" w:cs="Times New Roman"/>
          <w:sz w:val="24"/>
          <w:szCs w:val="24"/>
        </w:rPr>
        <w:t xml:space="preserve"> </w:t>
      </w:r>
      <w:r w:rsidRPr="005C786A">
        <w:rPr>
          <w:rFonts w:ascii="Times New Roman" w:hAnsi="Times New Roman" w:cs="Times New Roman"/>
          <w:sz w:val="24"/>
          <w:szCs w:val="24"/>
        </w:rPr>
        <w:t>funding award to</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create</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a Tourist</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Information</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point</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and</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arts and</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crafts selling</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area.</w:t>
      </w:r>
    </w:p>
    <w:p w14:paraId="44F4119F" w14:textId="3F2225B9" w:rsidR="00742E50" w:rsidRPr="005C786A" w:rsidRDefault="00742E50" w:rsidP="0026508D">
      <w:pPr>
        <w:pStyle w:val="ListParagraph"/>
        <w:numPr>
          <w:ilvl w:val="0"/>
          <w:numId w:val="2"/>
        </w:numPr>
        <w:spacing w:line="480" w:lineRule="auto"/>
        <w:jc w:val="both"/>
        <w:rPr>
          <w:rFonts w:ascii="Times New Roman" w:hAnsi="Times New Roman" w:cs="Times New Roman"/>
          <w:sz w:val="24"/>
          <w:szCs w:val="24"/>
        </w:rPr>
      </w:pPr>
      <w:r w:rsidRPr="005C786A">
        <w:rPr>
          <w:rFonts w:ascii="Times New Roman" w:hAnsi="Times New Roman" w:cs="Times New Roman"/>
          <w:sz w:val="24"/>
          <w:szCs w:val="24"/>
        </w:rPr>
        <w:t>The Canal and</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River Trust</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was awarded £15,000to support the 'Waterway Trail' interpretation along the Brecknock and Monmouth Canal between Goytre</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Wharf and the Brecon Basin.</w:t>
      </w:r>
    </w:p>
    <w:p w14:paraId="6254CC70" w14:textId="0834BF32" w:rsidR="00742E50" w:rsidRPr="005C786A" w:rsidRDefault="00742E50" w:rsidP="0026508D">
      <w:pPr>
        <w:pStyle w:val="ListParagraph"/>
        <w:numPr>
          <w:ilvl w:val="0"/>
          <w:numId w:val="2"/>
        </w:numPr>
        <w:spacing w:line="480" w:lineRule="auto"/>
        <w:jc w:val="both"/>
        <w:rPr>
          <w:rFonts w:ascii="Times New Roman" w:hAnsi="Times New Roman" w:cs="Times New Roman"/>
          <w:sz w:val="24"/>
          <w:szCs w:val="24"/>
        </w:rPr>
      </w:pPr>
      <w:r w:rsidRPr="005C786A">
        <w:rPr>
          <w:rFonts w:ascii="Times New Roman" w:hAnsi="Times New Roman" w:cs="Times New Roman"/>
          <w:sz w:val="24"/>
          <w:szCs w:val="24"/>
        </w:rPr>
        <w:t>St Mary's Church, Brecon was awarded £15,000 to fund elements of a wider heritage restoration project, including increased accessibility and a braille table top trail map and audio commentary as part of the Heritage Timeline and Discovery Trail.</w:t>
      </w:r>
    </w:p>
    <w:p w14:paraId="02349A4A" w14:textId="5822AEF0" w:rsidR="00742E50" w:rsidRPr="005C786A" w:rsidRDefault="00742E50" w:rsidP="0026508D">
      <w:pPr>
        <w:pStyle w:val="ListParagraph"/>
        <w:numPr>
          <w:ilvl w:val="0"/>
          <w:numId w:val="2"/>
        </w:numPr>
        <w:spacing w:line="480" w:lineRule="auto"/>
        <w:jc w:val="both"/>
        <w:rPr>
          <w:rFonts w:ascii="Times New Roman" w:hAnsi="Times New Roman" w:cs="Times New Roman"/>
          <w:sz w:val="24"/>
          <w:szCs w:val="24"/>
        </w:rPr>
      </w:pPr>
      <w:r w:rsidRPr="005C786A">
        <w:rPr>
          <w:rFonts w:ascii="Times New Roman" w:hAnsi="Times New Roman" w:cs="Times New Roman"/>
          <w:sz w:val="24"/>
          <w:szCs w:val="24"/>
        </w:rPr>
        <w:lastRenderedPageBreak/>
        <w:t>The Inspironment Project was awarded funding to help develop a number of</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mapped</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walks</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in</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the</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Brecon</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Beacon</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National</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Park. The</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project</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aimed</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to inspire those who are unsure how to access the park or what is available for</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them</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to become regular</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visitors, more active and to enjoy its</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special</w:t>
      </w:r>
      <w:r w:rsidR="00EC2319" w:rsidRPr="005C786A">
        <w:rPr>
          <w:rFonts w:ascii="Times New Roman" w:hAnsi="Times New Roman" w:cs="Times New Roman"/>
          <w:sz w:val="24"/>
          <w:szCs w:val="24"/>
        </w:rPr>
        <w:t xml:space="preserve"> </w:t>
      </w:r>
      <w:r w:rsidRPr="005C786A">
        <w:rPr>
          <w:rFonts w:ascii="Times New Roman" w:hAnsi="Times New Roman" w:cs="Times New Roman"/>
          <w:sz w:val="24"/>
          <w:szCs w:val="24"/>
        </w:rPr>
        <w:t>environment.</w:t>
      </w:r>
    </w:p>
    <w:p w14:paraId="370FBBAF" w14:textId="52CC5A16" w:rsidR="00742E50" w:rsidRPr="005C786A" w:rsidRDefault="00742E50" w:rsidP="0026508D">
      <w:pPr>
        <w:pStyle w:val="ListParagraph"/>
        <w:numPr>
          <w:ilvl w:val="0"/>
          <w:numId w:val="2"/>
        </w:numPr>
        <w:spacing w:line="480" w:lineRule="auto"/>
        <w:jc w:val="both"/>
        <w:rPr>
          <w:rFonts w:ascii="Times New Roman" w:hAnsi="Times New Roman" w:cs="Times New Roman"/>
          <w:sz w:val="24"/>
          <w:szCs w:val="24"/>
        </w:rPr>
      </w:pPr>
      <w:r w:rsidRPr="005C786A">
        <w:rPr>
          <w:rFonts w:ascii="Times New Roman" w:hAnsi="Times New Roman" w:cs="Times New Roman"/>
          <w:sz w:val="24"/>
          <w:szCs w:val="24"/>
        </w:rPr>
        <w:t>Abergavenny Tourist Information Centre operating from the Tithe Barn in Abergavenny received £7,500 towards the operation of tourist services from this location.</w:t>
      </w:r>
    </w:p>
    <w:p w14:paraId="7F7BA5E1" w14:textId="1AD3E6F9" w:rsidR="009C3A83" w:rsidRDefault="009C3A83" w:rsidP="0026508D">
      <w:pPr>
        <w:spacing w:line="480" w:lineRule="auto"/>
        <w:jc w:val="both"/>
        <w:rPr>
          <w:rFonts w:ascii="Times New Roman" w:hAnsi="Times New Roman" w:cs="Times New Roman"/>
          <w:sz w:val="24"/>
          <w:szCs w:val="24"/>
        </w:rPr>
      </w:pPr>
      <w:r>
        <w:rPr>
          <w:rFonts w:ascii="Times New Roman" w:hAnsi="Times New Roman" w:cs="Times New Roman"/>
          <w:sz w:val="24"/>
          <w:szCs w:val="24"/>
        </w:rPr>
        <w:t>The sustainable development fund</w:t>
      </w:r>
      <w:r w:rsidR="00F616CC">
        <w:rPr>
          <w:rFonts w:ascii="Times New Roman" w:hAnsi="Times New Roman" w:cs="Times New Roman"/>
          <w:sz w:val="24"/>
          <w:szCs w:val="24"/>
        </w:rPr>
        <w:t>s are</w:t>
      </w:r>
      <w:r>
        <w:rPr>
          <w:rFonts w:ascii="Times New Roman" w:hAnsi="Times New Roman" w:cs="Times New Roman"/>
          <w:sz w:val="24"/>
          <w:szCs w:val="24"/>
        </w:rPr>
        <w:t xml:space="preserve"> utilised </w:t>
      </w:r>
      <w:r w:rsidR="00560413">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560413">
        <w:rPr>
          <w:rFonts w:ascii="Times New Roman" w:hAnsi="Times New Roman" w:cs="Times New Roman"/>
          <w:sz w:val="24"/>
          <w:szCs w:val="24"/>
        </w:rPr>
        <w:t>United Kingdom</w:t>
      </w:r>
      <w:r w:rsidR="00F616CC">
        <w:rPr>
          <w:rFonts w:ascii="Times New Roman" w:hAnsi="Times New Roman" w:cs="Times New Roman"/>
          <w:sz w:val="24"/>
          <w:szCs w:val="24"/>
        </w:rPr>
        <w:t xml:space="preserve"> </w:t>
      </w:r>
      <w:r w:rsidR="00560413">
        <w:rPr>
          <w:rFonts w:ascii="Times New Roman" w:hAnsi="Times New Roman" w:cs="Times New Roman"/>
          <w:sz w:val="24"/>
          <w:szCs w:val="24"/>
        </w:rPr>
        <w:t>by</w:t>
      </w:r>
      <w:r w:rsidR="00F616CC">
        <w:rPr>
          <w:rFonts w:ascii="Times New Roman" w:hAnsi="Times New Roman" w:cs="Times New Roman"/>
          <w:sz w:val="24"/>
          <w:szCs w:val="24"/>
        </w:rPr>
        <w:t xml:space="preserve"> o</w:t>
      </w:r>
      <w:r>
        <w:rPr>
          <w:rFonts w:ascii="Times New Roman" w:hAnsi="Times New Roman" w:cs="Times New Roman"/>
          <w:sz w:val="24"/>
          <w:szCs w:val="24"/>
        </w:rPr>
        <w:t xml:space="preserve">ther National Parks to stimulate sustainability initiatives. For example, in </w:t>
      </w:r>
      <w:r w:rsidR="00F616CC">
        <w:rPr>
          <w:rFonts w:ascii="Times New Roman" w:hAnsi="Times New Roman" w:cs="Times New Roman"/>
          <w:sz w:val="24"/>
          <w:szCs w:val="24"/>
        </w:rPr>
        <w:t xml:space="preserve">the </w:t>
      </w:r>
      <w:r w:rsidR="00F00419">
        <w:rPr>
          <w:rFonts w:ascii="Times New Roman" w:hAnsi="Times New Roman" w:cs="Times New Roman"/>
          <w:sz w:val="24"/>
          <w:szCs w:val="24"/>
        </w:rPr>
        <w:t>Yorkshire</w:t>
      </w:r>
      <w:r w:rsidR="00F616CC">
        <w:rPr>
          <w:rFonts w:ascii="Times New Roman" w:hAnsi="Times New Roman" w:cs="Times New Roman"/>
          <w:sz w:val="24"/>
          <w:szCs w:val="24"/>
        </w:rPr>
        <w:t xml:space="preserve"> Dales</w:t>
      </w:r>
      <w:r w:rsidR="00F00419">
        <w:rPr>
          <w:rFonts w:ascii="Times New Roman" w:hAnsi="Times New Roman" w:cs="Times New Roman"/>
          <w:sz w:val="24"/>
          <w:szCs w:val="24"/>
        </w:rPr>
        <w:t xml:space="preserve"> the fund has given out £2.67 million to 336 projects over the last 15 years (</w:t>
      </w:r>
      <w:hyperlink r:id="rId12" w:history="1">
        <w:r w:rsidR="00F00419" w:rsidRPr="00F4258A">
          <w:rPr>
            <w:rStyle w:val="Hyperlink"/>
            <w:rFonts w:ascii="Times New Roman" w:hAnsi="Times New Roman" w:cs="Times New Roman"/>
            <w:sz w:val="24"/>
            <w:szCs w:val="24"/>
          </w:rPr>
          <w:t>http://www.yorkshiredales.org.uk/living-and-working/sdf/projects-funded-to-date</w:t>
        </w:r>
      </w:hyperlink>
      <w:r w:rsidR="00F00419">
        <w:rPr>
          <w:rFonts w:ascii="Times New Roman" w:hAnsi="Times New Roman" w:cs="Times New Roman"/>
          <w:sz w:val="24"/>
          <w:szCs w:val="24"/>
        </w:rPr>
        <w:t xml:space="preserve">). </w:t>
      </w:r>
      <w:r w:rsidR="00560413">
        <w:rPr>
          <w:rFonts w:ascii="Times New Roman" w:hAnsi="Times New Roman" w:cs="Times New Roman"/>
          <w:sz w:val="24"/>
          <w:szCs w:val="24"/>
        </w:rPr>
        <w:t xml:space="preserve"> Other regions have also adopted and adapted this funding scheme, such as Hong Kong in 2007, New Zealand in 2010. </w:t>
      </w:r>
    </w:p>
    <w:p w14:paraId="71A00842" w14:textId="2F66AE3B" w:rsidR="00742E50"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This paper has highlighted the central themes connected to 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scheme, namely, the issue of development, sustainability and tourism for rural areas. 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is one tactic employed to engage communities in addressing rural sustainability and their development. 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seeks to encourage communities to obtain funding to further community initiatives</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that</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sustain</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and</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enhance</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their</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existence. The changing</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nature</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of the economics and demographics of the National Park indicate that the growth of tourism as a regeneration tool is being utilised by the Brecon Beacon National Park Authority. Having established the practices and elements of the dynamics of rural sustainability within the Brecon Beacon National Park, attention must turn to how the residents of the park stimulate the rhetoric into reality.</w:t>
      </w:r>
    </w:p>
    <w:p w14:paraId="7AF849CC" w14:textId="5C4CA8E0" w:rsidR="00FD5F17" w:rsidRDefault="00FD5F17" w:rsidP="0026508D">
      <w:pPr>
        <w:spacing w:line="480" w:lineRule="auto"/>
        <w:jc w:val="both"/>
        <w:rPr>
          <w:rFonts w:ascii="Times New Roman" w:hAnsi="Times New Roman" w:cs="Times New Roman"/>
          <w:b/>
          <w:sz w:val="28"/>
          <w:szCs w:val="28"/>
        </w:rPr>
      </w:pPr>
    </w:p>
    <w:p w14:paraId="03F78CB2" w14:textId="4ADD2AAE" w:rsidR="006F0268" w:rsidRDefault="006F0268" w:rsidP="0026508D">
      <w:pPr>
        <w:spacing w:line="480" w:lineRule="auto"/>
        <w:jc w:val="both"/>
        <w:rPr>
          <w:rFonts w:ascii="Times New Roman" w:hAnsi="Times New Roman" w:cs="Times New Roman"/>
          <w:b/>
          <w:sz w:val="28"/>
          <w:szCs w:val="28"/>
        </w:rPr>
      </w:pPr>
    </w:p>
    <w:p w14:paraId="2369BB19" w14:textId="07E518E2" w:rsidR="00742E50" w:rsidRPr="008505BE" w:rsidRDefault="00742E50" w:rsidP="0026508D">
      <w:pPr>
        <w:spacing w:line="480" w:lineRule="auto"/>
        <w:jc w:val="both"/>
        <w:rPr>
          <w:rFonts w:ascii="Times New Roman" w:hAnsi="Times New Roman" w:cs="Times New Roman"/>
          <w:b/>
          <w:sz w:val="28"/>
          <w:szCs w:val="28"/>
        </w:rPr>
      </w:pPr>
      <w:r w:rsidRPr="008505BE">
        <w:rPr>
          <w:rFonts w:ascii="Times New Roman" w:hAnsi="Times New Roman" w:cs="Times New Roman"/>
          <w:b/>
          <w:sz w:val="28"/>
          <w:szCs w:val="28"/>
        </w:rPr>
        <w:lastRenderedPageBreak/>
        <w:t>R</w:t>
      </w:r>
      <w:r w:rsidR="00B46AB3" w:rsidRPr="008505BE">
        <w:rPr>
          <w:rFonts w:ascii="Times New Roman" w:hAnsi="Times New Roman" w:cs="Times New Roman"/>
          <w:b/>
          <w:sz w:val="28"/>
          <w:szCs w:val="28"/>
        </w:rPr>
        <w:t xml:space="preserve">ESEARCH </w:t>
      </w:r>
      <w:r w:rsidRPr="008505BE">
        <w:rPr>
          <w:rFonts w:ascii="Times New Roman" w:hAnsi="Times New Roman" w:cs="Times New Roman"/>
          <w:b/>
          <w:sz w:val="28"/>
          <w:szCs w:val="28"/>
        </w:rPr>
        <w:t>M</w:t>
      </w:r>
      <w:r w:rsidR="00B46AB3" w:rsidRPr="008505BE">
        <w:rPr>
          <w:rFonts w:ascii="Times New Roman" w:hAnsi="Times New Roman" w:cs="Times New Roman"/>
          <w:b/>
          <w:sz w:val="28"/>
          <w:szCs w:val="28"/>
        </w:rPr>
        <w:t>ETHODS</w:t>
      </w:r>
    </w:p>
    <w:p w14:paraId="2A3B6FF2" w14:textId="16E622F0" w:rsidR="00742E50" w:rsidRDefault="0061323A" w:rsidP="0026508D">
      <w:pPr>
        <w:spacing w:line="480" w:lineRule="auto"/>
        <w:jc w:val="both"/>
        <w:rPr>
          <w:rFonts w:ascii="Times New Roman" w:hAnsi="Times New Roman" w:cs="Times New Roman"/>
          <w:sz w:val="24"/>
          <w:szCs w:val="24"/>
        </w:rPr>
      </w:pPr>
      <w:r w:rsidRPr="007B514F">
        <w:rPr>
          <w:rFonts w:ascii="Times New Roman" w:hAnsi="Times New Roman" w:cs="Times New Roman"/>
          <w:sz w:val="24"/>
          <w:szCs w:val="24"/>
        </w:rPr>
        <w:t>One of the primary reasons for conducting focus groups was to gain an insight into people’s experiences and understanding of issues. Saunders described the information gleaned from focus groups as that “</w:t>
      </w:r>
      <w:r w:rsidRPr="007B514F">
        <w:rPr>
          <w:rFonts w:ascii="Times New Roman" w:hAnsi="Times New Roman" w:cs="Times New Roman"/>
          <w:i/>
          <w:sz w:val="24"/>
          <w:szCs w:val="24"/>
        </w:rPr>
        <w:t>based on meanings expressed in words</w:t>
      </w:r>
      <w:r w:rsidRPr="007B514F">
        <w:rPr>
          <w:rFonts w:ascii="Times New Roman" w:hAnsi="Times New Roman" w:cs="Times New Roman"/>
          <w:sz w:val="24"/>
          <w:szCs w:val="24"/>
        </w:rPr>
        <w:t xml:space="preserve">” (Saunders </w:t>
      </w:r>
      <w:r w:rsidRPr="00981F73">
        <w:rPr>
          <w:rFonts w:ascii="Times New Roman" w:hAnsi="Times New Roman" w:cs="Times New Roman"/>
          <w:i/>
          <w:sz w:val="24"/>
          <w:szCs w:val="24"/>
        </w:rPr>
        <w:t>et al</w:t>
      </w:r>
      <w:r w:rsidRPr="007B514F">
        <w:rPr>
          <w:rFonts w:ascii="Times New Roman" w:hAnsi="Times New Roman" w:cs="Times New Roman"/>
          <w:sz w:val="24"/>
          <w:szCs w:val="24"/>
        </w:rPr>
        <w:t xml:space="preserve">, 2003, p.78). As a qualitative technique focus groups established procedures for exploring complex and diverse patterns of behaviour. </w:t>
      </w:r>
      <w:r w:rsidR="00742E50" w:rsidRPr="007B514F">
        <w:rPr>
          <w:rFonts w:ascii="Times New Roman" w:hAnsi="Times New Roman" w:cs="Times New Roman"/>
          <w:sz w:val="24"/>
          <w:szCs w:val="24"/>
        </w:rPr>
        <w:t xml:space="preserve">Focus </w:t>
      </w:r>
      <w:r w:rsidR="00742E50" w:rsidRPr="00714D3F">
        <w:rPr>
          <w:rFonts w:ascii="Times New Roman" w:hAnsi="Times New Roman" w:cs="Times New Roman"/>
          <w:sz w:val="24"/>
          <w:szCs w:val="24"/>
        </w:rPr>
        <w:t>groups were conducted in the summer of 2015 in three different locations within the Brecon Beacon National Park</w:t>
      </w:r>
      <w:r w:rsidR="006314FC">
        <w:rPr>
          <w:rFonts w:ascii="Times New Roman" w:hAnsi="Times New Roman" w:cs="Times New Roman"/>
          <w:sz w:val="24"/>
          <w:szCs w:val="24"/>
        </w:rPr>
        <w:t xml:space="preserve">, </w:t>
      </w:r>
      <w:r w:rsidR="007B3216">
        <w:rPr>
          <w:rFonts w:ascii="Times New Roman" w:hAnsi="Times New Roman" w:cs="Times New Roman"/>
          <w:sz w:val="24"/>
          <w:szCs w:val="24"/>
        </w:rPr>
        <w:t>Brecon</w:t>
      </w:r>
      <w:r w:rsidR="006314FC">
        <w:rPr>
          <w:rFonts w:ascii="Times New Roman" w:hAnsi="Times New Roman" w:cs="Times New Roman"/>
          <w:sz w:val="24"/>
          <w:szCs w:val="24"/>
        </w:rPr>
        <w:t>, Pencelli</w:t>
      </w:r>
      <w:r w:rsidR="007B3216">
        <w:rPr>
          <w:rFonts w:ascii="Times New Roman" w:hAnsi="Times New Roman" w:cs="Times New Roman"/>
          <w:sz w:val="24"/>
          <w:szCs w:val="24"/>
        </w:rPr>
        <w:t xml:space="preserve"> and</w:t>
      </w:r>
      <w:r w:rsidR="006314FC">
        <w:rPr>
          <w:rFonts w:ascii="Times New Roman" w:hAnsi="Times New Roman" w:cs="Times New Roman"/>
          <w:sz w:val="24"/>
          <w:szCs w:val="24"/>
        </w:rPr>
        <w:t xml:space="preserve"> Bwlch</w:t>
      </w:r>
      <w:r w:rsidR="00742E50" w:rsidRPr="00714D3F">
        <w:rPr>
          <w:rFonts w:ascii="Times New Roman" w:hAnsi="Times New Roman" w:cs="Times New Roman"/>
          <w:sz w:val="24"/>
          <w:szCs w:val="24"/>
        </w:rPr>
        <w:t xml:space="preserve">. The focus group participants were either involved with a </w:t>
      </w:r>
      <w:r w:rsidR="00A40E1D">
        <w:rPr>
          <w:rFonts w:ascii="Times New Roman" w:hAnsi="Times New Roman" w:cs="Times New Roman"/>
          <w:sz w:val="24"/>
          <w:szCs w:val="24"/>
        </w:rPr>
        <w:t>SDF</w:t>
      </w:r>
      <w:r w:rsidR="00742E50" w:rsidRPr="00714D3F">
        <w:rPr>
          <w:rFonts w:ascii="Times New Roman" w:hAnsi="Times New Roman" w:cs="Times New Roman"/>
          <w:sz w:val="24"/>
          <w:szCs w:val="24"/>
        </w:rPr>
        <w:t xml:space="preserve"> scheme or had knowledge of the development of such a scheme in their geographic area. The themes and topics of the questions employed in the focus groups were originally derived from a comprehensive review of existing research literature (Putnam, 1993; McKenzie-Mohr, 2004; Ledwith, 2005; Jackson, 2008; Clark, 2010; Key and Kerr, 2011). A short introduction explained the focus of the questions in order to make the respondents feel at ease. Respondents were informed of the objectives of the research, and why the respondent was chosen to participate, and for what purposes the results would be used. </w:t>
      </w:r>
      <w:r w:rsidR="00E61A34">
        <w:rPr>
          <w:rFonts w:ascii="Times New Roman" w:hAnsi="Times New Roman" w:cs="Times New Roman"/>
          <w:sz w:val="24"/>
          <w:szCs w:val="24"/>
        </w:rPr>
        <w:t>P</w:t>
      </w:r>
      <w:r w:rsidR="008452B9">
        <w:rPr>
          <w:rFonts w:ascii="Times New Roman" w:hAnsi="Times New Roman" w:cs="Times New Roman"/>
          <w:sz w:val="24"/>
          <w:szCs w:val="24"/>
        </w:rPr>
        <w:t xml:space="preserve">rofile of participants </w:t>
      </w:r>
      <w:r w:rsidR="00742E50" w:rsidRPr="00714D3F">
        <w:rPr>
          <w:rFonts w:ascii="Times New Roman" w:hAnsi="Times New Roman" w:cs="Times New Roman"/>
          <w:sz w:val="24"/>
          <w:szCs w:val="24"/>
        </w:rPr>
        <w:t xml:space="preserve">would remain confidential and anonymous. </w:t>
      </w:r>
      <w:r w:rsidR="008452B9">
        <w:rPr>
          <w:rFonts w:ascii="Times New Roman" w:hAnsi="Times New Roman" w:cs="Times New Roman"/>
          <w:sz w:val="24"/>
          <w:szCs w:val="24"/>
        </w:rPr>
        <w:t xml:space="preserve">Focus groups were conducted by the researcher and the sessions were audio recorded. </w:t>
      </w:r>
      <w:r w:rsidR="00742E50" w:rsidRPr="00714D3F">
        <w:rPr>
          <w:rFonts w:ascii="Times New Roman" w:hAnsi="Times New Roman" w:cs="Times New Roman"/>
          <w:sz w:val="24"/>
          <w:szCs w:val="24"/>
        </w:rPr>
        <w:t xml:space="preserve">The focus groups were designed to study involvement or participation in the community. In other words, these research methods were to analyse and evaluate the </w:t>
      </w:r>
      <w:r w:rsidR="0051007D">
        <w:rPr>
          <w:rFonts w:ascii="Times New Roman" w:hAnsi="Times New Roman" w:cs="Times New Roman"/>
          <w:sz w:val="24"/>
          <w:szCs w:val="24"/>
        </w:rPr>
        <w:t>variables</w:t>
      </w:r>
      <w:r w:rsidR="00742E50" w:rsidRPr="00714D3F">
        <w:rPr>
          <w:rFonts w:ascii="Times New Roman" w:hAnsi="Times New Roman" w:cs="Times New Roman"/>
          <w:sz w:val="24"/>
          <w:szCs w:val="24"/>
        </w:rPr>
        <w:t xml:space="preserve"> of, and attitudes towards, sustainability, tourism, participation, and the </w:t>
      </w:r>
      <w:r w:rsidR="00A40E1D">
        <w:rPr>
          <w:rFonts w:ascii="Times New Roman" w:hAnsi="Times New Roman" w:cs="Times New Roman"/>
          <w:sz w:val="24"/>
          <w:szCs w:val="24"/>
        </w:rPr>
        <w:t>SDF</w:t>
      </w:r>
      <w:r w:rsidR="00742E50" w:rsidRPr="00714D3F">
        <w:rPr>
          <w:rFonts w:ascii="Times New Roman" w:hAnsi="Times New Roman" w:cs="Times New Roman"/>
          <w:sz w:val="24"/>
          <w:szCs w:val="24"/>
        </w:rPr>
        <w:t xml:space="preserve"> by the members of the local community. The analysis considers whether there is anything distinctive about those who take a relatively active role in community life (Howe </w:t>
      </w:r>
      <w:r w:rsidR="00742E50" w:rsidRPr="001A1633">
        <w:rPr>
          <w:rFonts w:ascii="Times New Roman" w:hAnsi="Times New Roman" w:cs="Times New Roman"/>
          <w:i/>
          <w:sz w:val="24"/>
          <w:szCs w:val="24"/>
        </w:rPr>
        <w:t>et al,</w:t>
      </w:r>
      <w:r w:rsidR="00742E50" w:rsidRPr="00714D3F">
        <w:rPr>
          <w:rFonts w:ascii="Times New Roman" w:hAnsi="Times New Roman" w:cs="Times New Roman"/>
          <w:sz w:val="24"/>
          <w:szCs w:val="24"/>
        </w:rPr>
        <w:t xml:space="preserve"> 2004).</w:t>
      </w:r>
    </w:p>
    <w:p w14:paraId="7521E69C" w14:textId="5E959A61" w:rsidR="00E55DCB" w:rsidRPr="007B514F" w:rsidRDefault="00E55DCB" w:rsidP="006F0268">
      <w:pPr>
        <w:spacing w:line="480" w:lineRule="auto"/>
        <w:jc w:val="both"/>
        <w:rPr>
          <w:rFonts w:ascii="Times New Roman" w:hAnsi="Times New Roman" w:cs="Times New Roman"/>
          <w:sz w:val="24"/>
          <w:szCs w:val="24"/>
        </w:rPr>
      </w:pPr>
      <w:r w:rsidRPr="007B514F">
        <w:rPr>
          <w:rFonts w:ascii="Times New Roman" w:hAnsi="Times New Roman" w:cs="Times New Roman"/>
          <w:sz w:val="24"/>
          <w:szCs w:val="24"/>
        </w:rPr>
        <w:t xml:space="preserve">The aim of focus groups was not to lead participants but to facilitate the articulation of their ideas and thoughts through focused discussion. It can be argued that this approach is better suited than interviews as it replicates social processes (through group interaction) where knowledge is constructed and through which ideas such as sustainability and business practices </w:t>
      </w:r>
      <w:r w:rsidRPr="007B514F">
        <w:rPr>
          <w:rFonts w:ascii="Times New Roman" w:hAnsi="Times New Roman" w:cs="Times New Roman"/>
          <w:sz w:val="24"/>
          <w:szCs w:val="24"/>
        </w:rPr>
        <w:lastRenderedPageBreak/>
        <w:t xml:space="preserve">are diffused (Kitzinger, 2004). However, there </w:t>
      </w:r>
      <w:r w:rsidR="002A0CE7" w:rsidRPr="007B514F">
        <w:rPr>
          <w:rFonts w:ascii="Times New Roman" w:hAnsi="Times New Roman" w:cs="Times New Roman"/>
          <w:sz w:val="24"/>
          <w:szCs w:val="24"/>
        </w:rPr>
        <w:t>were c</w:t>
      </w:r>
      <w:r w:rsidRPr="007B514F">
        <w:rPr>
          <w:rFonts w:ascii="Times New Roman" w:hAnsi="Times New Roman" w:cs="Times New Roman"/>
          <w:sz w:val="24"/>
          <w:szCs w:val="24"/>
        </w:rPr>
        <w:t xml:space="preserve">ertain themes that had to be teased out of the focus group sessions, consequently table </w:t>
      </w:r>
      <w:r w:rsidR="008D73C5" w:rsidRPr="007B514F">
        <w:rPr>
          <w:rFonts w:ascii="Times New Roman" w:hAnsi="Times New Roman" w:cs="Times New Roman"/>
          <w:sz w:val="24"/>
          <w:szCs w:val="24"/>
        </w:rPr>
        <w:t>1</w:t>
      </w:r>
      <w:r w:rsidRPr="007B514F">
        <w:rPr>
          <w:rFonts w:ascii="Times New Roman" w:hAnsi="Times New Roman" w:cs="Times New Roman"/>
          <w:sz w:val="24"/>
          <w:szCs w:val="24"/>
        </w:rPr>
        <w:t xml:space="preserve"> highlights the structure of focus group sessions.</w:t>
      </w:r>
    </w:p>
    <w:p w14:paraId="2DDC994E" w14:textId="77777777" w:rsidR="00A92814" w:rsidRPr="00F15F81" w:rsidRDefault="00A92814" w:rsidP="00A92814">
      <w:pPr>
        <w:spacing w:after="0" w:line="360" w:lineRule="auto"/>
        <w:jc w:val="both"/>
        <w:rPr>
          <w:rFonts w:ascii="Times New Roman" w:eastAsiaTheme="minorEastAsia" w:hAnsi="Times New Roman" w:cs="Times New Roman"/>
          <w:sz w:val="24"/>
          <w:szCs w:val="24"/>
        </w:rPr>
      </w:pPr>
      <w:r w:rsidRPr="00F15F81">
        <w:rPr>
          <w:rFonts w:ascii="Times New Roman" w:eastAsiaTheme="minorEastAsia" w:hAnsi="Times New Roman" w:cs="Times New Roman"/>
          <w:sz w:val="24"/>
          <w:szCs w:val="24"/>
        </w:rPr>
        <w:t xml:space="preserve">Table 1: Questions asked to Focus Group Participants, </w:t>
      </w:r>
      <w:r w:rsidRPr="00F15F81">
        <w:rPr>
          <w:rFonts w:ascii="Times New Roman" w:eastAsiaTheme="minorEastAsia" w:hAnsi="Times New Roman" w:cs="Times New Roman"/>
          <w:i/>
          <w:sz w:val="24"/>
          <w:szCs w:val="24"/>
        </w:rPr>
        <w:t>Source:</w:t>
      </w:r>
      <w:r w:rsidRPr="00F15F81">
        <w:rPr>
          <w:rFonts w:ascii="Times New Roman" w:eastAsiaTheme="minorEastAsia" w:hAnsi="Times New Roman" w:cs="Times New Roman"/>
          <w:sz w:val="24"/>
          <w:szCs w:val="24"/>
        </w:rPr>
        <w:t xml:space="preserve"> Author</w:t>
      </w:r>
    </w:p>
    <w:tbl>
      <w:tblPr>
        <w:tblStyle w:val="TableGrid3"/>
        <w:tblW w:w="0" w:type="auto"/>
        <w:tblLook w:val="04A0" w:firstRow="1" w:lastRow="0" w:firstColumn="1" w:lastColumn="0" w:noHBand="0" w:noVBand="1"/>
      </w:tblPr>
      <w:tblGrid>
        <w:gridCol w:w="588"/>
        <w:gridCol w:w="2688"/>
        <w:gridCol w:w="5740"/>
      </w:tblGrid>
      <w:tr w:rsidR="007B514F" w:rsidRPr="007B514F" w14:paraId="3A198278" w14:textId="77777777" w:rsidTr="000162E4">
        <w:tc>
          <w:tcPr>
            <w:tcW w:w="588" w:type="dxa"/>
          </w:tcPr>
          <w:p w14:paraId="753C22B0" w14:textId="77777777"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No.</w:t>
            </w:r>
          </w:p>
        </w:tc>
        <w:tc>
          <w:tcPr>
            <w:tcW w:w="2688" w:type="dxa"/>
          </w:tcPr>
          <w:p w14:paraId="1F0BBEB6"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Question</w:t>
            </w:r>
          </w:p>
        </w:tc>
        <w:tc>
          <w:tcPr>
            <w:tcW w:w="5740" w:type="dxa"/>
          </w:tcPr>
          <w:p w14:paraId="20A020DD" w14:textId="77777777"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Notes</w:t>
            </w:r>
          </w:p>
        </w:tc>
      </w:tr>
      <w:tr w:rsidR="007B514F" w:rsidRPr="007B514F" w14:paraId="73DB3F41" w14:textId="77777777" w:rsidTr="000162E4">
        <w:tc>
          <w:tcPr>
            <w:tcW w:w="588" w:type="dxa"/>
          </w:tcPr>
          <w:p w14:paraId="7FAF1AAB" w14:textId="77777777" w:rsidR="00E55DCB" w:rsidRPr="001A1633" w:rsidRDefault="00E55DCB" w:rsidP="001E531C">
            <w:pPr>
              <w:jc w:val="both"/>
              <w:rPr>
                <w:rFonts w:ascii="Times New Roman" w:hAnsi="Times New Roman" w:cs="Times New Roman"/>
                <w:sz w:val="24"/>
                <w:szCs w:val="24"/>
              </w:rPr>
            </w:pPr>
          </w:p>
        </w:tc>
        <w:tc>
          <w:tcPr>
            <w:tcW w:w="2688" w:type="dxa"/>
          </w:tcPr>
          <w:p w14:paraId="7B9F1398"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Introductions</w:t>
            </w:r>
          </w:p>
        </w:tc>
        <w:tc>
          <w:tcPr>
            <w:tcW w:w="5740" w:type="dxa"/>
          </w:tcPr>
          <w:p w14:paraId="20BFA9A1" w14:textId="78BDEE5B"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 xml:space="preserve">Each member of the group was asked </w:t>
            </w:r>
            <w:r w:rsidR="0061502E" w:rsidRPr="001A1633">
              <w:rPr>
                <w:rFonts w:ascii="Times New Roman" w:hAnsi="Times New Roman" w:cs="Times New Roman"/>
                <w:sz w:val="24"/>
                <w:szCs w:val="24"/>
              </w:rPr>
              <w:t>to introduce</w:t>
            </w:r>
            <w:r w:rsidRPr="001A1633">
              <w:rPr>
                <w:rFonts w:ascii="Times New Roman" w:hAnsi="Times New Roman" w:cs="Times New Roman"/>
                <w:sz w:val="24"/>
                <w:szCs w:val="24"/>
              </w:rPr>
              <w:t xml:space="preserve"> themselves, to state where they lived and what it was about the local area that was important to them. The purpose was to create </w:t>
            </w:r>
            <w:r w:rsidR="00796C86" w:rsidRPr="001A1633">
              <w:rPr>
                <w:rFonts w:ascii="Times New Roman" w:hAnsi="Times New Roman" w:cs="Times New Roman"/>
                <w:sz w:val="24"/>
                <w:szCs w:val="24"/>
              </w:rPr>
              <w:t xml:space="preserve">a </w:t>
            </w:r>
            <w:r w:rsidRPr="001A1633">
              <w:rPr>
                <w:rFonts w:ascii="Times New Roman" w:hAnsi="Times New Roman" w:cs="Times New Roman"/>
                <w:sz w:val="24"/>
                <w:szCs w:val="24"/>
              </w:rPr>
              <w:t>sharing and hospitable environment for focus group members.</w:t>
            </w:r>
          </w:p>
        </w:tc>
      </w:tr>
      <w:tr w:rsidR="007B514F" w:rsidRPr="007B514F" w14:paraId="35ECB021" w14:textId="77777777" w:rsidTr="000162E4">
        <w:tc>
          <w:tcPr>
            <w:tcW w:w="588" w:type="dxa"/>
          </w:tcPr>
          <w:p w14:paraId="3D16A28A" w14:textId="77777777"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Q1</w:t>
            </w:r>
          </w:p>
        </w:tc>
        <w:tc>
          <w:tcPr>
            <w:tcW w:w="2688" w:type="dxa"/>
          </w:tcPr>
          <w:p w14:paraId="286660C6"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What you understand by the term “sustainability”?</w:t>
            </w:r>
          </w:p>
        </w:tc>
        <w:tc>
          <w:tcPr>
            <w:tcW w:w="5740" w:type="dxa"/>
          </w:tcPr>
          <w:p w14:paraId="7A9B6132"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This question was asked to see how the concept of sustainability would be interpreted by the focus group members.</w:t>
            </w:r>
          </w:p>
        </w:tc>
      </w:tr>
      <w:tr w:rsidR="007B514F" w:rsidRPr="007B514F" w14:paraId="71CA375E" w14:textId="77777777" w:rsidTr="000162E4">
        <w:tc>
          <w:tcPr>
            <w:tcW w:w="588" w:type="dxa"/>
          </w:tcPr>
          <w:p w14:paraId="542DAA4B" w14:textId="77777777"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Q2</w:t>
            </w:r>
          </w:p>
        </w:tc>
        <w:tc>
          <w:tcPr>
            <w:tcW w:w="2688" w:type="dxa"/>
          </w:tcPr>
          <w:p w14:paraId="76EAE3F2"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What does sustainable development mean to you?</w:t>
            </w:r>
          </w:p>
        </w:tc>
        <w:tc>
          <w:tcPr>
            <w:tcW w:w="5740" w:type="dxa"/>
          </w:tcPr>
          <w:p w14:paraId="2C37BFEA"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Following on from the previous question participants were asked this question to see if they could discern the difference between sustainability and sustainable development.</w:t>
            </w:r>
          </w:p>
        </w:tc>
      </w:tr>
      <w:tr w:rsidR="007B514F" w:rsidRPr="007B514F" w14:paraId="6C1D3F75" w14:textId="77777777" w:rsidTr="000162E4">
        <w:tc>
          <w:tcPr>
            <w:tcW w:w="588" w:type="dxa"/>
          </w:tcPr>
          <w:p w14:paraId="75BAF64C" w14:textId="77777777"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Q3</w:t>
            </w:r>
          </w:p>
        </w:tc>
        <w:tc>
          <w:tcPr>
            <w:tcW w:w="2688" w:type="dxa"/>
          </w:tcPr>
          <w:p w14:paraId="2087CA35"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What do you understand by the term “sustainable community”?</w:t>
            </w:r>
          </w:p>
        </w:tc>
        <w:tc>
          <w:tcPr>
            <w:tcW w:w="5740" w:type="dxa"/>
          </w:tcPr>
          <w:p w14:paraId="14650BD4"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This question was used to move the discussion into the area of sustainability and community which allowed for other probing questions to generate discussion including:</w:t>
            </w:r>
          </w:p>
          <w:p w14:paraId="03837CD1" w14:textId="77777777" w:rsidR="00E55DCB" w:rsidRPr="001A1633" w:rsidRDefault="00E55DCB" w:rsidP="00E55DCB">
            <w:pPr>
              <w:numPr>
                <w:ilvl w:val="0"/>
                <w:numId w:val="3"/>
              </w:numPr>
              <w:contextualSpacing/>
              <w:rPr>
                <w:rFonts w:ascii="Times New Roman" w:hAnsi="Times New Roman" w:cs="Times New Roman"/>
                <w:sz w:val="24"/>
                <w:szCs w:val="24"/>
              </w:rPr>
            </w:pPr>
            <w:r w:rsidRPr="001A1633">
              <w:rPr>
                <w:rFonts w:ascii="Times New Roman" w:hAnsi="Times New Roman" w:cs="Times New Roman"/>
                <w:sz w:val="24"/>
                <w:szCs w:val="24"/>
              </w:rPr>
              <w:t>What is a community?</w:t>
            </w:r>
          </w:p>
          <w:p w14:paraId="66580543" w14:textId="77777777" w:rsidR="00E55DCB" w:rsidRPr="001A1633" w:rsidRDefault="00E55DCB" w:rsidP="00E55DCB">
            <w:pPr>
              <w:numPr>
                <w:ilvl w:val="0"/>
                <w:numId w:val="3"/>
              </w:numPr>
              <w:contextualSpacing/>
              <w:rPr>
                <w:rFonts w:ascii="Times New Roman" w:hAnsi="Times New Roman" w:cs="Times New Roman"/>
                <w:sz w:val="24"/>
                <w:szCs w:val="24"/>
              </w:rPr>
            </w:pPr>
            <w:r w:rsidRPr="001A1633">
              <w:rPr>
                <w:rFonts w:ascii="Times New Roman" w:hAnsi="Times New Roman" w:cs="Times New Roman"/>
                <w:sz w:val="24"/>
                <w:szCs w:val="24"/>
              </w:rPr>
              <w:t>Who do you think is in your community?</w:t>
            </w:r>
          </w:p>
          <w:p w14:paraId="59CEC30A" w14:textId="77777777" w:rsidR="00E55DCB" w:rsidRPr="001A1633" w:rsidRDefault="00E55DCB" w:rsidP="00E55DCB">
            <w:pPr>
              <w:numPr>
                <w:ilvl w:val="0"/>
                <w:numId w:val="3"/>
              </w:numPr>
              <w:contextualSpacing/>
              <w:rPr>
                <w:rFonts w:ascii="Times New Roman" w:hAnsi="Times New Roman" w:cs="Times New Roman"/>
                <w:sz w:val="24"/>
                <w:szCs w:val="24"/>
              </w:rPr>
            </w:pPr>
            <w:r w:rsidRPr="001A1633">
              <w:rPr>
                <w:rFonts w:ascii="Times New Roman" w:hAnsi="Times New Roman" w:cs="Times New Roman"/>
                <w:sz w:val="24"/>
                <w:szCs w:val="24"/>
              </w:rPr>
              <w:t>How do you define your community?</w:t>
            </w:r>
          </w:p>
        </w:tc>
      </w:tr>
      <w:tr w:rsidR="007B514F" w:rsidRPr="007B514F" w14:paraId="507EA636" w14:textId="77777777" w:rsidTr="000162E4">
        <w:tc>
          <w:tcPr>
            <w:tcW w:w="588" w:type="dxa"/>
          </w:tcPr>
          <w:p w14:paraId="391849C4" w14:textId="77777777"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Q4</w:t>
            </w:r>
          </w:p>
        </w:tc>
        <w:tc>
          <w:tcPr>
            <w:tcW w:w="2688" w:type="dxa"/>
          </w:tcPr>
          <w:p w14:paraId="73D2AB28"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What does community development mean to you?</w:t>
            </w:r>
          </w:p>
        </w:tc>
        <w:tc>
          <w:tcPr>
            <w:tcW w:w="5740" w:type="dxa"/>
          </w:tcPr>
          <w:p w14:paraId="73FD1E41"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This question purposely focused on building from the previous question whereby having established what a community is discussions around development could take place.</w:t>
            </w:r>
          </w:p>
        </w:tc>
      </w:tr>
      <w:tr w:rsidR="007B514F" w:rsidRPr="007B514F" w14:paraId="1DA85F57" w14:textId="77777777" w:rsidTr="000162E4">
        <w:tc>
          <w:tcPr>
            <w:tcW w:w="588" w:type="dxa"/>
          </w:tcPr>
          <w:p w14:paraId="25BB5689" w14:textId="77777777"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Q5</w:t>
            </w:r>
          </w:p>
        </w:tc>
        <w:tc>
          <w:tcPr>
            <w:tcW w:w="2688" w:type="dxa"/>
          </w:tcPr>
          <w:p w14:paraId="1EF39559"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What are the barriers that prevent people from getting involved in community development activities?</w:t>
            </w:r>
          </w:p>
        </w:tc>
        <w:tc>
          <w:tcPr>
            <w:tcW w:w="5740" w:type="dxa"/>
          </w:tcPr>
          <w:p w14:paraId="01B52711"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Following on from the previous questions, this question attempted to elicit what would stop people from engaging in community development activities.</w:t>
            </w:r>
          </w:p>
        </w:tc>
      </w:tr>
      <w:tr w:rsidR="007B514F" w:rsidRPr="007B514F" w14:paraId="114884A7" w14:textId="77777777" w:rsidTr="000162E4">
        <w:tc>
          <w:tcPr>
            <w:tcW w:w="588" w:type="dxa"/>
          </w:tcPr>
          <w:p w14:paraId="254E0CFD" w14:textId="70EB3D74"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Q</w:t>
            </w:r>
            <w:r w:rsidR="00581C3A" w:rsidRPr="001A1633">
              <w:rPr>
                <w:rFonts w:ascii="Times New Roman" w:hAnsi="Times New Roman" w:cs="Times New Roman"/>
                <w:sz w:val="24"/>
                <w:szCs w:val="24"/>
              </w:rPr>
              <w:t>6</w:t>
            </w:r>
          </w:p>
        </w:tc>
        <w:tc>
          <w:tcPr>
            <w:tcW w:w="2688" w:type="dxa"/>
          </w:tcPr>
          <w:p w14:paraId="3E551183"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What does the term “tourism” mean to you?</w:t>
            </w:r>
          </w:p>
        </w:tc>
        <w:tc>
          <w:tcPr>
            <w:tcW w:w="5740" w:type="dxa"/>
          </w:tcPr>
          <w:p w14:paraId="608DB2FE" w14:textId="53432500"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This question was intended to determine the level of understanding that local people have about the tourism industry and led to the following questions:</w:t>
            </w:r>
          </w:p>
          <w:p w14:paraId="3718A366" w14:textId="77777777" w:rsidR="00E55DCB" w:rsidRPr="001A1633" w:rsidRDefault="00E55DCB" w:rsidP="00E55DCB">
            <w:pPr>
              <w:numPr>
                <w:ilvl w:val="0"/>
                <w:numId w:val="4"/>
              </w:numPr>
              <w:contextualSpacing/>
              <w:rPr>
                <w:rFonts w:ascii="Times New Roman" w:hAnsi="Times New Roman" w:cs="Times New Roman"/>
                <w:sz w:val="24"/>
                <w:szCs w:val="24"/>
              </w:rPr>
            </w:pPr>
            <w:r w:rsidRPr="001A1633">
              <w:rPr>
                <w:rFonts w:ascii="Times New Roman" w:hAnsi="Times New Roman" w:cs="Times New Roman"/>
                <w:sz w:val="24"/>
                <w:szCs w:val="24"/>
              </w:rPr>
              <w:t>Who are the tourists visiting the area?</w:t>
            </w:r>
          </w:p>
          <w:p w14:paraId="474153D3" w14:textId="77777777" w:rsidR="00E55DCB" w:rsidRPr="001A1633" w:rsidRDefault="00E55DCB" w:rsidP="00E55DCB">
            <w:pPr>
              <w:numPr>
                <w:ilvl w:val="0"/>
                <w:numId w:val="4"/>
              </w:numPr>
              <w:contextualSpacing/>
              <w:rPr>
                <w:rFonts w:ascii="Times New Roman" w:hAnsi="Times New Roman" w:cs="Times New Roman"/>
                <w:sz w:val="24"/>
                <w:szCs w:val="24"/>
              </w:rPr>
            </w:pPr>
            <w:r w:rsidRPr="001A1633">
              <w:rPr>
                <w:rFonts w:ascii="Times New Roman" w:hAnsi="Times New Roman" w:cs="Times New Roman"/>
                <w:sz w:val="24"/>
                <w:szCs w:val="24"/>
              </w:rPr>
              <w:t>Where do you see tourists?</w:t>
            </w:r>
          </w:p>
          <w:p w14:paraId="3039A257" w14:textId="77777777" w:rsidR="00E55DCB" w:rsidRPr="001A1633" w:rsidRDefault="00E55DCB" w:rsidP="00E55DCB">
            <w:pPr>
              <w:numPr>
                <w:ilvl w:val="0"/>
                <w:numId w:val="4"/>
              </w:numPr>
              <w:contextualSpacing/>
              <w:rPr>
                <w:rFonts w:ascii="Times New Roman" w:hAnsi="Times New Roman" w:cs="Times New Roman"/>
                <w:sz w:val="24"/>
                <w:szCs w:val="24"/>
              </w:rPr>
            </w:pPr>
            <w:r w:rsidRPr="001A1633">
              <w:rPr>
                <w:rFonts w:ascii="Times New Roman" w:hAnsi="Times New Roman" w:cs="Times New Roman"/>
                <w:sz w:val="24"/>
                <w:szCs w:val="24"/>
              </w:rPr>
              <w:t>Who (in the focus group) is involved in tourism?</w:t>
            </w:r>
          </w:p>
          <w:p w14:paraId="2E15B188" w14:textId="77777777" w:rsidR="00E55DCB" w:rsidRPr="001A1633" w:rsidRDefault="00E55DCB" w:rsidP="00E55DCB">
            <w:pPr>
              <w:numPr>
                <w:ilvl w:val="0"/>
                <w:numId w:val="4"/>
              </w:numPr>
              <w:contextualSpacing/>
              <w:rPr>
                <w:rFonts w:ascii="Times New Roman" w:hAnsi="Times New Roman" w:cs="Times New Roman"/>
                <w:sz w:val="24"/>
                <w:szCs w:val="24"/>
              </w:rPr>
            </w:pPr>
            <w:r w:rsidRPr="001A1633">
              <w:rPr>
                <w:rFonts w:ascii="Times New Roman" w:hAnsi="Times New Roman" w:cs="Times New Roman"/>
                <w:sz w:val="24"/>
                <w:szCs w:val="24"/>
              </w:rPr>
              <w:t>What local businesses are involved in tourism?</w:t>
            </w:r>
          </w:p>
        </w:tc>
      </w:tr>
      <w:tr w:rsidR="007B514F" w:rsidRPr="007B514F" w14:paraId="0102629F" w14:textId="77777777" w:rsidTr="000162E4">
        <w:tc>
          <w:tcPr>
            <w:tcW w:w="588" w:type="dxa"/>
          </w:tcPr>
          <w:p w14:paraId="7065D5F3" w14:textId="4E772BC8"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Q</w:t>
            </w:r>
            <w:r w:rsidR="00581C3A" w:rsidRPr="001A1633">
              <w:rPr>
                <w:rFonts w:ascii="Times New Roman" w:hAnsi="Times New Roman" w:cs="Times New Roman"/>
                <w:sz w:val="24"/>
                <w:szCs w:val="24"/>
              </w:rPr>
              <w:t>7</w:t>
            </w:r>
          </w:p>
        </w:tc>
        <w:tc>
          <w:tcPr>
            <w:tcW w:w="2688" w:type="dxa"/>
          </w:tcPr>
          <w:p w14:paraId="0DCDC3FD" w14:textId="2DA882E3"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 xml:space="preserve">What </w:t>
            </w:r>
            <w:r w:rsidR="004044E8" w:rsidRPr="001A1633">
              <w:rPr>
                <w:rFonts w:ascii="Times New Roman" w:hAnsi="Times New Roman" w:cs="Times New Roman"/>
                <w:sz w:val="24"/>
                <w:szCs w:val="24"/>
              </w:rPr>
              <w:t>role does</w:t>
            </w:r>
            <w:r w:rsidRPr="001A1633">
              <w:rPr>
                <w:rFonts w:ascii="Times New Roman" w:hAnsi="Times New Roman" w:cs="Times New Roman"/>
                <w:sz w:val="24"/>
                <w:szCs w:val="24"/>
              </w:rPr>
              <w:t xml:space="preserve"> the Sustainable Development Fund</w:t>
            </w:r>
            <w:r w:rsidR="00B93A76" w:rsidRPr="001A1633">
              <w:rPr>
                <w:rFonts w:ascii="Times New Roman" w:hAnsi="Times New Roman" w:cs="Times New Roman"/>
                <w:sz w:val="24"/>
                <w:szCs w:val="24"/>
              </w:rPr>
              <w:t>ing</w:t>
            </w:r>
            <w:r w:rsidR="004044E8" w:rsidRPr="001A1633">
              <w:rPr>
                <w:rFonts w:ascii="Times New Roman" w:hAnsi="Times New Roman" w:cs="Times New Roman"/>
                <w:sz w:val="24"/>
                <w:szCs w:val="24"/>
              </w:rPr>
              <w:t xml:space="preserve"> play in community development</w:t>
            </w:r>
            <w:r w:rsidRPr="001A1633">
              <w:rPr>
                <w:rFonts w:ascii="Times New Roman" w:hAnsi="Times New Roman" w:cs="Times New Roman"/>
                <w:sz w:val="24"/>
                <w:szCs w:val="24"/>
              </w:rPr>
              <w:t>?</w:t>
            </w:r>
          </w:p>
          <w:p w14:paraId="29E48C5D" w14:textId="77777777" w:rsidR="00E55DCB" w:rsidRPr="001A1633" w:rsidRDefault="00E55DCB" w:rsidP="001E531C">
            <w:pPr>
              <w:rPr>
                <w:rFonts w:ascii="Times New Roman" w:hAnsi="Times New Roman" w:cs="Times New Roman"/>
                <w:sz w:val="24"/>
                <w:szCs w:val="24"/>
              </w:rPr>
            </w:pPr>
          </w:p>
        </w:tc>
        <w:tc>
          <w:tcPr>
            <w:tcW w:w="5740" w:type="dxa"/>
          </w:tcPr>
          <w:p w14:paraId="3FE9A241" w14:textId="74CDD2CF"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This question was asked to see how if participants</w:t>
            </w:r>
            <w:r w:rsidR="00C36EC4" w:rsidRPr="001A1633">
              <w:rPr>
                <w:rFonts w:ascii="Times New Roman" w:hAnsi="Times New Roman" w:cs="Times New Roman"/>
                <w:sz w:val="24"/>
                <w:szCs w:val="24"/>
              </w:rPr>
              <w:t xml:space="preserve"> could identify the relationship between community development and the funded schemes</w:t>
            </w:r>
            <w:r w:rsidR="00B93A76" w:rsidRPr="001A1633">
              <w:rPr>
                <w:rFonts w:ascii="Times New Roman" w:hAnsi="Times New Roman" w:cs="Times New Roman"/>
                <w:sz w:val="24"/>
                <w:szCs w:val="24"/>
              </w:rPr>
              <w:t>.</w:t>
            </w:r>
          </w:p>
        </w:tc>
      </w:tr>
      <w:tr w:rsidR="007B514F" w:rsidRPr="007B514F" w14:paraId="18C9D38E" w14:textId="77777777" w:rsidTr="000162E4">
        <w:tc>
          <w:tcPr>
            <w:tcW w:w="588" w:type="dxa"/>
          </w:tcPr>
          <w:p w14:paraId="538E1A6B" w14:textId="02EFE6DE"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Q</w:t>
            </w:r>
            <w:r w:rsidR="00581C3A" w:rsidRPr="001A1633">
              <w:rPr>
                <w:rFonts w:ascii="Times New Roman" w:hAnsi="Times New Roman" w:cs="Times New Roman"/>
                <w:sz w:val="24"/>
                <w:szCs w:val="24"/>
              </w:rPr>
              <w:t>8</w:t>
            </w:r>
          </w:p>
        </w:tc>
        <w:tc>
          <w:tcPr>
            <w:tcW w:w="2688" w:type="dxa"/>
          </w:tcPr>
          <w:p w14:paraId="0D985E9B" w14:textId="7C4DC259" w:rsidR="00E55DCB" w:rsidRPr="001A1633" w:rsidRDefault="003B5BC6" w:rsidP="001E531C">
            <w:pPr>
              <w:rPr>
                <w:rFonts w:ascii="Times New Roman" w:hAnsi="Times New Roman" w:cs="Times New Roman"/>
                <w:sz w:val="24"/>
                <w:szCs w:val="24"/>
              </w:rPr>
            </w:pPr>
            <w:r w:rsidRPr="001A1633">
              <w:rPr>
                <w:rFonts w:ascii="Times New Roman" w:hAnsi="Times New Roman" w:cs="Times New Roman"/>
                <w:sz w:val="24"/>
                <w:szCs w:val="24"/>
              </w:rPr>
              <w:t xml:space="preserve">What is the relationship between tourism and </w:t>
            </w:r>
            <w:r w:rsidR="00257946" w:rsidRPr="001A1633">
              <w:rPr>
                <w:rFonts w:ascii="Times New Roman" w:hAnsi="Times New Roman" w:cs="Times New Roman"/>
                <w:sz w:val="24"/>
                <w:szCs w:val="24"/>
              </w:rPr>
              <w:lastRenderedPageBreak/>
              <w:t xml:space="preserve">Sustainable Development Funded </w:t>
            </w:r>
            <w:r w:rsidR="00E55DCB" w:rsidRPr="001A1633">
              <w:rPr>
                <w:rFonts w:ascii="Times New Roman" w:hAnsi="Times New Roman" w:cs="Times New Roman"/>
                <w:sz w:val="24"/>
                <w:szCs w:val="24"/>
              </w:rPr>
              <w:t>projects</w:t>
            </w:r>
            <w:r w:rsidRPr="001A1633">
              <w:rPr>
                <w:rFonts w:ascii="Times New Roman" w:hAnsi="Times New Roman" w:cs="Times New Roman"/>
                <w:sz w:val="24"/>
                <w:szCs w:val="24"/>
              </w:rPr>
              <w:t>?</w:t>
            </w:r>
          </w:p>
        </w:tc>
        <w:tc>
          <w:tcPr>
            <w:tcW w:w="5740" w:type="dxa"/>
          </w:tcPr>
          <w:p w14:paraId="2972162F" w14:textId="7B58D798"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lastRenderedPageBreak/>
              <w:t xml:space="preserve">This question was asked to see </w:t>
            </w:r>
            <w:r w:rsidR="00C36EC4" w:rsidRPr="001A1633">
              <w:rPr>
                <w:rFonts w:ascii="Times New Roman" w:hAnsi="Times New Roman" w:cs="Times New Roman"/>
                <w:sz w:val="24"/>
                <w:szCs w:val="24"/>
              </w:rPr>
              <w:t>what linkages participants could see between tourism and the funded projects</w:t>
            </w:r>
          </w:p>
        </w:tc>
      </w:tr>
      <w:tr w:rsidR="007B514F" w:rsidRPr="007B514F" w14:paraId="136DE51D" w14:textId="77777777" w:rsidTr="000162E4">
        <w:tc>
          <w:tcPr>
            <w:tcW w:w="588" w:type="dxa"/>
          </w:tcPr>
          <w:p w14:paraId="3E0F4BD1" w14:textId="4771F387" w:rsidR="00E55DCB" w:rsidRPr="001A1633" w:rsidRDefault="00E55DCB" w:rsidP="001E531C">
            <w:pPr>
              <w:jc w:val="both"/>
              <w:rPr>
                <w:rFonts w:ascii="Times New Roman" w:hAnsi="Times New Roman" w:cs="Times New Roman"/>
                <w:sz w:val="24"/>
                <w:szCs w:val="24"/>
              </w:rPr>
            </w:pPr>
            <w:r w:rsidRPr="001A1633">
              <w:rPr>
                <w:rFonts w:ascii="Times New Roman" w:hAnsi="Times New Roman" w:cs="Times New Roman"/>
                <w:sz w:val="24"/>
                <w:szCs w:val="24"/>
              </w:rPr>
              <w:t>Q</w:t>
            </w:r>
            <w:r w:rsidR="00581C3A" w:rsidRPr="001A1633">
              <w:rPr>
                <w:rFonts w:ascii="Times New Roman" w:hAnsi="Times New Roman" w:cs="Times New Roman"/>
                <w:sz w:val="24"/>
                <w:szCs w:val="24"/>
              </w:rPr>
              <w:t>9</w:t>
            </w:r>
          </w:p>
        </w:tc>
        <w:tc>
          <w:tcPr>
            <w:tcW w:w="2688" w:type="dxa"/>
          </w:tcPr>
          <w:p w14:paraId="6BDC716E" w14:textId="77777777"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Summary and close</w:t>
            </w:r>
          </w:p>
        </w:tc>
        <w:tc>
          <w:tcPr>
            <w:tcW w:w="5740" w:type="dxa"/>
          </w:tcPr>
          <w:p w14:paraId="02F8875E" w14:textId="3FBF009A" w:rsidR="00E55DCB" w:rsidRPr="001A1633" w:rsidRDefault="00E55DCB" w:rsidP="001E531C">
            <w:pPr>
              <w:rPr>
                <w:rFonts w:ascii="Times New Roman" w:hAnsi="Times New Roman" w:cs="Times New Roman"/>
                <w:sz w:val="24"/>
                <w:szCs w:val="24"/>
              </w:rPr>
            </w:pPr>
            <w:r w:rsidRPr="001A1633">
              <w:rPr>
                <w:rFonts w:ascii="Times New Roman" w:hAnsi="Times New Roman" w:cs="Times New Roman"/>
                <w:sz w:val="24"/>
                <w:szCs w:val="24"/>
              </w:rPr>
              <w:t>Each group member was asked to highlight the most poignant issue for them that was raised during the focus group meeting and bought about closure of the proceedings</w:t>
            </w:r>
            <w:r w:rsidR="007B514F" w:rsidRPr="001A1633">
              <w:rPr>
                <w:rFonts w:ascii="Times New Roman" w:hAnsi="Times New Roman" w:cs="Times New Roman"/>
                <w:sz w:val="24"/>
                <w:szCs w:val="24"/>
              </w:rPr>
              <w:t>.</w:t>
            </w:r>
          </w:p>
        </w:tc>
      </w:tr>
    </w:tbl>
    <w:p w14:paraId="34EDB573" w14:textId="77777777" w:rsidR="00E55DCB" w:rsidRPr="00E55DCB" w:rsidRDefault="00E55DCB" w:rsidP="00E55DCB">
      <w:pPr>
        <w:spacing w:line="360" w:lineRule="auto"/>
        <w:jc w:val="both"/>
        <w:rPr>
          <w:rFonts w:cstheme="minorHAnsi"/>
          <w:i/>
          <w:color w:val="FF0000"/>
        </w:rPr>
      </w:pPr>
    </w:p>
    <w:p w14:paraId="1E56C7A2" w14:textId="16FFE4DB" w:rsidR="00E55DCB" w:rsidRPr="00A92814" w:rsidRDefault="00E55DCB" w:rsidP="007B7575">
      <w:pPr>
        <w:spacing w:line="480" w:lineRule="auto"/>
        <w:jc w:val="both"/>
        <w:rPr>
          <w:rFonts w:ascii="Times New Roman" w:hAnsi="Times New Roman" w:cs="Times New Roman"/>
          <w:sz w:val="24"/>
          <w:szCs w:val="24"/>
        </w:rPr>
      </w:pPr>
      <w:r w:rsidRPr="00A92814">
        <w:rPr>
          <w:rFonts w:ascii="Times New Roman" w:hAnsi="Times New Roman" w:cs="Times New Roman"/>
          <w:sz w:val="24"/>
          <w:szCs w:val="24"/>
        </w:rPr>
        <w:t>Questions asked about sustainability (Q1 to Q</w:t>
      </w:r>
      <w:r w:rsidR="00581C3A" w:rsidRPr="00A92814">
        <w:rPr>
          <w:rFonts w:ascii="Times New Roman" w:hAnsi="Times New Roman" w:cs="Times New Roman"/>
          <w:sz w:val="24"/>
          <w:szCs w:val="24"/>
        </w:rPr>
        <w:t>3</w:t>
      </w:r>
      <w:r w:rsidRPr="00A92814">
        <w:rPr>
          <w:rFonts w:ascii="Times New Roman" w:hAnsi="Times New Roman" w:cs="Times New Roman"/>
          <w:sz w:val="24"/>
          <w:szCs w:val="24"/>
        </w:rPr>
        <w:t>) stemmed from the literature of Kemp and Martens (2007)</w:t>
      </w:r>
      <w:r w:rsidR="008B54DE" w:rsidRPr="00A92814">
        <w:rPr>
          <w:rFonts w:ascii="Times New Roman" w:hAnsi="Times New Roman" w:cs="Times New Roman"/>
          <w:sz w:val="24"/>
          <w:szCs w:val="24"/>
        </w:rPr>
        <w:t>;</w:t>
      </w:r>
      <w:r w:rsidRPr="00A92814">
        <w:rPr>
          <w:rFonts w:ascii="Times New Roman" w:hAnsi="Times New Roman" w:cs="Times New Roman"/>
          <w:sz w:val="24"/>
          <w:szCs w:val="24"/>
        </w:rPr>
        <w:t xml:space="preserve"> Pender </w:t>
      </w:r>
      <w:r w:rsidRPr="00A92814">
        <w:rPr>
          <w:rFonts w:ascii="Times New Roman" w:hAnsi="Times New Roman" w:cs="Times New Roman"/>
          <w:i/>
          <w:sz w:val="24"/>
          <w:szCs w:val="24"/>
        </w:rPr>
        <w:t>et al</w:t>
      </w:r>
      <w:r w:rsidR="008B54DE" w:rsidRPr="00A92814">
        <w:rPr>
          <w:rFonts w:ascii="Times New Roman" w:hAnsi="Times New Roman" w:cs="Times New Roman"/>
          <w:i/>
          <w:sz w:val="24"/>
          <w:szCs w:val="24"/>
        </w:rPr>
        <w:t>.</w:t>
      </w:r>
      <w:r w:rsidRPr="00A92814">
        <w:rPr>
          <w:rFonts w:ascii="Times New Roman" w:hAnsi="Times New Roman" w:cs="Times New Roman"/>
          <w:sz w:val="24"/>
          <w:szCs w:val="24"/>
        </w:rPr>
        <w:t xml:space="preserve"> (2014) who contended that the interpretation of sustainability by residents was key to their active participation and involvement in the development of sustainable initiatives. Questions with regards to community participation (Q</w:t>
      </w:r>
      <w:r w:rsidR="00581C3A" w:rsidRPr="00A92814">
        <w:rPr>
          <w:rFonts w:ascii="Times New Roman" w:hAnsi="Times New Roman" w:cs="Times New Roman"/>
          <w:sz w:val="24"/>
          <w:szCs w:val="24"/>
        </w:rPr>
        <w:t>4</w:t>
      </w:r>
      <w:r w:rsidRPr="00A92814">
        <w:rPr>
          <w:rFonts w:ascii="Times New Roman" w:hAnsi="Times New Roman" w:cs="Times New Roman"/>
          <w:sz w:val="24"/>
          <w:szCs w:val="24"/>
        </w:rPr>
        <w:t xml:space="preserve"> </w:t>
      </w:r>
      <w:r w:rsidR="004057C2" w:rsidRPr="00A92814">
        <w:rPr>
          <w:rFonts w:ascii="Times New Roman" w:hAnsi="Times New Roman" w:cs="Times New Roman"/>
          <w:sz w:val="24"/>
          <w:szCs w:val="24"/>
        </w:rPr>
        <w:t>and</w:t>
      </w:r>
      <w:r w:rsidRPr="00A92814">
        <w:rPr>
          <w:rFonts w:ascii="Times New Roman" w:hAnsi="Times New Roman" w:cs="Times New Roman"/>
          <w:sz w:val="24"/>
          <w:szCs w:val="24"/>
        </w:rPr>
        <w:t xml:space="preserve"> Q</w:t>
      </w:r>
      <w:r w:rsidR="004057C2" w:rsidRPr="00A92814">
        <w:rPr>
          <w:rFonts w:ascii="Times New Roman" w:hAnsi="Times New Roman" w:cs="Times New Roman"/>
          <w:sz w:val="24"/>
          <w:szCs w:val="24"/>
        </w:rPr>
        <w:t>5</w:t>
      </w:r>
      <w:r w:rsidRPr="00A92814">
        <w:rPr>
          <w:rFonts w:ascii="Times New Roman" w:hAnsi="Times New Roman" w:cs="Times New Roman"/>
          <w:sz w:val="24"/>
          <w:szCs w:val="24"/>
        </w:rPr>
        <w:t>) were drawn from the work of Shorthall and Shucksmith (2001)</w:t>
      </w:r>
      <w:r w:rsidR="004057C2" w:rsidRPr="00A92814">
        <w:rPr>
          <w:rFonts w:ascii="Times New Roman" w:hAnsi="Times New Roman" w:cs="Times New Roman"/>
          <w:sz w:val="24"/>
          <w:szCs w:val="24"/>
        </w:rPr>
        <w:t xml:space="preserve">; </w:t>
      </w:r>
      <w:r w:rsidRPr="00A92814">
        <w:rPr>
          <w:rFonts w:ascii="Times New Roman" w:hAnsi="Times New Roman" w:cs="Times New Roman"/>
          <w:sz w:val="24"/>
          <w:szCs w:val="24"/>
        </w:rPr>
        <w:t>Day (2006)</w:t>
      </w:r>
      <w:r w:rsidR="004057C2" w:rsidRPr="00A92814">
        <w:rPr>
          <w:rFonts w:ascii="Times New Roman" w:hAnsi="Times New Roman" w:cs="Times New Roman"/>
          <w:sz w:val="24"/>
          <w:szCs w:val="24"/>
        </w:rPr>
        <w:t>;</w:t>
      </w:r>
      <w:r w:rsidRPr="00A92814">
        <w:rPr>
          <w:rFonts w:ascii="Times New Roman" w:hAnsi="Times New Roman" w:cs="Times New Roman"/>
          <w:sz w:val="24"/>
          <w:szCs w:val="24"/>
        </w:rPr>
        <w:t xml:space="preserve"> McAreavey (2009) who suggested that the barriers to community involvement were linked to the involvement of communities in their own development. </w:t>
      </w:r>
      <w:r w:rsidR="00B93A76" w:rsidRPr="00A92814">
        <w:rPr>
          <w:rFonts w:ascii="Times New Roman" w:hAnsi="Times New Roman" w:cs="Times New Roman"/>
          <w:sz w:val="24"/>
          <w:szCs w:val="24"/>
        </w:rPr>
        <w:t>The q</w:t>
      </w:r>
      <w:r w:rsidRPr="00A92814">
        <w:rPr>
          <w:rFonts w:ascii="Times New Roman" w:hAnsi="Times New Roman" w:cs="Times New Roman"/>
          <w:sz w:val="24"/>
          <w:szCs w:val="24"/>
        </w:rPr>
        <w:t>uestion asking about tourism (Q</w:t>
      </w:r>
      <w:r w:rsidR="004057C2" w:rsidRPr="00A92814">
        <w:rPr>
          <w:rFonts w:ascii="Times New Roman" w:hAnsi="Times New Roman" w:cs="Times New Roman"/>
          <w:sz w:val="24"/>
          <w:szCs w:val="24"/>
        </w:rPr>
        <w:t>6</w:t>
      </w:r>
      <w:r w:rsidRPr="00A92814">
        <w:rPr>
          <w:rFonts w:ascii="Times New Roman" w:hAnsi="Times New Roman" w:cs="Times New Roman"/>
          <w:sz w:val="24"/>
          <w:szCs w:val="24"/>
        </w:rPr>
        <w:t>) were based upon the work of Blackstock (2005)</w:t>
      </w:r>
      <w:r w:rsidR="007E2777" w:rsidRPr="00A92814">
        <w:rPr>
          <w:rFonts w:ascii="Times New Roman" w:hAnsi="Times New Roman" w:cs="Times New Roman"/>
          <w:sz w:val="24"/>
          <w:szCs w:val="24"/>
        </w:rPr>
        <w:t>;</w:t>
      </w:r>
      <w:r w:rsidRPr="00A92814">
        <w:rPr>
          <w:rFonts w:ascii="Times New Roman" w:hAnsi="Times New Roman" w:cs="Times New Roman"/>
          <w:sz w:val="24"/>
          <w:szCs w:val="24"/>
        </w:rPr>
        <w:t xml:space="preserve"> Carson and Carson (2014) who contended that the understanding of tourism w</w:t>
      </w:r>
      <w:r w:rsidR="007E2777" w:rsidRPr="00A92814">
        <w:rPr>
          <w:rFonts w:ascii="Times New Roman" w:hAnsi="Times New Roman" w:cs="Times New Roman"/>
          <w:sz w:val="24"/>
          <w:szCs w:val="24"/>
        </w:rPr>
        <w:t>as</w:t>
      </w:r>
      <w:r w:rsidRPr="00A92814">
        <w:rPr>
          <w:rFonts w:ascii="Times New Roman" w:hAnsi="Times New Roman" w:cs="Times New Roman"/>
          <w:sz w:val="24"/>
          <w:szCs w:val="24"/>
        </w:rPr>
        <w:t xml:space="preserve"> correlated to the involvement of community members in tourism development. Question</w:t>
      </w:r>
      <w:r w:rsidR="00987D71">
        <w:rPr>
          <w:rFonts w:ascii="Times New Roman" w:hAnsi="Times New Roman" w:cs="Times New Roman"/>
          <w:sz w:val="24"/>
          <w:szCs w:val="24"/>
        </w:rPr>
        <w:t>s</w:t>
      </w:r>
      <w:r w:rsidRPr="00A92814">
        <w:rPr>
          <w:rFonts w:ascii="Times New Roman" w:hAnsi="Times New Roman" w:cs="Times New Roman"/>
          <w:sz w:val="24"/>
          <w:szCs w:val="24"/>
        </w:rPr>
        <w:t xml:space="preserve"> about the </w:t>
      </w:r>
      <w:r w:rsidR="00A40E1D" w:rsidRPr="00A92814">
        <w:rPr>
          <w:rFonts w:ascii="Times New Roman" w:hAnsi="Times New Roman" w:cs="Times New Roman"/>
          <w:sz w:val="24"/>
          <w:szCs w:val="24"/>
        </w:rPr>
        <w:t>SDF</w:t>
      </w:r>
      <w:r w:rsidRPr="00A92814">
        <w:rPr>
          <w:rFonts w:ascii="Times New Roman" w:hAnsi="Times New Roman" w:cs="Times New Roman"/>
          <w:sz w:val="24"/>
          <w:szCs w:val="24"/>
        </w:rPr>
        <w:t xml:space="preserve"> </w:t>
      </w:r>
      <w:r w:rsidR="00987D71">
        <w:rPr>
          <w:rFonts w:ascii="Times New Roman" w:hAnsi="Times New Roman" w:cs="Times New Roman"/>
          <w:sz w:val="24"/>
          <w:szCs w:val="24"/>
        </w:rPr>
        <w:t xml:space="preserve">(Q7 and Q8) </w:t>
      </w:r>
      <w:r w:rsidRPr="00A92814">
        <w:rPr>
          <w:rFonts w:ascii="Times New Roman" w:hAnsi="Times New Roman" w:cs="Times New Roman"/>
          <w:sz w:val="24"/>
          <w:szCs w:val="24"/>
        </w:rPr>
        <w:t xml:space="preserve">were drawn from the research of Zito </w:t>
      </w:r>
      <w:r w:rsidRPr="00A92814">
        <w:rPr>
          <w:rFonts w:ascii="Times New Roman" w:hAnsi="Times New Roman" w:cs="Times New Roman"/>
          <w:i/>
          <w:sz w:val="24"/>
          <w:szCs w:val="24"/>
        </w:rPr>
        <w:t>et al</w:t>
      </w:r>
      <w:r w:rsidRPr="00A92814">
        <w:rPr>
          <w:rFonts w:ascii="Times New Roman" w:hAnsi="Times New Roman" w:cs="Times New Roman"/>
          <w:sz w:val="24"/>
          <w:szCs w:val="24"/>
        </w:rPr>
        <w:t xml:space="preserve"> (2003)</w:t>
      </w:r>
      <w:r w:rsidR="004B6AB4" w:rsidRPr="00A92814">
        <w:rPr>
          <w:rFonts w:ascii="Times New Roman" w:hAnsi="Times New Roman" w:cs="Times New Roman"/>
          <w:sz w:val="24"/>
          <w:szCs w:val="24"/>
        </w:rPr>
        <w:t>;</w:t>
      </w:r>
      <w:r w:rsidRPr="00A92814">
        <w:rPr>
          <w:rFonts w:ascii="Times New Roman" w:hAnsi="Times New Roman" w:cs="Times New Roman"/>
          <w:sz w:val="24"/>
          <w:szCs w:val="24"/>
        </w:rPr>
        <w:t xml:space="preserve"> </w:t>
      </w:r>
      <w:r w:rsidR="00742310" w:rsidRPr="00A92814">
        <w:rPr>
          <w:rFonts w:ascii="Times New Roman" w:hAnsi="Times New Roman" w:cs="Times New Roman"/>
          <w:sz w:val="24"/>
          <w:szCs w:val="24"/>
        </w:rPr>
        <w:t xml:space="preserve">and </w:t>
      </w:r>
      <w:r w:rsidRPr="00A92814">
        <w:rPr>
          <w:rFonts w:ascii="Times New Roman" w:hAnsi="Times New Roman" w:cs="Times New Roman"/>
          <w:sz w:val="24"/>
          <w:szCs w:val="24"/>
        </w:rPr>
        <w:t xml:space="preserve">Alcock (2012) who suggested that the role of public </w:t>
      </w:r>
      <w:r w:rsidR="0094291F" w:rsidRPr="00A92814">
        <w:rPr>
          <w:rFonts w:ascii="Times New Roman" w:hAnsi="Times New Roman" w:cs="Times New Roman"/>
          <w:sz w:val="24"/>
          <w:szCs w:val="24"/>
        </w:rPr>
        <w:t xml:space="preserve">funding related to </w:t>
      </w:r>
      <w:r w:rsidRPr="00A92814">
        <w:rPr>
          <w:rFonts w:ascii="Times New Roman" w:hAnsi="Times New Roman" w:cs="Times New Roman"/>
          <w:sz w:val="24"/>
          <w:szCs w:val="24"/>
        </w:rPr>
        <w:t>sustainability initiatives were reliant upon the understanding and involvement of the community within which the initiative was being implemented.</w:t>
      </w:r>
    </w:p>
    <w:p w14:paraId="736A3035" w14:textId="77777777" w:rsidR="00CB75B4" w:rsidRDefault="00CB75B4" w:rsidP="00085484">
      <w:pPr>
        <w:spacing w:line="480" w:lineRule="auto"/>
        <w:jc w:val="both"/>
        <w:rPr>
          <w:rFonts w:ascii="Times New Roman" w:hAnsi="Times New Roman" w:cs="Times New Roman"/>
          <w:b/>
          <w:sz w:val="28"/>
          <w:szCs w:val="28"/>
        </w:rPr>
      </w:pPr>
    </w:p>
    <w:p w14:paraId="185F0277" w14:textId="66FD9230" w:rsidR="00085484" w:rsidRPr="008505BE" w:rsidRDefault="00CB75B4" w:rsidP="00085484">
      <w:pPr>
        <w:spacing w:line="480" w:lineRule="auto"/>
        <w:jc w:val="both"/>
        <w:rPr>
          <w:rFonts w:ascii="Times New Roman" w:hAnsi="Times New Roman" w:cs="Times New Roman"/>
          <w:b/>
          <w:sz w:val="28"/>
          <w:szCs w:val="28"/>
        </w:rPr>
      </w:pPr>
      <w:r>
        <w:rPr>
          <w:rFonts w:ascii="Times New Roman" w:hAnsi="Times New Roman" w:cs="Times New Roman"/>
          <w:b/>
          <w:sz w:val="28"/>
          <w:szCs w:val="28"/>
        </w:rPr>
        <w:t>DATA ANALYSIS</w:t>
      </w:r>
    </w:p>
    <w:p w14:paraId="0D84B986" w14:textId="1B87980F" w:rsidR="008F7C9E" w:rsidRPr="00A92814" w:rsidRDefault="003B5184" w:rsidP="0026508D">
      <w:pPr>
        <w:spacing w:line="480" w:lineRule="auto"/>
        <w:jc w:val="both"/>
        <w:rPr>
          <w:rFonts w:ascii="Times New Roman" w:hAnsi="Times New Roman" w:cs="Times New Roman"/>
          <w:sz w:val="24"/>
          <w:szCs w:val="24"/>
        </w:rPr>
      </w:pPr>
      <w:r w:rsidRPr="00A92814">
        <w:rPr>
          <w:rFonts w:ascii="Times New Roman" w:hAnsi="Times New Roman" w:cs="Times New Roman"/>
          <w:sz w:val="24"/>
          <w:szCs w:val="24"/>
        </w:rPr>
        <w:t xml:space="preserve">Focus group sessions were transcribed, coded and analysed using the data display technique. The method chosen was that of Miles and Huberman (1994). This involved developing a set of data displays, in which themes from the focus groups were displayed against concepts identified in the literature and which emerged from the focus group sessions themselves. The </w:t>
      </w:r>
      <w:r w:rsidRPr="00A92814">
        <w:rPr>
          <w:rFonts w:ascii="Times New Roman" w:hAnsi="Times New Roman" w:cs="Times New Roman"/>
          <w:sz w:val="24"/>
          <w:szCs w:val="24"/>
        </w:rPr>
        <w:lastRenderedPageBreak/>
        <w:t xml:space="preserve">display is a visual format, which presents information systematically, so the user can draw valid conclusions. </w:t>
      </w:r>
    </w:p>
    <w:p w14:paraId="774178FF" w14:textId="77777777" w:rsidR="008F7C9E" w:rsidRDefault="008F7C9E" w:rsidP="0026508D">
      <w:pPr>
        <w:spacing w:line="480" w:lineRule="auto"/>
        <w:jc w:val="both"/>
        <w:rPr>
          <w:rFonts w:ascii="Times New Roman" w:hAnsi="Times New Roman" w:cs="Times New Roman"/>
          <w:b/>
          <w:sz w:val="28"/>
          <w:szCs w:val="28"/>
        </w:rPr>
      </w:pPr>
    </w:p>
    <w:p w14:paraId="454263CA" w14:textId="37CE0FD0" w:rsidR="00742E50" w:rsidRPr="008505BE" w:rsidRDefault="00B46AB3" w:rsidP="0026508D">
      <w:pPr>
        <w:spacing w:line="480" w:lineRule="auto"/>
        <w:jc w:val="both"/>
        <w:rPr>
          <w:rFonts w:ascii="Times New Roman" w:hAnsi="Times New Roman" w:cs="Times New Roman"/>
          <w:b/>
          <w:sz w:val="28"/>
          <w:szCs w:val="28"/>
        </w:rPr>
      </w:pPr>
      <w:r w:rsidRPr="008505BE">
        <w:rPr>
          <w:rFonts w:ascii="Times New Roman" w:hAnsi="Times New Roman" w:cs="Times New Roman"/>
          <w:b/>
          <w:sz w:val="28"/>
          <w:szCs w:val="28"/>
        </w:rPr>
        <w:t>EMPIRICAL FINDINGS</w:t>
      </w:r>
    </w:p>
    <w:p w14:paraId="5911044A" w14:textId="74E0C045" w:rsidR="00742E50"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The</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main</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outcomes of</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the focus groups have</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been</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summarised</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under the</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key</w:t>
      </w:r>
      <w:r w:rsidR="00EC2319" w:rsidRPr="00714D3F">
        <w:rPr>
          <w:rFonts w:ascii="Times New Roman" w:hAnsi="Times New Roman" w:cs="Times New Roman"/>
          <w:sz w:val="24"/>
          <w:szCs w:val="24"/>
        </w:rPr>
        <w:t xml:space="preserve"> </w:t>
      </w:r>
      <w:r w:rsidRPr="00714D3F">
        <w:rPr>
          <w:rFonts w:ascii="Times New Roman" w:hAnsi="Times New Roman" w:cs="Times New Roman"/>
          <w:sz w:val="24"/>
          <w:szCs w:val="24"/>
        </w:rPr>
        <w:t xml:space="preserve">themes derived from this research which </w:t>
      </w:r>
      <w:r w:rsidR="00C8219F">
        <w:rPr>
          <w:rFonts w:ascii="Times New Roman" w:hAnsi="Times New Roman" w:cs="Times New Roman"/>
          <w:sz w:val="24"/>
          <w:szCs w:val="24"/>
        </w:rPr>
        <w:t>are</w:t>
      </w:r>
      <w:r w:rsidR="00E5581C">
        <w:rPr>
          <w:rFonts w:ascii="Times New Roman" w:hAnsi="Times New Roman" w:cs="Times New Roman"/>
          <w:sz w:val="24"/>
          <w:szCs w:val="24"/>
        </w:rPr>
        <w:t xml:space="preserve"> for</w:t>
      </w:r>
      <w:r w:rsidRPr="00714D3F">
        <w:rPr>
          <w:rFonts w:ascii="Times New Roman" w:hAnsi="Times New Roman" w:cs="Times New Roman"/>
          <w:sz w:val="24"/>
          <w:szCs w:val="24"/>
        </w:rPr>
        <w:t xml:space="preserve">: Sustainability, Participation, </w:t>
      </w:r>
      <w:r w:rsidR="00AE0423">
        <w:rPr>
          <w:rFonts w:ascii="Times New Roman" w:hAnsi="Times New Roman" w:cs="Times New Roman"/>
          <w:sz w:val="24"/>
          <w:szCs w:val="24"/>
        </w:rPr>
        <w:t>a</w:t>
      </w:r>
      <w:r w:rsidRPr="00714D3F">
        <w:rPr>
          <w:rFonts w:ascii="Times New Roman" w:hAnsi="Times New Roman" w:cs="Times New Roman"/>
          <w:sz w:val="24"/>
          <w:szCs w:val="24"/>
        </w:rPr>
        <w:t>nd Tourism.</w:t>
      </w:r>
    </w:p>
    <w:p w14:paraId="7656A724" w14:textId="5F6B349F" w:rsidR="00607155" w:rsidRDefault="00BC776A" w:rsidP="0026508D">
      <w:pPr>
        <w:spacing w:line="480" w:lineRule="auto"/>
        <w:jc w:val="both"/>
        <w:rPr>
          <w:rFonts w:ascii="Times New Roman" w:hAnsi="Times New Roman" w:cs="Times New Roman"/>
          <w:sz w:val="24"/>
          <w:szCs w:val="24"/>
        </w:rPr>
      </w:pPr>
      <w:r w:rsidRPr="00B13706">
        <w:rPr>
          <w:rFonts w:ascii="Times New Roman" w:hAnsi="Times New Roman" w:cs="Times New Roman"/>
          <w:i/>
          <w:sz w:val="24"/>
          <w:szCs w:val="24"/>
        </w:rPr>
        <w:t>Sustainability</w:t>
      </w:r>
      <w:r w:rsidR="00B13706">
        <w:rPr>
          <w:rFonts w:ascii="Times New Roman" w:hAnsi="Times New Roman" w:cs="Times New Roman"/>
          <w:sz w:val="24"/>
          <w:szCs w:val="24"/>
        </w:rPr>
        <w:t>:</w:t>
      </w:r>
      <w:r w:rsidRPr="00B13706">
        <w:rPr>
          <w:rFonts w:ascii="Times New Roman" w:hAnsi="Times New Roman" w:cs="Times New Roman"/>
          <w:sz w:val="24"/>
          <w:szCs w:val="24"/>
        </w:rPr>
        <w:t xml:space="preserve"> </w:t>
      </w:r>
      <w:r w:rsidR="00E048EE" w:rsidRPr="00E048EE">
        <w:rPr>
          <w:rFonts w:ascii="Times New Roman" w:hAnsi="Times New Roman" w:cs="Times New Roman"/>
          <w:sz w:val="24"/>
          <w:szCs w:val="24"/>
        </w:rPr>
        <w:t>Focus group members put forward various definitions as to what they believe sustainability referred to. Most of these definitions focused around the economy indicating a link between economy and sustainability.</w:t>
      </w:r>
    </w:p>
    <w:p w14:paraId="465530D7" w14:textId="635B4607" w:rsidR="00ED1A68" w:rsidRPr="00714D3F" w:rsidRDefault="00ED1A68" w:rsidP="00025EB7">
      <w:pPr>
        <w:spacing w:line="480" w:lineRule="auto"/>
        <w:ind w:left="851" w:right="851"/>
        <w:jc w:val="both"/>
        <w:rPr>
          <w:rFonts w:ascii="Times New Roman" w:hAnsi="Times New Roman" w:cs="Times New Roman"/>
          <w:sz w:val="24"/>
          <w:szCs w:val="24"/>
        </w:rPr>
      </w:pPr>
      <w:r w:rsidRPr="00DA379D">
        <w:rPr>
          <w:rFonts w:ascii="Times New Roman" w:hAnsi="Times New Roman" w:cs="Times New Roman"/>
          <w:i/>
          <w:sz w:val="24"/>
          <w:szCs w:val="24"/>
        </w:rPr>
        <w:t>This is about thinking about tomorrow making sure that were all able to survive and prosper in the future</w:t>
      </w:r>
      <w:r>
        <w:rPr>
          <w:rFonts w:ascii="Times New Roman" w:hAnsi="Times New Roman" w:cs="Times New Roman"/>
          <w:i/>
          <w:sz w:val="24"/>
          <w:szCs w:val="24"/>
        </w:rPr>
        <w:t>.</w:t>
      </w:r>
      <w:r w:rsidRPr="00714D3F">
        <w:rPr>
          <w:rFonts w:ascii="Times New Roman" w:hAnsi="Times New Roman" w:cs="Times New Roman"/>
          <w:sz w:val="24"/>
          <w:szCs w:val="24"/>
        </w:rPr>
        <w:t xml:space="preserve"> (Respondent FG 2</w:t>
      </w:r>
      <w:r w:rsidR="0050625B">
        <w:rPr>
          <w:rFonts w:ascii="Times New Roman" w:hAnsi="Times New Roman" w:cs="Times New Roman"/>
          <w:sz w:val="24"/>
          <w:szCs w:val="24"/>
        </w:rPr>
        <w:t>6</w:t>
      </w:r>
      <w:r w:rsidRPr="00714D3F">
        <w:rPr>
          <w:rFonts w:ascii="Times New Roman" w:hAnsi="Times New Roman" w:cs="Times New Roman"/>
          <w:sz w:val="24"/>
          <w:szCs w:val="24"/>
        </w:rPr>
        <w:t>)</w:t>
      </w:r>
    </w:p>
    <w:p w14:paraId="4D3F77C1" w14:textId="68EC0443" w:rsidR="00ED1A68" w:rsidRDefault="00ED1A68" w:rsidP="00025EB7">
      <w:pPr>
        <w:spacing w:line="480" w:lineRule="auto"/>
        <w:ind w:left="851" w:right="851"/>
        <w:jc w:val="both"/>
        <w:rPr>
          <w:rFonts w:ascii="Times New Roman" w:hAnsi="Times New Roman" w:cs="Times New Roman"/>
          <w:sz w:val="24"/>
          <w:szCs w:val="24"/>
        </w:rPr>
      </w:pPr>
      <w:r w:rsidRPr="00DA379D">
        <w:rPr>
          <w:rFonts w:ascii="Times New Roman" w:hAnsi="Times New Roman" w:cs="Times New Roman"/>
          <w:i/>
          <w:sz w:val="24"/>
          <w:szCs w:val="24"/>
        </w:rPr>
        <w:t>Is this making sure we all have jobs tomorrow?</w:t>
      </w:r>
      <w:r w:rsidRPr="00714D3F">
        <w:rPr>
          <w:rFonts w:ascii="Times New Roman" w:hAnsi="Times New Roman" w:cs="Times New Roman"/>
          <w:sz w:val="24"/>
          <w:szCs w:val="24"/>
        </w:rPr>
        <w:t xml:space="preserve"> (Respondent FG 8)</w:t>
      </w:r>
    </w:p>
    <w:p w14:paraId="365A758A" w14:textId="545D4B27" w:rsidR="00DB36F6" w:rsidRDefault="00DB36F6" w:rsidP="00025EB7">
      <w:pPr>
        <w:spacing w:after="0" w:line="480" w:lineRule="auto"/>
        <w:ind w:left="851" w:right="851"/>
        <w:jc w:val="both"/>
        <w:rPr>
          <w:rFonts w:ascii="Times New Roman" w:hAnsi="Times New Roman" w:cs="Times New Roman"/>
          <w:i/>
          <w:sz w:val="24"/>
          <w:szCs w:val="24"/>
        </w:rPr>
      </w:pPr>
      <w:r w:rsidRPr="00B91B58">
        <w:rPr>
          <w:rFonts w:ascii="Times New Roman" w:hAnsi="Times New Roman" w:cs="Times New Roman"/>
          <w:i/>
          <w:sz w:val="24"/>
          <w:szCs w:val="24"/>
        </w:rPr>
        <w:t xml:space="preserve">I know that sustainability is really important thing for the National Park. I never really considered the idea that our community or tourism can be linked to sustainability and at the moment I am struggling to make ends meet so thinking about the future in terms of a community-based sustainability project or creating links to tourism projects is a little far-fetched </w:t>
      </w:r>
      <w:r w:rsidRPr="00B91B58">
        <w:rPr>
          <w:rFonts w:ascii="Times New Roman" w:hAnsi="Times New Roman" w:cs="Times New Roman"/>
          <w:sz w:val="24"/>
          <w:szCs w:val="24"/>
        </w:rPr>
        <w:t>(Respondent FG 2)</w:t>
      </w:r>
      <w:r w:rsidRPr="00B91B58">
        <w:rPr>
          <w:rFonts w:ascii="Times New Roman" w:hAnsi="Times New Roman" w:cs="Times New Roman"/>
          <w:i/>
          <w:sz w:val="24"/>
          <w:szCs w:val="24"/>
        </w:rPr>
        <w:t xml:space="preserve"> </w:t>
      </w:r>
    </w:p>
    <w:p w14:paraId="416C607F" w14:textId="75BEC006" w:rsidR="00A53329" w:rsidRDefault="00A53329" w:rsidP="00ED1A68">
      <w:pPr>
        <w:spacing w:line="480" w:lineRule="auto"/>
        <w:jc w:val="both"/>
        <w:rPr>
          <w:rFonts w:ascii="Times New Roman" w:hAnsi="Times New Roman" w:cs="Times New Roman"/>
          <w:sz w:val="24"/>
          <w:szCs w:val="24"/>
        </w:rPr>
      </w:pPr>
    </w:p>
    <w:p w14:paraId="7322248D" w14:textId="325FB836" w:rsidR="00ED1A68" w:rsidRPr="00714D3F" w:rsidRDefault="00FF66A5" w:rsidP="002650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Such comments as noted above illustrate that the respondents </w:t>
      </w:r>
      <w:r w:rsidR="007F6D65">
        <w:rPr>
          <w:rFonts w:ascii="Times New Roman" w:hAnsi="Times New Roman" w:cs="Times New Roman"/>
          <w:sz w:val="24"/>
          <w:szCs w:val="24"/>
        </w:rPr>
        <w:t xml:space="preserve">could identify that </w:t>
      </w:r>
      <w:r w:rsidR="00C4754A">
        <w:rPr>
          <w:rFonts w:ascii="Times New Roman" w:hAnsi="Times New Roman" w:cs="Times New Roman"/>
          <w:sz w:val="24"/>
          <w:szCs w:val="24"/>
        </w:rPr>
        <w:t xml:space="preserve">sustainability is </w:t>
      </w:r>
      <w:r w:rsidR="00C7231D">
        <w:rPr>
          <w:rFonts w:ascii="Times New Roman" w:hAnsi="Times New Roman" w:cs="Times New Roman"/>
          <w:sz w:val="24"/>
          <w:szCs w:val="24"/>
        </w:rPr>
        <w:t xml:space="preserve">a </w:t>
      </w:r>
      <w:r w:rsidR="00C4754A">
        <w:rPr>
          <w:rFonts w:ascii="Times New Roman" w:hAnsi="Times New Roman" w:cs="Times New Roman"/>
          <w:sz w:val="24"/>
          <w:szCs w:val="24"/>
        </w:rPr>
        <w:t>concept which can be visualised</w:t>
      </w:r>
      <w:r w:rsidR="00252CAE">
        <w:rPr>
          <w:rFonts w:ascii="Times New Roman" w:hAnsi="Times New Roman" w:cs="Times New Roman"/>
          <w:sz w:val="24"/>
          <w:szCs w:val="24"/>
        </w:rPr>
        <w:t xml:space="preserve"> and explained but also as the last comment noted</w:t>
      </w:r>
      <w:r w:rsidR="008E095B">
        <w:rPr>
          <w:rFonts w:ascii="Times New Roman" w:hAnsi="Times New Roman" w:cs="Times New Roman"/>
          <w:sz w:val="24"/>
          <w:szCs w:val="24"/>
        </w:rPr>
        <w:t xml:space="preserve"> a concept that </w:t>
      </w:r>
      <w:r w:rsidR="006B2C89">
        <w:rPr>
          <w:rFonts w:ascii="Times New Roman" w:hAnsi="Times New Roman" w:cs="Times New Roman"/>
          <w:sz w:val="24"/>
          <w:szCs w:val="24"/>
        </w:rPr>
        <w:t>is hard for participants to actualise and make tangible</w:t>
      </w:r>
      <w:r w:rsidR="0023730F">
        <w:rPr>
          <w:rFonts w:ascii="Times New Roman" w:hAnsi="Times New Roman" w:cs="Times New Roman"/>
          <w:sz w:val="24"/>
          <w:szCs w:val="24"/>
        </w:rPr>
        <w:t xml:space="preserve">. The notion of sustainability as noted in the literature suggested that the complexity and subjectivity of </w:t>
      </w:r>
      <w:r w:rsidR="00EE71FE">
        <w:rPr>
          <w:rFonts w:ascii="Times New Roman" w:hAnsi="Times New Roman" w:cs="Times New Roman"/>
          <w:sz w:val="24"/>
          <w:szCs w:val="24"/>
        </w:rPr>
        <w:t xml:space="preserve">this concept has made it hard </w:t>
      </w:r>
      <w:r w:rsidR="00411199">
        <w:rPr>
          <w:rFonts w:ascii="Times New Roman" w:hAnsi="Times New Roman" w:cs="Times New Roman"/>
          <w:sz w:val="24"/>
          <w:szCs w:val="24"/>
        </w:rPr>
        <w:lastRenderedPageBreak/>
        <w:t xml:space="preserve">for all </w:t>
      </w:r>
      <w:r w:rsidR="00C7231D">
        <w:rPr>
          <w:rFonts w:ascii="Times New Roman" w:hAnsi="Times New Roman" w:cs="Times New Roman"/>
          <w:sz w:val="24"/>
          <w:szCs w:val="24"/>
        </w:rPr>
        <w:t>those</w:t>
      </w:r>
      <w:r w:rsidR="00411199">
        <w:rPr>
          <w:rFonts w:ascii="Times New Roman" w:hAnsi="Times New Roman" w:cs="Times New Roman"/>
          <w:sz w:val="24"/>
          <w:szCs w:val="24"/>
        </w:rPr>
        <w:t xml:space="preserve"> concerned with it to define and </w:t>
      </w:r>
      <w:r w:rsidR="007D6EAA">
        <w:rPr>
          <w:rFonts w:ascii="Times New Roman" w:hAnsi="Times New Roman" w:cs="Times New Roman"/>
          <w:sz w:val="24"/>
          <w:szCs w:val="24"/>
        </w:rPr>
        <w:t>apply it in</w:t>
      </w:r>
      <w:r w:rsidR="00411199">
        <w:rPr>
          <w:rFonts w:ascii="Times New Roman" w:hAnsi="Times New Roman" w:cs="Times New Roman"/>
          <w:sz w:val="24"/>
          <w:szCs w:val="24"/>
        </w:rPr>
        <w:t xml:space="preserve"> a practical </w:t>
      </w:r>
      <w:r w:rsidR="007D6EAA">
        <w:rPr>
          <w:rFonts w:ascii="Times New Roman" w:hAnsi="Times New Roman" w:cs="Times New Roman"/>
          <w:sz w:val="24"/>
          <w:szCs w:val="24"/>
        </w:rPr>
        <w:t xml:space="preserve">sense. The findings here echo such research. </w:t>
      </w:r>
      <w:r w:rsidR="00411199">
        <w:rPr>
          <w:rFonts w:ascii="Times New Roman" w:hAnsi="Times New Roman" w:cs="Times New Roman"/>
          <w:sz w:val="24"/>
          <w:szCs w:val="24"/>
        </w:rPr>
        <w:t xml:space="preserve"> </w:t>
      </w:r>
    </w:p>
    <w:p w14:paraId="4BE1989D" w14:textId="18FC00AC" w:rsidR="00742E50" w:rsidRDefault="005B2C74" w:rsidP="0026508D">
      <w:pPr>
        <w:spacing w:line="480" w:lineRule="auto"/>
        <w:jc w:val="both"/>
        <w:rPr>
          <w:rFonts w:ascii="Times New Roman" w:hAnsi="Times New Roman" w:cs="Times New Roman"/>
          <w:sz w:val="24"/>
          <w:szCs w:val="24"/>
        </w:rPr>
      </w:pPr>
      <w:r w:rsidRPr="00B13706">
        <w:rPr>
          <w:rFonts w:ascii="Times New Roman" w:hAnsi="Times New Roman" w:cs="Times New Roman"/>
          <w:i/>
          <w:sz w:val="24"/>
          <w:szCs w:val="24"/>
        </w:rPr>
        <w:t>Participation</w:t>
      </w:r>
      <w:r w:rsidR="00B13706">
        <w:rPr>
          <w:rFonts w:ascii="Times New Roman" w:hAnsi="Times New Roman" w:cs="Times New Roman"/>
          <w:sz w:val="24"/>
          <w:szCs w:val="24"/>
        </w:rPr>
        <w:t>:</w:t>
      </w:r>
      <w:r w:rsidRPr="005B2C74">
        <w:rPr>
          <w:rFonts w:ascii="Times New Roman" w:hAnsi="Times New Roman" w:cs="Times New Roman"/>
          <w:sz w:val="24"/>
          <w:szCs w:val="24"/>
        </w:rPr>
        <w:t xml:space="preserve"> Focus group respondents outlined various examples of their involvement within the community with regards to </w:t>
      </w:r>
      <w:r w:rsidR="006F1C55">
        <w:rPr>
          <w:rFonts w:ascii="Times New Roman" w:hAnsi="Times New Roman" w:cs="Times New Roman"/>
          <w:sz w:val="24"/>
          <w:szCs w:val="24"/>
        </w:rPr>
        <w:t xml:space="preserve">sustainable development funded </w:t>
      </w:r>
      <w:r w:rsidRPr="005B2C74">
        <w:rPr>
          <w:rFonts w:ascii="Times New Roman" w:hAnsi="Times New Roman" w:cs="Times New Roman"/>
          <w:sz w:val="24"/>
          <w:szCs w:val="24"/>
        </w:rPr>
        <w:t xml:space="preserve">projects and activities within community associations such as the Women’s Institute. Several of the respondents voiced their concern over the level of involvement that was expected from them. These respondents believed that it was the responsibility of the local council or </w:t>
      </w:r>
      <w:r w:rsidR="006F1C55">
        <w:rPr>
          <w:rFonts w:ascii="Times New Roman" w:hAnsi="Times New Roman" w:cs="Times New Roman"/>
          <w:sz w:val="24"/>
          <w:szCs w:val="24"/>
        </w:rPr>
        <w:t xml:space="preserve">National </w:t>
      </w:r>
      <w:r w:rsidRPr="005B2C74">
        <w:rPr>
          <w:rFonts w:ascii="Times New Roman" w:hAnsi="Times New Roman" w:cs="Times New Roman"/>
          <w:sz w:val="24"/>
          <w:szCs w:val="24"/>
        </w:rPr>
        <w:t>P</w:t>
      </w:r>
      <w:r w:rsidR="006F1C55">
        <w:rPr>
          <w:rFonts w:ascii="Times New Roman" w:hAnsi="Times New Roman" w:cs="Times New Roman"/>
          <w:sz w:val="24"/>
          <w:szCs w:val="24"/>
        </w:rPr>
        <w:t xml:space="preserve">ark </w:t>
      </w:r>
      <w:r w:rsidRPr="005B2C74">
        <w:rPr>
          <w:rFonts w:ascii="Times New Roman" w:hAnsi="Times New Roman" w:cs="Times New Roman"/>
          <w:sz w:val="24"/>
          <w:szCs w:val="24"/>
        </w:rPr>
        <w:t>A</w:t>
      </w:r>
      <w:r w:rsidR="006F1C55">
        <w:rPr>
          <w:rFonts w:ascii="Times New Roman" w:hAnsi="Times New Roman" w:cs="Times New Roman"/>
          <w:sz w:val="24"/>
          <w:szCs w:val="24"/>
        </w:rPr>
        <w:t>uthority</w:t>
      </w:r>
      <w:r w:rsidRPr="005B2C74">
        <w:rPr>
          <w:rFonts w:ascii="Times New Roman" w:hAnsi="Times New Roman" w:cs="Times New Roman"/>
          <w:sz w:val="24"/>
          <w:szCs w:val="24"/>
        </w:rPr>
        <w:t xml:space="preserve"> to establish and deliver various community projects absolving them from any form of participation.</w:t>
      </w:r>
    </w:p>
    <w:p w14:paraId="3B9176D3" w14:textId="77777777" w:rsidR="00766B1A" w:rsidRPr="00714D3F" w:rsidRDefault="00766B1A" w:rsidP="00025EB7">
      <w:pPr>
        <w:spacing w:line="480" w:lineRule="auto"/>
        <w:ind w:left="851" w:right="851"/>
        <w:jc w:val="both"/>
        <w:rPr>
          <w:rFonts w:ascii="Times New Roman" w:hAnsi="Times New Roman" w:cs="Times New Roman"/>
          <w:sz w:val="24"/>
          <w:szCs w:val="24"/>
        </w:rPr>
      </w:pPr>
      <w:r w:rsidRPr="003B354C">
        <w:rPr>
          <w:rFonts w:ascii="Times New Roman" w:hAnsi="Times New Roman" w:cs="Times New Roman"/>
          <w:i/>
          <w:sz w:val="24"/>
          <w:szCs w:val="24"/>
        </w:rPr>
        <w:t>It's a process where members of the community come together to take some form of collective action and try and sort out problems that have some sort of outcome such as economic or environmental</w:t>
      </w:r>
      <w:r>
        <w:rPr>
          <w:rFonts w:ascii="Times New Roman" w:hAnsi="Times New Roman" w:cs="Times New Roman"/>
          <w:sz w:val="24"/>
          <w:szCs w:val="24"/>
        </w:rPr>
        <w:t>.</w:t>
      </w:r>
      <w:r w:rsidRPr="00714D3F">
        <w:rPr>
          <w:rFonts w:ascii="Times New Roman" w:hAnsi="Times New Roman" w:cs="Times New Roman"/>
          <w:sz w:val="24"/>
          <w:szCs w:val="24"/>
        </w:rPr>
        <w:t xml:space="preserve"> (Respondent</w:t>
      </w:r>
      <w:r>
        <w:rPr>
          <w:rFonts w:ascii="Times New Roman" w:hAnsi="Times New Roman" w:cs="Times New Roman"/>
          <w:sz w:val="24"/>
          <w:szCs w:val="24"/>
        </w:rPr>
        <w:t xml:space="preserve"> </w:t>
      </w:r>
      <w:r w:rsidRPr="00714D3F">
        <w:rPr>
          <w:rFonts w:ascii="Times New Roman" w:hAnsi="Times New Roman" w:cs="Times New Roman"/>
          <w:sz w:val="24"/>
          <w:szCs w:val="24"/>
        </w:rPr>
        <w:t>FG</w:t>
      </w:r>
      <w:r>
        <w:rPr>
          <w:rFonts w:ascii="Times New Roman" w:hAnsi="Times New Roman" w:cs="Times New Roman"/>
          <w:sz w:val="24"/>
          <w:szCs w:val="24"/>
        </w:rPr>
        <w:t xml:space="preserve"> </w:t>
      </w:r>
      <w:r w:rsidRPr="00714D3F">
        <w:rPr>
          <w:rFonts w:ascii="Times New Roman" w:hAnsi="Times New Roman" w:cs="Times New Roman"/>
          <w:sz w:val="24"/>
          <w:szCs w:val="24"/>
        </w:rPr>
        <w:t>14)</w:t>
      </w:r>
    </w:p>
    <w:p w14:paraId="56885631" w14:textId="77777777" w:rsidR="00766B1A" w:rsidRPr="00714D3F" w:rsidRDefault="00766B1A" w:rsidP="00025EB7">
      <w:pPr>
        <w:spacing w:line="480" w:lineRule="auto"/>
        <w:ind w:left="851" w:right="851"/>
        <w:jc w:val="both"/>
        <w:rPr>
          <w:rFonts w:ascii="Times New Roman" w:hAnsi="Times New Roman" w:cs="Times New Roman"/>
          <w:sz w:val="24"/>
          <w:szCs w:val="24"/>
        </w:rPr>
      </w:pPr>
      <w:r w:rsidRPr="003B354C">
        <w:rPr>
          <w:rFonts w:ascii="Times New Roman" w:hAnsi="Times New Roman" w:cs="Times New Roman"/>
          <w:i/>
          <w:sz w:val="24"/>
          <w:szCs w:val="24"/>
        </w:rPr>
        <w:t>It's a grassroots process where people try to organise themselves and try and take responsibility for their own behaviour. Communities then try to develop plans or options that try to benefit the community</w:t>
      </w:r>
      <w:r w:rsidRPr="00714D3F">
        <w:rPr>
          <w:rFonts w:ascii="Times New Roman" w:hAnsi="Times New Roman" w:cs="Times New Roman"/>
          <w:sz w:val="24"/>
          <w:szCs w:val="24"/>
        </w:rPr>
        <w:t>. (Respondent</w:t>
      </w:r>
      <w:r>
        <w:rPr>
          <w:rFonts w:ascii="Times New Roman" w:hAnsi="Times New Roman" w:cs="Times New Roman"/>
          <w:sz w:val="24"/>
          <w:szCs w:val="24"/>
        </w:rPr>
        <w:t xml:space="preserve"> </w:t>
      </w:r>
      <w:r w:rsidRPr="00714D3F">
        <w:rPr>
          <w:rFonts w:ascii="Times New Roman" w:hAnsi="Times New Roman" w:cs="Times New Roman"/>
          <w:sz w:val="24"/>
          <w:szCs w:val="24"/>
        </w:rPr>
        <w:t>FG</w:t>
      </w:r>
      <w:r>
        <w:rPr>
          <w:rFonts w:ascii="Times New Roman" w:hAnsi="Times New Roman" w:cs="Times New Roman"/>
          <w:sz w:val="24"/>
          <w:szCs w:val="24"/>
        </w:rPr>
        <w:t xml:space="preserve"> </w:t>
      </w:r>
      <w:r w:rsidRPr="00714D3F">
        <w:rPr>
          <w:rFonts w:ascii="Times New Roman" w:hAnsi="Times New Roman" w:cs="Times New Roman"/>
          <w:sz w:val="24"/>
          <w:szCs w:val="24"/>
        </w:rPr>
        <w:t>21)</w:t>
      </w:r>
    </w:p>
    <w:p w14:paraId="0B1A780B" w14:textId="77777777" w:rsidR="003908EF" w:rsidRPr="007628B0" w:rsidRDefault="003908EF" w:rsidP="00766B1A">
      <w:pPr>
        <w:suppressAutoHyphens/>
        <w:autoSpaceDN w:val="0"/>
        <w:spacing w:after="0" w:line="480" w:lineRule="auto"/>
        <w:jc w:val="both"/>
        <w:textAlignment w:val="baseline"/>
        <w:rPr>
          <w:rFonts w:ascii="Times New Roman" w:hAnsi="Times New Roman" w:cs="Times New Roman"/>
          <w:sz w:val="24"/>
          <w:szCs w:val="24"/>
        </w:rPr>
      </w:pPr>
    </w:p>
    <w:p w14:paraId="5C94ED7D" w14:textId="02AB4449" w:rsidR="003908EF" w:rsidRPr="007628B0" w:rsidRDefault="003908EF" w:rsidP="00766B1A">
      <w:pPr>
        <w:suppressAutoHyphens/>
        <w:autoSpaceDN w:val="0"/>
        <w:spacing w:after="0" w:line="480" w:lineRule="auto"/>
        <w:jc w:val="both"/>
        <w:textAlignment w:val="baseline"/>
        <w:rPr>
          <w:rFonts w:ascii="Times New Roman" w:hAnsi="Times New Roman" w:cs="Times New Roman"/>
          <w:sz w:val="24"/>
          <w:szCs w:val="24"/>
        </w:rPr>
      </w:pPr>
      <w:r w:rsidRPr="007628B0">
        <w:rPr>
          <w:rFonts w:ascii="Times New Roman" w:hAnsi="Times New Roman" w:cs="Times New Roman"/>
          <w:sz w:val="24"/>
          <w:szCs w:val="24"/>
        </w:rPr>
        <w:t xml:space="preserve">The extent of participation that is desirable is the subject of ongoing debate. For example, Hayward </w:t>
      </w:r>
      <w:r w:rsidRPr="007628B0">
        <w:rPr>
          <w:rFonts w:ascii="Times New Roman" w:hAnsi="Times New Roman" w:cs="Times New Roman"/>
          <w:i/>
          <w:sz w:val="24"/>
          <w:szCs w:val="24"/>
        </w:rPr>
        <w:t>et al</w:t>
      </w:r>
      <w:r w:rsidR="00242E88" w:rsidRPr="007628B0">
        <w:rPr>
          <w:rFonts w:ascii="Times New Roman" w:hAnsi="Times New Roman" w:cs="Times New Roman"/>
          <w:i/>
          <w:sz w:val="24"/>
          <w:szCs w:val="24"/>
        </w:rPr>
        <w:t>.</w:t>
      </w:r>
      <w:r w:rsidRPr="007628B0">
        <w:rPr>
          <w:rFonts w:ascii="Times New Roman" w:hAnsi="Times New Roman" w:cs="Times New Roman"/>
          <w:sz w:val="24"/>
          <w:szCs w:val="24"/>
        </w:rPr>
        <w:t xml:space="preserve"> (2004) developed the notion of non-participation (or peripheral participation). Whereby they challenged the assumption that “</w:t>
      </w:r>
      <w:r w:rsidRPr="007628B0">
        <w:rPr>
          <w:rFonts w:ascii="Times New Roman" w:hAnsi="Times New Roman" w:cs="Times New Roman"/>
          <w:i/>
          <w:sz w:val="24"/>
          <w:szCs w:val="24"/>
        </w:rPr>
        <w:t>broad-based participation is always a social good</w:t>
      </w:r>
      <w:r w:rsidRPr="007628B0">
        <w:rPr>
          <w:rFonts w:ascii="Times New Roman" w:hAnsi="Times New Roman" w:cs="Times New Roman"/>
          <w:sz w:val="24"/>
          <w:szCs w:val="24"/>
        </w:rPr>
        <w:t xml:space="preserve">” (2004, p.96). Hayward </w:t>
      </w:r>
      <w:r w:rsidRPr="00F107D7">
        <w:rPr>
          <w:rFonts w:ascii="Times New Roman" w:hAnsi="Times New Roman" w:cs="Times New Roman"/>
          <w:i/>
          <w:sz w:val="24"/>
          <w:szCs w:val="24"/>
        </w:rPr>
        <w:t>et al</w:t>
      </w:r>
      <w:r w:rsidR="00F107D7">
        <w:rPr>
          <w:rFonts w:ascii="Times New Roman" w:hAnsi="Times New Roman" w:cs="Times New Roman"/>
          <w:i/>
          <w:sz w:val="24"/>
          <w:szCs w:val="24"/>
        </w:rPr>
        <w:t>.</w:t>
      </w:r>
      <w:r w:rsidRPr="007628B0">
        <w:rPr>
          <w:rFonts w:ascii="Times New Roman" w:hAnsi="Times New Roman" w:cs="Times New Roman"/>
          <w:sz w:val="24"/>
          <w:szCs w:val="24"/>
        </w:rPr>
        <w:t xml:space="preserve"> (2004) noted that communities have a saturation point for community-based activities and so full participation may not necessarily be the optimum position for community regeneration. Possibly, it may be more appropriate to consider participation that is relevant and inclusive. Consequently, rather than considering the level of participation it may be wise to examine the notion of representation within participation. </w:t>
      </w:r>
      <w:r w:rsidR="00517C4A" w:rsidRPr="007628B0">
        <w:rPr>
          <w:rFonts w:ascii="Times New Roman" w:hAnsi="Times New Roman" w:cs="Times New Roman"/>
          <w:sz w:val="24"/>
          <w:szCs w:val="24"/>
        </w:rPr>
        <w:t xml:space="preserve">Sood </w:t>
      </w:r>
      <w:r w:rsidRPr="007628B0">
        <w:rPr>
          <w:rFonts w:ascii="Times New Roman" w:hAnsi="Times New Roman" w:cs="Times New Roman"/>
          <w:i/>
          <w:sz w:val="24"/>
          <w:szCs w:val="24"/>
        </w:rPr>
        <w:lastRenderedPageBreak/>
        <w:t>et al</w:t>
      </w:r>
      <w:r w:rsidR="00242E88" w:rsidRPr="007628B0">
        <w:rPr>
          <w:rFonts w:ascii="Times New Roman" w:hAnsi="Times New Roman" w:cs="Times New Roman"/>
          <w:i/>
          <w:sz w:val="24"/>
          <w:szCs w:val="24"/>
        </w:rPr>
        <w:t>.</w:t>
      </w:r>
      <w:r w:rsidRPr="007628B0">
        <w:rPr>
          <w:rFonts w:ascii="Times New Roman" w:hAnsi="Times New Roman" w:cs="Times New Roman"/>
          <w:sz w:val="24"/>
          <w:szCs w:val="24"/>
        </w:rPr>
        <w:t xml:space="preserve"> (20</w:t>
      </w:r>
      <w:r w:rsidR="00045796" w:rsidRPr="007628B0">
        <w:rPr>
          <w:rFonts w:ascii="Times New Roman" w:hAnsi="Times New Roman" w:cs="Times New Roman"/>
          <w:sz w:val="24"/>
          <w:szCs w:val="24"/>
        </w:rPr>
        <w:t>17</w:t>
      </w:r>
      <w:r w:rsidRPr="007628B0">
        <w:rPr>
          <w:rFonts w:ascii="Times New Roman" w:hAnsi="Times New Roman" w:cs="Times New Roman"/>
          <w:sz w:val="24"/>
          <w:szCs w:val="24"/>
        </w:rPr>
        <w:t>) suggested that the examination of whose interests are being represented a more valid consideration than the volume of participation from community.</w:t>
      </w:r>
    </w:p>
    <w:p w14:paraId="311FA352" w14:textId="77777777" w:rsidR="003908EF" w:rsidRDefault="003908EF" w:rsidP="00766B1A">
      <w:pPr>
        <w:suppressAutoHyphens/>
        <w:autoSpaceDN w:val="0"/>
        <w:spacing w:after="0" w:line="480" w:lineRule="auto"/>
        <w:jc w:val="both"/>
        <w:textAlignment w:val="baseline"/>
        <w:rPr>
          <w:rFonts w:ascii="Times New Roman" w:hAnsi="Times New Roman" w:cs="Times New Roman"/>
          <w:sz w:val="24"/>
          <w:szCs w:val="24"/>
        </w:rPr>
      </w:pPr>
    </w:p>
    <w:p w14:paraId="475F71F6" w14:textId="2FEA0498" w:rsidR="00766B1A" w:rsidRPr="00B91B58" w:rsidRDefault="00766B1A" w:rsidP="00766B1A">
      <w:pPr>
        <w:suppressAutoHyphens/>
        <w:autoSpaceDN w:val="0"/>
        <w:spacing w:after="0" w:line="480" w:lineRule="auto"/>
        <w:jc w:val="both"/>
        <w:textAlignment w:val="baseline"/>
        <w:rPr>
          <w:rFonts w:ascii="Times New Roman" w:hAnsi="Times New Roman" w:cs="Times New Roman"/>
          <w:sz w:val="24"/>
          <w:szCs w:val="24"/>
        </w:rPr>
      </w:pPr>
      <w:r w:rsidRPr="00B91B58">
        <w:rPr>
          <w:rFonts w:ascii="Times New Roman" w:hAnsi="Times New Roman" w:cs="Times New Roman"/>
          <w:sz w:val="24"/>
          <w:szCs w:val="24"/>
        </w:rPr>
        <w:t xml:space="preserve">Table </w:t>
      </w:r>
      <w:r w:rsidR="007B514F">
        <w:rPr>
          <w:rFonts w:ascii="Times New Roman" w:hAnsi="Times New Roman" w:cs="Times New Roman"/>
          <w:sz w:val="24"/>
          <w:szCs w:val="24"/>
        </w:rPr>
        <w:t>2</w:t>
      </w:r>
      <w:r>
        <w:rPr>
          <w:rFonts w:ascii="Times New Roman" w:hAnsi="Times New Roman" w:cs="Times New Roman"/>
          <w:sz w:val="24"/>
          <w:szCs w:val="24"/>
        </w:rPr>
        <w:t xml:space="preserve"> </w:t>
      </w:r>
      <w:r w:rsidRPr="00B91B58">
        <w:rPr>
          <w:rFonts w:ascii="Times New Roman" w:hAnsi="Times New Roman" w:cs="Times New Roman"/>
          <w:sz w:val="24"/>
          <w:szCs w:val="24"/>
        </w:rPr>
        <w:t xml:space="preserve">identifies the main barriers to participation in </w:t>
      </w:r>
      <w:r w:rsidR="00A40E1D">
        <w:rPr>
          <w:rFonts w:ascii="Times New Roman" w:hAnsi="Times New Roman" w:cs="Times New Roman"/>
          <w:sz w:val="24"/>
          <w:szCs w:val="24"/>
        </w:rPr>
        <w:t>SDF</w:t>
      </w:r>
      <w:r w:rsidRPr="00B91B58">
        <w:rPr>
          <w:rFonts w:ascii="Times New Roman" w:hAnsi="Times New Roman" w:cs="Times New Roman"/>
          <w:sz w:val="24"/>
          <w:szCs w:val="24"/>
        </w:rPr>
        <w:t xml:space="preserve"> schemes that the focus group respondents noted. These ideas were generated through a focused discussion within the focus groups as to how community members not only viewed these barriers but suggested ideas as to how these barriers could be overcome.</w:t>
      </w:r>
    </w:p>
    <w:p w14:paraId="64AC4016" w14:textId="77777777" w:rsidR="00766B1A" w:rsidRDefault="00766B1A" w:rsidP="00766B1A">
      <w:pPr>
        <w:spacing w:line="360" w:lineRule="auto"/>
        <w:jc w:val="both"/>
        <w:rPr>
          <w:rFonts w:ascii="Times New Roman" w:hAnsi="Times New Roman" w:cs="Times New Roman"/>
          <w:sz w:val="24"/>
          <w:szCs w:val="24"/>
        </w:rPr>
      </w:pPr>
    </w:p>
    <w:p w14:paraId="3F238407" w14:textId="391E84A4" w:rsidR="00766B1A" w:rsidRPr="00F15F81" w:rsidRDefault="00766B1A" w:rsidP="00766B1A">
      <w:pPr>
        <w:spacing w:line="360" w:lineRule="auto"/>
        <w:jc w:val="both"/>
        <w:rPr>
          <w:rFonts w:ascii="Times New Roman" w:hAnsi="Times New Roman" w:cs="Times New Roman"/>
          <w:sz w:val="24"/>
          <w:szCs w:val="24"/>
        </w:rPr>
      </w:pPr>
      <w:r w:rsidRPr="00F15F81">
        <w:rPr>
          <w:rFonts w:ascii="Times New Roman" w:hAnsi="Times New Roman" w:cs="Times New Roman"/>
          <w:sz w:val="24"/>
          <w:szCs w:val="24"/>
        </w:rPr>
        <w:t xml:space="preserve">Table </w:t>
      </w:r>
      <w:r w:rsidR="00A92814" w:rsidRPr="00F15F81">
        <w:rPr>
          <w:rFonts w:ascii="Times New Roman" w:hAnsi="Times New Roman" w:cs="Times New Roman"/>
          <w:sz w:val="24"/>
          <w:szCs w:val="24"/>
        </w:rPr>
        <w:t>2</w:t>
      </w:r>
      <w:r w:rsidRPr="00F15F81">
        <w:rPr>
          <w:rFonts w:ascii="Times New Roman" w:hAnsi="Times New Roman" w:cs="Times New Roman"/>
          <w:sz w:val="24"/>
          <w:szCs w:val="24"/>
        </w:rPr>
        <w:t>: Focus Groups Ideas to overcome barriers to community participation</w:t>
      </w:r>
    </w:p>
    <w:p w14:paraId="508CD9EF" w14:textId="77777777" w:rsidR="00766B1A" w:rsidRPr="00BB051E" w:rsidRDefault="00766B1A" w:rsidP="00766B1A">
      <w:pPr>
        <w:spacing w:line="360" w:lineRule="auto"/>
        <w:rPr>
          <w:rFonts w:ascii="Times New Roman" w:hAnsi="Times New Roman" w:cs="Times New Roman"/>
          <w:i/>
          <w:sz w:val="24"/>
          <w:szCs w:val="24"/>
        </w:rPr>
      </w:pPr>
      <w:r w:rsidRPr="00BB051E">
        <w:rPr>
          <w:rFonts w:ascii="Times New Roman" w:hAnsi="Times New Roman" w:cs="Times New Roman"/>
          <w:i/>
          <w:sz w:val="24"/>
          <w:szCs w:val="24"/>
        </w:rPr>
        <w:t>Barriers to involvement</w:t>
      </w:r>
      <w:r w:rsidRPr="00BB051E">
        <w:rPr>
          <w:rFonts w:ascii="Times New Roman" w:hAnsi="Times New Roman" w:cs="Times New Roman"/>
          <w:i/>
          <w:sz w:val="24"/>
          <w:szCs w:val="24"/>
        </w:rPr>
        <w:tab/>
      </w:r>
      <w:r w:rsidRPr="00BB051E">
        <w:rPr>
          <w:rFonts w:ascii="Times New Roman" w:hAnsi="Times New Roman" w:cs="Times New Roman"/>
          <w:i/>
          <w:sz w:val="24"/>
          <w:szCs w:val="24"/>
        </w:rPr>
        <w:tab/>
        <w:t xml:space="preserve"> Focus groups ideas for overcoming the barriers</w:t>
      </w:r>
    </w:p>
    <w:tbl>
      <w:tblPr>
        <w:tblStyle w:val="TableGrid4"/>
        <w:tblW w:w="0" w:type="auto"/>
        <w:tblInd w:w="0" w:type="dxa"/>
        <w:tblLook w:val="04A0" w:firstRow="1" w:lastRow="0" w:firstColumn="1" w:lastColumn="0" w:noHBand="0" w:noVBand="1"/>
      </w:tblPr>
      <w:tblGrid>
        <w:gridCol w:w="3681"/>
        <w:gridCol w:w="5335"/>
      </w:tblGrid>
      <w:tr w:rsidR="00766B1A" w:rsidRPr="00B91B58" w14:paraId="76862E4B" w14:textId="77777777" w:rsidTr="001E531C">
        <w:tc>
          <w:tcPr>
            <w:tcW w:w="3681" w:type="dxa"/>
          </w:tcPr>
          <w:p w14:paraId="4691740D"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Not wanting to be involved</w:t>
            </w:r>
          </w:p>
        </w:tc>
        <w:tc>
          <w:tcPr>
            <w:tcW w:w="5335" w:type="dxa"/>
          </w:tcPr>
          <w:p w14:paraId="551DE279"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This is down to personal motivation so perhaps the N</w:t>
            </w:r>
            <w:r>
              <w:rPr>
                <w:rFonts w:ascii="Times New Roman" w:hAnsi="Times New Roman" w:cs="Times New Roman"/>
                <w:sz w:val="24"/>
                <w:szCs w:val="24"/>
              </w:rPr>
              <w:t xml:space="preserve">ational </w:t>
            </w:r>
            <w:r w:rsidRPr="00B91B58">
              <w:rPr>
                <w:rFonts w:ascii="Times New Roman" w:hAnsi="Times New Roman" w:cs="Times New Roman"/>
                <w:sz w:val="24"/>
                <w:szCs w:val="24"/>
              </w:rPr>
              <w:t>P</w:t>
            </w:r>
            <w:r>
              <w:rPr>
                <w:rFonts w:ascii="Times New Roman" w:hAnsi="Times New Roman" w:cs="Times New Roman"/>
                <w:sz w:val="24"/>
                <w:szCs w:val="24"/>
              </w:rPr>
              <w:t xml:space="preserve">ark </w:t>
            </w:r>
            <w:r w:rsidRPr="00B91B58">
              <w:rPr>
                <w:rFonts w:ascii="Times New Roman" w:hAnsi="Times New Roman" w:cs="Times New Roman"/>
                <w:sz w:val="24"/>
                <w:szCs w:val="24"/>
              </w:rPr>
              <w:t>A</w:t>
            </w:r>
            <w:r>
              <w:rPr>
                <w:rFonts w:ascii="Times New Roman" w:hAnsi="Times New Roman" w:cs="Times New Roman"/>
                <w:sz w:val="24"/>
                <w:szCs w:val="24"/>
              </w:rPr>
              <w:t>uthority c</w:t>
            </w:r>
            <w:r w:rsidRPr="00B91B58">
              <w:rPr>
                <w:rFonts w:ascii="Times New Roman" w:hAnsi="Times New Roman" w:cs="Times New Roman"/>
                <w:sz w:val="24"/>
                <w:szCs w:val="24"/>
              </w:rPr>
              <w:t>ould create some stimulus that would create a desire for people to become involved</w:t>
            </w:r>
          </w:p>
        </w:tc>
      </w:tr>
      <w:tr w:rsidR="00766B1A" w:rsidRPr="00B91B58" w14:paraId="25745AC3" w14:textId="77777777" w:rsidTr="001E531C">
        <w:tc>
          <w:tcPr>
            <w:tcW w:w="3681" w:type="dxa"/>
          </w:tcPr>
          <w:p w14:paraId="14AAFA7F"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Not knowing you could be involved</w:t>
            </w:r>
          </w:p>
        </w:tc>
        <w:tc>
          <w:tcPr>
            <w:tcW w:w="5335" w:type="dxa"/>
          </w:tcPr>
          <w:p w14:paraId="7E58885D"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There needs to be a more expansive marketing program that lets local people know what is going on and how they could become involved</w:t>
            </w:r>
          </w:p>
        </w:tc>
      </w:tr>
      <w:tr w:rsidR="00766B1A" w:rsidRPr="00B91B58" w14:paraId="51BF3331" w14:textId="77777777" w:rsidTr="001E531C">
        <w:tc>
          <w:tcPr>
            <w:tcW w:w="3681" w:type="dxa"/>
          </w:tcPr>
          <w:p w14:paraId="7BCAB1CB"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Lack of time/resources/expertise to get involved</w:t>
            </w:r>
          </w:p>
        </w:tc>
        <w:tc>
          <w:tcPr>
            <w:tcW w:w="5335" w:type="dxa"/>
          </w:tcPr>
          <w:p w14:paraId="2A13B979"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 xml:space="preserve">Providing knowledge and resources (not necessarily financial but technical and expert knowledge would be beneficial). </w:t>
            </w:r>
          </w:p>
        </w:tc>
      </w:tr>
      <w:tr w:rsidR="00766B1A" w:rsidRPr="00B91B58" w14:paraId="7EB69612" w14:textId="77777777" w:rsidTr="001E531C">
        <w:tc>
          <w:tcPr>
            <w:tcW w:w="3681" w:type="dxa"/>
          </w:tcPr>
          <w:p w14:paraId="2F1BCFA5"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Lack of understanding what is required when being involved</w:t>
            </w:r>
          </w:p>
        </w:tc>
        <w:tc>
          <w:tcPr>
            <w:tcW w:w="5335" w:type="dxa"/>
          </w:tcPr>
          <w:p w14:paraId="58F9B58C"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Clear guidelines could be provided on the roles and responsibilities of the people getting involved</w:t>
            </w:r>
          </w:p>
        </w:tc>
      </w:tr>
      <w:tr w:rsidR="00766B1A" w:rsidRPr="00B91B58" w14:paraId="4BBB70FB" w14:textId="77777777" w:rsidTr="001E531C">
        <w:tc>
          <w:tcPr>
            <w:tcW w:w="3681" w:type="dxa"/>
          </w:tcPr>
          <w:p w14:paraId="3DA8250E"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Not approving of the proposed development</w:t>
            </w:r>
          </w:p>
        </w:tc>
        <w:tc>
          <w:tcPr>
            <w:tcW w:w="5335" w:type="dxa"/>
          </w:tcPr>
          <w:p w14:paraId="76A24EF1"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Providing a persuasive argument for the proposed development</w:t>
            </w:r>
          </w:p>
        </w:tc>
      </w:tr>
      <w:tr w:rsidR="00766B1A" w:rsidRPr="00B91B58" w14:paraId="19DD82CD" w14:textId="77777777" w:rsidTr="001E531C">
        <w:tc>
          <w:tcPr>
            <w:tcW w:w="3681" w:type="dxa"/>
          </w:tcPr>
          <w:p w14:paraId="70EA29B8"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Lack of mobility</w:t>
            </w:r>
          </w:p>
        </w:tc>
        <w:tc>
          <w:tcPr>
            <w:tcW w:w="5335" w:type="dxa"/>
          </w:tcPr>
          <w:p w14:paraId="624F5E32"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Providing transportation</w:t>
            </w:r>
          </w:p>
        </w:tc>
      </w:tr>
      <w:tr w:rsidR="00766B1A" w:rsidRPr="00B91B58" w14:paraId="1BD88699" w14:textId="77777777" w:rsidTr="001E531C">
        <w:tc>
          <w:tcPr>
            <w:tcW w:w="3681" w:type="dxa"/>
          </w:tcPr>
          <w:p w14:paraId="61EFB5C2"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Lack of interest/effort</w:t>
            </w:r>
          </w:p>
        </w:tc>
        <w:tc>
          <w:tcPr>
            <w:tcW w:w="5335" w:type="dxa"/>
          </w:tcPr>
          <w:p w14:paraId="441CB1A9"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This is down to personal motivation so perhaps the N</w:t>
            </w:r>
            <w:r>
              <w:rPr>
                <w:rFonts w:ascii="Times New Roman" w:hAnsi="Times New Roman" w:cs="Times New Roman"/>
                <w:sz w:val="24"/>
                <w:szCs w:val="24"/>
              </w:rPr>
              <w:t xml:space="preserve">ational </w:t>
            </w:r>
            <w:r w:rsidRPr="00B91B58">
              <w:rPr>
                <w:rFonts w:ascii="Times New Roman" w:hAnsi="Times New Roman" w:cs="Times New Roman"/>
                <w:sz w:val="24"/>
                <w:szCs w:val="24"/>
              </w:rPr>
              <w:t>P</w:t>
            </w:r>
            <w:r>
              <w:rPr>
                <w:rFonts w:ascii="Times New Roman" w:hAnsi="Times New Roman" w:cs="Times New Roman"/>
                <w:sz w:val="24"/>
                <w:szCs w:val="24"/>
              </w:rPr>
              <w:t xml:space="preserve">arks </w:t>
            </w:r>
            <w:r w:rsidRPr="00B91B58">
              <w:rPr>
                <w:rFonts w:ascii="Times New Roman" w:hAnsi="Times New Roman" w:cs="Times New Roman"/>
                <w:sz w:val="24"/>
                <w:szCs w:val="24"/>
              </w:rPr>
              <w:t>A</w:t>
            </w:r>
            <w:r>
              <w:rPr>
                <w:rFonts w:ascii="Times New Roman" w:hAnsi="Times New Roman" w:cs="Times New Roman"/>
                <w:sz w:val="24"/>
                <w:szCs w:val="24"/>
              </w:rPr>
              <w:t>uthority</w:t>
            </w:r>
            <w:r w:rsidRPr="00B91B58">
              <w:rPr>
                <w:rFonts w:ascii="Times New Roman" w:hAnsi="Times New Roman" w:cs="Times New Roman"/>
                <w:sz w:val="24"/>
                <w:szCs w:val="24"/>
              </w:rPr>
              <w:t xml:space="preserve"> could create some stimulus that would create a desire for people to become involved</w:t>
            </w:r>
          </w:p>
        </w:tc>
      </w:tr>
      <w:tr w:rsidR="00766B1A" w:rsidRPr="00B91B58" w14:paraId="308A303B" w14:textId="77777777" w:rsidTr="001E531C">
        <w:tc>
          <w:tcPr>
            <w:tcW w:w="3681" w:type="dxa"/>
          </w:tcPr>
          <w:p w14:paraId="5CB06C21"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Not understanding what personal gain can be obtained from getting involved</w:t>
            </w:r>
          </w:p>
        </w:tc>
        <w:tc>
          <w:tcPr>
            <w:tcW w:w="5335" w:type="dxa"/>
          </w:tcPr>
          <w:p w14:paraId="773111F1" w14:textId="77777777" w:rsidR="00766B1A" w:rsidRPr="00B91B58" w:rsidRDefault="00766B1A" w:rsidP="009E4B09">
            <w:pPr>
              <w:spacing w:after="200"/>
              <w:jc w:val="both"/>
              <w:rPr>
                <w:rFonts w:ascii="Times New Roman" w:hAnsi="Times New Roman" w:cs="Times New Roman"/>
                <w:sz w:val="24"/>
                <w:szCs w:val="24"/>
              </w:rPr>
            </w:pPr>
            <w:r w:rsidRPr="00B91B58">
              <w:rPr>
                <w:rFonts w:ascii="Times New Roman" w:hAnsi="Times New Roman" w:cs="Times New Roman"/>
                <w:sz w:val="24"/>
                <w:szCs w:val="24"/>
              </w:rPr>
              <w:t>Providing a clear and identifiable benefit that people can understand they will get from becoming involved</w:t>
            </w:r>
          </w:p>
        </w:tc>
      </w:tr>
    </w:tbl>
    <w:p w14:paraId="40690DA4" w14:textId="77777777" w:rsidR="00766B1A" w:rsidRDefault="00766B1A" w:rsidP="00766B1A">
      <w:pPr>
        <w:spacing w:line="360" w:lineRule="auto"/>
        <w:jc w:val="both"/>
        <w:rPr>
          <w:rFonts w:ascii="Times New Roman" w:hAnsi="Times New Roman" w:cs="Times New Roman"/>
          <w:sz w:val="24"/>
          <w:szCs w:val="24"/>
        </w:rPr>
      </w:pPr>
      <w:r w:rsidRPr="00B91B58">
        <w:rPr>
          <w:rFonts w:ascii="Times New Roman" w:hAnsi="Times New Roman" w:cs="Times New Roman"/>
          <w:i/>
          <w:sz w:val="24"/>
          <w:szCs w:val="24"/>
        </w:rPr>
        <w:t>Source:</w:t>
      </w:r>
      <w:r w:rsidRPr="00B91B58">
        <w:rPr>
          <w:rFonts w:ascii="Times New Roman" w:hAnsi="Times New Roman" w:cs="Times New Roman"/>
          <w:sz w:val="24"/>
          <w:szCs w:val="24"/>
        </w:rPr>
        <w:t xml:space="preserve"> Author</w:t>
      </w:r>
    </w:p>
    <w:p w14:paraId="3A346F8A" w14:textId="5CDC4F51" w:rsidR="00766B1A" w:rsidRPr="007628B0" w:rsidRDefault="009142B2" w:rsidP="0026508D">
      <w:pPr>
        <w:spacing w:line="480" w:lineRule="auto"/>
        <w:jc w:val="both"/>
        <w:rPr>
          <w:rFonts w:ascii="Times New Roman" w:hAnsi="Times New Roman" w:cs="Times New Roman"/>
          <w:sz w:val="24"/>
          <w:szCs w:val="24"/>
        </w:rPr>
      </w:pPr>
      <w:r w:rsidRPr="007628B0">
        <w:rPr>
          <w:rFonts w:ascii="Times New Roman" w:hAnsi="Times New Roman" w:cs="Times New Roman"/>
          <w:sz w:val="24"/>
          <w:szCs w:val="24"/>
        </w:rPr>
        <w:lastRenderedPageBreak/>
        <w:t>In order for communities to get involved in development programmes a great deal of time and effort is required for which the opportunity costs of such involvement is very high</w:t>
      </w:r>
      <w:r w:rsidR="00242E88" w:rsidRPr="007628B0">
        <w:rPr>
          <w:rFonts w:ascii="Times New Roman" w:hAnsi="Times New Roman" w:cs="Times New Roman"/>
          <w:sz w:val="24"/>
          <w:szCs w:val="24"/>
        </w:rPr>
        <w:t>,</w:t>
      </w:r>
      <w:r w:rsidRPr="007628B0">
        <w:rPr>
          <w:rFonts w:ascii="Times New Roman" w:hAnsi="Times New Roman" w:cs="Times New Roman"/>
          <w:sz w:val="24"/>
          <w:szCs w:val="24"/>
        </w:rPr>
        <w:t xml:space="preserve"> given the current economic pressures and considerations in today’s modern world. Traditionally, getting involved in some form of development </w:t>
      </w:r>
      <w:r w:rsidR="00242E88" w:rsidRPr="007628B0">
        <w:rPr>
          <w:rFonts w:ascii="Times New Roman" w:hAnsi="Times New Roman" w:cs="Times New Roman"/>
          <w:sz w:val="24"/>
          <w:szCs w:val="24"/>
        </w:rPr>
        <w:t>was</w:t>
      </w:r>
      <w:r w:rsidRPr="007628B0">
        <w:rPr>
          <w:rFonts w:ascii="Times New Roman" w:hAnsi="Times New Roman" w:cs="Times New Roman"/>
          <w:sz w:val="24"/>
          <w:szCs w:val="24"/>
        </w:rPr>
        <w:t xml:space="preserve"> “complicated” and “time-consuming” often with participants feeling that their views are not being taken into account or limited resources available for the programme which compounds the feeling of frustration of the participants of such a development programme</w:t>
      </w:r>
      <w:r w:rsidR="001F0018" w:rsidRPr="007628B0">
        <w:rPr>
          <w:rFonts w:ascii="Times New Roman" w:hAnsi="Times New Roman" w:cs="Times New Roman"/>
          <w:sz w:val="24"/>
          <w:szCs w:val="24"/>
        </w:rPr>
        <w:t>.  Which</w:t>
      </w:r>
      <w:r w:rsidR="00821290">
        <w:rPr>
          <w:rFonts w:ascii="Times New Roman" w:hAnsi="Times New Roman" w:cs="Times New Roman"/>
          <w:sz w:val="24"/>
          <w:szCs w:val="24"/>
        </w:rPr>
        <w:t>,</w:t>
      </w:r>
      <w:r w:rsidR="001F0018" w:rsidRPr="007628B0">
        <w:rPr>
          <w:rFonts w:ascii="Times New Roman" w:hAnsi="Times New Roman" w:cs="Times New Roman"/>
          <w:sz w:val="24"/>
          <w:szCs w:val="24"/>
        </w:rPr>
        <w:t xml:space="preserve"> as noted by </w:t>
      </w:r>
      <w:r w:rsidR="00AA7743" w:rsidRPr="007628B0">
        <w:rPr>
          <w:rFonts w:ascii="Times New Roman" w:hAnsi="Times New Roman" w:cs="Times New Roman"/>
          <w:sz w:val="24"/>
          <w:szCs w:val="24"/>
        </w:rPr>
        <w:t xml:space="preserve">Kala and Bagri (2018) may discourage residents to participate in decision making in the future. </w:t>
      </w:r>
    </w:p>
    <w:p w14:paraId="494BDC86" w14:textId="3F855D62" w:rsidR="00FD5F17" w:rsidRDefault="00B13706" w:rsidP="00B13706">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Tourism: </w:t>
      </w:r>
      <w:r w:rsidRPr="00B13706">
        <w:rPr>
          <w:rFonts w:ascii="Times New Roman" w:hAnsi="Times New Roman" w:cs="Times New Roman"/>
          <w:sz w:val="24"/>
          <w:szCs w:val="24"/>
        </w:rPr>
        <w:t>Focus group members were able to provide numerous examples of how tourism impacted their community. Only a minority of participants illustrated an understanding that there was a relationship between the tourism industry</w:t>
      </w:r>
      <w:r>
        <w:rPr>
          <w:rFonts w:ascii="Times New Roman" w:hAnsi="Times New Roman" w:cs="Times New Roman"/>
          <w:sz w:val="24"/>
          <w:szCs w:val="24"/>
        </w:rPr>
        <w:t xml:space="preserve"> </w:t>
      </w:r>
      <w:r w:rsidR="00D0277C">
        <w:rPr>
          <w:rFonts w:ascii="Times New Roman" w:hAnsi="Times New Roman" w:cs="Times New Roman"/>
          <w:sz w:val="24"/>
          <w:szCs w:val="24"/>
        </w:rPr>
        <w:t>and sustainable development funded schemes</w:t>
      </w:r>
      <w:r w:rsidRPr="00B13706">
        <w:rPr>
          <w:rFonts w:ascii="Times New Roman" w:hAnsi="Times New Roman" w:cs="Times New Roman"/>
          <w:sz w:val="24"/>
          <w:szCs w:val="24"/>
        </w:rPr>
        <w:t>.</w:t>
      </w:r>
      <w:r w:rsidR="00D0277C">
        <w:rPr>
          <w:rFonts w:ascii="Times New Roman" w:hAnsi="Times New Roman" w:cs="Times New Roman"/>
          <w:sz w:val="24"/>
          <w:szCs w:val="24"/>
        </w:rPr>
        <w:t xml:space="preserve"> </w:t>
      </w:r>
    </w:p>
    <w:p w14:paraId="02C6519A" w14:textId="77777777" w:rsidR="0050625B" w:rsidRPr="00714D3F" w:rsidRDefault="0050625B" w:rsidP="00025EB7">
      <w:pPr>
        <w:spacing w:line="480" w:lineRule="auto"/>
        <w:ind w:left="851" w:right="851"/>
        <w:jc w:val="both"/>
        <w:rPr>
          <w:rFonts w:ascii="Times New Roman" w:hAnsi="Times New Roman" w:cs="Times New Roman"/>
          <w:sz w:val="24"/>
          <w:szCs w:val="24"/>
        </w:rPr>
      </w:pPr>
      <w:r w:rsidRPr="007235A2">
        <w:rPr>
          <w:rFonts w:ascii="Times New Roman" w:hAnsi="Times New Roman" w:cs="Times New Roman"/>
          <w:i/>
          <w:sz w:val="24"/>
          <w:szCs w:val="24"/>
        </w:rPr>
        <w:t>I can see the development of new recreational facilities aimed at local people, but I am not sure how these developments are trying to improve community sustainability………. After all the community is what you make of it which in my case involves me embedding myself with my neighbours</w:t>
      </w:r>
      <w:r w:rsidRPr="00714D3F">
        <w:rPr>
          <w:rFonts w:ascii="Times New Roman" w:hAnsi="Times New Roman" w:cs="Times New Roman"/>
          <w:sz w:val="24"/>
          <w:szCs w:val="24"/>
        </w:rPr>
        <w:t>? (Respondent FG 28)</w:t>
      </w:r>
    </w:p>
    <w:p w14:paraId="1B1A3A61" w14:textId="57F1DA24" w:rsidR="00F13243" w:rsidRDefault="00F13243" w:rsidP="00025EB7">
      <w:pPr>
        <w:spacing w:line="480" w:lineRule="auto"/>
        <w:ind w:left="851" w:right="851"/>
        <w:jc w:val="both"/>
        <w:rPr>
          <w:rFonts w:ascii="Times New Roman" w:hAnsi="Times New Roman" w:cs="Times New Roman"/>
          <w:sz w:val="24"/>
          <w:szCs w:val="24"/>
        </w:rPr>
      </w:pPr>
      <w:r w:rsidRPr="007235A2">
        <w:rPr>
          <w:rFonts w:ascii="Times New Roman" w:hAnsi="Times New Roman" w:cs="Times New Roman"/>
          <w:i/>
          <w:sz w:val="24"/>
          <w:szCs w:val="24"/>
        </w:rPr>
        <w:t xml:space="preserve">We cannot afford to reduce the number of people coming into the area. The number of people who are coming into the area is less than it was twenty years ago, and they need people. It is no good talking about environmental issues if you haven't got the people coming down, because the area would just... (Bwlch) just wouldn't exist, because it relies so much on tourism. </w:t>
      </w:r>
      <w:r w:rsidRPr="00714D3F">
        <w:rPr>
          <w:rFonts w:ascii="Times New Roman" w:hAnsi="Times New Roman" w:cs="Times New Roman"/>
          <w:sz w:val="24"/>
          <w:szCs w:val="24"/>
        </w:rPr>
        <w:t>(Respondent FG 7)</w:t>
      </w:r>
    </w:p>
    <w:p w14:paraId="36857E98" w14:textId="0807A2B1" w:rsidR="006D0A09" w:rsidRPr="007628B0" w:rsidRDefault="001D3572" w:rsidP="00B13706">
      <w:pPr>
        <w:spacing w:line="480" w:lineRule="auto"/>
        <w:jc w:val="both"/>
        <w:rPr>
          <w:rFonts w:ascii="Times New Roman" w:hAnsi="Times New Roman" w:cs="Times New Roman"/>
          <w:sz w:val="24"/>
          <w:szCs w:val="24"/>
        </w:rPr>
      </w:pPr>
      <w:r w:rsidRPr="007628B0">
        <w:rPr>
          <w:rFonts w:ascii="Times New Roman" w:hAnsi="Times New Roman" w:cs="Times New Roman"/>
          <w:sz w:val="24"/>
          <w:szCs w:val="24"/>
        </w:rPr>
        <w:lastRenderedPageBreak/>
        <w:t>The relative contribution of tourism and the different ways in which it manifests was picked up by many members of the focus groups.  It appeared that respondents who owned businesses although would consider the environmental implications of their businesses had not given much consideration to the social impacts their businesses may have (particularly with regards to community sustainability). Many responded defensively by emphasising the positive benefits of tourism to the area or suggesting that any negative impacts were negligible because of the small size of businesses and in comparison to other industries. Significantly, most suggestions attributed the detrimental community impacts of the industry to the activities of tourists rather than the local community (e. g. congestion, crowds). When discussing the potential effects of tourist activities on the area it was almost accepted that any negative social costs were just par for the course. For example, the issue of seasonality with regards to employing local people seemed to be an acceptable part of what the tourism industry entails.</w:t>
      </w:r>
    </w:p>
    <w:p w14:paraId="1D669706" w14:textId="77777777" w:rsidR="006D0A09" w:rsidRPr="00714D3F" w:rsidRDefault="006D0A09" w:rsidP="00B13706">
      <w:pPr>
        <w:spacing w:line="480" w:lineRule="auto"/>
        <w:jc w:val="both"/>
        <w:rPr>
          <w:rFonts w:ascii="Times New Roman" w:hAnsi="Times New Roman" w:cs="Times New Roman"/>
          <w:sz w:val="24"/>
          <w:szCs w:val="24"/>
        </w:rPr>
      </w:pPr>
    </w:p>
    <w:p w14:paraId="28A8ADB5" w14:textId="7E859164" w:rsidR="00742E50" w:rsidRPr="0082474E" w:rsidRDefault="00161AE9" w:rsidP="0026508D">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DISCUSSION </w:t>
      </w:r>
    </w:p>
    <w:p w14:paraId="6A1CB718" w14:textId="18E446B0" w:rsidR="00742E50" w:rsidRPr="00714D3F"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The</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findings indicate</w:t>
      </w:r>
      <w:r w:rsidR="00DA39C3" w:rsidRPr="00714D3F">
        <w:rPr>
          <w:rFonts w:ascii="Times New Roman" w:hAnsi="Times New Roman" w:cs="Times New Roman"/>
          <w:sz w:val="24"/>
          <w:szCs w:val="24"/>
        </w:rPr>
        <w:t xml:space="preserve"> that t</w:t>
      </w:r>
      <w:r w:rsidRPr="00714D3F">
        <w:rPr>
          <w:rFonts w:ascii="Times New Roman" w:hAnsi="Times New Roman" w:cs="Times New Roman"/>
          <w:sz w:val="24"/>
          <w:szCs w:val="24"/>
        </w:rPr>
        <w:t>he</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use</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of tourism</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as</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part</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of</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a</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rural</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 xml:space="preserve">development strategy is not sufficiently substituted or integrated into 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schemes. If one considers that it is communities that should be sustained to support tourism rather than the creation of “sustainable tourism” then local change requires that stakeholders participate in local development and pursue social capital in different social areas. According to this study,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schemes are not sustainability for the wider geographic community</w:t>
      </w:r>
      <w:r w:rsidR="004D7004">
        <w:rPr>
          <w:rFonts w:ascii="Times New Roman" w:hAnsi="Times New Roman" w:cs="Times New Roman"/>
          <w:sz w:val="24"/>
          <w:szCs w:val="24"/>
        </w:rPr>
        <w:t>, only those residents involved in a funding scheme</w:t>
      </w:r>
      <w:r w:rsidRPr="00714D3F">
        <w:rPr>
          <w:rFonts w:ascii="Times New Roman" w:hAnsi="Times New Roman" w:cs="Times New Roman"/>
          <w:sz w:val="24"/>
          <w:szCs w:val="24"/>
        </w:rPr>
        <w:t xml:space="preserve">. The impact of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initiatives often do little to increase the economic vitality of an overall community in which the project has developed. Members of the wider community might feel alienated from the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development process resulting in the perception that the opportunities in the area are somewhat limited. Therefore, arguably there is no incentive for </w:t>
      </w:r>
      <w:r w:rsidRPr="00714D3F">
        <w:rPr>
          <w:rFonts w:ascii="Times New Roman" w:hAnsi="Times New Roman" w:cs="Times New Roman"/>
          <w:sz w:val="24"/>
          <w:szCs w:val="24"/>
        </w:rPr>
        <w:lastRenderedPageBreak/>
        <w:t>inspiring local people to work collaboratively in the benefit of their community or encouraging them to take</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and</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engage</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in</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positive</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action</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connected</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to</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tourism</w:t>
      </w:r>
      <w:r w:rsidR="00DA39C3" w:rsidRPr="00714D3F">
        <w:rPr>
          <w:rFonts w:ascii="Times New Roman" w:hAnsi="Times New Roman" w:cs="Times New Roman"/>
          <w:sz w:val="24"/>
          <w:szCs w:val="24"/>
        </w:rPr>
        <w:t xml:space="preserve"> </w:t>
      </w:r>
      <w:r w:rsidRPr="00714D3F">
        <w:rPr>
          <w:rFonts w:ascii="Times New Roman" w:hAnsi="Times New Roman" w:cs="Times New Roman"/>
          <w:sz w:val="24"/>
          <w:szCs w:val="24"/>
        </w:rPr>
        <w:t>development.</w:t>
      </w:r>
    </w:p>
    <w:p w14:paraId="036C2336" w14:textId="77777777" w:rsidR="00517391" w:rsidRPr="00714D3F" w:rsidRDefault="00517391" w:rsidP="00517391">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The research findings illustrate that there are obstacles to overcome in involving communities with </w:t>
      </w:r>
      <w:r>
        <w:rPr>
          <w:rFonts w:ascii="Times New Roman" w:hAnsi="Times New Roman" w:cs="Times New Roman"/>
          <w:sz w:val="24"/>
          <w:szCs w:val="24"/>
        </w:rPr>
        <w:t>SDF</w:t>
      </w:r>
      <w:r w:rsidRPr="00714D3F">
        <w:rPr>
          <w:rFonts w:ascii="Times New Roman" w:hAnsi="Times New Roman" w:cs="Times New Roman"/>
          <w:sz w:val="24"/>
          <w:szCs w:val="24"/>
        </w:rPr>
        <w:t xml:space="preserve"> schemes. One of the main problems discovered is with initiating and sustaining participation. Given that participation is key to the development of the community and of their social capital, the National Park Authority must address this issue to bring about meaningful community development.</w:t>
      </w:r>
    </w:p>
    <w:p w14:paraId="7B48640B" w14:textId="77777777" w:rsidR="005E16CA" w:rsidRDefault="005E16CA" w:rsidP="005E16CA">
      <w:pPr>
        <w:spacing w:line="480" w:lineRule="auto"/>
        <w:jc w:val="both"/>
        <w:rPr>
          <w:rFonts w:ascii="Times New Roman" w:hAnsi="Times New Roman" w:cs="Times New Roman"/>
          <w:color w:val="FF0000"/>
          <w:sz w:val="24"/>
          <w:szCs w:val="24"/>
        </w:rPr>
      </w:pPr>
    </w:p>
    <w:p w14:paraId="23330464" w14:textId="77777777" w:rsidR="005E16CA" w:rsidRDefault="005E16CA" w:rsidP="005E16CA">
      <w:pPr>
        <w:spacing w:line="360" w:lineRule="auto"/>
        <w:jc w:val="both"/>
        <w:rPr>
          <w:rFonts w:ascii="Times New Roman" w:hAnsi="Times New Roman" w:cs="Times New Roman"/>
          <w:color w:val="FF0000"/>
          <w:sz w:val="24"/>
          <w:szCs w:val="24"/>
        </w:rPr>
      </w:pPr>
      <w:r>
        <w:rPr>
          <w:rFonts w:ascii="Times New Roman" w:hAnsi="Times New Roman" w:cs="Times New Roman"/>
          <w:b/>
          <w:sz w:val="28"/>
          <w:szCs w:val="28"/>
        </w:rPr>
        <w:t>MANAGERIAL IMPLICATIONS</w:t>
      </w:r>
    </w:p>
    <w:p w14:paraId="773C36AF" w14:textId="77777777" w:rsidR="005E16CA" w:rsidRPr="007628B0" w:rsidRDefault="005E16CA" w:rsidP="005E16CA">
      <w:pPr>
        <w:spacing w:line="480" w:lineRule="auto"/>
        <w:jc w:val="both"/>
        <w:rPr>
          <w:rFonts w:ascii="Times New Roman" w:hAnsi="Times New Roman" w:cs="Times New Roman"/>
          <w:sz w:val="24"/>
          <w:szCs w:val="24"/>
        </w:rPr>
      </w:pPr>
      <w:r w:rsidRPr="007628B0">
        <w:rPr>
          <w:rFonts w:ascii="Times New Roman" w:hAnsi="Times New Roman" w:cs="Times New Roman"/>
          <w:sz w:val="24"/>
          <w:szCs w:val="24"/>
        </w:rPr>
        <w:t xml:space="preserve">The use of a holistic masterplan might be beneficial for the Brecon Beacons National Park Authority in the management of the SDF scheme. A conservative and realistic business plan (or masterplan) illustrates a proven, reliable ability on the ground to make the plan happen and, even more importantly, to manage, tweak and recreate the plan as circumstances change. This will provide a framework which would allow the actual implementers not only understand the plan but change it into other feasible plans as circumstances unfold. As it stands, the vast majority of viable Sustainable development funded schemes were created without any kind of cohesive business plan and it is mostly the knowledge and leadership of a few persistent members of the community that have bought about the implementation of this scheme. </w:t>
      </w:r>
    </w:p>
    <w:p w14:paraId="5C0AC6EB" w14:textId="77777777" w:rsidR="005E16CA" w:rsidRPr="007628B0" w:rsidRDefault="005E16CA" w:rsidP="005E16CA">
      <w:pPr>
        <w:spacing w:line="480" w:lineRule="auto"/>
        <w:jc w:val="both"/>
        <w:rPr>
          <w:rFonts w:ascii="Times New Roman" w:hAnsi="Times New Roman" w:cs="Times New Roman"/>
          <w:sz w:val="24"/>
          <w:szCs w:val="24"/>
        </w:rPr>
      </w:pPr>
      <w:r w:rsidRPr="007628B0">
        <w:rPr>
          <w:rFonts w:ascii="Times New Roman" w:hAnsi="Times New Roman" w:cs="Times New Roman"/>
          <w:sz w:val="24"/>
          <w:szCs w:val="24"/>
        </w:rPr>
        <w:t xml:space="preserve">The funding from the European Regional Development Fund between 1991 and 1995 (part of the Leader programme) initiated a funding programme aimed at promoting innovation for rural undeveloped areas in the European Union. This scheme illustrated the use of tourism and its potential as a planning strategy, based on the entrepreneurial instinct of people living in those areas who require new economic opportunities to cope with price and production reductions within the agricultural markets. Arguably, rural tourism has proven its power to balance those </w:t>
      </w:r>
      <w:r w:rsidRPr="007628B0">
        <w:rPr>
          <w:rFonts w:ascii="Times New Roman" w:hAnsi="Times New Roman" w:cs="Times New Roman"/>
          <w:sz w:val="24"/>
          <w:szCs w:val="24"/>
        </w:rPr>
        <w:lastRenderedPageBreak/>
        <w:t>fragile economies. The notable parts of this scheme was that every entrepreneur who obtained a grant was obliged, by contract, to attend compulsory training in rural tourism management issues: feasibility studies, pricing, operation, marketing and promotion. Although this arguably led to rural tourism in some areas becoming a “mass product” due to the unrestricted policies of local governments, this scheme demonstrated the ability to use tourism as a means of complementing existing economies. The SDF schemes could follow a similar process in order to provide the skills required</w:t>
      </w:r>
      <w:r>
        <w:rPr>
          <w:rFonts w:ascii="Times New Roman" w:hAnsi="Times New Roman" w:cs="Times New Roman"/>
          <w:sz w:val="24"/>
          <w:szCs w:val="24"/>
        </w:rPr>
        <w:t xml:space="preserve"> to those who wish to engage with the funding process. </w:t>
      </w:r>
    </w:p>
    <w:p w14:paraId="4AAC1F1E" w14:textId="77777777" w:rsidR="009E4B09" w:rsidRDefault="009E4B09" w:rsidP="0026508D">
      <w:pPr>
        <w:spacing w:line="480" w:lineRule="auto"/>
        <w:jc w:val="both"/>
        <w:rPr>
          <w:rFonts w:ascii="Times New Roman" w:hAnsi="Times New Roman" w:cs="Times New Roman"/>
          <w:b/>
          <w:sz w:val="28"/>
          <w:szCs w:val="28"/>
        </w:rPr>
      </w:pPr>
    </w:p>
    <w:p w14:paraId="31C7DC76" w14:textId="2B893B13" w:rsidR="003E3F8E" w:rsidRDefault="003E3F8E" w:rsidP="0026508D">
      <w:pPr>
        <w:spacing w:line="480" w:lineRule="auto"/>
        <w:jc w:val="both"/>
        <w:rPr>
          <w:rFonts w:ascii="Times New Roman" w:hAnsi="Times New Roman" w:cs="Times New Roman"/>
          <w:sz w:val="24"/>
          <w:szCs w:val="24"/>
        </w:rPr>
      </w:pPr>
      <w:r>
        <w:rPr>
          <w:rFonts w:ascii="Times New Roman" w:hAnsi="Times New Roman" w:cs="Times New Roman"/>
          <w:b/>
          <w:sz w:val="28"/>
          <w:szCs w:val="28"/>
        </w:rPr>
        <w:t>CONCLUSIONS</w:t>
      </w:r>
    </w:p>
    <w:p w14:paraId="783E0A4B" w14:textId="5D31A678" w:rsidR="00742E50" w:rsidRDefault="00742E50" w:rsidP="0026508D">
      <w:pPr>
        <w:spacing w:line="48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The interplay between </w:t>
      </w:r>
      <w:r w:rsidR="00062F4A">
        <w:rPr>
          <w:rFonts w:ascii="Times New Roman" w:hAnsi="Times New Roman" w:cs="Times New Roman"/>
          <w:sz w:val="24"/>
          <w:szCs w:val="24"/>
        </w:rPr>
        <w:t>the SDF scheme</w:t>
      </w:r>
      <w:r w:rsidRPr="00714D3F">
        <w:rPr>
          <w:rFonts w:ascii="Times New Roman" w:hAnsi="Times New Roman" w:cs="Times New Roman"/>
          <w:sz w:val="24"/>
          <w:szCs w:val="24"/>
        </w:rPr>
        <w:t xml:space="preserve"> policy outputs and the reality of community development within the National Park is </w:t>
      </w:r>
      <w:r w:rsidR="00062F4A">
        <w:rPr>
          <w:rFonts w:ascii="Times New Roman" w:hAnsi="Times New Roman" w:cs="Times New Roman"/>
          <w:sz w:val="24"/>
          <w:szCs w:val="24"/>
        </w:rPr>
        <w:t xml:space="preserve">crucial, </w:t>
      </w:r>
      <w:r w:rsidRPr="00714D3F">
        <w:rPr>
          <w:rFonts w:ascii="Times New Roman" w:hAnsi="Times New Roman" w:cs="Times New Roman"/>
          <w:sz w:val="24"/>
          <w:szCs w:val="24"/>
        </w:rPr>
        <w:t xml:space="preserve">because understanding reasons for participation can provide a structure that offers a reason for communities to take part in community development schemes. This is not only important for securing initial participation from the wider geographic community but in sustaining that participation. Therefore, using techniques to ignite people's feelings to their rural surroundings may be a sound starting point for the potential of </w:t>
      </w:r>
      <w:r w:rsidR="00A40E1D">
        <w:rPr>
          <w:rFonts w:ascii="Times New Roman" w:hAnsi="Times New Roman" w:cs="Times New Roman"/>
          <w:sz w:val="24"/>
          <w:szCs w:val="24"/>
        </w:rPr>
        <w:t>SDF</w:t>
      </w:r>
      <w:r w:rsidRPr="00714D3F">
        <w:rPr>
          <w:rFonts w:ascii="Times New Roman" w:hAnsi="Times New Roman" w:cs="Times New Roman"/>
          <w:sz w:val="24"/>
          <w:szCs w:val="24"/>
        </w:rPr>
        <w:t xml:space="preserve"> schemes.</w:t>
      </w:r>
    </w:p>
    <w:p w14:paraId="3AC23998" w14:textId="12BA8DC1" w:rsidR="00905F90" w:rsidRPr="00714D3F" w:rsidRDefault="00412B46" w:rsidP="00905F9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Rasoolimanesh </w:t>
      </w:r>
      <w:r>
        <w:rPr>
          <w:rFonts w:ascii="Times New Roman" w:hAnsi="Times New Roman" w:cs="Times New Roman"/>
          <w:i/>
          <w:sz w:val="24"/>
          <w:szCs w:val="24"/>
        </w:rPr>
        <w:t xml:space="preserve">et al. </w:t>
      </w:r>
      <w:r w:rsidR="00905F90" w:rsidRPr="00714D3F">
        <w:rPr>
          <w:rFonts w:ascii="Times New Roman" w:hAnsi="Times New Roman" w:cs="Times New Roman"/>
          <w:sz w:val="24"/>
          <w:szCs w:val="24"/>
        </w:rPr>
        <w:t>(</w:t>
      </w:r>
      <w:r>
        <w:rPr>
          <w:rFonts w:ascii="Times New Roman" w:hAnsi="Times New Roman" w:cs="Times New Roman"/>
          <w:sz w:val="24"/>
          <w:szCs w:val="24"/>
        </w:rPr>
        <w:t>2017</w:t>
      </w:r>
      <w:r w:rsidR="00905F90" w:rsidRPr="00714D3F">
        <w:rPr>
          <w:rFonts w:ascii="Times New Roman" w:hAnsi="Times New Roman" w:cs="Times New Roman"/>
          <w:sz w:val="24"/>
          <w:szCs w:val="24"/>
        </w:rPr>
        <w:t xml:space="preserve">) indicated that resident involvement early in tourism planning processes before key and often irreversible decisions are made is required. Furthermore, </w:t>
      </w:r>
      <w:r w:rsidR="00670CB3">
        <w:rPr>
          <w:rFonts w:ascii="Times New Roman" w:hAnsi="Times New Roman" w:cs="Times New Roman"/>
          <w:sz w:val="24"/>
          <w:szCs w:val="24"/>
        </w:rPr>
        <w:t xml:space="preserve">Lin </w:t>
      </w:r>
      <w:r w:rsidR="001333C8">
        <w:rPr>
          <w:rFonts w:ascii="Times New Roman" w:hAnsi="Times New Roman" w:cs="Times New Roman"/>
          <w:sz w:val="24"/>
          <w:szCs w:val="24"/>
        </w:rPr>
        <w:t>and Simmons</w:t>
      </w:r>
      <w:r w:rsidR="00905F90" w:rsidRPr="00714D3F">
        <w:rPr>
          <w:rFonts w:ascii="Times New Roman" w:hAnsi="Times New Roman" w:cs="Times New Roman"/>
          <w:sz w:val="24"/>
          <w:szCs w:val="24"/>
        </w:rPr>
        <w:t xml:space="preserve"> (</w:t>
      </w:r>
      <w:r w:rsidR="001333C8">
        <w:rPr>
          <w:rFonts w:ascii="Times New Roman" w:hAnsi="Times New Roman" w:cs="Times New Roman"/>
          <w:sz w:val="24"/>
          <w:szCs w:val="24"/>
        </w:rPr>
        <w:t>2017</w:t>
      </w:r>
      <w:r w:rsidR="00905F90" w:rsidRPr="00714D3F">
        <w:rPr>
          <w:rFonts w:ascii="Times New Roman" w:hAnsi="Times New Roman" w:cs="Times New Roman"/>
          <w:sz w:val="24"/>
          <w:szCs w:val="24"/>
        </w:rPr>
        <w:t xml:space="preserve">) argued that for sustainable </w:t>
      </w:r>
      <w:r w:rsidR="00905F90">
        <w:rPr>
          <w:rFonts w:ascii="Times New Roman" w:hAnsi="Times New Roman" w:cs="Times New Roman"/>
          <w:sz w:val="24"/>
          <w:szCs w:val="24"/>
        </w:rPr>
        <w:t xml:space="preserve">rural </w:t>
      </w:r>
      <w:r w:rsidR="00905F90" w:rsidRPr="00714D3F">
        <w:rPr>
          <w:rFonts w:ascii="Times New Roman" w:hAnsi="Times New Roman" w:cs="Times New Roman"/>
          <w:sz w:val="24"/>
          <w:szCs w:val="24"/>
        </w:rPr>
        <w:t xml:space="preserve">development to occur within a community setting, a clear strategy involving the roles and responsibilities of the actors and outlining the objectives and players is necessary. Consequently, local people should be consulted and accordingly tourism policies should be reconsidered. The implementation of tourism cannot succeed without community members being involved and consultation taking place with such people. If communities can share responsibilities for finding solutions to local </w:t>
      </w:r>
      <w:r w:rsidR="00905F90" w:rsidRPr="00714D3F">
        <w:rPr>
          <w:rFonts w:ascii="Times New Roman" w:hAnsi="Times New Roman" w:cs="Times New Roman"/>
          <w:sz w:val="24"/>
          <w:szCs w:val="24"/>
        </w:rPr>
        <w:lastRenderedPageBreak/>
        <w:t xml:space="preserve">development problems these would probably be more effective than imposed solutions. Tourism development by the Brecon Beacons National Park Authority is, as Dargan and Shucksmith (2008) noted, a top-down approach utilising public funds. </w:t>
      </w:r>
      <w:r w:rsidR="00905F90">
        <w:rPr>
          <w:rFonts w:ascii="Times New Roman" w:hAnsi="Times New Roman" w:cs="Times New Roman"/>
          <w:sz w:val="24"/>
          <w:szCs w:val="24"/>
        </w:rPr>
        <w:t>SDF</w:t>
      </w:r>
      <w:r w:rsidR="00905F90" w:rsidRPr="00714D3F">
        <w:rPr>
          <w:rFonts w:ascii="Times New Roman" w:hAnsi="Times New Roman" w:cs="Times New Roman"/>
          <w:sz w:val="24"/>
          <w:szCs w:val="24"/>
        </w:rPr>
        <w:t xml:space="preserve"> participants demonstrated that their programmes generated participation, but only by a few key members of the community who managed to organise themselves with many of the schemes involving visitors and consequently tourism. Arguably, residents expect the National Park Authority to attract tourists to the area, what the tourists should be doing in the area also seems to rely heavily on what the National Park Authority can offer them. This thought process requires rethinking by local communities so that they can build their local assets into more viable and accessible products for consumption.</w:t>
      </w:r>
    </w:p>
    <w:p w14:paraId="49813A7C" w14:textId="13AE7F9D" w:rsidR="00775605" w:rsidRDefault="00775605" w:rsidP="00A91AB0">
      <w:pPr>
        <w:spacing w:line="360" w:lineRule="auto"/>
        <w:rPr>
          <w:rFonts w:ascii="Times New Roman" w:hAnsi="Times New Roman" w:cs="Times New Roman"/>
          <w:sz w:val="24"/>
          <w:szCs w:val="24"/>
        </w:rPr>
      </w:pPr>
    </w:p>
    <w:p w14:paraId="145458BD" w14:textId="7D0DC81F" w:rsidR="008A0EFE" w:rsidRDefault="00345A11" w:rsidP="00A91AB0">
      <w:pPr>
        <w:spacing w:line="360" w:lineRule="auto"/>
        <w:rPr>
          <w:rFonts w:ascii="Times New Roman" w:hAnsi="Times New Roman" w:cs="Times New Roman"/>
          <w:sz w:val="24"/>
          <w:szCs w:val="24"/>
        </w:rPr>
      </w:pPr>
      <w:r>
        <w:rPr>
          <w:rFonts w:ascii="Times New Roman" w:hAnsi="Times New Roman" w:cs="Times New Roman"/>
          <w:sz w:val="24"/>
          <w:szCs w:val="24"/>
        </w:rPr>
        <w:t>Word Count</w:t>
      </w:r>
      <w:r w:rsidR="00A85B12">
        <w:rPr>
          <w:rFonts w:ascii="Times New Roman" w:hAnsi="Times New Roman" w:cs="Times New Roman"/>
          <w:sz w:val="24"/>
          <w:szCs w:val="24"/>
        </w:rPr>
        <w:t>: 5</w:t>
      </w:r>
      <w:r w:rsidR="00F15F81">
        <w:rPr>
          <w:rFonts w:ascii="Times New Roman" w:hAnsi="Times New Roman" w:cs="Times New Roman"/>
          <w:sz w:val="24"/>
          <w:szCs w:val="24"/>
        </w:rPr>
        <w:t>203</w:t>
      </w:r>
    </w:p>
    <w:p w14:paraId="3426DDBC" w14:textId="7F2D5349" w:rsidR="00742E50" w:rsidRPr="00345A11" w:rsidRDefault="00345A11" w:rsidP="001E69AD">
      <w:pPr>
        <w:spacing w:line="360" w:lineRule="auto"/>
        <w:jc w:val="both"/>
        <w:rPr>
          <w:rFonts w:ascii="Times New Roman" w:hAnsi="Times New Roman" w:cs="Times New Roman"/>
          <w:b/>
          <w:sz w:val="28"/>
          <w:szCs w:val="28"/>
        </w:rPr>
      </w:pPr>
      <w:r w:rsidRPr="00345A11">
        <w:rPr>
          <w:rFonts w:ascii="Times New Roman" w:hAnsi="Times New Roman" w:cs="Times New Roman"/>
          <w:b/>
          <w:sz w:val="28"/>
          <w:szCs w:val="28"/>
        </w:rPr>
        <w:t>REFERNCES</w:t>
      </w:r>
    </w:p>
    <w:p w14:paraId="4F35A0E1" w14:textId="77777777"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Adamson, D. and Bromiley, R. (2013) Community empowerment: learning from practice in</w:t>
      </w:r>
    </w:p>
    <w:p w14:paraId="52154924" w14:textId="2E6226B4" w:rsidR="00742E50" w:rsidRPr="00714D3F" w:rsidRDefault="00742E50" w:rsidP="001E69AD">
      <w:pPr>
        <w:spacing w:after="0" w:line="240" w:lineRule="auto"/>
        <w:ind w:left="300"/>
        <w:jc w:val="both"/>
        <w:rPr>
          <w:rFonts w:ascii="Times New Roman" w:hAnsi="Times New Roman" w:cs="Times New Roman"/>
          <w:sz w:val="24"/>
          <w:szCs w:val="24"/>
        </w:rPr>
      </w:pPr>
      <w:r w:rsidRPr="00714D3F">
        <w:rPr>
          <w:rFonts w:ascii="Times New Roman" w:hAnsi="Times New Roman" w:cs="Times New Roman"/>
          <w:sz w:val="24"/>
          <w:szCs w:val="24"/>
        </w:rPr>
        <w:t xml:space="preserve">community regeneration. </w:t>
      </w:r>
      <w:r w:rsidRPr="00345A11">
        <w:rPr>
          <w:rFonts w:ascii="Times New Roman" w:hAnsi="Times New Roman" w:cs="Times New Roman"/>
          <w:i/>
          <w:sz w:val="24"/>
          <w:szCs w:val="24"/>
        </w:rPr>
        <w:t xml:space="preserve">International Journal of Public </w:t>
      </w:r>
      <w:r w:rsidR="008A0104" w:rsidRPr="00345A11">
        <w:rPr>
          <w:rFonts w:ascii="Times New Roman" w:hAnsi="Times New Roman" w:cs="Times New Roman"/>
          <w:i/>
          <w:sz w:val="24"/>
          <w:szCs w:val="24"/>
        </w:rPr>
        <w:t>Sector</w:t>
      </w:r>
      <w:r w:rsidRPr="00345A11">
        <w:rPr>
          <w:rFonts w:ascii="Times New Roman" w:hAnsi="Times New Roman" w:cs="Times New Roman"/>
          <w:i/>
          <w:sz w:val="24"/>
          <w:szCs w:val="24"/>
        </w:rPr>
        <w:t xml:space="preserve"> Management</w:t>
      </w:r>
      <w:r w:rsidRPr="00714D3F">
        <w:rPr>
          <w:rFonts w:ascii="Times New Roman" w:hAnsi="Times New Roman" w:cs="Times New Roman"/>
          <w:sz w:val="24"/>
          <w:szCs w:val="24"/>
        </w:rPr>
        <w:t xml:space="preserve">, </w:t>
      </w:r>
      <w:r w:rsidRPr="001E69AD">
        <w:rPr>
          <w:rFonts w:ascii="Times New Roman" w:hAnsi="Times New Roman" w:cs="Times New Roman"/>
          <w:i/>
          <w:sz w:val="24"/>
          <w:szCs w:val="24"/>
        </w:rPr>
        <w:t>26</w:t>
      </w:r>
      <w:r w:rsidRPr="00714D3F">
        <w:rPr>
          <w:rFonts w:ascii="Times New Roman" w:hAnsi="Times New Roman" w:cs="Times New Roman"/>
          <w:sz w:val="24"/>
          <w:szCs w:val="24"/>
        </w:rPr>
        <w:t>(3), 190-</w:t>
      </w:r>
      <w:r w:rsidR="001E69AD">
        <w:rPr>
          <w:rFonts w:ascii="Times New Roman" w:hAnsi="Times New Roman" w:cs="Times New Roman"/>
          <w:sz w:val="24"/>
          <w:szCs w:val="24"/>
        </w:rPr>
        <w:t xml:space="preserve">     </w:t>
      </w:r>
      <w:r w:rsidRPr="00714D3F">
        <w:rPr>
          <w:rFonts w:ascii="Times New Roman" w:hAnsi="Times New Roman" w:cs="Times New Roman"/>
          <w:sz w:val="24"/>
          <w:szCs w:val="24"/>
        </w:rPr>
        <w:t>202.</w:t>
      </w:r>
    </w:p>
    <w:p w14:paraId="24BA0E73" w14:textId="77777777" w:rsidR="001E69AD" w:rsidRDefault="001E69AD" w:rsidP="001E69AD">
      <w:pPr>
        <w:spacing w:after="0" w:line="240" w:lineRule="auto"/>
        <w:jc w:val="both"/>
        <w:rPr>
          <w:rFonts w:ascii="Times New Roman" w:hAnsi="Times New Roman" w:cs="Times New Roman"/>
          <w:sz w:val="24"/>
          <w:szCs w:val="24"/>
        </w:rPr>
      </w:pPr>
    </w:p>
    <w:p w14:paraId="2A27A0BE" w14:textId="2B8EEA2A"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Akgun, A. A. Baycanm T. and Nijkamp, P. (2015) Rethinking on Su</w:t>
      </w:r>
      <w:r w:rsidR="001E69AD">
        <w:rPr>
          <w:rFonts w:ascii="Times New Roman" w:hAnsi="Times New Roman" w:cs="Times New Roman"/>
          <w:sz w:val="24"/>
          <w:szCs w:val="24"/>
        </w:rPr>
        <w:t>stainable Rural</w:t>
      </w:r>
    </w:p>
    <w:p w14:paraId="48186F1A" w14:textId="5B1CC66D" w:rsidR="00742E50"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 xml:space="preserve">Development, </w:t>
      </w:r>
      <w:r w:rsidR="00742E50" w:rsidRPr="00345A11">
        <w:rPr>
          <w:rFonts w:ascii="Times New Roman" w:hAnsi="Times New Roman" w:cs="Times New Roman"/>
          <w:i/>
          <w:sz w:val="24"/>
          <w:szCs w:val="24"/>
        </w:rPr>
        <w:t>European Planning Studies</w:t>
      </w:r>
      <w:r w:rsidR="00742E50" w:rsidRPr="00714D3F">
        <w:rPr>
          <w:rFonts w:ascii="Times New Roman" w:hAnsi="Times New Roman" w:cs="Times New Roman"/>
          <w:sz w:val="24"/>
          <w:szCs w:val="24"/>
        </w:rPr>
        <w:t xml:space="preserve">, </w:t>
      </w:r>
      <w:r w:rsidR="00742E50" w:rsidRPr="001E69AD">
        <w:rPr>
          <w:rFonts w:ascii="Times New Roman" w:hAnsi="Times New Roman" w:cs="Times New Roman"/>
          <w:i/>
          <w:sz w:val="24"/>
          <w:szCs w:val="24"/>
        </w:rPr>
        <w:t>23</w:t>
      </w:r>
      <w:r>
        <w:rPr>
          <w:rFonts w:ascii="Times New Roman" w:hAnsi="Times New Roman" w:cs="Times New Roman"/>
          <w:sz w:val="24"/>
          <w:szCs w:val="24"/>
        </w:rPr>
        <w:t>(4)</w:t>
      </w:r>
      <w:r w:rsidR="00742E50" w:rsidRPr="00714D3F">
        <w:rPr>
          <w:rFonts w:ascii="Times New Roman" w:hAnsi="Times New Roman" w:cs="Times New Roman"/>
          <w:sz w:val="24"/>
          <w:szCs w:val="24"/>
        </w:rPr>
        <w:t>,</w:t>
      </w:r>
      <w:r>
        <w:rPr>
          <w:rFonts w:ascii="Times New Roman" w:hAnsi="Times New Roman" w:cs="Times New Roman"/>
          <w:sz w:val="24"/>
          <w:szCs w:val="24"/>
        </w:rPr>
        <w:t xml:space="preserve"> </w:t>
      </w:r>
      <w:r w:rsidR="00742E50" w:rsidRPr="00714D3F">
        <w:rPr>
          <w:rFonts w:ascii="Times New Roman" w:hAnsi="Times New Roman" w:cs="Times New Roman"/>
          <w:sz w:val="24"/>
          <w:szCs w:val="24"/>
        </w:rPr>
        <w:t>678-692.</w:t>
      </w:r>
    </w:p>
    <w:p w14:paraId="542277FA" w14:textId="77777777" w:rsidR="001E69AD" w:rsidRPr="00714D3F" w:rsidRDefault="001E69AD" w:rsidP="001E69AD">
      <w:pPr>
        <w:spacing w:after="0" w:line="240" w:lineRule="auto"/>
        <w:jc w:val="both"/>
        <w:rPr>
          <w:rFonts w:ascii="Times New Roman" w:hAnsi="Times New Roman" w:cs="Times New Roman"/>
          <w:sz w:val="24"/>
          <w:szCs w:val="24"/>
        </w:rPr>
      </w:pPr>
    </w:p>
    <w:p w14:paraId="128C9FE3" w14:textId="77777777" w:rsidR="00D835E8" w:rsidRDefault="00D835E8" w:rsidP="001E69AD">
      <w:pPr>
        <w:spacing w:after="0" w:line="240" w:lineRule="auto"/>
        <w:jc w:val="both"/>
        <w:rPr>
          <w:rFonts w:ascii="Times New Roman" w:hAnsi="Times New Roman" w:cs="Times New Roman"/>
          <w:sz w:val="24"/>
          <w:szCs w:val="24"/>
        </w:rPr>
      </w:pPr>
      <w:r w:rsidRPr="00D835E8">
        <w:rPr>
          <w:rFonts w:ascii="Times New Roman" w:hAnsi="Times New Roman" w:cs="Times New Roman"/>
          <w:sz w:val="24"/>
          <w:szCs w:val="24"/>
        </w:rPr>
        <w:t xml:space="preserve">Alcock, P. (2012) New policy spaces: the impact of devolution on Third Sector policy in the </w:t>
      </w:r>
    </w:p>
    <w:p w14:paraId="521F027D" w14:textId="5D299186" w:rsidR="00D835E8" w:rsidRDefault="00D835E8"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35E8">
        <w:rPr>
          <w:rFonts w:ascii="Times New Roman" w:hAnsi="Times New Roman" w:cs="Times New Roman"/>
          <w:sz w:val="24"/>
          <w:szCs w:val="24"/>
        </w:rPr>
        <w:t xml:space="preserve">UK, </w:t>
      </w:r>
      <w:r w:rsidRPr="00D835E8">
        <w:rPr>
          <w:rFonts w:ascii="Times New Roman" w:hAnsi="Times New Roman" w:cs="Times New Roman"/>
          <w:i/>
          <w:sz w:val="24"/>
          <w:szCs w:val="24"/>
        </w:rPr>
        <w:t>Social Policy and Administration</w:t>
      </w:r>
      <w:r w:rsidRPr="00D835E8">
        <w:rPr>
          <w:rFonts w:ascii="Times New Roman" w:hAnsi="Times New Roman" w:cs="Times New Roman"/>
          <w:sz w:val="24"/>
          <w:szCs w:val="24"/>
        </w:rPr>
        <w:t xml:space="preserve">, </w:t>
      </w:r>
      <w:r w:rsidRPr="00432CF0">
        <w:rPr>
          <w:rFonts w:ascii="Times New Roman" w:hAnsi="Times New Roman" w:cs="Times New Roman"/>
          <w:i/>
          <w:sz w:val="24"/>
          <w:szCs w:val="24"/>
        </w:rPr>
        <w:t>46</w:t>
      </w:r>
      <w:r w:rsidRPr="00D835E8">
        <w:rPr>
          <w:rFonts w:ascii="Times New Roman" w:hAnsi="Times New Roman" w:cs="Times New Roman"/>
          <w:sz w:val="24"/>
          <w:szCs w:val="24"/>
        </w:rPr>
        <w:t>, 219–38.</w:t>
      </w:r>
    </w:p>
    <w:p w14:paraId="5C88808D" w14:textId="77777777" w:rsidR="00D835E8" w:rsidRDefault="00D835E8" w:rsidP="001E69AD">
      <w:pPr>
        <w:spacing w:after="0" w:line="240" w:lineRule="auto"/>
        <w:jc w:val="both"/>
        <w:rPr>
          <w:rFonts w:ascii="Times New Roman" w:hAnsi="Times New Roman" w:cs="Times New Roman"/>
          <w:sz w:val="24"/>
          <w:szCs w:val="24"/>
        </w:rPr>
      </w:pPr>
    </w:p>
    <w:p w14:paraId="36F29351" w14:textId="05D52210"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Baker,</w:t>
      </w:r>
      <w:r w:rsidR="00345A11">
        <w:rPr>
          <w:rFonts w:ascii="Times New Roman" w:hAnsi="Times New Roman" w:cs="Times New Roman"/>
          <w:sz w:val="24"/>
          <w:szCs w:val="24"/>
        </w:rPr>
        <w:t xml:space="preserve"> </w:t>
      </w:r>
      <w:r w:rsidRPr="00714D3F">
        <w:rPr>
          <w:rFonts w:ascii="Times New Roman" w:hAnsi="Times New Roman" w:cs="Times New Roman"/>
          <w:sz w:val="24"/>
          <w:szCs w:val="24"/>
        </w:rPr>
        <w:t xml:space="preserve">L. (2001) </w:t>
      </w:r>
      <w:r w:rsidRPr="00345A11">
        <w:rPr>
          <w:rFonts w:ascii="Times New Roman" w:hAnsi="Times New Roman" w:cs="Times New Roman"/>
          <w:i/>
          <w:sz w:val="24"/>
          <w:szCs w:val="24"/>
        </w:rPr>
        <w:t>Enterprise at the Expense of the Environment</w:t>
      </w:r>
      <w:r w:rsidRPr="00714D3F">
        <w:rPr>
          <w:rFonts w:ascii="Times New Roman" w:hAnsi="Times New Roman" w:cs="Times New Roman"/>
          <w:sz w:val="24"/>
          <w:szCs w:val="24"/>
        </w:rPr>
        <w:t>. New York:</w:t>
      </w:r>
      <w:r w:rsidR="00775605" w:rsidRPr="00714D3F">
        <w:rPr>
          <w:rFonts w:ascii="Times New Roman" w:hAnsi="Times New Roman" w:cs="Times New Roman"/>
          <w:sz w:val="24"/>
          <w:szCs w:val="24"/>
        </w:rPr>
        <w:t xml:space="preserve"> </w:t>
      </w:r>
      <w:r w:rsidR="001E69AD">
        <w:rPr>
          <w:rFonts w:ascii="Times New Roman" w:hAnsi="Times New Roman" w:cs="Times New Roman"/>
          <w:sz w:val="24"/>
          <w:szCs w:val="24"/>
        </w:rPr>
        <w:t>Third World</w:t>
      </w:r>
    </w:p>
    <w:p w14:paraId="6C6B0F0F" w14:textId="736F0F41"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Network.</w:t>
      </w:r>
    </w:p>
    <w:p w14:paraId="6AFE87B1" w14:textId="77777777" w:rsidR="001E69AD" w:rsidRDefault="001E69AD" w:rsidP="001E69AD">
      <w:pPr>
        <w:spacing w:after="0" w:line="240" w:lineRule="auto"/>
        <w:jc w:val="both"/>
        <w:rPr>
          <w:rFonts w:ascii="Times New Roman" w:hAnsi="Times New Roman" w:cs="Times New Roman"/>
          <w:sz w:val="24"/>
          <w:szCs w:val="24"/>
        </w:rPr>
      </w:pPr>
    </w:p>
    <w:p w14:paraId="5002BE58" w14:textId="0664FB04"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Barker, A. (2005) Capacity building for sustainability: towards community development </w:t>
      </w:r>
      <w:r w:rsidR="001E69AD">
        <w:rPr>
          <w:rFonts w:ascii="Times New Roman" w:hAnsi="Times New Roman" w:cs="Times New Roman"/>
          <w:sz w:val="24"/>
          <w:szCs w:val="24"/>
        </w:rPr>
        <w:t>in</w:t>
      </w:r>
    </w:p>
    <w:p w14:paraId="622DB1C0" w14:textId="60409A7A"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coastal</w:t>
      </w:r>
      <w:r w:rsidR="00C03416">
        <w:rPr>
          <w:rFonts w:ascii="Times New Roman" w:hAnsi="Times New Roman" w:cs="Times New Roman"/>
          <w:sz w:val="24"/>
          <w:szCs w:val="24"/>
        </w:rPr>
        <w:t xml:space="preserve"> </w:t>
      </w:r>
      <w:r w:rsidR="00742E50" w:rsidRPr="00714D3F">
        <w:rPr>
          <w:rFonts w:ascii="Times New Roman" w:hAnsi="Times New Roman" w:cs="Times New Roman"/>
          <w:sz w:val="24"/>
          <w:szCs w:val="24"/>
        </w:rPr>
        <w:t xml:space="preserve">Scotland, </w:t>
      </w:r>
      <w:r w:rsidR="00742E50" w:rsidRPr="00345A11">
        <w:rPr>
          <w:rFonts w:ascii="Times New Roman" w:hAnsi="Times New Roman" w:cs="Times New Roman"/>
          <w:i/>
          <w:sz w:val="24"/>
          <w:szCs w:val="24"/>
        </w:rPr>
        <w:t>Journal</w:t>
      </w:r>
      <w:r w:rsidR="00C03416" w:rsidRPr="00345A11">
        <w:rPr>
          <w:rFonts w:ascii="Times New Roman" w:hAnsi="Times New Roman" w:cs="Times New Roman"/>
          <w:i/>
          <w:sz w:val="24"/>
          <w:szCs w:val="24"/>
        </w:rPr>
        <w:t xml:space="preserve"> </w:t>
      </w:r>
      <w:r w:rsidR="00742E50" w:rsidRPr="00345A11">
        <w:rPr>
          <w:rFonts w:ascii="Times New Roman" w:hAnsi="Times New Roman" w:cs="Times New Roman"/>
          <w:i/>
          <w:sz w:val="24"/>
          <w:szCs w:val="24"/>
        </w:rPr>
        <w:t>of</w:t>
      </w:r>
      <w:r w:rsidR="00C03416" w:rsidRPr="00345A11">
        <w:rPr>
          <w:rFonts w:ascii="Times New Roman" w:hAnsi="Times New Roman" w:cs="Times New Roman"/>
          <w:i/>
          <w:sz w:val="24"/>
          <w:szCs w:val="24"/>
        </w:rPr>
        <w:t xml:space="preserve"> </w:t>
      </w:r>
      <w:r w:rsidR="00742E50" w:rsidRPr="00345A11">
        <w:rPr>
          <w:rFonts w:ascii="Times New Roman" w:hAnsi="Times New Roman" w:cs="Times New Roman"/>
          <w:i/>
          <w:sz w:val="24"/>
          <w:szCs w:val="24"/>
        </w:rPr>
        <w:t>Environmental</w:t>
      </w:r>
      <w:r w:rsidR="00C03416" w:rsidRPr="00345A11">
        <w:rPr>
          <w:rFonts w:ascii="Times New Roman" w:hAnsi="Times New Roman" w:cs="Times New Roman"/>
          <w:i/>
          <w:sz w:val="24"/>
          <w:szCs w:val="24"/>
        </w:rPr>
        <w:t xml:space="preserve"> </w:t>
      </w:r>
      <w:r w:rsidR="00742E50" w:rsidRPr="00345A11">
        <w:rPr>
          <w:rFonts w:ascii="Times New Roman" w:hAnsi="Times New Roman" w:cs="Times New Roman"/>
          <w:i/>
          <w:sz w:val="24"/>
          <w:szCs w:val="24"/>
        </w:rPr>
        <w:t>Management</w:t>
      </w:r>
      <w:r w:rsidR="00742E50" w:rsidRPr="00714D3F">
        <w:rPr>
          <w:rFonts w:ascii="Times New Roman" w:hAnsi="Times New Roman" w:cs="Times New Roman"/>
          <w:sz w:val="24"/>
          <w:szCs w:val="24"/>
        </w:rPr>
        <w:t>,</w:t>
      </w:r>
      <w:r w:rsidR="00742E50" w:rsidRPr="001E69AD">
        <w:rPr>
          <w:rFonts w:ascii="Times New Roman" w:hAnsi="Times New Roman" w:cs="Times New Roman"/>
          <w:i/>
          <w:sz w:val="24"/>
          <w:szCs w:val="24"/>
        </w:rPr>
        <w:t xml:space="preserve">75 </w:t>
      </w:r>
      <w:r w:rsidR="00742E50" w:rsidRPr="00714D3F">
        <w:rPr>
          <w:rFonts w:ascii="Times New Roman" w:hAnsi="Times New Roman" w:cs="Times New Roman"/>
          <w:sz w:val="24"/>
          <w:szCs w:val="24"/>
        </w:rPr>
        <w:t>(1),</w:t>
      </w:r>
      <w:r w:rsidR="008068F9">
        <w:rPr>
          <w:rFonts w:ascii="Times New Roman" w:hAnsi="Times New Roman" w:cs="Times New Roman"/>
          <w:sz w:val="24"/>
          <w:szCs w:val="24"/>
        </w:rPr>
        <w:t xml:space="preserve"> </w:t>
      </w:r>
      <w:r w:rsidR="00742E50" w:rsidRPr="00714D3F">
        <w:rPr>
          <w:rFonts w:ascii="Times New Roman" w:hAnsi="Times New Roman" w:cs="Times New Roman"/>
          <w:sz w:val="24"/>
          <w:szCs w:val="24"/>
        </w:rPr>
        <w:t>11-19.</w:t>
      </w:r>
    </w:p>
    <w:p w14:paraId="2076E4C1" w14:textId="77777777" w:rsidR="001E69AD" w:rsidRDefault="001E69AD" w:rsidP="001E69AD">
      <w:pPr>
        <w:spacing w:after="0" w:line="240" w:lineRule="auto"/>
        <w:jc w:val="both"/>
        <w:rPr>
          <w:rFonts w:ascii="Times New Roman" w:hAnsi="Times New Roman" w:cs="Times New Roman"/>
          <w:sz w:val="24"/>
          <w:szCs w:val="24"/>
        </w:rPr>
      </w:pPr>
    </w:p>
    <w:p w14:paraId="7A03F88C" w14:textId="3FEF7291" w:rsidR="00B840A2" w:rsidRPr="007D4F8B" w:rsidRDefault="00B840A2" w:rsidP="001E69AD">
      <w:pPr>
        <w:spacing w:after="0" w:line="240" w:lineRule="auto"/>
        <w:jc w:val="both"/>
        <w:rPr>
          <w:rFonts w:ascii="Times New Roman" w:hAnsi="Times New Roman" w:cs="Times New Roman"/>
          <w:i/>
          <w:sz w:val="24"/>
          <w:szCs w:val="24"/>
        </w:rPr>
      </w:pPr>
      <w:r w:rsidRPr="00B840A2">
        <w:rPr>
          <w:rFonts w:ascii="Times New Roman" w:hAnsi="Times New Roman" w:cs="Times New Roman"/>
          <w:sz w:val="24"/>
          <w:szCs w:val="24"/>
        </w:rPr>
        <w:t xml:space="preserve">Baldock, D. Dwyer, J. Lowe, P. Petersen, J. and Ward, N. (2001) </w:t>
      </w:r>
      <w:r w:rsidRPr="007D4F8B">
        <w:rPr>
          <w:rFonts w:ascii="Times New Roman" w:hAnsi="Times New Roman" w:cs="Times New Roman"/>
          <w:i/>
          <w:sz w:val="24"/>
          <w:szCs w:val="24"/>
        </w:rPr>
        <w:t xml:space="preserve">The Nature of Rural </w:t>
      </w:r>
    </w:p>
    <w:p w14:paraId="47A77246" w14:textId="77777777" w:rsidR="00B840A2" w:rsidRDefault="00B840A2" w:rsidP="001E69AD">
      <w:pPr>
        <w:spacing w:after="0" w:line="240" w:lineRule="auto"/>
        <w:jc w:val="both"/>
        <w:rPr>
          <w:rFonts w:ascii="Times New Roman" w:hAnsi="Times New Roman" w:cs="Times New Roman"/>
          <w:sz w:val="24"/>
          <w:szCs w:val="24"/>
        </w:rPr>
      </w:pPr>
      <w:r w:rsidRPr="007D4F8B">
        <w:rPr>
          <w:rFonts w:ascii="Times New Roman" w:hAnsi="Times New Roman" w:cs="Times New Roman"/>
          <w:i/>
          <w:sz w:val="24"/>
          <w:szCs w:val="24"/>
        </w:rPr>
        <w:t xml:space="preserve">     Development: Towards a Sustainable Integrated Rural Policy in Europe.</w:t>
      </w:r>
      <w:r w:rsidRPr="00B840A2">
        <w:rPr>
          <w:rFonts w:ascii="Times New Roman" w:hAnsi="Times New Roman" w:cs="Times New Roman"/>
          <w:sz w:val="24"/>
          <w:szCs w:val="24"/>
        </w:rPr>
        <w:t xml:space="preserve"> Synthesis Report. </w:t>
      </w:r>
    </w:p>
    <w:p w14:paraId="174CBCA0" w14:textId="6A97C981" w:rsidR="00B840A2" w:rsidRDefault="00B840A2"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F8B">
        <w:rPr>
          <w:rFonts w:ascii="Times New Roman" w:hAnsi="Times New Roman" w:cs="Times New Roman"/>
          <w:sz w:val="24"/>
          <w:szCs w:val="24"/>
        </w:rPr>
        <w:t xml:space="preserve">London: </w:t>
      </w:r>
      <w:r w:rsidRPr="00B840A2">
        <w:rPr>
          <w:rFonts w:ascii="Times New Roman" w:hAnsi="Times New Roman" w:cs="Times New Roman"/>
          <w:sz w:val="24"/>
          <w:szCs w:val="24"/>
        </w:rPr>
        <w:t>IEEP.</w:t>
      </w:r>
    </w:p>
    <w:p w14:paraId="2008B696" w14:textId="685DBE57" w:rsidR="001D0EB4" w:rsidRDefault="001D0EB4" w:rsidP="001E69AD">
      <w:pPr>
        <w:spacing w:after="0" w:line="240" w:lineRule="auto"/>
        <w:jc w:val="both"/>
        <w:rPr>
          <w:rFonts w:ascii="Times New Roman" w:hAnsi="Times New Roman" w:cs="Times New Roman"/>
          <w:sz w:val="24"/>
          <w:szCs w:val="24"/>
        </w:rPr>
      </w:pPr>
    </w:p>
    <w:p w14:paraId="5C09E523" w14:textId="3BE279CA" w:rsidR="00AE2A0F" w:rsidRDefault="00811B7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Bansal, S. Kansal, K. and </w:t>
      </w:r>
      <w:r w:rsidR="00674077">
        <w:rPr>
          <w:rFonts w:ascii="Times New Roman" w:hAnsi="Times New Roman" w:cs="Times New Roman"/>
          <w:sz w:val="24"/>
          <w:szCs w:val="24"/>
        </w:rPr>
        <w:t>W</w:t>
      </w:r>
      <w:r>
        <w:rPr>
          <w:rFonts w:ascii="Times New Roman" w:hAnsi="Times New Roman" w:cs="Times New Roman"/>
          <w:sz w:val="24"/>
          <w:szCs w:val="24"/>
        </w:rPr>
        <w:t xml:space="preserve">alia, S. (2018) </w:t>
      </w:r>
      <w:r w:rsidR="00F44E34">
        <w:rPr>
          <w:rFonts w:ascii="Times New Roman" w:hAnsi="Times New Roman" w:cs="Times New Roman"/>
          <w:sz w:val="24"/>
          <w:szCs w:val="24"/>
        </w:rPr>
        <w:t xml:space="preserve">Sustainable development implications of </w:t>
      </w:r>
    </w:p>
    <w:p w14:paraId="366830AD" w14:textId="658527FF" w:rsidR="00AE2A0F" w:rsidRDefault="00AE2A0F"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E34">
        <w:rPr>
          <w:rFonts w:ascii="Times New Roman" w:hAnsi="Times New Roman" w:cs="Times New Roman"/>
          <w:sz w:val="24"/>
          <w:szCs w:val="24"/>
        </w:rPr>
        <w:t xml:space="preserve">community-based tourism initiatives in Himachal: An Empirical Study, </w:t>
      </w:r>
      <w:r w:rsidRPr="00AE2A0F">
        <w:rPr>
          <w:rFonts w:ascii="Times New Roman" w:hAnsi="Times New Roman" w:cs="Times New Roman"/>
          <w:i/>
          <w:sz w:val="24"/>
          <w:szCs w:val="24"/>
        </w:rPr>
        <w:t>Journal of Tourism</w:t>
      </w:r>
      <w:r>
        <w:rPr>
          <w:rFonts w:ascii="Times New Roman" w:hAnsi="Times New Roman" w:cs="Times New Roman"/>
          <w:sz w:val="24"/>
          <w:szCs w:val="24"/>
        </w:rPr>
        <w:t xml:space="preserve">,  </w:t>
      </w:r>
    </w:p>
    <w:p w14:paraId="776A46C9" w14:textId="3822D39A" w:rsidR="00B52789" w:rsidRDefault="00AE2A0F"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AE2A0F">
        <w:rPr>
          <w:rFonts w:ascii="Times New Roman" w:hAnsi="Times New Roman" w:cs="Times New Roman"/>
          <w:i/>
          <w:sz w:val="24"/>
          <w:szCs w:val="24"/>
        </w:rPr>
        <w:t>19</w:t>
      </w:r>
      <w:r>
        <w:rPr>
          <w:rFonts w:ascii="Times New Roman" w:hAnsi="Times New Roman" w:cs="Times New Roman"/>
          <w:sz w:val="24"/>
          <w:szCs w:val="24"/>
        </w:rPr>
        <w:t>(1), 59-70.</w:t>
      </w:r>
    </w:p>
    <w:p w14:paraId="090B5B06" w14:textId="77777777" w:rsidR="00D20C77" w:rsidRDefault="00D20C77" w:rsidP="001E69AD">
      <w:pPr>
        <w:spacing w:after="0" w:line="240" w:lineRule="auto"/>
        <w:jc w:val="both"/>
        <w:rPr>
          <w:rFonts w:ascii="Times New Roman" w:hAnsi="Times New Roman" w:cs="Times New Roman"/>
          <w:i/>
          <w:sz w:val="24"/>
          <w:szCs w:val="24"/>
        </w:rPr>
      </w:pPr>
      <w:r w:rsidRPr="00D20C77">
        <w:rPr>
          <w:rFonts w:ascii="Times New Roman" w:hAnsi="Times New Roman" w:cs="Times New Roman"/>
          <w:sz w:val="24"/>
          <w:szCs w:val="24"/>
        </w:rPr>
        <w:lastRenderedPageBreak/>
        <w:t xml:space="preserve">Blackstock, K. (2005) A critical look at community-based tourism. </w:t>
      </w:r>
      <w:r w:rsidRPr="00D20C77">
        <w:rPr>
          <w:rFonts w:ascii="Times New Roman" w:hAnsi="Times New Roman" w:cs="Times New Roman"/>
          <w:i/>
          <w:sz w:val="24"/>
          <w:szCs w:val="24"/>
        </w:rPr>
        <w:t xml:space="preserve">Community Development </w:t>
      </w:r>
    </w:p>
    <w:p w14:paraId="232DD0D9" w14:textId="535F3E04" w:rsidR="00D20C77" w:rsidRDefault="00D20C77"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D20C77">
        <w:rPr>
          <w:rFonts w:ascii="Times New Roman" w:hAnsi="Times New Roman" w:cs="Times New Roman"/>
          <w:i/>
          <w:sz w:val="24"/>
          <w:szCs w:val="24"/>
        </w:rPr>
        <w:t>Journal</w:t>
      </w:r>
      <w:r>
        <w:rPr>
          <w:rFonts w:ascii="Times New Roman" w:hAnsi="Times New Roman" w:cs="Times New Roman"/>
          <w:i/>
          <w:sz w:val="24"/>
          <w:szCs w:val="24"/>
        </w:rPr>
        <w:t>,</w:t>
      </w:r>
      <w:r w:rsidRPr="00D20C77">
        <w:rPr>
          <w:rFonts w:ascii="Times New Roman" w:hAnsi="Times New Roman" w:cs="Times New Roman"/>
          <w:sz w:val="24"/>
          <w:szCs w:val="24"/>
        </w:rPr>
        <w:t xml:space="preserve"> </w:t>
      </w:r>
      <w:r w:rsidRPr="00D20C77">
        <w:rPr>
          <w:rFonts w:ascii="Times New Roman" w:hAnsi="Times New Roman" w:cs="Times New Roman"/>
          <w:i/>
          <w:sz w:val="24"/>
          <w:szCs w:val="24"/>
        </w:rPr>
        <w:t>40</w:t>
      </w:r>
      <w:r w:rsidRPr="00D20C77">
        <w:rPr>
          <w:rFonts w:ascii="Times New Roman" w:hAnsi="Times New Roman" w:cs="Times New Roman"/>
          <w:sz w:val="24"/>
          <w:szCs w:val="24"/>
        </w:rPr>
        <w:t>(1), 39-49.</w:t>
      </w:r>
    </w:p>
    <w:p w14:paraId="57C69ABF" w14:textId="77777777" w:rsidR="00D20C77" w:rsidRDefault="00D20C77" w:rsidP="001E69AD">
      <w:pPr>
        <w:spacing w:after="0" w:line="240" w:lineRule="auto"/>
        <w:jc w:val="both"/>
        <w:rPr>
          <w:rFonts w:ascii="Times New Roman" w:hAnsi="Times New Roman" w:cs="Times New Roman"/>
          <w:sz w:val="24"/>
          <w:szCs w:val="24"/>
        </w:rPr>
      </w:pPr>
    </w:p>
    <w:p w14:paraId="2012E440" w14:textId="6B6689F0" w:rsidR="0035690A" w:rsidRDefault="00514DCA" w:rsidP="001E69AD">
      <w:pPr>
        <w:spacing w:after="0" w:line="240" w:lineRule="auto"/>
        <w:jc w:val="both"/>
        <w:rPr>
          <w:rFonts w:ascii="Times New Roman" w:hAnsi="Times New Roman" w:cs="Times New Roman"/>
          <w:sz w:val="24"/>
          <w:szCs w:val="24"/>
        </w:rPr>
      </w:pPr>
      <w:r w:rsidRPr="00514DCA">
        <w:rPr>
          <w:rFonts w:ascii="Times New Roman" w:hAnsi="Times New Roman" w:cs="Times New Roman"/>
          <w:sz w:val="24"/>
          <w:szCs w:val="24"/>
        </w:rPr>
        <w:t xml:space="preserve">Bello, F. G., Lovelock, B. </w:t>
      </w:r>
      <w:r w:rsidR="000B36FE">
        <w:rPr>
          <w:rFonts w:ascii="Times New Roman" w:hAnsi="Times New Roman" w:cs="Times New Roman"/>
          <w:sz w:val="24"/>
          <w:szCs w:val="24"/>
        </w:rPr>
        <w:t>and</w:t>
      </w:r>
      <w:r w:rsidRPr="00514DCA">
        <w:rPr>
          <w:rFonts w:ascii="Times New Roman" w:hAnsi="Times New Roman" w:cs="Times New Roman"/>
          <w:sz w:val="24"/>
          <w:szCs w:val="24"/>
        </w:rPr>
        <w:t xml:space="preserve"> Carr, N. (2016) Enhancing community participation in tourism </w:t>
      </w:r>
    </w:p>
    <w:p w14:paraId="6F3092B6" w14:textId="77777777" w:rsidR="0035690A" w:rsidRDefault="0035690A"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4DCA" w:rsidRPr="00514DCA">
        <w:rPr>
          <w:rFonts w:ascii="Times New Roman" w:hAnsi="Times New Roman" w:cs="Times New Roman"/>
          <w:sz w:val="24"/>
          <w:szCs w:val="24"/>
        </w:rPr>
        <w:t>planning associated with protected areas in developing countries: Lessons from Malawi</w:t>
      </w:r>
      <w:r>
        <w:rPr>
          <w:rFonts w:ascii="Times New Roman" w:hAnsi="Times New Roman" w:cs="Times New Roman"/>
          <w:sz w:val="24"/>
          <w:szCs w:val="24"/>
        </w:rPr>
        <w:t xml:space="preserve">, </w:t>
      </w:r>
    </w:p>
    <w:p w14:paraId="2A9116C9" w14:textId="76AC6744" w:rsidR="00514DCA" w:rsidRDefault="0035690A"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514DCA" w:rsidRPr="000B36FE">
        <w:rPr>
          <w:rFonts w:ascii="Times New Roman" w:hAnsi="Times New Roman" w:cs="Times New Roman"/>
          <w:i/>
          <w:sz w:val="24"/>
          <w:szCs w:val="24"/>
        </w:rPr>
        <w:t>Tourism and Hospitality Research</w:t>
      </w:r>
      <w:r w:rsidR="000B36FE">
        <w:rPr>
          <w:rFonts w:ascii="Times New Roman" w:hAnsi="Times New Roman" w:cs="Times New Roman"/>
          <w:sz w:val="24"/>
          <w:szCs w:val="24"/>
        </w:rPr>
        <w:t xml:space="preserve">, </w:t>
      </w:r>
      <w:r w:rsidR="000B36FE" w:rsidRPr="000B36FE">
        <w:rPr>
          <w:rFonts w:ascii="Times New Roman" w:hAnsi="Times New Roman" w:cs="Times New Roman"/>
          <w:i/>
          <w:sz w:val="24"/>
          <w:szCs w:val="24"/>
        </w:rPr>
        <w:t>18</w:t>
      </w:r>
      <w:r w:rsidR="000B36FE">
        <w:rPr>
          <w:rFonts w:ascii="Times New Roman" w:hAnsi="Times New Roman" w:cs="Times New Roman"/>
          <w:sz w:val="24"/>
          <w:szCs w:val="24"/>
        </w:rPr>
        <w:t>(3), 309-320.</w:t>
      </w:r>
    </w:p>
    <w:p w14:paraId="16D39CCB" w14:textId="77777777" w:rsidR="00514DCA" w:rsidRDefault="00514DCA" w:rsidP="001E69AD">
      <w:pPr>
        <w:spacing w:after="0" w:line="240" w:lineRule="auto"/>
        <w:jc w:val="both"/>
        <w:rPr>
          <w:rFonts w:ascii="Times New Roman" w:hAnsi="Times New Roman" w:cs="Times New Roman"/>
          <w:sz w:val="24"/>
          <w:szCs w:val="24"/>
        </w:rPr>
      </w:pPr>
    </w:p>
    <w:p w14:paraId="7262DD7D" w14:textId="5E705757" w:rsidR="001E69AD" w:rsidRDefault="00742E50" w:rsidP="001E69AD">
      <w:pPr>
        <w:spacing w:after="0" w:line="240" w:lineRule="auto"/>
        <w:jc w:val="both"/>
        <w:rPr>
          <w:rFonts w:ascii="Times New Roman" w:hAnsi="Times New Roman" w:cs="Times New Roman"/>
          <w:i/>
          <w:sz w:val="24"/>
          <w:szCs w:val="24"/>
        </w:rPr>
      </w:pPr>
      <w:r w:rsidRPr="00714D3F">
        <w:rPr>
          <w:rFonts w:ascii="Times New Roman" w:hAnsi="Times New Roman" w:cs="Times New Roman"/>
          <w:sz w:val="24"/>
          <w:szCs w:val="24"/>
        </w:rPr>
        <w:t xml:space="preserve">Blackstock, K. (2005) A critical look at </w:t>
      </w:r>
      <w:r w:rsidR="008F290B" w:rsidRPr="00714D3F">
        <w:rPr>
          <w:rFonts w:ascii="Times New Roman" w:hAnsi="Times New Roman" w:cs="Times New Roman"/>
          <w:sz w:val="24"/>
          <w:szCs w:val="24"/>
        </w:rPr>
        <w:t>community-based</w:t>
      </w:r>
      <w:r w:rsidRPr="00714D3F">
        <w:rPr>
          <w:rFonts w:ascii="Times New Roman" w:hAnsi="Times New Roman" w:cs="Times New Roman"/>
          <w:sz w:val="24"/>
          <w:szCs w:val="24"/>
        </w:rPr>
        <w:t xml:space="preserve"> tourism</w:t>
      </w:r>
      <w:r w:rsidR="001E69AD">
        <w:rPr>
          <w:rFonts w:ascii="Times New Roman" w:hAnsi="Times New Roman" w:cs="Times New Roman"/>
          <w:i/>
          <w:sz w:val="24"/>
          <w:szCs w:val="24"/>
        </w:rPr>
        <w:t>. Community Development</w:t>
      </w:r>
    </w:p>
    <w:p w14:paraId="0E0903F8" w14:textId="28B83A94"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42E50" w:rsidRPr="00345A11">
        <w:rPr>
          <w:rFonts w:ascii="Times New Roman" w:hAnsi="Times New Roman" w:cs="Times New Roman"/>
          <w:i/>
          <w:sz w:val="24"/>
          <w:szCs w:val="24"/>
        </w:rPr>
        <w:t>Journal</w:t>
      </w:r>
      <w:r w:rsidR="00742E50" w:rsidRPr="00714D3F">
        <w:rPr>
          <w:rFonts w:ascii="Times New Roman" w:hAnsi="Times New Roman" w:cs="Times New Roman"/>
          <w:sz w:val="24"/>
          <w:szCs w:val="24"/>
        </w:rPr>
        <w:t xml:space="preserve">. </w:t>
      </w:r>
      <w:r w:rsidR="00742E50" w:rsidRPr="001E69AD">
        <w:rPr>
          <w:rFonts w:ascii="Times New Roman" w:hAnsi="Times New Roman" w:cs="Times New Roman"/>
          <w:i/>
          <w:sz w:val="24"/>
          <w:szCs w:val="24"/>
        </w:rPr>
        <w:t>40</w:t>
      </w:r>
      <w:r w:rsidR="00742E50" w:rsidRPr="00714D3F">
        <w:rPr>
          <w:rFonts w:ascii="Times New Roman" w:hAnsi="Times New Roman" w:cs="Times New Roman"/>
          <w:sz w:val="24"/>
          <w:szCs w:val="24"/>
        </w:rPr>
        <w:t>(1), 39-49.</w:t>
      </w:r>
    </w:p>
    <w:p w14:paraId="067967E8" w14:textId="77777777" w:rsidR="001E69AD" w:rsidRDefault="001E69AD" w:rsidP="001E69AD">
      <w:pPr>
        <w:spacing w:after="0" w:line="240" w:lineRule="auto"/>
        <w:jc w:val="both"/>
        <w:rPr>
          <w:rFonts w:ascii="Times New Roman" w:hAnsi="Times New Roman" w:cs="Times New Roman"/>
          <w:sz w:val="24"/>
          <w:szCs w:val="24"/>
        </w:rPr>
      </w:pPr>
    </w:p>
    <w:p w14:paraId="23E0A3BF" w14:textId="15916918"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Brecon Beacons National Management Plan (2009) http://www. breconbeacons.org/the</w:t>
      </w:r>
    </w:p>
    <w:p w14:paraId="72478AA0" w14:textId="77777777" w:rsidR="001E69AD"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-authority/planning/strategy-and-policy/npmp/2010-2015-national-park- management-plan</w:t>
      </w:r>
      <w:r w:rsidR="00C0341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FBD852" w14:textId="250B713E"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(Retrieved 05 June 2016)</w:t>
      </w:r>
    </w:p>
    <w:p w14:paraId="65056692" w14:textId="77777777" w:rsidR="001E69AD" w:rsidRDefault="001E69AD" w:rsidP="001E69AD">
      <w:pPr>
        <w:spacing w:after="0" w:line="240" w:lineRule="auto"/>
        <w:jc w:val="both"/>
        <w:rPr>
          <w:rFonts w:ascii="Times New Roman" w:hAnsi="Times New Roman" w:cs="Times New Roman"/>
          <w:sz w:val="24"/>
          <w:szCs w:val="24"/>
        </w:rPr>
      </w:pPr>
    </w:p>
    <w:p w14:paraId="41DE46F5" w14:textId="4691DE2E"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Butler,</w:t>
      </w:r>
      <w:r w:rsidR="008F290B" w:rsidRPr="00714D3F">
        <w:rPr>
          <w:rFonts w:ascii="Times New Roman" w:hAnsi="Times New Roman" w:cs="Times New Roman"/>
          <w:sz w:val="24"/>
          <w:szCs w:val="24"/>
        </w:rPr>
        <w:t xml:space="preserve"> </w:t>
      </w:r>
      <w:r w:rsidRPr="00714D3F">
        <w:rPr>
          <w:rFonts w:ascii="Times New Roman" w:hAnsi="Times New Roman" w:cs="Times New Roman"/>
          <w:sz w:val="24"/>
          <w:szCs w:val="24"/>
        </w:rPr>
        <w:t>R.</w:t>
      </w:r>
      <w:r w:rsidR="008F290B" w:rsidRPr="00714D3F">
        <w:rPr>
          <w:rFonts w:ascii="Times New Roman" w:hAnsi="Times New Roman" w:cs="Times New Roman"/>
          <w:sz w:val="24"/>
          <w:szCs w:val="24"/>
        </w:rPr>
        <w:t xml:space="preserve"> </w:t>
      </w:r>
      <w:r w:rsidRPr="00714D3F">
        <w:rPr>
          <w:rFonts w:ascii="Times New Roman" w:hAnsi="Times New Roman" w:cs="Times New Roman"/>
          <w:sz w:val="24"/>
          <w:szCs w:val="24"/>
        </w:rPr>
        <w:t>W.</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(1993)</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Tourism–</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An</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Evolutionary</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Perspective,</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in:</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Butler,</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R.</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W.</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Nelson,</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J.</w:t>
      </w:r>
      <w:r w:rsidR="00C03416">
        <w:rPr>
          <w:rFonts w:ascii="Times New Roman" w:hAnsi="Times New Roman" w:cs="Times New Roman"/>
          <w:sz w:val="24"/>
          <w:szCs w:val="24"/>
        </w:rPr>
        <w:t xml:space="preserve"> </w:t>
      </w:r>
      <w:r w:rsidRPr="00714D3F">
        <w:rPr>
          <w:rFonts w:ascii="Times New Roman" w:hAnsi="Times New Roman" w:cs="Times New Roman"/>
          <w:sz w:val="24"/>
          <w:szCs w:val="24"/>
        </w:rPr>
        <w:t xml:space="preserve">G. </w:t>
      </w:r>
    </w:p>
    <w:p w14:paraId="39A4114A" w14:textId="77777777" w:rsidR="001E69AD" w:rsidRDefault="001E69AD" w:rsidP="001E69A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and Wall,</w:t>
      </w:r>
      <w:r w:rsidR="008F290B"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 xml:space="preserve">G.(eds.) </w:t>
      </w:r>
      <w:r w:rsidR="00742E50" w:rsidRPr="00DD1EEB">
        <w:rPr>
          <w:rFonts w:ascii="Times New Roman" w:hAnsi="Times New Roman" w:cs="Times New Roman"/>
          <w:i/>
          <w:sz w:val="24"/>
          <w:szCs w:val="24"/>
        </w:rPr>
        <w:t>Tourism</w:t>
      </w:r>
      <w:r w:rsidR="008F290B" w:rsidRPr="00DD1EEB">
        <w:rPr>
          <w:rFonts w:ascii="Times New Roman" w:hAnsi="Times New Roman" w:cs="Times New Roman"/>
          <w:i/>
          <w:sz w:val="24"/>
          <w:szCs w:val="24"/>
        </w:rPr>
        <w:t xml:space="preserve"> </w:t>
      </w:r>
      <w:r w:rsidR="00742E50" w:rsidRPr="00DD1EEB">
        <w:rPr>
          <w:rFonts w:ascii="Times New Roman" w:hAnsi="Times New Roman" w:cs="Times New Roman"/>
          <w:i/>
          <w:sz w:val="24"/>
          <w:szCs w:val="24"/>
        </w:rPr>
        <w:t>and Sustainable Development:</w:t>
      </w:r>
      <w:r w:rsidR="008F290B" w:rsidRPr="00DD1EEB">
        <w:rPr>
          <w:rFonts w:ascii="Times New Roman" w:hAnsi="Times New Roman" w:cs="Times New Roman"/>
          <w:i/>
          <w:sz w:val="24"/>
          <w:szCs w:val="24"/>
        </w:rPr>
        <w:t xml:space="preserve"> </w:t>
      </w:r>
      <w:r w:rsidR="00742E50" w:rsidRPr="00DD1EEB">
        <w:rPr>
          <w:rFonts w:ascii="Times New Roman" w:hAnsi="Times New Roman" w:cs="Times New Roman"/>
          <w:i/>
          <w:sz w:val="24"/>
          <w:szCs w:val="24"/>
        </w:rPr>
        <w:t>Monitoring,</w:t>
      </w:r>
      <w:r w:rsidR="008F290B" w:rsidRPr="00DD1EEB">
        <w:rPr>
          <w:rFonts w:ascii="Times New Roman" w:hAnsi="Times New Roman" w:cs="Times New Roman"/>
          <w:i/>
          <w:sz w:val="24"/>
          <w:szCs w:val="24"/>
        </w:rPr>
        <w:t xml:space="preserve"> </w:t>
      </w:r>
      <w:r w:rsidR="00742E50" w:rsidRPr="00DD1EEB">
        <w:rPr>
          <w:rFonts w:ascii="Times New Roman" w:hAnsi="Times New Roman" w:cs="Times New Roman"/>
          <w:i/>
          <w:sz w:val="24"/>
          <w:szCs w:val="24"/>
        </w:rPr>
        <w:t xml:space="preserve">Planning, </w:t>
      </w:r>
      <w:r>
        <w:rPr>
          <w:rFonts w:ascii="Times New Roman" w:hAnsi="Times New Roman" w:cs="Times New Roman"/>
          <w:i/>
          <w:sz w:val="24"/>
          <w:szCs w:val="24"/>
        </w:rPr>
        <w:t xml:space="preserve"> </w:t>
      </w:r>
    </w:p>
    <w:p w14:paraId="3065A527" w14:textId="77777777" w:rsidR="001E69AD"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42E50" w:rsidRPr="00DD1EEB">
        <w:rPr>
          <w:rFonts w:ascii="Times New Roman" w:hAnsi="Times New Roman" w:cs="Times New Roman"/>
          <w:i/>
          <w:sz w:val="24"/>
          <w:szCs w:val="24"/>
        </w:rPr>
        <w:t>Managing.</w:t>
      </w:r>
      <w:r w:rsidR="00742E50" w:rsidRPr="00714D3F">
        <w:rPr>
          <w:rFonts w:ascii="Times New Roman" w:hAnsi="Times New Roman" w:cs="Times New Roman"/>
          <w:sz w:val="24"/>
          <w:szCs w:val="24"/>
        </w:rPr>
        <w:t xml:space="preserve"> Department of Geography Publication 37, Waterloo: University of Waterloo. </w:t>
      </w:r>
    </w:p>
    <w:p w14:paraId="2EA691D0" w14:textId="58B744DC"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Chapter 2</w:t>
      </w:r>
      <w:r w:rsidR="003C73E3">
        <w:rPr>
          <w:rFonts w:ascii="Times New Roman" w:hAnsi="Times New Roman" w:cs="Times New Roman"/>
          <w:sz w:val="24"/>
          <w:szCs w:val="24"/>
        </w:rPr>
        <w:t>.</w:t>
      </w:r>
    </w:p>
    <w:p w14:paraId="1ED7365A" w14:textId="77777777" w:rsidR="001E69AD" w:rsidRDefault="001E69AD" w:rsidP="001E69AD">
      <w:pPr>
        <w:spacing w:after="0" w:line="240" w:lineRule="auto"/>
        <w:jc w:val="both"/>
        <w:rPr>
          <w:rFonts w:ascii="Times New Roman" w:hAnsi="Times New Roman" w:cs="Times New Roman"/>
          <w:sz w:val="24"/>
          <w:szCs w:val="24"/>
        </w:rPr>
      </w:pPr>
    </w:p>
    <w:p w14:paraId="1B2E1F2B" w14:textId="560F2A51"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Carson, D. A. Carson, D. B. and Hodge, H. (2014) Understanding local innovation systems</w:t>
      </w:r>
      <w:r w:rsidR="008F290B" w:rsidRPr="00714D3F">
        <w:rPr>
          <w:rFonts w:ascii="Times New Roman" w:hAnsi="Times New Roman" w:cs="Times New Roman"/>
          <w:sz w:val="24"/>
          <w:szCs w:val="24"/>
        </w:rPr>
        <w:t xml:space="preserve"> </w:t>
      </w:r>
      <w:r w:rsidRPr="00714D3F">
        <w:rPr>
          <w:rFonts w:ascii="Times New Roman" w:hAnsi="Times New Roman" w:cs="Times New Roman"/>
          <w:sz w:val="24"/>
          <w:szCs w:val="24"/>
        </w:rPr>
        <w:t>in</w:t>
      </w:r>
      <w:r w:rsidR="008F290B" w:rsidRPr="00714D3F">
        <w:rPr>
          <w:rFonts w:ascii="Times New Roman" w:hAnsi="Times New Roman" w:cs="Times New Roman"/>
          <w:sz w:val="24"/>
          <w:szCs w:val="24"/>
        </w:rPr>
        <w:t xml:space="preserve"> </w:t>
      </w:r>
    </w:p>
    <w:p w14:paraId="0AAA0330" w14:textId="2D6BDF0C"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peripheral</w:t>
      </w:r>
      <w:r w:rsidR="008F290B"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tourism destinations,</w:t>
      </w:r>
      <w:r w:rsidR="00F32D8F" w:rsidRPr="00714D3F">
        <w:rPr>
          <w:rFonts w:ascii="Times New Roman" w:hAnsi="Times New Roman" w:cs="Times New Roman"/>
          <w:sz w:val="24"/>
          <w:szCs w:val="24"/>
        </w:rPr>
        <w:t xml:space="preserve"> </w:t>
      </w:r>
      <w:r w:rsidR="00742E50" w:rsidRPr="00AD6503">
        <w:rPr>
          <w:rFonts w:ascii="Times New Roman" w:hAnsi="Times New Roman" w:cs="Times New Roman"/>
          <w:i/>
          <w:sz w:val="24"/>
          <w:szCs w:val="24"/>
        </w:rPr>
        <w:t>Tourism</w:t>
      </w:r>
      <w:r w:rsidR="00DD1EEB" w:rsidRPr="00AD6503">
        <w:rPr>
          <w:rFonts w:ascii="Times New Roman" w:hAnsi="Times New Roman" w:cs="Times New Roman"/>
          <w:i/>
          <w:sz w:val="24"/>
          <w:szCs w:val="24"/>
        </w:rPr>
        <w:t xml:space="preserve"> </w:t>
      </w:r>
      <w:r w:rsidR="00742E50" w:rsidRPr="00AD6503">
        <w:rPr>
          <w:rFonts w:ascii="Times New Roman" w:hAnsi="Times New Roman" w:cs="Times New Roman"/>
          <w:i/>
          <w:sz w:val="24"/>
          <w:szCs w:val="24"/>
        </w:rPr>
        <w:t>Geographies</w:t>
      </w:r>
      <w:r w:rsidR="00742E50" w:rsidRPr="00714D3F">
        <w:rPr>
          <w:rFonts w:ascii="Times New Roman" w:hAnsi="Times New Roman" w:cs="Times New Roman"/>
          <w:sz w:val="24"/>
          <w:szCs w:val="24"/>
        </w:rPr>
        <w:t>,</w:t>
      </w:r>
      <w:r w:rsidR="00AD6503">
        <w:rPr>
          <w:rFonts w:ascii="Times New Roman" w:hAnsi="Times New Roman" w:cs="Times New Roman"/>
          <w:sz w:val="24"/>
          <w:szCs w:val="24"/>
        </w:rPr>
        <w:t xml:space="preserve"> </w:t>
      </w:r>
      <w:r w:rsidR="00742E50" w:rsidRPr="001E69AD">
        <w:rPr>
          <w:rFonts w:ascii="Times New Roman" w:hAnsi="Times New Roman" w:cs="Times New Roman"/>
          <w:i/>
          <w:sz w:val="24"/>
          <w:szCs w:val="24"/>
        </w:rPr>
        <w:t>16</w:t>
      </w:r>
      <w:r w:rsidR="00742E50" w:rsidRPr="00714D3F">
        <w:rPr>
          <w:rFonts w:ascii="Times New Roman" w:hAnsi="Times New Roman" w:cs="Times New Roman"/>
          <w:sz w:val="24"/>
          <w:szCs w:val="24"/>
        </w:rPr>
        <w:t>(3),</w:t>
      </w:r>
      <w:r w:rsidR="008068F9">
        <w:rPr>
          <w:rFonts w:ascii="Times New Roman" w:hAnsi="Times New Roman" w:cs="Times New Roman"/>
          <w:sz w:val="24"/>
          <w:szCs w:val="24"/>
        </w:rPr>
        <w:t xml:space="preserve"> </w:t>
      </w:r>
      <w:r w:rsidR="00742E50" w:rsidRPr="00714D3F">
        <w:rPr>
          <w:rFonts w:ascii="Times New Roman" w:hAnsi="Times New Roman" w:cs="Times New Roman"/>
          <w:sz w:val="24"/>
          <w:szCs w:val="24"/>
        </w:rPr>
        <w:t>457- 473.</w:t>
      </w:r>
    </w:p>
    <w:p w14:paraId="650DF2F6" w14:textId="77777777" w:rsidR="001E69AD" w:rsidRDefault="001E69AD" w:rsidP="001E69AD">
      <w:pPr>
        <w:spacing w:after="0" w:line="240" w:lineRule="auto"/>
        <w:jc w:val="both"/>
        <w:rPr>
          <w:rFonts w:ascii="Times New Roman" w:hAnsi="Times New Roman" w:cs="Times New Roman"/>
          <w:sz w:val="24"/>
          <w:szCs w:val="24"/>
        </w:rPr>
      </w:pPr>
    </w:p>
    <w:p w14:paraId="12F1CA97" w14:textId="435D157B"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Clark, G. L. (2010) Human nature, the environment, and behaviour: explaining the scope and </w:t>
      </w:r>
    </w:p>
    <w:p w14:paraId="3748EECD" w14:textId="52098B8D"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geographical scale of financial decision-making</w:t>
      </w:r>
      <w:r w:rsidR="00742E50" w:rsidRPr="00AD6503">
        <w:rPr>
          <w:rFonts w:ascii="Times New Roman" w:hAnsi="Times New Roman" w:cs="Times New Roman"/>
          <w:i/>
          <w:sz w:val="24"/>
          <w:szCs w:val="24"/>
        </w:rPr>
        <w:t>, Human Geography</w:t>
      </w:r>
      <w:r w:rsidR="00742E50" w:rsidRPr="00714D3F">
        <w:rPr>
          <w:rFonts w:ascii="Times New Roman" w:hAnsi="Times New Roman" w:cs="Times New Roman"/>
          <w:sz w:val="24"/>
          <w:szCs w:val="24"/>
        </w:rPr>
        <w:t xml:space="preserve">, </w:t>
      </w:r>
      <w:r w:rsidR="00742E50" w:rsidRPr="001E69AD">
        <w:rPr>
          <w:rFonts w:ascii="Times New Roman" w:hAnsi="Times New Roman" w:cs="Times New Roman"/>
          <w:i/>
          <w:sz w:val="24"/>
          <w:szCs w:val="24"/>
        </w:rPr>
        <w:t>92</w:t>
      </w:r>
      <w:r w:rsidR="00742E50" w:rsidRPr="00714D3F">
        <w:rPr>
          <w:rFonts w:ascii="Times New Roman" w:hAnsi="Times New Roman" w:cs="Times New Roman"/>
          <w:sz w:val="24"/>
          <w:szCs w:val="24"/>
        </w:rPr>
        <w:t>(2), 159-173.</w:t>
      </w:r>
    </w:p>
    <w:p w14:paraId="24043EB4" w14:textId="77777777" w:rsidR="001E69AD" w:rsidRDefault="001E69AD" w:rsidP="001E69AD">
      <w:pPr>
        <w:spacing w:after="0" w:line="240" w:lineRule="auto"/>
        <w:jc w:val="both"/>
        <w:rPr>
          <w:rFonts w:ascii="Times New Roman" w:hAnsi="Times New Roman" w:cs="Times New Roman"/>
          <w:sz w:val="24"/>
          <w:szCs w:val="24"/>
        </w:rPr>
      </w:pPr>
    </w:p>
    <w:p w14:paraId="17674939" w14:textId="0C07D85E"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Clifton, D. (2010) Progressing a sustainable-world: a socio-ecological resilience perspective, </w:t>
      </w:r>
    </w:p>
    <w:p w14:paraId="03FE0851" w14:textId="62E5BE6F"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AD6503">
        <w:rPr>
          <w:rFonts w:ascii="Times New Roman" w:hAnsi="Times New Roman" w:cs="Times New Roman"/>
          <w:i/>
          <w:sz w:val="24"/>
          <w:szCs w:val="24"/>
        </w:rPr>
        <w:t>Journal of Sustainable Development</w:t>
      </w:r>
      <w:r w:rsidR="00742E50" w:rsidRPr="00714D3F">
        <w:rPr>
          <w:rFonts w:ascii="Times New Roman" w:hAnsi="Times New Roman" w:cs="Times New Roman"/>
          <w:sz w:val="24"/>
          <w:szCs w:val="24"/>
        </w:rPr>
        <w:t xml:space="preserve">, </w:t>
      </w:r>
      <w:r w:rsidR="00742E50" w:rsidRPr="008068F9">
        <w:rPr>
          <w:rFonts w:ascii="Times New Roman" w:hAnsi="Times New Roman" w:cs="Times New Roman"/>
          <w:i/>
          <w:sz w:val="24"/>
          <w:szCs w:val="24"/>
        </w:rPr>
        <w:t>3</w:t>
      </w:r>
      <w:r w:rsidR="00742E50" w:rsidRPr="00714D3F">
        <w:rPr>
          <w:rFonts w:ascii="Times New Roman" w:hAnsi="Times New Roman" w:cs="Times New Roman"/>
          <w:sz w:val="24"/>
          <w:szCs w:val="24"/>
        </w:rPr>
        <w:t>(4), 74-96.</w:t>
      </w:r>
    </w:p>
    <w:p w14:paraId="174A28B4" w14:textId="77777777" w:rsidR="001E69AD" w:rsidRDefault="001E69AD" w:rsidP="001E69AD">
      <w:pPr>
        <w:spacing w:after="0" w:line="240" w:lineRule="auto"/>
        <w:jc w:val="both"/>
        <w:rPr>
          <w:rFonts w:ascii="Times New Roman" w:hAnsi="Times New Roman" w:cs="Times New Roman"/>
          <w:sz w:val="24"/>
          <w:szCs w:val="24"/>
        </w:rPr>
      </w:pPr>
    </w:p>
    <w:p w14:paraId="0877FAC1" w14:textId="55076212"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Chambers, J. M.(2008) Human/nature discourse in environmental science education resources,</w:t>
      </w:r>
      <w:r w:rsidR="00F32D8F" w:rsidRPr="00714D3F">
        <w:rPr>
          <w:rFonts w:ascii="Times New Roman" w:hAnsi="Times New Roman" w:cs="Times New Roman"/>
          <w:sz w:val="24"/>
          <w:szCs w:val="24"/>
        </w:rPr>
        <w:t xml:space="preserve"> </w:t>
      </w:r>
    </w:p>
    <w:p w14:paraId="4391B6BC" w14:textId="34C675AE"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AD6503">
        <w:rPr>
          <w:rFonts w:ascii="Times New Roman" w:hAnsi="Times New Roman" w:cs="Times New Roman"/>
          <w:i/>
          <w:sz w:val="24"/>
          <w:szCs w:val="24"/>
        </w:rPr>
        <w:t>Canadian Journal</w:t>
      </w:r>
      <w:r w:rsidR="00AD6503" w:rsidRPr="00AD6503">
        <w:rPr>
          <w:rFonts w:ascii="Times New Roman" w:hAnsi="Times New Roman" w:cs="Times New Roman"/>
          <w:i/>
          <w:sz w:val="24"/>
          <w:szCs w:val="24"/>
        </w:rPr>
        <w:t xml:space="preserve"> </w:t>
      </w:r>
      <w:r w:rsidR="00742E50" w:rsidRPr="00AD6503">
        <w:rPr>
          <w:rFonts w:ascii="Times New Roman" w:hAnsi="Times New Roman" w:cs="Times New Roman"/>
          <w:i/>
          <w:sz w:val="24"/>
          <w:szCs w:val="24"/>
        </w:rPr>
        <w:t>of</w:t>
      </w:r>
      <w:r w:rsidR="00AD6503" w:rsidRPr="00AD6503">
        <w:rPr>
          <w:rFonts w:ascii="Times New Roman" w:hAnsi="Times New Roman" w:cs="Times New Roman"/>
          <w:i/>
          <w:sz w:val="24"/>
          <w:szCs w:val="24"/>
        </w:rPr>
        <w:t xml:space="preserve"> </w:t>
      </w:r>
      <w:r w:rsidR="00742E50" w:rsidRPr="00AD6503">
        <w:rPr>
          <w:rFonts w:ascii="Times New Roman" w:hAnsi="Times New Roman" w:cs="Times New Roman"/>
          <w:i/>
          <w:sz w:val="24"/>
          <w:szCs w:val="24"/>
        </w:rPr>
        <w:t>Environmental</w:t>
      </w:r>
      <w:r w:rsidR="00AD6503" w:rsidRPr="00AD6503">
        <w:rPr>
          <w:rFonts w:ascii="Times New Roman" w:hAnsi="Times New Roman" w:cs="Times New Roman"/>
          <w:i/>
          <w:sz w:val="24"/>
          <w:szCs w:val="24"/>
        </w:rPr>
        <w:t xml:space="preserve"> </w:t>
      </w:r>
      <w:r w:rsidR="00742E50" w:rsidRPr="00AD6503">
        <w:rPr>
          <w:rFonts w:ascii="Times New Roman" w:hAnsi="Times New Roman" w:cs="Times New Roman"/>
          <w:i/>
          <w:sz w:val="24"/>
          <w:szCs w:val="24"/>
        </w:rPr>
        <w:t>Education</w:t>
      </w:r>
      <w:r w:rsidR="00742E50" w:rsidRPr="00714D3F">
        <w:rPr>
          <w:rFonts w:ascii="Times New Roman" w:hAnsi="Times New Roman" w:cs="Times New Roman"/>
          <w:sz w:val="24"/>
          <w:szCs w:val="24"/>
        </w:rPr>
        <w:t>,</w:t>
      </w:r>
      <w:r w:rsidR="00AD6503">
        <w:rPr>
          <w:rFonts w:ascii="Times New Roman" w:hAnsi="Times New Roman" w:cs="Times New Roman"/>
          <w:sz w:val="24"/>
          <w:szCs w:val="24"/>
        </w:rPr>
        <w:t xml:space="preserve"> </w:t>
      </w:r>
      <w:r w:rsidR="00742E50" w:rsidRPr="008068F9">
        <w:rPr>
          <w:rFonts w:ascii="Times New Roman" w:hAnsi="Times New Roman" w:cs="Times New Roman"/>
          <w:i/>
          <w:sz w:val="24"/>
          <w:szCs w:val="24"/>
        </w:rPr>
        <w:t>13</w:t>
      </w:r>
      <w:r w:rsidR="00742E50" w:rsidRPr="00714D3F">
        <w:rPr>
          <w:rFonts w:ascii="Times New Roman" w:hAnsi="Times New Roman" w:cs="Times New Roman"/>
          <w:sz w:val="24"/>
          <w:szCs w:val="24"/>
        </w:rPr>
        <w:t>(1),</w:t>
      </w:r>
      <w:r w:rsidR="00AD6503">
        <w:rPr>
          <w:rFonts w:ascii="Times New Roman" w:hAnsi="Times New Roman" w:cs="Times New Roman"/>
          <w:sz w:val="24"/>
          <w:szCs w:val="24"/>
        </w:rPr>
        <w:t xml:space="preserve"> </w:t>
      </w:r>
      <w:r w:rsidR="008068F9">
        <w:rPr>
          <w:rFonts w:ascii="Times New Roman" w:hAnsi="Times New Roman" w:cs="Times New Roman"/>
          <w:sz w:val="24"/>
          <w:szCs w:val="24"/>
        </w:rPr>
        <w:t>1</w:t>
      </w:r>
      <w:r w:rsidR="00742E50" w:rsidRPr="00714D3F">
        <w:rPr>
          <w:rFonts w:ascii="Times New Roman" w:hAnsi="Times New Roman" w:cs="Times New Roman"/>
          <w:sz w:val="24"/>
          <w:szCs w:val="24"/>
        </w:rPr>
        <w:t>07-121.</w:t>
      </w:r>
    </w:p>
    <w:p w14:paraId="2D32843A" w14:textId="77777777" w:rsidR="001E69AD" w:rsidRDefault="001E69AD" w:rsidP="001E69AD">
      <w:pPr>
        <w:spacing w:after="0" w:line="240" w:lineRule="auto"/>
        <w:jc w:val="both"/>
        <w:rPr>
          <w:rFonts w:ascii="Times New Roman" w:hAnsi="Times New Roman" w:cs="Times New Roman"/>
          <w:sz w:val="24"/>
          <w:szCs w:val="24"/>
        </w:rPr>
      </w:pPr>
    </w:p>
    <w:p w14:paraId="5B444ED1" w14:textId="38C57E73"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Dargan, L. and Shucksmith, M. (2008), Leader and Innovation, </w:t>
      </w:r>
      <w:r w:rsidRPr="00AD6503">
        <w:rPr>
          <w:rFonts w:ascii="Times New Roman" w:hAnsi="Times New Roman" w:cs="Times New Roman"/>
          <w:i/>
          <w:sz w:val="24"/>
          <w:szCs w:val="24"/>
        </w:rPr>
        <w:t>Sociologia</w:t>
      </w:r>
      <w:r w:rsidR="00F32D8F" w:rsidRPr="00AD6503">
        <w:rPr>
          <w:rFonts w:ascii="Times New Roman" w:hAnsi="Times New Roman" w:cs="Times New Roman"/>
          <w:i/>
          <w:sz w:val="24"/>
          <w:szCs w:val="24"/>
        </w:rPr>
        <w:t xml:space="preserve"> </w:t>
      </w:r>
      <w:r w:rsidRPr="00AD6503">
        <w:rPr>
          <w:rFonts w:ascii="Times New Roman" w:hAnsi="Times New Roman" w:cs="Times New Roman"/>
          <w:i/>
          <w:sz w:val="24"/>
          <w:szCs w:val="24"/>
        </w:rPr>
        <w:t>Ruralis</w:t>
      </w:r>
      <w:r w:rsidRPr="00714D3F">
        <w:rPr>
          <w:rFonts w:ascii="Times New Roman" w:hAnsi="Times New Roman" w:cs="Times New Roman"/>
          <w:sz w:val="24"/>
          <w:szCs w:val="24"/>
        </w:rPr>
        <w:t xml:space="preserve">, </w:t>
      </w:r>
      <w:r w:rsidRPr="008068F9">
        <w:rPr>
          <w:rFonts w:ascii="Times New Roman" w:hAnsi="Times New Roman" w:cs="Times New Roman"/>
          <w:i/>
          <w:sz w:val="24"/>
          <w:szCs w:val="24"/>
        </w:rPr>
        <w:t>48</w:t>
      </w:r>
      <w:r w:rsidRPr="00714D3F">
        <w:rPr>
          <w:rFonts w:ascii="Times New Roman" w:hAnsi="Times New Roman" w:cs="Times New Roman"/>
          <w:sz w:val="24"/>
          <w:szCs w:val="24"/>
        </w:rPr>
        <w:t xml:space="preserve">(3), </w:t>
      </w:r>
    </w:p>
    <w:p w14:paraId="481C23B0" w14:textId="791B056F"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274-291.</w:t>
      </w:r>
    </w:p>
    <w:p w14:paraId="5DF2E92E" w14:textId="77777777" w:rsidR="001E69AD" w:rsidRDefault="001E69AD" w:rsidP="001E69AD">
      <w:pPr>
        <w:spacing w:after="0" w:line="240" w:lineRule="auto"/>
        <w:jc w:val="both"/>
        <w:rPr>
          <w:rFonts w:ascii="Times New Roman" w:hAnsi="Times New Roman" w:cs="Times New Roman"/>
          <w:sz w:val="24"/>
          <w:szCs w:val="24"/>
        </w:rPr>
      </w:pPr>
    </w:p>
    <w:p w14:paraId="4A1C3212" w14:textId="77777777" w:rsidR="009A634B" w:rsidRDefault="009A634B" w:rsidP="001E69AD">
      <w:pPr>
        <w:spacing w:after="0" w:line="240" w:lineRule="auto"/>
        <w:jc w:val="both"/>
        <w:rPr>
          <w:rFonts w:ascii="Times New Roman" w:hAnsi="Times New Roman" w:cs="Times New Roman"/>
          <w:sz w:val="24"/>
          <w:szCs w:val="24"/>
        </w:rPr>
      </w:pPr>
      <w:r w:rsidRPr="009A634B">
        <w:rPr>
          <w:rFonts w:ascii="Times New Roman" w:hAnsi="Times New Roman" w:cs="Times New Roman"/>
          <w:sz w:val="24"/>
          <w:szCs w:val="24"/>
        </w:rPr>
        <w:t xml:space="preserve">Day, G. (2006) Chasing the dragon? Devolution and the ambiguities of civil society in Wales </w:t>
      </w:r>
    </w:p>
    <w:p w14:paraId="4D10F5C3" w14:textId="3B58C7DD" w:rsidR="009A634B" w:rsidRDefault="009A634B"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634B">
        <w:rPr>
          <w:rFonts w:ascii="Times New Roman" w:hAnsi="Times New Roman" w:cs="Times New Roman"/>
          <w:sz w:val="24"/>
          <w:szCs w:val="24"/>
        </w:rPr>
        <w:t xml:space="preserve">Critical, </w:t>
      </w:r>
      <w:r w:rsidRPr="009A634B">
        <w:rPr>
          <w:rFonts w:ascii="Times New Roman" w:hAnsi="Times New Roman" w:cs="Times New Roman"/>
          <w:i/>
          <w:sz w:val="24"/>
          <w:szCs w:val="24"/>
        </w:rPr>
        <w:t>Social Policy</w:t>
      </w:r>
      <w:r w:rsidRPr="009A634B">
        <w:rPr>
          <w:rFonts w:ascii="Times New Roman" w:hAnsi="Times New Roman" w:cs="Times New Roman"/>
          <w:sz w:val="24"/>
          <w:szCs w:val="24"/>
        </w:rPr>
        <w:t xml:space="preserve">, </w:t>
      </w:r>
      <w:r w:rsidRPr="00432CF0">
        <w:rPr>
          <w:rFonts w:ascii="Times New Roman" w:hAnsi="Times New Roman" w:cs="Times New Roman"/>
          <w:i/>
          <w:sz w:val="24"/>
          <w:szCs w:val="24"/>
        </w:rPr>
        <w:t>26</w:t>
      </w:r>
      <w:r w:rsidRPr="009A634B">
        <w:rPr>
          <w:rFonts w:ascii="Times New Roman" w:hAnsi="Times New Roman" w:cs="Times New Roman"/>
          <w:sz w:val="24"/>
          <w:szCs w:val="24"/>
        </w:rPr>
        <w:t>, 642–55.</w:t>
      </w:r>
    </w:p>
    <w:p w14:paraId="0A60EAFB" w14:textId="77777777" w:rsidR="009A634B" w:rsidRDefault="009A634B" w:rsidP="001E69AD">
      <w:pPr>
        <w:spacing w:after="0" w:line="240" w:lineRule="auto"/>
        <w:jc w:val="both"/>
        <w:rPr>
          <w:rFonts w:ascii="Times New Roman" w:hAnsi="Times New Roman" w:cs="Times New Roman"/>
          <w:sz w:val="24"/>
          <w:szCs w:val="24"/>
        </w:rPr>
      </w:pPr>
    </w:p>
    <w:p w14:paraId="49608240" w14:textId="1EB11435" w:rsidR="00F32D8F" w:rsidRPr="00714D3F"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Dicks,</w:t>
      </w:r>
      <w:r w:rsidR="00A52631" w:rsidRPr="00714D3F">
        <w:rPr>
          <w:rFonts w:ascii="Times New Roman" w:hAnsi="Times New Roman" w:cs="Times New Roman"/>
          <w:sz w:val="24"/>
          <w:szCs w:val="24"/>
        </w:rPr>
        <w:t xml:space="preserve"> </w:t>
      </w:r>
      <w:r w:rsidRPr="00714D3F">
        <w:rPr>
          <w:rFonts w:ascii="Times New Roman" w:hAnsi="Times New Roman" w:cs="Times New Roman"/>
          <w:sz w:val="24"/>
          <w:szCs w:val="24"/>
        </w:rPr>
        <w:t>B.</w:t>
      </w:r>
      <w:r w:rsidR="00A52631" w:rsidRPr="00714D3F">
        <w:rPr>
          <w:rFonts w:ascii="Times New Roman" w:hAnsi="Times New Roman" w:cs="Times New Roman"/>
          <w:sz w:val="24"/>
          <w:szCs w:val="24"/>
        </w:rPr>
        <w:t xml:space="preserve"> </w:t>
      </w:r>
      <w:r w:rsidRPr="00714D3F">
        <w:rPr>
          <w:rFonts w:ascii="Times New Roman" w:hAnsi="Times New Roman" w:cs="Times New Roman"/>
          <w:sz w:val="24"/>
          <w:szCs w:val="24"/>
        </w:rPr>
        <w:t xml:space="preserve">(2000) </w:t>
      </w:r>
      <w:r w:rsidRPr="00AD6503">
        <w:rPr>
          <w:rFonts w:ascii="Times New Roman" w:hAnsi="Times New Roman" w:cs="Times New Roman"/>
          <w:i/>
          <w:sz w:val="24"/>
          <w:szCs w:val="24"/>
        </w:rPr>
        <w:t>Heritage</w:t>
      </w:r>
      <w:r w:rsidR="00F32D8F" w:rsidRPr="00AD6503">
        <w:rPr>
          <w:rFonts w:ascii="Times New Roman" w:hAnsi="Times New Roman" w:cs="Times New Roman"/>
          <w:i/>
          <w:sz w:val="24"/>
          <w:szCs w:val="24"/>
        </w:rPr>
        <w:t xml:space="preserve"> </w:t>
      </w:r>
      <w:r w:rsidRPr="00AD6503">
        <w:rPr>
          <w:rFonts w:ascii="Times New Roman" w:hAnsi="Times New Roman" w:cs="Times New Roman"/>
          <w:i/>
          <w:sz w:val="24"/>
          <w:szCs w:val="24"/>
        </w:rPr>
        <w:t>Place</w:t>
      </w:r>
      <w:r w:rsidR="00F32D8F" w:rsidRPr="00AD6503">
        <w:rPr>
          <w:rFonts w:ascii="Times New Roman" w:hAnsi="Times New Roman" w:cs="Times New Roman"/>
          <w:i/>
          <w:sz w:val="24"/>
          <w:szCs w:val="24"/>
        </w:rPr>
        <w:t xml:space="preserve"> </w:t>
      </w:r>
      <w:r w:rsidRPr="00AD6503">
        <w:rPr>
          <w:rFonts w:ascii="Times New Roman" w:hAnsi="Times New Roman" w:cs="Times New Roman"/>
          <w:i/>
          <w:sz w:val="24"/>
          <w:szCs w:val="24"/>
        </w:rPr>
        <w:t>and Community</w:t>
      </w:r>
      <w:r w:rsidRPr="00714D3F">
        <w:rPr>
          <w:rFonts w:ascii="Times New Roman" w:hAnsi="Times New Roman" w:cs="Times New Roman"/>
          <w:sz w:val="24"/>
          <w:szCs w:val="24"/>
        </w:rPr>
        <w:t>.</w:t>
      </w:r>
      <w:r w:rsidR="00F32D8F" w:rsidRPr="00714D3F">
        <w:rPr>
          <w:rFonts w:ascii="Times New Roman" w:hAnsi="Times New Roman" w:cs="Times New Roman"/>
          <w:sz w:val="24"/>
          <w:szCs w:val="24"/>
        </w:rPr>
        <w:t xml:space="preserve"> </w:t>
      </w:r>
      <w:r w:rsidRPr="00714D3F">
        <w:rPr>
          <w:rFonts w:ascii="Times New Roman" w:hAnsi="Times New Roman" w:cs="Times New Roman"/>
          <w:sz w:val="24"/>
          <w:szCs w:val="24"/>
        </w:rPr>
        <w:t>Cardiff:</w:t>
      </w:r>
      <w:r w:rsidR="00F32D8F" w:rsidRPr="00714D3F">
        <w:rPr>
          <w:rFonts w:ascii="Times New Roman" w:hAnsi="Times New Roman" w:cs="Times New Roman"/>
          <w:sz w:val="24"/>
          <w:szCs w:val="24"/>
        </w:rPr>
        <w:t xml:space="preserve"> </w:t>
      </w:r>
      <w:r w:rsidRPr="00714D3F">
        <w:rPr>
          <w:rFonts w:ascii="Times New Roman" w:hAnsi="Times New Roman" w:cs="Times New Roman"/>
          <w:sz w:val="24"/>
          <w:szCs w:val="24"/>
        </w:rPr>
        <w:t>University</w:t>
      </w:r>
      <w:r w:rsidR="00F32D8F" w:rsidRPr="00714D3F">
        <w:rPr>
          <w:rFonts w:ascii="Times New Roman" w:hAnsi="Times New Roman" w:cs="Times New Roman"/>
          <w:sz w:val="24"/>
          <w:szCs w:val="24"/>
        </w:rPr>
        <w:t xml:space="preserve"> </w:t>
      </w:r>
      <w:r w:rsidRPr="00714D3F">
        <w:rPr>
          <w:rFonts w:ascii="Times New Roman" w:hAnsi="Times New Roman" w:cs="Times New Roman"/>
          <w:sz w:val="24"/>
          <w:szCs w:val="24"/>
        </w:rPr>
        <w:t>of</w:t>
      </w:r>
      <w:r w:rsidR="00F32D8F" w:rsidRPr="00714D3F">
        <w:rPr>
          <w:rFonts w:ascii="Times New Roman" w:hAnsi="Times New Roman" w:cs="Times New Roman"/>
          <w:sz w:val="24"/>
          <w:szCs w:val="24"/>
        </w:rPr>
        <w:t xml:space="preserve"> </w:t>
      </w:r>
      <w:r w:rsidRPr="00714D3F">
        <w:rPr>
          <w:rFonts w:ascii="Times New Roman" w:hAnsi="Times New Roman" w:cs="Times New Roman"/>
          <w:sz w:val="24"/>
          <w:szCs w:val="24"/>
        </w:rPr>
        <w:t>Wales</w:t>
      </w:r>
      <w:r w:rsidR="00F32D8F" w:rsidRPr="00714D3F">
        <w:rPr>
          <w:rFonts w:ascii="Times New Roman" w:hAnsi="Times New Roman" w:cs="Times New Roman"/>
          <w:sz w:val="24"/>
          <w:szCs w:val="24"/>
        </w:rPr>
        <w:t xml:space="preserve"> </w:t>
      </w:r>
      <w:r w:rsidRPr="00714D3F">
        <w:rPr>
          <w:rFonts w:ascii="Times New Roman" w:hAnsi="Times New Roman" w:cs="Times New Roman"/>
          <w:sz w:val="24"/>
          <w:szCs w:val="24"/>
        </w:rPr>
        <w:t xml:space="preserve">Press. </w:t>
      </w:r>
    </w:p>
    <w:p w14:paraId="690432E3" w14:textId="77777777" w:rsidR="001E69AD" w:rsidRDefault="001E69AD" w:rsidP="001E69AD">
      <w:pPr>
        <w:spacing w:after="0" w:line="240" w:lineRule="auto"/>
        <w:jc w:val="both"/>
        <w:rPr>
          <w:rFonts w:ascii="Times New Roman" w:hAnsi="Times New Roman" w:cs="Times New Roman"/>
          <w:sz w:val="24"/>
          <w:szCs w:val="24"/>
        </w:rPr>
      </w:pPr>
    </w:p>
    <w:p w14:paraId="625FC2C6" w14:textId="41A81A42"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Eden, N. (2000) Environmental issues: sustainable progress? </w:t>
      </w:r>
      <w:r w:rsidRPr="00AD6503">
        <w:rPr>
          <w:rFonts w:ascii="Times New Roman" w:hAnsi="Times New Roman" w:cs="Times New Roman"/>
          <w:i/>
          <w:sz w:val="24"/>
          <w:szCs w:val="24"/>
        </w:rPr>
        <w:t>Progress in Human</w:t>
      </w:r>
      <w:r w:rsidR="00F32D8F" w:rsidRPr="00AD6503">
        <w:rPr>
          <w:rFonts w:ascii="Times New Roman" w:hAnsi="Times New Roman" w:cs="Times New Roman"/>
          <w:i/>
          <w:sz w:val="24"/>
          <w:szCs w:val="24"/>
        </w:rPr>
        <w:t xml:space="preserve"> </w:t>
      </w:r>
      <w:r w:rsidRPr="00AD6503">
        <w:rPr>
          <w:rFonts w:ascii="Times New Roman" w:hAnsi="Times New Roman" w:cs="Times New Roman"/>
          <w:i/>
          <w:sz w:val="24"/>
          <w:szCs w:val="24"/>
        </w:rPr>
        <w:t>Geography</w:t>
      </w:r>
      <w:r w:rsidRPr="00714D3F">
        <w:rPr>
          <w:rFonts w:ascii="Times New Roman" w:hAnsi="Times New Roman" w:cs="Times New Roman"/>
          <w:sz w:val="24"/>
          <w:szCs w:val="24"/>
        </w:rPr>
        <w:t xml:space="preserve">, </w:t>
      </w:r>
    </w:p>
    <w:p w14:paraId="4A114803" w14:textId="54E9E55A" w:rsidR="00742E50" w:rsidRPr="00714D3F" w:rsidRDefault="001E69AD" w:rsidP="001E69AD">
      <w:pPr>
        <w:spacing w:after="0" w:line="240" w:lineRule="auto"/>
        <w:jc w:val="both"/>
        <w:rPr>
          <w:rFonts w:ascii="Times New Roman" w:hAnsi="Times New Roman" w:cs="Times New Roman"/>
          <w:sz w:val="24"/>
          <w:szCs w:val="24"/>
        </w:rPr>
      </w:pPr>
      <w:r w:rsidRPr="008068F9">
        <w:rPr>
          <w:rFonts w:ascii="Times New Roman" w:hAnsi="Times New Roman" w:cs="Times New Roman"/>
          <w:i/>
          <w:sz w:val="24"/>
          <w:szCs w:val="24"/>
        </w:rPr>
        <w:t xml:space="preserve">     </w:t>
      </w:r>
      <w:r w:rsidR="00742E50" w:rsidRPr="008068F9">
        <w:rPr>
          <w:rFonts w:ascii="Times New Roman" w:hAnsi="Times New Roman" w:cs="Times New Roman"/>
          <w:i/>
          <w:sz w:val="24"/>
          <w:szCs w:val="24"/>
        </w:rPr>
        <w:t>24</w:t>
      </w:r>
      <w:r w:rsidR="00742E50" w:rsidRPr="00714D3F">
        <w:rPr>
          <w:rFonts w:ascii="Times New Roman" w:hAnsi="Times New Roman" w:cs="Times New Roman"/>
          <w:sz w:val="24"/>
          <w:szCs w:val="24"/>
        </w:rPr>
        <w:t xml:space="preserve">(1), </w:t>
      </w:r>
      <w:r w:rsidR="008068F9">
        <w:rPr>
          <w:rFonts w:ascii="Times New Roman" w:hAnsi="Times New Roman" w:cs="Times New Roman"/>
          <w:sz w:val="24"/>
          <w:szCs w:val="24"/>
        </w:rPr>
        <w:t>1</w:t>
      </w:r>
      <w:r w:rsidR="00742E50" w:rsidRPr="00714D3F">
        <w:rPr>
          <w:rFonts w:ascii="Times New Roman" w:hAnsi="Times New Roman" w:cs="Times New Roman"/>
          <w:sz w:val="24"/>
          <w:szCs w:val="24"/>
        </w:rPr>
        <w:t>11-118.</w:t>
      </w:r>
    </w:p>
    <w:p w14:paraId="64318932" w14:textId="77777777" w:rsidR="001E69AD" w:rsidRDefault="001E69AD" w:rsidP="001E69AD">
      <w:pPr>
        <w:spacing w:after="0" w:line="240" w:lineRule="auto"/>
        <w:jc w:val="both"/>
        <w:rPr>
          <w:rFonts w:ascii="Times New Roman" w:hAnsi="Times New Roman" w:cs="Times New Roman"/>
          <w:sz w:val="24"/>
          <w:szCs w:val="24"/>
        </w:rPr>
      </w:pPr>
    </w:p>
    <w:p w14:paraId="6AFD2C5C" w14:textId="360B2259" w:rsidR="001E69AD" w:rsidRDefault="00742E50" w:rsidP="001E69AD">
      <w:pPr>
        <w:spacing w:after="0" w:line="240" w:lineRule="auto"/>
        <w:jc w:val="both"/>
        <w:rPr>
          <w:rFonts w:ascii="Times New Roman" w:hAnsi="Times New Roman" w:cs="Times New Roman"/>
          <w:i/>
          <w:sz w:val="24"/>
          <w:szCs w:val="24"/>
        </w:rPr>
      </w:pPr>
      <w:r w:rsidRPr="00714D3F">
        <w:rPr>
          <w:rFonts w:ascii="Times New Roman" w:hAnsi="Times New Roman" w:cs="Times New Roman"/>
          <w:sz w:val="24"/>
          <w:szCs w:val="24"/>
        </w:rPr>
        <w:t>Garrod, B and Fyall, A. (1998) Beyond the Rhetoric of Sustainable Tourism?</w:t>
      </w:r>
      <w:r w:rsidR="00A52631" w:rsidRPr="00714D3F">
        <w:rPr>
          <w:rFonts w:ascii="Times New Roman" w:hAnsi="Times New Roman" w:cs="Times New Roman"/>
          <w:sz w:val="24"/>
          <w:szCs w:val="24"/>
        </w:rPr>
        <w:t xml:space="preserve"> </w:t>
      </w:r>
      <w:r w:rsidRPr="00AD6503">
        <w:rPr>
          <w:rFonts w:ascii="Times New Roman" w:hAnsi="Times New Roman" w:cs="Times New Roman"/>
          <w:i/>
          <w:sz w:val="24"/>
          <w:szCs w:val="24"/>
        </w:rPr>
        <w:t xml:space="preserve">Tourism </w:t>
      </w:r>
    </w:p>
    <w:p w14:paraId="14046725" w14:textId="435C1878"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42E50" w:rsidRPr="00AD6503">
        <w:rPr>
          <w:rFonts w:ascii="Times New Roman" w:hAnsi="Times New Roman" w:cs="Times New Roman"/>
          <w:i/>
          <w:sz w:val="24"/>
          <w:szCs w:val="24"/>
        </w:rPr>
        <w:t>Management</w:t>
      </w:r>
      <w:r w:rsidR="00742E50" w:rsidRPr="00714D3F">
        <w:rPr>
          <w:rFonts w:ascii="Times New Roman" w:hAnsi="Times New Roman" w:cs="Times New Roman"/>
          <w:sz w:val="24"/>
          <w:szCs w:val="24"/>
        </w:rPr>
        <w:t>,</w:t>
      </w:r>
      <w:r w:rsidR="00AD6503">
        <w:rPr>
          <w:rFonts w:ascii="Times New Roman" w:hAnsi="Times New Roman" w:cs="Times New Roman"/>
          <w:sz w:val="24"/>
          <w:szCs w:val="24"/>
        </w:rPr>
        <w:t xml:space="preserve"> </w:t>
      </w:r>
      <w:r w:rsidR="00742E50" w:rsidRPr="008068F9">
        <w:rPr>
          <w:rFonts w:ascii="Times New Roman" w:hAnsi="Times New Roman" w:cs="Times New Roman"/>
          <w:i/>
          <w:sz w:val="24"/>
          <w:szCs w:val="24"/>
        </w:rPr>
        <w:t>19</w:t>
      </w:r>
      <w:r w:rsidR="00742E50" w:rsidRPr="00714D3F">
        <w:rPr>
          <w:rFonts w:ascii="Times New Roman" w:hAnsi="Times New Roman" w:cs="Times New Roman"/>
          <w:sz w:val="24"/>
          <w:szCs w:val="24"/>
        </w:rPr>
        <w:t>(3), 199-212.</w:t>
      </w:r>
    </w:p>
    <w:p w14:paraId="535956B5" w14:textId="77777777" w:rsidR="001E69AD" w:rsidRDefault="001E69AD" w:rsidP="001E69AD">
      <w:pPr>
        <w:spacing w:after="0" w:line="240" w:lineRule="auto"/>
        <w:jc w:val="both"/>
        <w:rPr>
          <w:rFonts w:ascii="Times New Roman" w:hAnsi="Times New Roman" w:cs="Times New Roman"/>
          <w:sz w:val="24"/>
          <w:szCs w:val="24"/>
        </w:rPr>
      </w:pPr>
    </w:p>
    <w:p w14:paraId="23377F19" w14:textId="5C481B64"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Hall, C. M. (2005) Rural wine and food tourism cluster and network development, in: Hall, D. </w:t>
      </w:r>
    </w:p>
    <w:p w14:paraId="38BDB2D9" w14:textId="77777777" w:rsidR="001E69AD"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 xml:space="preserve">Kirkpatrick, I. and M. Mitchell (Eds.) </w:t>
      </w:r>
      <w:r w:rsidR="00742E50" w:rsidRPr="00AD6503">
        <w:rPr>
          <w:rFonts w:ascii="Times New Roman" w:hAnsi="Times New Roman" w:cs="Times New Roman"/>
          <w:i/>
          <w:sz w:val="24"/>
          <w:szCs w:val="24"/>
        </w:rPr>
        <w:t>Rural tourism and sustainable</w:t>
      </w:r>
      <w:r w:rsidR="00A52631" w:rsidRPr="00AD6503">
        <w:rPr>
          <w:rFonts w:ascii="Times New Roman" w:hAnsi="Times New Roman" w:cs="Times New Roman"/>
          <w:i/>
          <w:sz w:val="24"/>
          <w:szCs w:val="24"/>
        </w:rPr>
        <w:t xml:space="preserve"> </w:t>
      </w:r>
      <w:r w:rsidR="00742E50" w:rsidRPr="00AD6503">
        <w:rPr>
          <w:rFonts w:ascii="Times New Roman" w:hAnsi="Times New Roman" w:cs="Times New Roman"/>
          <w:i/>
          <w:sz w:val="24"/>
          <w:szCs w:val="24"/>
        </w:rPr>
        <w:t>business</w:t>
      </w:r>
      <w:r w:rsidR="00742E50" w:rsidRPr="00714D3F">
        <w:rPr>
          <w:rFonts w:ascii="Times New Roman" w:hAnsi="Times New Roman" w:cs="Times New Roman"/>
          <w:sz w:val="24"/>
          <w:szCs w:val="24"/>
        </w:rPr>
        <w:t>. New</w:t>
      </w:r>
      <w:r w:rsidR="00471D57"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York:</w:t>
      </w:r>
      <w:r w:rsidR="00A52631" w:rsidRPr="00714D3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EEDCEF0" w14:textId="2E1F7209" w:rsidR="00742E50"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Channel View</w:t>
      </w:r>
      <w:r w:rsidR="00A52631"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 xml:space="preserve">Publications, </w:t>
      </w:r>
      <w:r w:rsidR="00132EF0">
        <w:rPr>
          <w:rFonts w:ascii="Times New Roman" w:hAnsi="Times New Roman" w:cs="Times New Roman"/>
          <w:sz w:val="24"/>
          <w:szCs w:val="24"/>
        </w:rPr>
        <w:t>1</w:t>
      </w:r>
      <w:r w:rsidR="00742E50" w:rsidRPr="00714D3F">
        <w:rPr>
          <w:rFonts w:ascii="Times New Roman" w:hAnsi="Times New Roman" w:cs="Times New Roman"/>
          <w:sz w:val="24"/>
          <w:szCs w:val="24"/>
        </w:rPr>
        <w:t>49-164.</w:t>
      </w:r>
    </w:p>
    <w:p w14:paraId="47067EAF" w14:textId="093287C4" w:rsidR="00132EF0" w:rsidRDefault="00132EF0" w:rsidP="001E69AD">
      <w:pPr>
        <w:spacing w:after="0" w:line="240" w:lineRule="auto"/>
        <w:jc w:val="both"/>
        <w:rPr>
          <w:rFonts w:ascii="Times New Roman" w:hAnsi="Times New Roman" w:cs="Times New Roman"/>
          <w:sz w:val="24"/>
          <w:szCs w:val="24"/>
        </w:rPr>
      </w:pPr>
    </w:p>
    <w:p w14:paraId="728F29E4" w14:textId="77777777" w:rsidR="006C2E2F" w:rsidRDefault="006C2E2F" w:rsidP="001E69AD">
      <w:pPr>
        <w:spacing w:after="0" w:line="240" w:lineRule="auto"/>
        <w:jc w:val="both"/>
        <w:rPr>
          <w:rFonts w:ascii="Times New Roman" w:hAnsi="Times New Roman" w:cs="Times New Roman"/>
          <w:sz w:val="24"/>
          <w:szCs w:val="24"/>
        </w:rPr>
      </w:pPr>
    </w:p>
    <w:p w14:paraId="661EE99D" w14:textId="77777777" w:rsidR="003F3A2F" w:rsidRDefault="003F3A2F" w:rsidP="001E69AD">
      <w:pPr>
        <w:spacing w:after="0" w:line="240" w:lineRule="auto"/>
        <w:jc w:val="both"/>
        <w:rPr>
          <w:rFonts w:ascii="Times New Roman" w:hAnsi="Times New Roman" w:cs="Times New Roman"/>
          <w:sz w:val="24"/>
          <w:szCs w:val="24"/>
        </w:rPr>
      </w:pPr>
      <w:r w:rsidRPr="003F3A2F">
        <w:rPr>
          <w:rFonts w:ascii="Times New Roman" w:hAnsi="Times New Roman" w:cs="Times New Roman"/>
          <w:sz w:val="24"/>
          <w:szCs w:val="24"/>
        </w:rPr>
        <w:lastRenderedPageBreak/>
        <w:t xml:space="preserve">Hayward, C. Simpson L. and Wood, L. (2004) Still left out in the cold: Problematising </w:t>
      </w:r>
    </w:p>
    <w:p w14:paraId="5C755704" w14:textId="7517D544" w:rsidR="003F3A2F" w:rsidRDefault="003F3A2F"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3A2F">
        <w:rPr>
          <w:rFonts w:ascii="Times New Roman" w:hAnsi="Times New Roman" w:cs="Times New Roman"/>
          <w:sz w:val="24"/>
          <w:szCs w:val="24"/>
        </w:rPr>
        <w:t xml:space="preserve">participatory research and development, </w:t>
      </w:r>
      <w:r w:rsidRPr="003F3A2F">
        <w:rPr>
          <w:rFonts w:ascii="Times New Roman" w:hAnsi="Times New Roman" w:cs="Times New Roman"/>
          <w:i/>
          <w:sz w:val="24"/>
          <w:szCs w:val="24"/>
        </w:rPr>
        <w:t>Sociologia Ruralis</w:t>
      </w:r>
      <w:r w:rsidRPr="003F3A2F">
        <w:rPr>
          <w:rFonts w:ascii="Times New Roman" w:hAnsi="Times New Roman" w:cs="Times New Roman"/>
          <w:sz w:val="24"/>
          <w:szCs w:val="24"/>
        </w:rPr>
        <w:t xml:space="preserve">, </w:t>
      </w:r>
      <w:r w:rsidRPr="003F3A2F">
        <w:rPr>
          <w:rFonts w:ascii="Times New Roman" w:hAnsi="Times New Roman" w:cs="Times New Roman"/>
          <w:i/>
          <w:sz w:val="24"/>
          <w:szCs w:val="24"/>
        </w:rPr>
        <w:t>44</w:t>
      </w:r>
      <w:r w:rsidRPr="003F3A2F">
        <w:rPr>
          <w:rFonts w:ascii="Times New Roman" w:hAnsi="Times New Roman" w:cs="Times New Roman"/>
          <w:sz w:val="24"/>
          <w:szCs w:val="24"/>
        </w:rPr>
        <w:t>(1), 95-108.</w:t>
      </w:r>
    </w:p>
    <w:p w14:paraId="128E2C38" w14:textId="77777777" w:rsidR="003F3A2F" w:rsidRDefault="003F3A2F" w:rsidP="001E69AD">
      <w:pPr>
        <w:spacing w:after="0" w:line="240" w:lineRule="auto"/>
        <w:jc w:val="both"/>
        <w:rPr>
          <w:rFonts w:ascii="Times New Roman" w:hAnsi="Times New Roman" w:cs="Times New Roman"/>
          <w:sz w:val="24"/>
          <w:szCs w:val="24"/>
        </w:rPr>
      </w:pPr>
    </w:p>
    <w:p w14:paraId="70159C45" w14:textId="734325E0" w:rsidR="00132EF0" w:rsidRDefault="00132EF0"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Ingold, T. (1992) Culture and the Perception of the Environment, in: Croll, E. and Parkin, D. </w:t>
      </w:r>
    </w:p>
    <w:p w14:paraId="2713E1B2" w14:textId="77777777" w:rsidR="00132EF0" w:rsidRDefault="00132EF0"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(Eds.) </w:t>
      </w:r>
      <w:r>
        <w:rPr>
          <w:rFonts w:ascii="Times New Roman" w:hAnsi="Times New Roman" w:cs="Times New Roman"/>
          <w:i/>
          <w:sz w:val="24"/>
          <w:szCs w:val="24"/>
        </w:rPr>
        <w:t xml:space="preserve">Bush Base Forest Farm, Culture, Environmnet and Development. </w:t>
      </w:r>
      <w:r>
        <w:rPr>
          <w:rFonts w:ascii="Times New Roman" w:hAnsi="Times New Roman" w:cs="Times New Roman"/>
          <w:sz w:val="24"/>
          <w:szCs w:val="24"/>
        </w:rPr>
        <w:t xml:space="preserve">London:   </w:t>
      </w:r>
    </w:p>
    <w:p w14:paraId="0330911B" w14:textId="1E744580" w:rsidR="00132EF0" w:rsidRPr="00714D3F" w:rsidRDefault="00132EF0"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Routledge, 39-56. </w:t>
      </w:r>
    </w:p>
    <w:p w14:paraId="72050276" w14:textId="77777777" w:rsidR="001E69AD" w:rsidRDefault="001E69AD" w:rsidP="001E69AD">
      <w:pPr>
        <w:spacing w:after="0" w:line="240" w:lineRule="auto"/>
        <w:jc w:val="both"/>
        <w:rPr>
          <w:rFonts w:ascii="Times New Roman" w:hAnsi="Times New Roman" w:cs="Times New Roman"/>
          <w:sz w:val="24"/>
          <w:szCs w:val="24"/>
        </w:rPr>
      </w:pPr>
    </w:p>
    <w:p w14:paraId="299EEFC9" w14:textId="3BF4F889" w:rsidR="00984ABA" w:rsidRDefault="00251BA1" w:rsidP="001E69AD">
      <w:pPr>
        <w:spacing w:after="0" w:line="240" w:lineRule="auto"/>
        <w:jc w:val="both"/>
        <w:rPr>
          <w:rFonts w:ascii="Times New Roman" w:hAnsi="Times New Roman" w:cs="Times New Roman"/>
          <w:sz w:val="24"/>
          <w:szCs w:val="24"/>
        </w:rPr>
      </w:pPr>
      <w:r w:rsidRPr="00251BA1">
        <w:rPr>
          <w:rFonts w:ascii="Times New Roman" w:hAnsi="Times New Roman" w:cs="Times New Roman"/>
          <w:sz w:val="24"/>
          <w:szCs w:val="24"/>
        </w:rPr>
        <w:t xml:space="preserve">Hjalager, A. M. (2002) Repairing </w:t>
      </w:r>
      <w:r w:rsidR="00984ABA">
        <w:rPr>
          <w:rFonts w:ascii="Times New Roman" w:hAnsi="Times New Roman" w:cs="Times New Roman"/>
          <w:sz w:val="24"/>
          <w:szCs w:val="24"/>
        </w:rPr>
        <w:t>I</w:t>
      </w:r>
      <w:r w:rsidRPr="00251BA1">
        <w:rPr>
          <w:rFonts w:ascii="Times New Roman" w:hAnsi="Times New Roman" w:cs="Times New Roman"/>
          <w:sz w:val="24"/>
          <w:szCs w:val="24"/>
        </w:rPr>
        <w:t xml:space="preserve">nnovation </w:t>
      </w:r>
      <w:r w:rsidR="00984ABA">
        <w:rPr>
          <w:rFonts w:ascii="Times New Roman" w:hAnsi="Times New Roman" w:cs="Times New Roman"/>
          <w:sz w:val="24"/>
          <w:szCs w:val="24"/>
        </w:rPr>
        <w:t>D</w:t>
      </w:r>
      <w:r w:rsidRPr="00251BA1">
        <w:rPr>
          <w:rFonts w:ascii="Times New Roman" w:hAnsi="Times New Roman" w:cs="Times New Roman"/>
          <w:sz w:val="24"/>
          <w:szCs w:val="24"/>
        </w:rPr>
        <w:t xml:space="preserve">efectiveness in </w:t>
      </w:r>
      <w:r w:rsidR="00984ABA">
        <w:rPr>
          <w:rFonts w:ascii="Times New Roman" w:hAnsi="Times New Roman" w:cs="Times New Roman"/>
          <w:sz w:val="24"/>
          <w:szCs w:val="24"/>
        </w:rPr>
        <w:t>T</w:t>
      </w:r>
      <w:r w:rsidRPr="00251BA1">
        <w:rPr>
          <w:rFonts w:ascii="Times New Roman" w:hAnsi="Times New Roman" w:cs="Times New Roman"/>
          <w:sz w:val="24"/>
          <w:szCs w:val="24"/>
        </w:rPr>
        <w:t xml:space="preserve">ourism, </w:t>
      </w:r>
      <w:r w:rsidRPr="00984ABA">
        <w:rPr>
          <w:rFonts w:ascii="Times New Roman" w:hAnsi="Times New Roman" w:cs="Times New Roman"/>
          <w:i/>
          <w:sz w:val="24"/>
          <w:szCs w:val="24"/>
        </w:rPr>
        <w:t>Tourism Management</w:t>
      </w:r>
      <w:r w:rsidRPr="00251BA1">
        <w:rPr>
          <w:rFonts w:ascii="Times New Roman" w:hAnsi="Times New Roman" w:cs="Times New Roman"/>
          <w:sz w:val="24"/>
          <w:szCs w:val="24"/>
        </w:rPr>
        <w:t xml:space="preserve">, </w:t>
      </w:r>
    </w:p>
    <w:p w14:paraId="1663A7FF" w14:textId="5B36EF8E" w:rsidR="00251BA1" w:rsidRDefault="00984ABA" w:rsidP="00984A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BA1" w:rsidRPr="00432CF0">
        <w:rPr>
          <w:rFonts w:ascii="Times New Roman" w:hAnsi="Times New Roman" w:cs="Times New Roman"/>
          <w:i/>
          <w:sz w:val="24"/>
          <w:szCs w:val="24"/>
        </w:rPr>
        <w:t>23</w:t>
      </w:r>
      <w:r w:rsidR="00251BA1" w:rsidRPr="00251BA1">
        <w:rPr>
          <w:rFonts w:ascii="Times New Roman" w:hAnsi="Times New Roman" w:cs="Times New Roman"/>
          <w:sz w:val="24"/>
          <w:szCs w:val="24"/>
        </w:rPr>
        <w:t>, 465–474.</w:t>
      </w:r>
    </w:p>
    <w:p w14:paraId="4EE2FC85" w14:textId="77777777" w:rsidR="00251BA1" w:rsidRDefault="00251BA1" w:rsidP="001E69AD">
      <w:pPr>
        <w:spacing w:after="0" w:line="240" w:lineRule="auto"/>
        <w:jc w:val="both"/>
        <w:rPr>
          <w:rFonts w:ascii="Times New Roman" w:hAnsi="Times New Roman" w:cs="Times New Roman"/>
          <w:sz w:val="24"/>
          <w:szCs w:val="24"/>
        </w:rPr>
      </w:pPr>
    </w:p>
    <w:p w14:paraId="6CCDC814" w14:textId="0830B02A"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Hanna, P. (2008) Conceptualising sustainable tourism: Ethics, inequalities and colonialism, </w:t>
      </w:r>
    </w:p>
    <w:p w14:paraId="6428BB1B" w14:textId="7641D955"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AD6503">
        <w:rPr>
          <w:rFonts w:ascii="Times New Roman" w:hAnsi="Times New Roman" w:cs="Times New Roman"/>
          <w:i/>
          <w:sz w:val="24"/>
          <w:szCs w:val="24"/>
        </w:rPr>
        <w:t>Enquire,</w:t>
      </w:r>
      <w:r w:rsidR="00742E50" w:rsidRPr="00714D3F">
        <w:rPr>
          <w:rFonts w:ascii="Times New Roman" w:hAnsi="Times New Roman" w:cs="Times New Roman"/>
          <w:sz w:val="24"/>
          <w:szCs w:val="24"/>
        </w:rPr>
        <w:t xml:space="preserve"> </w:t>
      </w:r>
      <w:r w:rsidR="00742E50" w:rsidRPr="008068F9">
        <w:rPr>
          <w:rFonts w:ascii="Times New Roman" w:hAnsi="Times New Roman" w:cs="Times New Roman"/>
          <w:i/>
          <w:sz w:val="24"/>
          <w:szCs w:val="24"/>
        </w:rPr>
        <w:t>1</w:t>
      </w:r>
      <w:r w:rsidR="00742E50" w:rsidRPr="00714D3F">
        <w:rPr>
          <w:rFonts w:ascii="Times New Roman" w:hAnsi="Times New Roman" w:cs="Times New Roman"/>
          <w:sz w:val="24"/>
          <w:szCs w:val="24"/>
        </w:rPr>
        <w:t>(2), 144-161.</w:t>
      </w:r>
    </w:p>
    <w:p w14:paraId="2230C4A3" w14:textId="77777777" w:rsidR="001E69AD" w:rsidRDefault="001E69AD" w:rsidP="001E69AD">
      <w:pPr>
        <w:spacing w:after="0" w:line="240" w:lineRule="auto"/>
        <w:jc w:val="both"/>
        <w:rPr>
          <w:rFonts w:ascii="Times New Roman" w:hAnsi="Times New Roman" w:cs="Times New Roman"/>
          <w:sz w:val="24"/>
          <w:szCs w:val="24"/>
        </w:rPr>
      </w:pPr>
    </w:p>
    <w:p w14:paraId="2F5442EF" w14:textId="2F81D0B7" w:rsidR="001E69AD" w:rsidRDefault="00742E50" w:rsidP="001E69AD">
      <w:pPr>
        <w:spacing w:after="0" w:line="240" w:lineRule="auto"/>
        <w:jc w:val="both"/>
        <w:rPr>
          <w:rFonts w:ascii="Times New Roman" w:hAnsi="Times New Roman" w:cs="Times New Roman"/>
          <w:i/>
          <w:sz w:val="24"/>
          <w:szCs w:val="24"/>
        </w:rPr>
      </w:pPr>
      <w:r w:rsidRPr="00714D3F">
        <w:rPr>
          <w:rFonts w:ascii="Times New Roman" w:hAnsi="Times New Roman" w:cs="Times New Roman"/>
          <w:sz w:val="24"/>
          <w:szCs w:val="24"/>
        </w:rPr>
        <w:t xml:space="preserve">Howe, P. Desserud, D. and Everitt, J. (2004) </w:t>
      </w:r>
      <w:r w:rsidRPr="00AD6503">
        <w:rPr>
          <w:rFonts w:ascii="Times New Roman" w:hAnsi="Times New Roman" w:cs="Times New Roman"/>
          <w:i/>
          <w:sz w:val="24"/>
          <w:szCs w:val="24"/>
        </w:rPr>
        <w:t xml:space="preserve">Social Capital and Economic Prosperity: An </w:t>
      </w:r>
    </w:p>
    <w:p w14:paraId="7154239C" w14:textId="77777777" w:rsidR="001E69AD"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42E50" w:rsidRPr="00AD6503">
        <w:rPr>
          <w:rFonts w:ascii="Times New Roman" w:hAnsi="Times New Roman" w:cs="Times New Roman"/>
          <w:i/>
          <w:sz w:val="24"/>
          <w:szCs w:val="24"/>
        </w:rPr>
        <w:t>Alternative Account</w:t>
      </w:r>
      <w:r w:rsidR="00742E50" w:rsidRPr="00714D3F">
        <w:rPr>
          <w:rFonts w:ascii="Times New Roman" w:hAnsi="Times New Roman" w:cs="Times New Roman"/>
          <w:sz w:val="24"/>
          <w:szCs w:val="24"/>
        </w:rPr>
        <w:t xml:space="preserve">, paper presented at the annual conference of the Canadian Political </w:t>
      </w:r>
    </w:p>
    <w:p w14:paraId="099EE68F" w14:textId="381BE807"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Science Association,</w:t>
      </w:r>
      <w:r w:rsidR="00A52631"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Winnipeg, June 3.</w:t>
      </w:r>
    </w:p>
    <w:p w14:paraId="3E0DC0F8" w14:textId="77777777" w:rsidR="001E69AD" w:rsidRDefault="001E69AD" w:rsidP="001E69AD">
      <w:pPr>
        <w:spacing w:after="0" w:line="240" w:lineRule="auto"/>
        <w:jc w:val="both"/>
        <w:rPr>
          <w:rFonts w:ascii="Times New Roman" w:hAnsi="Times New Roman" w:cs="Times New Roman"/>
          <w:sz w:val="24"/>
          <w:szCs w:val="24"/>
        </w:rPr>
      </w:pPr>
    </w:p>
    <w:p w14:paraId="1D0C9B2D" w14:textId="4A26656C" w:rsidR="001E69AD" w:rsidRDefault="00742E50" w:rsidP="001E69AD">
      <w:pPr>
        <w:spacing w:after="0" w:line="240" w:lineRule="auto"/>
        <w:jc w:val="both"/>
        <w:rPr>
          <w:rFonts w:ascii="Times New Roman" w:hAnsi="Times New Roman" w:cs="Times New Roman"/>
          <w:i/>
          <w:sz w:val="24"/>
          <w:szCs w:val="24"/>
        </w:rPr>
      </w:pPr>
      <w:r w:rsidRPr="00714D3F">
        <w:rPr>
          <w:rFonts w:ascii="Times New Roman" w:hAnsi="Times New Roman" w:cs="Times New Roman"/>
          <w:sz w:val="24"/>
          <w:szCs w:val="24"/>
        </w:rPr>
        <w:t xml:space="preserve">Jackson, T. (2008) The challenge of sustainable lifestyles, in: Starke, L. (ed.) </w:t>
      </w:r>
      <w:r w:rsidRPr="00AD6503">
        <w:rPr>
          <w:rFonts w:ascii="Times New Roman" w:hAnsi="Times New Roman" w:cs="Times New Roman"/>
          <w:i/>
          <w:sz w:val="24"/>
          <w:szCs w:val="24"/>
        </w:rPr>
        <w:t>State of the</w:t>
      </w:r>
    </w:p>
    <w:p w14:paraId="2A575EF8" w14:textId="77777777" w:rsidR="001E69AD" w:rsidRDefault="001E69AD" w:rsidP="001E69A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42E50" w:rsidRPr="00AD6503">
        <w:rPr>
          <w:rFonts w:ascii="Times New Roman" w:hAnsi="Times New Roman" w:cs="Times New Roman"/>
          <w:i/>
          <w:sz w:val="24"/>
          <w:szCs w:val="24"/>
        </w:rPr>
        <w:t xml:space="preserve">World: innovations for a sustainable economy. A Worldwatch Institute report on progress </w:t>
      </w:r>
    </w:p>
    <w:p w14:paraId="10ADDA59" w14:textId="77777777" w:rsidR="001E69AD"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42E50" w:rsidRPr="00AD6503">
        <w:rPr>
          <w:rFonts w:ascii="Times New Roman" w:hAnsi="Times New Roman" w:cs="Times New Roman"/>
          <w:i/>
          <w:sz w:val="24"/>
          <w:szCs w:val="24"/>
        </w:rPr>
        <w:t xml:space="preserve">towards a sustainable society. </w:t>
      </w:r>
      <w:r w:rsidR="00742E50" w:rsidRPr="00714D3F">
        <w:rPr>
          <w:rFonts w:ascii="Times New Roman" w:hAnsi="Times New Roman" w:cs="Times New Roman"/>
          <w:sz w:val="24"/>
          <w:szCs w:val="24"/>
        </w:rPr>
        <w:t>New York &amp; London: W.W. Norton and Company, pp. 24-</w:t>
      </w:r>
      <w:r>
        <w:rPr>
          <w:rFonts w:ascii="Times New Roman" w:hAnsi="Times New Roman" w:cs="Times New Roman"/>
          <w:sz w:val="24"/>
          <w:szCs w:val="24"/>
        </w:rPr>
        <w:t xml:space="preserve">  </w:t>
      </w:r>
    </w:p>
    <w:p w14:paraId="3D79F34E" w14:textId="2E1BD3DC"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37.</w:t>
      </w:r>
    </w:p>
    <w:p w14:paraId="6244CCCF" w14:textId="77777777" w:rsidR="001E69AD" w:rsidRDefault="001E69AD" w:rsidP="001E69AD">
      <w:pPr>
        <w:spacing w:after="0" w:line="240" w:lineRule="auto"/>
        <w:jc w:val="both"/>
        <w:rPr>
          <w:rFonts w:ascii="Times New Roman" w:hAnsi="Times New Roman" w:cs="Times New Roman"/>
          <w:sz w:val="24"/>
          <w:szCs w:val="24"/>
        </w:rPr>
      </w:pPr>
    </w:p>
    <w:p w14:paraId="273723F6" w14:textId="7F971670"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Jackson, T. (2009) </w:t>
      </w:r>
      <w:r w:rsidRPr="00D970E1">
        <w:rPr>
          <w:rFonts w:ascii="Times New Roman" w:hAnsi="Times New Roman" w:cs="Times New Roman"/>
          <w:i/>
          <w:sz w:val="24"/>
          <w:szCs w:val="24"/>
        </w:rPr>
        <w:t>Prosperity without growth: economics for a finite planet</w:t>
      </w:r>
      <w:r w:rsidRPr="00714D3F">
        <w:rPr>
          <w:rFonts w:ascii="Times New Roman" w:hAnsi="Times New Roman" w:cs="Times New Roman"/>
          <w:sz w:val="24"/>
          <w:szCs w:val="24"/>
        </w:rPr>
        <w:t xml:space="preserve">. London: </w:t>
      </w:r>
    </w:p>
    <w:p w14:paraId="0A77C56B" w14:textId="2151AE41"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Earthscan.</w:t>
      </w:r>
    </w:p>
    <w:p w14:paraId="26A4E246" w14:textId="77777777" w:rsidR="001E69AD" w:rsidRDefault="001E69AD" w:rsidP="001E69AD">
      <w:pPr>
        <w:spacing w:after="0" w:line="240" w:lineRule="auto"/>
        <w:jc w:val="both"/>
        <w:rPr>
          <w:rFonts w:ascii="Times New Roman" w:hAnsi="Times New Roman" w:cs="Times New Roman"/>
          <w:sz w:val="24"/>
          <w:szCs w:val="24"/>
        </w:rPr>
      </w:pPr>
    </w:p>
    <w:p w14:paraId="1BB121B1" w14:textId="1F554E2D"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Johnson, H. (2010) </w:t>
      </w:r>
      <w:r w:rsidRPr="00D970E1">
        <w:rPr>
          <w:rFonts w:ascii="Times New Roman" w:hAnsi="Times New Roman" w:cs="Times New Roman"/>
          <w:i/>
          <w:sz w:val="24"/>
          <w:szCs w:val="24"/>
        </w:rPr>
        <w:t>The Big Welsh Society?</w:t>
      </w:r>
      <w:r w:rsidRPr="00714D3F">
        <w:rPr>
          <w:rFonts w:ascii="Times New Roman" w:hAnsi="Times New Roman" w:cs="Times New Roman"/>
          <w:sz w:val="24"/>
          <w:szCs w:val="24"/>
        </w:rPr>
        <w:t xml:space="preserve"> Cardiff: Research Service, National Assembly of </w:t>
      </w:r>
    </w:p>
    <w:p w14:paraId="55E1F88A" w14:textId="0C821661"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Wales.</w:t>
      </w:r>
    </w:p>
    <w:p w14:paraId="1EEDF98C" w14:textId="77777777" w:rsidR="001E69AD" w:rsidRDefault="001E69AD" w:rsidP="001E69AD">
      <w:pPr>
        <w:spacing w:after="0" w:line="240" w:lineRule="auto"/>
        <w:jc w:val="both"/>
        <w:rPr>
          <w:rFonts w:ascii="Times New Roman" w:hAnsi="Times New Roman" w:cs="Times New Roman"/>
          <w:sz w:val="24"/>
          <w:szCs w:val="24"/>
        </w:rPr>
      </w:pPr>
    </w:p>
    <w:p w14:paraId="0FB44886" w14:textId="77777777" w:rsidR="000514E9" w:rsidRDefault="004119EC"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Kala, D. and Bagri, S. C. (2018) </w:t>
      </w:r>
      <w:r w:rsidR="00E72B1D">
        <w:rPr>
          <w:rFonts w:ascii="Times New Roman" w:hAnsi="Times New Roman" w:cs="Times New Roman"/>
          <w:sz w:val="24"/>
          <w:szCs w:val="24"/>
        </w:rPr>
        <w:t xml:space="preserve">Barriers to Local Community Participation in Tourism </w:t>
      </w:r>
    </w:p>
    <w:p w14:paraId="4BC27838" w14:textId="77777777" w:rsidR="000514E9" w:rsidRDefault="000514E9"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2B1D">
        <w:rPr>
          <w:rFonts w:ascii="Times New Roman" w:hAnsi="Times New Roman" w:cs="Times New Roman"/>
          <w:sz w:val="24"/>
          <w:szCs w:val="24"/>
        </w:rPr>
        <w:t>Development: Evidence from mountainous state</w:t>
      </w:r>
      <w:r>
        <w:rPr>
          <w:rFonts w:ascii="Times New Roman" w:hAnsi="Times New Roman" w:cs="Times New Roman"/>
          <w:sz w:val="24"/>
          <w:szCs w:val="24"/>
        </w:rPr>
        <w:t xml:space="preserve"> Uttarakhand, India, </w:t>
      </w:r>
      <w:r w:rsidRPr="000514E9">
        <w:rPr>
          <w:rFonts w:ascii="Times New Roman" w:hAnsi="Times New Roman" w:cs="Times New Roman"/>
          <w:i/>
          <w:sz w:val="24"/>
          <w:szCs w:val="24"/>
        </w:rPr>
        <w:t>Tourism</w:t>
      </w:r>
      <w:r>
        <w:rPr>
          <w:rFonts w:ascii="Times New Roman" w:hAnsi="Times New Roman" w:cs="Times New Roman"/>
          <w:sz w:val="24"/>
          <w:szCs w:val="24"/>
        </w:rPr>
        <w:t>, 66(3), 318-</w:t>
      </w:r>
    </w:p>
    <w:p w14:paraId="747614EC" w14:textId="057C9FB5" w:rsidR="004119EC" w:rsidRDefault="000514E9"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333.</w:t>
      </w:r>
    </w:p>
    <w:p w14:paraId="3246CEBB" w14:textId="77777777" w:rsidR="004119EC" w:rsidRDefault="004119EC" w:rsidP="001E69AD">
      <w:pPr>
        <w:spacing w:after="0" w:line="240" w:lineRule="auto"/>
        <w:jc w:val="both"/>
        <w:rPr>
          <w:rFonts w:ascii="Times New Roman" w:hAnsi="Times New Roman" w:cs="Times New Roman"/>
          <w:sz w:val="24"/>
          <w:szCs w:val="24"/>
        </w:rPr>
      </w:pPr>
    </w:p>
    <w:p w14:paraId="3E228520" w14:textId="710D9CD7"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Kemp,</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R.</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and</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Martens,</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P.</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(2007)</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Sustainable</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development:</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how</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to</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manage</w:t>
      </w:r>
      <w:r w:rsidR="00471D57" w:rsidRPr="00714D3F">
        <w:rPr>
          <w:rFonts w:ascii="Times New Roman" w:hAnsi="Times New Roman" w:cs="Times New Roman"/>
          <w:sz w:val="24"/>
          <w:szCs w:val="24"/>
        </w:rPr>
        <w:t xml:space="preserve"> </w:t>
      </w:r>
      <w:r w:rsidRPr="00714D3F">
        <w:rPr>
          <w:rFonts w:ascii="Times New Roman" w:hAnsi="Times New Roman" w:cs="Times New Roman"/>
          <w:sz w:val="24"/>
          <w:szCs w:val="24"/>
        </w:rPr>
        <w:t xml:space="preserve">something that is </w:t>
      </w:r>
    </w:p>
    <w:p w14:paraId="1CCFDF2A" w14:textId="2DE42C5A" w:rsidR="001E69AD"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 xml:space="preserve">subjective and never can be achieved? </w:t>
      </w:r>
      <w:r w:rsidR="00742E50" w:rsidRPr="00D970E1">
        <w:rPr>
          <w:rFonts w:ascii="Times New Roman" w:hAnsi="Times New Roman" w:cs="Times New Roman"/>
          <w:i/>
          <w:sz w:val="24"/>
          <w:szCs w:val="24"/>
        </w:rPr>
        <w:t>Sustainability: Science, Practice, and Policy</w:t>
      </w:r>
      <w:r w:rsidR="00742E50" w:rsidRPr="00714D3F">
        <w:rPr>
          <w:rFonts w:ascii="Times New Roman" w:hAnsi="Times New Roman" w:cs="Times New Roman"/>
          <w:sz w:val="24"/>
          <w:szCs w:val="24"/>
        </w:rPr>
        <w:t xml:space="preserve">, </w:t>
      </w:r>
      <w:r w:rsidR="00742E50" w:rsidRPr="008068F9">
        <w:rPr>
          <w:rFonts w:ascii="Times New Roman" w:hAnsi="Times New Roman" w:cs="Times New Roman"/>
          <w:i/>
          <w:sz w:val="24"/>
          <w:szCs w:val="24"/>
        </w:rPr>
        <w:t>3</w:t>
      </w:r>
      <w:r w:rsidR="00742E50" w:rsidRPr="00714D3F">
        <w:rPr>
          <w:rFonts w:ascii="Times New Roman" w:hAnsi="Times New Roman" w:cs="Times New Roman"/>
          <w:sz w:val="24"/>
          <w:szCs w:val="24"/>
        </w:rPr>
        <w:t xml:space="preserve">(2), </w:t>
      </w:r>
    </w:p>
    <w:p w14:paraId="3E07416F" w14:textId="74462CD1"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5-14.</w:t>
      </w:r>
    </w:p>
    <w:p w14:paraId="60F199A6" w14:textId="77777777" w:rsidR="001E69AD" w:rsidRDefault="001E69AD" w:rsidP="001E69AD">
      <w:pPr>
        <w:spacing w:after="0" w:line="240" w:lineRule="auto"/>
        <w:jc w:val="both"/>
        <w:rPr>
          <w:rFonts w:ascii="Times New Roman" w:hAnsi="Times New Roman" w:cs="Times New Roman"/>
          <w:sz w:val="24"/>
          <w:szCs w:val="24"/>
        </w:rPr>
      </w:pPr>
    </w:p>
    <w:p w14:paraId="6A01D431" w14:textId="1BBA9BA4"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Key D, Kerr M. (2011) </w:t>
      </w:r>
      <w:r w:rsidRPr="00C04771">
        <w:rPr>
          <w:rFonts w:ascii="Times New Roman" w:hAnsi="Times New Roman" w:cs="Times New Roman"/>
          <w:i/>
          <w:sz w:val="24"/>
          <w:szCs w:val="24"/>
        </w:rPr>
        <w:t>The natural change project: catalysing leadership for sustainability</w:t>
      </w:r>
      <w:r w:rsidRPr="00714D3F">
        <w:rPr>
          <w:rFonts w:ascii="Times New Roman" w:hAnsi="Times New Roman" w:cs="Times New Roman"/>
          <w:sz w:val="24"/>
          <w:szCs w:val="24"/>
        </w:rPr>
        <w:t xml:space="preserve">. </w:t>
      </w:r>
    </w:p>
    <w:p w14:paraId="37662634" w14:textId="15700C07"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Dunkeld: WWF Scotland.</w:t>
      </w:r>
    </w:p>
    <w:p w14:paraId="4B374B41" w14:textId="77777777" w:rsidR="001E69AD" w:rsidRDefault="001E69AD" w:rsidP="001E69AD">
      <w:pPr>
        <w:spacing w:after="0" w:line="240" w:lineRule="auto"/>
        <w:jc w:val="both"/>
        <w:rPr>
          <w:rFonts w:ascii="Times New Roman" w:hAnsi="Times New Roman" w:cs="Times New Roman"/>
          <w:sz w:val="24"/>
          <w:szCs w:val="24"/>
        </w:rPr>
      </w:pPr>
    </w:p>
    <w:p w14:paraId="32E57DA4" w14:textId="77777777" w:rsidR="00446624" w:rsidRDefault="00A71BBB"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Kh</w:t>
      </w:r>
      <w:r w:rsidR="00AC1C33">
        <w:rPr>
          <w:rFonts w:ascii="Times New Roman" w:hAnsi="Times New Roman" w:cs="Times New Roman"/>
          <w:sz w:val="24"/>
          <w:szCs w:val="24"/>
        </w:rPr>
        <w:t xml:space="preserve">untia, N. and Mishra, J. (2016) The Barriers of Community Participation in Tourism </w:t>
      </w:r>
    </w:p>
    <w:p w14:paraId="0080E6DA" w14:textId="57588DB2" w:rsidR="00A71BBB" w:rsidRDefault="00446624"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C33">
        <w:rPr>
          <w:rFonts w:ascii="Times New Roman" w:hAnsi="Times New Roman" w:cs="Times New Roman"/>
          <w:sz w:val="24"/>
          <w:szCs w:val="24"/>
        </w:rPr>
        <w:t>Development in Chilika Lake, Odisha India</w:t>
      </w:r>
      <w:r w:rsidR="00A463D2">
        <w:rPr>
          <w:rFonts w:ascii="Times New Roman" w:hAnsi="Times New Roman" w:cs="Times New Roman"/>
          <w:sz w:val="24"/>
          <w:szCs w:val="24"/>
        </w:rPr>
        <w:t xml:space="preserve">, </w:t>
      </w:r>
      <w:r w:rsidR="00A463D2" w:rsidRPr="00446624">
        <w:rPr>
          <w:rFonts w:ascii="Times New Roman" w:hAnsi="Times New Roman" w:cs="Times New Roman"/>
          <w:i/>
          <w:sz w:val="24"/>
          <w:szCs w:val="24"/>
        </w:rPr>
        <w:t>Journal of Tourism</w:t>
      </w:r>
      <w:r w:rsidR="00A463D2">
        <w:rPr>
          <w:rFonts w:ascii="Times New Roman" w:hAnsi="Times New Roman" w:cs="Times New Roman"/>
          <w:sz w:val="24"/>
          <w:szCs w:val="24"/>
        </w:rPr>
        <w:t xml:space="preserve">, </w:t>
      </w:r>
      <w:r w:rsidR="00A463D2" w:rsidRPr="00446624">
        <w:rPr>
          <w:rFonts w:ascii="Times New Roman" w:hAnsi="Times New Roman" w:cs="Times New Roman"/>
          <w:i/>
          <w:sz w:val="24"/>
          <w:szCs w:val="24"/>
        </w:rPr>
        <w:t>17</w:t>
      </w:r>
      <w:r w:rsidR="00A463D2">
        <w:rPr>
          <w:rFonts w:ascii="Times New Roman" w:hAnsi="Times New Roman" w:cs="Times New Roman"/>
          <w:sz w:val="24"/>
          <w:szCs w:val="24"/>
        </w:rPr>
        <w:t>(2), 83-92.</w:t>
      </w:r>
    </w:p>
    <w:p w14:paraId="5E2864B6" w14:textId="77777777" w:rsidR="00A71BBB" w:rsidRDefault="00A71BBB" w:rsidP="001E69AD">
      <w:pPr>
        <w:spacing w:after="0" w:line="240" w:lineRule="auto"/>
        <w:jc w:val="both"/>
        <w:rPr>
          <w:rFonts w:ascii="Times New Roman" w:hAnsi="Times New Roman" w:cs="Times New Roman"/>
          <w:sz w:val="24"/>
          <w:szCs w:val="24"/>
        </w:rPr>
      </w:pPr>
    </w:p>
    <w:p w14:paraId="5E283E9A" w14:textId="34E4FE33" w:rsidR="00B47A1B" w:rsidRDefault="00B47A1B" w:rsidP="001E69AD">
      <w:pPr>
        <w:spacing w:after="0" w:line="240" w:lineRule="auto"/>
        <w:jc w:val="both"/>
        <w:rPr>
          <w:rFonts w:ascii="Times New Roman" w:hAnsi="Times New Roman" w:cs="Times New Roman"/>
          <w:sz w:val="24"/>
          <w:szCs w:val="24"/>
        </w:rPr>
      </w:pPr>
      <w:r w:rsidRPr="00B47A1B">
        <w:rPr>
          <w:rFonts w:ascii="Times New Roman" w:hAnsi="Times New Roman" w:cs="Times New Roman"/>
          <w:sz w:val="24"/>
          <w:szCs w:val="24"/>
        </w:rPr>
        <w:t xml:space="preserve">Kitzinger, J. (2004) The Methodology of Focus Groups, in: Seale, C. (ed.) </w:t>
      </w:r>
      <w:r w:rsidRPr="00B47A1B">
        <w:rPr>
          <w:rFonts w:ascii="Times New Roman" w:hAnsi="Times New Roman" w:cs="Times New Roman"/>
          <w:i/>
          <w:sz w:val="24"/>
          <w:szCs w:val="24"/>
        </w:rPr>
        <w:t>Social Research Methods</w:t>
      </w:r>
      <w:r w:rsidRPr="00B47A1B">
        <w:rPr>
          <w:rFonts w:ascii="Times New Roman" w:hAnsi="Times New Roman" w:cs="Times New Roman"/>
          <w:sz w:val="24"/>
          <w:szCs w:val="24"/>
        </w:rPr>
        <w:t>. London: Routledge, 112-149.</w:t>
      </w:r>
    </w:p>
    <w:p w14:paraId="33E11F61" w14:textId="77777777" w:rsidR="00B47A1B" w:rsidRDefault="00B47A1B" w:rsidP="001E69AD">
      <w:pPr>
        <w:spacing w:after="0" w:line="240" w:lineRule="auto"/>
        <w:jc w:val="both"/>
        <w:rPr>
          <w:rFonts w:ascii="Times New Roman" w:hAnsi="Times New Roman" w:cs="Times New Roman"/>
          <w:sz w:val="24"/>
          <w:szCs w:val="24"/>
        </w:rPr>
      </w:pPr>
    </w:p>
    <w:p w14:paraId="64D45B6D" w14:textId="48F681DF" w:rsidR="00742E50" w:rsidRPr="00714D3F"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Ledwith</w:t>
      </w:r>
      <w:r w:rsidR="00C04771">
        <w:rPr>
          <w:rFonts w:ascii="Times New Roman" w:hAnsi="Times New Roman" w:cs="Times New Roman"/>
          <w:sz w:val="24"/>
          <w:szCs w:val="24"/>
        </w:rPr>
        <w:t>,</w:t>
      </w:r>
      <w:r w:rsidRPr="00714D3F">
        <w:rPr>
          <w:rFonts w:ascii="Times New Roman" w:hAnsi="Times New Roman" w:cs="Times New Roman"/>
          <w:sz w:val="24"/>
          <w:szCs w:val="24"/>
        </w:rPr>
        <w:t xml:space="preserve"> M. (2005) </w:t>
      </w:r>
      <w:r w:rsidRPr="0078202A">
        <w:rPr>
          <w:rFonts w:ascii="Times New Roman" w:hAnsi="Times New Roman" w:cs="Times New Roman"/>
          <w:i/>
          <w:sz w:val="24"/>
          <w:szCs w:val="24"/>
        </w:rPr>
        <w:t>Community development: a critical approach</w:t>
      </w:r>
      <w:r w:rsidRPr="00714D3F">
        <w:rPr>
          <w:rFonts w:ascii="Times New Roman" w:hAnsi="Times New Roman" w:cs="Times New Roman"/>
          <w:sz w:val="24"/>
          <w:szCs w:val="24"/>
        </w:rPr>
        <w:t>. Bristol: The Policy Press.</w:t>
      </w:r>
    </w:p>
    <w:p w14:paraId="58D2FFF7" w14:textId="775F8BBF" w:rsidR="001E69AD" w:rsidRDefault="001E69AD" w:rsidP="001E69AD">
      <w:pPr>
        <w:spacing w:after="0" w:line="240" w:lineRule="auto"/>
        <w:jc w:val="both"/>
        <w:rPr>
          <w:rFonts w:ascii="Times New Roman" w:hAnsi="Times New Roman" w:cs="Times New Roman"/>
          <w:sz w:val="24"/>
          <w:szCs w:val="24"/>
        </w:rPr>
      </w:pPr>
    </w:p>
    <w:p w14:paraId="1A154B3E" w14:textId="77777777" w:rsidR="00651A83" w:rsidRDefault="00153BDA"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 D. and Simmons, D. (</w:t>
      </w:r>
      <w:r w:rsidR="00C539B4">
        <w:rPr>
          <w:rFonts w:ascii="Times New Roman" w:hAnsi="Times New Roman" w:cs="Times New Roman"/>
          <w:sz w:val="24"/>
          <w:szCs w:val="24"/>
        </w:rPr>
        <w:t xml:space="preserve">2017) Structured inter-network collaboration: </w:t>
      </w:r>
      <w:r w:rsidR="00651A83">
        <w:rPr>
          <w:rFonts w:ascii="Times New Roman" w:hAnsi="Times New Roman" w:cs="Times New Roman"/>
          <w:sz w:val="24"/>
          <w:szCs w:val="24"/>
        </w:rPr>
        <w:t xml:space="preserve">Public participation </w:t>
      </w:r>
    </w:p>
    <w:p w14:paraId="27810F75" w14:textId="186A0A54" w:rsidR="00216146" w:rsidRDefault="00651A83"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tourism planning in southern China, </w:t>
      </w:r>
      <w:r w:rsidR="00505596" w:rsidRPr="00505596">
        <w:rPr>
          <w:rFonts w:ascii="Times New Roman" w:hAnsi="Times New Roman" w:cs="Times New Roman"/>
          <w:i/>
          <w:sz w:val="24"/>
          <w:szCs w:val="24"/>
        </w:rPr>
        <w:t>Tourism Management</w:t>
      </w:r>
      <w:r w:rsidR="00505596">
        <w:rPr>
          <w:rFonts w:ascii="Times New Roman" w:hAnsi="Times New Roman" w:cs="Times New Roman"/>
          <w:sz w:val="24"/>
          <w:szCs w:val="24"/>
        </w:rPr>
        <w:t xml:space="preserve">, </w:t>
      </w:r>
      <w:r w:rsidRPr="00432CF0">
        <w:rPr>
          <w:rFonts w:ascii="Times New Roman" w:hAnsi="Times New Roman" w:cs="Times New Roman"/>
          <w:i/>
          <w:sz w:val="24"/>
          <w:szCs w:val="24"/>
        </w:rPr>
        <w:t>63</w:t>
      </w:r>
      <w:r>
        <w:rPr>
          <w:rFonts w:ascii="Times New Roman" w:hAnsi="Times New Roman" w:cs="Times New Roman"/>
          <w:sz w:val="24"/>
          <w:szCs w:val="24"/>
        </w:rPr>
        <w:t>, 315-328.</w:t>
      </w:r>
    </w:p>
    <w:p w14:paraId="1342814D" w14:textId="77777777" w:rsidR="00A65078" w:rsidRDefault="00A65078" w:rsidP="001E69AD">
      <w:pPr>
        <w:spacing w:after="0" w:line="240" w:lineRule="auto"/>
        <w:jc w:val="both"/>
        <w:rPr>
          <w:rFonts w:ascii="Times New Roman" w:hAnsi="Times New Roman" w:cs="Times New Roman"/>
          <w:sz w:val="24"/>
          <w:szCs w:val="24"/>
        </w:rPr>
      </w:pPr>
    </w:p>
    <w:p w14:paraId="3BE9666C" w14:textId="32F59ADB"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lastRenderedPageBreak/>
        <w:t>McKenzie-Mohr, D. (2004) Promoting sustainable behaviour: an introduction to community-</w:t>
      </w:r>
    </w:p>
    <w:p w14:paraId="22510CB4" w14:textId="434C0D16"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based</w:t>
      </w:r>
      <w:r w:rsidR="00B912CD"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social</w:t>
      </w:r>
      <w:r w:rsidR="00B912CD"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marketing,</w:t>
      </w:r>
      <w:r w:rsidR="00B912CD" w:rsidRPr="00714D3F">
        <w:rPr>
          <w:rFonts w:ascii="Times New Roman" w:hAnsi="Times New Roman" w:cs="Times New Roman"/>
          <w:sz w:val="24"/>
          <w:szCs w:val="24"/>
        </w:rPr>
        <w:t xml:space="preserve"> </w:t>
      </w:r>
      <w:r w:rsidR="00742E50" w:rsidRPr="0078202A">
        <w:rPr>
          <w:rFonts w:ascii="Times New Roman" w:hAnsi="Times New Roman" w:cs="Times New Roman"/>
          <w:i/>
          <w:sz w:val="24"/>
          <w:szCs w:val="24"/>
        </w:rPr>
        <w:t>Journal</w:t>
      </w:r>
      <w:r w:rsidR="00B912CD" w:rsidRPr="0078202A">
        <w:rPr>
          <w:rFonts w:ascii="Times New Roman" w:hAnsi="Times New Roman" w:cs="Times New Roman"/>
          <w:i/>
          <w:sz w:val="24"/>
          <w:szCs w:val="24"/>
        </w:rPr>
        <w:t xml:space="preserve"> </w:t>
      </w:r>
      <w:r w:rsidR="00742E50" w:rsidRPr="0078202A">
        <w:rPr>
          <w:rFonts w:ascii="Times New Roman" w:hAnsi="Times New Roman" w:cs="Times New Roman"/>
          <w:i/>
          <w:sz w:val="24"/>
          <w:szCs w:val="24"/>
        </w:rPr>
        <w:t>of</w:t>
      </w:r>
      <w:r w:rsidR="00B912CD" w:rsidRPr="0078202A">
        <w:rPr>
          <w:rFonts w:ascii="Times New Roman" w:hAnsi="Times New Roman" w:cs="Times New Roman"/>
          <w:i/>
          <w:sz w:val="24"/>
          <w:szCs w:val="24"/>
        </w:rPr>
        <w:t xml:space="preserve"> </w:t>
      </w:r>
      <w:r w:rsidR="00742E50" w:rsidRPr="0078202A">
        <w:rPr>
          <w:rFonts w:ascii="Times New Roman" w:hAnsi="Times New Roman" w:cs="Times New Roman"/>
          <w:i/>
          <w:sz w:val="24"/>
          <w:szCs w:val="24"/>
        </w:rPr>
        <w:t>Social</w:t>
      </w:r>
      <w:r w:rsidR="00B912CD" w:rsidRPr="0078202A">
        <w:rPr>
          <w:rFonts w:ascii="Times New Roman" w:hAnsi="Times New Roman" w:cs="Times New Roman"/>
          <w:i/>
          <w:sz w:val="24"/>
          <w:szCs w:val="24"/>
        </w:rPr>
        <w:t xml:space="preserve"> </w:t>
      </w:r>
      <w:r w:rsidR="00742E50" w:rsidRPr="0078202A">
        <w:rPr>
          <w:rFonts w:ascii="Times New Roman" w:hAnsi="Times New Roman" w:cs="Times New Roman"/>
          <w:i/>
          <w:sz w:val="24"/>
          <w:szCs w:val="24"/>
        </w:rPr>
        <w:t>Issues</w:t>
      </w:r>
      <w:r w:rsidR="00742E50" w:rsidRPr="00714D3F">
        <w:rPr>
          <w:rFonts w:ascii="Times New Roman" w:hAnsi="Times New Roman" w:cs="Times New Roman"/>
          <w:sz w:val="24"/>
          <w:szCs w:val="24"/>
        </w:rPr>
        <w:t>,</w:t>
      </w:r>
      <w:r w:rsidR="00B912CD" w:rsidRPr="00714D3F">
        <w:rPr>
          <w:rFonts w:ascii="Times New Roman" w:hAnsi="Times New Roman" w:cs="Times New Roman"/>
          <w:sz w:val="24"/>
          <w:szCs w:val="24"/>
        </w:rPr>
        <w:t xml:space="preserve"> </w:t>
      </w:r>
      <w:r w:rsidR="00742E50" w:rsidRPr="008068F9">
        <w:rPr>
          <w:rFonts w:ascii="Times New Roman" w:hAnsi="Times New Roman" w:cs="Times New Roman"/>
          <w:i/>
          <w:sz w:val="24"/>
          <w:szCs w:val="24"/>
        </w:rPr>
        <w:t>56</w:t>
      </w:r>
      <w:r w:rsidR="00742E50" w:rsidRPr="00714D3F">
        <w:rPr>
          <w:rFonts w:ascii="Times New Roman" w:hAnsi="Times New Roman" w:cs="Times New Roman"/>
          <w:sz w:val="24"/>
          <w:szCs w:val="24"/>
        </w:rPr>
        <w:t>(3),</w:t>
      </w:r>
      <w:r w:rsidR="00B912CD" w:rsidRPr="00714D3F">
        <w:rPr>
          <w:rFonts w:ascii="Times New Roman" w:hAnsi="Times New Roman" w:cs="Times New Roman"/>
          <w:sz w:val="24"/>
          <w:szCs w:val="24"/>
        </w:rPr>
        <w:t xml:space="preserve"> </w:t>
      </w:r>
      <w:r w:rsidR="008068F9">
        <w:rPr>
          <w:rFonts w:ascii="Times New Roman" w:hAnsi="Times New Roman" w:cs="Times New Roman"/>
          <w:sz w:val="24"/>
          <w:szCs w:val="24"/>
        </w:rPr>
        <w:t>5</w:t>
      </w:r>
      <w:r w:rsidR="00742E50" w:rsidRPr="00714D3F">
        <w:rPr>
          <w:rFonts w:ascii="Times New Roman" w:hAnsi="Times New Roman" w:cs="Times New Roman"/>
          <w:sz w:val="24"/>
          <w:szCs w:val="24"/>
        </w:rPr>
        <w:t>43-554.</w:t>
      </w:r>
    </w:p>
    <w:p w14:paraId="1AA941DD" w14:textId="77777777" w:rsidR="001E69AD" w:rsidRDefault="001E69AD" w:rsidP="001E69AD">
      <w:pPr>
        <w:spacing w:after="0" w:line="240" w:lineRule="auto"/>
        <w:jc w:val="both"/>
        <w:rPr>
          <w:rFonts w:ascii="Times New Roman" w:hAnsi="Times New Roman" w:cs="Times New Roman"/>
          <w:sz w:val="24"/>
          <w:szCs w:val="24"/>
        </w:rPr>
      </w:pPr>
    </w:p>
    <w:p w14:paraId="0C97FB0A" w14:textId="77777777" w:rsidR="00B12788" w:rsidRDefault="004247E4" w:rsidP="001E69AD">
      <w:pPr>
        <w:spacing w:after="0" w:line="240" w:lineRule="auto"/>
        <w:jc w:val="both"/>
        <w:rPr>
          <w:rFonts w:ascii="Times New Roman" w:hAnsi="Times New Roman" w:cs="Times New Roman"/>
          <w:sz w:val="24"/>
          <w:szCs w:val="24"/>
        </w:rPr>
      </w:pPr>
      <w:r w:rsidRPr="004247E4">
        <w:rPr>
          <w:rFonts w:ascii="Times New Roman" w:hAnsi="Times New Roman" w:cs="Times New Roman"/>
          <w:sz w:val="24"/>
          <w:szCs w:val="24"/>
        </w:rPr>
        <w:t xml:space="preserve">McAreavey, R. (2009) Community Regeneration: An Elite or a ‘Real’ Community Space? </w:t>
      </w:r>
    </w:p>
    <w:p w14:paraId="3D759897" w14:textId="1DDC7D36" w:rsidR="004247E4" w:rsidRDefault="00B12788"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4247E4" w:rsidRPr="00B12788">
        <w:rPr>
          <w:rFonts w:ascii="Times New Roman" w:hAnsi="Times New Roman" w:cs="Times New Roman"/>
          <w:i/>
          <w:sz w:val="24"/>
          <w:szCs w:val="24"/>
        </w:rPr>
        <w:t>International Planning Studies</w:t>
      </w:r>
      <w:r w:rsidR="004247E4" w:rsidRPr="004247E4">
        <w:rPr>
          <w:rFonts w:ascii="Times New Roman" w:hAnsi="Times New Roman" w:cs="Times New Roman"/>
          <w:sz w:val="24"/>
          <w:szCs w:val="24"/>
        </w:rPr>
        <w:t xml:space="preserve">, </w:t>
      </w:r>
      <w:r w:rsidR="004247E4" w:rsidRPr="004247E4">
        <w:rPr>
          <w:rFonts w:ascii="Times New Roman" w:hAnsi="Times New Roman" w:cs="Times New Roman"/>
          <w:i/>
          <w:sz w:val="24"/>
          <w:szCs w:val="24"/>
        </w:rPr>
        <w:t>14</w:t>
      </w:r>
      <w:r w:rsidR="004247E4" w:rsidRPr="004247E4">
        <w:rPr>
          <w:rFonts w:ascii="Times New Roman" w:hAnsi="Times New Roman" w:cs="Times New Roman"/>
          <w:sz w:val="24"/>
          <w:szCs w:val="24"/>
        </w:rPr>
        <w:t>(3), 311-327.</w:t>
      </w:r>
    </w:p>
    <w:p w14:paraId="32B3AADE" w14:textId="77777777" w:rsidR="004247E4" w:rsidRDefault="004247E4" w:rsidP="001E69AD">
      <w:pPr>
        <w:spacing w:after="0" w:line="240" w:lineRule="auto"/>
        <w:jc w:val="both"/>
        <w:rPr>
          <w:rFonts w:ascii="Times New Roman" w:hAnsi="Times New Roman" w:cs="Times New Roman"/>
          <w:sz w:val="24"/>
          <w:szCs w:val="24"/>
        </w:rPr>
      </w:pPr>
    </w:p>
    <w:p w14:paraId="709E3E40" w14:textId="77777777" w:rsidR="003E00DD" w:rsidRDefault="003E00DD" w:rsidP="001E69AD">
      <w:pPr>
        <w:spacing w:after="0" w:line="240" w:lineRule="auto"/>
        <w:jc w:val="both"/>
        <w:rPr>
          <w:rFonts w:ascii="Times New Roman" w:hAnsi="Times New Roman" w:cs="Times New Roman"/>
          <w:i/>
          <w:sz w:val="24"/>
          <w:szCs w:val="24"/>
        </w:rPr>
      </w:pPr>
      <w:r w:rsidRPr="003E00DD">
        <w:rPr>
          <w:rFonts w:ascii="Times New Roman" w:hAnsi="Times New Roman" w:cs="Times New Roman"/>
          <w:sz w:val="24"/>
          <w:szCs w:val="24"/>
        </w:rPr>
        <w:t xml:space="preserve">Miles, M. B. and Huberman, A. M. (1994) </w:t>
      </w:r>
      <w:r w:rsidRPr="003E00DD">
        <w:rPr>
          <w:rFonts w:ascii="Times New Roman" w:hAnsi="Times New Roman" w:cs="Times New Roman"/>
          <w:i/>
          <w:sz w:val="24"/>
          <w:szCs w:val="24"/>
        </w:rPr>
        <w:t xml:space="preserve">Qualitative Data Analysis: An Expanded Source </w:t>
      </w:r>
      <w:r>
        <w:rPr>
          <w:rFonts w:ascii="Times New Roman" w:hAnsi="Times New Roman" w:cs="Times New Roman"/>
          <w:i/>
          <w:sz w:val="24"/>
          <w:szCs w:val="24"/>
        </w:rPr>
        <w:t xml:space="preserve"> </w:t>
      </w:r>
    </w:p>
    <w:p w14:paraId="1B0122F1" w14:textId="208B4354" w:rsidR="004247E4" w:rsidRPr="003E00DD" w:rsidRDefault="003E00DD" w:rsidP="001E69A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3E00DD">
        <w:rPr>
          <w:rFonts w:ascii="Times New Roman" w:hAnsi="Times New Roman" w:cs="Times New Roman"/>
          <w:i/>
          <w:sz w:val="24"/>
          <w:szCs w:val="24"/>
        </w:rPr>
        <w:t>Book.</w:t>
      </w:r>
      <w:r w:rsidRPr="003E00DD">
        <w:rPr>
          <w:rFonts w:ascii="Times New Roman" w:hAnsi="Times New Roman" w:cs="Times New Roman"/>
          <w:sz w:val="24"/>
          <w:szCs w:val="24"/>
        </w:rPr>
        <w:t xml:space="preserve"> 2</w:t>
      </w:r>
      <w:r w:rsidRPr="003E00D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3E00DD">
        <w:rPr>
          <w:rFonts w:ascii="Times New Roman" w:hAnsi="Times New Roman" w:cs="Times New Roman"/>
          <w:sz w:val="24"/>
          <w:szCs w:val="24"/>
        </w:rPr>
        <w:t>ed. Thousand Oaks: Sage.</w:t>
      </w:r>
    </w:p>
    <w:p w14:paraId="542F79FF" w14:textId="77777777" w:rsidR="003E00DD" w:rsidRDefault="003E00DD" w:rsidP="001E69AD">
      <w:pPr>
        <w:spacing w:after="0" w:line="240" w:lineRule="auto"/>
        <w:jc w:val="both"/>
        <w:rPr>
          <w:rFonts w:ascii="Times New Roman" w:hAnsi="Times New Roman" w:cs="Times New Roman"/>
          <w:sz w:val="24"/>
          <w:szCs w:val="24"/>
        </w:rPr>
      </w:pPr>
    </w:p>
    <w:p w14:paraId="32F17679" w14:textId="3C680B9F" w:rsidR="003C4DF9" w:rsidRPr="003C4DF9" w:rsidRDefault="003C4DF9" w:rsidP="001E69AD">
      <w:pPr>
        <w:spacing w:after="0" w:line="240" w:lineRule="auto"/>
        <w:jc w:val="both"/>
        <w:rPr>
          <w:rFonts w:ascii="Times New Roman" w:hAnsi="Times New Roman" w:cs="Times New Roman"/>
          <w:i/>
          <w:sz w:val="24"/>
          <w:szCs w:val="24"/>
        </w:rPr>
      </w:pPr>
      <w:r w:rsidRPr="003C4DF9">
        <w:rPr>
          <w:rFonts w:ascii="Times New Roman" w:hAnsi="Times New Roman" w:cs="Times New Roman"/>
          <w:sz w:val="24"/>
          <w:szCs w:val="24"/>
        </w:rPr>
        <w:t xml:space="preserve">Mistry, R. and Garg, R. (2017) Sustainable Tourism in Gujarat – views of community, </w:t>
      </w:r>
      <w:r w:rsidRPr="003C4DF9">
        <w:rPr>
          <w:rFonts w:ascii="Times New Roman" w:hAnsi="Times New Roman" w:cs="Times New Roman"/>
          <w:i/>
          <w:sz w:val="24"/>
          <w:szCs w:val="24"/>
        </w:rPr>
        <w:t xml:space="preserve">Journal </w:t>
      </w:r>
    </w:p>
    <w:p w14:paraId="07717E99" w14:textId="478B629B" w:rsidR="003C4DF9" w:rsidRDefault="003C4DF9" w:rsidP="001E69AD">
      <w:pPr>
        <w:spacing w:after="0" w:line="240" w:lineRule="auto"/>
        <w:jc w:val="both"/>
        <w:rPr>
          <w:rFonts w:ascii="Times New Roman" w:hAnsi="Times New Roman" w:cs="Times New Roman"/>
          <w:sz w:val="24"/>
          <w:szCs w:val="24"/>
        </w:rPr>
      </w:pPr>
      <w:r w:rsidRPr="003C4DF9">
        <w:rPr>
          <w:rFonts w:ascii="Times New Roman" w:hAnsi="Times New Roman" w:cs="Times New Roman"/>
          <w:i/>
          <w:sz w:val="24"/>
          <w:szCs w:val="24"/>
        </w:rPr>
        <w:t xml:space="preserve">     of Tourism</w:t>
      </w:r>
      <w:r w:rsidRPr="003C4DF9">
        <w:rPr>
          <w:rFonts w:ascii="Times New Roman" w:hAnsi="Times New Roman" w:cs="Times New Roman"/>
          <w:sz w:val="24"/>
          <w:szCs w:val="24"/>
        </w:rPr>
        <w:t xml:space="preserve">, </w:t>
      </w:r>
      <w:r w:rsidRPr="003C4DF9">
        <w:rPr>
          <w:rFonts w:ascii="Times New Roman" w:hAnsi="Times New Roman" w:cs="Times New Roman"/>
          <w:i/>
          <w:sz w:val="24"/>
          <w:szCs w:val="24"/>
        </w:rPr>
        <w:t>18</w:t>
      </w:r>
      <w:r w:rsidRPr="003C4DF9">
        <w:rPr>
          <w:rFonts w:ascii="Times New Roman" w:hAnsi="Times New Roman" w:cs="Times New Roman"/>
          <w:sz w:val="24"/>
          <w:szCs w:val="24"/>
        </w:rPr>
        <w:t>(2), 63-81.</w:t>
      </w:r>
    </w:p>
    <w:p w14:paraId="65EE71C6" w14:textId="77777777" w:rsidR="003C4DF9" w:rsidRDefault="003C4DF9" w:rsidP="001E69AD">
      <w:pPr>
        <w:spacing w:after="0" w:line="240" w:lineRule="auto"/>
        <w:jc w:val="both"/>
        <w:rPr>
          <w:rFonts w:ascii="Times New Roman" w:hAnsi="Times New Roman" w:cs="Times New Roman"/>
          <w:sz w:val="24"/>
          <w:szCs w:val="24"/>
        </w:rPr>
      </w:pPr>
    </w:p>
    <w:p w14:paraId="333C418A" w14:textId="28126D0E" w:rsidR="001E69AD" w:rsidRDefault="00742E50" w:rsidP="001E69AD">
      <w:pPr>
        <w:spacing w:after="0" w:line="240" w:lineRule="auto"/>
        <w:jc w:val="both"/>
        <w:rPr>
          <w:rFonts w:ascii="Times New Roman" w:hAnsi="Times New Roman" w:cs="Times New Roman"/>
          <w:i/>
          <w:sz w:val="24"/>
          <w:szCs w:val="24"/>
        </w:rPr>
      </w:pPr>
      <w:r w:rsidRPr="00714D3F">
        <w:rPr>
          <w:rFonts w:ascii="Times New Roman" w:hAnsi="Times New Roman" w:cs="Times New Roman"/>
          <w:sz w:val="24"/>
          <w:szCs w:val="24"/>
        </w:rPr>
        <w:t xml:space="preserve">Morgan, G. (2015) </w:t>
      </w:r>
      <w:r w:rsidRPr="0078202A">
        <w:rPr>
          <w:rFonts w:ascii="Times New Roman" w:hAnsi="Times New Roman" w:cs="Times New Roman"/>
          <w:i/>
          <w:sz w:val="24"/>
          <w:szCs w:val="24"/>
        </w:rPr>
        <w:t xml:space="preserve">Fifty facts about POWYS 2015. A compendium of key statistics for POWYS </w:t>
      </w:r>
    </w:p>
    <w:p w14:paraId="00832249" w14:textId="77777777" w:rsidR="001E69AD"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42E50" w:rsidRPr="0078202A">
        <w:rPr>
          <w:rFonts w:ascii="Times New Roman" w:hAnsi="Times New Roman" w:cs="Times New Roman"/>
          <w:i/>
          <w:sz w:val="24"/>
          <w:szCs w:val="24"/>
        </w:rPr>
        <w:t>County Council for Strategic Planning</w:t>
      </w:r>
      <w:r w:rsidR="00742E50" w:rsidRPr="00714D3F">
        <w:rPr>
          <w:rFonts w:ascii="Times New Roman" w:hAnsi="Times New Roman" w:cs="Times New Roman"/>
          <w:sz w:val="24"/>
          <w:szCs w:val="24"/>
        </w:rPr>
        <w:t xml:space="preserve">. Powys County Council Statistical Research &amp; </w:t>
      </w:r>
    </w:p>
    <w:p w14:paraId="1A612232" w14:textId="0800747C"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Information Unit.</w:t>
      </w:r>
    </w:p>
    <w:p w14:paraId="497CC201" w14:textId="77777777" w:rsidR="001E69AD" w:rsidRDefault="001E69AD" w:rsidP="001E69AD">
      <w:pPr>
        <w:spacing w:after="0" w:line="240" w:lineRule="auto"/>
        <w:jc w:val="both"/>
        <w:rPr>
          <w:rFonts w:ascii="Times New Roman" w:hAnsi="Times New Roman" w:cs="Times New Roman"/>
          <w:sz w:val="24"/>
          <w:szCs w:val="24"/>
        </w:rPr>
      </w:pPr>
    </w:p>
    <w:p w14:paraId="1B69929C" w14:textId="7D65E7DB" w:rsidR="00742E50" w:rsidRPr="00714D3F"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Murphy, P. (1985) </w:t>
      </w:r>
      <w:r w:rsidRPr="0078202A">
        <w:rPr>
          <w:rFonts w:ascii="Times New Roman" w:hAnsi="Times New Roman" w:cs="Times New Roman"/>
          <w:i/>
          <w:sz w:val="24"/>
          <w:szCs w:val="24"/>
        </w:rPr>
        <w:t>Tourism: A Community Approach</w:t>
      </w:r>
      <w:r w:rsidRPr="00714D3F">
        <w:rPr>
          <w:rFonts w:ascii="Times New Roman" w:hAnsi="Times New Roman" w:cs="Times New Roman"/>
          <w:sz w:val="24"/>
          <w:szCs w:val="24"/>
        </w:rPr>
        <w:t>. New York: Routledge.</w:t>
      </w:r>
    </w:p>
    <w:p w14:paraId="1EC56794" w14:textId="77777777" w:rsidR="001E69AD" w:rsidRDefault="001E69AD" w:rsidP="001E69AD">
      <w:pPr>
        <w:spacing w:after="0" w:line="240" w:lineRule="auto"/>
        <w:jc w:val="both"/>
        <w:rPr>
          <w:rFonts w:ascii="Times New Roman" w:hAnsi="Times New Roman" w:cs="Times New Roman"/>
          <w:sz w:val="24"/>
          <w:szCs w:val="24"/>
        </w:rPr>
      </w:pPr>
    </w:p>
    <w:p w14:paraId="4E1777AE" w14:textId="2DFEB07D"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Parris, T.M. and Kates, R.W. (2003) Characterizing and measuring sustainable development, </w:t>
      </w:r>
    </w:p>
    <w:p w14:paraId="3ABBBC79" w14:textId="5B8AD85F"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8202A">
        <w:rPr>
          <w:rFonts w:ascii="Times New Roman" w:hAnsi="Times New Roman" w:cs="Times New Roman"/>
          <w:i/>
          <w:sz w:val="24"/>
          <w:szCs w:val="24"/>
        </w:rPr>
        <w:t>Annual Review of Environment and Resources</w:t>
      </w:r>
      <w:r w:rsidR="00742E50" w:rsidRPr="00714D3F">
        <w:rPr>
          <w:rFonts w:ascii="Times New Roman" w:hAnsi="Times New Roman" w:cs="Times New Roman"/>
          <w:sz w:val="24"/>
          <w:szCs w:val="24"/>
        </w:rPr>
        <w:t xml:space="preserve">, </w:t>
      </w:r>
      <w:r w:rsidR="00742E50" w:rsidRPr="008068F9">
        <w:rPr>
          <w:rFonts w:ascii="Times New Roman" w:hAnsi="Times New Roman" w:cs="Times New Roman"/>
          <w:i/>
          <w:sz w:val="24"/>
          <w:szCs w:val="24"/>
        </w:rPr>
        <w:t>28</w:t>
      </w:r>
      <w:r w:rsidR="00742E50" w:rsidRPr="00714D3F">
        <w:rPr>
          <w:rFonts w:ascii="Times New Roman" w:hAnsi="Times New Roman" w:cs="Times New Roman"/>
          <w:sz w:val="24"/>
          <w:szCs w:val="24"/>
        </w:rPr>
        <w:t xml:space="preserve"> (1), 559-586.</w:t>
      </w:r>
    </w:p>
    <w:p w14:paraId="78ACEF63" w14:textId="77777777" w:rsidR="001E69AD" w:rsidRDefault="001E69AD" w:rsidP="001E69AD">
      <w:pPr>
        <w:spacing w:after="0" w:line="240" w:lineRule="auto"/>
        <w:jc w:val="both"/>
        <w:rPr>
          <w:rFonts w:ascii="Times New Roman" w:hAnsi="Times New Roman" w:cs="Times New Roman"/>
          <w:sz w:val="24"/>
          <w:szCs w:val="24"/>
        </w:rPr>
      </w:pPr>
    </w:p>
    <w:p w14:paraId="18714836" w14:textId="64B40B47" w:rsidR="00AD24DB" w:rsidRDefault="00AD24DB" w:rsidP="001E69AD">
      <w:pPr>
        <w:spacing w:after="0" w:line="240" w:lineRule="auto"/>
        <w:jc w:val="both"/>
        <w:rPr>
          <w:rFonts w:ascii="Times New Roman" w:hAnsi="Times New Roman" w:cs="Times New Roman"/>
          <w:sz w:val="24"/>
          <w:szCs w:val="24"/>
        </w:rPr>
      </w:pPr>
      <w:r w:rsidRPr="00AD24DB">
        <w:rPr>
          <w:rFonts w:ascii="Times New Roman" w:hAnsi="Times New Roman" w:cs="Times New Roman"/>
          <w:sz w:val="24"/>
          <w:szCs w:val="24"/>
        </w:rPr>
        <w:t>Pender, J. Weber, J.G. and Brown, J. (2014) Sustainable Rural Development and Wealth Creation: Five Observations Based on Emerging Energy Opportunities, Economic Development Quarterly, 28 (1), pp. 73–86.</w:t>
      </w:r>
    </w:p>
    <w:p w14:paraId="158E723A" w14:textId="77777777" w:rsidR="00AD24DB" w:rsidRDefault="00AD24DB" w:rsidP="001E69AD">
      <w:pPr>
        <w:spacing w:after="0" w:line="240" w:lineRule="auto"/>
        <w:jc w:val="both"/>
        <w:rPr>
          <w:rFonts w:ascii="Times New Roman" w:hAnsi="Times New Roman" w:cs="Times New Roman"/>
          <w:sz w:val="24"/>
          <w:szCs w:val="24"/>
        </w:rPr>
      </w:pPr>
    </w:p>
    <w:p w14:paraId="4F3A38A9" w14:textId="14C0D25F" w:rsidR="00742E50" w:rsidRPr="00714D3F"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Putnam,</w:t>
      </w:r>
      <w:r w:rsidR="00B912CD" w:rsidRPr="00714D3F">
        <w:rPr>
          <w:rFonts w:ascii="Times New Roman" w:hAnsi="Times New Roman" w:cs="Times New Roman"/>
          <w:sz w:val="24"/>
          <w:szCs w:val="24"/>
        </w:rPr>
        <w:t xml:space="preserve"> </w:t>
      </w:r>
      <w:r w:rsidRPr="00714D3F">
        <w:rPr>
          <w:rFonts w:ascii="Times New Roman" w:hAnsi="Times New Roman" w:cs="Times New Roman"/>
          <w:sz w:val="24"/>
          <w:szCs w:val="24"/>
        </w:rPr>
        <w:t>R.</w:t>
      </w:r>
      <w:r w:rsidR="00B912CD" w:rsidRPr="00714D3F">
        <w:rPr>
          <w:rFonts w:ascii="Times New Roman" w:hAnsi="Times New Roman" w:cs="Times New Roman"/>
          <w:sz w:val="24"/>
          <w:szCs w:val="24"/>
        </w:rPr>
        <w:t xml:space="preserve"> </w:t>
      </w:r>
      <w:r w:rsidRPr="00714D3F">
        <w:rPr>
          <w:rFonts w:ascii="Times New Roman" w:hAnsi="Times New Roman" w:cs="Times New Roman"/>
          <w:sz w:val="24"/>
          <w:szCs w:val="24"/>
        </w:rPr>
        <w:t>(1993)</w:t>
      </w:r>
      <w:r w:rsidR="00224C0C" w:rsidRPr="00714D3F">
        <w:rPr>
          <w:rFonts w:ascii="Times New Roman" w:hAnsi="Times New Roman" w:cs="Times New Roman"/>
          <w:sz w:val="24"/>
          <w:szCs w:val="24"/>
        </w:rPr>
        <w:t xml:space="preserve"> </w:t>
      </w:r>
      <w:r w:rsidRPr="0078202A">
        <w:rPr>
          <w:rFonts w:ascii="Times New Roman" w:hAnsi="Times New Roman" w:cs="Times New Roman"/>
          <w:i/>
          <w:sz w:val="24"/>
          <w:szCs w:val="24"/>
        </w:rPr>
        <w:t>Making</w:t>
      </w:r>
      <w:r w:rsidR="00B912CD" w:rsidRPr="0078202A">
        <w:rPr>
          <w:rFonts w:ascii="Times New Roman" w:hAnsi="Times New Roman" w:cs="Times New Roman"/>
          <w:i/>
          <w:sz w:val="24"/>
          <w:szCs w:val="24"/>
        </w:rPr>
        <w:t xml:space="preserve"> </w:t>
      </w:r>
      <w:r w:rsidR="0078202A">
        <w:rPr>
          <w:rFonts w:ascii="Times New Roman" w:hAnsi="Times New Roman" w:cs="Times New Roman"/>
          <w:i/>
          <w:sz w:val="24"/>
          <w:szCs w:val="24"/>
        </w:rPr>
        <w:t>D</w:t>
      </w:r>
      <w:r w:rsidRPr="0078202A">
        <w:rPr>
          <w:rFonts w:ascii="Times New Roman" w:hAnsi="Times New Roman" w:cs="Times New Roman"/>
          <w:i/>
          <w:sz w:val="24"/>
          <w:szCs w:val="24"/>
        </w:rPr>
        <w:t>emocracy</w:t>
      </w:r>
      <w:r w:rsidR="00B912CD" w:rsidRPr="0078202A">
        <w:rPr>
          <w:rFonts w:ascii="Times New Roman" w:hAnsi="Times New Roman" w:cs="Times New Roman"/>
          <w:i/>
          <w:sz w:val="24"/>
          <w:szCs w:val="24"/>
        </w:rPr>
        <w:t xml:space="preserve"> </w:t>
      </w:r>
      <w:r w:rsidR="0078202A">
        <w:rPr>
          <w:rFonts w:ascii="Times New Roman" w:hAnsi="Times New Roman" w:cs="Times New Roman"/>
          <w:i/>
          <w:sz w:val="24"/>
          <w:szCs w:val="24"/>
        </w:rPr>
        <w:t>W</w:t>
      </w:r>
      <w:r w:rsidRPr="0078202A">
        <w:rPr>
          <w:rFonts w:ascii="Times New Roman" w:hAnsi="Times New Roman" w:cs="Times New Roman"/>
          <w:i/>
          <w:sz w:val="24"/>
          <w:szCs w:val="24"/>
        </w:rPr>
        <w:t>ork</w:t>
      </w:r>
      <w:r w:rsidRPr="00714D3F">
        <w:rPr>
          <w:rFonts w:ascii="Times New Roman" w:hAnsi="Times New Roman" w:cs="Times New Roman"/>
          <w:sz w:val="24"/>
          <w:szCs w:val="24"/>
        </w:rPr>
        <w:t>.</w:t>
      </w:r>
      <w:r w:rsidR="00B912CD" w:rsidRPr="00714D3F">
        <w:rPr>
          <w:rFonts w:ascii="Times New Roman" w:hAnsi="Times New Roman" w:cs="Times New Roman"/>
          <w:sz w:val="24"/>
          <w:szCs w:val="24"/>
        </w:rPr>
        <w:t xml:space="preserve"> </w:t>
      </w:r>
      <w:r w:rsidRPr="00714D3F">
        <w:rPr>
          <w:rFonts w:ascii="Times New Roman" w:hAnsi="Times New Roman" w:cs="Times New Roman"/>
          <w:sz w:val="24"/>
          <w:szCs w:val="24"/>
        </w:rPr>
        <w:t>Princeton,</w:t>
      </w:r>
      <w:r w:rsidR="00B912CD" w:rsidRPr="00714D3F">
        <w:rPr>
          <w:rFonts w:ascii="Times New Roman" w:hAnsi="Times New Roman" w:cs="Times New Roman"/>
          <w:sz w:val="24"/>
          <w:szCs w:val="24"/>
        </w:rPr>
        <w:t xml:space="preserve"> </w:t>
      </w:r>
      <w:r w:rsidRPr="00714D3F">
        <w:rPr>
          <w:rFonts w:ascii="Times New Roman" w:hAnsi="Times New Roman" w:cs="Times New Roman"/>
          <w:sz w:val="24"/>
          <w:szCs w:val="24"/>
        </w:rPr>
        <w:t>NJ:</w:t>
      </w:r>
      <w:r w:rsidR="00B912CD" w:rsidRPr="00714D3F">
        <w:rPr>
          <w:rFonts w:ascii="Times New Roman" w:hAnsi="Times New Roman" w:cs="Times New Roman"/>
          <w:sz w:val="24"/>
          <w:szCs w:val="24"/>
        </w:rPr>
        <w:t xml:space="preserve"> </w:t>
      </w:r>
      <w:r w:rsidRPr="00714D3F">
        <w:rPr>
          <w:rFonts w:ascii="Times New Roman" w:hAnsi="Times New Roman" w:cs="Times New Roman"/>
          <w:sz w:val="24"/>
          <w:szCs w:val="24"/>
        </w:rPr>
        <w:t>Princeton</w:t>
      </w:r>
      <w:r w:rsidR="00B912CD" w:rsidRPr="00714D3F">
        <w:rPr>
          <w:rFonts w:ascii="Times New Roman" w:hAnsi="Times New Roman" w:cs="Times New Roman"/>
          <w:sz w:val="24"/>
          <w:szCs w:val="24"/>
        </w:rPr>
        <w:t xml:space="preserve"> </w:t>
      </w:r>
      <w:r w:rsidRPr="00714D3F">
        <w:rPr>
          <w:rFonts w:ascii="Times New Roman" w:hAnsi="Times New Roman" w:cs="Times New Roman"/>
          <w:sz w:val="24"/>
          <w:szCs w:val="24"/>
        </w:rPr>
        <w:t>University</w:t>
      </w:r>
      <w:r w:rsidR="00B912CD" w:rsidRPr="00714D3F">
        <w:rPr>
          <w:rFonts w:ascii="Times New Roman" w:hAnsi="Times New Roman" w:cs="Times New Roman"/>
          <w:sz w:val="24"/>
          <w:szCs w:val="24"/>
        </w:rPr>
        <w:t xml:space="preserve"> </w:t>
      </w:r>
      <w:r w:rsidRPr="00714D3F">
        <w:rPr>
          <w:rFonts w:ascii="Times New Roman" w:hAnsi="Times New Roman" w:cs="Times New Roman"/>
          <w:sz w:val="24"/>
          <w:szCs w:val="24"/>
        </w:rPr>
        <w:t>Press.</w:t>
      </w:r>
    </w:p>
    <w:p w14:paraId="4B718BCE" w14:textId="77777777" w:rsidR="001E69AD" w:rsidRDefault="001E69AD" w:rsidP="001E69AD">
      <w:pPr>
        <w:spacing w:after="0" w:line="240" w:lineRule="auto"/>
        <w:jc w:val="both"/>
        <w:rPr>
          <w:rFonts w:ascii="Times New Roman" w:hAnsi="Times New Roman" w:cs="Times New Roman"/>
          <w:sz w:val="24"/>
          <w:szCs w:val="24"/>
        </w:rPr>
      </w:pPr>
    </w:p>
    <w:p w14:paraId="5200C4F5" w14:textId="77777777" w:rsidR="00121A1D" w:rsidRDefault="00505596"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Rasoolimanesh, S. Mastura, J. </w:t>
      </w:r>
      <w:r w:rsidR="00DA1E06">
        <w:rPr>
          <w:rFonts w:ascii="Times New Roman" w:hAnsi="Times New Roman" w:cs="Times New Roman"/>
          <w:sz w:val="24"/>
          <w:szCs w:val="24"/>
        </w:rPr>
        <w:t>Ahmad, G. and Barghi, R. (2017)</w:t>
      </w:r>
      <w:r w:rsidR="00121A1D">
        <w:rPr>
          <w:rFonts w:ascii="Times New Roman" w:hAnsi="Times New Roman" w:cs="Times New Roman"/>
          <w:sz w:val="24"/>
          <w:szCs w:val="24"/>
        </w:rPr>
        <w:t xml:space="preserve"> Community participation in </w:t>
      </w:r>
    </w:p>
    <w:p w14:paraId="5151061A" w14:textId="77777777" w:rsidR="00121A1D" w:rsidRDefault="00121A1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world Heritage site conservation and tourism development, </w:t>
      </w:r>
      <w:r w:rsidRPr="00121A1D">
        <w:rPr>
          <w:rFonts w:ascii="Times New Roman" w:hAnsi="Times New Roman" w:cs="Times New Roman"/>
          <w:i/>
          <w:sz w:val="24"/>
          <w:szCs w:val="24"/>
        </w:rPr>
        <w:t>Tourism Management</w:t>
      </w:r>
      <w:r>
        <w:rPr>
          <w:rFonts w:ascii="Times New Roman" w:hAnsi="Times New Roman" w:cs="Times New Roman"/>
          <w:sz w:val="24"/>
          <w:szCs w:val="24"/>
        </w:rPr>
        <w:t xml:space="preserve">, 58, 142-  </w:t>
      </w:r>
    </w:p>
    <w:p w14:paraId="215A643D" w14:textId="4CC58335" w:rsidR="00505596" w:rsidRDefault="00121A1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153.</w:t>
      </w:r>
    </w:p>
    <w:p w14:paraId="7E2C3E60" w14:textId="0261D59A" w:rsidR="00DA1E06" w:rsidRDefault="00DA1E06" w:rsidP="001E69AD">
      <w:pPr>
        <w:spacing w:after="0" w:line="240" w:lineRule="auto"/>
        <w:jc w:val="both"/>
        <w:rPr>
          <w:rFonts w:ascii="Times New Roman" w:hAnsi="Times New Roman" w:cs="Times New Roman"/>
          <w:sz w:val="24"/>
          <w:szCs w:val="24"/>
        </w:rPr>
      </w:pPr>
    </w:p>
    <w:p w14:paraId="2F2CAB9E" w14:textId="77777777" w:rsidR="002B3704" w:rsidRDefault="002A6283"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Ray, S. </w:t>
      </w:r>
      <w:r w:rsidR="002B3704">
        <w:rPr>
          <w:rFonts w:ascii="Times New Roman" w:hAnsi="Times New Roman" w:cs="Times New Roman"/>
          <w:sz w:val="24"/>
          <w:szCs w:val="24"/>
        </w:rPr>
        <w:t xml:space="preserve">(2018) Changes in the Role of Local or Host Community in Destination Imaging, </w:t>
      </w:r>
    </w:p>
    <w:p w14:paraId="73E7AE6C" w14:textId="47E98946" w:rsidR="002A6283" w:rsidRDefault="002B3704"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2B3704">
        <w:rPr>
          <w:rFonts w:ascii="Times New Roman" w:hAnsi="Times New Roman" w:cs="Times New Roman"/>
          <w:i/>
          <w:sz w:val="24"/>
          <w:szCs w:val="24"/>
        </w:rPr>
        <w:t>Journal of Tourism</w:t>
      </w:r>
      <w:r>
        <w:rPr>
          <w:rFonts w:ascii="Times New Roman" w:hAnsi="Times New Roman" w:cs="Times New Roman"/>
          <w:sz w:val="24"/>
          <w:szCs w:val="24"/>
        </w:rPr>
        <w:t xml:space="preserve">, </w:t>
      </w:r>
      <w:r w:rsidRPr="002B3704">
        <w:rPr>
          <w:rFonts w:ascii="Times New Roman" w:hAnsi="Times New Roman" w:cs="Times New Roman"/>
          <w:i/>
          <w:sz w:val="24"/>
          <w:szCs w:val="24"/>
        </w:rPr>
        <w:t>19</w:t>
      </w:r>
      <w:r>
        <w:rPr>
          <w:rFonts w:ascii="Times New Roman" w:hAnsi="Times New Roman" w:cs="Times New Roman"/>
          <w:sz w:val="24"/>
          <w:szCs w:val="24"/>
        </w:rPr>
        <w:t>(1), 71-85.</w:t>
      </w:r>
    </w:p>
    <w:p w14:paraId="25186D94" w14:textId="77777777" w:rsidR="002A6283" w:rsidRDefault="002A6283" w:rsidP="001E69AD">
      <w:pPr>
        <w:spacing w:after="0" w:line="240" w:lineRule="auto"/>
        <w:jc w:val="both"/>
        <w:rPr>
          <w:rFonts w:ascii="Times New Roman" w:hAnsi="Times New Roman" w:cs="Times New Roman"/>
          <w:sz w:val="24"/>
          <w:szCs w:val="24"/>
        </w:rPr>
      </w:pPr>
    </w:p>
    <w:p w14:paraId="35C33E6C" w14:textId="1A1B51A9"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Robinson, J. (2004) Commentary: Squaring the circle? Some thoughts on the idea of </w:t>
      </w:r>
    </w:p>
    <w:p w14:paraId="079C88E9" w14:textId="03536EBB"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sustainable</w:t>
      </w:r>
      <w:r w:rsidR="00B912CD"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development,</w:t>
      </w:r>
      <w:r w:rsidR="00B912CD" w:rsidRPr="00714D3F">
        <w:rPr>
          <w:rFonts w:ascii="Times New Roman" w:hAnsi="Times New Roman" w:cs="Times New Roman"/>
          <w:sz w:val="24"/>
          <w:szCs w:val="24"/>
        </w:rPr>
        <w:t xml:space="preserve"> </w:t>
      </w:r>
      <w:r w:rsidR="00742E50" w:rsidRPr="0078202A">
        <w:rPr>
          <w:rFonts w:ascii="Times New Roman" w:hAnsi="Times New Roman" w:cs="Times New Roman"/>
          <w:i/>
          <w:sz w:val="24"/>
          <w:szCs w:val="24"/>
        </w:rPr>
        <w:t>Ecological</w:t>
      </w:r>
      <w:r w:rsidR="00B912CD" w:rsidRPr="0078202A">
        <w:rPr>
          <w:rFonts w:ascii="Times New Roman" w:hAnsi="Times New Roman" w:cs="Times New Roman"/>
          <w:i/>
          <w:sz w:val="24"/>
          <w:szCs w:val="24"/>
        </w:rPr>
        <w:t xml:space="preserve"> </w:t>
      </w:r>
      <w:r w:rsidR="00742E50" w:rsidRPr="0078202A">
        <w:rPr>
          <w:rFonts w:ascii="Times New Roman" w:hAnsi="Times New Roman" w:cs="Times New Roman"/>
          <w:i/>
          <w:sz w:val="24"/>
          <w:szCs w:val="24"/>
        </w:rPr>
        <w:t>Economics</w:t>
      </w:r>
      <w:r w:rsidR="00742E50" w:rsidRPr="00714D3F">
        <w:rPr>
          <w:rFonts w:ascii="Times New Roman" w:hAnsi="Times New Roman" w:cs="Times New Roman"/>
          <w:sz w:val="24"/>
          <w:szCs w:val="24"/>
        </w:rPr>
        <w:t>,</w:t>
      </w:r>
      <w:r w:rsidR="00B912CD" w:rsidRPr="00714D3F">
        <w:rPr>
          <w:rFonts w:ascii="Times New Roman" w:hAnsi="Times New Roman" w:cs="Times New Roman"/>
          <w:sz w:val="24"/>
          <w:szCs w:val="24"/>
        </w:rPr>
        <w:t xml:space="preserve"> </w:t>
      </w:r>
      <w:r w:rsidR="00742E50" w:rsidRPr="008068F9">
        <w:rPr>
          <w:rFonts w:ascii="Times New Roman" w:hAnsi="Times New Roman" w:cs="Times New Roman"/>
          <w:i/>
          <w:sz w:val="24"/>
          <w:szCs w:val="24"/>
        </w:rPr>
        <w:t>48</w:t>
      </w:r>
      <w:r w:rsidR="00742E50" w:rsidRPr="00714D3F">
        <w:rPr>
          <w:rFonts w:ascii="Times New Roman" w:hAnsi="Times New Roman" w:cs="Times New Roman"/>
          <w:sz w:val="24"/>
          <w:szCs w:val="24"/>
        </w:rPr>
        <w:t>(4),</w:t>
      </w:r>
      <w:r w:rsidR="00B912CD"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369-384.</w:t>
      </w:r>
    </w:p>
    <w:p w14:paraId="7A3AA0B4" w14:textId="77777777" w:rsidR="001E69AD" w:rsidRDefault="001E69AD" w:rsidP="001E69AD">
      <w:pPr>
        <w:spacing w:after="0" w:line="240" w:lineRule="auto"/>
        <w:jc w:val="both"/>
        <w:rPr>
          <w:rFonts w:ascii="Times New Roman" w:hAnsi="Times New Roman" w:cs="Times New Roman"/>
          <w:sz w:val="24"/>
          <w:szCs w:val="24"/>
        </w:rPr>
      </w:pPr>
    </w:p>
    <w:p w14:paraId="1D68D0A8" w14:textId="77777777" w:rsidR="002B05EA" w:rsidRDefault="002B05EA" w:rsidP="001E69AD">
      <w:pPr>
        <w:spacing w:after="0" w:line="240" w:lineRule="auto"/>
        <w:jc w:val="both"/>
        <w:rPr>
          <w:rFonts w:ascii="Times New Roman" w:hAnsi="Times New Roman" w:cs="Times New Roman"/>
          <w:sz w:val="24"/>
          <w:szCs w:val="24"/>
        </w:rPr>
      </w:pPr>
      <w:r w:rsidRPr="002B05EA">
        <w:rPr>
          <w:rFonts w:ascii="Times New Roman" w:hAnsi="Times New Roman" w:cs="Times New Roman"/>
          <w:sz w:val="24"/>
          <w:szCs w:val="24"/>
        </w:rPr>
        <w:t xml:space="preserve">Saunders, M. Lewis, P. and Thornhill, A. (2003) </w:t>
      </w:r>
      <w:r w:rsidRPr="002B05EA">
        <w:rPr>
          <w:rFonts w:ascii="Times New Roman" w:hAnsi="Times New Roman" w:cs="Times New Roman"/>
          <w:i/>
          <w:sz w:val="24"/>
          <w:szCs w:val="24"/>
        </w:rPr>
        <w:t>Research Methodology for Business Students.</w:t>
      </w:r>
      <w:r w:rsidRPr="002B05EA">
        <w:rPr>
          <w:rFonts w:ascii="Times New Roman" w:hAnsi="Times New Roman" w:cs="Times New Roman"/>
          <w:sz w:val="24"/>
          <w:szCs w:val="24"/>
        </w:rPr>
        <w:t xml:space="preserve"> </w:t>
      </w:r>
    </w:p>
    <w:p w14:paraId="6E797118" w14:textId="717B903E" w:rsidR="002B05EA" w:rsidRDefault="002B05EA"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05EA">
        <w:rPr>
          <w:rFonts w:ascii="Times New Roman" w:hAnsi="Times New Roman" w:cs="Times New Roman"/>
          <w:sz w:val="24"/>
          <w:szCs w:val="24"/>
        </w:rPr>
        <w:t>3</w:t>
      </w:r>
      <w:r w:rsidRPr="002B05E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2B05EA">
        <w:rPr>
          <w:rFonts w:ascii="Times New Roman" w:hAnsi="Times New Roman" w:cs="Times New Roman"/>
          <w:sz w:val="24"/>
          <w:szCs w:val="24"/>
        </w:rPr>
        <w:t>ed. London: Pearson Education Limited.</w:t>
      </w:r>
    </w:p>
    <w:p w14:paraId="1C3A98B9" w14:textId="77777777" w:rsidR="002B05EA" w:rsidRDefault="002B05EA" w:rsidP="001E69AD">
      <w:pPr>
        <w:spacing w:after="0" w:line="240" w:lineRule="auto"/>
        <w:jc w:val="both"/>
        <w:rPr>
          <w:rFonts w:ascii="Times New Roman" w:hAnsi="Times New Roman" w:cs="Times New Roman"/>
          <w:sz w:val="24"/>
          <w:szCs w:val="24"/>
        </w:rPr>
      </w:pPr>
    </w:p>
    <w:p w14:paraId="47D3A009" w14:textId="77777777" w:rsidR="00231ED4" w:rsidRDefault="00706918" w:rsidP="001E69AD">
      <w:pPr>
        <w:spacing w:after="0" w:line="240" w:lineRule="auto"/>
        <w:jc w:val="both"/>
        <w:rPr>
          <w:rFonts w:ascii="Times New Roman" w:hAnsi="Times New Roman" w:cs="Times New Roman"/>
          <w:sz w:val="24"/>
          <w:szCs w:val="24"/>
        </w:rPr>
      </w:pPr>
      <w:r w:rsidRPr="00706918">
        <w:rPr>
          <w:rFonts w:ascii="Times New Roman" w:hAnsi="Times New Roman" w:cs="Times New Roman"/>
          <w:sz w:val="24"/>
          <w:szCs w:val="24"/>
        </w:rPr>
        <w:t xml:space="preserve">Shortall, S. and Shucksmith, M. (2001) Rural development in practice: issues arising in </w:t>
      </w:r>
    </w:p>
    <w:p w14:paraId="39399784" w14:textId="30DE6F15" w:rsidR="00706918" w:rsidRDefault="00231ED4"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6918" w:rsidRPr="00706918">
        <w:rPr>
          <w:rFonts w:ascii="Times New Roman" w:hAnsi="Times New Roman" w:cs="Times New Roman"/>
          <w:sz w:val="24"/>
          <w:szCs w:val="24"/>
        </w:rPr>
        <w:t xml:space="preserve">Scotland and Northern Ireland, </w:t>
      </w:r>
      <w:r w:rsidR="00706918" w:rsidRPr="00231ED4">
        <w:rPr>
          <w:rFonts w:ascii="Times New Roman" w:hAnsi="Times New Roman" w:cs="Times New Roman"/>
          <w:i/>
          <w:sz w:val="24"/>
          <w:szCs w:val="24"/>
        </w:rPr>
        <w:t>Community Development</w:t>
      </w:r>
      <w:r w:rsidR="00706918" w:rsidRPr="00706918">
        <w:rPr>
          <w:rFonts w:ascii="Times New Roman" w:hAnsi="Times New Roman" w:cs="Times New Roman"/>
          <w:sz w:val="24"/>
          <w:szCs w:val="24"/>
        </w:rPr>
        <w:t xml:space="preserve">, </w:t>
      </w:r>
      <w:r w:rsidR="00706918" w:rsidRPr="00432CF0">
        <w:rPr>
          <w:rFonts w:ascii="Times New Roman" w:hAnsi="Times New Roman" w:cs="Times New Roman"/>
          <w:i/>
          <w:sz w:val="24"/>
          <w:szCs w:val="24"/>
        </w:rPr>
        <w:t>36</w:t>
      </w:r>
      <w:r w:rsidR="00706918" w:rsidRPr="00706918">
        <w:rPr>
          <w:rFonts w:ascii="Times New Roman" w:hAnsi="Times New Roman" w:cs="Times New Roman"/>
          <w:sz w:val="24"/>
          <w:szCs w:val="24"/>
        </w:rPr>
        <w:t>, 122-133.</w:t>
      </w:r>
    </w:p>
    <w:p w14:paraId="0C4CD4D2" w14:textId="77777777" w:rsidR="00706918" w:rsidRDefault="00706918" w:rsidP="001E69AD">
      <w:pPr>
        <w:spacing w:after="0" w:line="240" w:lineRule="auto"/>
        <w:jc w:val="both"/>
        <w:rPr>
          <w:rFonts w:ascii="Times New Roman" w:hAnsi="Times New Roman" w:cs="Times New Roman"/>
          <w:sz w:val="24"/>
          <w:szCs w:val="24"/>
        </w:rPr>
      </w:pPr>
    </w:p>
    <w:p w14:paraId="75FE0533" w14:textId="6CEAF1D8" w:rsidR="00E72E46" w:rsidRDefault="002551A7"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Sood, J. Lynch, P. and Anastasiadou, C. (2017) </w:t>
      </w:r>
      <w:r w:rsidR="00CA18D7">
        <w:rPr>
          <w:rFonts w:ascii="Times New Roman" w:hAnsi="Times New Roman" w:cs="Times New Roman"/>
          <w:sz w:val="24"/>
          <w:szCs w:val="24"/>
        </w:rPr>
        <w:t xml:space="preserve">Community non-participation in homestays in </w:t>
      </w:r>
    </w:p>
    <w:p w14:paraId="385EB64B" w14:textId="2F025D24" w:rsidR="002551A7" w:rsidRDefault="00E72E46"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18D7">
        <w:rPr>
          <w:rFonts w:ascii="Times New Roman" w:hAnsi="Times New Roman" w:cs="Times New Roman"/>
          <w:sz w:val="24"/>
          <w:szCs w:val="24"/>
        </w:rPr>
        <w:t>Kullu, Himachal Pradesh, India</w:t>
      </w:r>
      <w:r>
        <w:rPr>
          <w:rFonts w:ascii="Times New Roman" w:hAnsi="Times New Roman" w:cs="Times New Roman"/>
          <w:sz w:val="24"/>
          <w:szCs w:val="24"/>
        </w:rPr>
        <w:t xml:space="preserve">, </w:t>
      </w:r>
      <w:r w:rsidRPr="00E72E46">
        <w:rPr>
          <w:rFonts w:ascii="Times New Roman" w:hAnsi="Times New Roman" w:cs="Times New Roman"/>
          <w:i/>
          <w:sz w:val="24"/>
          <w:szCs w:val="24"/>
        </w:rPr>
        <w:t>Tourism Management</w:t>
      </w:r>
      <w:r>
        <w:rPr>
          <w:rFonts w:ascii="Times New Roman" w:hAnsi="Times New Roman" w:cs="Times New Roman"/>
          <w:sz w:val="24"/>
          <w:szCs w:val="24"/>
        </w:rPr>
        <w:t xml:space="preserve">, </w:t>
      </w:r>
      <w:r w:rsidRPr="00432CF0">
        <w:rPr>
          <w:rFonts w:ascii="Times New Roman" w:hAnsi="Times New Roman" w:cs="Times New Roman"/>
          <w:i/>
          <w:sz w:val="24"/>
          <w:szCs w:val="24"/>
        </w:rPr>
        <w:t>60</w:t>
      </w:r>
      <w:r>
        <w:rPr>
          <w:rFonts w:ascii="Times New Roman" w:hAnsi="Times New Roman" w:cs="Times New Roman"/>
          <w:sz w:val="24"/>
          <w:szCs w:val="24"/>
        </w:rPr>
        <w:t>, 332-347.</w:t>
      </w:r>
    </w:p>
    <w:p w14:paraId="00540EE4" w14:textId="77777777" w:rsidR="002551A7" w:rsidRDefault="002551A7" w:rsidP="001E69AD">
      <w:pPr>
        <w:spacing w:after="0" w:line="240" w:lineRule="auto"/>
        <w:jc w:val="both"/>
        <w:rPr>
          <w:rFonts w:ascii="Times New Roman" w:hAnsi="Times New Roman" w:cs="Times New Roman"/>
          <w:sz w:val="24"/>
          <w:szCs w:val="24"/>
        </w:rPr>
      </w:pPr>
    </w:p>
    <w:p w14:paraId="3C08900F" w14:textId="24843E3A"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Stankovic, S. M. (1979) A Contribution to the Knowledge of the Protection of Nature and </w:t>
      </w:r>
    </w:p>
    <w:p w14:paraId="0D54B9A1" w14:textId="36B4B08B"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 xml:space="preserve">Tourism, </w:t>
      </w:r>
      <w:r w:rsidR="00742E50" w:rsidRPr="0078202A">
        <w:rPr>
          <w:rFonts w:ascii="Times New Roman" w:hAnsi="Times New Roman" w:cs="Times New Roman"/>
          <w:i/>
          <w:sz w:val="24"/>
          <w:szCs w:val="24"/>
        </w:rPr>
        <w:t>Tourism Review</w:t>
      </w:r>
      <w:r w:rsidR="00742E50" w:rsidRPr="00714D3F">
        <w:rPr>
          <w:rFonts w:ascii="Times New Roman" w:hAnsi="Times New Roman" w:cs="Times New Roman"/>
          <w:sz w:val="24"/>
          <w:szCs w:val="24"/>
        </w:rPr>
        <w:t xml:space="preserve">, </w:t>
      </w:r>
      <w:r w:rsidR="00742E50" w:rsidRPr="008068F9">
        <w:rPr>
          <w:rFonts w:ascii="Times New Roman" w:hAnsi="Times New Roman" w:cs="Times New Roman"/>
          <w:i/>
          <w:sz w:val="24"/>
          <w:szCs w:val="24"/>
        </w:rPr>
        <w:t>34</w:t>
      </w:r>
      <w:r w:rsidR="008068F9">
        <w:rPr>
          <w:rFonts w:ascii="Times New Roman" w:hAnsi="Times New Roman" w:cs="Times New Roman"/>
          <w:sz w:val="24"/>
          <w:szCs w:val="24"/>
        </w:rPr>
        <w:t xml:space="preserve">(3), </w:t>
      </w:r>
      <w:r w:rsidR="00742E50" w:rsidRPr="00714D3F">
        <w:rPr>
          <w:rFonts w:ascii="Times New Roman" w:hAnsi="Times New Roman" w:cs="Times New Roman"/>
          <w:sz w:val="24"/>
          <w:szCs w:val="24"/>
        </w:rPr>
        <w:t>24-26.</w:t>
      </w:r>
    </w:p>
    <w:p w14:paraId="64F4F2E2" w14:textId="77777777" w:rsidR="001E69AD" w:rsidRDefault="001E69AD" w:rsidP="001E69AD">
      <w:pPr>
        <w:spacing w:after="0" w:line="240" w:lineRule="auto"/>
        <w:jc w:val="both"/>
        <w:rPr>
          <w:rFonts w:ascii="Times New Roman" w:hAnsi="Times New Roman" w:cs="Times New Roman"/>
          <w:sz w:val="24"/>
          <w:szCs w:val="24"/>
        </w:rPr>
      </w:pPr>
    </w:p>
    <w:p w14:paraId="32C3BCBF" w14:textId="77777777" w:rsidR="006C2E2F" w:rsidRDefault="006C2E2F" w:rsidP="001E69AD">
      <w:pPr>
        <w:spacing w:after="0" w:line="240" w:lineRule="auto"/>
        <w:jc w:val="both"/>
        <w:rPr>
          <w:rFonts w:ascii="Times New Roman" w:hAnsi="Times New Roman" w:cs="Times New Roman"/>
          <w:sz w:val="24"/>
          <w:szCs w:val="24"/>
        </w:rPr>
      </w:pPr>
    </w:p>
    <w:p w14:paraId="7EDB523E" w14:textId="7946F8CD"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lastRenderedPageBreak/>
        <w:t>Strzelecka,</w:t>
      </w:r>
      <w:r w:rsidR="00B912CD" w:rsidRPr="00714D3F">
        <w:rPr>
          <w:rFonts w:ascii="Times New Roman" w:hAnsi="Times New Roman" w:cs="Times New Roman"/>
          <w:sz w:val="24"/>
          <w:szCs w:val="24"/>
        </w:rPr>
        <w:t xml:space="preserve"> </w:t>
      </w:r>
      <w:r w:rsidRPr="00714D3F">
        <w:rPr>
          <w:rFonts w:ascii="Times New Roman" w:hAnsi="Times New Roman" w:cs="Times New Roman"/>
          <w:sz w:val="24"/>
          <w:szCs w:val="24"/>
        </w:rPr>
        <w:t>M. and Wicks, B. E. (2010) Engaging residents in planning for sustainable rural-</w:t>
      </w:r>
    </w:p>
    <w:p w14:paraId="7B0171C2" w14:textId="17F37E29"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nature</w:t>
      </w:r>
      <w:r w:rsidR="00267401"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tourism</w:t>
      </w:r>
      <w:r w:rsidR="00267401"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in</w:t>
      </w:r>
      <w:r w:rsidR="00267401"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post-communist</w:t>
      </w:r>
      <w:r w:rsidR="00B912CD"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Poland,</w:t>
      </w:r>
      <w:r w:rsidR="00B912CD" w:rsidRPr="00714D3F">
        <w:rPr>
          <w:rFonts w:ascii="Times New Roman" w:hAnsi="Times New Roman" w:cs="Times New Roman"/>
          <w:sz w:val="24"/>
          <w:szCs w:val="24"/>
        </w:rPr>
        <w:t xml:space="preserve"> </w:t>
      </w:r>
      <w:r w:rsidR="00742E50" w:rsidRPr="0078202A">
        <w:rPr>
          <w:rFonts w:ascii="Times New Roman" w:hAnsi="Times New Roman" w:cs="Times New Roman"/>
          <w:i/>
          <w:sz w:val="24"/>
          <w:szCs w:val="24"/>
        </w:rPr>
        <w:t>Community</w:t>
      </w:r>
      <w:r w:rsidR="00B912CD" w:rsidRPr="0078202A">
        <w:rPr>
          <w:rFonts w:ascii="Times New Roman" w:hAnsi="Times New Roman" w:cs="Times New Roman"/>
          <w:i/>
          <w:sz w:val="24"/>
          <w:szCs w:val="24"/>
        </w:rPr>
        <w:t xml:space="preserve"> </w:t>
      </w:r>
      <w:r w:rsidR="00742E50" w:rsidRPr="0078202A">
        <w:rPr>
          <w:rFonts w:ascii="Times New Roman" w:hAnsi="Times New Roman" w:cs="Times New Roman"/>
          <w:i/>
          <w:sz w:val="24"/>
          <w:szCs w:val="24"/>
        </w:rPr>
        <w:t>Development</w:t>
      </w:r>
      <w:r w:rsidR="00742E50" w:rsidRPr="00714D3F">
        <w:rPr>
          <w:rFonts w:ascii="Times New Roman" w:hAnsi="Times New Roman" w:cs="Times New Roman"/>
          <w:sz w:val="24"/>
          <w:szCs w:val="24"/>
        </w:rPr>
        <w:t>,</w:t>
      </w:r>
      <w:r w:rsidR="00B912CD" w:rsidRPr="00714D3F">
        <w:rPr>
          <w:rFonts w:ascii="Times New Roman" w:hAnsi="Times New Roman" w:cs="Times New Roman"/>
          <w:sz w:val="24"/>
          <w:szCs w:val="24"/>
        </w:rPr>
        <w:t xml:space="preserve"> </w:t>
      </w:r>
      <w:r w:rsidR="00742E50" w:rsidRPr="008068F9">
        <w:rPr>
          <w:rFonts w:ascii="Times New Roman" w:hAnsi="Times New Roman" w:cs="Times New Roman"/>
          <w:i/>
          <w:sz w:val="24"/>
          <w:szCs w:val="24"/>
        </w:rPr>
        <w:t>41</w:t>
      </w:r>
      <w:r w:rsidR="00742E50" w:rsidRPr="00714D3F">
        <w:rPr>
          <w:rFonts w:ascii="Times New Roman" w:hAnsi="Times New Roman" w:cs="Times New Roman"/>
          <w:sz w:val="24"/>
          <w:szCs w:val="24"/>
        </w:rPr>
        <w:t>(3),</w:t>
      </w:r>
      <w:r w:rsidR="00B912CD" w:rsidRPr="00714D3F">
        <w:rPr>
          <w:rFonts w:ascii="Times New Roman" w:hAnsi="Times New Roman" w:cs="Times New Roman"/>
          <w:sz w:val="24"/>
          <w:szCs w:val="24"/>
        </w:rPr>
        <w:t xml:space="preserve"> </w:t>
      </w:r>
      <w:r w:rsidR="00742E50" w:rsidRPr="00714D3F">
        <w:rPr>
          <w:rFonts w:ascii="Times New Roman" w:hAnsi="Times New Roman" w:cs="Times New Roman"/>
          <w:sz w:val="24"/>
          <w:szCs w:val="24"/>
        </w:rPr>
        <w:t>370-384.</w:t>
      </w:r>
    </w:p>
    <w:p w14:paraId="11EDF82A" w14:textId="77777777" w:rsidR="001E69AD" w:rsidRDefault="001E69AD" w:rsidP="001E69AD">
      <w:pPr>
        <w:spacing w:after="0" w:line="240" w:lineRule="auto"/>
        <w:jc w:val="both"/>
        <w:rPr>
          <w:rFonts w:ascii="Times New Roman" w:hAnsi="Times New Roman" w:cs="Times New Roman"/>
          <w:sz w:val="24"/>
          <w:szCs w:val="24"/>
        </w:rPr>
      </w:pPr>
    </w:p>
    <w:p w14:paraId="10746118" w14:textId="11E8255C" w:rsidR="001E69AD" w:rsidRDefault="00742E50" w:rsidP="001E69AD">
      <w:pPr>
        <w:spacing w:after="0" w:line="240" w:lineRule="auto"/>
        <w:jc w:val="both"/>
        <w:rPr>
          <w:rFonts w:ascii="Times New Roman" w:hAnsi="Times New Roman" w:cs="Times New Roman"/>
          <w:i/>
          <w:sz w:val="24"/>
          <w:szCs w:val="24"/>
        </w:rPr>
      </w:pPr>
      <w:r w:rsidRPr="00714D3F">
        <w:rPr>
          <w:rFonts w:ascii="Times New Roman" w:hAnsi="Times New Roman" w:cs="Times New Roman"/>
          <w:sz w:val="24"/>
          <w:szCs w:val="24"/>
        </w:rPr>
        <w:t>Wahab,</w:t>
      </w:r>
      <w:r w:rsidR="00267401" w:rsidRPr="00714D3F">
        <w:rPr>
          <w:rFonts w:ascii="Times New Roman" w:hAnsi="Times New Roman" w:cs="Times New Roman"/>
          <w:sz w:val="24"/>
          <w:szCs w:val="24"/>
        </w:rPr>
        <w:t xml:space="preserve"> </w:t>
      </w:r>
      <w:r w:rsidRPr="00714D3F">
        <w:rPr>
          <w:rFonts w:ascii="Times New Roman" w:hAnsi="Times New Roman" w:cs="Times New Roman"/>
          <w:sz w:val="24"/>
          <w:szCs w:val="24"/>
        </w:rPr>
        <w:t>S.</w:t>
      </w:r>
      <w:r w:rsidR="00267401" w:rsidRPr="00714D3F">
        <w:rPr>
          <w:rFonts w:ascii="Times New Roman" w:hAnsi="Times New Roman" w:cs="Times New Roman"/>
          <w:sz w:val="24"/>
          <w:szCs w:val="24"/>
        </w:rPr>
        <w:t xml:space="preserve"> </w:t>
      </w:r>
      <w:r w:rsidRPr="00714D3F">
        <w:rPr>
          <w:rFonts w:ascii="Times New Roman" w:hAnsi="Times New Roman" w:cs="Times New Roman"/>
          <w:sz w:val="24"/>
          <w:szCs w:val="24"/>
        </w:rPr>
        <w:t>and</w:t>
      </w:r>
      <w:r w:rsidR="00267401" w:rsidRPr="00714D3F">
        <w:rPr>
          <w:rFonts w:ascii="Times New Roman" w:hAnsi="Times New Roman" w:cs="Times New Roman"/>
          <w:sz w:val="24"/>
          <w:szCs w:val="24"/>
        </w:rPr>
        <w:t xml:space="preserve"> </w:t>
      </w:r>
      <w:r w:rsidRPr="00714D3F">
        <w:rPr>
          <w:rFonts w:ascii="Times New Roman" w:hAnsi="Times New Roman" w:cs="Times New Roman"/>
          <w:sz w:val="24"/>
          <w:szCs w:val="24"/>
        </w:rPr>
        <w:t>Pilgram,</w:t>
      </w:r>
      <w:r w:rsidR="00267401" w:rsidRPr="00714D3F">
        <w:rPr>
          <w:rFonts w:ascii="Times New Roman" w:hAnsi="Times New Roman" w:cs="Times New Roman"/>
          <w:sz w:val="24"/>
          <w:szCs w:val="24"/>
        </w:rPr>
        <w:t xml:space="preserve"> </w:t>
      </w:r>
      <w:r w:rsidRPr="00714D3F">
        <w:rPr>
          <w:rFonts w:ascii="Times New Roman" w:hAnsi="Times New Roman" w:cs="Times New Roman"/>
          <w:sz w:val="24"/>
          <w:szCs w:val="24"/>
        </w:rPr>
        <w:t>J.</w:t>
      </w:r>
      <w:r w:rsidR="00267401" w:rsidRPr="00714D3F">
        <w:rPr>
          <w:rFonts w:ascii="Times New Roman" w:hAnsi="Times New Roman" w:cs="Times New Roman"/>
          <w:sz w:val="24"/>
          <w:szCs w:val="24"/>
        </w:rPr>
        <w:t xml:space="preserve"> </w:t>
      </w:r>
      <w:r w:rsidRPr="00714D3F">
        <w:rPr>
          <w:rFonts w:ascii="Times New Roman" w:hAnsi="Times New Roman" w:cs="Times New Roman"/>
          <w:sz w:val="24"/>
          <w:szCs w:val="24"/>
        </w:rPr>
        <w:t>(1997)</w:t>
      </w:r>
      <w:r w:rsidR="00267401" w:rsidRPr="00714D3F">
        <w:rPr>
          <w:rFonts w:ascii="Times New Roman" w:hAnsi="Times New Roman" w:cs="Times New Roman"/>
          <w:sz w:val="24"/>
          <w:szCs w:val="24"/>
        </w:rPr>
        <w:t xml:space="preserve"> </w:t>
      </w:r>
      <w:r w:rsidRPr="0078202A">
        <w:rPr>
          <w:rFonts w:ascii="Times New Roman" w:hAnsi="Times New Roman" w:cs="Times New Roman"/>
          <w:i/>
          <w:sz w:val="24"/>
          <w:szCs w:val="24"/>
        </w:rPr>
        <w:t>Tourism,</w:t>
      </w:r>
      <w:r w:rsidR="00267401" w:rsidRPr="0078202A">
        <w:rPr>
          <w:rFonts w:ascii="Times New Roman" w:hAnsi="Times New Roman" w:cs="Times New Roman"/>
          <w:i/>
          <w:sz w:val="24"/>
          <w:szCs w:val="24"/>
        </w:rPr>
        <w:t xml:space="preserve"> </w:t>
      </w:r>
      <w:r w:rsidRPr="0078202A">
        <w:rPr>
          <w:rFonts w:ascii="Times New Roman" w:hAnsi="Times New Roman" w:cs="Times New Roman"/>
          <w:i/>
          <w:sz w:val="24"/>
          <w:szCs w:val="24"/>
        </w:rPr>
        <w:t>Development</w:t>
      </w:r>
      <w:r w:rsidR="00267401" w:rsidRPr="0078202A">
        <w:rPr>
          <w:rFonts w:ascii="Times New Roman" w:hAnsi="Times New Roman" w:cs="Times New Roman"/>
          <w:i/>
          <w:sz w:val="24"/>
          <w:szCs w:val="24"/>
        </w:rPr>
        <w:t xml:space="preserve"> </w:t>
      </w:r>
      <w:r w:rsidRPr="0078202A">
        <w:rPr>
          <w:rFonts w:ascii="Times New Roman" w:hAnsi="Times New Roman" w:cs="Times New Roman"/>
          <w:i/>
          <w:sz w:val="24"/>
          <w:szCs w:val="24"/>
        </w:rPr>
        <w:t>and</w:t>
      </w:r>
      <w:r w:rsidR="00267401" w:rsidRPr="0078202A">
        <w:rPr>
          <w:rFonts w:ascii="Times New Roman" w:hAnsi="Times New Roman" w:cs="Times New Roman"/>
          <w:i/>
          <w:sz w:val="24"/>
          <w:szCs w:val="24"/>
        </w:rPr>
        <w:t xml:space="preserve"> </w:t>
      </w:r>
      <w:r w:rsidRPr="0078202A">
        <w:rPr>
          <w:rFonts w:ascii="Times New Roman" w:hAnsi="Times New Roman" w:cs="Times New Roman"/>
          <w:i/>
          <w:sz w:val="24"/>
          <w:szCs w:val="24"/>
        </w:rPr>
        <w:t>Growth:</w:t>
      </w:r>
      <w:r w:rsidR="00267401" w:rsidRPr="0078202A">
        <w:rPr>
          <w:rFonts w:ascii="Times New Roman" w:hAnsi="Times New Roman" w:cs="Times New Roman"/>
          <w:i/>
          <w:sz w:val="24"/>
          <w:szCs w:val="24"/>
        </w:rPr>
        <w:t xml:space="preserve"> </w:t>
      </w:r>
      <w:r w:rsidRPr="0078202A">
        <w:rPr>
          <w:rFonts w:ascii="Times New Roman" w:hAnsi="Times New Roman" w:cs="Times New Roman"/>
          <w:i/>
          <w:sz w:val="24"/>
          <w:szCs w:val="24"/>
        </w:rPr>
        <w:t>The Challenge</w:t>
      </w:r>
      <w:r w:rsidR="00267401" w:rsidRPr="0078202A">
        <w:rPr>
          <w:rFonts w:ascii="Times New Roman" w:hAnsi="Times New Roman" w:cs="Times New Roman"/>
          <w:i/>
          <w:sz w:val="24"/>
          <w:szCs w:val="24"/>
        </w:rPr>
        <w:t xml:space="preserve"> </w:t>
      </w:r>
      <w:r w:rsidRPr="0078202A">
        <w:rPr>
          <w:rFonts w:ascii="Times New Roman" w:hAnsi="Times New Roman" w:cs="Times New Roman"/>
          <w:i/>
          <w:sz w:val="24"/>
          <w:szCs w:val="24"/>
        </w:rPr>
        <w:t xml:space="preserve">of </w:t>
      </w:r>
    </w:p>
    <w:p w14:paraId="2D8192C0" w14:textId="14B7A39D"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42E50" w:rsidRPr="0078202A">
        <w:rPr>
          <w:rFonts w:ascii="Times New Roman" w:hAnsi="Times New Roman" w:cs="Times New Roman"/>
          <w:i/>
          <w:sz w:val="24"/>
          <w:szCs w:val="24"/>
        </w:rPr>
        <w:t>Sustainability</w:t>
      </w:r>
      <w:r w:rsidR="00742E50" w:rsidRPr="00714D3F">
        <w:rPr>
          <w:rFonts w:ascii="Times New Roman" w:hAnsi="Times New Roman" w:cs="Times New Roman"/>
          <w:sz w:val="24"/>
          <w:szCs w:val="24"/>
        </w:rPr>
        <w:t>. London: Routledge.</w:t>
      </w:r>
    </w:p>
    <w:p w14:paraId="7D92AED3" w14:textId="77777777" w:rsidR="001E69AD" w:rsidRDefault="001E69AD" w:rsidP="001E69AD">
      <w:pPr>
        <w:spacing w:after="0" w:line="240" w:lineRule="auto"/>
        <w:jc w:val="both"/>
        <w:rPr>
          <w:rFonts w:ascii="Times New Roman" w:hAnsi="Times New Roman" w:cs="Times New Roman"/>
          <w:sz w:val="24"/>
          <w:szCs w:val="24"/>
        </w:rPr>
      </w:pPr>
    </w:p>
    <w:p w14:paraId="73B7A0E0" w14:textId="26FAC635" w:rsidR="001E69AD" w:rsidRDefault="00742E50" w:rsidP="001E69AD">
      <w:pPr>
        <w:spacing w:after="0" w:line="240" w:lineRule="auto"/>
        <w:jc w:val="both"/>
        <w:rPr>
          <w:rFonts w:ascii="Times New Roman" w:hAnsi="Times New Roman" w:cs="Times New Roman"/>
          <w:sz w:val="24"/>
          <w:szCs w:val="24"/>
        </w:rPr>
      </w:pPr>
      <w:r w:rsidRPr="00714D3F">
        <w:rPr>
          <w:rFonts w:ascii="Times New Roman" w:hAnsi="Times New Roman" w:cs="Times New Roman"/>
          <w:sz w:val="24"/>
          <w:szCs w:val="24"/>
        </w:rPr>
        <w:t xml:space="preserve">Welsh Assembly Government (2008) The third dimension: a strategic action plan for the </w:t>
      </w:r>
    </w:p>
    <w:p w14:paraId="0C4FCD79" w14:textId="77777777" w:rsidR="001E69AD"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 xml:space="preserve">voluntary sector scheme. Available from: http://wcva.org.uk/media (Retrieved 25 June </w:t>
      </w:r>
    </w:p>
    <w:p w14:paraId="75CFA0A4" w14:textId="57B4FC06" w:rsidR="00742E50" w:rsidRPr="00714D3F"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2016)</w:t>
      </w:r>
    </w:p>
    <w:p w14:paraId="20375932" w14:textId="77777777" w:rsidR="001E69AD" w:rsidRDefault="001E69AD" w:rsidP="001E69AD">
      <w:pPr>
        <w:spacing w:after="0" w:line="240" w:lineRule="auto"/>
        <w:jc w:val="both"/>
        <w:rPr>
          <w:rFonts w:ascii="Times New Roman" w:hAnsi="Times New Roman" w:cs="Times New Roman"/>
          <w:sz w:val="24"/>
          <w:szCs w:val="24"/>
        </w:rPr>
      </w:pPr>
    </w:p>
    <w:p w14:paraId="2D5AEF53" w14:textId="77777777" w:rsidR="00B13D24" w:rsidRDefault="00B13D24" w:rsidP="001E69AD">
      <w:pPr>
        <w:spacing w:after="0" w:line="240" w:lineRule="auto"/>
        <w:jc w:val="both"/>
        <w:rPr>
          <w:rFonts w:ascii="Times New Roman" w:hAnsi="Times New Roman" w:cs="Times New Roman"/>
          <w:sz w:val="24"/>
          <w:szCs w:val="24"/>
        </w:rPr>
      </w:pPr>
      <w:r w:rsidRPr="00B13D24">
        <w:rPr>
          <w:rFonts w:ascii="Times New Roman" w:hAnsi="Times New Roman" w:cs="Times New Roman"/>
          <w:sz w:val="24"/>
          <w:szCs w:val="24"/>
        </w:rPr>
        <w:t xml:space="preserve">White, R. and Stirling, A. (2013) Sustaining trajectories towards sustainability: dynamics and </w:t>
      </w:r>
    </w:p>
    <w:p w14:paraId="5BBB1085" w14:textId="36E29AA0" w:rsidR="00B13D24" w:rsidRDefault="00B13D24"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3D24">
        <w:rPr>
          <w:rFonts w:ascii="Times New Roman" w:hAnsi="Times New Roman" w:cs="Times New Roman"/>
          <w:sz w:val="24"/>
          <w:szCs w:val="24"/>
        </w:rPr>
        <w:t xml:space="preserve">diversity in UK communal growing activities, </w:t>
      </w:r>
      <w:r w:rsidRPr="00B13D24">
        <w:rPr>
          <w:rFonts w:ascii="Times New Roman" w:hAnsi="Times New Roman" w:cs="Times New Roman"/>
          <w:i/>
          <w:sz w:val="24"/>
          <w:szCs w:val="24"/>
        </w:rPr>
        <w:t>Global Environmental Change</w:t>
      </w:r>
      <w:r w:rsidRPr="00B13D24">
        <w:rPr>
          <w:rFonts w:ascii="Times New Roman" w:hAnsi="Times New Roman" w:cs="Times New Roman"/>
          <w:sz w:val="24"/>
          <w:szCs w:val="24"/>
        </w:rPr>
        <w:t xml:space="preserve">, </w:t>
      </w:r>
      <w:r w:rsidRPr="00B13D24">
        <w:rPr>
          <w:rFonts w:ascii="Times New Roman" w:hAnsi="Times New Roman" w:cs="Times New Roman"/>
          <w:i/>
          <w:sz w:val="24"/>
          <w:szCs w:val="24"/>
        </w:rPr>
        <w:t>23</w:t>
      </w:r>
      <w:r w:rsidRPr="00B13D24">
        <w:rPr>
          <w:rFonts w:ascii="Times New Roman" w:hAnsi="Times New Roman" w:cs="Times New Roman"/>
          <w:sz w:val="24"/>
          <w:szCs w:val="24"/>
        </w:rPr>
        <w:t xml:space="preserve">(5), </w:t>
      </w:r>
    </w:p>
    <w:p w14:paraId="5E909502" w14:textId="5A8D5F87" w:rsidR="00B13D24" w:rsidRDefault="00B13D24"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3D24">
        <w:rPr>
          <w:rFonts w:ascii="Times New Roman" w:hAnsi="Times New Roman" w:cs="Times New Roman"/>
          <w:sz w:val="24"/>
          <w:szCs w:val="24"/>
        </w:rPr>
        <w:t>838-846.</w:t>
      </w:r>
    </w:p>
    <w:p w14:paraId="47AD9876" w14:textId="77777777" w:rsidR="00B13D24" w:rsidRDefault="00B13D24" w:rsidP="001E69AD">
      <w:pPr>
        <w:spacing w:after="0" w:line="240" w:lineRule="auto"/>
        <w:jc w:val="both"/>
        <w:rPr>
          <w:rFonts w:ascii="Times New Roman" w:hAnsi="Times New Roman" w:cs="Times New Roman"/>
          <w:sz w:val="24"/>
          <w:szCs w:val="24"/>
        </w:rPr>
      </w:pPr>
    </w:p>
    <w:p w14:paraId="74313729" w14:textId="5E3F9114" w:rsidR="001E69AD" w:rsidRDefault="00742E50" w:rsidP="001E69AD">
      <w:pPr>
        <w:spacing w:after="0" w:line="240" w:lineRule="auto"/>
        <w:jc w:val="both"/>
        <w:rPr>
          <w:rFonts w:ascii="Times New Roman" w:hAnsi="Times New Roman" w:cs="Times New Roman"/>
          <w:i/>
          <w:sz w:val="24"/>
          <w:szCs w:val="24"/>
        </w:rPr>
      </w:pPr>
      <w:r w:rsidRPr="00714D3F">
        <w:rPr>
          <w:rFonts w:ascii="Times New Roman" w:hAnsi="Times New Roman" w:cs="Times New Roman"/>
          <w:sz w:val="24"/>
          <w:szCs w:val="24"/>
        </w:rPr>
        <w:t xml:space="preserve">World Tourism Organisation (1995) </w:t>
      </w:r>
      <w:r w:rsidRPr="0078202A">
        <w:rPr>
          <w:rFonts w:ascii="Times New Roman" w:hAnsi="Times New Roman" w:cs="Times New Roman"/>
          <w:i/>
          <w:sz w:val="24"/>
          <w:szCs w:val="24"/>
        </w:rPr>
        <w:t xml:space="preserve">What Managers Need to Know: A Practical Guide to the </w:t>
      </w:r>
    </w:p>
    <w:p w14:paraId="6332B90B" w14:textId="77777777" w:rsidR="001E69AD"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42E50" w:rsidRPr="0078202A">
        <w:rPr>
          <w:rFonts w:ascii="Times New Roman" w:hAnsi="Times New Roman" w:cs="Times New Roman"/>
          <w:i/>
          <w:sz w:val="24"/>
          <w:szCs w:val="24"/>
        </w:rPr>
        <w:t>Development and Use of Indicators of Sustainable Tourism</w:t>
      </w:r>
      <w:r w:rsidR="00742E50" w:rsidRPr="00714D3F">
        <w:rPr>
          <w:rFonts w:ascii="Times New Roman" w:hAnsi="Times New Roman" w:cs="Times New Roman"/>
          <w:sz w:val="24"/>
          <w:szCs w:val="24"/>
        </w:rPr>
        <w:t xml:space="preserve">. Madrid: World Tourism </w:t>
      </w:r>
    </w:p>
    <w:p w14:paraId="6BC5F4A1" w14:textId="13F2353D" w:rsidR="000D5C55" w:rsidRDefault="001E69AD"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E50" w:rsidRPr="00714D3F">
        <w:rPr>
          <w:rFonts w:ascii="Times New Roman" w:hAnsi="Times New Roman" w:cs="Times New Roman"/>
          <w:sz w:val="24"/>
          <w:szCs w:val="24"/>
        </w:rPr>
        <w:t>Organisation.</w:t>
      </w:r>
    </w:p>
    <w:p w14:paraId="4DF11B42" w14:textId="35AF925C" w:rsidR="0034126C" w:rsidRDefault="0034126C" w:rsidP="001E69AD">
      <w:pPr>
        <w:spacing w:after="0" w:line="240" w:lineRule="auto"/>
        <w:jc w:val="both"/>
        <w:rPr>
          <w:rFonts w:ascii="Times New Roman" w:hAnsi="Times New Roman" w:cs="Times New Roman"/>
          <w:sz w:val="24"/>
          <w:szCs w:val="24"/>
        </w:rPr>
      </w:pPr>
    </w:p>
    <w:p w14:paraId="21E88720" w14:textId="77777777" w:rsidR="00A101EC" w:rsidRDefault="0034126C" w:rsidP="001E69AD">
      <w:pPr>
        <w:spacing w:after="0" w:line="240" w:lineRule="auto"/>
        <w:jc w:val="both"/>
        <w:rPr>
          <w:rFonts w:ascii="Times New Roman" w:hAnsi="Times New Roman" w:cs="Times New Roman"/>
          <w:sz w:val="24"/>
          <w:szCs w:val="24"/>
        </w:rPr>
      </w:pPr>
      <w:r w:rsidRPr="0034126C">
        <w:rPr>
          <w:rFonts w:ascii="Times New Roman" w:hAnsi="Times New Roman" w:cs="Times New Roman"/>
          <w:sz w:val="24"/>
          <w:szCs w:val="24"/>
        </w:rPr>
        <w:t xml:space="preserve">Zito, A. Jordan, A and Wurzel, K. (2003) New instruments of environmental governance: </w:t>
      </w:r>
    </w:p>
    <w:p w14:paraId="2B8EB607" w14:textId="15868754" w:rsidR="0034126C" w:rsidRDefault="00A101EC" w:rsidP="001E6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126C" w:rsidRPr="0034126C">
        <w:rPr>
          <w:rFonts w:ascii="Times New Roman" w:hAnsi="Times New Roman" w:cs="Times New Roman"/>
          <w:sz w:val="24"/>
          <w:szCs w:val="24"/>
        </w:rPr>
        <w:t xml:space="preserve">Patterns and pathways of change, </w:t>
      </w:r>
      <w:r w:rsidR="0034126C" w:rsidRPr="0034126C">
        <w:rPr>
          <w:rFonts w:ascii="Times New Roman" w:hAnsi="Times New Roman" w:cs="Times New Roman"/>
          <w:i/>
          <w:sz w:val="24"/>
          <w:szCs w:val="24"/>
        </w:rPr>
        <w:t>Environmental Politics</w:t>
      </w:r>
      <w:r w:rsidR="0034126C" w:rsidRPr="0034126C">
        <w:rPr>
          <w:rFonts w:ascii="Times New Roman" w:hAnsi="Times New Roman" w:cs="Times New Roman"/>
          <w:sz w:val="24"/>
          <w:szCs w:val="24"/>
        </w:rPr>
        <w:t xml:space="preserve">, </w:t>
      </w:r>
      <w:r w:rsidR="0034126C" w:rsidRPr="0034126C">
        <w:rPr>
          <w:rFonts w:ascii="Times New Roman" w:hAnsi="Times New Roman" w:cs="Times New Roman"/>
          <w:i/>
          <w:sz w:val="24"/>
          <w:szCs w:val="24"/>
        </w:rPr>
        <w:t>12</w:t>
      </w:r>
      <w:r w:rsidR="0034126C" w:rsidRPr="0034126C">
        <w:rPr>
          <w:rFonts w:ascii="Times New Roman" w:hAnsi="Times New Roman" w:cs="Times New Roman"/>
          <w:sz w:val="24"/>
          <w:szCs w:val="24"/>
        </w:rPr>
        <w:t>(1), 1-24.</w:t>
      </w:r>
    </w:p>
    <w:p w14:paraId="58F072B0" w14:textId="0FAF0447" w:rsidR="0034126C" w:rsidRDefault="0034126C" w:rsidP="001E69AD">
      <w:pPr>
        <w:spacing w:after="0" w:line="240" w:lineRule="auto"/>
        <w:jc w:val="both"/>
        <w:rPr>
          <w:rFonts w:ascii="Times New Roman" w:hAnsi="Times New Roman" w:cs="Times New Roman"/>
          <w:sz w:val="24"/>
          <w:szCs w:val="24"/>
        </w:rPr>
      </w:pPr>
    </w:p>
    <w:p w14:paraId="4843D310" w14:textId="6D04DA49" w:rsidR="00672848" w:rsidRDefault="00672848" w:rsidP="001E69AD">
      <w:pPr>
        <w:spacing w:after="0" w:line="240" w:lineRule="auto"/>
        <w:jc w:val="both"/>
        <w:rPr>
          <w:rFonts w:ascii="Times New Roman" w:hAnsi="Times New Roman" w:cs="Times New Roman"/>
          <w:sz w:val="24"/>
          <w:szCs w:val="24"/>
        </w:rPr>
      </w:pPr>
    </w:p>
    <w:p w14:paraId="6E371BAD" w14:textId="532DB11C" w:rsidR="00672848" w:rsidRDefault="00672848" w:rsidP="001E69AD">
      <w:pPr>
        <w:spacing w:after="0" w:line="240" w:lineRule="auto"/>
        <w:jc w:val="both"/>
        <w:rPr>
          <w:rFonts w:ascii="Times New Roman" w:hAnsi="Times New Roman" w:cs="Times New Roman"/>
          <w:sz w:val="24"/>
          <w:szCs w:val="24"/>
        </w:rPr>
      </w:pPr>
    </w:p>
    <w:p w14:paraId="1AF0635B" w14:textId="132047EB" w:rsidR="00672848" w:rsidRDefault="00672848" w:rsidP="001E69AD">
      <w:pPr>
        <w:spacing w:after="0" w:line="240" w:lineRule="auto"/>
        <w:jc w:val="both"/>
        <w:rPr>
          <w:rFonts w:ascii="Times New Roman" w:hAnsi="Times New Roman" w:cs="Times New Roman"/>
          <w:sz w:val="24"/>
          <w:szCs w:val="24"/>
        </w:rPr>
      </w:pPr>
    </w:p>
    <w:p w14:paraId="5873BC24" w14:textId="6B058CA3" w:rsidR="00672848" w:rsidRPr="00C43153" w:rsidRDefault="00672848" w:rsidP="001E69AD">
      <w:pPr>
        <w:spacing w:after="0" w:line="240" w:lineRule="auto"/>
        <w:jc w:val="both"/>
        <w:rPr>
          <w:rFonts w:ascii="Times New Roman" w:hAnsi="Times New Roman" w:cs="Times New Roman"/>
          <w:sz w:val="24"/>
          <w:szCs w:val="24"/>
        </w:rPr>
      </w:pPr>
    </w:p>
    <w:p w14:paraId="43CA1B7A" w14:textId="4FF03D37" w:rsidR="00C43153" w:rsidRDefault="00C43153" w:rsidP="00C43153">
      <w:pPr>
        <w:pStyle w:val="Default"/>
        <w:rPr>
          <w:rFonts w:ascii="Times New Roman" w:hAnsi="Times New Roman" w:cs="Times New Roman"/>
          <w:b/>
          <w:bCs/>
        </w:rPr>
      </w:pPr>
      <w:r w:rsidRPr="00C43153">
        <w:rPr>
          <w:rFonts w:ascii="Times New Roman" w:hAnsi="Times New Roman" w:cs="Times New Roman"/>
          <w:b/>
          <w:bCs/>
        </w:rPr>
        <w:t xml:space="preserve">About the Author </w:t>
      </w:r>
    </w:p>
    <w:p w14:paraId="4E693701" w14:textId="356FFAE7" w:rsidR="00C43153" w:rsidRDefault="00C43153" w:rsidP="00C43153">
      <w:pPr>
        <w:pStyle w:val="Default"/>
        <w:rPr>
          <w:rFonts w:ascii="Times New Roman" w:hAnsi="Times New Roman" w:cs="Times New Roman"/>
        </w:rPr>
      </w:pPr>
    </w:p>
    <w:p w14:paraId="4EF14811" w14:textId="26062793" w:rsidR="00672848" w:rsidRPr="00C43153" w:rsidRDefault="00C43153" w:rsidP="00C43153">
      <w:pPr>
        <w:spacing w:after="0" w:line="240" w:lineRule="auto"/>
        <w:jc w:val="both"/>
        <w:rPr>
          <w:rFonts w:ascii="Times New Roman" w:hAnsi="Times New Roman" w:cs="Times New Roman"/>
          <w:sz w:val="24"/>
          <w:szCs w:val="24"/>
        </w:rPr>
      </w:pPr>
      <w:r w:rsidRPr="006925FE">
        <w:rPr>
          <w:rFonts w:ascii="Times New Roman" w:hAnsi="Times New Roman" w:cs="Times New Roman"/>
          <w:bCs/>
          <w:sz w:val="24"/>
          <w:szCs w:val="24"/>
        </w:rPr>
        <w:t xml:space="preserve">Dr Edward M Isaacs </w:t>
      </w:r>
      <w:r w:rsidRPr="006925FE">
        <w:rPr>
          <w:rFonts w:ascii="Times New Roman" w:hAnsi="Times New Roman" w:cs="Times New Roman"/>
          <w:sz w:val="24"/>
          <w:szCs w:val="24"/>
        </w:rPr>
        <w:t>is the Course Director for the BA Tourism and Hospitality Management Undergraduate Programme at London South Bank University. He has 15</w:t>
      </w:r>
      <w:r w:rsidRPr="00C43153">
        <w:rPr>
          <w:rFonts w:ascii="Times New Roman" w:hAnsi="Times New Roman" w:cs="Times New Roman"/>
          <w:sz w:val="24"/>
          <w:szCs w:val="24"/>
        </w:rPr>
        <w:t xml:space="preserve"> years of experience at teaching at Master and Undergraduate levels in the fields of Tourism and Hospitality. His industrial experience was in the Hospitality industry and his PhD was in Tourism and Sustainable Community Development. Email</w:t>
      </w:r>
      <w:r w:rsidR="0016350B">
        <w:rPr>
          <w:rFonts w:ascii="Times New Roman" w:hAnsi="Times New Roman" w:cs="Times New Roman"/>
          <w:sz w:val="24"/>
          <w:szCs w:val="24"/>
        </w:rPr>
        <w:t xml:space="preserve">: </w:t>
      </w:r>
      <w:r w:rsidRPr="00C43153">
        <w:rPr>
          <w:rFonts w:ascii="Times New Roman" w:hAnsi="Times New Roman" w:cs="Times New Roman"/>
          <w:sz w:val="24"/>
          <w:szCs w:val="24"/>
        </w:rPr>
        <w:t>isaacsem@lsbu.ac.uk</w:t>
      </w:r>
      <w:r w:rsidR="0016350B">
        <w:rPr>
          <w:rFonts w:ascii="Times New Roman" w:hAnsi="Times New Roman" w:cs="Times New Roman"/>
          <w:sz w:val="24"/>
          <w:szCs w:val="24"/>
        </w:rPr>
        <w:t xml:space="preserve"> </w:t>
      </w:r>
    </w:p>
    <w:p w14:paraId="115F9EBA" w14:textId="1C5908EF" w:rsidR="00672848" w:rsidRPr="00C43153" w:rsidRDefault="00672848" w:rsidP="001E69AD">
      <w:pPr>
        <w:spacing w:after="0" w:line="240" w:lineRule="auto"/>
        <w:jc w:val="both"/>
        <w:rPr>
          <w:rFonts w:ascii="Times New Roman" w:hAnsi="Times New Roman" w:cs="Times New Roman"/>
          <w:sz w:val="24"/>
          <w:szCs w:val="24"/>
        </w:rPr>
      </w:pPr>
    </w:p>
    <w:p w14:paraId="1EB8779E" w14:textId="25D1A41E" w:rsidR="00672848" w:rsidRPr="00C43153" w:rsidRDefault="00672848" w:rsidP="001E69AD">
      <w:pPr>
        <w:spacing w:after="0" w:line="240" w:lineRule="auto"/>
        <w:jc w:val="both"/>
        <w:rPr>
          <w:rFonts w:ascii="Times New Roman" w:hAnsi="Times New Roman" w:cs="Times New Roman"/>
          <w:sz w:val="24"/>
          <w:szCs w:val="24"/>
        </w:rPr>
      </w:pPr>
    </w:p>
    <w:p w14:paraId="7691E3D1" w14:textId="55DDCFB9" w:rsidR="00672848" w:rsidRDefault="00672848" w:rsidP="001E69AD">
      <w:pPr>
        <w:spacing w:after="0" w:line="240" w:lineRule="auto"/>
        <w:jc w:val="both"/>
        <w:rPr>
          <w:rFonts w:ascii="Times New Roman" w:hAnsi="Times New Roman" w:cs="Times New Roman"/>
          <w:sz w:val="24"/>
          <w:szCs w:val="24"/>
        </w:rPr>
      </w:pPr>
    </w:p>
    <w:p w14:paraId="3976BD5B" w14:textId="1B4B1B09" w:rsidR="00672848" w:rsidRDefault="00672848" w:rsidP="001E69AD">
      <w:pPr>
        <w:spacing w:after="0" w:line="240" w:lineRule="auto"/>
        <w:jc w:val="both"/>
        <w:rPr>
          <w:rFonts w:ascii="Times New Roman" w:hAnsi="Times New Roman" w:cs="Times New Roman"/>
          <w:sz w:val="24"/>
          <w:szCs w:val="24"/>
        </w:rPr>
      </w:pPr>
    </w:p>
    <w:p w14:paraId="2B58ECFB" w14:textId="0D882251" w:rsidR="00672848" w:rsidRDefault="00672848" w:rsidP="001E69AD">
      <w:pPr>
        <w:spacing w:after="0" w:line="240" w:lineRule="auto"/>
        <w:jc w:val="both"/>
        <w:rPr>
          <w:rFonts w:ascii="Times New Roman" w:hAnsi="Times New Roman" w:cs="Times New Roman"/>
          <w:sz w:val="24"/>
          <w:szCs w:val="24"/>
        </w:rPr>
      </w:pPr>
    </w:p>
    <w:p w14:paraId="3A993BB1" w14:textId="2393CCF8" w:rsidR="00672848" w:rsidRDefault="00672848" w:rsidP="001E69AD">
      <w:pPr>
        <w:spacing w:after="0" w:line="240" w:lineRule="auto"/>
        <w:jc w:val="both"/>
        <w:rPr>
          <w:rFonts w:ascii="Times New Roman" w:hAnsi="Times New Roman" w:cs="Times New Roman"/>
          <w:sz w:val="24"/>
          <w:szCs w:val="24"/>
        </w:rPr>
      </w:pPr>
    </w:p>
    <w:p w14:paraId="782B0D7F" w14:textId="26B1C550" w:rsidR="00672848" w:rsidRDefault="00672848" w:rsidP="001E69AD">
      <w:pPr>
        <w:spacing w:after="0" w:line="240" w:lineRule="auto"/>
        <w:jc w:val="both"/>
        <w:rPr>
          <w:rFonts w:ascii="Times New Roman" w:hAnsi="Times New Roman" w:cs="Times New Roman"/>
          <w:sz w:val="24"/>
          <w:szCs w:val="24"/>
        </w:rPr>
      </w:pPr>
    </w:p>
    <w:p w14:paraId="0CEB516D" w14:textId="3A9F8163" w:rsidR="00672848" w:rsidRDefault="00672848" w:rsidP="001E69AD">
      <w:pPr>
        <w:spacing w:after="0" w:line="240" w:lineRule="auto"/>
        <w:jc w:val="both"/>
        <w:rPr>
          <w:rFonts w:ascii="Times New Roman" w:hAnsi="Times New Roman" w:cs="Times New Roman"/>
          <w:sz w:val="24"/>
          <w:szCs w:val="24"/>
        </w:rPr>
      </w:pPr>
    </w:p>
    <w:p w14:paraId="1433950D" w14:textId="19E9BE49" w:rsidR="00672848" w:rsidRDefault="00672848" w:rsidP="001E69AD">
      <w:pPr>
        <w:spacing w:after="0" w:line="240" w:lineRule="auto"/>
        <w:jc w:val="both"/>
        <w:rPr>
          <w:rFonts w:ascii="Times New Roman" w:hAnsi="Times New Roman" w:cs="Times New Roman"/>
          <w:sz w:val="24"/>
          <w:szCs w:val="24"/>
        </w:rPr>
      </w:pPr>
    </w:p>
    <w:p w14:paraId="3735B097" w14:textId="21C461EE" w:rsidR="00672848" w:rsidRDefault="00672848" w:rsidP="001E69AD">
      <w:pPr>
        <w:spacing w:after="0" w:line="240" w:lineRule="auto"/>
        <w:jc w:val="both"/>
        <w:rPr>
          <w:rFonts w:ascii="Times New Roman" w:hAnsi="Times New Roman" w:cs="Times New Roman"/>
          <w:sz w:val="24"/>
          <w:szCs w:val="24"/>
        </w:rPr>
      </w:pPr>
    </w:p>
    <w:p w14:paraId="05EDAF79" w14:textId="77777777" w:rsidR="00672848" w:rsidRPr="00714D3F" w:rsidRDefault="00672848" w:rsidP="001E69AD">
      <w:pPr>
        <w:spacing w:after="0" w:line="240" w:lineRule="auto"/>
        <w:jc w:val="both"/>
        <w:rPr>
          <w:rFonts w:ascii="Times New Roman" w:hAnsi="Times New Roman" w:cs="Times New Roman"/>
          <w:sz w:val="24"/>
          <w:szCs w:val="24"/>
        </w:rPr>
      </w:pPr>
    </w:p>
    <w:sectPr w:rsidR="00672848" w:rsidRPr="00714D3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85C3" w14:textId="77777777" w:rsidR="004B18D2" w:rsidRDefault="004B18D2" w:rsidP="00DC1FBA">
      <w:pPr>
        <w:spacing w:after="0" w:line="240" w:lineRule="auto"/>
      </w:pPr>
      <w:r>
        <w:separator/>
      </w:r>
    </w:p>
  </w:endnote>
  <w:endnote w:type="continuationSeparator" w:id="0">
    <w:p w14:paraId="22922B9B" w14:textId="77777777" w:rsidR="004B18D2" w:rsidRDefault="004B18D2" w:rsidP="00DC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82547"/>
      <w:docPartObj>
        <w:docPartGallery w:val="Page Numbers (Bottom of Page)"/>
        <w:docPartUnique/>
      </w:docPartObj>
    </w:sdtPr>
    <w:sdtEndPr>
      <w:rPr>
        <w:noProof/>
      </w:rPr>
    </w:sdtEndPr>
    <w:sdtContent>
      <w:p w14:paraId="33C6F2BD" w14:textId="582A8802" w:rsidR="006C0C58" w:rsidRDefault="006C0C58">
        <w:pPr>
          <w:pStyle w:val="Footer"/>
          <w:jc w:val="center"/>
        </w:pPr>
        <w:r>
          <w:fldChar w:fldCharType="begin"/>
        </w:r>
        <w:r>
          <w:instrText xml:space="preserve"> PAGE   \* MERGEFORMAT </w:instrText>
        </w:r>
        <w:r>
          <w:fldChar w:fldCharType="separate"/>
        </w:r>
        <w:r w:rsidR="009D28CD">
          <w:rPr>
            <w:noProof/>
          </w:rPr>
          <w:t>5</w:t>
        </w:r>
        <w:r>
          <w:rPr>
            <w:noProof/>
          </w:rPr>
          <w:fldChar w:fldCharType="end"/>
        </w:r>
      </w:p>
    </w:sdtContent>
  </w:sdt>
  <w:p w14:paraId="05A9EE4B" w14:textId="77777777" w:rsidR="00DC1FBA" w:rsidRDefault="00DC1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D77F2" w14:textId="77777777" w:rsidR="004B18D2" w:rsidRDefault="004B18D2" w:rsidP="00DC1FBA">
      <w:pPr>
        <w:spacing w:after="0" w:line="240" w:lineRule="auto"/>
      </w:pPr>
      <w:r>
        <w:separator/>
      </w:r>
    </w:p>
  </w:footnote>
  <w:footnote w:type="continuationSeparator" w:id="0">
    <w:p w14:paraId="7471A673" w14:textId="77777777" w:rsidR="004B18D2" w:rsidRDefault="004B18D2" w:rsidP="00DC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D719" w14:textId="353F1E33" w:rsidR="00DC1FBA" w:rsidRDefault="00DC1FBA">
    <w:pPr>
      <w:pStyle w:val="Header"/>
      <w:jc w:val="center"/>
    </w:pPr>
  </w:p>
  <w:p w14:paraId="3F076A69" w14:textId="77777777" w:rsidR="00DC1FBA" w:rsidRDefault="00DC1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56B"/>
    <w:multiLevelType w:val="hybridMultilevel"/>
    <w:tmpl w:val="7754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56906"/>
    <w:multiLevelType w:val="hybridMultilevel"/>
    <w:tmpl w:val="0D2E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84DCB"/>
    <w:multiLevelType w:val="hybridMultilevel"/>
    <w:tmpl w:val="6AEA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359AD"/>
    <w:multiLevelType w:val="hybridMultilevel"/>
    <w:tmpl w:val="3A4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7196C"/>
    <w:multiLevelType w:val="hybridMultilevel"/>
    <w:tmpl w:val="D49A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1AFF29-BAF9-4000-B461-73CFB7F3531B}"/>
    <w:docVar w:name="dgnword-eventsink" w:val="2647977085232"/>
  </w:docVars>
  <w:rsids>
    <w:rsidRoot w:val="00742E50"/>
    <w:rsid w:val="000162E4"/>
    <w:rsid w:val="00021DBC"/>
    <w:rsid w:val="00025EB7"/>
    <w:rsid w:val="00045796"/>
    <w:rsid w:val="000514E9"/>
    <w:rsid w:val="00052D17"/>
    <w:rsid w:val="00062F4A"/>
    <w:rsid w:val="00065503"/>
    <w:rsid w:val="000751E4"/>
    <w:rsid w:val="00077B75"/>
    <w:rsid w:val="00085484"/>
    <w:rsid w:val="000B36FE"/>
    <w:rsid w:val="000D0B80"/>
    <w:rsid w:val="000D5C55"/>
    <w:rsid w:val="000E3284"/>
    <w:rsid w:val="000F7B3C"/>
    <w:rsid w:val="00104AE7"/>
    <w:rsid w:val="00105E83"/>
    <w:rsid w:val="00115731"/>
    <w:rsid w:val="00121A1D"/>
    <w:rsid w:val="00121F6D"/>
    <w:rsid w:val="00130E74"/>
    <w:rsid w:val="00132EF0"/>
    <w:rsid w:val="001333C8"/>
    <w:rsid w:val="00153BDA"/>
    <w:rsid w:val="00161AE9"/>
    <w:rsid w:val="0016350B"/>
    <w:rsid w:val="00171027"/>
    <w:rsid w:val="00194A4E"/>
    <w:rsid w:val="001A1633"/>
    <w:rsid w:val="001B067F"/>
    <w:rsid w:val="001D0EB4"/>
    <w:rsid w:val="001D3572"/>
    <w:rsid w:val="001D6A1B"/>
    <w:rsid w:val="001E6655"/>
    <w:rsid w:val="001E69AD"/>
    <w:rsid w:val="001F0018"/>
    <w:rsid w:val="001F0ED5"/>
    <w:rsid w:val="002106FA"/>
    <w:rsid w:val="00216146"/>
    <w:rsid w:val="00224C0C"/>
    <w:rsid w:val="0022570D"/>
    <w:rsid w:val="00231ED4"/>
    <w:rsid w:val="0023730F"/>
    <w:rsid w:val="00242E88"/>
    <w:rsid w:val="002433FD"/>
    <w:rsid w:val="002475A2"/>
    <w:rsid w:val="00251BA1"/>
    <w:rsid w:val="00252CAE"/>
    <w:rsid w:val="002551A7"/>
    <w:rsid w:val="00257946"/>
    <w:rsid w:val="0026508D"/>
    <w:rsid w:val="00267401"/>
    <w:rsid w:val="00270585"/>
    <w:rsid w:val="00282E39"/>
    <w:rsid w:val="002A0CE7"/>
    <w:rsid w:val="002A6283"/>
    <w:rsid w:val="002B05EA"/>
    <w:rsid w:val="002B3704"/>
    <w:rsid w:val="002F1B47"/>
    <w:rsid w:val="002F292C"/>
    <w:rsid w:val="003210E2"/>
    <w:rsid w:val="00331356"/>
    <w:rsid w:val="0034126C"/>
    <w:rsid w:val="00341C50"/>
    <w:rsid w:val="00341CAC"/>
    <w:rsid w:val="00345A11"/>
    <w:rsid w:val="00354128"/>
    <w:rsid w:val="0035690A"/>
    <w:rsid w:val="00357831"/>
    <w:rsid w:val="00367C61"/>
    <w:rsid w:val="003908EF"/>
    <w:rsid w:val="003924F7"/>
    <w:rsid w:val="003A18F4"/>
    <w:rsid w:val="003A371C"/>
    <w:rsid w:val="003B354C"/>
    <w:rsid w:val="003B3CBC"/>
    <w:rsid w:val="003B5184"/>
    <w:rsid w:val="003B5BC6"/>
    <w:rsid w:val="003C4DF9"/>
    <w:rsid w:val="003C73E3"/>
    <w:rsid w:val="003D0025"/>
    <w:rsid w:val="003D4950"/>
    <w:rsid w:val="003D57B4"/>
    <w:rsid w:val="003E00DD"/>
    <w:rsid w:val="003E3F8E"/>
    <w:rsid w:val="003E5384"/>
    <w:rsid w:val="003F3A2F"/>
    <w:rsid w:val="004044E8"/>
    <w:rsid w:val="004057C2"/>
    <w:rsid w:val="00411199"/>
    <w:rsid w:val="004119EC"/>
    <w:rsid w:val="00412B46"/>
    <w:rsid w:val="004247E4"/>
    <w:rsid w:val="0043117E"/>
    <w:rsid w:val="00432CF0"/>
    <w:rsid w:val="004438A0"/>
    <w:rsid w:val="00446624"/>
    <w:rsid w:val="004529C5"/>
    <w:rsid w:val="00457154"/>
    <w:rsid w:val="00471D57"/>
    <w:rsid w:val="00474A27"/>
    <w:rsid w:val="004A13C7"/>
    <w:rsid w:val="004A265B"/>
    <w:rsid w:val="004B18D2"/>
    <w:rsid w:val="004B6AB4"/>
    <w:rsid w:val="004C270A"/>
    <w:rsid w:val="004D7004"/>
    <w:rsid w:val="004F0BD3"/>
    <w:rsid w:val="00505596"/>
    <w:rsid w:val="0050625B"/>
    <w:rsid w:val="0051007D"/>
    <w:rsid w:val="005106BF"/>
    <w:rsid w:val="00511E6C"/>
    <w:rsid w:val="00514DCA"/>
    <w:rsid w:val="00517391"/>
    <w:rsid w:val="00517C4A"/>
    <w:rsid w:val="00560413"/>
    <w:rsid w:val="00581C3A"/>
    <w:rsid w:val="005B2C74"/>
    <w:rsid w:val="005C35E8"/>
    <w:rsid w:val="005C786A"/>
    <w:rsid w:val="005E16CA"/>
    <w:rsid w:val="005E607F"/>
    <w:rsid w:val="005E7D4F"/>
    <w:rsid w:val="00607155"/>
    <w:rsid w:val="0061323A"/>
    <w:rsid w:val="0061502E"/>
    <w:rsid w:val="00627684"/>
    <w:rsid w:val="006314FC"/>
    <w:rsid w:val="00636571"/>
    <w:rsid w:val="00651A83"/>
    <w:rsid w:val="00664670"/>
    <w:rsid w:val="00670CB3"/>
    <w:rsid w:val="00672848"/>
    <w:rsid w:val="00674077"/>
    <w:rsid w:val="00682652"/>
    <w:rsid w:val="00686A30"/>
    <w:rsid w:val="006925FE"/>
    <w:rsid w:val="00697DE9"/>
    <w:rsid w:val="006A2C9F"/>
    <w:rsid w:val="006B2C89"/>
    <w:rsid w:val="006B5EF9"/>
    <w:rsid w:val="006B699D"/>
    <w:rsid w:val="006C0C58"/>
    <w:rsid w:val="006C2E2F"/>
    <w:rsid w:val="006C3A88"/>
    <w:rsid w:val="006D0A09"/>
    <w:rsid w:val="006D0B62"/>
    <w:rsid w:val="006D0F57"/>
    <w:rsid w:val="006E5D55"/>
    <w:rsid w:val="006F0268"/>
    <w:rsid w:val="006F1C55"/>
    <w:rsid w:val="00706918"/>
    <w:rsid w:val="00714D3F"/>
    <w:rsid w:val="00715948"/>
    <w:rsid w:val="0071595E"/>
    <w:rsid w:val="007235A2"/>
    <w:rsid w:val="00740523"/>
    <w:rsid w:val="00742310"/>
    <w:rsid w:val="00742E50"/>
    <w:rsid w:val="007628B0"/>
    <w:rsid w:val="00766B1A"/>
    <w:rsid w:val="0077002E"/>
    <w:rsid w:val="00773A6B"/>
    <w:rsid w:val="007751B0"/>
    <w:rsid w:val="00775605"/>
    <w:rsid w:val="0078202A"/>
    <w:rsid w:val="0078524D"/>
    <w:rsid w:val="00791E55"/>
    <w:rsid w:val="007932E1"/>
    <w:rsid w:val="00795779"/>
    <w:rsid w:val="00796C86"/>
    <w:rsid w:val="007A42CC"/>
    <w:rsid w:val="007B3216"/>
    <w:rsid w:val="007B514F"/>
    <w:rsid w:val="007B7575"/>
    <w:rsid w:val="007D4F8B"/>
    <w:rsid w:val="007D6EAA"/>
    <w:rsid w:val="007E2777"/>
    <w:rsid w:val="007F6D65"/>
    <w:rsid w:val="008068F9"/>
    <w:rsid w:val="0081151D"/>
    <w:rsid w:val="00811B7D"/>
    <w:rsid w:val="00821290"/>
    <w:rsid w:val="0082474E"/>
    <w:rsid w:val="00827A93"/>
    <w:rsid w:val="008452B9"/>
    <w:rsid w:val="008505BE"/>
    <w:rsid w:val="008A0104"/>
    <w:rsid w:val="008A0EFE"/>
    <w:rsid w:val="008A23AF"/>
    <w:rsid w:val="008B54DE"/>
    <w:rsid w:val="008B6136"/>
    <w:rsid w:val="008B7EEF"/>
    <w:rsid w:val="008D73C5"/>
    <w:rsid w:val="008E095B"/>
    <w:rsid w:val="008F0700"/>
    <w:rsid w:val="008F290B"/>
    <w:rsid w:val="008F7C9E"/>
    <w:rsid w:val="00905F90"/>
    <w:rsid w:val="009142B2"/>
    <w:rsid w:val="0094291F"/>
    <w:rsid w:val="0094371A"/>
    <w:rsid w:val="0097088C"/>
    <w:rsid w:val="00971E7B"/>
    <w:rsid w:val="009724EF"/>
    <w:rsid w:val="00974718"/>
    <w:rsid w:val="00981F73"/>
    <w:rsid w:val="009839F1"/>
    <w:rsid w:val="00984689"/>
    <w:rsid w:val="00984ABA"/>
    <w:rsid w:val="00987D71"/>
    <w:rsid w:val="00990B95"/>
    <w:rsid w:val="00992C43"/>
    <w:rsid w:val="009A0104"/>
    <w:rsid w:val="009A634B"/>
    <w:rsid w:val="009C3411"/>
    <w:rsid w:val="009C3A83"/>
    <w:rsid w:val="009D28CD"/>
    <w:rsid w:val="009E4B09"/>
    <w:rsid w:val="00A0298C"/>
    <w:rsid w:val="00A101EC"/>
    <w:rsid w:val="00A40E1D"/>
    <w:rsid w:val="00A463D2"/>
    <w:rsid w:val="00A52631"/>
    <w:rsid w:val="00A53329"/>
    <w:rsid w:val="00A65078"/>
    <w:rsid w:val="00A6759E"/>
    <w:rsid w:val="00A71BBB"/>
    <w:rsid w:val="00A85B12"/>
    <w:rsid w:val="00A91AB0"/>
    <w:rsid w:val="00A92814"/>
    <w:rsid w:val="00AA04AD"/>
    <w:rsid w:val="00AA1684"/>
    <w:rsid w:val="00AA7743"/>
    <w:rsid w:val="00AB034B"/>
    <w:rsid w:val="00AC1C33"/>
    <w:rsid w:val="00AC2E60"/>
    <w:rsid w:val="00AD0E1C"/>
    <w:rsid w:val="00AD24DB"/>
    <w:rsid w:val="00AD3DFD"/>
    <w:rsid w:val="00AD6503"/>
    <w:rsid w:val="00AD753F"/>
    <w:rsid w:val="00AE0423"/>
    <w:rsid w:val="00AE2A0F"/>
    <w:rsid w:val="00B0638D"/>
    <w:rsid w:val="00B12788"/>
    <w:rsid w:val="00B13706"/>
    <w:rsid w:val="00B13D24"/>
    <w:rsid w:val="00B34061"/>
    <w:rsid w:val="00B46AB3"/>
    <w:rsid w:val="00B47A1B"/>
    <w:rsid w:val="00B512CF"/>
    <w:rsid w:val="00B52789"/>
    <w:rsid w:val="00B601D7"/>
    <w:rsid w:val="00B61C13"/>
    <w:rsid w:val="00B840A2"/>
    <w:rsid w:val="00B90963"/>
    <w:rsid w:val="00B90C02"/>
    <w:rsid w:val="00B912CD"/>
    <w:rsid w:val="00B932A5"/>
    <w:rsid w:val="00B93A76"/>
    <w:rsid w:val="00BA3622"/>
    <w:rsid w:val="00BA3E98"/>
    <w:rsid w:val="00BB051E"/>
    <w:rsid w:val="00BB1043"/>
    <w:rsid w:val="00BC055B"/>
    <w:rsid w:val="00BC776A"/>
    <w:rsid w:val="00BD1EE6"/>
    <w:rsid w:val="00BE3D62"/>
    <w:rsid w:val="00C03416"/>
    <w:rsid w:val="00C04771"/>
    <w:rsid w:val="00C077B6"/>
    <w:rsid w:val="00C163F3"/>
    <w:rsid w:val="00C36EC4"/>
    <w:rsid w:val="00C43153"/>
    <w:rsid w:val="00C4754A"/>
    <w:rsid w:val="00C539B4"/>
    <w:rsid w:val="00C7231D"/>
    <w:rsid w:val="00C8219F"/>
    <w:rsid w:val="00CA18D7"/>
    <w:rsid w:val="00CB363A"/>
    <w:rsid w:val="00CB75B4"/>
    <w:rsid w:val="00CC17A6"/>
    <w:rsid w:val="00D0277C"/>
    <w:rsid w:val="00D13C21"/>
    <w:rsid w:val="00D20C77"/>
    <w:rsid w:val="00D2380E"/>
    <w:rsid w:val="00D26CEC"/>
    <w:rsid w:val="00D43D25"/>
    <w:rsid w:val="00D51C58"/>
    <w:rsid w:val="00D66045"/>
    <w:rsid w:val="00D675B5"/>
    <w:rsid w:val="00D707C0"/>
    <w:rsid w:val="00D7386C"/>
    <w:rsid w:val="00D835E8"/>
    <w:rsid w:val="00D927B0"/>
    <w:rsid w:val="00D970E1"/>
    <w:rsid w:val="00DA1E06"/>
    <w:rsid w:val="00DA379D"/>
    <w:rsid w:val="00DA39C3"/>
    <w:rsid w:val="00DB36F6"/>
    <w:rsid w:val="00DB7146"/>
    <w:rsid w:val="00DC1FBA"/>
    <w:rsid w:val="00DD096F"/>
    <w:rsid w:val="00DD1EEB"/>
    <w:rsid w:val="00DE3F40"/>
    <w:rsid w:val="00E048EE"/>
    <w:rsid w:val="00E05F83"/>
    <w:rsid w:val="00E21872"/>
    <w:rsid w:val="00E33237"/>
    <w:rsid w:val="00E43494"/>
    <w:rsid w:val="00E51F61"/>
    <w:rsid w:val="00E5581C"/>
    <w:rsid w:val="00E55DCB"/>
    <w:rsid w:val="00E61A34"/>
    <w:rsid w:val="00E72B1D"/>
    <w:rsid w:val="00E72E46"/>
    <w:rsid w:val="00E81BE5"/>
    <w:rsid w:val="00E8474A"/>
    <w:rsid w:val="00E96AE4"/>
    <w:rsid w:val="00EC1114"/>
    <w:rsid w:val="00EC2319"/>
    <w:rsid w:val="00ED02EB"/>
    <w:rsid w:val="00ED1A68"/>
    <w:rsid w:val="00EE0DBF"/>
    <w:rsid w:val="00EE71FE"/>
    <w:rsid w:val="00F00419"/>
    <w:rsid w:val="00F107D7"/>
    <w:rsid w:val="00F13243"/>
    <w:rsid w:val="00F15F81"/>
    <w:rsid w:val="00F2272A"/>
    <w:rsid w:val="00F32D8F"/>
    <w:rsid w:val="00F4264F"/>
    <w:rsid w:val="00F44E34"/>
    <w:rsid w:val="00F616CC"/>
    <w:rsid w:val="00F61A22"/>
    <w:rsid w:val="00F848D7"/>
    <w:rsid w:val="00F86083"/>
    <w:rsid w:val="00FD5F17"/>
    <w:rsid w:val="00FE17E4"/>
    <w:rsid w:val="00FF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33F571"/>
  <w15:chartTrackingRefBased/>
  <w15:docId w15:val="{D505E527-B7B8-4D3D-B6E5-51699997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FBA"/>
  </w:style>
  <w:style w:type="paragraph" w:styleId="Footer">
    <w:name w:val="footer"/>
    <w:basedOn w:val="Normal"/>
    <w:link w:val="FooterChar"/>
    <w:uiPriority w:val="99"/>
    <w:unhideWhenUsed/>
    <w:rsid w:val="00DC1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FBA"/>
  </w:style>
  <w:style w:type="character" w:styleId="Hyperlink">
    <w:name w:val="Hyperlink"/>
    <w:basedOn w:val="DefaultParagraphFont"/>
    <w:uiPriority w:val="99"/>
    <w:unhideWhenUsed/>
    <w:rsid w:val="008B7EEF"/>
    <w:rPr>
      <w:color w:val="0563C1" w:themeColor="hyperlink"/>
      <w:u w:val="single"/>
    </w:rPr>
  </w:style>
  <w:style w:type="character" w:customStyle="1" w:styleId="UnresolvedMention1">
    <w:name w:val="Unresolved Mention1"/>
    <w:basedOn w:val="DefaultParagraphFont"/>
    <w:uiPriority w:val="99"/>
    <w:semiHidden/>
    <w:unhideWhenUsed/>
    <w:rsid w:val="008B7EEF"/>
    <w:rPr>
      <w:color w:val="605E5C"/>
      <w:shd w:val="clear" w:color="auto" w:fill="E1DFDD"/>
    </w:rPr>
  </w:style>
  <w:style w:type="paragraph" w:styleId="ListParagraph">
    <w:name w:val="List Paragraph"/>
    <w:basedOn w:val="Normal"/>
    <w:uiPriority w:val="34"/>
    <w:qFormat/>
    <w:rsid w:val="0081151D"/>
    <w:pPr>
      <w:ind w:left="720"/>
      <w:contextualSpacing/>
    </w:pPr>
  </w:style>
  <w:style w:type="table" w:customStyle="1" w:styleId="TableGrid4">
    <w:name w:val="Table Grid4"/>
    <w:basedOn w:val="TableNormal"/>
    <w:next w:val="TableGrid"/>
    <w:uiPriority w:val="59"/>
    <w:rsid w:val="002F29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55"/>
    <w:rPr>
      <w:rFonts w:ascii="Segoe UI" w:hAnsi="Segoe UI" w:cs="Segoe UI"/>
      <w:sz w:val="18"/>
      <w:szCs w:val="18"/>
    </w:rPr>
  </w:style>
  <w:style w:type="table" w:customStyle="1" w:styleId="TableGrid3">
    <w:name w:val="Table Grid3"/>
    <w:basedOn w:val="TableNormal"/>
    <w:next w:val="TableGrid"/>
    <w:uiPriority w:val="59"/>
    <w:rsid w:val="00E5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F7B3C"/>
    <w:rPr>
      <w:color w:val="605E5C"/>
      <w:shd w:val="clear" w:color="auto" w:fill="E1DFDD"/>
    </w:rPr>
  </w:style>
  <w:style w:type="paragraph" w:customStyle="1" w:styleId="Default">
    <w:name w:val="Default"/>
    <w:rsid w:val="00C43153"/>
    <w:pPr>
      <w:autoSpaceDE w:val="0"/>
      <w:autoSpaceDN w:val="0"/>
      <w:adjustRightInd w:val="0"/>
      <w:spacing w:after="0" w:line="240" w:lineRule="auto"/>
    </w:pPr>
    <w:rPr>
      <w:rFonts w:ascii="Trebuchet MS" w:hAnsi="Trebuchet MS" w:cs="Trebuchet MS"/>
      <w:color w:val="000000"/>
      <w:sz w:val="24"/>
      <w:szCs w:val="24"/>
    </w:rPr>
  </w:style>
  <w:style w:type="character" w:customStyle="1" w:styleId="UnresolvedMention">
    <w:name w:val="Unresolved Mention"/>
    <w:basedOn w:val="DefaultParagraphFont"/>
    <w:uiPriority w:val="99"/>
    <w:semiHidden/>
    <w:unhideWhenUsed/>
    <w:rsid w:val="0016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sem@lsbu.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shiredales.org.uk/living-and-working/sdf/projects-funded-to-da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ons-npa.gov.uk/communities/tourism/tourism-facts-and-figures-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econ-beacons.com/how-to-get-here.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6F6C-E5CF-465A-A747-FA43717F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7251</Words>
  <Characters>41334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isaacsem@lsbu.ac.uk</dc:creator>
  <cp:keywords/>
  <dc:description/>
  <cp:lastModifiedBy>Havering1</cp:lastModifiedBy>
  <cp:revision>2</cp:revision>
  <cp:lastPrinted>2018-12-03T08:57:00Z</cp:lastPrinted>
  <dcterms:created xsi:type="dcterms:W3CDTF">2018-12-11T10:29:00Z</dcterms:created>
  <dcterms:modified xsi:type="dcterms:W3CDTF">2018-12-11T10:29:00Z</dcterms:modified>
</cp:coreProperties>
</file>