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6ED6" w14:textId="77777777" w:rsidR="00765CE1" w:rsidRDefault="00CA64E5">
      <w:pPr>
        <w:spacing w:after="0" w:line="259" w:lineRule="auto"/>
        <w:ind w:left="0" w:right="0" w:firstLine="0"/>
        <w:jc w:val="center"/>
      </w:pPr>
      <w:r>
        <w:rPr>
          <w:b/>
          <w:sz w:val="36"/>
        </w:rPr>
        <w:t xml:space="preserve">A competitive future for UK construction? </w:t>
      </w:r>
    </w:p>
    <w:p w14:paraId="3153CBA1" w14:textId="77777777" w:rsidR="00765CE1" w:rsidRDefault="00CA64E5">
      <w:pPr>
        <w:spacing w:after="102" w:line="259" w:lineRule="auto"/>
        <w:ind w:left="55" w:right="0" w:firstLine="0"/>
        <w:jc w:val="center"/>
      </w:pPr>
      <w:r>
        <w:t xml:space="preserve"> </w:t>
      </w:r>
    </w:p>
    <w:p w14:paraId="76B7A8B1" w14:textId="77777777" w:rsidR="00765CE1" w:rsidRDefault="00CA64E5">
      <w:pPr>
        <w:spacing w:after="0" w:line="365" w:lineRule="auto"/>
        <w:jc w:val="center"/>
      </w:pPr>
      <w:r>
        <w:t xml:space="preserve">Chris Goodier, Robby </w:t>
      </w:r>
      <w:proofErr w:type="spellStart"/>
      <w:r>
        <w:t>Soetanto</w:t>
      </w:r>
      <w:proofErr w:type="spellEnd"/>
      <w:r>
        <w:t xml:space="preserve">, Andrew Dainty, Simon Austin and Andrew Price Department of Civil and Building Engineering, Loughborough University. </w:t>
      </w:r>
    </w:p>
    <w:p w14:paraId="7ECF79E5" w14:textId="77777777" w:rsidR="00765CE1" w:rsidRDefault="00CA64E5">
      <w:pPr>
        <w:spacing w:after="106" w:line="259" w:lineRule="auto"/>
        <w:ind w:right="164"/>
        <w:jc w:val="center"/>
      </w:pPr>
      <w:r>
        <w:t xml:space="preserve">(Corresponding author Chris Goodier: C.I.Goodier@lboro.ac.uk) </w:t>
      </w:r>
    </w:p>
    <w:p w14:paraId="78844019" w14:textId="77777777" w:rsidR="00765CE1" w:rsidRDefault="00CA64E5">
      <w:pPr>
        <w:spacing w:after="107" w:line="259" w:lineRule="auto"/>
        <w:ind w:left="0" w:right="0" w:firstLine="0"/>
        <w:jc w:val="left"/>
      </w:pPr>
      <w:r>
        <w:rPr>
          <w:b/>
        </w:rPr>
        <w:t xml:space="preserve"> </w:t>
      </w:r>
    </w:p>
    <w:p w14:paraId="049BED4E" w14:textId="77777777" w:rsidR="00765CE1" w:rsidRDefault="00CA64E5">
      <w:pPr>
        <w:pStyle w:val="Heading1"/>
        <w:spacing w:after="86"/>
        <w:ind w:left="-5"/>
      </w:pPr>
      <w:r>
        <w:t>ABSTRACT</w:t>
      </w:r>
      <w:r>
        <w:rPr>
          <w:sz w:val="16"/>
        </w:rPr>
        <w:t xml:space="preserve"> </w:t>
      </w:r>
    </w:p>
    <w:p w14:paraId="6CEB844D" w14:textId="77777777" w:rsidR="00765CE1" w:rsidRDefault="00CA64E5">
      <w:pPr>
        <w:ind w:left="-5" w:right="0"/>
      </w:pPr>
      <w:r>
        <w:t>Recent decades have witnessed various industry-focussed government reports that have urged construction stakeholders to look further ahead by focusing on future-oriented issues such as continuous performance improvement, sustainability, trainin</w:t>
      </w:r>
      <w:r>
        <w:t>g, and research and development. Evidence from a recent industry workshop of senior construction managers has shown that the majority have been involved in the formulation of long-term strategic planning and decision making, but in an informal, unstructure</w:t>
      </w:r>
      <w:r>
        <w:t xml:space="preserve">d and ad-hoc manner using a diverse range of techniques and information. It is argued that this approach may not be sufficiently robust for companies to adequately </w:t>
      </w:r>
      <w:proofErr w:type="gramStart"/>
      <w:r>
        <w:t>plan ahead</w:t>
      </w:r>
      <w:proofErr w:type="gramEnd"/>
      <w:r>
        <w:t xml:space="preserve"> within the fast-moving pace of the modern construction sector. Emanating from a m</w:t>
      </w:r>
      <w:r>
        <w:t>otivation for developing a new perspective of the current competitiveness initiatives, an ongoing three-year research project at the universities of Loughborough, Reading and Salford aims to identify and understand the challenges and opportunities confront</w:t>
      </w:r>
      <w:r>
        <w:t>ing the UK construction sector over the next 10 to 20 years. To date, 24 industry workshops and interviews have been conducted and nearly 70 causal maps and future scenarios constructed on a broad range of issues, themes and subjects pertinent to the futur</w:t>
      </w:r>
      <w:r>
        <w:t xml:space="preserve">e of the </w:t>
      </w:r>
      <w:proofErr w:type="spellStart"/>
      <w:r>
        <w:t>uk</w:t>
      </w:r>
      <w:proofErr w:type="spellEnd"/>
      <w:r>
        <w:t xml:space="preserve"> construction sector. </w:t>
      </w:r>
    </w:p>
    <w:p w14:paraId="223F7C4E" w14:textId="77777777" w:rsidR="00765CE1" w:rsidRDefault="00CA64E5">
      <w:pPr>
        <w:spacing w:after="0" w:line="259" w:lineRule="auto"/>
        <w:ind w:left="0" w:right="0" w:firstLine="0"/>
        <w:jc w:val="left"/>
      </w:pPr>
      <w:r>
        <w:t xml:space="preserve"> </w:t>
      </w:r>
    </w:p>
    <w:p w14:paraId="78907966" w14:textId="77777777" w:rsidR="00765CE1" w:rsidRDefault="00CA64E5">
      <w:pPr>
        <w:spacing w:after="0" w:line="259" w:lineRule="auto"/>
        <w:ind w:left="0" w:right="0" w:firstLine="0"/>
        <w:jc w:val="left"/>
      </w:pPr>
      <w:r>
        <w:t xml:space="preserve">  </w:t>
      </w:r>
    </w:p>
    <w:p w14:paraId="598E3FAE" w14:textId="77777777" w:rsidR="00765CE1" w:rsidRDefault="00CA64E5">
      <w:pPr>
        <w:spacing w:after="406" w:line="265" w:lineRule="auto"/>
        <w:ind w:left="-5" w:right="0"/>
        <w:jc w:val="left"/>
      </w:pPr>
      <w:r>
        <w:rPr>
          <w:b/>
        </w:rPr>
        <w:t xml:space="preserve">KEYWORDS: future studies, scenario planning, competitiveness, strategic planning </w:t>
      </w:r>
    </w:p>
    <w:p w14:paraId="412DD957" w14:textId="77777777" w:rsidR="00765CE1" w:rsidRDefault="00CA64E5">
      <w:pPr>
        <w:pStyle w:val="Heading1"/>
        <w:ind w:left="-5"/>
      </w:pPr>
      <w:r>
        <w:t xml:space="preserve">INTRODUCTION </w:t>
      </w:r>
    </w:p>
    <w:p w14:paraId="16F7C45C" w14:textId="77777777" w:rsidR="00765CE1" w:rsidRDefault="00CA64E5">
      <w:pPr>
        <w:ind w:left="-5" w:right="0"/>
      </w:pPr>
      <w:r>
        <w:t>Despite the importance of the UK construction sector to the economy and numerous examples of successful high-profile projects, it has frequently been berated for both its failure to meet customer demand and for poor performance (</w:t>
      </w:r>
      <w:proofErr w:type="gramStart"/>
      <w:r>
        <w:t>e.g.</w:t>
      </w:r>
      <w:proofErr w:type="gramEnd"/>
      <w:r>
        <w:t xml:space="preserve"> Latham, 1994). Many pe</w:t>
      </w:r>
      <w:r>
        <w:t>ople inside and outside of the industry (</w:t>
      </w:r>
      <w:proofErr w:type="gramStart"/>
      <w:r>
        <w:t>e.g.</w:t>
      </w:r>
      <w:proofErr w:type="gramEnd"/>
      <w:r>
        <w:t xml:space="preserve"> Egan, 1998) perceive that the industry particularly lags behind in adopting innovative new technologies, working practices and processes. Construction </w:t>
      </w:r>
      <w:proofErr w:type="gramStart"/>
      <w:r>
        <w:t>is considered to be</w:t>
      </w:r>
      <w:proofErr w:type="gramEnd"/>
      <w:r>
        <w:t xml:space="preserve"> ineffective at planning for the long-te</w:t>
      </w:r>
      <w:r>
        <w:t>rm future, and to lack forward thinking (DTI, 2001). Recent future-oriented reports and studies in construction have called for the industry to expand their business planning horizons by looking beyond their next projects to prepare themselves for potentia</w:t>
      </w:r>
      <w:r>
        <w:t xml:space="preserve">l future events and trends (Harty </w:t>
      </w:r>
      <w:r>
        <w:rPr>
          <w:i/>
        </w:rPr>
        <w:t>et al</w:t>
      </w:r>
      <w:r>
        <w:t xml:space="preserve">, 2007). </w:t>
      </w:r>
    </w:p>
    <w:p w14:paraId="3A34CA86" w14:textId="77777777" w:rsidR="00765CE1" w:rsidRDefault="00CA64E5">
      <w:pPr>
        <w:spacing w:after="0" w:line="259" w:lineRule="auto"/>
        <w:ind w:left="0" w:right="0" w:firstLine="0"/>
        <w:jc w:val="left"/>
      </w:pPr>
      <w:r>
        <w:t xml:space="preserve"> </w:t>
      </w:r>
    </w:p>
    <w:p w14:paraId="164A4D00" w14:textId="77777777" w:rsidR="00765CE1" w:rsidRDefault="00CA64E5">
      <w:pPr>
        <w:ind w:left="-5" w:right="0"/>
      </w:pPr>
      <w:r>
        <w:t>Existing futures studies generally look ahead or envision what the future will look like (</w:t>
      </w:r>
      <w:proofErr w:type="spellStart"/>
      <w:r>
        <w:t>Soetanto</w:t>
      </w:r>
      <w:proofErr w:type="spellEnd"/>
      <w:r>
        <w:t xml:space="preserve"> </w:t>
      </w:r>
      <w:r>
        <w:rPr>
          <w:i/>
        </w:rPr>
        <w:t>et al</w:t>
      </w:r>
      <w:r>
        <w:t xml:space="preserve">, 2006). These studies do not necessarily aim to predict what will </w:t>
      </w:r>
      <w:proofErr w:type="gramStart"/>
      <w:r>
        <w:t>happen, but</w:t>
      </w:r>
      <w:proofErr w:type="gramEnd"/>
      <w:r>
        <w:t xml:space="preserve"> try to encourage debat</w:t>
      </w:r>
      <w:r>
        <w:t>e about the issues that will affect the</w:t>
      </w:r>
      <w:r>
        <w:rPr>
          <w:rFonts w:ascii="Times New Roman" w:eastAsia="Times New Roman" w:hAnsi="Times New Roman" w:cs="Times New Roman"/>
        </w:rPr>
        <w:t xml:space="preserve"> </w:t>
      </w:r>
      <w:r>
        <w:t>future so that organisations can be better prepared. They are considered as an early warning system, a way for people and businesses to visualise the future some years (up to 10 or 20 years) from now (CIRIA, 1999). A</w:t>
      </w:r>
      <w:r>
        <w:t xml:space="preserve"> criticism of many future studies is that they tend to start ‘from scratch’ as if there were no previous work within the area (Flanagan, 1999). As a result, there is little effort to build cumulatively on this body of previous work or to evaluate improveme</w:t>
      </w:r>
      <w:r>
        <w:t>nts which could be made to the future methodologies. Despite these weaknesses, existing futures studies do however recognise at least the possibility, if not the certainty, of wide-scale change in the next 10 to 20 years which could significantly alter the</w:t>
      </w:r>
      <w:r>
        <w:t xml:space="preserve"> current contexts in which construction work is undertaken (Harty </w:t>
      </w:r>
      <w:r>
        <w:rPr>
          <w:i/>
        </w:rPr>
        <w:t>et al.</w:t>
      </w:r>
      <w:r>
        <w:t>, 2006). Factors both internal to the industry (such as new materials and construction techniques) and external (such as climate change and demographic change) could introduce new prob</w:t>
      </w:r>
      <w:r>
        <w:t>lems (and opportunities) for the construction sector in the coming decades. These developments suggest that radical as well as incremental change may be both required, and/or thrust upon us. The only thing that is certain is that the future will be differe</w:t>
      </w:r>
      <w:r>
        <w:t xml:space="preserve">nt. </w:t>
      </w:r>
    </w:p>
    <w:p w14:paraId="3B78B611" w14:textId="77777777" w:rsidR="00765CE1" w:rsidRDefault="00CA64E5">
      <w:pPr>
        <w:spacing w:after="0" w:line="259" w:lineRule="auto"/>
        <w:ind w:left="0" w:right="0" w:firstLine="0"/>
        <w:jc w:val="left"/>
      </w:pPr>
      <w:r>
        <w:t xml:space="preserve"> </w:t>
      </w:r>
    </w:p>
    <w:p w14:paraId="20ED8571" w14:textId="77777777" w:rsidR="00765CE1" w:rsidRDefault="00CA64E5">
      <w:pPr>
        <w:spacing w:after="435"/>
        <w:ind w:left="-5" w:right="0"/>
      </w:pPr>
      <w:r>
        <w:t xml:space="preserve">In summary, the construction sector needs to better prepare for </w:t>
      </w:r>
      <w:proofErr w:type="spellStart"/>
      <w:proofErr w:type="gramStart"/>
      <w:r>
        <w:t>it’s</w:t>
      </w:r>
      <w:proofErr w:type="spellEnd"/>
      <w:proofErr w:type="gramEnd"/>
      <w:r>
        <w:t xml:space="preserve"> own future, mainly through creating a more informed and forward-thinking environment, accumulating and capturing the </w:t>
      </w:r>
      <w:r>
        <w:lastRenderedPageBreak/>
        <w:t>knowledge of stakeholders, and stimulating creative thinking. T</w:t>
      </w:r>
      <w:r>
        <w:t xml:space="preserve">his would require </w:t>
      </w:r>
      <w:proofErr w:type="gramStart"/>
      <w:r>
        <w:t>considerable  change</w:t>
      </w:r>
      <w:proofErr w:type="gramEnd"/>
      <w:r>
        <w:t xml:space="preserve"> in the way in which the sector operates, characterised by the complex interplay between structural and cultural factors. Understanding this interplay will enhance its capacity for improvement through the identificatio</w:t>
      </w:r>
      <w:r>
        <w:t xml:space="preserve">n of areas that could instigate real change and hence widen its visionary horizon. This leads construction people to be more innovative, proactive and imaginative, hence more able to compete locally and globally for </w:t>
      </w:r>
      <w:proofErr w:type="gramStart"/>
      <w:r>
        <w:t>added-value</w:t>
      </w:r>
      <w:proofErr w:type="gramEnd"/>
      <w:r>
        <w:t xml:space="preserve"> rather than cheapest price, </w:t>
      </w:r>
      <w:r>
        <w:t>in order to sustain the competitiveness of the UK construction sector in the long-term. A collaborative research project is ongoing aimed at developing an integrated approach to sustaining the competitive sector, which is outlined here. This paper puts for</w:t>
      </w:r>
      <w:r>
        <w:t>ward a case for rethinking the performance improvement agenda that has been shaped by many initiatives in the past (</w:t>
      </w:r>
      <w:proofErr w:type="gramStart"/>
      <w:r>
        <w:t>e.g.</w:t>
      </w:r>
      <w:proofErr w:type="gramEnd"/>
      <w:r>
        <w:t xml:space="preserve"> Constructing Excellence, Movement for Innovation etc). As part of this, the current practice for the formulation of long-term planning </w:t>
      </w:r>
      <w:r>
        <w:t xml:space="preserve">within organisations was investigated through a survey of senior construction </w:t>
      </w:r>
      <w:proofErr w:type="gramStart"/>
      <w:r>
        <w:t>managers, and</w:t>
      </w:r>
      <w:proofErr w:type="gramEnd"/>
      <w:r>
        <w:t xml:space="preserve"> is presented as follows.      </w:t>
      </w:r>
    </w:p>
    <w:p w14:paraId="5324FCAB" w14:textId="77777777" w:rsidR="00765CE1" w:rsidRDefault="00CA64E5">
      <w:pPr>
        <w:pStyle w:val="Heading1"/>
        <w:ind w:left="-5"/>
      </w:pPr>
      <w:r>
        <w:t xml:space="preserve">WORKSHOP WITH SENIOR CONSTRUCTION MANAGERS </w:t>
      </w:r>
    </w:p>
    <w:p w14:paraId="4CFE03F0" w14:textId="77777777" w:rsidR="00765CE1" w:rsidRDefault="00CA64E5">
      <w:pPr>
        <w:ind w:left="-5" w:right="0"/>
      </w:pPr>
      <w:r>
        <w:t>A questionnaire survey of senior CIOB members in the UK was recently undertaken to provide information regarding the tools and techniques that they have used for planning. The aim was not to provide statistical data based on a representative sample, but to</w:t>
      </w:r>
      <w:r>
        <w:t xml:space="preserve"> provoke further thought and discussion and to enhance the knowledge of current practice in strategic planning. The questionnaires were distributed during a CIOB regional annual </w:t>
      </w:r>
      <w:proofErr w:type="gramStart"/>
      <w:r>
        <w:t>conference</w:t>
      </w:r>
      <w:proofErr w:type="gramEnd"/>
      <w:r>
        <w:t xml:space="preserve"> and forty questionnaires were completed and returned. </w:t>
      </w:r>
    </w:p>
    <w:p w14:paraId="47E9E388" w14:textId="77777777" w:rsidR="00765CE1" w:rsidRDefault="00CA64E5">
      <w:pPr>
        <w:spacing w:after="0" w:line="259" w:lineRule="auto"/>
        <w:ind w:left="0" w:right="0" w:firstLine="0"/>
        <w:jc w:val="left"/>
      </w:pPr>
      <w:r>
        <w:t xml:space="preserve"> </w:t>
      </w:r>
    </w:p>
    <w:p w14:paraId="72CAADF9" w14:textId="77777777" w:rsidR="00765CE1" w:rsidRDefault="00CA64E5">
      <w:pPr>
        <w:ind w:left="-5" w:right="0"/>
      </w:pPr>
      <w:proofErr w:type="gramStart"/>
      <w:r>
        <w:t>The majori</w:t>
      </w:r>
      <w:r>
        <w:t>ty of</w:t>
      </w:r>
      <w:proofErr w:type="gramEnd"/>
      <w:r>
        <w:t xml:space="preserve"> the respondents were experienced construction professionals who had been in the industry for a significant amount of time (an average of 24 years). Most (85%) declared their involvement in the formulation of long-term strategic planning and decision </w:t>
      </w:r>
      <w:r>
        <w:t xml:space="preserve">making. The length of the </w:t>
      </w:r>
      <w:proofErr w:type="gramStart"/>
      <w:r>
        <w:t>future plans</w:t>
      </w:r>
      <w:proofErr w:type="gramEnd"/>
      <w:r>
        <w:t xml:space="preserve"> that they had been involved in varied, but more than half (56%) had a corporate plan for the next 5 years. Only 18% and 12% indicated that their plans were for 10 and 3 years respectively and much smaller proportions </w:t>
      </w:r>
      <w:r>
        <w:t xml:space="preserve">planned for 1, 2 or 20 years. This concurs with Brightman </w:t>
      </w:r>
      <w:r>
        <w:rPr>
          <w:i/>
        </w:rPr>
        <w:t>et al</w:t>
      </w:r>
      <w:r>
        <w:t>.’s (1999) assertion (as well as anecdotal evidence) that planning horizons are generally limited to between 3 and 5 years. Longer-term plans are often sensitive to changes due to social, polit</w:t>
      </w:r>
      <w:r>
        <w:t xml:space="preserve">ical, </w:t>
      </w:r>
      <w:proofErr w:type="spellStart"/>
      <w:r>
        <w:t>economical</w:t>
      </w:r>
      <w:proofErr w:type="spellEnd"/>
      <w:r>
        <w:t xml:space="preserve"> and technological development. The majority (70%) indicated that they have personally experienced events which have had an adverse effect on their corporate planning. Most reasons cited were events over which they have no or little control</w:t>
      </w:r>
      <w:r>
        <w:t>, such as market slumps or recession, and changes in government policies. Current issues such as skills shortage, energy prices and climate change were also cited, indicating their awareness of the possible impacts that these might have now and in the futu</w:t>
      </w:r>
      <w:r>
        <w:t xml:space="preserve">re. </w:t>
      </w:r>
    </w:p>
    <w:p w14:paraId="648113EE" w14:textId="77777777" w:rsidR="00765CE1" w:rsidRDefault="00CA64E5">
      <w:pPr>
        <w:spacing w:after="0" w:line="259" w:lineRule="auto"/>
        <w:ind w:left="0" w:right="0" w:firstLine="0"/>
        <w:jc w:val="left"/>
      </w:pPr>
      <w:r>
        <w:t xml:space="preserve"> </w:t>
      </w:r>
    </w:p>
    <w:p w14:paraId="46E66FA5" w14:textId="77777777" w:rsidR="00765CE1" w:rsidRDefault="00CA64E5">
      <w:pPr>
        <w:ind w:left="-5" w:right="0"/>
      </w:pPr>
      <w:r>
        <w:t xml:space="preserve">The respondents were also asked about the techniques that they had used. They were provided with multiple choices of common tools/ techniques and information. Most respondents used a combination of several techniques, rather than a single technique </w:t>
      </w:r>
      <w:r>
        <w:t>(see Figure 1). 68% used SWOT (Strengths, Weaknesses, Opportunities and Threats) analysis and 58% competitor analysis (</w:t>
      </w:r>
      <w:proofErr w:type="gramStart"/>
      <w:r>
        <w:t>i.e.</w:t>
      </w:r>
      <w:proofErr w:type="gramEnd"/>
      <w:r>
        <w:t xml:space="preserve"> analysing the behaviour and development of similar competitors). Gap and PESTEL (Political, </w:t>
      </w:r>
      <w:proofErr w:type="spellStart"/>
      <w:r>
        <w:t>Economical</w:t>
      </w:r>
      <w:proofErr w:type="spellEnd"/>
      <w:r>
        <w:t>, Social, Technological, Envir</w:t>
      </w:r>
      <w:r>
        <w:t>onmental and Legal) analyses were used by 32% and 20% respectively. Interestingly, 15% of respondents who stated they were involved in strategic planning activity did not use any techniques at all. A small number of ‘other’ methods were declared, including</w:t>
      </w:r>
      <w:r>
        <w:t xml:space="preserve"> ‘mind-mapping’, ‘what-if scenarios’ and ‘blue-sky thinking/ brainstorming’.  </w:t>
      </w:r>
    </w:p>
    <w:p w14:paraId="1155F326" w14:textId="77777777" w:rsidR="00765CE1" w:rsidRDefault="00CA64E5">
      <w:pPr>
        <w:spacing w:after="0" w:line="259" w:lineRule="auto"/>
        <w:ind w:left="0" w:right="0" w:firstLine="0"/>
        <w:jc w:val="left"/>
      </w:pPr>
      <w:r>
        <w:t xml:space="preserve"> </w:t>
      </w:r>
    </w:p>
    <w:p w14:paraId="295DA2FE" w14:textId="77777777" w:rsidR="00765CE1" w:rsidRDefault="00CA64E5">
      <w:pPr>
        <w:spacing w:after="0" w:line="259" w:lineRule="auto"/>
        <w:ind w:left="0" w:right="0" w:firstLine="0"/>
        <w:jc w:val="left"/>
      </w:pPr>
      <w:r>
        <w:t xml:space="preserve"> </w:t>
      </w:r>
    </w:p>
    <w:p w14:paraId="0842A7DE" w14:textId="77777777" w:rsidR="00765CE1" w:rsidRDefault="00765CE1">
      <w:pPr>
        <w:sectPr w:rsidR="00765CE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4" w:h="16840"/>
          <w:pgMar w:top="1413" w:right="1703" w:bottom="1536" w:left="1702" w:header="720" w:footer="720" w:gutter="0"/>
          <w:cols w:space="720"/>
          <w:titlePg/>
        </w:sectPr>
      </w:pPr>
    </w:p>
    <w:p w14:paraId="002EAEF8" w14:textId="77777777" w:rsidR="00765CE1" w:rsidRDefault="00CA64E5">
      <w:pPr>
        <w:spacing w:after="0" w:line="259" w:lineRule="auto"/>
        <w:ind w:left="0" w:right="0" w:firstLine="0"/>
        <w:jc w:val="left"/>
      </w:pPr>
      <w:r>
        <w:lastRenderedPageBreak/>
        <w:t xml:space="preserve"> </w:t>
      </w:r>
    </w:p>
    <w:p w14:paraId="19FAFFDE" w14:textId="77777777" w:rsidR="00765CE1" w:rsidRDefault="00CA64E5">
      <w:pPr>
        <w:spacing w:after="0" w:line="259" w:lineRule="auto"/>
        <w:ind w:left="0" w:right="0" w:firstLine="0"/>
        <w:jc w:val="left"/>
      </w:pPr>
      <w:r>
        <w:t xml:space="preserve"> </w:t>
      </w:r>
    </w:p>
    <w:p w14:paraId="4D369BB9" w14:textId="77777777" w:rsidR="00765CE1" w:rsidRDefault="00CA64E5">
      <w:pPr>
        <w:spacing w:after="0" w:line="259" w:lineRule="auto"/>
        <w:ind w:left="0" w:right="198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104A262" wp14:editId="29D640C0">
                <wp:simplePos x="0" y="0"/>
                <wp:positionH relativeFrom="column">
                  <wp:posOffset>1389914</wp:posOffset>
                </wp:positionH>
                <wp:positionV relativeFrom="paragraph">
                  <wp:posOffset>13063</wp:posOffset>
                </wp:positionV>
                <wp:extent cx="2747772" cy="1709928"/>
                <wp:effectExtent l="0" t="0" r="0" b="0"/>
                <wp:wrapSquare wrapText="bothSides"/>
                <wp:docPr id="11656" name="Group 11656"/>
                <wp:cNvGraphicFramePr/>
                <a:graphic xmlns:a="http://schemas.openxmlformats.org/drawingml/2006/main">
                  <a:graphicData uri="http://schemas.microsoft.com/office/word/2010/wordprocessingGroup">
                    <wpg:wgp>
                      <wpg:cNvGrpSpPr/>
                      <wpg:grpSpPr>
                        <a:xfrm>
                          <a:off x="0" y="0"/>
                          <a:ext cx="2747772" cy="1709928"/>
                          <a:chOff x="0" y="0"/>
                          <a:chExt cx="2747772" cy="1709928"/>
                        </a:xfrm>
                      </wpg:grpSpPr>
                      <wps:wsp>
                        <wps:cNvPr id="342" name="Shape 342"/>
                        <wps:cNvSpPr/>
                        <wps:spPr>
                          <a:xfrm>
                            <a:off x="375666" y="0"/>
                            <a:ext cx="0" cy="1673352"/>
                          </a:xfrm>
                          <a:custGeom>
                            <a:avLst/>
                            <a:gdLst/>
                            <a:ahLst/>
                            <a:cxnLst/>
                            <a:rect l="0" t="0" r="0" b="0"/>
                            <a:pathLst>
                              <a:path h="1673352">
                                <a:moveTo>
                                  <a:pt x="0" y="0"/>
                                </a:moveTo>
                                <a:lnTo>
                                  <a:pt x="0" y="1673352"/>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43" name="Shape 343"/>
                        <wps:cNvSpPr/>
                        <wps:spPr>
                          <a:xfrm>
                            <a:off x="714756" y="0"/>
                            <a:ext cx="0" cy="1673352"/>
                          </a:xfrm>
                          <a:custGeom>
                            <a:avLst/>
                            <a:gdLst/>
                            <a:ahLst/>
                            <a:cxnLst/>
                            <a:rect l="0" t="0" r="0" b="0"/>
                            <a:pathLst>
                              <a:path h="1673352">
                                <a:moveTo>
                                  <a:pt x="0" y="0"/>
                                </a:moveTo>
                                <a:lnTo>
                                  <a:pt x="0" y="1673352"/>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44" name="Shape 344"/>
                        <wps:cNvSpPr/>
                        <wps:spPr>
                          <a:xfrm>
                            <a:off x="1053846" y="0"/>
                            <a:ext cx="0" cy="1673352"/>
                          </a:xfrm>
                          <a:custGeom>
                            <a:avLst/>
                            <a:gdLst/>
                            <a:ahLst/>
                            <a:cxnLst/>
                            <a:rect l="0" t="0" r="0" b="0"/>
                            <a:pathLst>
                              <a:path h="1673352">
                                <a:moveTo>
                                  <a:pt x="0" y="0"/>
                                </a:moveTo>
                                <a:lnTo>
                                  <a:pt x="0" y="1673352"/>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45" name="Shape 345"/>
                        <wps:cNvSpPr/>
                        <wps:spPr>
                          <a:xfrm>
                            <a:off x="1392936" y="0"/>
                            <a:ext cx="0" cy="1673352"/>
                          </a:xfrm>
                          <a:custGeom>
                            <a:avLst/>
                            <a:gdLst/>
                            <a:ahLst/>
                            <a:cxnLst/>
                            <a:rect l="0" t="0" r="0" b="0"/>
                            <a:pathLst>
                              <a:path h="1673352">
                                <a:moveTo>
                                  <a:pt x="0" y="0"/>
                                </a:moveTo>
                                <a:lnTo>
                                  <a:pt x="0" y="1673352"/>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46" name="Shape 346"/>
                        <wps:cNvSpPr/>
                        <wps:spPr>
                          <a:xfrm>
                            <a:off x="1730502" y="0"/>
                            <a:ext cx="0" cy="1673352"/>
                          </a:xfrm>
                          <a:custGeom>
                            <a:avLst/>
                            <a:gdLst/>
                            <a:ahLst/>
                            <a:cxnLst/>
                            <a:rect l="0" t="0" r="0" b="0"/>
                            <a:pathLst>
                              <a:path h="1673352">
                                <a:moveTo>
                                  <a:pt x="0" y="0"/>
                                </a:moveTo>
                                <a:lnTo>
                                  <a:pt x="0" y="1673352"/>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47" name="Shape 347"/>
                        <wps:cNvSpPr/>
                        <wps:spPr>
                          <a:xfrm>
                            <a:off x="2069592" y="0"/>
                            <a:ext cx="0" cy="1673352"/>
                          </a:xfrm>
                          <a:custGeom>
                            <a:avLst/>
                            <a:gdLst/>
                            <a:ahLst/>
                            <a:cxnLst/>
                            <a:rect l="0" t="0" r="0" b="0"/>
                            <a:pathLst>
                              <a:path h="1673352">
                                <a:moveTo>
                                  <a:pt x="0" y="0"/>
                                </a:moveTo>
                                <a:lnTo>
                                  <a:pt x="0" y="1673352"/>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48" name="Shape 348"/>
                        <wps:cNvSpPr/>
                        <wps:spPr>
                          <a:xfrm>
                            <a:off x="2408682" y="0"/>
                            <a:ext cx="0" cy="1673352"/>
                          </a:xfrm>
                          <a:custGeom>
                            <a:avLst/>
                            <a:gdLst/>
                            <a:ahLst/>
                            <a:cxnLst/>
                            <a:rect l="0" t="0" r="0" b="0"/>
                            <a:pathLst>
                              <a:path h="1673352">
                                <a:moveTo>
                                  <a:pt x="0" y="0"/>
                                </a:moveTo>
                                <a:lnTo>
                                  <a:pt x="0" y="1673352"/>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49" name="Shape 349"/>
                        <wps:cNvSpPr/>
                        <wps:spPr>
                          <a:xfrm>
                            <a:off x="2747772" y="0"/>
                            <a:ext cx="0" cy="1673352"/>
                          </a:xfrm>
                          <a:custGeom>
                            <a:avLst/>
                            <a:gdLst/>
                            <a:ahLst/>
                            <a:cxnLst/>
                            <a:rect l="0" t="0" r="0" b="0"/>
                            <a:pathLst>
                              <a:path h="1673352">
                                <a:moveTo>
                                  <a:pt x="0" y="0"/>
                                </a:moveTo>
                                <a:lnTo>
                                  <a:pt x="0" y="1673352"/>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50" name="Shape 350"/>
                        <wps:cNvSpPr/>
                        <wps:spPr>
                          <a:xfrm>
                            <a:off x="36576" y="0"/>
                            <a:ext cx="2711196" cy="0"/>
                          </a:xfrm>
                          <a:custGeom>
                            <a:avLst/>
                            <a:gdLst/>
                            <a:ahLst/>
                            <a:cxnLst/>
                            <a:rect l="0" t="0" r="0" b="0"/>
                            <a:pathLst>
                              <a:path w="2711196">
                                <a:moveTo>
                                  <a:pt x="0" y="0"/>
                                </a:moveTo>
                                <a:lnTo>
                                  <a:pt x="2711196" y="0"/>
                                </a:lnTo>
                              </a:path>
                            </a:pathLst>
                          </a:custGeom>
                          <a:ln w="12154" cap="rnd">
                            <a:round/>
                          </a:ln>
                        </wps:spPr>
                        <wps:style>
                          <a:lnRef idx="1">
                            <a:srgbClr val="7F7F7F"/>
                          </a:lnRef>
                          <a:fillRef idx="0">
                            <a:srgbClr val="000000">
                              <a:alpha val="0"/>
                            </a:srgbClr>
                          </a:fillRef>
                          <a:effectRef idx="0">
                            <a:scrgbClr r="0" g="0" b="0"/>
                          </a:effectRef>
                          <a:fontRef idx="none"/>
                        </wps:style>
                        <wps:bodyPr/>
                      </wps:wsp>
                      <wps:wsp>
                        <wps:cNvPr id="351" name="Shape 351"/>
                        <wps:cNvSpPr/>
                        <wps:spPr>
                          <a:xfrm>
                            <a:off x="2747772" y="0"/>
                            <a:ext cx="0" cy="1673352"/>
                          </a:xfrm>
                          <a:custGeom>
                            <a:avLst/>
                            <a:gdLst/>
                            <a:ahLst/>
                            <a:cxnLst/>
                            <a:rect l="0" t="0" r="0" b="0"/>
                            <a:pathLst>
                              <a:path h="1673352">
                                <a:moveTo>
                                  <a:pt x="0" y="0"/>
                                </a:moveTo>
                                <a:lnTo>
                                  <a:pt x="0" y="1673352"/>
                                </a:lnTo>
                              </a:path>
                            </a:pathLst>
                          </a:custGeom>
                          <a:ln w="12154" cap="rnd">
                            <a:round/>
                          </a:ln>
                        </wps:spPr>
                        <wps:style>
                          <a:lnRef idx="1">
                            <a:srgbClr val="7F7F7F"/>
                          </a:lnRef>
                          <a:fillRef idx="0">
                            <a:srgbClr val="000000">
                              <a:alpha val="0"/>
                            </a:srgbClr>
                          </a:fillRef>
                          <a:effectRef idx="0">
                            <a:scrgbClr r="0" g="0" b="0"/>
                          </a:effectRef>
                          <a:fontRef idx="none"/>
                        </wps:style>
                        <wps:bodyPr/>
                      </wps:wsp>
                      <wps:wsp>
                        <wps:cNvPr id="352" name="Shape 352"/>
                        <wps:cNvSpPr/>
                        <wps:spPr>
                          <a:xfrm>
                            <a:off x="36576" y="1673352"/>
                            <a:ext cx="2711196" cy="0"/>
                          </a:xfrm>
                          <a:custGeom>
                            <a:avLst/>
                            <a:gdLst/>
                            <a:ahLst/>
                            <a:cxnLst/>
                            <a:rect l="0" t="0" r="0" b="0"/>
                            <a:pathLst>
                              <a:path w="2711196">
                                <a:moveTo>
                                  <a:pt x="2711196" y="0"/>
                                </a:moveTo>
                                <a:lnTo>
                                  <a:pt x="0" y="0"/>
                                </a:lnTo>
                              </a:path>
                            </a:pathLst>
                          </a:custGeom>
                          <a:ln w="12154" cap="rnd">
                            <a:round/>
                          </a:ln>
                        </wps:spPr>
                        <wps:style>
                          <a:lnRef idx="1">
                            <a:srgbClr val="7F7F7F"/>
                          </a:lnRef>
                          <a:fillRef idx="0">
                            <a:srgbClr val="000000">
                              <a:alpha val="0"/>
                            </a:srgbClr>
                          </a:fillRef>
                          <a:effectRef idx="0">
                            <a:scrgbClr r="0" g="0" b="0"/>
                          </a:effectRef>
                          <a:fontRef idx="none"/>
                        </wps:style>
                        <wps:bodyPr/>
                      </wps:wsp>
                      <wps:wsp>
                        <wps:cNvPr id="353" name="Shape 353"/>
                        <wps:cNvSpPr/>
                        <wps:spPr>
                          <a:xfrm>
                            <a:off x="36576" y="0"/>
                            <a:ext cx="0" cy="1673352"/>
                          </a:xfrm>
                          <a:custGeom>
                            <a:avLst/>
                            <a:gdLst/>
                            <a:ahLst/>
                            <a:cxnLst/>
                            <a:rect l="0" t="0" r="0" b="0"/>
                            <a:pathLst>
                              <a:path h="1673352">
                                <a:moveTo>
                                  <a:pt x="0" y="1673352"/>
                                </a:moveTo>
                                <a:lnTo>
                                  <a:pt x="0" y="0"/>
                                </a:lnTo>
                              </a:path>
                            </a:pathLst>
                          </a:custGeom>
                          <a:ln w="12154" cap="rnd">
                            <a:round/>
                          </a:ln>
                        </wps:spPr>
                        <wps:style>
                          <a:lnRef idx="1">
                            <a:srgbClr val="7F7F7F"/>
                          </a:lnRef>
                          <a:fillRef idx="0">
                            <a:srgbClr val="000000">
                              <a:alpha val="0"/>
                            </a:srgbClr>
                          </a:fillRef>
                          <a:effectRef idx="0">
                            <a:scrgbClr r="0" g="0" b="0"/>
                          </a:effectRef>
                          <a:fontRef idx="none"/>
                        </wps:style>
                        <wps:bodyPr/>
                      </wps:wsp>
                      <wps:wsp>
                        <wps:cNvPr id="12326" name="Shape 12326"/>
                        <wps:cNvSpPr/>
                        <wps:spPr>
                          <a:xfrm>
                            <a:off x="36576" y="1438656"/>
                            <a:ext cx="2286762" cy="135636"/>
                          </a:xfrm>
                          <a:custGeom>
                            <a:avLst/>
                            <a:gdLst/>
                            <a:ahLst/>
                            <a:cxnLst/>
                            <a:rect l="0" t="0" r="0" b="0"/>
                            <a:pathLst>
                              <a:path w="2286762" h="135636">
                                <a:moveTo>
                                  <a:pt x="0" y="0"/>
                                </a:moveTo>
                                <a:lnTo>
                                  <a:pt x="2286762" y="0"/>
                                </a:lnTo>
                                <a:lnTo>
                                  <a:pt x="2286762" y="135636"/>
                                </a:lnTo>
                                <a:lnTo>
                                  <a:pt x="0" y="135636"/>
                                </a:lnTo>
                                <a:lnTo>
                                  <a:pt x="0" y="0"/>
                                </a:lnTo>
                              </a:path>
                            </a:pathLst>
                          </a:custGeom>
                          <a:ln w="0" cap="rnd">
                            <a:round/>
                          </a:ln>
                        </wps:spPr>
                        <wps:style>
                          <a:lnRef idx="0">
                            <a:srgbClr val="000000">
                              <a:alpha val="0"/>
                            </a:srgbClr>
                          </a:lnRef>
                          <a:fillRef idx="1">
                            <a:srgbClr val="9999FF"/>
                          </a:fillRef>
                          <a:effectRef idx="0">
                            <a:scrgbClr r="0" g="0" b="0"/>
                          </a:effectRef>
                          <a:fontRef idx="none"/>
                        </wps:style>
                        <wps:bodyPr/>
                      </wps:wsp>
                      <wps:wsp>
                        <wps:cNvPr id="356" name="Shape 356"/>
                        <wps:cNvSpPr/>
                        <wps:spPr>
                          <a:xfrm>
                            <a:off x="36576" y="1438656"/>
                            <a:ext cx="2286762" cy="135636"/>
                          </a:xfrm>
                          <a:custGeom>
                            <a:avLst/>
                            <a:gdLst/>
                            <a:ahLst/>
                            <a:cxnLst/>
                            <a:rect l="0" t="0" r="0" b="0"/>
                            <a:pathLst>
                              <a:path w="2286762" h="135636">
                                <a:moveTo>
                                  <a:pt x="0" y="0"/>
                                </a:moveTo>
                                <a:lnTo>
                                  <a:pt x="2286762" y="0"/>
                                </a:lnTo>
                                <a:lnTo>
                                  <a:pt x="2286762" y="135636"/>
                                </a:lnTo>
                                <a:lnTo>
                                  <a:pt x="0" y="135636"/>
                                </a:lnTo>
                                <a:close/>
                              </a:path>
                            </a:pathLst>
                          </a:custGeom>
                          <a:ln w="12154" cap="rnd">
                            <a:round/>
                          </a:ln>
                        </wps:spPr>
                        <wps:style>
                          <a:lnRef idx="1">
                            <a:srgbClr val="000000"/>
                          </a:lnRef>
                          <a:fillRef idx="0">
                            <a:srgbClr val="000000">
                              <a:alpha val="0"/>
                            </a:srgbClr>
                          </a:fillRef>
                          <a:effectRef idx="0">
                            <a:scrgbClr r="0" g="0" b="0"/>
                          </a:effectRef>
                          <a:fontRef idx="none"/>
                        </wps:style>
                        <wps:bodyPr/>
                      </wps:wsp>
                      <wps:wsp>
                        <wps:cNvPr id="12327" name="Shape 12327"/>
                        <wps:cNvSpPr/>
                        <wps:spPr>
                          <a:xfrm>
                            <a:off x="36576" y="1104138"/>
                            <a:ext cx="1101090" cy="134874"/>
                          </a:xfrm>
                          <a:custGeom>
                            <a:avLst/>
                            <a:gdLst/>
                            <a:ahLst/>
                            <a:cxnLst/>
                            <a:rect l="0" t="0" r="0" b="0"/>
                            <a:pathLst>
                              <a:path w="1101090" h="134874">
                                <a:moveTo>
                                  <a:pt x="0" y="0"/>
                                </a:moveTo>
                                <a:lnTo>
                                  <a:pt x="1101090" y="0"/>
                                </a:lnTo>
                                <a:lnTo>
                                  <a:pt x="1101090" y="134874"/>
                                </a:lnTo>
                                <a:lnTo>
                                  <a:pt x="0" y="134874"/>
                                </a:lnTo>
                                <a:lnTo>
                                  <a:pt x="0" y="0"/>
                                </a:lnTo>
                              </a:path>
                            </a:pathLst>
                          </a:custGeom>
                          <a:ln w="0" cap="rnd">
                            <a:round/>
                          </a:ln>
                        </wps:spPr>
                        <wps:style>
                          <a:lnRef idx="0">
                            <a:srgbClr val="000000">
                              <a:alpha val="0"/>
                            </a:srgbClr>
                          </a:lnRef>
                          <a:fillRef idx="1">
                            <a:srgbClr val="9999FF"/>
                          </a:fillRef>
                          <a:effectRef idx="0">
                            <a:scrgbClr r="0" g="0" b="0"/>
                          </a:effectRef>
                          <a:fontRef idx="none"/>
                        </wps:style>
                        <wps:bodyPr/>
                      </wps:wsp>
                      <wps:wsp>
                        <wps:cNvPr id="360" name="Shape 360"/>
                        <wps:cNvSpPr/>
                        <wps:spPr>
                          <a:xfrm>
                            <a:off x="36576" y="1104138"/>
                            <a:ext cx="1101090" cy="134874"/>
                          </a:xfrm>
                          <a:custGeom>
                            <a:avLst/>
                            <a:gdLst/>
                            <a:ahLst/>
                            <a:cxnLst/>
                            <a:rect l="0" t="0" r="0" b="0"/>
                            <a:pathLst>
                              <a:path w="1101090" h="134874">
                                <a:moveTo>
                                  <a:pt x="0" y="0"/>
                                </a:moveTo>
                                <a:lnTo>
                                  <a:pt x="1101090" y="0"/>
                                </a:lnTo>
                                <a:lnTo>
                                  <a:pt x="1101090" y="134874"/>
                                </a:lnTo>
                                <a:lnTo>
                                  <a:pt x="0" y="134874"/>
                                </a:lnTo>
                                <a:close/>
                              </a:path>
                            </a:pathLst>
                          </a:custGeom>
                          <a:ln w="12154" cap="rnd">
                            <a:round/>
                          </a:ln>
                        </wps:spPr>
                        <wps:style>
                          <a:lnRef idx="1">
                            <a:srgbClr val="000000"/>
                          </a:lnRef>
                          <a:fillRef idx="0">
                            <a:srgbClr val="000000">
                              <a:alpha val="0"/>
                            </a:srgbClr>
                          </a:fillRef>
                          <a:effectRef idx="0">
                            <a:scrgbClr r="0" g="0" b="0"/>
                          </a:effectRef>
                          <a:fontRef idx="none"/>
                        </wps:style>
                        <wps:bodyPr/>
                      </wps:wsp>
                      <wps:wsp>
                        <wps:cNvPr id="12328" name="Shape 12328"/>
                        <wps:cNvSpPr/>
                        <wps:spPr>
                          <a:xfrm>
                            <a:off x="36576" y="770382"/>
                            <a:ext cx="678180" cy="134112"/>
                          </a:xfrm>
                          <a:custGeom>
                            <a:avLst/>
                            <a:gdLst/>
                            <a:ahLst/>
                            <a:cxnLst/>
                            <a:rect l="0" t="0" r="0" b="0"/>
                            <a:pathLst>
                              <a:path w="678180" h="134112">
                                <a:moveTo>
                                  <a:pt x="0" y="0"/>
                                </a:moveTo>
                                <a:lnTo>
                                  <a:pt x="678180" y="0"/>
                                </a:lnTo>
                                <a:lnTo>
                                  <a:pt x="678180" y="134112"/>
                                </a:lnTo>
                                <a:lnTo>
                                  <a:pt x="0" y="134112"/>
                                </a:lnTo>
                                <a:lnTo>
                                  <a:pt x="0" y="0"/>
                                </a:lnTo>
                              </a:path>
                            </a:pathLst>
                          </a:custGeom>
                          <a:ln w="0" cap="rnd">
                            <a:round/>
                          </a:ln>
                        </wps:spPr>
                        <wps:style>
                          <a:lnRef idx="0">
                            <a:srgbClr val="000000">
                              <a:alpha val="0"/>
                            </a:srgbClr>
                          </a:lnRef>
                          <a:fillRef idx="1">
                            <a:srgbClr val="9999FF"/>
                          </a:fillRef>
                          <a:effectRef idx="0">
                            <a:scrgbClr r="0" g="0" b="0"/>
                          </a:effectRef>
                          <a:fontRef idx="none"/>
                        </wps:style>
                        <wps:bodyPr/>
                      </wps:wsp>
                      <wps:wsp>
                        <wps:cNvPr id="364" name="Shape 364"/>
                        <wps:cNvSpPr/>
                        <wps:spPr>
                          <a:xfrm>
                            <a:off x="36576" y="770382"/>
                            <a:ext cx="678180" cy="134112"/>
                          </a:xfrm>
                          <a:custGeom>
                            <a:avLst/>
                            <a:gdLst/>
                            <a:ahLst/>
                            <a:cxnLst/>
                            <a:rect l="0" t="0" r="0" b="0"/>
                            <a:pathLst>
                              <a:path w="678180" h="134112">
                                <a:moveTo>
                                  <a:pt x="0" y="0"/>
                                </a:moveTo>
                                <a:lnTo>
                                  <a:pt x="678180" y="0"/>
                                </a:lnTo>
                                <a:lnTo>
                                  <a:pt x="678180" y="134112"/>
                                </a:lnTo>
                                <a:lnTo>
                                  <a:pt x="0" y="134112"/>
                                </a:lnTo>
                                <a:close/>
                              </a:path>
                            </a:pathLst>
                          </a:custGeom>
                          <a:ln w="12154" cap="rnd">
                            <a:round/>
                          </a:ln>
                        </wps:spPr>
                        <wps:style>
                          <a:lnRef idx="1">
                            <a:srgbClr val="000000"/>
                          </a:lnRef>
                          <a:fillRef idx="0">
                            <a:srgbClr val="000000">
                              <a:alpha val="0"/>
                            </a:srgbClr>
                          </a:fillRef>
                          <a:effectRef idx="0">
                            <a:scrgbClr r="0" g="0" b="0"/>
                          </a:effectRef>
                          <a:fontRef idx="none"/>
                        </wps:style>
                        <wps:bodyPr/>
                      </wps:wsp>
                      <wps:wsp>
                        <wps:cNvPr id="12329" name="Shape 12329"/>
                        <wps:cNvSpPr/>
                        <wps:spPr>
                          <a:xfrm>
                            <a:off x="36576" y="435102"/>
                            <a:ext cx="1949196" cy="135636"/>
                          </a:xfrm>
                          <a:custGeom>
                            <a:avLst/>
                            <a:gdLst/>
                            <a:ahLst/>
                            <a:cxnLst/>
                            <a:rect l="0" t="0" r="0" b="0"/>
                            <a:pathLst>
                              <a:path w="1949196" h="135636">
                                <a:moveTo>
                                  <a:pt x="0" y="0"/>
                                </a:moveTo>
                                <a:lnTo>
                                  <a:pt x="1949196" y="0"/>
                                </a:lnTo>
                                <a:lnTo>
                                  <a:pt x="1949196" y="135636"/>
                                </a:lnTo>
                                <a:lnTo>
                                  <a:pt x="0" y="135636"/>
                                </a:lnTo>
                                <a:lnTo>
                                  <a:pt x="0" y="0"/>
                                </a:lnTo>
                              </a:path>
                            </a:pathLst>
                          </a:custGeom>
                          <a:ln w="0" cap="rnd">
                            <a:round/>
                          </a:ln>
                        </wps:spPr>
                        <wps:style>
                          <a:lnRef idx="0">
                            <a:srgbClr val="000000">
                              <a:alpha val="0"/>
                            </a:srgbClr>
                          </a:lnRef>
                          <a:fillRef idx="1">
                            <a:srgbClr val="9999FF"/>
                          </a:fillRef>
                          <a:effectRef idx="0">
                            <a:scrgbClr r="0" g="0" b="0"/>
                          </a:effectRef>
                          <a:fontRef idx="none"/>
                        </wps:style>
                        <wps:bodyPr/>
                      </wps:wsp>
                      <wps:wsp>
                        <wps:cNvPr id="368" name="Shape 368"/>
                        <wps:cNvSpPr/>
                        <wps:spPr>
                          <a:xfrm>
                            <a:off x="36576" y="435102"/>
                            <a:ext cx="1949196" cy="135636"/>
                          </a:xfrm>
                          <a:custGeom>
                            <a:avLst/>
                            <a:gdLst/>
                            <a:ahLst/>
                            <a:cxnLst/>
                            <a:rect l="0" t="0" r="0" b="0"/>
                            <a:pathLst>
                              <a:path w="1949196" h="135636">
                                <a:moveTo>
                                  <a:pt x="0" y="0"/>
                                </a:moveTo>
                                <a:lnTo>
                                  <a:pt x="1949196" y="0"/>
                                </a:lnTo>
                                <a:lnTo>
                                  <a:pt x="1949196" y="135636"/>
                                </a:lnTo>
                                <a:lnTo>
                                  <a:pt x="0" y="135636"/>
                                </a:lnTo>
                                <a:close/>
                              </a:path>
                            </a:pathLst>
                          </a:custGeom>
                          <a:ln w="12154" cap="rnd">
                            <a:round/>
                          </a:ln>
                        </wps:spPr>
                        <wps:style>
                          <a:lnRef idx="1">
                            <a:srgbClr val="000000"/>
                          </a:lnRef>
                          <a:fillRef idx="0">
                            <a:srgbClr val="000000">
                              <a:alpha val="0"/>
                            </a:srgbClr>
                          </a:fillRef>
                          <a:effectRef idx="0">
                            <a:scrgbClr r="0" g="0" b="0"/>
                          </a:effectRef>
                          <a:fontRef idx="none"/>
                        </wps:style>
                        <wps:bodyPr/>
                      </wps:wsp>
                      <wps:wsp>
                        <wps:cNvPr id="12330" name="Shape 12330"/>
                        <wps:cNvSpPr/>
                        <wps:spPr>
                          <a:xfrm>
                            <a:off x="36576" y="100585"/>
                            <a:ext cx="508254" cy="135636"/>
                          </a:xfrm>
                          <a:custGeom>
                            <a:avLst/>
                            <a:gdLst/>
                            <a:ahLst/>
                            <a:cxnLst/>
                            <a:rect l="0" t="0" r="0" b="0"/>
                            <a:pathLst>
                              <a:path w="508254" h="135636">
                                <a:moveTo>
                                  <a:pt x="0" y="0"/>
                                </a:moveTo>
                                <a:lnTo>
                                  <a:pt x="508254" y="0"/>
                                </a:lnTo>
                                <a:lnTo>
                                  <a:pt x="508254" y="135636"/>
                                </a:lnTo>
                                <a:lnTo>
                                  <a:pt x="0" y="135636"/>
                                </a:lnTo>
                                <a:lnTo>
                                  <a:pt x="0" y="0"/>
                                </a:lnTo>
                              </a:path>
                            </a:pathLst>
                          </a:custGeom>
                          <a:ln w="0" cap="rnd">
                            <a:round/>
                          </a:ln>
                        </wps:spPr>
                        <wps:style>
                          <a:lnRef idx="0">
                            <a:srgbClr val="000000">
                              <a:alpha val="0"/>
                            </a:srgbClr>
                          </a:lnRef>
                          <a:fillRef idx="1">
                            <a:srgbClr val="9999FF"/>
                          </a:fillRef>
                          <a:effectRef idx="0">
                            <a:scrgbClr r="0" g="0" b="0"/>
                          </a:effectRef>
                          <a:fontRef idx="none"/>
                        </wps:style>
                        <wps:bodyPr/>
                      </wps:wsp>
                      <wps:wsp>
                        <wps:cNvPr id="372" name="Shape 372"/>
                        <wps:cNvSpPr/>
                        <wps:spPr>
                          <a:xfrm>
                            <a:off x="36576" y="100585"/>
                            <a:ext cx="508254" cy="135636"/>
                          </a:xfrm>
                          <a:custGeom>
                            <a:avLst/>
                            <a:gdLst/>
                            <a:ahLst/>
                            <a:cxnLst/>
                            <a:rect l="0" t="0" r="0" b="0"/>
                            <a:pathLst>
                              <a:path w="508254" h="135636">
                                <a:moveTo>
                                  <a:pt x="0" y="0"/>
                                </a:moveTo>
                                <a:lnTo>
                                  <a:pt x="508254" y="0"/>
                                </a:lnTo>
                                <a:lnTo>
                                  <a:pt x="508254" y="135636"/>
                                </a:lnTo>
                                <a:lnTo>
                                  <a:pt x="0" y="135636"/>
                                </a:lnTo>
                                <a:close/>
                              </a:path>
                            </a:pathLst>
                          </a:custGeom>
                          <a:ln w="12154" cap="rnd">
                            <a:round/>
                          </a:ln>
                        </wps:spPr>
                        <wps:style>
                          <a:lnRef idx="1">
                            <a:srgbClr val="000000"/>
                          </a:lnRef>
                          <a:fillRef idx="0">
                            <a:srgbClr val="000000">
                              <a:alpha val="0"/>
                            </a:srgbClr>
                          </a:fillRef>
                          <a:effectRef idx="0">
                            <a:scrgbClr r="0" g="0" b="0"/>
                          </a:effectRef>
                          <a:fontRef idx="none"/>
                        </wps:style>
                        <wps:bodyPr/>
                      </wps:wsp>
                      <wps:wsp>
                        <wps:cNvPr id="374" name="Shape 374"/>
                        <wps:cNvSpPr/>
                        <wps:spPr>
                          <a:xfrm>
                            <a:off x="36576" y="1673352"/>
                            <a:ext cx="2711196" cy="0"/>
                          </a:xfrm>
                          <a:custGeom>
                            <a:avLst/>
                            <a:gdLst/>
                            <a:ahLst/>
                            <a:cxnLst/>
                            <a:rect l="0" t="0" r="0" b="0"/>
                            <a:pathLst>
                              <a:path w="2711196">
                                <a:moveTo>
                                  <a:pt x="0" y="0"/>
                                </a:moveTo>
                                <a:lnTo>
                                  <a:pt x="271119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75" name="Shape 375"/>
                        <wps:cNvSpPr/>
                        <wps:spPr>
                          <a:xfrm>
                            <a:off x="36576" y="1673352"/>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76" name="Shape 376"/>
                        <wps:cNvSpPr/>
                        <wps:spPr>
                          <a:xfrm>
                            <a:off x="375666" y="1673352"/>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77" name="Shape 377"/>
                        <wps:cNvSpPr/>
                        <wps:spPr>
                          <a:xfrm>
                            <a:off x="714756" y="1673352"/>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78" name="Shape 378"/>
                        <wps:cNvSpPr/>
                        <wps:spPr>
                          <a:xfrm>
                            <a:off x="1053846" y="1673352"/>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79" name="Shape 379"/>
                        <wps:cNvSpPr/>
                        <wps:spPr>
                          <a:xfrm>
                            <a:off x="1392936" y="1673352"/>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80" name="Shape 380"/>
                        <wps:cNvSpPr/>
                        <wps:spPr>
                          <a:xfrm>
                            <a:off x="1730502" y="1673352"/>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81" name="Shape 381"/>
                        <wps:cNvSpPr/>
                        <wps:spPr>
                          <a:xfrm>
                            <a:off x="2069592" y="1673352"/>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82" name="Shape 382"/>
                        <wps:cNvSpPr/>
                        <wps:spPr>
                          <a:xfrm>
                            <a:off x="2408682" y="1673352"/>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83" name="Shape 383"/>
                        <wps:cNvSpPr/>
                        <wps:spPr>
                          <a:xfrm>
                            <a:off x="2747772" y="1673352"/>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84" name="Shape 384"/>
                        <wps:cNvSpPr/>
                        <wps:spPr>
                          <a:xfrm>
                            <a:off x="36576" y="0"/>
                            <a:ext cx="0" cy="1673352"/>
                          </a:xfrm>
                          <a:custGeom>
                            <a:avLst/>
                            <a:gdLst/>
                            <a:ahLst/>
                            <a:cxnLst/>
                            <a:rect l="0" t="0" r="0" b="0"/>
                            <a:pathLst>
                              <a:path h="1673352">
                                <a:moveTo>
                                  <a:pt x="0" y="0"/>
                                </a:moveTo>
                                <a:lnTo>
                                  <a:pt x="0" y="1673352"/>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85" name="Shape 385"/>
                        <wps:cNvSpPr/>
                        <wps:spPr>
                          <a:xfrm>
                            <a:off x="0" y="1673352"/>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86" name="Shape 386"/>
                        <wps:cNvSpPr/>
                        <wps:spPr>
                          <a:xfrm>
                            <a:off x="0" y="1338073"/>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87" name="Shape 387"/>
                        <wps:cNvSpPr/>
                        <wps:spPr>
                          <a:xfrm>
                            <a:off x="0" y="1003554"/>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88" name="Shape 388"/>
                        <wps:cNvSpPr/>
                        <wps:spPr>
                          <a:xfrm>
                            <a:off x="0" y="669799"/>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89" name="Shape 389"/>
                        <wps:cNvSpPr/>
                        <wps:spPr>
                          <a:xfrm>
                            <a:off x="0" y="335280"/>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90" name="Shape 390"/>
                        <wps:cNvSpPr/>
                        <wps:spPr>
                          <a:xfrm>
                            <a:off x="0" y="0"/>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91" name="Rectangle 391"/>
                        <wps:cNvSpPr/>
                        <wps:spPr>
                          <a:xfrm>
                            <a:off x="2364486" y="1434661"/>
                            <a:ext cx="173850" cy="174013"/>
                          </a:xfrm>
                          <a:prstGeom prst="rect">
                            <a:avLst/>
                          </a:prstGeom>
                          <a:ln>
                            <a:noFill/>
                          </a:ln>
                        </wps:spPr>
                        <wps:txbx>
                          <w:txbxContent>
                            <w:p w14:paraId="28F44FC6" w14:textId="77777777" w:rsidR="00765CE1" w:rsidRDefault="00CA64E5">
                              <w:pPr>
                                <w:spacing w:after="160" w:line="259" w:lineRule="auto"/>
                                <w:ind w:left="0" w:right="0" w:firstLine="0"/>
                                <w:jc w:val="left"/>
                              </w:pPr>
                              <w:r>
                                <w:rPr>
                                  <w:sz w:val="18"/>
                                </w:rPr>
                                <w:t>68</w:t>
                              </w:r>
                            </w:p>
                          </w:txbxContent>
                        </wps:txbx>
                        <wps:bodyPr horzOverflow="overflow" vert="horz" lIns="0" tIns="0" rIns="0" bIns="0" rtlCol="0">
                          <a:noAutofit/>
                        </wps:bodyPr>
                      </wps:wsp>
                      <wps:wsp>
                        <wps:cNvPr id="392" name="Rectangle 392"/>
                        <wps:cNvSpPr/>
                        <wps:spPr>
                          <a:xfrm>
                            <a:off x="1178816" y="1100147"/>
                            <a:ext cx="173850" cy="174013"/>
                          </a:xfrm>
                          <a:prstGeom prst="rect">
                            <a:avLst/>
                          </a:prstGeom>
                          <a:ln>
                            <a:noFill/>
                          </a:ln>
                        </wps:spPr>
                        <wps:txbx>
                          <w:txbxContent>
                            <w:p w14:paraId="3F1B3F46" w14:textId="77777777" w:rsidR="00765CE1" w:rsidRDefault="00CA64E5">
                              <w:pPr>
                                <w:spacing w:after="160" w:line="259" w:lineRule="auto"/>
                                <w:ind w:left="0" w:right="0" w:firstLine="0"/>
                                <w:jc w:val="left"/>
                              </w:pPr>
                              <w:r>
                                <w:rPr>
                                  <w:sz w:val="18"/>
                                </w:rPr>
                                <w:t>33</w:t>
                              </w:r>
                            </w:p>
                          </w:txbxContent>
                        </wps:txbx>
                        <wps:bodyPr horzOverflow="overflow" vert="horz" lIns="0" tIns="0" rIns="0" bIns="0" rtlCol="0">
                          <a:noAutofit/>
                        </wps:bodyPr>
                      </wps:wsp>
                      <wps:wsp>
                        <wps:cNvPr id="393" name="Rectangle 393"/>
                        <wps:cNvSpPr/>
                        <wps:spPr>
                          <a:xfrm>
                            <a:off x="755905" y="766395"/>
                            <a:ext cx="173850" cy="174013"/>
                          </a:xfrm>
                          <a:prstGeom prst="rect">
                            <a:avLst/>
                          </a:prstGeom>
                          <a:ln>
                            <a:noFill/>
                          </a:ln>
                        </wps:spPr>
                        <wps:txbx>
                          <w:txbxContent>
                            <w:p w14:paraId="1629664F" w14:textId="77777777" w:rsidR="00765CE1" w:rsidRDefault="00CA64E5">
                              <w:pPr>
                                <w:spacing w:after="160" w:line="259" w:lineRule="auto"/>
                                <w:ind w:left="0" w:right="0" w:firstLine="0"/>
                                <w:jc w:val="left"/>
                              </w:pPr>
                              <w:r>
                                <w:rPr>
                                  <w:sz w:val="18"/>
                                </w:rPr>
                                <w:t>20</w:t>
                              </w:r>
                            </w:p>
                          </w:txbxContent>
                        </wps:txbx>
                        <wps:bodyPr horzOverflow="overflow" vert="horz" lIns="0" tIns="0" rIns="0" bIns="0" rtlCol="0">
                          <a:noAutofit/>
                        </wps:bodyPr>
                      </wps:wsp>
                      <wps:wsp>
                        <wps:cNvPr id="394" name="Rectangle 394"/>
                        <wps:cNvSpPr/>
                        <wps:spPr>
                          <a:xfrm>
                            <a:off x="2026924" y="431119"/>
                            <a:ext cx="173850" cy="174013"/>
                          </a:xfrm>
                          <a:prstGeom prst="rect">
                            <a:avLst/>
                          </a:prstGeom>
                          <a:ln>
                            <a:noFill/>
                          </a:ln>
                        </wps:spPr>
                        <wps:txbx>
                          <w:txbxContent>
                            <w:p w14:paraId="285FC6FD" w14:textId="77777777" w:rsidR="00765CE1" w:rsidRDefault="00CA64E5">
                              <w:pPr>
                                <w:spacing w:after="160" w:line="259" w:lineRule="auto"/>
                                <w:ind w:left="0" w:right="0" w:firstLine="0"/>
                                <w:jc w:val="left"/>
                              </w:pPr>
                              <w:r>
                                <w:rPr>
                                  <w:sz w:val="18"/>
                                </w:rPr>
                                <w:t>58</w:t>
                              </w:r>
                            </w:p>
                          </w:txbxContent>
                        </wps:txbx>
                        <wps:bodyPr horzOverflow="overflow" vert="horz" lIns="0" tIns="0" rIns="0" bIns="0" rtlCol="0">
                          <a:noAutofit/>
                        </wps:bodyPr>
                      </wps:wsp>
                      <wps:wsp>
                        <wps:cNvPr id="395" name="Rectangle 395"/>
                        <wps:cNvSpPr/>
                        <wps:spPr>
                          <a:xfrm>
                            <a:off x="585981" y="96606"/>
                            <a:ext cx="172836" cy="174013"/>
                          </a:xfrm>
                          <a:prstGeom prst="rect">
                            <a:avLst/>
                          </a:prstGeom>
                          <a:ln>
                            <a:noFill/>
                          </a:ln>
                        </wps:spPr>
                        <wps:txbx>
                          <w:txbxContent>
                            <w:p w14:paraId="22EADE1A" w14:textId="77777777" w:rsidR="00765CE1" w:rsidRDefault="00CA64E5">
                              <w:pPr>
                                <w:spacing w:after="160" w:line="259" w:lineRule="auto"/>
                                <w:ind w:left="0" w:right="0" w:firstLine="0"/>
                                <w:jc w:val="left"/>
                              </w:pPr>
                              <w:r>
                                <w:rPr>
                                  <w:sz w:val="18"/>
                                </w:rPr>
                                <w:t>15</w:t>
                              </w:r>
                            </w:p>
                          </w:txbxContent>
                        </wps:txbx>
                        <wps:bodyPr horzOverflow="overflow" vert="horz" lIns="0" tIns="0" rIns="0" bIns="0" rtlCol="0">
                          <a:noAutofit/>
                        </wps:bodyPr>
                      </wps:wsp>
                    </wpg:wgp>
                  </a:graphicData>
                </a:graphic>
              </wp:anchor>
            </w:drawing>
          </mc:Choice>
          <mc:Fallback xmlns:a="http://schemas.openxmlformats.org/drawingml/2006/main">
            <w:pict>
              <v:group id="Group 11656" style="width:216.36pt;height:134.64pt;position:absolute;mso-position-horizontal-relative:text;mso-position-horizontal:absolute;margin-left:109.442pt;mso-position-vertical-relative:text;margin-top:1.02856pt;" coordsize="27477,17099">
                <v:shape id="Shape 342" style="position:absolute;width:0;height:16733;left:3756;top:0;" coordsize="0,1673352" path="m0,0l0,1673352">
                  <v:stroke weight="0.06pt" endcap="round" joinstyle="round" on="true" color="#000000"/>
                  <v:fill on="false" color="#000000" opacity="0"/>
                </v:shape>
                <v:shape id="Shape 343" style="position:absolute;width:0;height:16733;left:7147;top:0;" coordsize="0,1673352" path="m0,0l0,1673352">
                  <v:stroke weight="0.06pt" endcap="round" joinstyle="round" on="true" color="#000000"/>
                  <v:fill on="false" color="#000000" opacity="0"/>
                </v:shape>
                <v:shape id="Shape 344" style="position:absolute;width:0;height:16733;left:10538;top:0;" coordsize="0,1673352" path="m0,0l0,1673352">
                  <v:stroke weight="0.06pt" endcap="round" joinstyle="round" on="true" color="#000000"/>
                  <v:fill on="false" color="#000000" opacity="0"/>
                </v:shape>
                <v:shape id="Shape 345" style="position:absolute;width:0;height:16733;left:13929;top:0;" coordsize="0,1673352" path="m0,0l0,1673352">
                  <v:stroke weight="0.06pt" endcap="round" joinstyle="round" on="true" color="#000000"/>
                  <v:fill on="false" color="#000000" opacity="0"/>
                </v:shape>
                <v:shape id="Shape 346" style="position:absolute;width:0;height:16733;left:17305;top:0;" coordsize="0,1673352" path="m0,0l0,1673352">
                  <v:stroke weight="0.06pt" endcap="round" joinstyle="round" on="true" color="#000000"/>
                  <v:fill on="false" color="#000000" opacity="0"/>
                </v:shape>
                <v:shape id="Shape 347" style="position:absolute;width:0;height:16733;left:20695;top:0;" coordsize="0,1673352" path="m0,0l0,1673352">
                  <v:stroke weight="0.06pt" endcap="round" joinstyle="round" on="true" color="#000000"/>
                  <v:fill on="false" color="#000000" opacity="0"/>
                </v:shape>
                <v:shape id="Shape 348" style="position:absolute;width:0;height:16733;left:24086;top:0;" coordsize="0,1673352" path="m0,0l0,1673352">
                  <v:stroke weight="0.06pt" endcap="round" joinstyle="round" on="true" color="#000000"/>
                  <v:fill on="false" color="#000000" opacity="0"/>
                </v:shape>
                <v:shape id="Shape 349" style="position:absolute;width:0;height:16733;left:27477;top:0;" coordsize="0,1673352" path="m0,0l0,1673352">
                  <v:stroke weight="0.06pt" endcap="round" joinstyle="round" on="true" color="#000000"/>
                  <v:fill on="false" color="#000000" opacity="0"/>
                </v:shape>
                <v:shape id="Shape 350" style="position:absolute;width:27111;height:0;left:365;top:0;" coordsize="2711196,0" path="m0,0l2711196,0">
                  <v:stroke weight="0.957pt" endcap="round" joinstyle="round" on="true" color="#7f7f7f"/>
                  <v:fill on="false" color="#000000" opacity="0"/>
                </v:shape>
                <v:shape id="Shape 351" style="position:absolute;width:0;height:16733;left:27477;top:0;" coordsize="0,1673352" path="m0,0l0,1673352">
                  <v:stroke weight="0.957pt" endcap="round" joinstyle="round" on="true" color="#7f7f7f"/>
                  <v:fill on="false" color="#000000" opacity="0"/>
                </v:shape>
                <v:shape id="Shape 352" style="position:absolute;width:27111;height:0;left:365;top:16733;" coordsize="2711196,0" path="m2711196,0l0,0">
                  <v:stroke weight="0.957pt" endcap="round" joinstyle="round" on="true" color="#7f7f7f"/>
                  <v:fill on="false" color="#000000" opacity="0"/>
                </v:shape>
                <v:shape id="Shape 353" style="position:absolute;width:0;height:16733;left:365;top:0;" coordsize="0,1673352" path="m0,1673352l0,0">
                  <v:stroke weight="0.957pt" endcap="round" joinstyle="round" on="true" color="#7f7f7f"/>
                  <v:fill on="false" color="#000000" opacity="0"/>
                </v:shape>
                <v:shape id="Shape 12331" style="position:absolute;width:22867;height:1356;left:365;top:14386;" coordsize="2286762,135636" path="m0,0l2286762,0l2286762,135636l0,135636l0,0">
                  <v:stroke weight="0pt" endcap="round" joinstyle="round" on="false" color="#000000" opacity="0"/>
                  <v:fill on="true" color="#9999ff"/>
                </v:shape>
                <v:shape id="Shape 356" style="position:absolute;width:22867;height:1356;left:365;top:14386;" coordsize="2286762,135636" path="m0,0l2286762,0l2286762,135636l0,135636x">
                  <v:stroke weight="0.957pt" endcap="round" joinstyle="round" on="true" color="#000000"/>
                  <v:fill on="false" color="#000000" opacity="0"/>
                </v:shape>
                <v:shape id="Shape 12332" style="position:absolute;width:11010;height:1348;left:365;top:11041;" coordsize="1101090,134874" path="m0,0l1101090,0l1101090,134874l0,134874l0,0">
                  <v:stroke weight="0pt" endcap="round" joinstyle="round" on="false" color="#000000" opacity="0"/>
                  <v:fill on="true" color="#9999ff"/>
                </v:shape>
                <v:shape id="Shape 360" style="position:absolute;width:11010;height:1348;left:365;top:11041;" coordsize="1101090,134874" path="m0,0l1101090,0l1101090,134874l0,134874x">
                  <v:stroke weight="0.957pt" endcap="round" joinstyle="round" on="true" color="#000000"/>
                  <v:fill on="false" color="#000000" opacity="0"/>
                </v:shape>
                <v:shape id="Shape 12333" style="position:absolute;width:6781;height:1341;left:365;top:7703;" coordsize="678180,134112" path="m0,0l678180,0l678180,134112l0,134112l0,0">
                  <v:stroke weight="0pt" endcap="round" joinstyle="round" on="false" color="#000000" opacity="0"/>
                  <v:fill on="true" color="#9999ff"/>
                </v:shape>
                <v:shape id="Shape 364" style="position:absolute;width:6781;height:1341;left:365;top:7703;" coordsize="678180,134112" path="m0,0l678180,0l678180,134112l0,134112x">
                  <v:stroke weight="0.957pt" endcap="round" joinstyle="round" on="true" color="#000000"/>
                  <v:fill on="false" color="#000000" opacity="0"/>
                </v:shape>
                <v:shape id="Shape 12334" style="position:absolute;width:19491;height:1356;left:365;top:4351;" coordsize="1949196,135636" path="m0,0l1949196,0l1949196,135636l0,135636l0,0">
                  <v:stroke weight="0pt" endcap="round" joinstyle="round" on="false" color="#000000" opacity="0"/>
                  <v:fill on="true" color="#9999ff"/>
                </v:shape>
                <v:shape id="Shape 368" style="position:absolute;width:19491;height:1356;left:365;top:4351;" coordsize="1949196,135636" path="m0,0l1949196,0l1949196,135636l0,135636x">
                  <v:stroke weight="0.957pt" endcap="round" joinstyle="round" on="true" color="#000000"/>
                  <v:fill on="false" color="#000000" opacity="0"/>
                </v:shape>
                <v:shape id="Shape 12335" style="position:absolute;width:5082;height:1356;left:365;top:1005;" coordsize="508254,135636" path="m0,0l508254,0l508254,135636l0,135636l0,0">
                  <v:stroke weight="0pt" endcap="round" joinstyle="round" on="false" color="#000000" opacity="0"/>
                  <v:fill on="true" color="#9999ff"/>
                </v:shape>
                <v:shape id="Shape 372" style="position:absolute;width:5082;height:1356;left:365;top:1005;" coordsize="508254,135636" path="m0,0l508254,0l508254,135636l0,135636x">
                  <v:stroke weight="0.957pt" endcap="round" joinstyle="round" on="true" color="#000000"/>
                  <v:fill on="false" color="#000000" opacity="0"/>
                </v:shape>
                <v:shape id="Shape 374" style="position:absolute;width:27111;height:0;left:365;top:16733;" coordsize="2711196,0" path="m0,0l2711196,0">
                  <v:stroke weight="0.06pt" endcap="round" joinstyle="round" on="true" color="#000000"/>
                  <v:fill on="false" color="#000000" opacity="0"/>
                </v:shape>
                <v:shape id="Shape 375" style="position:absolute;width:0;height:365;left:365;top:16733;" coordsize="0,36576" path="m0,36576l0,0">
                  <v:stroke weight="0.06pt" endcap="round" joinstyle="round" on="true" color="#000000"/>
                  <v:fill on="false" color="#000000" opacity="0"/>
                </v:shape>
                <v:shape id="Shape 376" style="position:absolute;width:0;height:365;left:3756;top:16733;" coordsize="0,36576" path="m0,36576l0,0">
                  <v:stroke weight="0.06pt" endcap="round" joinstyle="round" on="true" color="#000000"/>
                  <v:fill on="false" color="#000000" opacity="0"/>
                </v:shape>
                <v:shape id="Shape 377" style="position:absolute;width:0;height:365;left:7147;top:16733;" coordsize="0,36576" path="m0,36576l0,0">
                  <v:stroke weight="0.06pt" endcap="round" joinstyle="round" on="true" color="#000000"/>
                  <v:fill on="false" color="#000000" opacity="0"/>
                </v:shape>
                <v:shape id="Shape 378" style="position:absolute;width:0;height:365;left:10538;top:16733;" coordsize="0,36576" path="m0,36576l0,0">
                  <v:stroke weight="0.06pt" endcap="round" joinstyle="round" on="true" color="#000000"/>
                  <v:fill on="false" color="#000000" opacity="0"/>
                </v:shape>
                <v:shape id="Shape 379" style="position:absolute;width:0;height:365;left:13929;top:16733;" coordsize="0,36576" path="m0,36576l0,0">
                  <v:stroke weight="0.06pt" endcap="round" joinstyle="round" on="true" color="#000000"/>
                  <v:fill on="false" color="#000000" opacity="0"/>
                </v:shape>
                <v:shape id="Shape 380" style="position:absolute;width:0;height:365;left:17305;top:16733;" coordsize="0,36576" path="m0,36576l0,0">
                  <v:stroke weight="0.06pt" endcap="round" joinstyle="round" on="true" color="#000000"/>
                  <v:fill on="false" color="#000000" opacity="0"/>
                </v:shape>
                <v:shape id="Shape 381" style="position:absolute;width:0;height:365;left:20695;top:16733;" coordsize="0,36576" path="m0,36576l0,0">
                  <v:stroke weight="0.06pt" endcap="round" joinstyle="round" on="true" color="#000000"/>
                  <v:fill on="false" color="#000000" opacity="0"/>
                </v:shape>
                <v:shape id="Shape 382" style="position:absolute;width:0;height:365;left:24086;top:16733;" coordsize="0,36576" path="m0,36576l0,0">
                  <v:stroke weight="0.06pt" endcap="round" joinstyle="round" on="true" color="#000000"/>
                  <v:fill on="false" color="#000000" opacity="0"/>
                </v:shape>
                <v:shape id="Shape 383" style="position:absolute;width:0;height:365;left:27477;top:16733;" coordsize="0,36576" path="m0,36576l0,0">
                  <v:stroke weight="0.06pt" endcap="round" joinstyle="round" on="true" color="#000000"/>
                  <v:fill on="false" color="#000000" opacity="0"/>
                </v:shape>
                <v:shape id="Shape 384" style="position:absolute;width:0;height:16733;left:365;top:0;" coordsize="0,1673352" path="m0,0l0,1673352">
                  <v:stroke weight="0.06pt" endcap="round" joinstyle="round" on="true" color="#000000"/>
                  <v:fill on="false" color="#000000" opacity="0"/>
                </v:shape>
                <v:shape id="Shape 385" style="position:absolute;width:365;height:0;left:0;top:16733;" coordsize="36576,0" path="m0,0l36576,0">
                  <v:stroke weight="0.06pt" endcap="round" joinstyle="round" on="true" color="#000000"/>
                  <v:fill on="false" color="#000000" opacity="0"/>
                </v:shape>
                <v:shape id="Shape 386" style="position:absolute;width:365;height:0;left:0;top:13380;" coordsize="36576,0" path="m0,0l36576,0">
                  <v:stroke weight="0.06pt" endcap="round" joinstyle="round" on="true" color="#000000"/>
                  <v:fill on="false" color="#000000" opacity="0"/>
                </v:shape>
                <v:shape id="Shape 387" style="position:absolute;width:365;height:0;left:0;top:10035;" coordsize="36576,0" path="m0,0l36576,0">
                  <v:stroke weight="0.06pt" endcap="round" joinstyle="round" on="true" color="#000000"/>
                  <v:fill on="false" color="#000000" opacity="0"/>
                </v:shape>
                <v:shape id="Shape 388" style="position:absolute;width:365;height:0;left:0;top:6697;" coordsize="36576,0" path="m0,0l36576,0">
                  <v:stroke weight="0.06pt" endcap="round" joinstyle="round" on="true" color="#000000"/>
                  <v:fill on="false" color="#000000" opacity="0"/>
                </v:shape>
                <v:shape id="Shape 389" style="position:absolute;width:365;height:0;left:0;top:3352;" coordsize="36576,0" path="m0,0l36576,0">
                  <v:stroke weight="0.06pt" endcap="round" joinstyle="round" on="true" color="#000000"/>
                  <v:fill on="false" color="#000000" opacity="0"/>
                </v:shape>
                <v:shape id="Shape 390" style="position:absolute;width:365;height:0;left:0;top:0;" coordsize="36576,0" path="m0,0l36576,0">
                  <v:stroke weight="0.06pt" endcap="round" joinstyle="round" on="true" color="#000000"/>
                  <v:fill on="false" color="#000000" opacity="0"/>
                </v:shape>
                <v:rect id="Rectangle 391" style="position:absolute;width:1738;height:1740;left:23644;top:14346;" filled="f" stroked="f">
                  <v:textbox inset="0,0,0,0">
                    <w:txbxContent>
                      <w:p>
                        <w:pPr>
                          <w:spacing w:before="0" w:after="160" w:line="259" w:lineRule="auto"/>
                          <w:ind w:left="0" w:right="0" w:firstLine="0"/>
                          <w:jc w:val="left"/>
                        </w:pPr>
                        <w:r>
                          <w:rPr>
                            <w:sz w:val="18"/>
                          </w:rPr>
                          <w:t xml:space="preserve">68</w:t>
                        </w:r>
                      </w:p>
                    </w:txbxContent>
                  </v:textbox>
                </v:rect>
                <v:rect id="Rectangle 392" style="position:absolute;width:1738;height:1740;left:11788;top:11001;" filled="f" stroked="f">
                  <v:textbox inset="0,0,0,0">
                    <w:txbxContent>
                      <w:p>
                        <w:pPr>
                          <w:spacing w:before="0" w:after="160" w:line="259" w:lineRule="auto"/>
                          <w:ind w:left="0" w:right="0" w:firstLine="0"/>
                          <w:jc w:val="left"/>
                        </w:pPr>
                        <w:r>
                          <w:rPr>
                            <w:sz w:val="18"/>
                          </w:rPr>
                          <w:t xml:space="preserve">33</w:t>
                        </w:r>
                      </w:p>
                    </w:txbxContent>
                  </v:textbox>
                </v:rect>
                <v:rect id="Rectangle 393" style="position:absolute;width:1738;height:1740;left:7559;top:7663;" filled="f" stroked="f">
                  <v:textbox inset="0,0,0,0">
                    <w:txbxContent>
                      <w:p>
                        <w:pPr>
                          <w:spacing w:before="0" w:after="160" w:line="259" w:lineRule="auto"/>
                          <w:ind w:left="0" w:right="0" w:firstLine="0"/>
                          <w:jc w:val="left"/>
                        </w:pPr>
                        <w:r>
                          <w:rPr>
                            <w:sz w:val="18"/>
                          </w:rPr>
                          <w:t xml:space="preserve">20</w:t>
                        </w:r>
                      </w:p>
                    </w:txbxContent>
                  </v:textbox>
                </v:rect>
                <v:rect id="Rectangle 394" style="position:absolute;width:1738;height:1740;left:20269;top:4311;" filled="f" stroked="f">
                  <v:textbox inset="0,0,0,0">
                    <w:txbxContent>
                      <w:p>
                        <w:pPr>
                          <w:spacing w:before="0" w:after="160" w:line="259" w:lineRule="auto"/>
                          <w:ind w:left="0" w:right="0" w:firstLine="0"/>
                          <w:jc w:val="left"/>
                        </w:pPr>
                        <w:r>
                          <w:rPr>
                            <w:sz w:val="18"/>
                          </w:rPr>
                          <w:t xml:space="preserve">58</w:t>
                        </w:r>
                      </w:p>
                    </w:txbxContent>
                  </v:textbox>
                </v:rect>
                <v:rect id="Rectangle 395" style="position:absolute;width:1728;height:1740;left:5859;top:966;" filled="f" stroked="f">
                  <v:textbox inset="0,0,0,0">
                    <w:txbxContent>
                      <w:p>
                        <w:pPr>
                          <w:spacing w:before="0" w:after="160" w:line="259" w:lineRule="auto"/>
                          <w:ind w:left="0" w:right="0" w:firstLine="0"/>
                          <w:jc w:val="left"/>
                        </w:pPr>
                        <w:r>
                          <w:rPr>
                            <w:sz w:val="18"/>
                          </w:rPr>
                          <w:t xml:space="preserve">15</w:t>
                        </w:r>
                      </w:p>
                    </w:txbxContent>
                  </v:textbox>
                </v:rect>
                <w10:wrap type="square"/>
              </v:group>
            </w:pict>
          </mc:Fallback>
        </mc:AlternateContent>
      </w:r>
      <w:r>
        <w:rPr>
          <w:b/>
        </w:rPr>
        <w:t xml:space="preserve"> </w:t>
      </w:r>
    </w:p>
    <w:p w14:paraId="4300F9A1" w14:textId="77777777" w:rsidR="00765CE1" w:rsidRDefault="00CA64E5">
      <w:pPr>
        <w:tabs>
          <w:tab w:val="center" w:pos="1226"/>
        </w:tabs>
        <w:spacing w:after="60" w:line="259" w:lineRule="auto"/>
        <w:ind w:left="-15" w:right="0" w:firstLine="0"/>
        <w:jc w:val="left"/>
      </w:pPr>
      <w:r>
        <w:rPr>
          <w:b/>
        </w:rPr>
        <w:t xml:space="preserve"> </w:t>
      </w:r>
      <w:r>
        <w:rPr>
          <w:b/>
        </w:rPr>
        <w:tab/>
      </w:r>
      <w:r>
        <w:rPr>
          <w:sz w:val="18"/>
        </w:rPr>
        <w:t>No specific technique</w:t>
      </w:r>
    </w:p>
    <w:p w14:paraId="17757759" w14:textId="77777777" w:rsidR="00765CE1" w:rsidRDefault="00CA64E5">
      <w:pPr>
        <w:spacing w:after="19" w:line="259" w:lineRule="auto"/>
        <w:ind w:left="0" w:right="1986" w:firstLine="0"/>
        <w:jc w:val="left"/>
      </w:pPr>
      <w:r>
        <w:rPr>
          <w:b/>
        </w:rPr>
        <w:t xml:space="preserve"> </w:t>
      </w:r>
    </w:p>
    <w:p w14:paraId="10704D5A" w14:textId="77777777" w:rsidR="00765CE1" w:rsidRDefault="00CA64E5">
      <w:pPr>
        <w:tabs>
          <w:tab w:val="center" w:pos="1295"/>
        </w:tabs>
        <w:spacing w:after="2" w:line="259" w:lineRule="auto"/>
        <w:ind w:left="-15" w:right="0" w:firstLine="0"/>
        <w:jc w:val="left"/>
      </w:pPr>
      <w:r>
        <w:rPr>
          <w:b/>
        </w:rPr>
        <w:t xml:space="preserve"> </w:t>
      </w:r>
      <w:r>
        <w:rPr>
          <w:b/>
        </w:rPr>
        <w:tab/>
      </w:r>
      <w:r>
        <w:rPr>
          <w:sz w:val="18"/>
        </w:rPr>
        <w:t>Competitor analysis</w:t>
      </w:r>
    </w:p>
    <w:p w14:paraId="3F543C21" w14:textId="77777777" w:rsidR="00765CE1" w:rsidRDefault="00CA64E5">
      <w:pPr>
        <w:spacing w:after="0" w:line="259" w:lineRule="auto"/>
        <w:ind w:left="0" w:right="1986" w:firstLine="0"/>
        <w:jc w:val="left"/>
      </w:pPr>
      <w:r>
        <w:rPr>
          <w:b/>
        </w:rPr>
        <w:t xml:space="preserve"> </w:t>
      </w:r>
    </w:p>
    <w:p w14:paraId="1D938DF0" w14:textId="77777777" w:rsidR="00765CE1" w:rsidRDefault="00CA64E5">
      <w:pPr>
        <w:spacing w:after="0" w:line="259" w:lineRule="auto"/>
        <w:ind w:left="0" w:right="1986" w:firstLine="0"/>
        <w:jc w:val="left"/>
      </w:pPr>
      <w:r>
        <w:rPr>
          <w:b/>
        </w:rPr>
        <w:t xml:space="preserve"> </w:t>
      </w:r>
    </w:p>
    <w:p w14:paraId="40B902C2" w14:textId="77777777" w:rsidR="00765CE1" w:rsidRDefault="00CA64E5">
      <w:pPr>
        <w:tabs>
          <w:tab w:val="center" w:pos="1395"/>
        </w:tabs>
        <w:spacing w:after="2" w:line="259" w:lineRule="auto"/>
        <w:ind w:left="-15" w:right="0" w:firstLine="0"/>
        <w:jc w:val="left"/>
      </w:pPr>
      <w:r>
        <w:rPr>
          <w:b/>
          <w:sz w:val="31"/>
          <w:vertAlign w:val="subscript"/>
        </w:rPr>
        <w:t xml:space="preserve"> </w:t>
      </w:r>
      <w:r>
        <w:rPr>
          <w:b/>
          <w:sz w:val="31"/>
          <w:vertAlign w:val="subscript"/>
        </w:rPr>
        <w:tab/>
      </w:r>
      <w:r>
        <w:rPr>
          <w:sz w:val="18"/>
        </w:rPr>
        <w:t>PESTEL analysis</w:t>
      </w:r>
    </w:p>
    <w:p w14:paraId="14ABACC3" w14:textId="77777777" w:rsidR="00765CE1" w:rsidRDefault="00CA64E5">
      <w:pPr>
        <w:spacing w:after="0" w:line="259" w:lineRule="auto"/>
        <w:ind w:left="0" w:right="1986" w:firstLine="0"/>
        <w:jc w:val="left"/>
      </w:pPr>
      <w:r>
        <w:rPr>
          <w:b/>
        </w:rPr>
        <w:t xml:space="preserve"> </w:t>
      </w:r>
    </w:p>
    <w:p w14:paraId="190F77FA" w14:textId="77777777" w:rsidR="00765CE1" w:rsidRDefault="00CA64E5">
      <w:pPr>
        <w:tabs>
          <w:tab w:val="center" w:pos="1573"/>
        </w:tabs>
        <w:spacing w:after="2" w:line="259" w:lineRule="auto"/>
        <w:ind w:left="-15" w:right="0" w:firstLine="0"/>
        <w:jc w:val="left"/>
      </w:pPr>
      <w:r>
        <w:rPr>
          <w:b/>
        </w:rPr>
        <w:t xml:space="preserve"> </w:t>
      </w:r>
      <w:r>
        <w:rPr>
          <w:b/>
        </w:rPr>
        <w:tab/>
      </w:r>
      <w:r>
        <w:rPr>
          <w:sz w:val="18"/>
        </w:rPr>
        <w:t>Gap analysis</w:t>
      </w:r>
    </w:p>
    <w:p w14:paraId="017A8213" w14:textId="77777777" w:rsidR="00765CE1" w:rsidRDefault="00CA64E5">
      <w:pPr>
        <w:spacing w:after="74" w:line="259" w:lineRule="auto"/>
        <w:ind w:left="0" w:right="1986" w:firstLine="0"/>
        <w:jc w:val="left"/>
      </w:pPr>
      <w:r>
        <w:rPr>
          <w:b/>
        </w:rPr>
        <w:t xml:space="preserve"> </w:t>
      </w:r>
    </w:p>
    <w:p w14:paraId="53DCB49F" w14:textId="77777777" w:rsidR="00765CE1" w:rsidRDefault="00CA64E5">
      <w:pPr>
        <w:tabs>
          <w:tab w:val="center" w:pos="1466"/>
        </w:tabs>
        <w:spacing w:after="2" w:line="259" w:lineRule="auto"/>
        <w:ind w:left="-15" w:right="0" w:firstLine="0"/>
        <w:jc w:val="left"/>
      </w:pPr>
      <w:r>
        <w:rPr>
          <w:b/>
          <w:sz w:val="31"/>
          <w:vertAlign w:val="superscript"/>
        </w:rPr>
        <w:t xml:space="preserve"> </w:t>
      </w:r>
      <w:r>
        <w:rPr>
          <w:b/>
          <w:sz w:val="31"/>
          <w:vertAlign w:val="superscript"/>
        </w:rPr>
        <w:tab/>
      </w:r>
      <w:r>
        <w:rPr>
          <w:sz w:val="18"/>
        </w:rPr>
        <w:t>SWOT analysis</w:t>
      </w:r>
    </w:p>
    <w:p w14:paraId="550A0790" w14:textId="77777777" w:rsidR="00765CE1" w:rsidRDefault="00CA64E5">
      <w:pPr>
        <w:spacing w:after="0" w:line="259" w:lineRule="auto"/>
        <w:ind w:left="0" w:right="1986" w:firstLine="0"/>
        <w:jc w:val="left"/>
      </w:pPr>
      <w:r>
        <w:rPr>
          <w:b/>
        </w:rPr>
        <w:t xml:space="preserve"> </w:t>
      </w:r>
    </w:p>
    <w:p w14:paraId="7CD0EF68" w14:textId="77777777" w:rsidR="00765CE1" w:rsidRDefault="00CA64E5">
      <w:pPr>
        <w:spacing w:after="0" w:line="259" w:lineRule="auto"/>
        <w:ind w:left="0" w:right="1986" w:firstLine="0"/>
        <w:jc w:val="left"/>
      </w:pPr>
      <w:r>
        <w:rPr>
          <w:b/>
        </w:rPr>
        <w:t xml:space="preserve"> </w:t>
      </w:r>
    </w:p>
    <w:p w14:paraId="767D6FA6" w14:textId="77777777" w:rsidR="00765CE1" w:rsidRDefault="00CA64E5">
      <w:pPr>
        <w:tabs>
          <w:tab w:val="center" w:pos="2247"/>
          <w:tab w:val="center" w:pos="2780"/>
          <w:tab w:val="center" w:pos="3314"/>
          <w:tab w:val="center" w:pos="3848"/>
          <w:tab w:val="center" w:pos="4382"/>
          <w:tab w:val="center" w:pos="4914"/>
          <w:tab w:val="center" w:pos="5447"/>
          <w:tab w:val="center" w:pos="5981"/>
          <w:tab w:val="center" w:pos="6515"/>
        </w:tabs>
        <w:spacing w:after="160" w:line="259" w:lineRule="auto"/>
        <w:ind w:left="-15" w:right="0" w:firstLine="0"/>
        <w:jc w:val="left"/>
      </w:pPr>
      <w:r>
        <w:rPr>
          <w:b/>
        </w:rPr>
        <w:t xml:space="preserve"> </w:t>
      </w:r>
      <w:r>
        <w:rPr>
          <w:b/>
        </w:rPr>
        <w:tab/>
      </w:r>
      <w:r>
        <w:rPr>
          <w:sz w:val="18"/>
        </w:rPr>
        <w:t>0</w:t>
      </w:r>
      <w:r>
        <w:rPr>
          <w:sz w:val="18"/>
        </w:rPr>
        <w:tab/>
        <w:t>10</w:t>
      </w:r>
      <w:r>
        <w:rPr>
          <w:sz w:val="18"/>
        </w:rPr>
        <w:tab/>
        <w:t>20</w:t>
      </w:r>
      <w:r>
        <w:rPr>
          <w:sz w:val="18"/>
        </w:rPr>
        <w:tab/>
        <w:t>30</w:t>
      </w:r>
      <w:r>
        <w:rPr>
          <w:sz w:val="18"/>
        </w:rPr>
        <w:tab/>
        <w:t>40</w:t>
      </w:r>
      <w:r>
        <w:rPr>
          <w:sz w:val="18"/>
        </w:rPr>
        <w:tab/>
        <w:t>50</w:t>
      </w:r>
      <w:r>
        <w:rPr>
          <w:sz w:val="18"/>
        </w:rPr>
        <w:tab/>
        <w:t>60</w:t>
      </w:r>
      <w:r>
        <w:rPr>
          <w:sz w:val="18"/>
        </w:rPr>
        <w:tab/>
        <w:t>70</w:t>
      </w:r>
      <w:r>
        <w:rPr>
          <w:sz w:val="18"/>
        </w:rPr>
        <w:tab/>
        <w:t>80</w:t>
      </w:r>
    </w:p>
    <w:p w14:paraId="453131B5" w14:textId="77777777" w:rsidR="00765CE1" w:rsidRDefault="00CA64E5">
      <w:pPr>
        <w:tabs>
          <w:tab w:val="center" w:pos="4380"/>
        </w:tabs>
        <w:spacing w:after="0" w:line="259" w:lineRule="auto"/>
        <w:ind w:left="0" w:right="0" w:firstLine="0"/>
        <w:jc w:val="left"/>
      </w:pPr>
      <w:r>
        <w:rPr>
          <w:b/>
        </w:rPr>
        <w:t xml:space="preserve"> </w:t>
      </w:r>
      <w:r>
        <w:rPr>
          <w:b/>
        </w:rPr>
        <w:tab/>
      </w:r>
      <w:r>
        <w:rPr>
          <w:b/>
          <w:sz w:val="18"/>
        </w:rPr>
        <w:t>Percentage of Response</w:t>
      </w:r>
    </w:p>
    <w:p w14:paraId="0B4CD715" w14:textId="77777777" w:rsidR="00765CE1" w:rsidRDefault="00CA64E5">
      <w:pPr>
        <w:spacing w:after="0" w:line="259" w:lineRule="auto"/>
        <w:ind w:left="0" w:right="0" w:firstLine="0"/>
        <w:jc w:val="left"/>
      </w:pPr>
      <w:r>
        <w:rPr>
          <w:b/>
        </w:rPr>
        <w:t xml:space="preserve"> </w:t>
      </w:r>
    </w:p>
    <w:p w14:paraId="1DE3EA71" w14:textId="77777777" w:rsidR="00765CE1" w:rsidRDefault="00CA64E5">
      <w:pPr>
        <w:spacing w:after="0" w:line="259" w:lineRule="auto"/>
        <w:ind w:left="0" w:right="0" w:firstLine="0"/>
        <w:jc w:val="left"/>
      </w:pPr>
      <w:r>
        <w:rPr>
          <w:b/>
        </w:rPr>
        <w:t xml:space="preserve"> </w:t>
      </w:r>
    </w:p>
    <w:p w14:paraId="4BA5B22A" w14:textId="77777777" w:rsidR="00765CE1" w:rsidRDefault="00CA64E5">
      <w:pPr>
        <w:pStyle w:val="Heading1"/>
        <w:spacing w:after="0"/>
        <w:ind w:left="-5"/>
      </w:pPr>
      <w:r>
        <w:t xml:space="preserve">Figure 1 Techniques for strategic planning as adopted by respondents </w:t>
      </w:r>
    </w:p>
    <w:p w14:paraId="2EB0C92E" w14:textId="77777777" w:rsidR="00765CE1" w:rsidRDefault="00CA64E5">
      <w:pPr>
        <w:spacing w:after="0" w:line="259" w:lineRule="auto"/>
        <w:ind w:left="0" w:right="0" w:firstLine="0"/>
        <w:jc w:val="left"/>
      </w:pPr>
      <w:r>
        <w:t xml:space="preserve"> </w:t>
      </w:r>
    </w:p>
    <w:p w14:paraId="4F22ADF8" w14:textId="77777777" w:rsidR="00765CE1" w:rsidRDefault="00CA64E5">
      <w:pPr>
        <w:spacing w:after="0" w:line="259" w:lineRule="auto"/>
        <w:ind w:left="0" w:right="0" w:firstLine="0"/>
        <w:jc w:val="left"/>
      </w:pPr>
      <w:r>
        <w:t xml:space="preserve"> </w:t>
      </w:r>
    </w:p>
    <w:p w14:paraId="0078EF25" w14:textId="77777777" w:rsidR="00765CE1" w:rsidRDefault="00CA64E5">
      <w:pPr>
        <w:ind w:left="-5" w:right="0"/>
      </w:pPr>
      <w:r>
        <w:t xml:space="preserve">Delegates were also asked to indicate the information that they thought was required for developing their strategic </w:t>
      </w:r>
      <w:proofErr w:type="gramStart"/>
      <w:r>
        <w:t>planning, and</w:t>
      </w:r>
      <w:proofErr w:type="gramEnd"/>
      <w:r>
        <w:t xml:space="preserve"> rate the effectiveness of the information in terms o</w:t>
      </w:r>
      <w:r>
        <w:t>f its ability to help them make the right decisions. A Likert scale of 1 to 4, where 1 indicates ‘poor’ and 4 ‘excellent’ was used for this purpose. The average responses, in order of effectiveness, were ‘intuition and experience’ (2.7), ‘personal contacts</w:t>
      </w:r>
      <w:r>
        <w:t>’ (2.6), ‘forecasts from internal/ external sources’ (2.6), ‘statistics (of past data)’ (2.5), and ‘newspapers and magazines’ (2.1) (see Figure 2). Other sources of information that respondents stated they used included ‘external markets &amp; competitors’, un</w:t>
      </w:r>
      <w:r>
        <w:t xml:space="preserve">derstanding the competitor/ market mix’ and ‘government </w:t>
      </w:r>
      <w:proofErr w:type="gramStart"/>
      <w:r>
        <w:t>papers’</w:t>
      </w:r>
      <w:proofErr w:type="gramEnd"/>
      <w:r>
        <w:t xml:space="preserve">. </w:t>
      </w:r>
    </w:p>
    <w:p w14:paraId="3A7B0F12" w14:textId="77777777" w:rsidR="00765CE1" w:rsidRDefault="00CA64E5">
      <w:pPr>
        <w:spacing w:after="0" w:line="259" w:lineRule="auto"/>
        <w:ind w:left="0" w:right="0" w:firstLine="0"/>
        <w:jc w:val="left"/>
      </w:pPr>
      <w:r>
        <w:t xml:space="preserve"> </w:t>
      </w:r>
    </w:p>
    <w:p w14:paraId="1DFDFAF6" w14:textId="77777777" w:rsidR="00765CE1" w:rsidRDefault="00CA64E5">
      <w:pPr>
        <w:spacing w:after="0" w:line="259" w:lineRule="auto"/>
        <w:ind w:left="0" w:right="0" w:firstLine="0"/>
        <w:jc w:val="left"/>
      </w:pPr>
      <w:r>
        <w:t xml:space="preserve"> </w:t>
      </w:r>
    </w:p>
    <w:p w14:paraId="33917101" w14:textId="77777777" w:rsidR="00765CE1" w:rsidRDefault="00CA64E5">
      <w:pPr>
        <w:spacing w:after="0" w:line="259" w:lineRule="auto"/>
        <w:ind w:left="0" w:right="0" w:firstLine="0"/>
        <w:jc w:val="left"/>
      </w:pPr>
      <w:r>
        <w:t xml:space="preserve"> </w:t>
      </w:r>
    </w:p>
    <w:p w14:paraId="6DA911B2" w14:textId="77777777" w:rsidR="00765CE1" w:rsidRDefault="00CA64E5">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1B7ED39B" wp14:editId="6B8895B8">
                <wp:extent cx="4253509" cy="2512580"/>
                <wp:effectExtent l="0" t="0" r="0" b="0"/>
                <wp:docPr id="11655" name="Group 11655"/>
                <wp:cNvGraphicFramePr/>
                <a:graphic xmlns:a="http://schemas.openxmlformats.org/drawingml/2006/main">
                  <a:graphicData uri="http://schemas.microsoft.com/office/word/2010/wordprocessingGroup">
                    <wpg:wgp>
                      <wpg:cNvGrpSpPr/>
                      <wpg:grpSpPr>
                        <a:xfrm>
                          <a:off x="0" y="0"/>
                          <a:ext cx="4253509" cy="2512580"/>
                          <a:chOff x="0" y="0"/>
                          <a:chExt cx="4253509" cy="2512580"/>
                        </a:xfrm>
                      </wpg:grpSpPr>
                      <wps:wsp>
                        <wps:cNvPr id="253" name="Rectangle 253"/>
                        <wps:cNvSpPr/>
                        <wps:spPr>
                          <a:xfrm>
                            <a:off x="0" y="0"/>
                            <a:ext cx="47022" cy="188881"/>
                          </a:xfrm>
                          <a:prstGeom prst="rect">
                            <a:avLst/>
                          </a:prstGeom>
                          <a:ln>
                            <a:noFill/>
                          </a:ln>
                        </wps:spPr>
                        <wps:txbx>
                          <w:txbxContent>
                            <w:p w14:paraId="5E3FF9EA"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54" name="Rectangle 254"/>
                        <wps:cNvSpPr/>
                        <wps:spPr>
                          <a:xfrm>
                            <a:off x="0" y="139445"/>
                            <a:ext cx="47022" cy="188881"/>
                          </a:xfrm>
                          <a:prstGeom prst="rect">
                            <a:avLst/>
                          </a:prstGeom>
                          <a:ln>
                            <a:noFill/>
                          </a:ln>
                        </wps:spPr>
                        <wps:txbx>
                          <w:txbxContent>
                            <w:p w14:paraId="1DADF37C"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55" name="Rectangle 255"/>
                        <wps:cNvSpPr/>
                        <wps:spPr>
                          <a:xfrm>
                            <a:off x="0" y="278890"/>
                            <a:ext cx="47022" cy="188881"/>
                          </a:xfrm>
                          <a:prstGeom prst="rect">
                            <a:avLst/>
                          </a:prstGeom>
                          <a:ln>
                            <a:noFill/>
                          </a:ln>
                        </wps:spPr>
                        <wps:txbx>
                          <w:txbxContent>
                            <w:p w14:paraId="237EBE74"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56" name="Rectangle 256"/>
                        <wps:cNvSpPr/>
                        <wps:spPr>
                          <a:xfrm>
                            <a:off x="0" y="418335"/>
                            <a:ext cx="47022" cy="188881"/>
                          </a:xfrm>
                          <a:prstGeom prst="rect">
                            <a:avLst/>
                          </a:prstGeom>
                          <a:ln>
                            <a:noFill/>
                          </a:ln>
                        </wps:spPr>
                        <wps:txbx>
                          <w:txbxContent>
                            <w:p w14:paraId="22ADE365"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57" name="Rectangle 257"/>
                        <wps:cNvSpPr/>
                        <wps:spPr>
                          <a:xfrm>
                            <a:off x="0" y="557780"/>
                            <a:ext cx="47022" cy="188881"/>
                          </a:xfrm>
                          <a:prstGeom prst="rect">
                            <a:avLst/>
                          </a:prstGeom>
                          <a:ln>
                            <a:noFill/>
                          </a:ln>
                        </wps:spPr>
                        <wps:txbx>
                          <w:txbxContent>
                            <w:p w14:paraId="112B989A"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58" name="Rectangle 258"/>
                        <wps:cNvSpPr/>
                        <wps:spPr>
                          <a:xfrm>
                            <a:off x="0" y="697225"/>
                            <a:ext cx="47022" cy="188881"/>
                          </a:xfrm>
                          <a:prstGeom prst="rect">
                            <a:avLst/>
                          </a:prstGeom>
                          <a:ln>
                            <a:noFill/>
                          </a:ln>
                        </wps:spPr>
                        <wps:txbx>
                          <w:txbxContent>
                            <w:p w14:paraId="5B0CCD67"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59" name="Rectangle 259"/>
                        <wps:cNvSpPr/>
                        <wps:spPr>
                          <a:xfrm>
                            <a:off x="0" y="836670"/>
                            <a:ext cx="47022" cy="188881"/>
                          </a:xfrm>
                          <a:prstGeom prst="rect">
                            <a:avLst/>
                          </a:prstGeom>
                          <a:ln>
                            <a:noFill/>
                          </a:ln>
                        </wps:spPr>
                        <wps:txbx>
                          <w:txbxContent>
                            <w:p w14:paraId="0C4E1BFF"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60" name="Rectangle 260"/>
                        <wps:cNvSpPr/>
                        <wps:spPr>
                          <a:xfrm>
                            <a:off x="0" y="976115"/>
                            <a:ext cx="47022" cy="188880"/>
                          </a:xfrm>
                          <a:prstGeom prst="rect">
                            <a:avLst/>
                          </a:prstGeom>
                          <a:ln>
                            <a:noFill/>
                          </a:ln>
                        </wps:spPr>
                        <wps:txbx>
                          <w:txbxContent>
                            <w:p w14:paraId="019A35B7"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61" name="Rectangle 261"/>
                        <wps:cNvSpPr/>
                        <wps:spPr>
                          <a:xfrm>
                            <a:off x="0" y="1115560"/>
                            <a:ext cx="47022" cy="188881"/>
                          </a:xfrm>
                          <a:prstGeom prst="rect">
                            <a:avLst/>
                          </a:prstGeom>
                          <a:ln>
                            <a:noFill/>
                          </a:ln>
                        </wps:spPr>
                        <wps:txbx>
                          <w:txbxContent>
                            <w:p w14:paraId="11BBFDE4"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62" name="Rectangle 262"/>
                        <wps:cNvSpPr/>
                        <wps:spPr>
                          <a:xfrm>
                            <a:off x="0" y="1255005"/>
                            <a:ext cx="47022" cy="188880"/>
                          </a:xfrm>
                          <a:prstGeom prst="rect">
                            <a:avLst/>
                          </a:prstGeom>
                          <a:ln>
                            <a:noFill/>
                          </a:ln>
                        </wps:spPr>
                        <wps:txbx>
                          <w:txbxContent>
                            <w:p w14:paraId="68EA6347"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63" name="Rectangle 263"/>
                        <wps:cNvSpPr/>
                        <wps:spPr>
                          <a:xfrm>
                            <a:off x="0" y="1394450"/>
                            <a:ext cx="47022" cy="188881"/>
                          </a:xfrm>
                          <a:prstGeom prst="rect">
                            <a:avLst/>
                          </a:prstGeom>
                          <a:ln>
                            <a:noFill/>
                          </a:ln>
                        </wps:spPr>
                        <wps:txbx>
                          <w:txbxContent>
                            <w:p w14:paraId="3B5F4E3A"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64" name="Rectangle 264"/>
                        <wps:cNvSpPr/>
                        <wps:spPr>
                          <a:xfrm>
                            <a:off x="0" y="1533895"/>
                            <a:ext cx="47022" cy="188880"/>
                          </a:xfrm>
                          <a:prstGeom prst="rect">
                            <a:avLst/>
                          </a:prstGeom>
                          <a:ln>
                            <a:noFill/>
                          </a:ln>
                        </wps:spPr>
                        <wps:txbx>
                          <w:txbxContent>
                            <w:p w14:paraId="4E37525B"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65" name="Rectangle 265"/>
                        <wps:cNvSpPr/>
                        <wps:spPr>
                          <a:xfrm>
                            <a:off x="0" y="1673340"/>
                            <a:ext cx="47022" cy="188881"/>
                          </a:xfrm>
                          <a:prstGeom prst="rect">
                            <a:avLst/>
                          </a:prstGeom>
                          <a:ln>
                            <a:noFill/>
                          </a:ln>
                        </wps:spPr>
                        <wps:txbx>
                          <w:txbxContent>
                            <w:p w14:paraId="544073EB"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66" name="Rectangle 266"/>
                        <wps:cNvSpPr/>
                        <wps:spPr>
                          <a:xfrm>
                            <a:off x="0" y="1812785"/>
                            <a:ext cx="47022" cy="188880"/>
                          </a:xfrm>
                          <a:prstGeom prst="rect">
                            <a:avLst/>
                          </a:prstGeom>
                          <a:ln>
                            <a:noFill/>
                          </a:ln>
                        </wps:spPr>
                        <wps:txbx>
                          <w:txbxContent>
                            <w:p w14:paraId="2A60D573"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67" name="Rectangle 267"/>
                        <wps:cNvSpPr/>
                        <wps:spPr>
                          <a:xfrm>
                            <a:off x="0" y="1952230"/>
                            <a:ext cx="47022" cy="188881"/>
                          </a:xfrm>
                          <a:prstGeom prst="rect">
                            <a:avLst/>
                          </a:prstGeom>
                          <a:ln>
                            <a:noFill/>
                          </a:ln>
                        </wps:spPr>
                        <wps:txbx>
                          <w:txbxContent>
                            <w:p w14:paraId="1802D965"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68" name="Rectangle 268"/>
                        <wps:cNvSpPr/>
                        <wps:spPr>
                          <a:xfrm>
                            <a:off x="0" y="2091675"/>
                            <a:ext cx="47022" cy="188880"/>
                          </a:xfrm>
                          <a:prstGeom prst="rect">
                            <a:avLst/>
                          </a:prstGeom>
                          <a:ln>
                            <a:noFill/>
                          </a:ln>
                        </wps:spPr>
                        <wps:txbx>
                          <w:txbxContent>
                            <w:p w14:paraId="74596047"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69" name="Rectangle 269"/>
                        <wps:cNvSpPr/>
                        <wps:spPr>
                          <a:xfrm>
                            <a:off x="0" y="2231120"/>
                            <a:ext cx="47022" cy="188881"/>
                          </a:xfrm>
                          <a:prstGeom prst="rect">
                            <a:avLst/>
                          </a:prstGeom>
                          <a:ln>
                            <a:noFill/>
                          </a:ln>
                        </wps:spPr>
                        <wps:txbx>
                          <w:txbxContent>
                            <w:p w14:paraId="698390C4"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70" name="Rectangle 270"/>
                        <wps:cNvSpPr/>
                        <wps:spPr>
                          <a:xfrm>
                            <a:off x="0" y="2370565"/>
                            <a:ext cx="47022" cy="188880"/>
                          </a:xfrm>
                          <a:prstGeom prst="rect">
                            <a:avLst/>
                          </a:prstGeom>
                          <a:ln>
                            <a:noFill/>
                          </a:ln>
                        </wps:spPr>
                        <wps:txbx>
                          <w:txbxContent>
                            <w:p w14:paraId="2A48BC35" w14:textId="77777777" w:rsidR="00765CE1" w:rsidRDefault="00CA64E5">
                              <w:pPr>
                                <w:spacing w:after="160" w:line="259" w:lineRule="auto"/>
                                <w:ind w:left="0" w:right="0" w:firstLine="0"/>
                                <w:jc w:val="left"/>
                              </w:pPr>
                              <w:r>
                                <w:t xml:space="preserve"> </w:t>
                              </w:r>
                            </w:p>
                          </w:txbxContent>
                        </wps:txbx>
                        <wps:bodyPr horzOverflow="overflow" vert="horz" lIns="0" tIns="0" rIns="0" bIns="0" rtlCol="0">
                          <a:noAutofit/>
                        </wps:bodyPr>
                      </wps:wsp>
                      <wps:wsp>
                        <wps:cNvPr id="283" name="Shape 283"/>
                        <wps:cNvSpPr/>
                        <wps:spPr>
                          <a:xfrm>
                            <a:off x="623341" y="1867041"/>
                            <a:ext cx="3630168" cy="0"/>
                          </a:xfrm>
                          <a:custGeom>
                            <a:avLst/>
                            <a:gdLst/>
                            <a:ahLst/>
                            <a:cxnLst/>
                            <a:rect l="0" t="0" r="0" b="0"/>
                            <a:pathLst>
                              <a:path w="3630168">
                                <a:moveTo>
                                  <a:pt x="0" y="0"/>
                                </a:moveTo>
                                <a:lnTo>
                                  <a:pt x="3630168" y="0"/>
                                </a:lnTo>
                              </a:path>
                            </a:pathLst>
                          </a:custGeom>
                          <a:ln w="762" cap="flat">
                            <a:custDash>
                              <a:ds d="288000" sp="288000"/>
                              <a:ds d="288000" sp="288000"/>
                              <a:ds d="288000" sp="288000"/>
                              <a:ds d="288000" sp="288000"/>
                            </a:custDash>
                            <a:miter lim="127000"/>
                          </a:ln>
                        </wps:spPr>
                        <wps:style>
                          <a:lnRef idx="1">
                            <a:srgbClr val="000000"/>
                          </a:lnRef>
                          <a:fillRef idx="0">
                            <a:srgbClr val="000000">
                              <a:alpha val="0"/>
                            </a:srgbClr>
                          </a:fillRef>
                          <a:effectRef idx="0">
                            <a:scrgbClr r="0" g="0" b="0"/>
                          </a:effectRef>
                          <a:fontRef idx="none"/>
                        </wps:style>
                        <wps:bodyPr/>
                      </wps:wsp>
                      <wps:wsp>
                        <wps:cNvPr id="284" name="Shape 284"/>
                        <wps:cNvSpPr/>
                        <wps:spPr>
                          <a:xfrm>
                            <a:off x="623341" y="1508139"/>
                            <a:ext cx="3630168" cy="0"/>
                          </a:xfrm>
                          <a:custGeom>
                            <a:avLst/>
                            <a:gdLst/>
                            <a:ahLst/>
                            <a:cxnLst/>
                            <a:rect l="0" t="0" r="0" b="0"/>
                            <a:pathLst>
                              <a:path w="3630168">
                                <a:moveTo>
                                  <a:pt x="0" y="0"/>
                                </a:moveTo>
                                <a:lnTo>
                                  <a:pt x="3630168" y="0"/>
                                </a:lnTo>
                              </a:path>
                            </a:pathLst>
                          </a:custGeom>
                          <a:ln w="762" cap="flat">
                            <a:custDash>
                              <a:ds d="288000" sp="288000"/>
                              <a:ds d="288000" sp="288000"/>
                              <a:ds d="288000" sp="288000"/>
                              <a:ds d="288000" sp="288000"/>
                            </a:custDash>
                            <a:miter lim="127000"/>
                          </a:ln>
                        </wps:spPr>
                        <wps:style>
                          <a:lnRef idx="1">
                            <a:srgbClr val="000000"/>
                          </a:lnRef>
                          <a:fillRef idx="0">
                            <a:srgbClr val="000000">
                              <a:alpha val="0"/>
                            </a:srgbClr>
                          </a:fillRef>
                          <a:effectRef idx="0">
                            <a:scrgbClr r="0" g="0" b="0"/>
                          </a:effectRef>
                          <a:fontRef idx="none"/>
                        </wps:style>
                        <wps:bodyPr/>
                      </wps:wsp>
                      <wps:wsp>
                        <wps:cNvPr id="285" name="Shape 285"/>
                        <wps:cNvSpPr/>
                        <wps:spPr>
                          <a:xfrm>
                            <a:off x="623341" y="1150761"/>
                            <a:ext cx="3630168" cy="0"/>
                          </a:xfrm>
                          <a:custGeom>
                            <a:avLst/>
                            <a:gdLst/>
                            <a:ahLst/>
                            <a:cxnLst/>
                            <a:rect l="0" t="0" r="0" b="0"/>
                            <a:pathLst>
                              <a:path w="3630168">
                                <a:moveTo>
                                  <a:pt x="0" y="0"/>
                                </a:moveTo>
                                <a:lnTo>
                                  <a:pt x="3630168" y="0"/>
                                </a:lnTo>
                              </a:path>
                            </a:pathLst>
                          </a:custGeom>
                          <a:ln w="762" cap="flat">
                            <a:custDash>
                              <a:ds d="288000" sp="288000"/>
                              <a:ds d="288000" sp="288000"/>
                              <a:ds d="288000" sp="288000"/>
                              <a:ds d="288000" sp="288000"/>
                            </a:custDash>
                            <a:miter lim="127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623341" y="791097"/>
                            <a:ext cx="3630168" cy="0"/>
                          </a:xfrm>
                          <a:custGeom>
                            <a:avLst/>
                            <a:gdLst/>
                            <a:ahLst/>
                            <a:cxnLst/>
                            <a:rect l="0" t="0" r="0" b="0"/>
                            <a:pathLst>
                              <a:path w="3630168">
                                <a:moveTo>
                                  <a:pt x="0" y="0"/>
                                </a:moveTo>
                                <a:lnTo>
                                  <a:pt x="3630168" y="0"/>
                                </a:lnTo>
                              </a:path>
                            </a:pathLst>
                          </a:custGeom>
                          <a:ln w="762" cap="flat">
                            <a:custDash>
                              <a:ds d="288000" sp="288000"/>
                              <a:ds d="288000" sp="288000"/>
                              <a:ds d="288000" sp="288000"/>
                              <a:ds d="288000" sp="288000"/>
                            </a:custDash>
                            <a:miter lim="127000"/>
                          </a:ln>
                        </wps:spPr>
                        <wps:style>
                          <a:lnRef idx="1">
                            <a:srgbClr val="000000"/>
                          </a:lnRef>
                          <a:fillRef idx="0">
                            <a:srgbClr val="000000">
                              <a:alpha val="0"/>
                            </a:srgbClr>
                          </a:fillRef>
                          <a:effectRef idx="0">
                            <a:scrgbClr r="0" g="0" b="0"/>
                          </a:effectRef>
                          <a:fontRef idx="none"/>
                        </wps:style>
                        <wps:bodyPr/>
                      </wps:wsp>
                      <wps:wsp>
                        <wps:cNvPr id="287" name="Shape 287"/>
                        <wps:cNvSpPr/>
                        <wps:spPr>
                          <a:xfrm>
                            <a:off x="623341" y="433719"/>
                            <a:ext cx="3630168" cy="0"/>
                          </a:xfrm>
                          <a:custGeom>
                            <a:avLst/>
                            <a:gdLst/>
                            <a:ahLst/>
                            <a:cxnLst/>
                            <a:rect l="0" t="0" r="0" b="0"/>
                            <a:pathLst>
                              <a:path w="3630168">
                                <a:moveTo>
                                  <a:pt x="0" y="0"/>
                                </a:moveTo>
                                <a:lnTo>
                                  <a:pt x="3630168" y="0"/>
                                </a:lnTo>
                              </a:path>
                            </a:pathLst>
                          </a:custGeom>
                          <a:ln w="762" cap="flat">
                            <a:custDash>
                              <a:ds d="288000" sp="288000"/>
                              <a:ds d="288000" sp="288000"/>
                              <a:ds d="288000" sp="288000"/>
                              <a:ds d="288000" sp="288000"/>
                            </a:custDash>
                            <a:miter lim="127000"/>
                          </a:ln>
                        </wps:spPr>
                        <wps:style>
                          <a:lnRef idx="1">
                            <a:srgbClr val="000000"/>
                          </a:lnRef>
                          <a:fillRef idx="0">
                            <a:srgbClr val="000000">
                              <a:alpha val="0"/>
                            </a:srgbClr>
                          </a:fillRef>
                          <a:effectRef idx="0">
                            <a:scrgbClr r="0" g="0" b="0"/>
                          </a:effectRef>
                          <a:fontRef idx="none"/>
                        </wps:style>
                        <wps:bodyPr/>
                      </wps:wsp>
                      <wps:wsp>
                        <wps:cNvPr id="288" name="Shape 288"/>
                        <wps:cNvSpPr/>
                        <wps:spPr>
                          <a:xfrm>
                            <a:off x="623341" y="74817"/>
                            <a:ext cx="3630168" cy="0"/>
                          </a:xfrm>
                          <a:custGeom>
                            <a:avLst/>
                            <a:gdLst/>
                            <a:ahLst/>
                            <a:cxnLst/>
                            <a:rect l="0" t="0" r="0" b="0"/>
                            <a:pathLst>
                              <a:path w="3630168">
                                <a:moveTo>
                                  <a:pt x="0" y="0"/>
                                </a:moveTo>
                                <a:lnTo>
                                  <a:pt x="3630168" y="0"/>
                                </a:lnTo>
                              </a:path>
                            </a:pathLst>
                          </a:custGeom>
                          <a:ln w="762" cap="flat">
                            <a:custDash>
                              <a:ds d="288000" sp="288000"/>
                              <a:ds d="288000" sp="288000"/>
                              <a:ds d="288000" sp="288000"/>
                              <a:ds d="288000" sp="288000"/>
                            </a:custDash>
                            <a:miter lim="127000"/>
                          </a:ln>
                        </wps:spPr>
                        <wps:style>
                          <a:lnRef idx="1">
                            <a:srgbClr val="000000"/>
                          </a:lnRef>
                          <a:fillRef idx="0">
                            <a:srgbClr val="000000">
                              <a:alpha val="0"/>
                            </a:srgbClr>
                          </a:fillRef>
                          <a:effectRef idx="0">
                            <a:scrgbClr r="0" g="0" b="0"/>
                          </a:effectRef>
                          <a:fontRef idx="none"/>
                        </wps:style>
                        <wps:bodyPr/>
                      </wps:wsp>
                      <wps:wsp>
                        <wps:cNvPr id="289" name="Shape 289"/>
                        <wps:cNvSpPr/>
                        <wps:spPr>
                          <a:xfrm>
                            <a:off x="623341" y="74817"/>
                            <a:ext cx="3630168" cy="0"/>
                          </a:xfrm>
                          <a:custGeom>
                            <a:avLst/>
                            <a:gdLst/>
                            <a:ahLst/>
                            <a:cxnLst/>
                            <a:rect l="0" t="0" r="0" b="0"/>
                            <a:pathLst>
                              <a:path w="3630168">
                                <a:moveTo>
                                  <a:pt x="0" y="0"/>
                                </a:moveTo>
                                <a:lnTo>
                                  <a:pt x="3630168" y="0"/>
                                </a:lnTo>
                              </a:path>
                            </a:pathLst>
                          </a:custGeom>
                          <a:ln w="12179" cap="rnd">
                            <a:round/>
                          </a:ln>
                        </wps:spPr>
                        <wps:style>
                          <a:lnRef idx="1">
                            <a:srgbClr val="7F7F7F"/>
                          </a:lnRef>
                          <a:fillRef idx="0">
                            <a:srgbClr val="000000">
                              <a:alpha val="0"/>
                            </a:srgbClr>
                          </a:fillRef>
                          <a:effectRef idx="0">
                            <a:scrgbClr r="0" g="0" b="0"/>
                          </a:effectRef>
                          <a:fontRef idx="none"/>
                        </wps:style>
                        <wps:bodyPr/>
                      </wps:wsp>
                      <wps:wsp>
                        <wps:cNvPr id="290" name="Shape 290"/>
                        <wps:cNvSpPr/>
                        <wps:spPr>
                          <a:xfrm>
                            <a:off x="4253509" y="74817"/>
                            <a:ext cx="0" cy="2150364"/>
                          </a:xfrm>
                          <a:custGeom>
                            <a:avLst/>
                            <a:gdLst/>
                            <a:ahLst/>
                            <a:cxnLst/>
                            <a:rect l="0" t="0" r="0" b="0"/>
                            <a:pathLst>
                              <a:path h="2150364">
                                <a:moveTo>
                                  <a:pt x="0" y="0"/>
                                </a:moveTo>
                                <a:lnTo>
                                  <a:pt x="0" y="2150364"/>
                                </a:lnTo>
                              </a:path>
                            </a:pathLst>
                          </a:custGeom>
                          <a:ln w="12179" cap="rnd">
                            <a:round/>
                          </a:ln>
                        </wps:spPr>
                        <wps:style>
                          <a:lnRef idx="1">
                            <a:srgbClr val="7F7F7F"/>
                          </a:lnRef>
                          <a:fillRef idx="0">
                            <a:srgbClr val="000000">
                              <a:alpha val="0"/>
                            </a:srgbClr>
                          </a:fillRef>
                          <a:effectRef idx="0">
                            <a:scrgbClr r="0" g="0" b="0"/>
                          </a:effectRef>
                          <a:fontRef idx="none"/>
                        </wps:style>
                        <wps:bodyPr/>
                      </wps:wsp>
                      <wps:wsp>
                        <wps:cNvPr id="291" name="Shape 291"/>
                        <wps:cNvSpPr/>
                        <wps:spPr>
                          <a:xfrm>
                            <a:off x="623341" y="2225181"/>
                            <a:ext cx="3630168" cy="0"/>
                          </a:xfrm>
                          <a:custGeom>
                            <a:avLst/>
                            <a:gdLst/>
                            <a:ahLst/>
                            <a:cxnLst/>
                            <a:rect l="0" t="0" r="0" b="0"/>
                            <a:pathLst>
                              <a:path w="3630168">
                                <a:moveTo>
                                  <a:pt x="3630168" y="0"/>
                                </a:moveTo>
                                <a:lnTo>
                                  <a:pt x="0" y="0"/>
                                </a:lnTo>
                              </a:path>
                            </a:pathLst>
                          </a:custGeom>
                          <a:ln w="12179" cap="rnd">
                            <a:round/>
                          </a:ln>
                        </wps:spPr>
                        <wps:style>
                          <a:lnRef idx="1">
                            <a:srgbClr val="7F7F7F"/>
                          </a:lnRef>
                          <a:fillRef idx="0">
                            <a:srgbClr val="000000">
                              <a:alpha val="0"/>
                            </a:srgbClr>
                          </a:fillRef>
                          <a:effectRef idx="0">
                            <a:scrgbClr r="0" g="0" b="0"/>
                          </a:effectRef>
                          <a:fontRef idx="none"/>
                        </wps:style>
                        <wps:bodyPr/>
                      </wps:wsp>
                      <wps:wsp>
                        <wps:cNvPr id="292" name="Shape 292"/>
                        <wps:cNvSpPr/>
                        <wps:spPr>
                          <a:xfrm>
                            <a:off x="623341" y="74817"/>
                            <a:ext cx="0" cy="2150364"/>
                          </a:xfrm>
                          <a:custGeom>
                            <a:avLst/>
                            <a:gdLst/>
                            <a:ahLst/>
                            <a:cxnLst/>
                            <a:rect l="0" t="0" r="0" b="0"/>
                            <a:pathLst>
                              <a:path h="2150364">
                                <a:moveTo>
                                  <a:pt x="0" y="2150364"/>
                                </a:moveTo>
                                <a:lnTo>
                                  <a:pt x="0" y="0"/>
                                </a:lnTo>
                              </a:path>
                            </a:pathLst>
                          </a:custGeom>
                          <a:ln w="12179" cap="rnd">
                            <a:round/>
                          </a:ln>
                        </wps:spPr>
                        <wps:style>
                          <a:lnRef idx="1">
                            <a:srgbClr val="7F7F7F"/>
                          </a:lnRef>
                          <a:fillRef idx="0">
                            <a:srgbClr val="000000">
                              <a:alpha val="0"/>
                            </a:srgbClr>
                          </a:fillRef>
                          <a:effectRef idx="0">
                            <a:scrgbClr r="0" g="0" b="0"/>
                          </a:effectRef>
                          <a:fontRef idx="none"/>
                        </wps:style>
                        <wps:bodyPr/>
                      </wps:wsp>
                      <wps:wsp>
                        <wps:cNvPr id="12336" name="Shape 12336"/>
                        <wps:cNvSpPr/>
                        <wps:spPr>
                          <a:xfrm>
                            <a:off x="840511" y="1069227"/>
                            <a:ext cx="291846" cy="1155954"/>
                          </a:xfrm>
                          <a:custGeom>
                            <a:avLst/>
                            <a:gdLst/>
                            <a:ahLst/>
                            <a:cxnLst/>
                            <a:rect l="0" t="0" r="0" b="0"/>
                            <a:pathLst>
                              <a:path w="291846" h="1155954">
                                <a:moveTo>
                                  <a:pt x="0" y="0"/>
                                </a:moveTo>
                                <a:lnTo>
                                  <a:pt x="291846" y="0"/>
                                </a:lnTo>
                                <a:lnTo>
                                  <a:pt x="291846" y="1155954"/>
                                </a:lnTo>
                                <a:lnTo>
                                  <a:pt x="0" y="1155954"/>
                                </a:lnTo>
                                <a:lnTo>
                                  <a:pt x="0" y="0"/>
                                </a:lnTo>
                              </a:path>
                            </a:pathLst>
                          </a:custGeom>
                          <a:ln w="0" cap="rnd">
                            <a:round/>
                          </a:ln>
                        </wps:spPr>
                        <wps:style>
                          <a:lnRef idx="0">
                            <a:srgbClr val="000000">
                              <a:alpha val="0"/>
                            </a:srgbClr>
                          </a:lnRef>
                          <a:fillRef idx="1">
                            <a:srgbClr val="9999FF"/>
                          </a:fillRef>
                          <a:effectRef idx="0">
                            <a:scrgbClr r="0" g="0" b="0"/>
                          </a:effectRef>
                          <a:fontRef idx="none"/>
                        </wps:style>
                        <wps:bodyPr/>
                      </wps:wsp>
                      <wps:wsp>
                        <wps:cNvPr id="295" name="Shape 295"/>
                        <wps:cNvSpPr/>
                        <wps:spPr>
                          <a:xfrm>
                            <a:off x="840511" y="1069227"/>
                            <a:ext cx="291846" cy="1155954"/>
                          </a:xfrm>
                          <a:custGeom>
                            <a:avLst/>
                            <a:gdLst/>
                            <a:ahLst/>
                            <a:cxnLst/>
                            <a:rect l="0" t="0" r="0" b="0"/>
                            <a:pathLst>
                              <a:path w="291846" h="1155954">
                                <a:moveTo>
                                  <a:pt x="0" y="0"/>
                                </a:moveTo>
                                <a:lnTo>
                                  <a:pt x="291846" y="0"/>
                                </a:lnTo>
                                <a:lnTo>
                                  <a:pt x="291846" y="1155954"/>
                                </a:lnTo>
                                <a:lnTo>
                                  <a:pt x="0" y="1155954"/>
                                </a:lnTo>
                                <a:close/>
                              </a:path>
                            </a:pathLst>
                          </a:custGeom>
                          <a:ln w="12179" cap="rnd">
                            <a:round/>
                          </a:ln>
                        </wps:spPr>
                        <wps:style>
                          <a:lnRef idx="1">
                            <a:srgbClr val="000000"/>
                          </a:lnRef>
                          <a:fillRef idx="0">
                            <a:srgbClr val="000000">
                              <a:alpha val="0"/>
                            </a:srgbClr>
                          </a:fillRef>
                          <a:effectRef idx="0">
                            <a:scrgbClr r="0" g="0" b="0"/>
                          </a:effectRef>
                          <a:fontRef idx="none"/>
                        </wps:style>
                        <wps:bodyPr/>
                      </wps:wsp>
                      <wps:wsp>
                        <wps:cNvPr id="12337" name="Shape 12337"/>
                        <wps:cNvSpPr/>
                        <wps:spPr>
                          <a:xfrm>
                            <a:off x="1567459" y="1126377"/>
                            <a:ext cx="290322" cy="1098804"/>
                          </a:xfrm>
                          <a:custGeom>
                            <a:avLst/>
                            <a:gdLst/>
                            <a:ahLst/>
                            <a:cxnLst/>
                            <a:rect l="0" t="0" r="0" b="0"/>
                            <a:pathLst>
                              <a:path w="290322" h="1098804">
                                <a:moveTo>
                                  <a:pt x="0" y="0"/>
                                </a:moveTo>
                                <a:lnTo>
                                  <a:pt x="290322" y="0"/>
                                </a:lnTo>
                                <a:lnTo>
                                  <a:pt x="290322" y="1098804"/>
                                </a:lnTo>
                                <a:lnTo>
                                  <a:pt x="0" y="1098804"/>
                                </a:lnTo>
                                <a:lnTo>
                                  <a:pt x="0" y="0"/>
                                </a:lnTo>
                              </a:path>
                            </a:pathLst>
                          </a:custGeom>
                          <a:ln w="0" cap="rnd">
                            <a:round/>
                          </a:ln>
                        </wps:spPr>
                        <wps:style>
                          <a:lnRef idx="0">
                            <a:srgbClr val="000000">
                              <a:alpha val="0"/>
                            </a:srgbClr>
                          </a:lnRef>
                          <a:fillRef idx="1">
                            <a:srgbClr val="9999FF"/>
                          </a:fillRef>
                          <a:effectRef idx="0">
                            <a:scrgbClr r="0" g="0" b="0"/>
                          </a:effectRef>
                          <a:fontRef idx="none"/>
                        </wps:style>
                        <wps:bodyPr/>
                      </wps:wsp>
                      <wps:wsp>
                        <wps:cNvPr id="299" name="Shape 299"/>
                        <wps:cNvSpPr/>
                        <wps:spPr>
                          <a:xfrm>
                            <a:off x="1567459" y="1126377"/>
                            <a:ext cx="290322" cy="1098804"/>
                          </a:xfrm>
                          <a:custGeom>
                            <a:avLst/>
                            <a:gdLst/>
                            <a:ahLst/>
                            <a:cxnLst/>
                            <a:rect l="0" t="0" r="0" b="0"/>
                            <a:pathLst>
                              <a:path w="290322" h="1098804">
                                <a:moveTo>
                                  <a:pt x="0" y="0"/>
                                </a:moveTo>
                                <a:lnTo>
                                  <a:pt x="290322" y="0"/>
                                </a:lnTo>
                                <a:lnTo>
                                  <a:pt x="290322" y="1098804"/>
                                </a:lnTo>
                                <a:lnTo>
                                  <a:pt x="0" y="1098804"/>
                                </a:lnTo>
                                <a:close/>
                              </a:path>
                            </a:pathLst>
                          </a:custGeom>
                          <a:ln w="12179" cap="rnd">
                            <a:round/>
                          </a:ln>
                        </wps:spPr>
                        <wps:style>
                          <a:lnRef idx="1">
                            <a:srgbClr val="000000"/>
                          </a:lnRef>
                          <a:fillRef idx="0">
                            <a:srgbClr val="000000">
                              <a:alpha val="0"/>
                            </a:srgbClr>
                          </a:fillRef>
                          <a:effectRef idx="0">
                            <a:scrgbClr r="0" g="0" b="0"/>
                          </a:effectRef>
                          <a:fontRef idx="none"/>
                        </wps:style>
                        <wps:bodyPr/>
                      </wps:wsp>
                      <wps:wsp>
                        <wps:cNvPr id="12338" name="Shape 12338"/>
                        <wps:cNvSpPr/>
                        <wps:spPr>
                          <a:xfrm>
                            <a:off x="2292883" y="1448703"/>
                            <a:ext cx="291846" cy="776477"/>
                          </a:xfrm>
                          <a:custGeom>
                            <a:avLst/>
                            <a:gdLst/>
                            <a:ahLst/>
                            <a:cxnLst/>
                            <a:rect l="0" t="0" r="0" b="0"/>
                            <a:pathLst>
                              <a:path w="291846" h="776477">
                                <a:moveTo>
                                  <a:pt x="0" y="0"/>
                                </a:moveTo>
                                <a:lnTo>
                                  <a:pt x="291846" y="0"/>
                                </a:lnTo>
                                <a:lnTo>
                                  <a:pt x="291846" y="776477"/>
                                </a:lnTo>
                                <a:lnTo>
                                  <a:pt x="0" y="776477"/>
                                </a:lnTo>
                                <a:lnTo>
                                  <a:pt x="0" y="0"/>
                                </a:lnTo>
                              </a:path>
                            </a:pathLst>
                          </a:custGeom>
                          <a:ln w="0" cap="rnd">
                            <a:round/>
                          </a:ln>
                        </wps:spPr>
                        <wps:style>
                          <a:lnRef idx="0">
                            <a:srgbClr val="000000">
                              <a:alpha val="0"/>
                            </a:srgbClr>
                          </a:lnRef>
                          <a:fillRef idx="1">
                            <a:srgbClr val="9999FF"/>
                          </a:fillRef>
                          <a:effectRef idx="0">
                            <a:scrgbClr r="0" g="0" b="0"/>
                          </a:effectRef>
                          <a:fontRef idx="none"/>
                        </wps:style>
                        <wps:bodyPr/>
                      </wps:wsp>
                      <wps:wsp>
                        <wps:cNvPr id="303" name="Shape 303"/>
                        <wps:cNvSpPr/>
                        <wps:spPr>
                          <a:xfrm>
                            <a:off x="2292883" y="1448702"/>
                            <a:ext cx="291846" cy="776478"/>
                          </a:xfrm>
                          <a:custGeom>
                            <a:avLst/>
                            <a:gdLst/>
                            <a:ahLst/>
                            <a:cxnLst/>
                            <a:rect l="0" t="0" r="0" b="0"/>
                            <a:pathLst>
                              <a:path w="291846" h="776478">
                                <a:moveTo>
                                  <a:pt x="0" y="0"/>
                                </a:moveTo>
                                <a:lnTo>
                                  <a:pt x="291846" y="0"/>
                                </a:lnTo>
                                <a:lnTo>
                                  <a:pt x="291846" y="776478"/>
                                </a:lnTo>
                                <a:lnTo>
                                  <a:pt x="0" y="776478"/>
                                </a:lnTo>
                                <a:close/>
                              </a:path>
                            </a:pathLst>
                          </a:custGeom>
                          <a:ln w="12179" cap="rnd">
                            <a:round/>
                          </a:ln>
                        </wps:spPr>
                        <wps:style>
                          <a:lnRef idx="1">
                            <a:srgbClr val="000000"/>
                          </a:lnRef>
                          <a:fillRef idx="0">
                            <a:srgbClr val="000000">
                              <a:alpha val="0"/>
                            </a:srgbClr>
                          </a:fillRef>
                          <a:effectRef idx="0">
                            <a:scrgbClr r="0" g="0" b="0"/>
                          </a:effectRef>
                          <a:fontRef idx="none"/>
                        </wps:style>
                        <wps:bodyPr/>
                      </wps:wsp>
                      <wps:wsp>
                        <wps:cNvPr id="12339" name="Shape 12339"/>
                        <wps:cNvSpPr/>
                        <wps:spPr>
                          <a:xfrm>
                            <a:off x="3019069" y="1105041"/>
                            <a:ext cx="290322" cy="1120139"/>
                          </a:xfrm>
                          <a:custGeom>
                            <a:avLst/>
                            <a:gdLst/>
                            <a:ahLst/>
                            <a:cxnLst/>
                            <a:rect l="0" t="0" r="0" b="0"/>
                            <a:pathLst>
                              <a:path w="290322" h="1120139">
                                <a:moveTo>
                                  <a:pt x="0" y="0"/>
                                </a:moveTo>
                                <a:lnTo>
                                  <a:pt x="290322" y="0"/>
                                </a:lnTo>
                                <a:lnTo>
                                  <a:pt x="290322" y="1120139"/>
                                </a:lnTo>
                                <a:lnTo>
                                  <a:pt x="0" y="1120139"/>
                                </a:lnTo>
                                <a:lnTo>
                                  <a:pt x="0" y="0"/>
                                </a:lnTo>
                              </a:path>
                            </a:pathLst>
                          </a:custGeom>
                          <a:ln w="0" cap="rnd">
                            <a:round/>
                          </a:ln>
                        </wps:spPr>
                        <wps:style>
                          <a:lnRef idx="0">
                            <a:srgbClr val="000000">
                              <a:alpha val="0"/>
                            </a:srgbClr>
                          </a:lnRef>
                          <a:fillRef idx="1">
                            <a:srgbClr val="9999FF"/>
                          </a:fillRef>
                          <a:effectRef idx="0">
                            <a:scrgbClr r="0" g="0" b="0"/>
                          </a:effectRef>
                          <a:fontRef idx="none"/>
                        </wps:style>
                        <wps:bodyPr/>
                      </wps:wsp>
                      <wps:wsp>
                        <wps:cNvPr id="307" name="Shape 307"/>
                        <wps:cNvSpPr/>
                        <wps:spPr>
                          <a:xfrm>
                            <a:off x="3019069" y="1105041"/>
                            <a:ext cx="290322" cy="1120139"/>
                          </a:xfrm>
                          <a:custGeom>
                            <a:avLst/>
                            <a:gdLst/>
                            <a:ahLst/>
                            <a:cxnLst/>
                            <a:rect l="0" t="0" r="0" b="0"/>
                            <a:pathLst>
                              <a:path w="290322" h="1120139">
                                <a:moveTo>
                                  <a:pt x="0" y="0"/>
                                </a:moveTo>
                                <a:lnTo>
                                  <a:pt x="290322" y="0"/>
                                </a:lnTo>
                                <a:lnTo>
                                  <a:pt x="290322" y="1120139"/>
                                </a:lnTo>
                                <a:lnTo>
                                  <a:pt x="0" y="1120139"/>
                                </a:lnTo>
                                <a:close/>
                              </a:path>
                            </a:pathLst>
                          </a:custGeom>
                          <a:ln w="12179" cap="rnd">
                            <a:round/>
                          </a:ln>
                        </wps:spPr>
                        <wps:style>
                          <a:lnRef idx="1">
                            <a:srgbClr val="000000"/>
                          </a:lnRef>
                          <a:fillRef idx="0">
                            <a:srgbClr val="000000">
                              <a:alpha val="0"/>
                            </a:srgbClr>
                          </a:fillRef>
                          <a:effectRef idx="0">
                            <a:scrgbClr r="0" g="0" b="0"/>
                          </a:effectRef>
                          <a:fontRef idx="none"/>
                        </wps:style>
                        <wps:bodyPr/>
                      </wps:wsp>
                      <wps:wsp>
                        <wps:cNvPr id="12340" name="Shape 12340"/>
                        <wps:cNvSpPr/>
                        <wps:spPr>
                          <a:xfrm>
                            <a:off x="3744493" y="996075"/>
                            <a:ext cx="291846" cy="1229106"/>
                          </a:xfrm>
                          <a:custGeom>
                            <a:avLst/>
                            <a:gdLst/>
                            <a:ahLst/>
                            <a:cxnLst/>
                            <a:rect l="0" t="0" r="0" b="0"/>
                            <a:pathLst>
                              <a:path w="291846" h="1229106">
                                <a:moveTo>
                                  <a:pt x="0" y="0"/>
                                </a:moveTo>
                                <a:lnTo>
                                  <a:pt x="291846" y="0"/>
                                </a:lnTo>
                                <a:lnTo>
                                  <a:pt x="291846" y="1229106"/>
                                </a:lnTo>
                                <a:lnTo>
                                  <a:pt x="0" y="1229106"/>
                                </a:lnTo>
                                <a:lnTo>
                                  <a:pt x="0" y="0"/>
                                </a:lnTo>
                              </a:path>
                            </a:pathLst>
                          </a:custGeom>
                          <a:ln w="0" cap="rnd">
                            <a:round/>
                          </a:ln>
                        </wps:spPr>
                        <wps:style>
                          <a:lnRef idx="0">
                            <a:srgbClr val="000000">
                              <a:alpha val="0"/>
                            </a:srgbClr>
                          </a:lnRef>
                          <a:fillRef idx="1">
                            <a:srgbClr val="9999FF"/>
                          </a:fillRef>
                          <a:effectRef idx="0">
                            <a:scrgbClr r="0" g="0" b="0"/>
                          </a:effectRef>
                          <a:fontRef idx="none"/>
                        </wps:style>
                        <wps:bodyPr/>
                      </wps:wsp>
                      <wps:wsp>
                        <wps:cNvPr id="311" name="Shape 311"/>
                        <wps:cNvSpPr/>
                        <wps:spPr>
                          <a:xfrm>
                            <a:off x="3744493" y="996075"/>
                            <a:ext cx="291846" cy="1229106"/>
                          </a:xfrm>
                          <a:custGeom>
                            <a:avLst/>
                            <a:gdLst/>
                            <a:ahLst/>
                            <a:cxnLst/>
                            <a:rect l="0" t="0" r="0" b="0"/>
                            <a:pathLst>
                              <a:path w="291846" h="1229106">
                                <a:moveTo>
                                  <a:pt x="0" y="0"/>
                                </a:moveTo>
                                <a:lnTo>
                                  <a:pt x="291846" y="0"/>
                                </a:lnTo>
                                <a:lnTo>
                                  <a:pt x="291846" y="1229106"/>
                                </a:lnTo>
                                <a:lnTo>
                                  <a:pt x="0" y="1229106"/>
                                </a:lnTo>
                                <a:close/>
                              </a:path>
                            </a:pathLst>
                          </a:custGeom>
                          <a:ln w="12179" cap="rnd">
                            <a:round/>
                          </a:ln>
                        </wps:spPr>
                        <wps:style>
                          <a:lnRef idx="1">
                            <a:srgbClr val="000000"/>
                          </a:lnRef>
                          <a:fillRef idx="0">
                            <a:srgbClr val="000000">
                              <a:alpha val="0"/>
                            </a:srgbClr>
                          </a:fillRef>
                          <a:effectRef idx="0">
                            <a:scrgbClr r="0" g="0" b="0"/>
                          </a:effectRef>
                          <a:fontRef idx="none"/>
                        </wps:style>
                        <wps:bodyPr/>
                      </wps:wsp>
                      <wps:wsp>
                        <wps:cNvPr id="313" name="Shape 313"/>
                        <wps:cNvSpPr/>
                        <wps:spPr>
                          <a:xfrm>
                            <a:off x="623341" y="74817"/>
                            <a:ext cx="0" cy="2150364"/>
                          </a:xfrm>
                          <a:custGeom>
                            <a:avLst/>
                            <a:gdLst/>
                            <a:ahLst/>
                            <a:cxnLst/>
                            <a:rect l="0" t="0" r="0" b="0"/>
                            <a:pathLst>
                              <a:path h="2150364">
                                <a:moveTo>
                                  <a:pt x="0" y="0"/>
                                </a:moveTo>
                                <a:lnTo>
                                  <a:pt x="0" y="2150364"/>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14" name="Shape 314"/>
                        <wps:cNvSpPr/>
                        <wps:spPr>
                          <a:xfrm>
                            <a:off x="586765" y="2225181"/>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15" name="Shape 315"/>
                        <wps:cNvSpPr/>
                        <wps:spPr>
                          <a:xfrm>
                            <a:off x="586765" y="1867041"/>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16" name="Shape 316"/>
                        <wps:cNvSpPr/>
                        <wps:spPr>
                          <a:xfrm>
                            <a:off x="586765" y="1508139"/>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17" name="Shape 317"/>
                        <wps:cNvSpPr/>
                        <wps:spPr>
                          <a:xfrm>
                            <a:off x="586765" y="1150761"/>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18" name="Shape 318"/>
                        <wps:cNvSpPr/>
                        <wps:spPr>
                          <a:xfrm>
                            <a:off x="586765" y="791097"/>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19" name="Shape 319"/>
                        <wps:cNvSpPr/>
                        <wps:spPr>
                          <a:xfrm>
                            <a:off x="586765" y="433719"/>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20" name="Shape 320"/>
                        <wps:cNvSpPr/>
                        <wps:spPr>
                          <a:xfrm>
                            <a:off x="586765" y="74817"/>
                            <a:ext cx="36576" cy="0"/>
                          </a:xfrm>
                          <a:custGeom>
                            <a:avLst/>
                            <a:gdLst/>
                            <a:ahLst/>
                            <a:cxnLst/>
                            <a:rect l="0" t="0" r="0" b="0"/>
                            <a:pathLst>
                              <a:path w="36576">
                                <a:moveTo>
                                  <a:pt x="0" y="0"/>
                                </a:moveTo>
                                <a:lnTo>
                                  <a:pt x="36576"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21" name="Shape 321"/>
                        <wps:cNvSpPr/>
                        <wps:spPr>
                          <a:xfrm>
                            <a:off x="623341" y="2225181"/>
                            <a:ext cx="3630168" cy="0"/>
                          </a:xfrm>
                          <a:custGeom>
                            <a:avLst/>
                            <a:gdLst/>
                            <a:ahLst/>
                            <a:cxnLst/>
                            <a:rect l="0" t="0" r="0" b="0"/>
                            <a:pathLst>
                              <a:path w="3630168">
                                <a:moveTo>
                                  <a:pt x="0" y="0"/>
                                </a:moveTo>
                                <a:lnTo>
                                  <a:pt x="3630168"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22" name="Shape 322"/>
                        <wps:cNvSpPr/>
                        <wps:spPr>
                          <a:xfrm>
                            <a:off x="623341" y="2225181"/>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23" name="Shape 323"/>
                        <wps:cNvSpPr/>
                        <wps:spPr>
                          <a:xfrm>
                            <a:off x="1350289" y="2225181"/>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24" name="Shape 324"/>
                        <wps:cNvSpPr/>
                        <wps:spPr>
                          <a:xfrm>
                            <a:off x="2074951" y="2225181"/>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25" name="Shape 325"/>
                        <wps:cNvSpPr/>
                        <wps:spPr>
                          <a:xfrm>
                            <a:off x="2801899" y="2225181"/>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26" name="Shape 326"/>
                        <wps:cNvSpPr/>
                        <wps:spPr>
                          <a:xfrm>
                            <a:off x="3527323" y="2225181"/>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27" name="Shape 327"/>
                        <wps:cNvSpPr/>
                        <wps:spPr>
                          <a:xfrm>
                            <a:off x="4253509" y="2225181"/>
                            <a:ext cx="0" cy="36576"/>
                          </a:xfrm>
                          <a:custGeom>
                            <a:avLst/>
                            <a:gdLst/>
                            <a:ahLst/>
                            <a:cxnLst/>
                            <a:rect l="0" t="0" r="0" b="0"/>
                            <a:pathLst>
                              <a:path h="36576">
                                <a:moveTo>
                                  <a:pt x="0" y="36576"/>
                                </a:moveTo>
                                <a:lnTo>
                                  <a:pt x="0" y="0"/>
                                </a:lnTo>
                              </a:path>
                            </a:pathLst>
                          </a:custGeom>
                          <a:ln w="762" cap="rnd">
                            <a:round/>
                          </a:ln>
                        </wps:spPr>
                        <wps:style>
                          <a:lnRef idx="1">
                            <a:srgbClr val="000000"/>
                          </a:lnRef>
                          <a:fillRef idx="0">
                            <a:srgbClr val="000000">
                              <a:alpha val="0"/>
                            </a:srgbClr>
                          </a:fillRef>
                          <a:effectRef idx="0">
                            <a:scrgbClr r="0" g="0" b="0"/>
                          </a:effectRef>
                          <a:fontRef idx="none"/>
                        </wps:style>
                        <wps:bodyPr/>
                      </wps:wsp>
                      <wps:wsp>
                        <wps:cNvPr id="328" name="Rectangle 328"/>
                        <wps:cNvSpPr/>
                        <wps:spPr>
                          <a:xfrm>
                            <a:off x="1631467" y="929210"/>
                            <a:ext cx="215748" cy="174644"/>
                          </a:xfrm>
                          <a:prstGeom prst="rect">
                            <a:avLst/>
                          </a:prstGeom>
                          <a:ln>
                            <a:noFill/>
                          </a:ln>
                        </wps:spPr>
                        <wps:txbx>
                          <w:txbxContent>
                            <w:p w14:paraId="31D00395" w14:textId="77777777" w:rsidR="00765CE1" w:rsidRDefault="00CA64E5">
                              <w:pPr>
                                <w:spacing w:after="160" w:line="259" w:lineRule="auto"/>
                                <w:ind w:left="0" w:right="0" w:firstLine="0"/>
                                <w:jc w:val="left"/>
                              </w:pPr>
                              <w:r>
                                <w:rPr>
                                  <w:sz w:val="19"/>
                                </w:rPr>
                                <w:t>2.5</w:t>
                              </w:r>
                            </w:p>
                          </w:txbxContent>
                        </wps:txbx>
                        <wps:bodyPr horzOverflow="overflow" vert="horz" lIns="0" tIns="0" rIns="0" bIns="0" rtlCol="0">
                          <a:noAutofit/>
                        </wps:bodyPr>
                      </wps:wsp>
                      <wps:wsp>
                        <wps:cNvPr id="329" name="Rectangle 329"/>
                        <wps:cNvSpPr/>
                        <wps:spPr>
                          <a:xfrm>
                            <a:off x="2357647" y="1251536"/>
                            <a:ext cx="216765" cy="174644"/>
                          </a:xfrm>
                          <a:prstGeom prst="rect">
                            <a:avLst/>
                          </a:prstGeom>
                          <a:ln>
                            <a:noFill/>
                          </a:ln>
                        </wps:spPr>
                        <wps:txbx>
                          <w:txbxContent>
                            <w:p w14:paraId="1839D1E9" w14:textId="77777777" w:rsidR="00765CE1" w:rsidRDefault="00CA64E5">
                              <w:pPr>
                                <w:spacing w:after="160" w:line="259" w:lineRule="auto"/>
                                <w:ind w:left="0" w:right="0" w:firstLine="0"/>
                                <w:jc w:val="left"/>
                              </w:pPr>
                              <w:r>
                                <w:rPr>
                                  <w:sz w:val="19"/>
                                </w:rPr>
                                <w:t>2.1</w:t>
                              </w:r>
                            </w:p>
                          </w:txbxContent>
                        </wps:txbx>
                        <wps:bodyPr horzOverflow="overflow" vert="horz" lIns="0" tIns="0" rIns="0" bIns="0" rtlCol="0">
                          <a:noAutofit/>
                        </wps:bodyPr>
                      </wps:wsp>
                      <wps:wsp>
                        <wps:cNvPr id="330" name="Rectangle 330"/>
                        <wps:cNvSpPr/>
                        <wps:spPr>
                          <a:xfrm>
                            <a:off x="3083063" y="907878"/>
                            <a:ext cx="216765" cy="174644"/>
                          </a:xfrm>
                          <a:prstGeom prst="rect">
                            <a:avLst/>
                          </a:prstGeom>
                          <a:ln>
                            <a:noFill/>
                          </a:ln>
                        </wps:spPr>
                        <wps:txbx>
                          <w:txbxContent>
                            <w:p w14:paraId="32839EEA" w14:textId="77777777" w:rsidR="00765CE1" w:rsidRDefault="00CA64E5">
                              <w:pPr>
                                <w:spacing w:after="160" w:line="259" w:lineRule="auto"/>
                                <w:ind w:left="0" w:right="0" w:firstLine="0"/>
                                <w:jc w:val="left"/>
                              </w:pPr>
                              <w:r>
                                <w:rPr>
                                  <w:sz w:val="19"/>
                                </w:rPr>
                                <w:t>2.6</w:t>
                              </w:r>
                            </w:p>
                          </w:txbxContent>
                        </wps:txbx>
                        <wps:bodyPr horzOverflow="overflow" vert="horz" lIns="0" tIns="0" rIns="0" bIns="0" rtlCol="0">
                          <a:noAutofit/>
                        </wps:bodyPr>
                      </wps:wsp>
                      <wps:wsp>
                        <wps:cNvPr id="331" name="Rectangle 331"/>
                        <wps:cNvSpPr/>
                        <wps:spPr>
                          <a:xfrm>
                            <a:off x="3810008" y="798910"/>
                            <a:ext cx="215732" cy="174645"/>
                          </a:xfrm>
                          <a:prstGeom prst="rect">
                            <a:avLst/>
                          </a:prstGeom>
                          <a:ln>
                            <a:noFill/>
                          </a:ln>
                        </wps:spPr>
                        <wps:txbx>
                          <w:txbxContent>
                            <w:p w14:paraId="4E8AEF4C" w14:textId="77777777" w:rsidR="00765CE1" w:rsidRDefault="00CA64E5">
                              <w:pPr>
                                <w:spacing w:after="160" w:line="259" w:lineRule="auto"/>
                                <w:ind w:left="0" w:right="0" w:firstLine="0"/>
                                <w:jc w:val="left"/>
                              </w:pPr>
                              <w:r>
                                <w:rPr>
                                  <w:sz w:val="19"/>
                                </w:rPr>
                                <w:t>2.7</w:t>
                              </w:r>
                            </w:p>
                          </w:txbxContent>
                        </wps:txbx>
                        <wps:bodyPr horzOverflow="overflow" vert="horz" lIns="0" tIns="0" rIns="0" bIns="0" rtlCol="0">
                          <a:noAutofit/>
                        </wps:bodyPr>
                      </wps:wsp>
                      <wps:wsp>
                        <wps:cNvPr id="332" name="Rectangle 332"/>
                        <wps:cNvSpPr/>
                        <wps:spPr>
                          <a:xfrm>
                            <a:off x="906039" y="872826"/>
                            <a:ext cx="216765" cy="174645"/>
                          </a:xfrm>
                          <a:prstGeom prst="rect">
                            <a:avLst/>
                          </a:prstGeom>
                          <a:ln>
                            <a:noFill/>
                          </a:ln>
                        </wps:spPr>
                        <wps:txbx>
                          <w:txbxContent>
                            <w:p w14:paraId="1C37C9CB" w14:textId="77777777" w:rsidR="00765CE1" w:rsidRDefault="00CA64E5">
                              <w:pPr>
                                <w:spacing w:after="160" w:line="259" w:lineRule="auto"/>
                                <w:ind w:left="0" w:right="0" w:firstLine="0"/>
                                <w:jc w:val="left"/>
                              </w:pPr>
                              <w:r>
                                <w:rPr>
                                  <w:sz w:val="19"/>
                                </w:rPr>
                                <w:t>2.6</w:t>
                              </w:r>
                            </w:p>
                          </w:txbxContent>
                        </wps:txbx>
                        <wps:bodyPr horzOverflow="overflow" vert="horz" lIns="0" tIns="0" rIns="0" bIns="0" rtlCol="0">
                          <a:noAutofit/>
                        </wps:bodyPr>
                      </wps:wsp>
                      <wps:wsp>
                        <wps:cNvPr id="333" name="Rectangle 333"/>
                        <wps:cNvSpPr/>
                        <wps:spPr>
                          <a:xfrm>
                            <a:off x="371119" y="2152976"/>
                            <a:ext cx="216765" cy="174645"/>
                          </a:xfrm>
                          <a:prstGeom prst="rect">
                            <a:avLst/>
                          </a:prstGeom>
                          <a:ln>
                            <a:noFill/>
                          </a:ln>
                        </wps:spPr>
                        <wps:txbx>
                          <w:txbxContent>
                            <w:p w14:paraId="325704AB" w14:textId="77777777" w:rsidR="00765CE1" w:rsidRDefault="00CA64E5">
                              <w:pPr>
                                <w:spacing w:after="160" w:line="259" w:lineRule="auto"/>
                                <w:ind w:left="0" w:right="0" w:firstLine="0"/>
                                <w:jc w:val="left"/>
                              </w:pPr>
                              <w:r>
                                <w:rPr>
                                  <w:sz w:val="19"/>
                                </w:rPr>
                                <w:t>1.0</w:t>
                              </w:r>
                            </w:p>
                          </w:txbxContent>
                        </wps:txbx>
                        <wps:bodyPr horzOverflow="overflow" vert="horz" lIns="0" tIns="0" rIns="0" bIns="0" rtlCol="0">
                          <a:noAutofit/>
                        </wps:bodyPr>
                      </wps:wsp>
                      <wps:wsp>
                        <wps:cNvPr id="334" name="Rectangle 334"/>
                        <wps:cNvSpPr/>
                        <wps:spPr>
                          <a:xfrm>
                            <a:off x="371119" y="1795597"/>
                            <a:ext cx="216765" cy="174645"/>
                          </a:xfrm>
                          <a:prstGeom prst="rect">
                            <a:avLst/>
                          </a:prstGeom>
                          <a:ln>
                            <a:noFill/>
                          </a:ln>
                        </wps:spPr>
                        <wps:txbx>
                          <w:txbxContent>
                            <w:p w14:paraId="6C905D3F" w14:textId="77777777" w:rsidR="00765CE1" w:rsidRDefault="00CA64E5">
                              <w:pPr>
                                <w:spacing w:after="160" w:line="259" w:lineRule="auto"/>
                                <w:ind w:left="0" w:right="0" w:firstLine="0"/>
                                <w:jc w:val="left"/>
                              </w:pPr>
                              <w:r>
                                <w:rPr>
                                  <w:sz w:val="19"/>
                                </w:rPr>
                                <w:t>1.5</w:t>
                              </w:r>
                            </w:p>
                          </w:txbxContent>
                        </wps:txbx>
                        <wps:bodyPr horzOverflow="overflow" vert="horz" lIns="0" tIns="0" rIns="0" bIns="0" rtlCol="0">
                          <a:noAutofit/>
                        </wps:bodyPr>
                      </wps:wsp>
                      <wps:wsp>
                        <wps:cNvPr id="335" name="Rectangle 335"/>
                        <wps:cNvSpPr/>
                        <wps:spPr>
                          <a:xfrm>
                            <a:off x="371119" y="1436702"/>
                            <a:ext cx="216765" cy="174645"/>
                          </a:xfrm>
                          <a:prstGeom prst="rect">
                            <a:avLst/>
                          </a:prstGeom>
                          <a:ln>
                            <a:noFill/>
                          </a:ln>
                        </wps:spPr>
                        <wps:txbx>
                          <w:txbxContent>
                            <w:p w14:paraId="79BAB039" w14:textId="77777777" w:rsidR="00765CE1" w:rsidRDefault="00CA64E5">
                              <w:pPr>
                                <w:spacing w:after="160" w:line="259" w:lineRule="auto"/>
                                <w:ind w:left="0" w:right="0" w:firstLine="0"/>
                                <w:jc w:val="left"/>
                              </w:pPr>
                              <w:r>
                                <w:rPr>
                                  <w:sz w:val="19"/>
                                </w:rPr>
                                <w:t>2.0</w:t>
                              </w:r>
                            </w:p>
                          </w:txbxContent>
                        </wps:txbx>
                        <wps:bodyPr horzOverflow="overflow" vert="horz" lIns="0" tIns="0" rIns="0" bIns="0" rtlCol="0">
                          <a:noAutofit/>
                        </wps:bodyPr>
                      </wps:wsp>
                      <wps:wsp>
                        <wps:cNvPr id="336" name="Rectangle 336"/>
                        <wps:cNvSpPr/>
                        <wps:spPr>
                          <a:xfrm>
                            <a:off x="371119" y="1078560"/>
                            <a:ext cx="216765" cy="174645"/>
                          </a:xfrm>
                          <a:prstGeom prst="rect">
                            <a:avLst/>
                          </a:prstGeom>
                          <a:ln>
                            <a:noFill/>
                          </a:ln>
                        </wps:spPr>
                        <wps:txbx>
                          <w:txbxContent>
                            <w:p w14:paraId="5B4556ED" w14:textId="77777777" w:rsidR="00765CE1" w:rsidRDefault="00CA64E5">
                              <w:pPr>
                                <w:spacing w:after="160" w:line="259" w:lineRule="auto"/>
                                <w:ind w:left="0" w:right="0" w:firstLine="0"/>
                                <w:jc w:val="left"/>
                              </w:pPr>
                              <w:r>
                                <w:rPr>
                                  <w:sz w:val="19"/>
                                </w:rPr>
                                <w:t>2.5</w:t>
                              </w:r>
                            </w:p>
                          </w:txbxContent>
                        </wps:txbx>
                        <wps:bodyPr horzOverflow="overflow" vert="horz" lIns="0" tIns="0" rIns="0" bIns="0" rtlCol="0">
                          <a:noAutofit/>
                        </wps:bodyPr>
                      </wps:wsp>
                      <wps:wsp>
                        <wps:cNvPr id="337" name="Rectangle 337"/>
                        <wps:cNvSpPr/>
                        <wps:spPr>
                          <a:xfrm>
                            <a:off x="371119" y="719664"/>
                            <a:ext cx="216765" cy="174645"/>
                          </a:xfrm>
                          <a:prstGeom prst="rect">
                            <a:avLst/>
                          </a:prstGeom>
                          <a:ln>
                            <a:noFill/>
                          </a:ln>
                        </wps:spPr>
                        <wps:txbx>
                          <w:txbxContent>
                            <w:p w14:paraId="2EFD66A9" w14:textId="77777777" w:rsidR="00765CE1" w:rsidRDefault="00CA64E5">
                              <w:pPr>
                                <w:spacing w:after="160" w:line="259" w:lineRule="auto"/>
                                <w:ind w:left="0" w:right="0" w:firstLine="0"/>
                                <w:jc w:val="left"/>
                              </w:pPr>
                              <w:r>
                                <w:rPr>
                                  <w:sz w:val="19"/>
                                </w:rPr>
                                <w:t>3.0</w:t>
                              </w:r>
                            </w:p>
                          </w:txbxContent>
                        </wps:txbx>
                        <wps:bodyPr horzOverflow="overflow" vert="horz" lIns="0" tIns="0" rIns="0" bIns="0" rtlCol="0">
                          <a:noAutofit/>
                        </wps:bodyPr>
                      </wps:wsp>
                      <wps:wsp>
                        <wps:cNvPr id="338" name="Rectangle 338"/>
                        <wps:cNvSpPr/>
                        <wps:spPr>
                          <a:xfrm>
                            <a:off x="371119" y="362286"/>
                            <a:ext cx="216765" cy="174645"/>
                          </a:xfrm>
                          <a:prstGeom prst="rect">
                            <a:avLst/>
                          </a:prstGeom>
                          <a:ln>
                            <a:noFill/>
                          </a:ln>
                        </wps:spPr>
                        <wps:txbx>
                          <w:txbxContent>
                            <w:p w14:paraId="342D7242" w14:textId="77777777" w:rsidR="00765CE1" w:rsidRDefault="00CA64E5">
                              <w:pPr>
                                <w:spacing w:after="160" w:line="259" w:lineRule="auto"/>
                                <w:ind w:left="0" w:right="0" w:firstLine="0"/>
                                <w:jc w:val="left"/>
                              </w:pPr>
                              <w:r>
                                <w:rPr>
                                  <w:sz w:val="19"/>
                                </w:rPr>
                                <w:t>3.5</w:t>
                              </w:r>
                            </w:p>
                          </w:txbxContent>
                        </wps:txbx>
                        <wps:bodyPr horzOverflow="overflow" vert="horz" lIns="0" tIns="0" rIns="0" bIns="0" rtlCol="0">
                          <a:noAutofit/>
                        </wps:bodyPr>
                      </wps:wsp>
                      <wps:wsp>
                        <wps:cNvPr id="339" name="Rectangle 339"/>
                        <wps:cNvSpPr/>
                        <wps:spPr>
                          <a:xfrm>
                            <a:off x="371119" y="3391"/>
                            <a:ext cx="216765" cy="174645"/>
                          </a:xfrm>
                          <a:prstGeom prst="rect">
                            <a:avLst/>
                          </a:prstGeom>
                          <a:ln>
                            <a:noFill/>
                          </a:ln>
                        </wps:spPr>
                        <wps:txbx>
                          <w:txbxContent>
                            <w:p w14:paraId="620554BF" w14:textId="77777777" w:rsidR="00765CE1" w:rsidRDefault="00CA64E5">
                              <w:pPr>
                                <w:spacing w:after="160" w:line="259" w:lineRule="auto"/>
                                <w:ind w:left="0" w:right="0" w:firstLine="0"/>
                                <w:jc w:val="left"/>
                              </w:pPr>
                              <w:r>
                                <w:rPr>
                                  <w:sz w:val="19"/>
                                </w:rPr>
                                <w:t>4.0</w:t>
                              </w:r>
                            </w:p>
                          </w:txbxContent>
                        </wps:txbx>
                        <wps:bodyPr horzOverflow="overflow" vert="horz" lIns="0" tIns="0" rIns="0" bIns="0" rtlCol="0">
                          <a:noAutofit/>
                        </wps:bodyPr>
                      </wps:wsp>
                      <wps:wsp>
                        <wps:cNvPr id="1145" name="Rectangle 1145"/>
                        <wps:cNvSpPr/>
                        <wps:spPr>
                          <a:xfrm>
                            <a:off x="2932754" y="2327481"/>
                            <a:ext cx="616549" cy="174645"/>
                          </a:xfrm>
                          <a:prstGeom prst="rect">
                            <a:avLst/>
                          </a:prstGeom>
                          <a:ln>
                            <a:noFill/>
                          </a:ln>
                        </wps:spPr>
                        <wps:txbx>
                          <w:txbxContent>
                            <w:p w14:paraId="3634DEDE" w14:textId="77777777" w:rsidR="00765CE1" w:rsidRDefault="00CA64E5">
                              <w:pPr>
                                <w:spacing w:after="160" w:line="259" w:lineRule="auto"/>
                                <w:ind w:left="0" w:right="0" w:firstLine="0"/>
                                <w:jc w:val="left"/>
                              </w:pPr>
                              <w:r>
                                <w:rPr>
                                  <w:sz w:val="19"/>
                                </w:rPr>
                                <w:t>Contacts</w:t>
                              </w:r>
                            </w:p>
                          </w:txbxContent>
                        </wps:txbx>
                        <wps:bodyPr horzOverflow="overflow" vert="horz" lIns="0" tIns="0" rIns="0" bIns="0" rtlCol="0">
                          <a:noAutofit/>
                        </wps:bodyPr>
                      </wps:wsp>
                      <wps:wsp>
                        <wps:cNvPr id="1142" name="Rectangle 1142"/>
                        <wps:cNvSpPr/>
                        <wps:spPr>
                          <a:xfrm>
                            <a:off x="758972" y="2327481"/>
                            <a:ext cx="607872" cy="174645"/>
                          </a:xfrm>
                          <a:prstGeom prst="rect">
                            <a:avLst/>
                          </a:prstGeom>
                          <a:ln>
                            <a:noFill/>
                          </a:ln>
                        </wps:spPr>
                        <wps:txbx>
                          <w:txbxContent>
                            <w:p w14:paraId="0B163F8F" w14:textId="77777777" w:rsidR="00765CE1" w:rsidRDefault="00CA64E5">
                              <w:pPr>
                                <w:spacing w:after="160" w:line="259" w:lineRule="auto"/>
                                <w:ind w:left="0" w:right="0" w:firstLine="0"/>
                                <w:jc w:val="left"/>
                              </w:pPr>
                              <w:r>
                                <w:rPr>
                                  <w:sz w:val="19"/>
                                </w:rPr>
                                <w:t>Forecast</w:t>
                              </w:r>
                            </w:p>
                          </w:txbxContent>
                        </wps:txbx>
                        <wps:bodyPr horzOverflow="overflow" vert="horz" lIns="0" tIns="0" rIns="0" bIns="0" rtlCol="0">
                          <a:noAutofit/>
                        </wps:bodyPr>
                      </wps:wsp>
                      <wps:wsp>
                        <wps:cNvPr id="1143" name="Rectangle 1143"/>
                        <wps:cNvSpPr/>
                        <wps:spPr>
                          <a:xfrm>
                            <a:off x="1476683" y="2327481"/>
                            <a:ext cx="622134" cy="174645"/>
                          </a:xfrm>
                          <a:prstGeom prst="rect">
                            <a:avLst/>
                          </a:prstGeom>
                          <a:ln>
                            <a:noFill/>
                          </a:ln>
                        </wps:spPr>
                        <wps:txbx>
                          <w:txbxContent>
                            <w:p w14:paraId="2CAAF582" w14:textId="77777777" w:rsidR="00765CE1" w:rsidRDefault="00CA64E5">
                              <w:pPr>
                                <w:spacing w:after="160" w:line="259" w:lineRule="auto"/>
                                <w:ind w:left="0" w:right="0" w:firstLine="0"/>
                                <w:jc w:val="left"/>
                              </w:pPr>
                              <w:r>
                                <w:rPr>
                                  <w:sz w:val="19"/>
                                </w:rPr>
                                <w:t>Statistics</w:t>
                              </w:r>
                            </w:p>
                          </w:txbxContent>
                        </wps:txbx>
                        <wps:bodyPr horzOverflow="overflow" vert="horz" lIns="0" tIns="0" rIns="0" bIns="0" rtlCol="0">
                          <a:noAutofit/>
                        </wps:bodyPr>
                      </wps:wsp>
                      <wps:wsp>
                        <wps:cNvPr id="1144" name="Rectangle 1144"/>
                        <wps:cNvSpPr/>
                        <wps:spPr>
                          <a:xfrm>
                            <a:off x="2110393" y="2327481"/>
                            <a:ext cx="868971" cy="174645"/>
                          </a:xfrm>
                          <a:prstGeom prst="rect">
                            <a:avLst/>
                          </a:prstGeom>
                          <a:ln>
                            <a:noFill/>
                          </a:ln>
                        </wps:spPr>
                        <wps:txbx>
                          <w:txbxContent>
                            <w:p w14:paraId="545FB4AD" w14:textId="77777777" w:rsidR="00765CE1" w:rsidRDefault="00CA64E5">
                              <w:pPr>
                                <w:spacing w:after="160" w:line="259" w:lineRule="auto"/>
                                <w:ind w:left="0" w:right="0" w:firstLine="0"/>
                                <w:jc w:val="left"/>
                              </w:pPr>
                              <w:r>
                                <w:rPr>
                                  <w:sz w:val="19"/>
                                </w:rPr>
                                <w:t>Newspapers</w:t>
                              </w:r>
                            </w:p>
                          </w:txbxContent>
                        </wps:txbx>
                        <wps:bodyPr horzOverflow="overflow" vert="horz" lIns="0" tIns="0" rIns="0" bIns="0" rtlCol="0">
                          <a:noAutofit/>
                        </wps:bodyPr>
                      </wps:wsp>
                      <wps:wsp>
                        <wps:cNvPr id="1146" name="Rectangle 1146"/>
                        <wps:cNvSpPr/>
                        <wps:spPr>
                          <a:xfrm>
                            <a:off x="3685708" y="2327481"/>
                            <a:ext cx="545515" cy="174645"/>
                          </a:xfrm>
                          <a:prstGeom prst="rect">
                            <a:avLst/>
                          </a:prstGeom>
                          <a:ln>
                            <a:noFill/>
                          </a:ln>
                        </wps:spPr>
                        <wps:txbx>
                          <w:txbxContent>
                            <w:p w14:paraId="70300B00" w14:textId="77777777" w:rsidR="00765CE1" w:rsidRDefault="00CA64E5">
                              <w:pPr>
                                <w:spacing w:after="160" w:line="259" w:lineRule="auto"/>
                                <w:ind w:left="0" w:right="0" w:firstLine="0"/>
                                <w:jc w:val="left"/>
                              </w:pPr>
                              <w:r>
                                <w:rPr>
                                  <w:sz w:val="19"/>
                                </w:rPr>
                                <w:t>Intuition</w:t>
                              </w:r>
                            </w:p>
                          </w:txbxContent>
                        </wps:txbx>
                        <wps:bodyPr horzOverflow="overflow" vert="horz" lIns="0" tIns="0" rIns="0" bIns="0" rtlCol="0">
                          <a:noAutofit/>
                        </wps:bodyPr>
                      </wps:wsp>
                      <wps:wsp>
                        <wps:cNvPr id="341" name="Rectangle 341"/>
                        <wps:cNvSpPr/>
                        <wps:spPr>
                          <a:xfrm rot="-5399999">
                            <a:off x="-741552" y="810902"/>
                            <a:ext cx="2013749" cy="165576"/>
                          </a:xfrm>
                          <a:prstGeom prst="rect">
                            <a:avLst/>
                          </a:prstGeom>
                          <a:ln>
                            <a:noFill/>
                          </a:ln>
                        </wps:spPr>
                        <wps:txbx>
                          <w:txbxContent>
                            <w:p w14:paraId="1B60F0C9" w14:textId="77777777" w:rsidR="00765CE1" w:rsidRDefault="00CA64E5">
                              <w:pPr>
                                <w:spacing w:after="160" w:line="259" w:lineRule="auto"/>
                                <w:ind w:left="0" w:right="0" w:firstLine="0"/>
                                <w:jc w:val="left"/>
                              </w:pPr>
                              <w:r>
                                <w:rPr>
                                  <w:b/>
                                  <w:sz w:val="18"/>
                                </w:rPr>
                                <w:t>Average effectiveness score</w:t>
                              </w:r>
                            </w:p>
                          </w:txbxContent>
                        </wps:txbx>
                        <wps:bodyPr horzOverflow="overflow" vert="horz" lIns="0" tIns="0" rIns="0" bIns="0" rtlCol="0">
                          <a:noAutofit/>
                        </wps:bodyPr>
                      </wps:wsp>
                    </wpg:wgp>
                  </a:graphicData>
                </a:graphic>
              </wp:inline>
            </w:drawing>
          </mc:Choice>
          <mc:Fallback xmlns:a="http://schemas.openxmlformats.org/drawingml/2006/main">
            <w:pict>
              <v:group id="Group 11655" style="width:334.922pt;height:197.841pt;mso-position-horizontal-relative:char;mso-position-vertical-relative:line" coordsize="42535,25125">
                <v:rect id="Rectangle 253" style="position:absolute;width:470;height:1888;left:0;top:0;" filled="f" stroked="f">
                  <v:textbox inset="0,0,0,0">
                    <w:txbxContent>
                      <w:p>
                        <w:pPr>
                          <w:spacing w:before="0" w:after="160" w:line="259" w:lineRule="auto"/>
                          <w:ind w:left="0" w:right="0" w:firstLine="0"/>
                          <w:jc w:val="left"/>
                        </w:pPr>
                        <w:r>
                          <w:rPr/>
                          <w:t xml:space="preserve"> </w:t>
                        </w:r>
                      </w:p>
                    </w:txbxContent>
                  </v:textbox>
                </v:rect>
                <v:rect id="Rectangle 254" style="position:absolute;width:470;height:1888;left:0;top:1394;" filled="f" stroked="f">
                  <v:textbox inset="0,0,0,0">
                    <w:txbxContent>
                      <w:p>
                        <w:pPr>
                          <w:spacing w:before="0" w:after="160" w:line="259" w:lineRule="auto"/>
                          <w:ind w:left="0" w:right="0" w:firstLine="0"/>
                          <w:jc w:val="left"/>
                        </w:pPr>
                        <w:r>
                          <w:rPr/>
                          <w:t xml:space="preserve"> </w:t>
                        </w:r>
                      </w:p>
                    </w:txbxContent>
                  </v:textbox>
                </v:rect>
                <v:rect id="Rectangle 255" style="position:absolute;width:470;height:1888;left:0;top:2788;" filled="f" stroked="f">
                  <v:textbox inset="0,0,0,0">
                    <w:txbxContent>
                      <w:p>
                        <w:pPr>
                          <w:spacing w:before="0" w:after="160" w:line="259" w:lineRule="auto"/>
                          <w:ind w:left="0" w:right="0" w:firstLine="0"/>
                          <w:jc w:val="left"/>
                        </w:pPr>
                        <w:r>
                          <w:rPr/>
                          <w:t xml:space="preserve"> </w:t>
                        </w:r>
                      </w:p>
                    </w:txbxContent>
                  </v:textbox>
                </v:rect>
                <v:rect id="Rectangle 256" style="position:absolute;width:470;height:1888;left:0;top:4183;" filled="f" stroked="f">
                  <v:textbox inset="0,0,0,0">
                    <w:txbxContent>
                      <w:p>
                        <w:pPr>
                          <w:spacing w:before="0" w:after="160" w:line="259" w:lineRule="auto"/>
                          <w:ind w:left="0" w:right="0" w:firstLine="0"/>
                          <w:jc w:val="left"/>
                        </w:pPr>
                        <w:r>
                          <w:rPr/>
                          <w:t xml:space="preserve"> </w:t>
                        </w:r>
                      </w:p>
                    </w:txbxContent>
                  </v:textbox>
                </v:rect>
                <v:rect id="Rectangle 257" style="position:absolute;width:470;height:1888;left:0;top:5577;" filled="f" stroked="f">
                  <v:textbox inset="0,0,0,0">
                    <w:txbxContent>
                      <w:p>
                        <w:pPr>
                          <w:spacing w:before="0" w:after="160" w:line="259" w:lineRule="auto"/>
                          <w:ind w:left="0" w:right="0" w:firstLine="0"/>
                          <w:jc w:val="left"/>
                        </w:pPr>
                        <w:r>
                          <w:rPr/>
                          <w:t xml:space="preserve"> </w:t>
                        </w:r>
                      </w:p>
                    </w:txbxContent>
                  </v:textbox>
                </v:rect>
                <v:rect id="Rectangle 258" style="position:absolute;width:470;height:1888;left:0;top:6972;" filled="f" stroked="f">
                  <v:textbox inset="0,0,0,0">
                    <w:txbxContent>
                      <w:p>
                        <w:pPr>
                          <w:spacing w:before="0" w:after="160" w:line="259" w:lineRule="auto"/>
                          <w:ind w:left="0" w:right="0" w:firstLine="0"/>
                          <w:jc w:val="left"/>
                        </w:pPr>
                        <w:r>
                          <w:rPr/>
                          <w:t xml:space="preserve"> </w:t>
                        </w:r>
                      </w:p>
                    </w:txbxContent>
                  </v:textbox>
                </v:rect>
                <v:rect id="Rectangle 259" style="position:absolute;width:470;height:1888;left:0;top:8366;" filled="f" stroked="f">
                  <v:textbox inset="0,0,0,0">
                    <w:txbxContent>
                      <w:p>
                        <w:pPr>
                          <w:spacing w:before="0" w:after="160" w:line="259" w:lineRule="auto"/>
                          <w:ind w:left="0" w:right="0" w:firstLine="0"/>
                          <w:jc w:val="left"/>
                        </w:pPr>
                        <w:r>
                          <w:rPr/>
                          <w:t xml:space="preserve"> </w:t>
                        </w:r>
                      </w:p>
                    </w:txbxContent>
                  </v:textbox>
                </v:rect>
                <v:rect id="Rectangle 260" style="position:absolute;width:470;height:1888;left:0;top:9761;" filled="f" stroked="f">
                  <v:textbox inset="0,0,0,0">
                    <w:txbxContent>
                      <w:p>
                        <w:pPr>
                          <w:spacing w:before="0" w:after="160" w:line="259" w:lineRule="auto"/>
                          <w:ind w:left="0" w:right="0" w:firstLine="0"/>
                          <w:jc w:val="left"/>
                        </w:pPr>
                        <w:r>
                          <w:rPr/>
                          <w:t xml:space="preserve"> </w:t>
                        </w:r>
                      </w:p>
                    </w:txbxContent>
                  </v:textbox>
                </v:rect>
                <v:rect id="Rectangle 261" style="position:absolute;width:470;height:1888;left:0;top:11155;" filled="f" stroked="f">
                  <v:textbox inset="0,0,0,0">
                    <w:txbxContent>
                      <w:p>
                        <w:pPr>
                          <w:spacing w:before="0" w:after="160" w:line="259" w:lineRule="auto"/>
                          <w:ind w:left="0" w:right="0" w:firstLine="0"/>
                          <w:jc w:val="left"/>
                        </w:pPr>
                        <w:r>
                          <w:rPr/>
                          <w:t xml:space="preserve"> </w:t>
                        </w:r>
                      </w:p>
                    </w:txbxContent>
                  </v:textbox>
                </v:rect>
                <v:rect id="Rectangle 262" style="position:absolute;width:470;height:1888;left:0;top:12550;" filled="f" stroked="f">
                  <v:textbox inset="0,0,0,0">
                    <w:txbxContent>
                      <w:p>
                        <w:pPr>
                          <w:spacing w:before="0" w:after="160" w:line="259" w:lineRule="auto"/>
                          <w:ind w:left="0" w:right="0" w:firstLine="0"/>
                          <w:jc w:val="left"/>
                        </w:pPr>
                        <w:r>
                          <w:rPr/>
                          <w:t xml:space="preserve"> </w:t>
                        </w:r>
                      </w:p>
                    </w:txbxContent>
                  </v:textbox>
                </v:rect>
                <v:rect id="Rectangle 263" style="position:absolute;width:470;height:1888;left:0;top:13944;" filled="f" stroked="f">
                  <v:textbox inset="0,0,0,0">
                    <w:txbxContent>
                      <w:p>
                        <w:pPr>
                          <w:spacing w:before="0" w:after="160" w:line="259" w:lineRule="auto"/>
                          <w:ind w:left="0" w:right="0" w:firstLine="0"/>
                          <w:jc w:val="left"/>
                        </w:pPr>
                        <w:r>
                          <w:rPr/>
                          <w:t xml:space="preserve"> </w:t>
                        </w:r>
                      </w:p>
                    </w:txbxContent>
                  </v:textbox>
                </v:rect>
                <v:rect id="Rectangle 264" style="position:absolute;width:470;height:1888;left:0;top:15338;" filled="f" stroked="f">
                  <v:textbox inset="0,0,0,0">
                    <w:txbxContent>
                      <w:p>
                        <w:pPr>
                          <w:spacing w:before="0" w:after="160" w:line="259" w:lineRule="auto"/>
                          <w:ind w:left="0" w:right="0" w:firstLine="0"/>
                          <w:jc w:val="left"/>
                        </w:pPr>
                        <w:r>
                          <w:rPr/>
                          <w:t xml:space="preserve"> </w:t>
                        </w:r>
                      </w:p>
                    </w:txbxContent>
                  </v:textbox>
                </v:rect>
                <v:rect id="Rectangle 265" style="position:absolute;width:470;height:1888;left:0;top:16733;" filled="f" stroked="f">
                  <v:textbox inset="0,0,0,0">
                    <w:txbxContent>
                      <w:p>
                        <w:pPr>
                          <w:spacing w:before="0" w:after="160" w:line="259" w:lineRule="auto"/>
                          <w:ind w:left="0" w:right="0" w:firstLine="0"/>
                          <w:jc w:val="left"/>
                        </w:pPr>
                        <w:r>
                          <w:rPr/>
                          <w:t xml:space="preserve"> </w:t>
                        </w:r>
                      </w:p>
                    </w:txbxContent>
                  </v:textbox>
                </v:rect>
                <v:rect id="Rectangle 266" style="position:absolute;width:470;height:1888;left:0;top:18127;" filled="f" stroked="f">
                  <v:textbox inset="0,0,0,0">
                    <w:txbxContent>
                      <w:p>
                        <w:pPr>
                          <w:spacing w:before="0" w:after="160" w:line="259" w:lineRule="auto"/>
                          <w:ind w:left="0" w:right="0" w:firstLine="0"/>
                          <w:jc w:val="left"/>
                        </w:pPr>
                        <w:r>
                          <w:rPr/>
                          <w:t xml:space="preserve"> </w:t>
                        </w:r>
                      </w:p>
                    </w:txbxContent>
                  </v:textbox>
                </v:rect>
                <v:rect id="Rectangle 267" style="position:absolute;width:470;height:1888;left:0;top:19522;" filled="f" stroked="f">
                  <v:textbox inset="0,0,0,0">
                    <w:txbxContent>
                      <w:p>
                        <w:pPr>
                          <w:spacing w:before="0" w:after="160" w:line="259" w:lineRule="auto"/>
                          <w:ind w:left="0" w:right="0" w:firstLine="0"/>
                          <w:jc w:val="left"/>
                        </w:pPr>
                        <w:r>
                          <w:rPr/>
                          <w:t xml:space="preserve"> </w:t>
                        </w:r>
                      </w:p>
                    </w:txbxContent>
                  </v:textbox>
                </v:rect>
                <v:rect id="Rectangle 268" style="position:absolute;width:470;height:1888;left:0;top:20916;" filled="f" stroked="f">
                  <v:textbox inset="0,0,0,0">
                    <w:txbxContent>
                      <w:p>
                        <w:pPr>
                          <w:spacing w:before="0" w:after="160" w:line="259" w:lineRule="auto"/>
                          <w:ind w:left="0" w:right="0" w:firstLine="0"/>
                          <w:jc w:val="left"/>
                        </w:pPr>
                        <w:r>
                          <w:rPr/>
                          <w:t xml:space="preserve"> </w:t>
                        </w:r>
                      </w:p>
                    </w:txbxContent>
                  </v:textbox>
                </v:rect>
                <v:rect id="Rectangle 269" style="position:absolute;width:470;height:1888;left:0;top:22311;" filled="f" stroked="f">
                  <v:textbox inset="0,0,0,0">
                    <w:txbxContent>
                      <w:p>
                        <w:pPr>
                          <w:spacing w:before="0" w:after="160" w:line="259" w:lineRule="auto"/>
                          <w:ind w:left="0" w:right="0" w:firstLine="0"/>
                          <w:jc w:val="left"/>
                        </w:pPr>
                        <w:r>
                          <w:rPr/>
                          <w:t xml:space="preserve"> </w:t>
                        </w:r>
                      </w:p>
                    </w:txbxContent>
                  </v:textbox>
                </v:rect>
                <v:rect id="Rectangle 270" style="position:absolute;width:470;height:1888;left:0;top:23705;" filled="f" stroked="f">
                  <v:textbox inset="0,0,0,0">
                    <w:txbxContent>
                      <w:p>
                        <w:pPr>
                          <w:spacing w:before="0" w:after="160" w:line="259" w:lineRule="auto"/>
                          <w:ind w:left="0" w:right="0" w:firstLine="0"/>
                          <w:jc w:val="left"/>
                        </w:pPr>
                        <w:r>
                          <w:rPr/>
                          <w:t xml:space="preserve"> </w:t>
                        </w:r>
                      </w:p>
                    </w:txbxContent>
                  </v:textbox>
                </v:rect>
                <v:shape id="Shape 283" style="position:absolute;width:36301;height:0;left:6233;top:18670;" coordsize="3630168,0" path="m0,0l3630168,0">
                  <v:stroke weight="0.06pt" endcap="flat" dashstyle="48 48 48 48 48 48 48 48" joinstyle="miter" miterlimit="10" on="true" color="#000000"/>
                  <v:fill on="false" color="#000000" opacity="0"/>
                </v:shape>
                <v:shape id="Shape 284" style="position:absolute;width:36301;height:0;left:6233;top:15081;" coordsize="3630168,0" path="m0,0l3630168,0">
                  <v:stroke weight="0.06pt" endcap="flat" dashstyle="48 48 48 48 48 48 48 48" joinstyle="miter" miterlimit="10" on="true" color="#000000"/>
                  <v:fill on="false" color="#000000" opacity="0"/>
                </v:shape>
                <v:shape id="Shape 285" style="position:absolute;width:36301;height:0;left:6233;top:11507;" coordsize="3630168,0" path="m0,0l3630168,0">
                  <v:stroke weight="0.06pt" endcap="flat" dashstyle="48 48 48 48 48 48 48 48" joinstyle="miter" miterlimit="10" on="true" color="#000000"/>
                  <v:fill on="false" color="#000000" opacity="0"/>
                </v:shape>
                <v:shape id="Shape 286" style="position:absolute;width:36301;height:0;left:6233;top:7910;" coordsize="3630168,0" path="m0,0l3630168,0">
                  <v:stroke weight="0.06pt" endcap="flat" dashstyle="48 48 48 48 48 48 48 48" joinstyle="miter" miterlimit="10" on="true" color="#000000"/>
                  <v:fill on="false" color="#000000" opacity="0"/>
                </v:shape>
                <v:shape id="Shape 287" style="position:absolute;width:36301;height:0;left:6233;top:4337;" coordsize="3630168,0" path="m0,0l3630168,0">
                  <v:stroke weight="0.06pt" endcap="flat" dashstyle="48 48 48 48 48 48 48 48" joinstyle="miter" miterlimit="10" on="true" color="#000000"/>
                  <v:fill on="false" color="#000000" opacity="0"/>
                </v:shape>
                <v:shape id="Shape 288" style="position:absolute;width:36301;height:0;left:6233;top:748;" coordsize="3630168,0" path="m0,0l3630168,0">
                  <v:stroke weight="0.06pt" endcap="flat" dashstyle="48 48 48 48 48 48 48 48" joinstyle="miter" miterlimit="10" on="true" color="#000000"/>
                  <v:fill on="false" color="#000000" opacity="0"/>
                </v:shape>
                <v:shape id="Shape 289" style="position:absolute;width:36301;height:0;left:6233;top:748;" coordsize="3630168,0" path="m0,0l3630168,0">
                  <v:stroke weight="0.959pt" endcap="round" joinstyle="round" on="true" color="#7f7f7f"/>
                  <v:fill on="false" color="#000000" opacity="0"/>
                </v:shape>
                <v:shape id="Shape 290" style="position:absolute;width:0;height:21503;left:42535;top:748;" coordsize="0,2150364" path="m0,0l0,2150364">
                  <v:stroke weight="0.959pt" endcap="round" joinstyle="round" on="true" color="#7f7f7f"/>
                  <v:fill on="false" color="#000000" opacity="0"/>
                </v:shape>
                <v:shape id="Shape 291" style="position:absolute;width:36301;height:0;left:6233;top:22251;" coordsize="3630168,0" path="m3630168,0l0,0">
                  <v:stroke weight="0.959pt" endcap="round" joinstyle="round" on="true" color="#7f7f7f"/>
                  <v:fill on="false" color="#000000" opacity="0"/>
                </v:shape>
                <v:shape id="Shape 292" style="position:absolute;width:0;height:21503;left:6233;top:748;" coordsize="0,2150364" path="m0,2150364l0,0">
                  <v:stroke weight="0.959pt" endcap="round" joinstyle="round" on="true" color="#7f7f7f"/>
                  <v:fill on="false" color="#000000" opacity="0"/>
                </v:shape>
                <v:shape id="Shape 12341" style="position:absolute;width:2918;height:11559;left:8405;top:10692;" coordsize="291846,1155954" path="m0,0l291846,0l291846,1155954l0,1155954l0,0">
                  <v:stroke weight="0pt" endcap="round" joinstyle="round" on="false" color="#000000" opacity="0"/>
                  <v:fill on="true" color="#9999ff"/>
                </v:shape>
                <v:shape id="Shape 295" style="position:absolute;width:2918;height:11559;left:8405;top:10692;" coordsize="291846,1155954" path="m0,0l291846,0l291846,1155954l0,1155954x">
                  <v:stroke weight="0.959pt" endcap="round" joinstyle="round" on="true" color="#000000"/>
                  <v:fill on="false" color="#000000" opacity="0"/>
                </v:shape>
                <v:shape id="Shape 12342" style="position:absolute;width:2903;height:10988;left:15674;top:11263;" coordsize="290322,1098804" path="m0,0l290322,0l290322,1098804l0,1098804l0,0">
                  <v:stroke weight="0pt" endcap="round" joinstyle="round" on="false" color="#000000" opacity="0"/>
                  <v:fill on="true" color="#9999ff"/>
                </v:shape>
                <v:shape id="Shape 299" style="position:absolute;width:2903;height:10988;left:15674;top:11263;" coordsize="290322,1098804" path="m0,0l290322,0l290322,1098804l0,1098804x">
                  <v:stroke weight="0.959pt" endcap="round" joinstyle="round" on="true" color="#000000"/>
                  <v:fill on="false" color="#000000" opacity="0"/>
                </v:shape>
                <v:shape id="Shape 12343" style="position:absolute;width:2918;height:7764;left:22928;top:14487;" coordsize="291846,776477" path="m0,0l291846,0l291846,776477l0,776477l0,0">
                  <v:stroke weight="0pt" endcap="round" joinstyle="round" on="false" color="#000000" opacity="0"/>
                  <v:fill on="true" color="#9999ff"/>
                </v:shape>
                <v:shape id="Shape 303" style="position:absolute;width:2918;height:7764;left:22928;top:14487;" coordsize="291846,776478" path="m0,0l291846,0l291846,776478l0,776478x">
                  <v:stroke weight="0.959pt" endcap="round" joinstyle="round" on="true" color="#000000"/>
                  <v:fill on="false" color="#000000" opacity="0"/>
                </v:shape>
                <v:shape id="Shape 12344" style="position:absolute;width:2903;height:11201;left:30190;top:11050;" coordsize="290322,1120139" path="m0,0l290322,0l290322,1120139l0,1120139l0,0">
                  <v:stroke weight="0pt" endcap="round" joinstyle="round" on="false" color="#000000" opacity="0"/>
                  <v:fill on="true" color="#9999ff"/>
                </v:shape>
                <v:shape id="Shape 307" style="position:absolute;width:2903;height:11201;left:30190;top:11050;" coordsize="290322,1120139" path="m0,0l290322,0l290322,1120139l0,1120139x">
                  <v:stroke weight="0.959pt" endcap="round" joinstyle="round" on="true" color="#000000"/>
                  <v:fill on="false" color="#000000" opacity="0"/>
                </v:shape>
                <v:shape id="Shape 12345" style="position:absolute;width:2918;height:12291;left:37444;top:9960;" coordsize="291846,1229106" path="m0,0l291846,0l291846,1229106l0,1229106l0,0">
                  <v:stroke weight="0pt" endcap="round" joinstyle="round" on="false" color="#000000" opacity="0"/>
                  <v:fill on="true" color="#9999ff"/>
                </v:shape>
                <v:shape id="Shape 311" style="position:absolute;width:2918;height:12291;left:37444;top:9960;" coordsize="291846,1229106" path="m0,0l291846,0l291846,1229106l0,1229106x">
                  <v:stroke weight="0.959pt" endcap="round" joinstyle="round" on="true" color="#000000"/>
                  <v:fill on="false" color="#000000" opacity="0"/>
                </v:shape>
                <v:shape id="Shape 313" style="position:absolute;width:0;height:21503;left:6233;top:748;" coordsize="0,2150364" path="m0,0l0,2150364">
                  <v:stroke weight="0.06pt" endcap="round" joinstyle="round" on="true" color="#000000"/>
                  <v:fill on="false" color="#000000" opacity="0"/>
                </v:shape>
                <v:shape id="Shape 314" style="position:absolute;width:365;height:0;left:5867;top:22251;" coordsize="36576,0" path="m0,0l36576,0">
                  <v:stroke weight="0.06pt" endcap="round" joinstyle="round" on="true" color="#000000"/>
                  <v:fill on="false" color="#000000" opacity="0"/>
                </v:shape>
                <v:shape id="Shape 315" style="position:absolute;width:365;height:0;left:5867;top:18670;" coordsize="36576,0" path="m0,0l36576,0">
                  <v:stroke weight="0.06pt" endcap="round" joinstyle="round" on="true" color="#000000"/>
                  <v:fill on="false" color="#000000" opacity="0"/>
                </v:shape>
                <v:shape id="Shape 316" style="position:absolute;width:365;height:0;left:5867;top:15081;" coordsize="36576,0" path="m0,0l36576,0">
                  <v:stroke weight="0.06pt" endcap="round" joinstyle="round" on="true" color="#000000"/>
                  <v:fill on="false" color="#000000" opacity="0"/>
                </v:shape>
                <v:shape id="Shape 317" style="position:absolute;width:365;height:0;left:5867;top:11507;" coordsize="36576,0" path="m0,0l36576,0">
                  <v:stroke weight="0.06pt" endcap="round" joinstyle="round" on="true" color="#000000"/>
                  <v:fill on="false" color="#000000" opacity="0"/>
                </v:shape>
                <v:shape id="Shape 318" style="position:absolute;width:365;height:0;left:5867;top:7910;" coordsize="36576,0" path="m0,0l36576,0">
                  <v:stroke weight="0.06pt" endcap="round" joinstyle="round" on="true" color="#000000"/>
                  <v:fill on="false" color="#000000" opacity="0"/>
                </v:shape>
                <v:shape id="Shape 319" style="position:absolute;width:365;height:0;left:5867;top:4337;" coordsize="36576,0" path="m0,0l36576,0">
                  <v:stroke weight="0.06pt" endcap="round" joinstyle="round" on="true" color="#000000"/>
                  <v:fill on="false" color="#000000" opacity="0"/>
                </v:shape>
                <v:shape id="Shape 320" style="position:absolute;width:365;height:0;left:5867;top:748;" coordsize="36576,0" path="m0,0l36576,0">
                  <v:stroke weight="0.06pt" endcap="round" joinstyle="round" on="true" color="#000000"/>
                  <v:fill on="false" color="#000000" opacity="0"/>
                </v:shape>
                <v:shape id="Shape 321" style="position:absolute;width:36301;height:0;left:6233;top:22251;" coordsize="3630168,0" path="m0,0l3630168,0">
                  <v:stroke weight="0.06pt" endcap="round" joinstyle="round" on="true" color="#000000"/>
                  <v:fill on="false" color="#000000" opacity="0"/>
                </v:shape>
                <v:shape id="Shape 322" style="position:absolute;width:0;height:365;left:6233;top:22251;" coordsize="0,36576" path="m0,36576l0,0">
                  <v:stroke weight="0.06pt" endcap="round" joinstyle="round" on="true" color="#000000"/>
                  <v:fill on="false" color="#000000" opacity="0"/>
                </v:shape>
                <v:shape id="Shape 323" style="position:absolute;width:0;height:365;left:13502;top:22251;" coordsize="0,36576" path="m0,36576l0,0">
                  <v:stroke weight="0.06pt" endcap="round" joinstyle="round" on="true" color="#000000"/>
                  <v:fill on="false" color="#000000" opacity="0"/>
                </v:shape>
                <v:shape id="Shape 324" style="position:absolute;width:0;height:365;left:20749;top:22251;" coordsize="0,36576" path="m0,36576l0,0">
                  <v:stroke weight="0.06pt" endcap="round" joinstyle="round" on="true" color="#000000"/>
                  <v:fill on="false" color="#000000" opacity="0"/>
                </v:shape>
                <v:shape id="Shape 325" style="position:absolute;width:0;height:365;left:28018;top:22251;" coordsize="0,36576" path="m0,36576l0,0">
                  <v:stroke weight="0.06pt" endcap="round" joinstyle="round" on="true" color="#000000"/>
                  <v:fill on="false" color="#000000" opacity="0"/>
                </v:shape>
                <v:shape id="Shape 326" style="position:absolute;width:0;height:365;left:35273;top:22251;" coordsize="0,36576" path="m0,36576l0,0">
                  <v:stroke weight="0.06pt" endcap="round" joinstyle="round" on="true" color="#000000"/>
                  <v:fill on="false" color="#000000" opacity="0"/>
                </v:shape>
                <v:shape id="Shape 327" style="position:absolute;width:0;height:365;left:42535;top:22251;" coordsize="0,36576" path="m0,36576l0,0">
                  <v:stroke weight="0.06pt" endcap="round" joinstyle="round" on="true" color="#000000"/>
                  <v:fill on="false" color="#000000" opacity="0"/>
                </v:shape>
                <v:rect id="Rectangle 328" style="position:absolute;width:2157;height:1746;left:16314;top:9292;" filled="f" stroked="f">
                  <v:textbox inset="0,0,0,0">
                    <w:txbxContent>
                      <w:p>
                        <w:pPr>
                          <w:spacing w:before="0" w:after="160" w:line="259" w:lineRule="auto"/>
                          <w:ind w:left="0" w:right="0" w:firstLine="0"/>
                          <w:jc w:val="left"/>
                        </w:pPr>
                        <w:r>
                          <w:rPr>
                            <w:sz w:val="19"/>
                          </w:rPr>
                          <w:t xml:space="preserve">2.5</w:t>
                        </w:r>
                      </w:p>
                    </w:txbxContent>
                  </v:textbox>
                </v:rect>
                <v:rect id="Rectangle 329" style="position:absolute;width:2167;height:1746;left:23576;top:12515;" filled="f" stroked="f">
                  <v:textbox inset="0,0,0,0">
                    <w:txbxContent>
                      <w:p>
                        <w:pPr>
                          <w:spacing w:before="0" w:after="160" w:line="259" w:lineRule="auto"/>
                          <w:ind w:left="0" w:right="0" w:firstLine="0"/>
                          <w:jc w:val="left"/>
                        </w:pPr>
                        <w:r>
                          <w:rPr>
                            <w:sz w:val="19"/>
                          </w:rPr>
                          <w:t xml:space="preserve">2.1</w:t>
                        </w:r>
                      </w:p>
                    </w:txbxContent>
                  </v:textbox>
                </v:rect>
                <v:rect id="Rectangle 330" style="position:absolute;width:2167;height:1746;left:30830;top:9078;" filled="f" stroked="f">
                  <v:textbox inset="0,0,0,0">
                    <w:txbxContent>
                      <w:p>
                        <w:pPr>
                          <w:spacing w:before="0" w:after="160" w:line="259" w:lineRule="auto"/>
                          <w:ind w:left="0" w:right="0" w:firstLine="0"/>
                          <w:jc w:val="left"/>
                        </w:pPr>
                        <w:r>
                          <w:rPr>
                            <w:sz w:val="19"/>
                          </w:rPr>
                          <w:t xml:space="preserve">2.6</w:t>
                        </w:r>
                      </w:p>
                    </w:txbxContent>
                  </v:textbox>
                </v:rect>
                <v:rect id="Rectangle 331" style="position:absolute;width:2157;height:1746;left:38100;top:7989;" filled="f" stroked="f">
                  <v:textbox inset="0,0,0,0">
                    <w:txbxContent>
                      <w:p>
                        <w:pPr>
                          <w:spacing w:before="0" w:after="160" w:line="259" w:lineRule="auto"/>
                          <w:ind w:left="0" w:right="0" w:firstLine="0"/>
                          <w:jc w:val="left"/>
                        </w:pPr>
                        <w:r>
                          <w:rPr>
                            <w:sz w:val="19"/>
                          </w:rPr>
                          <w:t xml:space="preserve">2.7</w:t>
                        </w:r>
                      </w:p>
                    </w:txbxContent>
                  </v:textbox>
                </v:rect>
                <v:rect id="Rectangle 332" style="position:absolute;width:2167;height:1746;left:9060;top:8728;" filled="f" stroked="f">
                  <v:textbox inset="0,0,0,0">
                    <w:txbxContent>
                      <w:p>
                        <w:pPr>
                          <w:spacing w:before="0" w:after="160" w:line="259" w:lineRule="auto"/>
                          <w:ind w:left="0" w:right="0" w:firstLine="0"/>
                          <w:jc w:val="left"/>
                        </w:pPr>
                        <w:r>
                          <w:rPr>
                            <w:sz w:val="19"/>
                          </w:rPr>
                          <w:t xml:space="preserve">2.6</w:t>
                        </w:r>
                      </w:p>
                    </w:txbxContent>
                  </v:textbox>
                </v:rect>
                <v:rect id="Rectangle 333" style="position:absolute;width:2167;height:1746;left:3711;top:21529;" filled="f" stroked="f">
                  <v:textbox inset="0,0,0,0">
                    <w:txbxContent>
                      <w:p>
                        <w:pPr>
                          <w:spacing w:before="0" w:after="160" w:line="259" w:lineRule="auto"/>
                          <w:ind w:left="0" w:right="0" w:firstLine="0"/>
                          <w:jc w:val="left"/>
                        </w:pPr>
                        <w:r>
                          <w:rPr>
                            <w:sz w:val="19"/>
                          </w:rPr>
                          <w:t xml:space="preserve">1.0</w:t>
                        </w:r>
                      </w:p>
                    </w:txbxContent>
                  </v:textbox>
                </v:rect>
                <v:rect id="Rectangle 334" style="position:absolute;width:2167;height:1746;left:3711;top:17955;" filled="f" stroked="f">
                  <v:textbox inset="0,0,0,0">
                    <w:txbxContent>
                      <w:p>
                        <w:pPr>
                          <w:spacing w:before="0" w:after="160" w:line="259" w:lineRule="auto"/>
                          <w:ind w:left="0" w:right="0" w:firstLine="0"/>
                          <w:jc w:val="left"/>
                        </w:pPr>
                        <w:r>
                          <w:rPr>
                            <w:sz w:val="19"/>
                          </w:rPr>
                          <w:t xml:space="preserve">1.5</w:t>
                        </w:r>
                      </w:p>
                    </w:txbxContent>
                  </v:textbox>
                </v:rect>
                <v:rect id="Rectangle 335" style="position:absolute;width:2167;height:1746;left:3711;top:14367;" filled="f" stroked="f">
                  <v:textbox inset="0,0,0,0">
                    <w:txbxContent>
                      <w:p>
                        <w:pPr>
                          <w:spacing w:before="0" w:after="160" w:line="259" w:lineRule="auto"/>
                          <w:ind w:left="0" w:right="0" w:firstLine="0"/>
                          <w:jc w:val="left"/>
                        </w:pPr>
                        <w:r>
                          <w:rPr>
                            <w:sz w:val="19"/>
                          </w:rPr>
                          <w:t xml:space="preserve">2.0</w:t>
                        </w:r>
                      </w:p>
                    </w:txbxContent>
                  </v:textbox>
                </v:rect>
                <v:rect id="Rectangle 336" style="position:absolute;width:2167;height:1746;left:3711;top:10785;" filled="f" stroked="f">
                  <v:textbox inset="0,0,0,0">
                    <w:txbxContent>
                      <w:p>
                        <w:pPr>
                          <w:spacing w:before="0" w:after="160" w:line="259" w:lineRule="auto"/>
                          <w:ind w:left="0" w:right="0" w:firstLine="0"/>
                          <w:jc w:val="left"/>
                        </w:pPr>
                        <w:r>
                          <w:rPr>
                            <w:sz w:val="19"/>
                          </w:rPr>
                          <w:t xml:space="preserve">2.5</w:t>
                        </w:r>
                      </w:p>
                    </w:txbxContent>
                  </v:textbox>
                </v:rect>
                <v:rect id="Rectangle 337" style="position:absolute;width:2167;height:1746;left:3711;top:7196;" filled="f" stroked="f">
                  <v:textbox inset="0,0,0,0">
                    <w:txbxContent>
                      <w:p>
                        <w:pPr>
                          <w:spacing w:before="0" w:after="160" w:line="259" w:lineRule="auto"/>
                          <w:ind w:left="0" w:right="0" w:firstLine="0"/>
                          <w:jc w:val="left"/>
                        </w:pPr>
                        <w:r>
                          <w:rPr>
                            <w:sz w:val="19"/>
                          </w:rPr>
                          <w:t xml:space="preserve">3.0</w:t>
                        </w:r>
                      </w:p>
                    </w:txbxContent>
                  </v:textbox>
                </v:rect>
                <v:rect id="Rectangle 338" style="position:absolute;width:2167;height:1746;left:3711;top:3622;" filled="f" stroked="f">
                  <v:textbox inset="0,0,0,0">
                    <w:txbxContent>
                      <w:p>
                        <w:pPr>
                          <w:spacing w:before="0" w:after="160" w:line="259" w:lineRule="auto"/>
                          <w:ind w:left="0" w:right="0" w:firstLine="0"/>
                          <w:jc w:val="left"/>
                        </w:pPr>
                        <w:r>
                          <w:rPr>
                            <w:sz w:val="19"/>
                          </w:rPr>
                          <w:t xml:space="preserve">3.5</w:t>
                        </w:r>
                      </w:p>
                    </w:txbxContent>
                  </v:textbox>
                </v:rect>
                <v:rect id="Rectangle 339" style="position:absolute;width:2167;height:1746;left:3711;top:33;" filled="f" stroked="f">
                  <v:textbox inset="0,0,0,0">
                    <w:txbxContent>
                      <w:p>
                        <w:pPr>
                          <w:spacing w:before="0" w:after="160" w:line="259" w:lineRule="auto"/>
                          <w:ind w:left="0" w:right="0" w:firstLine="0"/>
                          <w:jc w:val="left"/>
                        </w:pPr>
                        <w:r>
                          <w:rPr>
                            <w:sz w:val="19"/>
                          </w:rPr>
                          <w:t xml:space="preserve">4.0</w:t>
                        </w:r>
                      </w:p>
                    </w:txbxContent>
                  </v:textbox>
                </v:rect>
                <v:rect id="Rectangle 1145" style="position:absolute;width:6165;height:1746;left:29327;top:23274;" filled="f" stroked="f">
                  <v:textbox inset="0,0,0,0">
                    <w:txbxContent>
                      <w:p>
                        <w:pPr>
                          <w:spacing w:before="0" w:after="160" w:line="259" w:lineRule="auto"/>
                          <w:ind w:left="0" w:right="0" w:firstLine="0"/>
                          <w:jc w:val="left"/>
                        </w:pPr>
                        <w:r>
                          <w:rPr>
                            <w:sz w:val="19"/>
                          </w:rPr>
                          <w:t xml:space="preserve">Contacts</w:t>
                        </w:r>
                      </w:p>
                    </w:txbxContent>
                  </v:textbox>
                </v:rect>
                <v:rect id="Rectangle 1142" style="position:absolute;width:6078;height:1746;left:7589;top:23274;" filled="f" stroked="f">
                  <v:textbox inset="0,0,0,0">
                    <w:txbxContent>
                      <w:p>
                        <w:pPr>
                          <w:spacing w:before="0" w:after="160" w:line="259" w:lineRule="auto"/>
                          <w:ind w:left="0" w:right="0" w:firstLine="0"/>
                          <w:jc w:val="left"/>
                        </w:pPr>
                        <w:r>
                          <w:rPr>
                            <w:sz w:val="19"/>
                          </w:rPr>
                          <w:t xml:space="preserve">Forecast</w:t>
                        </w:r>
                      </w:p>
                    </w:txbxContent>
                  </v:textbox>
                </v:rect>
                <v:rect id="Rectangle 1143" style="position:absolute;width:6221;height:1746;left:14766;top:23274;" filled="f" stroked="f">
                  <v:textbox inset="0,0,0,0">
                    <w:txbxContent>
                      <w:p>
                        <w:pPr>
                          <w:spacing w:before="0" w:after="160" w:line="259" w:lineRule="auto"/>
                          <w:ind w:left="0" w:right="0" w:firstLine="0"/>
                          <w:jc w:val="left"/>
                        </w:pPr>
                        <w:r>
                          <w:rPr>
                            <w:sz w:val="19"/>
                          </w:rPr>
                          <w:t xml:space="preserve">Statistics</w:t>
                        </w:r>
                      </w:p>
                    </w:txbxContent>
                  </v:textbox>
                </v:rect>
                <v:rect id="Rectangle 1144" style="position:absolute;width:8689;height:1746;left:21103;top:23274;" filled="f" stroked="f">
                  <v:textbox inset="0,0,0,0">
                    <w:txbxContent>
                      <w:p>
                        <w:pPr>
                          <w:spacing w:before="0" w:after="160" w:line="259" w:lineRule="auto"/>
                          <w:ind w:left="0" w:right="0" w:firstLine="0"/>
                          <w:jc w:val="left"/>
                        </w:pPr>
                        <w:r>
                          <w:rPr>
                            <w:sz w:val="19"/>
                          </w:rPr>
                          <w:t xml:space="preserve">Newspapers</w:t>
                        </w:r>
                      </w:p>
                    </w:txbxContent>
                  </v:textbox>
                </v:rect>
                <v:rect id="Rectangle 1146" style="position:absolute;width:5455;height:1746;left:36857;top:23274;" filled="f" stroked="f">
                  <v:textbox inset="0,0,0,0">
                    <w:txbxContent>
                      <w:p>
                        <w:pPr>
                          <w:spacing w:before="0" w:after="160" w:line="259" w:lineRule="auto"/>
                          <w:ind w:left="0" w:right="0" w:firstLine="0"/>
                          <w:jc w:val="left"/>
                        </w:pPr>
                        <w:r>
                          <w:rPr>
                            <w:sz w:val="19"/>
                          </w:rPr>
                          <w:t xml:space="preserve">Intuition</w:t>
                        </w:r>
                      </w:p>
                    </w:txbxContent>
                  </v:textbox>
                </v:rect>
                <v:rect id="Rectangle 341" style="position:absolute;width:20137;height:1655;left:-7415;top:810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sz w:val="18"/>
                          </w:rPr>
                          <w:t xml:space="preserve">Average effectiveness score</w:t>
                        </w:r>
                      </w:p>
                    </w:txbxContent>
                  </v:textbox>
                </v:rect>
              </v:group>
            </w:pict>
          </mc:Fallback>
        </mc:AlternateContent>
      </w:r>
    </w:p>
    <w:p w14:paraId="0A18CDCE" w14:textId="77777777" w:rsidR="00765CE1" w:rsidRDefault="00CA64E5">
      <w:pPr>
        <w:spacing w:after="0" w:line="259" w:lineRule="auto"/>
        <w:ind w:left="0" w:right="0" w:firstLine="0"/>
        <w:jc w:val="left"/>
      </w:pPr>
      <w:r>
        <w:t xml:space="preserve"> </w:t>
      </w:r>
    </w:p>
    <w:p w14:paraId="749C204A" w14:textId="77777777" w:rsidR="00765CE1" w:rsidRDefault="00CA64E5">
      <w:pPr>
        <w:spacing w:after="0" w:line="259" w:lineRule="auto"/>
        <w:ind w:left="0" w:right="0" w:firstLine="0"/>
        <w:jc w:val="left"/>
      </w:pPr>
      <w:r>
        <w:t xml:space="preserve"> </w:t>
      </w:r>
    </w:p>
    <w:p w14:paraId="248FA986" w14:textId="77777777" w:rsidR="00765CE1" w:rsidRDefault="00CA64E5">
      <w:pPr>
        <w:pStyle w:val="Heading1"/>
        <w:spacing w:after="0"/>
        <w:ind w:left="-5"/>
      </w:pPr>
      <w:r>
        <w:t xml:space="preserve">Figure 2 Effectiveness of information for supporting strategic planning </w:t>
      </w:r>
    </w:p>
    <w:p w14:paraId="36675039" w14:textId="77777777" w:rsidR="00765CE1" w:rsidRDefault="00CA64E5">
      <w:pPr>
        <w:spacing w:after="0" w:line="259" w:lineRule="auto"/>
        <w:ind w:left="0" w:right="0" w:firstLine="0"/>
        <w:jc w:val="left"/>
      </w:pPr>
      <w:r>
        <w:t xml:space="preserve"> </w:t>
      </w:r>
    </w:p>
    <w:p w14:paraId="347D6CAE" w14:textId="77777777" w:rsidR="00765CE1" w:rsidRDefault="00CA64E5">
      <w:pPr>
        <w:spacing w:after="0" w:line="259" w:lineRule="auto"/>
        <w:ind w:left="0" w:right="0" w:firstLine="0"/>
        <w:jc w:val="left"/>
      </w:pPr>
      <w:r>
        <w:t xml:space="preserve"> </w:t>
      </w:r>
    </w:p>
    <w:p w14:paraId="4ABF1E1C" w14:textId="77777777" w:rsidR="00765CE1" w:rsidRDefault="00CA64E5">
      <w:pPr>
        <w:spacing w:after="435"/>
        <w:ind w:left="-5" w:right="0"/>
      </w:pPr>
      <w:r>
        <w:t xml:space="preserve">The spread of responses showed that the majority of respondents thought that most of these methods were ‘moderate’ or ‘good’, with very few </w:t>
      </w:r>
      <w:proofErr w:type="gramStart"/>
      <w:r>
        <w:t>rating</w:t>
      </w:r>
      <w:proofErr w:type="gramEnd"/>
      <w:r>
        <w:t xml:space="preserve"> any of them either ‘poor’ or ‘excellent’. </w:t>
      </w:r>
      <w:r>
        <w:lastRenderedPageBreak/>
        <w:t>The results highlighted a reliance on intuition and experience as w</w:t>
      </w:r>
      <w:r>
        <w:t>ell as personal contacts in the formulation of strategic plans. It is interesting to note the reliance on these ‘softer’ sources of information as well as ‘harder’ information such as forecasts and statistics. These findings indicate a high degree of perso</w:t>
      </w:r>
      <w:r>
        <w:t xml:space="preserve">nal subjectivity of senior management during the formulation of corporate strategic planning. A more formal strategic planning technique which </w:t>
      </w:r>
      <w:proofErr w:type="gramStart"/>
      <w:r>
        <w:t>is able to</w:t>
      </w:r>
      <w:proofErr w:type="gramEnd"/>
      <w:r>
        <w:t xml:space="preserve"> elicit and unify aspirations from staff at various levels might assist organisational competitiveness </w:t>
      </w:r>
      <w:r>
        <w:t>through helping to capture the relatively untapped potential of its workforce. This approach could empower the workforce and help develop a sense of collective ownership for the decisions made, hence enabling full worker support, commitment, creativity and</w:t>
      </w:r>
      <w:r>
        <w:t xml:space="preserve"> job satisfaction. This approach is sometimes used by companies to identify ‘small steps’ or ‘first wins’, that with an aggregated effect can be powerful enough to ‘move their particular division within the company closer to its vision’ (</w:t>
      </w:r>
      <w:proofErr w:type="spellStart"/>
      <w:r>
        <w:t>Hiemstra</w:t>
      </w:r>
      <w:proofErr w:type="spellEnd"/>
      <w:r>
        <w:t>, 2006). F</w:t>
      </w:r>
      <w:r>
        <w:t>urthermore, a greater understanding of the various possibilities that may lay ahead in the next 10 to 20 years should be helpful in assessing and making strategic decisions within construction organisations. The information required to enhance understandin</w:t>
      </w:r>
      <w:r>
        <w:t>g about the future should not be just the ‘most important drivers’, but pathways (</w:t>
      </w:r>
      <w:proofErr w:type="gramStart"/>
      <w:r>
        <w:t>i.e.</w:t>
      </w:r>
      <w:proofErr w:type="gramEnd"/>
      <w:r>
        <w:t xml:space="preserve"> scenarios comprising events, drivers, goals and barriers) through which desirable futures can be sought and undesired ones mitigated. The research on which this paper is</w:t>
      </w:r>
      <w:r>
        <w:t xml:space="preserve"> based attempts to strengthen the development of these future scenarios through reconnecting with understanding and learning from the past.   </w:t>
      </w:r>
    </w:p>
    <w:p w14:paraId="20F2FC47" w14:textId="77777777" w:rsidR="00765CE1" w:rsidRDefault="00CA64E5">
      <w:pPr>
        <w:pStyle w:val="Heading1"/>
        <w:ind w:left="-5"/>
      </w:pPr>
      <w:r>
        <w:t xml:space="preserve">‘BIG IDEAS’ PROJECT AND RESEARCH METHODOLOGY </w:t>
      </w:r>
    </w:p>
    <w:p w14:paraId="24C4FD0C" w14:textId="77777777" w:rsidR="00765CE1" w:rsidRDefault="00CA64E5">
      <w:pPr>
        <w:ind w:left="-5" w:right="0"/>
      </w:pPr>
      <w:r>
        <w:rPr>
          <w:i/>
        </w:rPr>
        <w:t>‘Sustained competitiveness in the UK construction sector: a fresh p</w:t>
      </w:r>
      <w:r>
        <w:rPr>
          <w:i/>
        </w:rPr>
        <w:t>erspective’</w:t>
      </w:r>
      <w:r>
        <w:t xml:space="preserve">, or the </w:t>
      </w:r>
      <w:r>
        <w:rPr>
          <w:i/>
        </w:rPr>
        <w:t>‘Big Ideas’</w:t>
      </w:r>
      <w:r>
        <w:t xml:space="preserve"> for short, is a UK government-sponsored collaborative research project between the Innovative Manufacturing Research Centres at the universities of Loughborough, Reading and Salford. The objective of this 3-year project is t</w:t>
      </w:r>
      <w:r>
        <w:t>o engage with industry to identify and understand the challenges (and opportunities) facing the UK construction sector over the next 10 to 20 years. The project is founded on the contention that research in support of the competitiveness of the UK construc</w:t>
      </w:r>
      <w:r>
        <w:t>tion sector needs a fresh impetus. That is, previous efforts have been sporadic, piecemeal and have failed to take account of the structural and cultural fabric in which the construction sector operates. This calls for a need to reconnect the current resea</w:t>
      </w:r>
      <w:r>
        <w:t xml:space="preserve">rch agenda with the present reality of the construction sector. The research embraces four inter-connected work packages (WPs) as follows: </w:t>
      </w:r>
    </w:p>
    <w:p w14:paraId="342C7340" w14:textId="77777777" w:rsidR="00765CE1" w:rsidRDefault="00CA64E5">
      <w:pPr>
        <w:spacing w:after="0" w:line="259" w:lineRule="auto"/>
        <w:ind w:left="0" w:right="0" w:firstLine="0"/>
        <w:jc w:val="left"/>
      </w:pPr>
      <w:r>
        <w:t xml:space="preserve"> </w:t>
      </w:r>
    </w:p>
    <w:p w14:paraId="284E3971" w14:textId="77777777" w:rsidR="00765CE1" w:rsidRDefault="00CA64E5">
      <w:pPr>
        <w:numPr>
          <w:ilvl w:val="0"/>
          <w:numId w:val="1"/>
        </w:numPr>
        <w:ind w:left="567" w:right="0" w:hanging="283"/>
      </w:pPr>
      <w:r>
        <w:t>WP1: Identifying key issues, factors and events which could shape the construction industry over the next 10 to 20</w:t>
      </w:r>
      <w:r>
        <w:t xml:space="preserve"> years and establishing a range of possible future scenarios based upon groupings of their interdependencies </w:t>
      </w:r>
    </w:p>
    <w:p w14:paraId="5BFE59B3" w14:textId="77777777" w:rsidR="00765CE1" w:rsidRDefault="00CA64E5">
      <w:pPr>
        <w:numPr>
          <w:ilvl w:val="0"/>
          <w:numId w:val="1"/>
        </w:numPr>
        <w:ind w:left="567" w:right="0" w:hanging="283"/>
      </w:pPr>
      <w:r>
        <w:t xml:space="preserve">WP2: Grounding the project in a thorough investigation of the current structural and cultural configurations which shape the </w:t>
      </w:r>
      <w:proofErr w:type="gramStart"/>
      <w:r>
        <w:t>manner in which</w:t>
      </w:r>
      <w:proofErr w:type="gramEnd"/>
      <w:r>
        <w:t xml:space="preserve"> strat</w:t>
      </w:r>
      <w:r>
        <w:t xml:space="preserve">egic competitiveness is enacted in practice within construction </w:t>
      </w:r>
    </w:p>
    <w:p w14:paraId="47C403F7" w14:textId="77777777" w:rsidR="00765CE1" w:rsidRDefault="00CA64E5">
      <w:pPr>
        <w:numPr>
          <w:ilvl w:val="0"/>
          <w:numId w:val="1"/>
        </w:numPr>
        <w:ind w:left="567" w:right="0" w:hanging="283"/>
      </w:pPr>
      <w:r>
        <w:t xml:space="preserve">WP3: Creating and using an interactive dynamic IT modelling tool to explore and simulate a number of these future issues and scenarios </w:t>
      </w:r>
    </w:p>
    <w:p w14:paraId="45D8EFB3" w14:textId="77777777" w:rsidR="00765CE1" w:rsidRDefault="00CA64E5">
      <w:pPr>
        <w:numPr>
          <w:ilvl w:val="0"/>
          <w:numId w:val="1"/>
        </w:numPr>
        <w:spacing w:after="435"/>
        <w:ind w:left="567" w:right="0" w:hanging="283"/>
      </w:pPr>
      <w:r>
        <w:t>WP4: Developing appropriate strategies, policies and gu</w:t>
      </w:r>
      <w:r>
        <w:t xml:space="preserve">idance at both industry and firm levels to help organisations prepare for the future </w:t>
      </w:r>
    </w:p>
    <w:p w14:paraId="2E707F1E" w14:textId="77777777" w:rsidR="00765CE1" w:rsidRDefault="00CA64E5">
      <w:pPr>
        <w:pStyle w:val="Heading1"/>
        <w:ind w:left="-5"/>
      </w:pPr>
      <w:r>
        <w:t xml:space="preserve">Where are we going? (WP1) </w:t>
      </w:r>
    </w:p>
    <w:p w14:paraId="2CC97A9D" w14:textId="77777777" w:rsidR="00765CE1" w:rsidRDefault="00CA64E5">
      <w:pPr>
        <w:ind w:left="-5" w:right="0"/>
      </w:pPr>
      <w:r>
        <w:t>The initial stages of this WP involved reviewing the many construction futures reports which had been published in the last 8 years, the majori</w:t>
      </w:r>
      <w:r>
        <w:t>ty from the UK but also some international work (reported in Harty</w:t>
      </w:r>
      <w:r>
        <w:rPr>
          <w:i/>
        </w:rPr>
        <w:t xml:space="preserve"> et al.</w:t>
      </w:r>
      <w:r>
        <w:t>, 2007). More than 300 issues were identified from this literature and content analysis was used to group these in high-level ‘clusters’ of related issues (</w:t>
      </w:r>
      <w:proofErr w:type="spellStart"/>
      <w:r>
        <w:t>Soetanto</w:t>
      </w:r>
      <w:proofErr w:type="spellEnd"/>
      <w:r>
        <w:t xml:space="preserve"> </w:t>
      </w:r>
      <w:r>
        <w:rPr>
          <w:i/>
        </w:rPr>
        <w:t>et al.</w:t>
      </w:r>
      <w:r>
        <w:t>, 2006). The</w:t>
      </w:r>
      <w:r>
        <w:t>se issues were used as a basis for identifying emerging themes in the data collection exercise, which was aimed to capture people’s perceptions and interpretations of future events in industry workshops, in the form of causal maps (Eden and Ackermann, 2001</w:t>
      </w:r>
      <w:r>
        <w:t xml:space="preserve">), a form of cognitive maps. Causal maps, constructed by two to four individuals in a group setting, exhibit </w:t>
      </w:r>
      <w:proofErr w:type="spellStart"/>
      <w:r>
        <w:t>‘cause</w:t>
      </w:r>
      <w:proofErr w:type="spellEnd"/>
      <w:r>
        <w:t xml:space="preserve"> and effect’ relationships between events (</w:t>
      </w:r>
      <w:proofErr w:type="gramStart"/>
      <w:r>
        <w:t>and also</w:t>
      </w:r>
      <w:proofErr w:type="gramEnd"/>
      <w:r>
        <w:t xml:space="preserve"> concepts, factors, barriers and enablers). From this, emerging future scenarios for a par</w:t>
      </w:r>
      <w:r>
        <w:t xml:space="preserve">ticular theme can be identified (see Figure 3). These workshops, lasting from between 1½ to 3 hours, have yielded detailed maps of issues, drivers and barriers, together with an associated recorded verbal narrative of the maps (Harty </w:t>
      </w:r>
      <w:r>
        <w:rPr>
          <w:i/>
        </w:rPr>
        <w:t>et al.</w:t>
      </w:r>
      <w:r>
        <w:t>, 2006b). To dat</w:t>
      </w:r>
      <w:r>
        <w:t xml:space="preserve">e, 24 workshops and interviews have been conducted, generating nearly 70 causal </w:t>
      </w:r>
      <w:r>
        <w:lastRenderedPageBreak/>
        <w:t>map future scenarios. Themes covered include social (</w:t>
      </w:r>
      <w:proofErr w:type="gramStart"/>
      <w:r>
        <w:t>e.g.</w:t>
      </w:r>
      <w:proofErr w:type="gramEnd"/>
      <w:r>
        <w:t xml:space="preserve"> aging population, demographics), economical (e.g. globalisation, whole life costing), environmental (e.g. climate chan</w:t>
      </w:r>
      <w:r>
        <w:t xml:space="preserve">ge, sustainability) and technological (e.g. automation, materials). </w:t>
      </w:r>
      <w:proofErr w:type="gramStart"/>
      <w:r>
        <w:t>The majority of</w:t>
      </w:r>
      <w:proofErr w:type="gramEnd"/>
      <w:r>
        <w:t xml:space="preserve"> the workshops have been organised jointly with construction institutions and their members, such as the Institution of Civil Engineers (ICE), Constructing Excellence (CE), </w:t>
      </w:r>
      <w:r>
        <w:t xml:space="preserve">Health and Safety Executive (HSE), Chartered Institute of Building (CIOB), European Construction Institute (ECI), Construction Industry Council (CIC) and the Department of Trade and Industry (DTI).  </w:t>
      </w:r>
    </w:p>
    <w:p w14:paraId="4871B546" w14:textId="77777777" w:rsidR="00765CE1" w:rsidRDefault="00CA64E5">
      <w:pPr>
        <w:spacing w:after="0" w:line="259" w:lineRule="auto"/>
        <w:ind w:left="0" w:right="0" w:firstLine="0"/>
        <w:jc w:val="left"/>
      </w:pPr>
      <w:r>
        <w:t xml:space="preserve"> </w:t>
      </w:r>
    </w:p>
    <w:p w14:paraId="4D4408E8" w14:textId="77777777" w:rsidR="00765CE1" w:rsidRDefault="00CA64E5">
      <w:pPr>
        <w:ind w:left="-5" w:right="0"/>
      </w:pPr>
      <w:r>
        <w:t xml:space="preserve">The workshop data has been converted into pictorial maps (using the Decision </w:t>
      </w:r>
      <w:proofErr w:type="spellStart"/>
      <w:r>
        <w:t>Explorer</w:t>
      </w:r>
      <w:r>
        <w:rPr>
          <w:vertAlign w:val="superscript"/>
        </w:rPr>
        <w:t>TM</w:t>
      </w:r>
      <w:proofErr w:type="spellEnd"/>
      <w:r>
        <w:t xml:space="preserve"> software) and an associated textual explanation of the scenarios. This enabled further analysis and validation of the data (in terms of communication, reflection and fe</w:t>
      </w:r>
      <w:r>
        <w:t xml:space="preserve">edback from other practitioners).  </w:t>
      </w:r>
    </w:p>
    <w:p w14:paraId="46169B40" w14:textId="77777777" w:rsidR="00765CE1" w:rsidRDefault="00CA64E5">
      <w:pPr>
        <w:spacing w:after="0" w:line="259" w:lineRule="auto"/>
        <w:ind w:left="0" w:right="0" w:firstLine="0"/>
        <w:jc w:val="left"/>
      </w:pPr>
      <w:r>
        <w:rPr>
          <w:b/>
        </w:rPr>
        <w:t xml:space="preserve"> </w:t>
      </w:r>
    </w:p>
    <w:p w14:paraId="6C4EC076" w14:textId="77777777" w:rsidR="00765CE1" w:rsidRDefault="00CA64E5">
      <w:pPr>
        <w:spacing w:after="0" w:line="259" w:lineRule="auto"/>
        <w:ind w:left="0" w:right="0" w:firstLine="0"/>
        <w:jc w:val="left"/>
      </w:pPr>
      <w:r>
        <w:rPr>
          <w:noProof/>
        </w:rPr>
        <w:drawing>
          <wp:inline distT="0" distB="0" distL="0" distR="0" wp14:anchorId="71E4A312" wp14:editId="6B50EF6F">
            <wp:extent cx="5391150" cy="3352800"/>
            <wp:effectExtent l="0" t="0" r="0" b="0"/>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3"/>
                    <a:stretch>
                      <a:fillRect/>
                    </a:stretch>
                  </pic:blipFill>
                  <pic:spPr>
                    <a:xfrm>
                      <a:off x="0" y="0"/>
                      <a:ext cx="5391150" cy="3352800"/>
                    </a:xfrm>
                    <a:prstGeom prst="rect">
                      <a:avLst/>
                    </a:prstGeom>
                  </pic:spPr>
                </pic:pic>
              </a:graphicData>
            </a:graphic>
          </wp:inline>
        </w:drawing>
      </w:r>
    </w:p>
    <w:p w14:paraId="243A6362" w14:textId="77777777" w:rsidR="00765CE1" w:rsidRDefault="00CA64E5">
      <w:pPr>
        <w:spacing w:after="0" w:line="259" w:lineRule="auto"/>
        <w:ind w:left="0" w:right="0" w:firstLine="0"/>
        <w:jc w:val="left"/>
      </w:pPr>
      <w:r>
        <w:rPr>
          <w:b/>
        </w:rPr>
        <w:t xml:space="preserve"> </w:t>
      </w:r>
    </w:p>
    <w:p w14:paraId="6F036B75" w14:textId="77777777" w:rsidR="00765CE1" w:rsidRDefault="00CA64E5">
      <w:pPr>
        <w:spacing w:after="0" w:line="229" w:lineRule="auto"/>
        <w:ind w:left="0" w:right="0" w:firstLine="0"/>
        <w:jc w:val="left"/>
      </w:pPr>
      <w:r>
        <w:rPr>
          <w:b/>
        </w:rPr>
        <w:t xml:space="preserve">Figure 3 Example of a causal map (Theme: </w:t>
      </w:r>
      <w:r>
        <w:rPr>
          <w:b/>
          <w:i/>
        </w:rPr>
        <w:t>‘Increasing knowledge management and information sharing’</w:t>
      </w:r>
      <w:r>
        <w:rPr>
          <w:b/>
        </w:rPr>
        <w:t xml:space="preserve">) </w:t>
      </w:r>
    </w:p>
    <w:p w14:paraId="713E64EE" w14:textId="77777777" w:rsidR="00765CE1" w:rsidRDefault="00CA64E5">
      <w:pPr>
        <w:spacing w:after="0" w:line="259" w:lineRule="auto"/>
        <w:ind w:left="0" w:right="0" w:firstLine="0"/>
        <w:jc w:val="left"/>
      </w:pPr>
      <w:r>
        <w:t xml:space="preserve"> </w:t>
      </w:r>
    </w:p>
    <w:p w14:paraId="01B3015D" w14:textId="77777777" w:rsidR="00765CE1" w:rsidRDefault="00CA64E5">
      <w:pPr>
        <w:spacing w:after="0" w:line="259" w:lineRule="auto"/>
        <w:ind w:left="0" w:right="0" w:firstLine="0"/>
        <w:jc w:val="left"/>
      </w:pPr>
      <w:r>
        <w:t xml:space="preserve"> </w:t>
      </w:r>
    </w:p>
    <w:p w14:paraId="4B480CD9" w14:textId="77777777" w:rsidR="00765CE1" w:rsidRDefault="00CA64E5">
      <w:pPr>
        <w:ind w:left="-5" w:right="0"/>
      </w:pPr>
      <w:r>
        <w:t>The purpose of these scenarios is not to predict which is going to happen, but to generate open discussion and to stimulate learning amongst practitioners and policy makers so that plans can be put in place to ensure that the industry progresses towards mo</w:t>
      </w:r>
      <w:r>
        <w:t xml:space="preserve">re desirable outcomes, whilst simultaneously being aware of the risks associated with the less-desirable scenarios (but it should be remembered that one person’s desirable outcome can often be undesirable for another (or can instigate undesirable outcomes </w:t>
      </w:r>
      <w:r>
        <w:t xml:space="preserve">for another). However, successful strategies may have unintended consequences for </w:t>
      </w:r>
      <w:proofErr w:type="gramStart"/>
      <w:r>
        <w:t>businesses</w:t>
      </w:r>
      <w:proofErr w:type="gramEnd"/>
      <w:r>
        <w:t xml:space="preserve"> and it is a further objective of these approaches to make these more transparent. </w:t>
      </w:r>
    </w:p>
    <w:p w14:paraId="2621C64A" w14:textId="77777777" w:rsidR="00765CE1" w:rsidRDefault="00CA64E5">
      <w:pPr>
        <w:spacing w:after="0" w:line="259" w:lineRule="auto"/>
        <w:ind w:left="0" w:right="0" w:firstLine="0"/>
        <w:jc w:val="left"/>
      </w:pPr>
      <w:r>
        <w:t xml:space="preserve"> </w:t>
      </w:r>
    </w:p>
    <w:p w14:paraId="78C0CD1C" w14:textId="77777777" w:rsidR="00765CE1" w:rsidRDefault="00CA64E5">
      <w:pPr>
        <w:spacing w:after="125"/>
        <w:ind w:left="-5" w:right="0"/>
      </w:pPr>
      <w:r>
        <w:t>As part of our industry engagement, the project is benefiting from close linka</w:t>
      </w:r>
      <w:r>
        <w:t xml:space="preserve">ges with </w:t>
      </w:r>
      <w:proofErr w:type="gramStart"/>
      <w:r>
        <w:t>a number of</w:t>
      </w:r>
      <w:proofErr w:type="gramEnd"/>
      <w:r>
        <w:t xml:space="preserve"> other construction futures research projects and teams, in particular: </w:t>
      </w:r>
    </w:p>
    <w:p w14:paraId="1789AF46" w14:textId="77777777" w:rsidR="00765CE1" w:rsidRDefault="00CA64E5">
      <w:pPr>
        <w:numPr>
          <w:ilvl w:val="0"/>
          <w:numId w:val="2"/>
        </w:numPr>
        <w:spacing w:after="111"/>
        <w:ind w:left="567" w:right="0" w:hanging="283"/>
      </w:pPr>
      <w:r>
        <w:t>DIUS Foresight SEMBE (Sustainable Energy Management in the Built Environment)</w:t>
      </w:r>
      <w:r>
        <w:rPr>
          <w:vertAlign w:val="superscript"/>
        </w:rPr>
        <w:footnoteReference w:id="1"/>
      </w:r>
      <w:r>
        <w:t xml:space="preserve"> </w:t>
      </w:r>
    </w:p>
    <w:p w14:paraId="1815CCE6" w14:textId="77777777" w:rsidR="00765CE1" w:rsidRDefault="00CA64E5">
      <w:pPr>
        <w:numPr>
          <w:ilvl w:val="0"/>
          <w:numId w:val="2"/>
        </w:numPr>
        <w:spacing w:after="112"/>
        <w:ind w:left="567" w:right="0" w:hanging="283"/>
      </w:pPr>
      <w:r>
        <w:t>ECI Industry Futures Task Force</w:t>
      </w:r>
      <w:r>
        <w:rPr>
          <w:vertAlign w:val="superscript"/>
        </w:rPr>
        <w:footnoteReference w:id="2"/>
      </w:r>
      <w:r>
        <w:t xml:space="preserve"> </w:t>
      </w:r>
    </w:p>
    <w:p w14:paraId="17625D70" w14:textId="77777777" w:rsidR="00765CE1" w:rsidRDefault="00CA64E5">
      <w:pPr>
        <w:numPr>
          <w:ilvl w:val="0"/>
          <w:numId w:val="2"/>
        </w:numPr>
        <w:spacing w:after="101"/>
        <w:ind w:left="567" w:right="0" w:hanging="283"/>
      </w:pPr>
      <w:r>
        <w:lastRenderedPageBreak/>
        <w:t>HSE (Health &amp; Safety Executive) Horizon Scannin</w:t>
      </w:r>
      <w:r>
        <w:t>g Unit</w:t>
      </w:r>
      <w:r>
        <w:rPr>
          <w:vertAlign w:val="superscript"/>
        </w:rPr>
        <w:footnoteReference w:id="3"/>
      </w:r>
      <w:r>
        <w:t xml:space="preserve"> </w:t>
      </w:r>
    </w:p>
    <w:p w14:paraId="33A748E9" w14:textId="77777777" w:rsidR="00765CE1" w:rsidRDefault="00CA64E5">
      <w:pPr>
        <w:numPr>
          <w:ilvl w:val="0"/>
          <w:numId w:val="2"/>
        </w:numPr>
        <w:spacing w:after="435"/>
        <w:ind w:left="567" w:right="0" w:hanging="283"/>
      </w:pPr>
      <w:r>
        <w:t xml:space="preserve">BRE/Defra/AEA Technology: Developing a Strategic Approach to Construction Waste- 20 Year </w:t>
      </w:r>
      <w:proofErr w:type="gramStart"/>
      <w:r>
        <w:t>Strategy  (</w:t>
      </w:r>
      <w:proofErr w:type="gramEnd"/>
      <w:r>
        <w:t xml:space="preserve">BRE, 2006) </w:t>
      </w:r>
    </w:p>
    <w:p w14:paraId="33A4E777" w14:textId="77777777" w:rsidR="00765CE1" w:rsidRDefault="00CA64E5">
      <w:pPr>
        <w:pStyle w:val="Heading1"/>
        <w:ind w:left="-5"/>
      </w:pPr>
      <w:r>
        <w:t xml:space="preserve">Where have we come from? (WP2) </w:t>
      </w:r>
    </w:p>
    <w:p w14:paraId="58508B62" w14:textId="77777777" w:rsidR="00765CE1" w:rsidRDefault="00CA64E5">
      <w:pPr>
        <w:spacing w:after="435"/>
        <w:ind w:left="-5" w:right="0"/>
      </w:pPr>
      <w:r>
        <w:t>The research team at the University of Reading have engaged with several UK regional contracting firms to understand how these firms operate within a constantly changing construction environment. The research has focussed upon the type of work each firm ha</w:t>
      </w:r>
      <w:r>
        <w:t xml:space="preserve">s undertaken, the activity of the managers within each firm and the firm’s historical development. It draws upon the broader strategic management literature of strategy-as-practice (Johnson </w:t>
      </w:r>
      <w:r>
        <w:rPr>
          <w:i/>
        </w:rPr>
        <w:t xml:space="preserve">et al., </w:t>
      </w:r>
      <w:r>
        <w:t xml:space="preserve">2003) and its cousin dynamic capabilities (Teece </w:t>
      </w:r>
      <w:r>
        <w:rPr>
          <w:i/>
        </w:rPr>
        <w:t>et al.,</w:t>
      </w:r>
      <w:r>
        <w:t xml:space="preserve"> 1</w:t>
      </w:r>
      <w:r>
        <w:t>997). Semi-structured interviews have been carried out with senior managers and directors within the case study firms. What has been evident is that each firm has a unique story, whereby competitiveness has been enacted very differently depending upon cont</w:t>
      </w:r>
      <w:r>
        <w:t>ext. Generally, contracting firms currently operating, and particularly those with a longer history still operating are extremely good at adapting to changing structural issues within the industry. In addition, these firms have the capability to reconfigur</w:t>
      </w:r>
      <w:r>
        <w:t xml:space="preserve">e the </w:t>
      </w:r>
      <w:proofErr w:type="gramStart"/>
      <w:r>
        <w:t>manner in which</w:t>
      </w:r>
      <w:proofErr w:type="gramEnd"/>
      <w:r>
        <w:t xml:space="preserve"> they work, often very quickly, although usually opportunistically rather than strategically (Green et al, 2007). </w:t>
      </w:r>
    </w:p>
    <w:p w14:paraId="25000F90" w14:textId="77777777" w:rsidR="00765CE1" w:rsidRDefault="00CA64E5">
      <w:pPr>
        <w:pStyle w:val="Heading1"/>
        <w:ind w:left="-5"/>
      </w:pPr>
      <w:r>
        <w:t xml:space="preserve">How are things connected? (WP3) </w:t>
      </w:r>
    </w:p>
    <w:p w14:paraId="0E61BC71" w14:textId="77777777" w:rsidR="00765CE1" w:rsidRDefault="00CA64E5">
      <w:pPr>
        <w:ind w:left="-5" w:right="0"/>
      </w:pPr>
      <w:r>
        <w:t>Findings from WP1 and WP2 are being used by the University of Salford for the developme</w:t>
      </w:r>
      <w:r>
        <w:t>nt of grounded models of sustained competitiveness of the UK construction sector, predominately using system dynamics (SD) methodology. The main concept of SD is to understand how all the objects in a system interact with one another.  A system can be anyt</w:t>
      </w:r>
      <w:r>
        <w:t>hing from a steam engine, a company, an industry or a cricket team. SD methodology is an approach to understanding the behaviour of complex systems over time which can deal with internal feedback loops and time delays that affect the behaviour of the entir</w:t>
      </w:r>
      <w:r>
        <w:t>e system (System Dynamics Society, 2007). It is a computer-modelling simulation technique that enables the behaviour of complex real systems to be simulated and studied over time (Sherwood, 2002). The models allow the feedback of information, both quantita</w:t>
      </w:r>
      <w:r>
        <w:t xml:space="preserve">tive and qualitative, at each time step, to show the inter-relationship of activities and factors within a given system. </w:t>
      </w:r>
    </w:p>
    <w:p w14:paraId="5686E635" w14:textId="77777777" w:rsidR="00765CE1" w:rsidRDefault="00CA64E5">
      <w:pPr>
        <w:spacing w:after="0" w:line="259" w:lineRule="auto"/>
        <w:ind w:left="0" w:right="0" w:firstLine="0"/>
        <w:jc w:val="left"/>
      </w:pPr>
      <w:r>
        <w:t xml:space="preserve"> </w:t>
      </w:r>
    </w:p>
    <w:p w14:paraId="103A7113" w14:textId="77777777" w:rsidR="00765CE1" w:rsidRDefault="00CA64E5">
      <w:pPr>
        <w:spacing w:after="435"/>
        <w:ind w:left="-5" w:right="0"/>
      </w:pPr>
      <w:r>
        <w:t>By analysing this data, a high-level map of a firm’s resources and factors that impact upon them was constructed (Quigley et al, 200</w:t>
      </w:r>
      <w:r>
        <w:t>6). This map was converted into a series of models, from a variety of theoretical perspectives, which convert a firm’s characteristics into a competitive index (CI). This metric can then be used to help indicate which firms in the model are most competitiv</w:t>
      </w:r>
      <w:r>
        <w:t>e, and correspondingly win more of the available contracts. Ongoing work in WP3 involves modelling the different areas of the UK construction sector (</w:t>
      </w:r>
      <w:proofErr w:type="gramStart"/>
      <w:r>
        <w:t>e.g.</w:t>
      </w:r>
      <w:proofErr w:type="gramEnd"/>
      <w:r>
        <w:t xml:space="preserve"> social housing) and how these are expected to change in the future by incorporating selected future s</w:t>
      </w:r>
      <w:r>
        <w:t>cenarios produced by WP1 and existing industry structures from WP2. This work will enable the models to give insights into behaviour that firms can adopt (by performing a ‘what-if’ analysis) that may help in them being more competitive. This work will then</w:t>
      </w:r>
      <w:r>
        <w:t xml:space="preserve"> be expanded to look at how the UK construction industry </w:t>
      </w:r>
      <w:proofErr w:type="gramStart"/>
      <w:r>
        <w:t>as a whole can</w:t>
      </w:r>
      <w:proofErr w:type="gramEnd"/>
      <w:r>
        <w:t xml:space="preserve"> be competitive in a changing future environment.  </w:t>
      </w:r>
    </w:p>
    <w:p w14:paraId="2D109602" w14:textId="77777777" w:rsidR="00765CE1" w:rsidRDefault="00CA64E5">
      <w:pPr>
        <w:pStyle w:val="Heading1"/>
        <w:ind w:left="-5"/>
      </w:pPr>
      <w:r>
        <w:t xml:space="preserve">How do we get to where we want to be? (WP4) </w:t>
      </w:r>
    </w:p>
    <w:p w14:paraId="705795BA" w14:textId="77777777" w:rsidR="00765CE1" w:rsidRDefault="00CA64E5">
      <w:pPr>
        <w:ind w:left="-5" w:right="0"/>
      </w:pPr>
      <w:r>
        <w:t>The final WP is using soft systems methodology (SSM) and SD modelling as a participatory</w:t>
      </w:r>
      <w:r>
        <w:t xml:space="preserve"> means of identifying and investigating the desirable and feasible changes arising from the first 3 WPs. SSM is best understood as a process of enquiry; its use in conjunction with SD modelling combines an interpretive standpoint, accepting of multiple per</w:t>
      </w:r>
      <w:r>
        <w:t>spectives, with recognition of dynamic causal interconnectivity. The purpose of this guiding framework is to help link the investigative</w:t>
      </w:r>
      <w:r>
        <w:rPr>
          <w:b/>
        </w:rPr>
        <w:t xml:space="preserve"> </w:t>
      </w:r>
      <w:r>
        <w:t>dynamic strategies devised in WP3 with the contextual reality of the sector as explored in WP2 and the future scenarios</w:t>
      </w:r>
      <w:r>
        <w:t xml:space="preserve"> identified in WP1. The combination of SD and SSM is </w:t>
      </w:r>
      <w:r>
        <w:lastRenderedPageBreak/>
        <w:t>powerful because it counters the main criticisms when the two methodologies are used in isolation</w:t>
      </w:r>
      <w:r>
        <w:rPr>
          <w:rFonts w:ascii="Times New Roman" w:eastAsia="Times New Roman" w:hAnsi="Times New Roman" w:cs="Times New Roman"/>
        </w:rPr>
        <w:t xml:space="preserve"> </w:t>
      </w:r>
      <w:r>
        <w:t>(</w:t>
      </w:r>
      <w:proofErr w:type="spellStart"/>
      <w:r>
        <w:t>Checkland</w:t>
      </w:r>
      <w:proofErr w:type="spellEnd"/>
      <w:r>
        <w:t xml:space="preserve">, 2001).  </w:t>
      </w:r>
    </w:p>
    <w:p w14:paraId="6B17F9F4" w14:textId="77777777" w:rsidR="00765CE1" w:rsidRDefault="00CA64E5">
      <w:pPr>
        <w:spacing w:after="0" w:line="259" w:lineRule="auto"/>
        <w:ind w:left="0" w:right="0" w:firstLine="0"/>
        <w:jc w:val="left"/>
      </w:pPr>
      <w:r>
        <w:t xml:space="preserve"> </w:t>
      </w:r>
    </w:p>
    <w:p w14:paraId="11DCE960" w14:textId="77777777" w:rsidR="00765CE1" w:rsidRDefault="00CA64E5">
      <w:pPr>
        <w:ind w:left="-5" w:right="0"/>
      </w:pPr>
      <w:r>
        <w:t>Systems models representing existing structures and practices will be derived from</w:t>
      </w:r>
      <w:r>
        <w:t xml:space="preserve"> </w:t>
      </w:r>
      <w:proofErr w:type="spellStart"/>
      <w:r>
        <w:t>semistructured</w:t>
      </w:r>
      <w:proofErr w:type="spellEnd"/>
      <w:r>
        <w:t xml:space="preserve"> interviews and compared to the SD models in industry workshops. The differences between the models and industry opinions will provide the structure and substance for an organised debate. Such a process is important when discussing strategie</w:t>
      </w:r>
      <w:r>
        <w:t xml:space="preserve">s for moving the industry from where it is now to a desired future state. The debate will also accommodate opinions from different interest groups, which is vital in a sector long characterised by conflicting agendas and a myriad of representative bodies. </w:t>
      </w:r>
    </w:p>
    <w:p w14:paraId="62F1B25C" w14:textId="77777777" w:rsidR="00765CE1" w:rsidRDefault="00CA64E5">
      <w:pPr>
        <w:spacing w:after="0" w:line="259" w:lineRule="auto"/>
        <w:ind w:left="0" w:right="0" w:firstLine="0"/>
        <w:jc w:val="left"/>
      </w:pPr>
      <w:r>
        <w:t xml:space="preserve"> </w:t>
      </w:r>
    </w:p>
    <w:p w14:paraId="6D544CE2" w14:textId="77777777" w:rsidR="00765CE1" w:rsidRDefault="00CA64E5">
      <w:pPr>
        <w:spacing w:after="435"/>
        <w:ind w:left="-5" w:right="0"/>
      </w:pPr>
      <w:r>
        <w:t>These models, interviews and opinions will consequently form the data from which the final WP and project deliverables will be developed. These include a 10-year research agenda for the academic community, EPSRC and IMRCs, strategic guidance for industr</w:t>
      </w:r>
      <w:r>
        <w:t xml:space="preserve">y and individual companies for the implementation of innovation-based competitiveness, and an improved capacity for strategic planning aimed at individual companies within the sector. </w:t>
      </w:r>
    </w:p>
    <w:p w14:paraId="561675A8" w14:textId="77777777" w:rsidR="00765CE1" w:rsidRDefault="00CA64E5">
      <w:pPr>
        <w:pStyle w:val="Heading1"/>
        <w:ind w:left="-5"/>
      </w:pPr>
      <w:r>
        <w:t xml:space="preserve">DELIVERING THE ‘BIG IDEAS’ </w:t>
      </w:r>
    </w:p>
    <w:p w14:paraId="36AC9C1A" w14:textId="77777777" w:rsidR="00765CE1" w:rsidRDefault="00CA64E5">
      <w:pPr>
        <w:ind w:left="-5" w:right="0"/>
      </w:pPr>
      <w:r>
        <w:t>The work for the final work package (WP4) i</w:t>
      </w:r>
      <w:r>
        <w:t>s now progressing, with the main aim being to improve the capabilities of construction firms for thinking about the future and hence their strategic planning. This is an area considered to be traditionally weak within the sector, as evidenced from the surv</w:t>
      </w:r>
      <w:r>
        <w:t xml:space="preserve">ey outlined in this paper </w:t>
      </w:r>
      <w:proofErr w:type="gramStart"/>
      <w:r>
        <w:t>and also</w:t>
      </w:r>
      <w:proofErr w:type="gramEnd"/>
      <w:r>
        <w:t xml:space="preserve"> borne out by the analysis of the industry engagement and case studies conducted within the project.  </w:t>
      </w:r>
    </w:p>
    <w:p w14:paraId="16ED64C5" w14:textId="77777777" w:rsidR="00765CE1" w:rsidRDefault="00CA64E5">
      <w:pPr>
        <w:spacing w:after="0" w:line="259" w:lineRule="auto"/>
        <w:ind w:left="0" w:right="0" w:firstLine="0"/>
        <w:jc w:val="left"/>
      </w:pPr>
      <w:r>
        <w:t xml:space="preserve"> </w:t>
      </w:r>
    </w:p>
    <w:p w14:paraId="2C3F8C72" w14:textId="77777777" w:rsidR="00765CE1" w:rsidRDefault="00CA64E5">
      <w:pPr>
        <w:ind w:left="-5" w:right="0"/>
      </w:pPr>
      <w:r>
        <w:t>One of the main objectives of the project is to effectively utilise the outputs and insights from the research within the industry itself. WP1 is a diverse range of causal maps and scenarios of important future issues, factors and events, including their i</w:t>
      </w:r>
      <w:r>
        <w:t xml:space="preserve">nterconnectivities. These can help identify potential challenges, </w:t>
      </w:r>
      <w:proofErr w:type="gramStart"/>
      <w:r>
        <w:t>and also</w:t>
      </w:r>
      <w:proofErr w:type="gramEnd"/>
      <w:r>
        <w:t xml:space="preserve"> to give some appreciation of the interconnectivities and potential ‘knock-on’ effects of dealing with specific issues. The further development of a range of scenarios incorporating </w:t>
      </w:r>
      <w:proofErr w:type="gramStart"/>
      <w:r>
        <w:t>a number of</w:t>
      </w:r>
      <w:proofErr w:type="gramEnd"/>
      <w:r>
        <w:t xml:space="preserve"> interconnected issues and events will also be useful when working with industry to prepare them for different potential futures.  </w:t>
      </w:r>
    </w:p>
    <w:p w14:paraId="1CFBB1B4" w14:textId="77777777" w:rsidR="00765CE1" w:rsidRDefault="00CA64E5">
      <w:pPr>
        <w:spacing w:after="0" w:line="259" w:lineRule="auto"/>
        <w:ind w:left="0" w:right="0" w:firstLine="0"/>
        <w:jc w:val="left"/>
      </w:pPr>
      <w:r>
        <w:t xml:space="preserve"> </w:t>
      </w:r>
    </w:p>
    <w:p w14:paraId="7EDD1A62" w14:textId="77777777" w:rsidR="00765CE1" w:rsidRDefault="00CA64E5">
      <w:pPr>
        <w:ind w:left="-5" w:right="0"/>
      </w:pPr>
      <w:r>
        <w:t>The project historical case studies and the conceptual positioning of them will provide the basis from which to</w:t>
      </w:r>
      <w:r>
        <w:t xml:space="preserve"> develop the planning tools and techniques themselves. They will also help reinforce and support the strategic plans of industry collaborators resulting from them. By using SD simulations alongside the SSM modelling, it will also overcome the criticism of </w:t>
      </w:r>
      <w:r>
        <w:t xml:space="preserve">using either in isolation (in term of being either too hard and abstracted, or too soft and descriptive).  </w:t>
      </w:r>
    </w:p>
    <w:p w14:paraId="034A1332" w14:textId="77777777" w:rsidR="00765CE1" w:rsidRDefault="00CA64E5">
      <w:pPr>
        <w:spacing w:after="0" w:line="259" w:lineRule="auto"/>
        <w:ind w:left="0" w:right="0" w:firstLine="0"/>
        <w:jc w:val="left"/>
      </w:pPr>
      <w:r>
        <w:t xml:space="preserve"> </w:t>
      </w:r>
    </w:p>
    <w:p w14:paraId="4BCF26BA" w14:textId="77777777" w:rsidR="00765CE1" w:rsidRDefault="00CA64E5">
      <w:pPr>
        <w:spacing w:after="434"/>
        <w:ind w:left="-5" w:right="0"/>
      </w:pPr>
      <w:r>
        <w:t>Using the information emerging from the project guidance for investigating the future and strategic planning will be developed, and this will be piloted with both individual and related clusters of construction firms. In addition, areas where academic rese</w:t>
      </w:r>
      <w:r>
        <w:t>arch can support and further develop this capacity over the next ten years will also be identified. In addition to the dissemination of industry guidance and documentation, there will be a major conference at the end of the project to which leading researc</w:t>
      </w:r>
      <w:r>
        <w:t>hers, industrialists and policy makers will be invited.</w:t>
      </w:r>
      <w:r>
        <w:rPr>
          <w:rFonts w:ascii="Times New Roman" w:eastAsia="Times New Roman" w:hAnsi="Times New Roman" w:cs="Times New Roman"/>
        </w:rPr>
        <w:t xml:space="preserve"> </w:t>
      </w:r>
      <w:r>
        <w:t xml:space="preserve"> </w:t>
      </w:r>
    </w:p>
    <w:p w14:paraId="650D84F0" w14:textId="77777777" w:rsidR="00765CE1" w:rsidRDefault="00CA64E5">
      <w:pPr>
        <w:pStyle w:val="Heading1"/>
        <w:ind w:left="-5"/>
      </w:pPr>
      <w:r>
        <w:t xml:space="preserve">CONCLUSIONS </w:t>
      </w:r>
    </w:p>
    <w:p w14:paraId="52B1D416" w14:textId="77777777" w:rsidR="00765CE1" w:rsidRDefault="00CA64E5">
      <w:pPr>
        <w:spacing w:after="435"/>
        <w:ind w:left="-5" w:right="0"/>
      </w:pPr>
      <w:r>
        <w:t>During our data collection and numerous workshops and interviews with senior industry figures it was clear that there was considerable interest and concern regarding the future of the c</w:t>
      </w:r>
      <w:r>
        <w:t>onstruction industry and a general sentiment that the pace of change was increasing. On the other hand, there seems to be a lack of clarity regarding the best way to utilise information to better prepare for the future, as reflected by companies’ use (or o</w:t>
      </w:r>
      <w:r>
        <w:t xml:space="preserve">therwise) of relatively simple tools and techniques to help plan their strategic futures (with </w:t>
      </w:r>
      <w:proofErr w:type="gramStart"/>
      <w:r>
        <w:t>the majority of</w:t>
      </w:r>
      <w:proofErr w:type="gramEnd"/>
      <w:r>
        <w:t xml:space="preserve"> managers relying on intuition and personal contacts, or SWOT and PESTEL analyses at best). This suggests that companies have not realised the pot</w:t>
      </w:r>
      <w:r>
        <w:t xml:space="preserve">ential benefits of a participative and creative learning environment for imagining possible futures. The Big Ideas project aims to address these problems and the lack of understanding and help the construction industry in the UK to look to the future </w:t>
      </w:r>
      <w:r>
        <w:lastRenderedPageBreak/>
        <w:t>equip</w:t>
      </w:r>
      <w:r>
        <w:t xml:space="preserve">ped with the right information, tools and techniques for it to remain competitive and profitable for many years to come. </w:t>
      </w:r>
    </w:p>
    <w:p w14:paraId="0B223539" w14:textId="77777777" w:rsidR="00765CE1" w:rsidRDefault="00CA64E5">
      <w:pPr>
        <w:pStyle w:val="Heading1"/>
        <w:ind w:left="-5"/>
      </w:pPr>
      <w:r>
        <w:t xml:space="preserve">ACKNOWLEDGEMENTS </w:t>
      </w:r>
    </w:p>
    <w:p w14:paraId="3A608E65" w14:textId="77777777" w:rsidR="00765CE1" w:rsidRDefault="00CA64E5">
      <w:pPr>
        <w:ind w:left="-5" w:right="0"/>
      </w:pPr>
      <w:r>
        <w:t>The authors are particularly grateful to our partners on this project at the universities of Reading and Salford, in</w:t>
      </w:r>
      <w:r>
        <w:t xml:space="preserve"> particular Prof. Brian Dangerfield, Andrew Fleming, Norman </w:t>
      </w:r>
      <w:proofErr w:type="spellStart"/>
      <w:r>
        <w:t>Gilkinson</w:t>
      </w:r>
      <w:proofErr w:type="spellEnd"/>
      <w:r>
        <w:t>, Prof. Stuart Green, Dr Chris Harty, Prof. Will Hughes, Dr Chung-Chin Kao, Rhys Kearney, Dr Graeme Larsen, Dr Peter McDermott and Michael Quigley, as well as Dr Wendy Guthrie from Loughb</w:t>
      </w:r>
      <w:r>
        <w:t xml:space="preserve">orough University. The authors would also like to thank the EPSRC for funding the project, and all the participants from industry who have been involved in the data collection. </w:t>
      </w:r>
    </w:p>
    <w:p w14:paraId="2543857F" w14:textId="77777777" w:rsidR="00765CE1" w:rsidRDefault="00CA64E5">
      <w:pPr>
        <w:pStyle w:val="Heading1"/>
        <w:ind w:left="-5"/>
      </w:pPr>
      <w:r>
        <w:t xml:space="preserve">REFERENCES </w:t>
      </w:r>
    </w:p>
    <w:p w14:paraId="2A651395" w14:textId="77777777" w:rsidR="00765CE1" w:rsidRDefault="00CA64E5">
      <w:pPr>
        <w:spacing w:after="0" w:line="240" w:lineRule="auto"/>
        <w:ind w:left="145" w:right="0" w:hanging="160"/>
        <w:jc w:val="left"/>
      </w:pPr>
      <w:r>
        <w:t xml:space="preserve">Bosher L.S., Dainty A.R.J., Carrillo P.M., and Glass </w:t>
      </w:r>
      <w:proofErr w:type="gramStart"/>
      <w:r>
        <w:t>J.,(</w:t>
      </w:r>
      <w:proofErr w:type="gramEnd"/>
      <w:r>
        <w:t xml:space="preserve">2007a) </w:t>
      </w:r>
      <w:r>
        <w:rPr>
          <w:i/>
        </w:rPr>
        <w:t>PR</w:t>
      </w:r>
      <w:r>
        <w:rPr>
          <w:i/>
        </w:rPr>
        <w:t>E-EMPT: Developing a protocol for built-in resilience to disasters</w:t>
      </w:r>
      <w:r>
        <w:t xml:space="preserve">, CIB World Building Congress, 14th – 18th May, Cape Town, South Africa ISBN: 1-920-01704-6,. </w:t>
      </w:r>
    </w:p>
    <w:p w14:paraId="02AD08AF" w14:textId="77777777" w:rsidR="00765CE1" w:rsidRDefault="00CA64E5">
      <w:pPr>
        <w:spacing w:after="0" w:line="240" w:lineRule="auto"/>
        <w:ind w:left="-15" w:right="123" w:firstLine="0"/>
        <w:jc w:val="left"/>
      </w:pPr>
      <w:r>
        <w:t>Brightman, J.R., Eden, C., van der Heijden, K. and Langford, D.A. (1999) The development of the</w:t>
      </w:r>
      <w:r>
        <w:t xml:space="preserve"> construction alternative futures explorer, Automation in Construction, 8, pp.613-623. BRE (2006), </w:t>
      </w:r>
      <w:r>
        <w:rPr>
          <w:i/>
        </w:rPr>
        <w:t xml:space="preserve">Developing a strategic approach to construction waste – </w:t>
      </w:r>
      <w:proofErr w:type="gramStart"/>
      <w:r>
        <w:rPr>
          <w:i/>
        </w:rPr>
        <w:t>20 year</w:t>
      </w:r>
      <w:proofErr w:type="gramEnd"/>
      <w:r>
        <w:rPr>
          <w:i/>
        </w:rPr>
        <w:t xml:space="preserve"> strategy</w:t>
      </w:r>
      <w:r>
        <w:t xml:space="preserve">, BRE, Watford, UK. </w:t>
      </w:r>
    </w:p>
    <w:p w14:paraId="4332D4FA" w14:textId="77777777" w:rsidR="00765CE1" w:rsidRDefault="00CA64E5">
      <w:pPr>
        <w:ind w:left="135" w:right="0" w:hanging="150"/>
      </w:pPr>
      <w:proofErr w:type="spellStart"/>
      <w:r>
        <w:t>Checkland</w:t>
      </w:r>
      <w:proofErr w:type="spellEnd"/>
      <w:r>
        <w:t xml:space="preserve">, P. (2001) Soft systems methodology, in J. </w:t>
      </w:r>
      <w:proofErr w:type="spellStart"/>
      <w:r>
        <w:t>Rosenhead</w:t>
      </w:r>
      <w:proofErr w:type="spellEnd"/>
      <w:r>
        <w:t xml:space="preserve"> a</w:t>
      </w:r>
      <w:r>
        <w:t xml:space="preserve">nd J. Mingers (eds) Rational Analysis for a Problematic World Revisited, 2nd </w:t>
      </w:r>
      <w:proofErr w:type="spellStart"/>
      <w:r>
        <w:t>edn</w:t>
      </w:r>
      <w:proofErr w:type="spellEnd"/>
      <w:r>
        <w:t xml:space="preserve">., Wiley, Chichester, pp 61-89. </w:t>
      </w:r>
    </w:p>
    <w:p w14:paraId="10214588" w14:textId="77777777" w:rsidR="00765CE1" w:rsidRDefault="00CA64E5">
      <w:pPr>
        <w:ind w:left="135" w:right="0" w:hanging="150"/>
      </w:pPr>
      <w:r>
        <w:t xml:space="preserve">CIRIA (1999) </w:t>
      </w:r>
      <w:r>
        <w:rPr>
          <w:i/>
        </w:rPr>
        <w:t>Adopting Foresight in Construction</w:t>
      </w:r>
      <w:r>
        <w:t xml:space="preserve">, Construction Industry Research and Information Association, London. </w:t>
      </w:r>
    </w:p>
    <w:p w14:paraId="67751A31" w14:textId="77777777" w:rsidR="00765CE1" w:rsidRDefault="00CA64E5">
      <w:pPr>
        <w:ind w:left="135" w:right="0" w:hanging="150"/>
      </w:pPr>
      <w:r>
        <w:t xml:space="preserve">DTI (2001) </w:t>
      </w:r>
      <w:r>
        <w:rPr>
          <w:i/>
        </w:rPr>
        <w:t>Constructing t</w:t>
      </w:r>
      <w:r>
        <w:rPr>
          <w:i/>
        </w:rPr>
        <w:t>he Future</w:t>
      </w:r>
      <w:r>
        <w:t xml:space="preserve">, Foresight report, Built Environment and Transport Panel, Construction Associate Programme, Department of Trade and Industry, London. </w:t>
      </w:r>
    </w:p>
    <w:p w14:paraId="127AB4F4" w14:textId="77777777" w:rsidR="00765CE1" w:rsidRDefault="00CA64E5">
      <w:pPr>
        <w:spacing w:after="4" w:line="250" w:lineRule="auto"/>
        <w:ind w:left="145" w:right="0" w:hanging="160"/>
        <w:jc w:val="left"/>
      </w:pPr>
      <w:r>
        <w:t xml:space="preserve">Eden, C. and Ackermann, F. (2001) </w:t>
      </w:r>
      <w:r>
        <w:rPr>
          <w:i/>
        </w:rPr>
        <w:t>SODA – the principles. Rational Analysis for a Problematic World Revisited: P</w:t>
      </w:r>
      <w:r>
        <w:rPr>
          <w:i/>
        </w:rPr>
        <w:t>roblem Structuring Methods for Complexity, Uncertainty and Conflict</w:t>
      </w:r>
      <w:r>
        <w:t xml:space="preserve">, 2nd edition, </w:t>
      </w:r>
      <w:proofErr w:type="spellStart"/>
      <w:r>
        <w:t>Rosenhead</w:t>
      </w:r>
      <w:proofErr w:type="spellEnd"/>
      <w:r>
        <w:t xml:space="preserve">, J. and Mingers, J. (eds.), John Wiley &amp; Sons Ltd, Chichester, UK. </w:t>
      </w:r>
    </w:p>
    <w:p w14:paraId="087C9E61" w14:textId="77777777" w:rsidR="00765CE1" w:rsidRDefault="00CA64E5">
      <w:pPr>
        <w:ind w:left="-5" w:right="0"/>
      </w:pPr>
      <w:r>
        <w:t xml:space="preserve">Egan, J. (1998), Rethinking Construction, HMSO, UK. </w:t>
      </w:r>
    </w:p>
    <w:p w14:paraId="2FD4A962" w14:textId="77777777" w:rsidR="00765CE1" w:rsidRDefault="00CA64E5">
      <w:pPr>
        <w:spacing w:after="4" w:line="250" w:lineRule="auto"/>
        <w:ind w:left="-15" w:right="0" w:firstLine="0"/>
        <w:jc w:val="left"/>
      </w:pPr>
      <w:r>
        <w:t xml:space="preserve">Flanagan (1999) </w:t>
      </w:r>
      <w:r>
        <w:rPr>
          <w:i/>
        </w:rPr>
        <w:t xml:space="preserve">Lessons for UK Foresight from Around the World for the Construction </w:t>
      </w:r>
    </w:p>
    <w:p w14:paraId="0C72ECA5" w14:textId="77777777" w:rsidR="00765CE1" w:rsidRDefault="00CA64E5">
      <w:pPr>
        <w:ind w:left="160" w:right="0"/>
      </w:pPr>
      <w:r>
        <w:rPr>
          <w:i/>
        </w:rPr>
        <w:t>Associate Programme</w:t>
      </w:r>
      <w:r>
        <w:t xml:space="preserve">, Construction Research and Innovation Strategy Panel, London. </w:t>
      </w:r>
    </w:p>
    <w:p w14:paraId="2FED39D4" w14:textId="77777777" w:rsidR="00765CE1" w:rsidRDefault="00CA64E5">
      <w:pPr>
        <w:spacing w:after="4" w:line="250" w:lineRule="auto"/>
        <w:ind w:left="145" w:right="0" w:hanging="160"/>
        <w:jc w:val="left"/>
      </w:pPr>
      <w:r>
        <w:t xml:space="preserve">Fleming, A. and Lee, A. (2006) </w:t>
      </w:r>
      <w:r>
        <w:rPr>
          <w:i/>
        </w:rPr>
        <w:t xml:space="preserve">Designing to Bridge the Gap in Major Disaster Reconstruction: </w:t>
      </w:r>
      <w:proofErr w:type="gramStart"/>
      <w:r>
        <w:rPr>
          <w:i/>
        </w:rPr>
        <w:t>the</w:t>
      </w:r>
      <w:proofErr w:type="gramEnd"/>
      <w:r>
        <w:rPr>
          <w:i/>
        </w:rPr>
        <w:t xml:space="preserve"> Methodo</w:t>
      </w:r>
      <w:r>
        <w:rPr>
          <w:i/>
        </w:rPr>
        <w:t>logy</w:t>
      </w:r>
      <w:r>
        <w:t xml:space="preserve">, London, RICS. </w:t>
      </w:r>
    </w:p>
    <w:p w14:paraId="3AD04339" w14:textId="77777777" w:rsidR="00765CE1" w:rsidRDefault="00CA64E5">
      <w:pPr>
        <w:ind w:left="135" w:right="0" w:hanging="150"/>
      </w:pPr>
      <w:r>
        <w:t xml:space="preserve">Goodier, C.I., Bosher, L., Fleming, A. and </w:t>
      </w:r>
      <w:proofErr w:type="spellStart"/>
      <w:r>
        <w:t>Soetanto</w:t>
      </w:r>
      <w:proofErr w:type="spellEnd"/>
      <w:r>
        <w:t xml:space="preserve">, R., (2007) </w:t>
      </w:r>
      <w:r>
        <w:rPr>
          <w:i/>
        </w:rPr>
        <w:t>Synergising disaster risk management and construction research: A multi-disciplinary initiative from the UK</w:t>
      </w:r>
      <w:r>
        <w:t>, to be presented at the CIB World Building Congress, 14th – 18t</w:t>
      </w:r>
      <w:r>
        <w:t xml:space="preserve">h May, Cape Town, South Africa, ISBN: 1-920-01704-6, 2942-2953. </w:t>
      </w:r>
    </w:p>
    <w:p w14:paraId="62AFA6F0" w14:textId="77777777" w:rsidR="00765CE1" w:rsidRDefault="00CA64E5">
      <w:pPr>
        <w:spacing w:after="0" w:line="240" w:lineRule="auto"/>
        <w:ind w:left="145" w:right="0" w:hanging="160"/>
        <w:jc w:val="left"/>
      </w:pPr>
      <w:r>
        <w:t xml:space="preserve">Green, S.D., Larsen, G.D. and Kao, C. (2007), </w:t>
      </w:r>
      <w:r>
        <w:rPr>
          <w:i/>
        </w:rPr>
        <w:t>Competitive strategy and the medium-sized regional contractor: changing environments and dynamic capabilities</w:t>
      </w:r>
      <w:r>
        <w:t>, submitted to Construction Manageme</w:t>
      </w:r>
      <w:r>
        <w:t xml:space="preserve">nt and Economics (under review). </w:t>
      </w:r>
    </w:p>
    <w:p w14:paraId="07A43F19" w14:textId="77777777" w:rsidR="00765CE1" w:rsidRDefault="00CA64E5">
      <w:pPr>
        <w:spacing w:after="0" w:line="240" w:lineRule="auto"/>
        <w:ind w:left="145" w:right="0" w:hanging="160"/>
        <w:jc w:val="left"/>
      </w:pPr>
      <w:r>
        <w:t xml:space="preserve">Harty, C.F., Goodier, C.I., </w:t>
      </w:r>
      <w:proofErr w:type="spellStart"/>
      <w:r>
        <w:t>Soetanto</w:t>
      </w:r>
      <w:proofErr w:type="spellEnd"/>
      <w:r>
        <w:t xml:space="preserve">, R., Austin, S.A., Dainty, A.R.J., Price, A.D.F.  (2007) </w:t>
      </w:r>
      <w:r>
        <w:rPr>
          <w:i/>
        </w:rPr>
        <w:t>The futures of construction: a critical review of construction futures studies</w:t>
      </w:r>
      <w:r>
        <w:t>, Construction Management and Economics, Vol.25, I</w:t>
      </w:r>
      <w:r>
        <w:t xml:space="preserve">ssue 5, May 2007, 477–493. </w:t>
      </w:r>
    </w:p>
    <w:p w14:paraId="431569DD" w14:textId="77777777" w:rsidR="00765CE1" w:rsidRDefault="00CA64E5">
      <w:pPr>
        <w:spacing w:after="0" w:line="240" w:lineRule="auto"/>
        <w:ind w:left="145" w:right="0" w:hanging="160"/>
        <w:jc w:val="left"/>
      </w:pPr>
      <w:r>
        <w:t xml:space="preserve">Harty, C.F., Goodier, C.I., </w:t>
      </w:r>
      <w:proofErr w:type="spellStart"/>
      <w:r>
        <w:t>Soetanto</w:t>
      </w:r>
      <w:proofErr w:type="spellEnd"/>
      <w:r>
        <w:t xml:space="preserve">, R., Austin, S.A., Dainty, A.R.J., Price, A.D.F. and Thorpe, A. (2006b) </w:t>
      </w:r>
      <w:r>
        <w:rPr>
          <w:i/>
        </w:rPr>
        <w:t>Scenario development: a methodology for aligning contemporary practices with the potential futures of UK construction</w:t>
      </w:r>
      <w:r>
        <w:t xml:space="preserve">, </w:t>
      </w:r>
      <w:r>
        <w:t xml:space="preserve">In Proceedings of ARCOM Twenty-second Annual Conference, Boyd, D. (ed.), Birmingham 4-6 September, pp. 601-610. </w:t>
      </w:r>
    </w:p>
    <w:p w14:paraId="278B1D93" w14:textId="77777777" w:rsidR="00765CE1" w:rsidRDefault="00CA64E5">
      <w:pPr>
        <w:ind w:left="135" w:right="0" w:hanging="150"/>
      </w:pPr>
      <w:proofErr w:type="spellStart"/>
      <w:r>
        <w:t>Hiemstra</w:t>
      </w:r>
      <w:proofErr w:type="spellEnd"/>
      <w:r>
        <w:t xml:space="preserve">, G., (2006), Turning the Future into Revenue, John Wiley &amp; Sons, Hoboken, New Jersey, USA, p173, ISBN 978-0-471-79293-2. </w:t>
      </w:r>
    </w:p>
    <w:p w14:paraId="1EFA6586" w14:textId="77777777" w:rsidR="00765CE1" w:rsidRDefault="00CA64E5">
      <w:pPr>
        <w:spacing w:after="4" w:line="250" w:lineRule="auto"/>
        <w:ind w:left="145" w:right="0" w:hanging="160"/>
        <w:jc w:val="left"/>
      </w:pPr>
      <w:proofErr w:type="spellStart"/>
      <w:r>
        <w:t>Jarzabkowski</w:t>
      </w:r>
      <w:proofErr w:type="spellEnd"/>
      <w:r>
        <w:t xml:space="preserve"> (2003) </w:t>
      </w:r>
      <w:r>
        <w:rPr>
          <w:i/>
        </w:rPr>
        <w:t xml:space="preserve">Strategic </w:t>
      </w:r>
      <w:proofErr w:type="gramStart"/>
      <w:r>
        <w:rPr>
          <w:i/>
        </w:rPr>
        <w:t>Practices :</w:t>
      </w:r>
      <w:proofErr w:type="gramEnd"/>
      <w:r>
        <w:rPr>
          <w:i/>
        </w:rPr>
        <w:t xml:space="preserve"> An Activity Theory Perspective on Continuity and Change, </w:t>
      </w:r>
      <w:r>
        <w:t xml:space="preserve">Journal of Management Studies 40 (1) 23-55. </w:t>
      </w:r>
    </w:p>
    <w:p w14:paraId="07158659" w14:textId="77777777" w:rsidR="00765CE1" w:rsidRDefault="00CA64E5">
      <w:pPr>
        <w:spacing w:after="0" w:line="240" w:lineRule="auto"/>
        <w:ind w:left="-15" w:right="0" w:firstLine="0"/>
        <w:jc w:val="left"/>
      </w:pPr>
      <w:proofErr w:type="spellStart"/>
      <w:r>
        <w:t>Jarzabkowski</w:t>
      </w:r>
      <w:proofErr w:type="spellEnd"/>
      <w:r>
        <w:t xml:space="preserve"> (2005) </w:t>
      </w:r>
      <w:r>
        <w:rPr>
          <w:i/>
        </w:rPr>
        <w:t xml:space="preserve">Strategy as </w:t>
      </w:r>
      <w:proofErr w:type="gramStart"/>
      <w:r>
        <w:rPr>
          <w:i/>
        </w:rPr>
        <w:t>practice :</w:t>
      </w:r>
      <w:proofErr w:type="gramEnd"/>
      <w:r>
        <w:rPr>
          <w:i/>
        </w:rPr>
        <w:t xml:space="preserve"> an activity-based approach</w:t>
      </w:r>
      <w:r>
        <w:t xml:space="preserve">. London. Sage. Johnson, G, </w:t>
      </w:r>
      <w:proofErr w:type="spellStart"/>
      <w:r>
        <w:t>Melin</w:t>
      </w:r>
      <w:proofErr w:type="spellEnd"/>
      <w:r>
        <w:t>, L and Whittington, R</w:t>
      </w:r>
      <w:r>
        <w:t xml:space="preserve"> (2003) </w:t>
      </w:r>
      <w:r>
        <w:rPr>
          <w:i/>
        </w:rPr>
        <w:t xml:space="preserve">Micro Strategy and </w:t>
      </w:r>
      <w:proofErr w:type="gramStart"/>
      <w:r>
        <w:rPr>
          <w:i/>
        </w:rPr>
        <w:t>Strategizing :</w:t>
      </w:r>
      <w:proofErr w:type="gramEnd"/>
      <w:r>
        <w:rPr>
          <w:i/>
        </w:rPr>
        <w:t xml:space="preserve"> Towards an Activity-Based View,</w:t>
      </w:r>
      <w:r>
        <w:t xml:space="preserve"> Journal of Management Studies 40 (1) 3-22. </w:t>
      </w:r>
    </w:p>
    <w:p w14:paraId="5FCFAE71" w14:textId="77777777" w:rsidR="00765CE1" w:rsidRDefault="00CA64E5">
      <w:pPr>
        <w:ind w:left="-5" w:right="0"/>
      </w:pPr>
      <w:r>
        <w:t xml:space="preserve">Latham, M. (1994) 'Constructing the Team', Department of the Environment, HMSO, UK. </w:t>
      </w:r>
    </w:p>
    <w:p w14:paraId="3D64020A" w14:textId="77777777" w:rsidR="00765CE1" w:rsidRDefault="00CA64E5">
      <w:pPr>
        <w:ind w:left="-5" w:right="0"/>
      </w:pPr>
      <w:r>
        <w:t>Quigley, M., Kearney, J. R., Dangerfield, B. and Flem</w:t>
      </w:r>
      <w:r>
        <w:t xml:space="preserve">ing, A. (2006), </w:t>
      </w:r>
      <w:r>
        <w:rPr>
          <w:i/>
        </w:rPr>
        <w:t xml:space="preserve">Using the System </w:t>
      </w:r>
    </w:p>
    <w:p w14:paraId="40AEFD12" w14:textId="77777777" w:rsidR="00765CE1" w:rsidRDefault="00CA64E5">
      <w:pPr>
        <w:spacing w:after="0" w:line="240" w:lineRule="auto"/>
        <w:ind w:left="150" w:right="0" w:firstLine="0"/>
        <w:jc w:val="left"/>
      </w:pPr>
      <w:r>
        <w:rPr>
          <w:i/>
        </w:rPr>
        <w:t>Dynamics Methodology to Model the Competitive Index of Firms in the UK Construction Sector</w:t>
      </w:r>
      <w:r>
        <w:t xml:space="preserve">, Symposium on Sustainability and Value through Construction Procurement 2006: CIB W92 – Procurement Systems, University of Salford, UK, 450-460. </w:t>
      </w:r>
    </w:p>
    <w:p w14:paraId="142F614D" w14:textId="77777777" w:rsidR="00765CE1" w:rsidRDefault="00CA64E5">
      <w:pPr>
        <w:spacing w:after="0" w:line="240" w:lineRule="auto"/>
        <w:ind w:left="145" w:right="0" w:hanging="160"/>
        <w:jc w:val="left"/>
      </w:pPr>
      <w:proofErr w:type="spellStart"/>
      <w:r>
        <w:lastRenderedPageBreak/>
        <w:t>Soetanto</w:t>
      </w:r>
      <w:proofErr w:type="spellEnd"/>
      <w:r>
        <w:t xml:space="preserve">, R., Dainty, A.R.J., Goodier, C.I., Harty, C.F., Austin, S.A., Price, A.D.F. and Thorpe, A. (2006) </w:t>
      </w:r>
      <w:r>
        <w:rPr>
          <w:i/>
        </w:rPr>
        <w:t>S</w:t>
      </w:r>
      <w:r>
        <w:rPr>
          <w:i/>
        </w:rPr>
        <w:t>ynthesising emerging issues within key futures study reports in construction</w:t>
      </w:r>
      <w:r>
        <w:t xml:space="preserve">, In Proceedings of Construction in the XXI century: Local and global challenges, Joint Int. </w:t>
      </w:r>
      <w:proofErr w:type="spellStart"/>
      <w:r>
        <w:t>Symp</w:t>
      </w:r>
      <w:proofErr w:type="spellEnd"/>
      <w:r>
        <w:t xml:space="preserve">. of CIB Working Commissions W55, W65 and W86, Rome, 18-20 Oct. 2006. </w:t>
      </w:r>
    </w:p>
    <w:p w14:paraId="78B47E91" w14:textId="77777777" w:rsidR="00765CE1" w:rsidRDefault="00CA64E5">
      <w:pPr>
        <w:ind w:left="135" w:right="0" w:hanging="150"/>
      </w:pPr>
      <w:r>
        <w:t>Sherwood, D.</w:t>
      </w:r>
      <w:r>
        <w:t xml:space="preserve"> (2002), Seeing the Forest for the Trees, a Manager’s Guide to Applying Systems Thinking, Nicholas Brealey Publishing, London, ISBN 1-85788-311-X, p274.  </w:t>
      </w:r>
    </w:p>
    <w:p w14:paraId="3F687856" w14:textId="77777777" w:rsidR="00765CE1" w:rsidRDefault="00CA64E5">
      <w:pPr>
        <w:ind w:left="135" w:right="0" w:hanging="150"/>
      </w:pPr>
      <w:r>
        <w:t xml:space="preserve">System Dynamics Society </w:t>
      </w:r>
      <w:proofErr w:type="gramStart"/>
      <w:r>
        <w:t>( 2007</w:t>
      </w:r>
      <w:proofErr w:type="gramEnd"/>
      <w:r>
        <w:t xml:space="preserve">), </w:t>
      </w:r>
      <w:r>
        <w:rPr>
          <w:color w:val="0000FF"/>
          <w:u w:val="single" w:color="0000FF"/>
        </w:rPr>
        <w:t>www.systemdynamics.org/</w:t>
      </w:r>
      <w:r>
        <w:t xml:space="preserve"> and www.systemdynamics.org.uk </w:t>
      </w:r>
    </w:p>
    <w:p w14:paraId="25DD583B" w14:textId="77777777" w:rsidR="00765CE1" w:rsidRDefault="00CA64E5">
      <w:pPr>
        <w:ind w:left="135" w:right="0" w:hanging="150"/>
      </w:pPr>
      <w:r>
        <w:t>Teece, D. Pis</w:t>
      </w:r>
      <w:r>
        <w:t xml:space="preserve">ano, G. and </w:t>
      </w:r>
      <w:proofErr w:type="spellStart"/>
      <w:r>
        <w:t>Schuen</w:t>
      </w:r>
      <w:proofErr w:type="spellEnd"/>
      <w:r>
        <w:t xml:space="preserve">, A (1997) </w:t>
      </w:r>
      <w:r>
        <w:rPr>
          <w:i/>
        </w:rPr>
        <w:t>Dynamic capabilities and strategic management,</w:t>
      </w:r>
      <w:r>
        <w:t xml:space="preserve"> Strategic Management Journal 18 509-533. </w:t>
      </w:r>
    </w:p>
    <w:sectPr w:rsidR="00765CE1">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4" w:h="16840"/>
      <w:pgMar w:top="1413" w:right="1701" w:bottom="1404" w:left="1702" w:header="684"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E65D" w14:textId="77777777" w:rsidR="00000000" w:rsidRDefault="00CA64E5">
      <w:pPr>
        <w:spacing w:after="0" w:line="240" w:lineRule="auto"/>
      </w:pPr>
      <w:r>
        <w:separator/>
      </w:r>
    </w:p>
  </w:endnote>
  <w:endnote w:type="continuationSeparator" w:id="0">
    <w:p w14:paraId="78D75535" w14:textId="77777777" w:rsidR="00000000" w:rsidRDefault="00CA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F497" w14:textId="77777777" w:rsidR="00765CE1" w:rsidRDefault="00CA64E5">
    <w:pPr>
      <w:tabs>
        <w:tab w:val="center" w:pos="4154"/>
        <w:tab w:val="center" w:pos="7418"/>
      </w:tabs>
      <w:spacing w:after="0" w:line="259" w:lineRule="auto"/>
      <w:ind w:left="0" w:right="0" w:firstLine="0"/>
      <w:jc w:val="left"/>
    </w:pPr>
    <w:r>
      <w:rPr>
        <w:i/>
        <w:sz w:val="16"/>
      </w:rPr>
      <w:t xml:space="preserve">Goodier et al. </w:t>
    </w:r>
    <w:r>
      <w:rPr>
        <w:i/>
        <w:sz w:val="16"/>
      </w:rPr>
      <w:tab/>
      <w:t xml:space="preserve"> </w:t>
    </w:r>
    <w:r>
      <w:rPr>
        <w:i/>
        <w:sz w:val="16"/>
      </w:rPr>
      <w:tab/>
      <w:t xml:space="preserve">Loughborough University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6A9A" w14:textId="77777777" w:rsidR="00765CE1" w:rsidRDefault="00765CE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6A61" w14:textId="77777777" w:rsidR="00765CE1" w:rsidRDefault="00765CE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1BC4" w14:textId="77777777" w:rsidR="00765CE1" w:rsidRDefault="00CA64E5">
    <w:pPr>
      <w:tabs>
        <w:tab w:val="center" w:pos="4154"/>
        <w:tab w:val="center" w:pos="7418"/>
      </w:tabs>
      <w:spacing w:after="0" w:line="259" w:lineRule="auto"/>
      <w:ind w:left="0" w:right="0" w:firstLine="0"/>
      <w:jc w:val="left"/>
    </w:pPr>
    <w:r>
      <w:rPr>
        <w:i/>
        <w:sz w:val="16"/>
      </w:rPr>
      <w:t>Goodi</w:t>
    </w:r>
    <w:r>
      <w:rPr>
        <w:i/>
        <w:sz w:val="16"/>
      </w:rPr>
      <w:t xml:space="preserve">er et al. </w:t>
    </w:r>
    <w:r>
      <w:rPr>
        <w:i/>
        <w:sz w:val="16"/>
      </w:rPr>
      <w:tab/>
      <w:t xml:space="preserve"> </w:t>
    </w:r>
    <w:r>
      <w:rPr>
        <w:i/>
        <w:sz w:val="16"/>
      </w:rPr>
      <w:tab/>
      <w:t xml:space="preserve">Loughborough University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5B7A" w14:textId="77777777" w:rsidR="00765CE1" w:rsidRDefault="00CA64E5">
    <w:pPr>
      <w:tabs>
        <w:tab w:val="center" w:pos="4154"/>
        <w:tab w:val="center" w:pos="7418"/>
      </w:tabs>
      <w:spacing w:after="0" w:line="259" w:lineRule="auto"/>
      <w:ind w:left="0" w:right="0" w:firstLine="0"/>
      <w:jc w:val="left"/>
    </w:pPr>
    <w:r>
      <w:rPr>
        <w:i/>
        <w:sz w:val="16"/>
      </w:rPr>
      <w:t xml:space="preserve">Goodier et al. </w:t>
    </w:r>
    <w:r>
      <w:rPr>
        <w:i/>
        <w:sz w:val="16"/>
      </w:rPr>
      <w:tab/>
      <w:t xml:space="preserve"> </w:t>
    </w:r>
    <w:r>
      <w:rPr>
        <w:i/>
        <w:sz w:val="16"/>
      </w:rPr>
      <w:tab/>
      <w:t xml:space="preserve">Loughborough University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4A4E" w14:textId="77777777" w:rsidR="00765CE1" w:rsidRDefault="00CA64E5">
    <w:pPr>
      <w:tabs>
        <w:tab w:val="center" w:pos="4154"/>
        <w:tab w:val="center" w:pos="7418"/>
      </w:tabs>
      <w:spacing w:after="0" w:line="259" w:lineRule="auto"/>
      <w:ind w:left="0" w:right="0" w:firstLine="0"/>
      <w:jc w:val="left"/>
    </w:pPr>
    <w:r>
      <w:rPr>
        <w:i/>
        <w:sz w:val="16"/>
      </w:rPr>
      <w:t xml:space="preserve">Goodier et al. </w:t>
    </w:r>
    <w:r>
      <w:rPr>
        <w:i/>
        <w:sz w:val="16"/>
      </w:rPr>
      <w:tab/>
      <w:t xml:space="preserve"> </w:t>
    </w:r>
    <w:r>
      <w:rPr>
        <w:i/>
        <w:sz w:val="16"/>
      </w:rPr>
      <w:tab/>
      <w:t xml:space="preserve">Loughborough University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65F2" w14:textId="77777777" w:rsidR="00765CE1" w:rsidRDefault="00CA64E5">
      <w:pPr>
        <w:spacing w:after="11" w:line="259" w:lineRule="auto"/>
        <w:ind w:left="0" w:right="0" w:firstLine="0"/>
        <w:jc w:val="left"/>
      </w:pPr>
      <w:r>
        <w:separator/>
      </w:r>
    </w:p>
  </w:footnote>
  <w:footnote w:type="continuationSeparator" w:id="0">
    <w:p w14:paraId="1DE9557C" w14:textId="77777777" w:rsidR="00765CE1" w:rsidRDefault="00CA64E5">
      <w:pPr>
        <w:spacing w:after="11" w:line="259" w:lineRule="auto"/>
        <w:ind w:left="0" w:right="0" w:firstLine="0"/>
        <w:jc w:val="left"/>
      </w:pPr>
      <w:r>
        <w:continuationSeparator/>
      </w:r>
    </w:p>
  </w:footnote>
  <w:footnote w:id="1">
    <w:p w14:paraId="37CF1CCF" w14:textId="77777777" w:rsidR="00765CE1" w:rsidRDefault="00CA64E5">
      <w:pPr>
        <w:pStyle w:val="footnotedescription"/>
      </w:pPr>
      <w:r>
        <w:rPr>
          <w:rStyle w:val="footnotemark"/>
        </w:rPr>
        <w:footnoteRef/>
      </w:r>
      <w:r>
        <w:t xml:space="preserve"> www.foresight.gov.uk/Energy/Energy.html </w:t>
      </w:r>
    </w:p>
  </w:footnote>
  <w:footnote w:id="2">
    <w:p w14:paraId="1F910FD6" w14:textId="77777777" w:rsidR="00765CE1" w:rsidRDefault="00CA64E5">
      <w:pPr>
        <w:pStyle w:val="footnotedescription"/>
        <w:spacing w:after="13"/>
      </w:pPr>
      <w:r>
        <w:rPr>
          <w:rStyle w:val="footnotemark"/>
        </w:rPr>
        <w:footnoteRef/>
      </w:r>
      <w:r>
        <w:t xml:space="preserve"> www.eci-online.org </w:t>
      </w:r>
    </w:p>
  </w:footnote>
  <w:footnote w:id="3">
    <w:p w14:paraId="1B194808" w14:textId="77777777" w:rsidR="00765CE1" w:rsidRDefault="00CA64E5">
      <w:pPr>
        <w:pStyle w:val="footnotedescription"/>
        <w:spacing w:after="0"/>
      </w:pPr>
      <w:r>
        <w:rPr>
          <w:rStyle w:val="footnotemark"/>
        </w:rPr>
        <w:footnoteRef/>
      </w:r>
      <w:r>
        <w:t xml:space="preserve"> www.hse.gov.uk/horizons/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6188" w14:textId="77777777" w:rsidR="00765CE1" w:rsidRDefault="00CA64E5">
    <w:pPr>
      <w:spacing w:after="0" w:line="259" w:lineRule="auto"/>
      <w:ind w:left="0" w:right="0" w:firstLine="0"/>
      <w:jc w:val="left"/>
    </w:pPr>
    <w:r>
      <w:rPr>
        <w:i/>
        <w:sz w:val="16"/>
      </w:rPr>
      <w:t xml:space="preserve">A competitive future for UK construction?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56FF" w14:textId="77777777" w:rsidR="00765CE1" w:rsidRDefault="00765CE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1D4C" w14:textId="77777777" w:rsidR="00765CE1" w:rsidRDefault="00765CE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4E9D" w14:textId="77777777" w:rsidR="00765CE1" w:rsidRDefault="00CA64E5">
    <w:pPr>
      <w:spacing w:after="0" w:line="259" w:lineRule="auto"/>
      <w:ind w:left="0" w:right="0" w:firstLine="0"/>
      <w:jc w:val="left"/>
    </w:pPr>
    <w:r>
      <w:rPr>
        <w:i/>
        <w:sz w:val="16"/>
      </w:rPr>
      <w:t xml:space="preserve">A competitive future for UK construction?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A11E" w14:textId="77777777" w:rsidR="00765CE1" w:rsidRDefault="00CA64E5">
    <w:pPr>
      <w:spacing w:after="0" w:line="259" w:lineRule="auto"/>
      <w:ind w:left="0" w:right="0" w:firstLine="0"/>
      <w:jc w:val="left"/>
    </w:pPr>
    <w:r>
      <w:rPr>
        <w:i/>
        <w:sz w:val="16"/>
      </w:rPr>
      <w:t xml:space="preserve">A competitive future for UK construction?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A038" w14:textId="77777777" w:rsidR="00765CE1" w:rsidRDefault="00CA64E5">
    <w:pPr>
      <w:spacing w:after="0" w:line="259" w:lineRule="auto"/>
      <w:ind w:left="0" w:right="0" w:firstLine="0"/>
      <w:jc w:val="left"/>
    </w:pPr>
    <w:r>
      <w:rPr>
        <w:i/>
        <w:sz w:val="16"/>
      </w:rPr>
      <w:t xml:space="preserve">A competitive future for UK construction?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67E7"/>
    <w:multiLevelType w:val="hybridMultilevel"/>
    <w:tmpl w:val="9D067186"/>
    <w:lvl w:ilvl="0" w:tplc="8E12D71C">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4CF390">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3A8856">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92FE8A">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AE03E0">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EC5322">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CC6970">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F8A5B2">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8EBC62">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30462A"/>
    <w:multiLevelType w:val="hybridMultilevel"/>
    <w:tmpl w:val="FA30B472"/>
    <w:lvl w:ilvl="0" w:tplc="17882584">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7AA8C0">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C2C100">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6C8946">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B86894">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24070E">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944FD6">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289532">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4214C6">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47540177">
    <w:abstractNumId w:val="0"/>
  </w:num>
  <w:num w:numId="2" w16cid:durableId="346368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E1"/>
    <w:rsid w:val="00765CE1"/>
    <w:rsid w:val="00CA6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FF17"/>
  <w15:docId w15:val="{D84670C8-1F9A-4CB7-AD16-7E989833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35" w:lineRule="auto"/>
      <w:ind w:left="172" w:right="1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90" w:line="265"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Arial" w:eastAsia="Arial" w:hAnsi="Arial" w:cs="Arial"/>
      <w:b/>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4415</Words>
  <Characters>25167</Characters>
  <Application>Microsoft Office Word</Application>
  <DocSecurity>0</DocSecurity>
  <Lines>209</Lines>
  <Paragraphs>59</Paragraphs>
  <ScaleCrop>false</ScaleCrop>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Bowman</dc:creator>
  <cp:keywords/>
  <cp:lastModifiedBy>Cassie Bowman</cp:lastModifiedBy>
  <cp:revision>2</cp:revision>
  <dcterms:created xsi:type="dcterms:W3CDTF">2022-11-09T12:33:00Z</dcterms:created>
  <dcterms:modified xsi:type="dcterms:W3CDTF">2022-11-09T12:33:00Z</dcterms:modified>
</cp:coreProperties>
</file>