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4A" w:rsidRDefault="00101009">
      <w:pPr>
        <w:rPr>
          <w:lang w:val="en-US"/>
        </w:rPr>
      </w:pPr>
      <w:proofErr w:type="spellStart"/>
      <w:r>
        <w:rPr>
          <w:lang w:val="en-US"/>
        </w:rPr>
        <w:t>ESTRO</w:t>
      </w:r>
      <w:proofErr w:type="spellEnd"/>
      <w:r>
        <w:rPr>
          <w:lang w:val="en-US"/>
        </w:rPr>
        <w:t xml:space="preserve"> abstract 2021 </w:t>
      </w:r>
    </w:p>
    <w:p w:rsidR="00101009" w:rsidRDefault="00101009">
      <w:pPr>
        <w:rPr>
          <w:lang w:val="en-US"/>
        </w:rPr>
      </w:pPr>
    </w:p>
    <w:p w:rsidR="00101009" w:rsidRDefault="00101009">
      <w:pPr>
        <w:rPr>
          <w:lang w:val="en-US"/>
        </w:rPr>
      </w:pPr>
      <w:proofErr w:type="spellStart"/>
      <w:r>
        <w:rPr>
          <w:lang w:val="en-US"/>
        </w:rPr>
        <w:t>RTT</w:t>
      </w:r>
      <w:proofErr w:type="spellEnd"/>
      <w:r>
        <w:rPr>
          <w:lang w:val="en-US"/>
        </w:rPr>
        <w:t xml:space="preserve"> track</w:t>
      </w:r>
    </w:p>
    <w:p w:rsidR="00101009" w:rsidRPr="00101009" w:rsidRDefault="00101009" w:rsidP="00101009">
      <w:pPr>
        <w:rPr>
          <w:lang w:val="en-US"/>
        </w:rPr>
      </w:pPr>
      <w:r w:rsidRPr="00101009">
        <w:rPr>
          <w:lang w:val="en-US"/>
        </w:rPr>
        <w:t>Keywords:</w:t>
      </w:r>
      <w:r w:rsidR="000C7D6D">
        <w:rPr>
          <w:lang w:val="en-US"/>
        </w:rPr>
        <w:t xml:space="preserve"> health literacy; communication; monitoring; reporting; </w:t>
      </w:r>
      <w:proofErr w:type="gramStart"/>
      <w:r w:rsidR="000C7D6D">
        <w:rPr>
          <w:lang w:val="en-US"/>
        </w:rPr>
        <w:t>side-effects</w:t>
      </w:r>
      <w:proofErr w:type="gramEnd"/>
      <w:r w:rsidR="000C7D6D">
        <w:rPr>
          <w:lang w:val="en-US"/>
        </w:rPr>
        <w:t xml:space="preserve">; </w:t>
      </w:r>
      <w:proofErr w:type="spellStart"/>
      <w:r w:rsidR="000C7D6D">
        <w:rPr>
          <w:lang w:val="en-US"/>
        </w:rPr>
        <w:t>mHealth</w:t>
      </w:r>
      <w:proofErr w:type="spellEnd"/>
    </w:p>
    <w:p w:rsidR="000C7D6D" w:rsidRDefault="000C7D6D" w:rsidP="00101009">
      <w:pPr>
        <w:rPr>
          <w:lang w:val="en-US"/>
        </w:rPr>
      </w:pPr>
    </w:p>
    <w:p w:rsidR="00101009" w:rsidRDefault="00101009" w:rsidP="00101009">
      <w:pPr>
        <w:rPr>
          <w:lang w:val="en-US"/>
        </w:rPr>
      </w:pPr>
      <w:r w:rsidRPr="00101009">
        <w:rPr>
          <w:lang w:val="en-US"/>
        </w:rPr>
        <w:t xml:space="preserve">Presentation preference: </w:t>
      </w:r>
      <w:r>
        <w:rPr>
          <w:lang w:val="en-US"/>
        </w:rPr>
        <w:t>oral</w:t>
      </w:r>
    </w:p>
    <w:p w:rsidR="000C7D6D" w:rsidRDefault="000C7D6D" w:rsidP="00101009">
      <w:pPr>
        <w:rPr>
          <w:lang w:val="en-US"/>
        </w:rPr>
      </w:pPr>
      <w:bookmarkStart w:id="0" w:name="_GoBack"/>
      <w:bookmarkEnd w:id="0"/>
    </w:p>
    <w:p w:rsidR="000C7D6D" w:rsidRDefault="000C7D6D" w:rsidP="00101009">
      <w:pPr>
        <w:rPr>
          <w:lang w:val="en-US"/>
        </w:rPr>
      </w:pPr>
      <w:r>
        <w:rPr>
          <w:lang w:val="en-US"/>
        </w:rPr>
        <w:t xml:space="preserve">Authors:  Stewart-Lord, A.; Sykes, S.; Admani, A.; Angel-Wells, C.; Johnson, R.; Williams, R.; Tsang, Y. </w:t>
      </w:r>
    </w:p>
    <w:p w:rsidR="000C7D6D" w:rsidRDefault="000C7D6D" w:rsidP="00101009">
      <w:pPr>
        <w:rPr>
          <w:lang w:val="en-US"/>
        </w:rPr>
      </w:pPr>
    </w:p>
    <w:p w:rsidR="00101009" w:rsidRDefault="00101009" w:rsidP="00101009">
      <w:pPr>
        <w:rPr>
          <w:lang w:val="en-US"/>
        </w:rPr>
      </w:pPr>
      <w:r w:rsidRPr="00101009">
        <w:rPr>
          <w:lang w:val="en-US"/>
        </w:rPr>
        <w:t xml:space="preserve">Title: </w:t>
      </w:r>
      <w:r>
        <w:rPr>
          <w:lang w:val="en-US"/>
        </w:rPr>
        <w:t xml:space="preserve">The use of </w:t>
      </w:r>
      <w:proofErr w:type="spellStart"/>
      <w:r>
        <w:rPr>
          <w:lang w:val="en-US"/>
        </w:rPr>
        <w:t>mHealth</w:t>
      </w:r>
      <w:proofErr w:type="spellEnd"/>
      <w:r>
        <w:rPr>
          <w:lang w:val="en-US"/>
        </w:rPr>
        <w:t xml:space="preserve"> apps in</w:t>
      </w:r>
      <w:r w:rsidRPr="00101009">
        <w:rPr>
          <w:lang w:val="en-US"/>
        </w:rPr>
        <w:t xml:space="preserve"> inter</w:t>
      </w:r>
      <w:r>
        <w:rPr>
          <w:lang w:val="en-US"/>
        </w:rPr>
        <w:t>active health literacy – perspectives from healthcare professionals.</w:t>
      </w:r>
    </w:p>
    <w:p w:rsidR="00101009" w:rsidRPr="00101009" w:rsidRDefault="00101009" w:rsidP="00101009">
      <w:pPr>
        <w:rPr>
          <w:lang w:val="en-US"/>
        </w:rPr>
      </w:pPr>
    </w:p>
    <w:p w:rsidR="00101009" w:rsidRPr="00101009" w:rsidRDefault="00101009" w:rsidP="00101009">
      <w:pPr>
        <w:pStyle w:val="ListParagraph"/>
        <w:numPr>
          <w:ilvl w:val="0"/>
          <w:numId w:val="1"/>
        </w:numPr>
        <w:rPr>
          <w:lang w:val="en-US"/>
        </w:rPr>
      </w:pPr>
      <w:r w:rsidRPr="00101009">
        <w:rPr>
          <w:lang w:val="en-US"/>
        </w:rPr>
        <w:t xml:space="preserve">Purpose/Objective; </w:t>
      </w:r>
    </w:p>
    <w:p w:rsidR="000C7D6D" w:rsidRPr="000C7D6D" w:rsidRDefault="000C7D6D" w:rsidP="000C7D6D">
      <w:pPr>
        <w:rPr>
          <w:lang w:val="en-US"/>
        </w:rPr>
      </w:pPr>
      <w:r w:rsidRPr="000C7D6D">
        <w:rPr>
          <w:lang w:val="en-US"/>
        </w:rPr>
        <w:t xml:space="preserve">The World Health </w:t>
      </w:r>
      <w:proofErr w:type="spellStart"/>
      <w:r w:rsidRPr="000C7D6D">
        <w:rPr>
          <w:lang w:val="en-US"/>
        </w:rPr>
        <w:t>Organisation</w:t>
      </w:r>
      <w:proofErr w:type="spellEnd"/>
      <w:r w:rsidRPr="000C7D6D">
        <w:rPr>
          <w:lang w:val="en-US"/>
        </w:rPr>
        <w:t xml:space="preserve"> (WHO) advocates the use of mobile and wireless technologies to support the achievement of health objectives (</w:t>
      </w:r>
      <w:proofErr w:type="spellStart"/>
      <w:r w:rsidRPr="000C7D6D">
        <w:rPr>
          <w:lang w:val="en-US"/>
        </w:rPr>
        <w:t>mHealth</w:t>
      </w:r>
      <w:proofErr w:type="spellEnd"/>
      <w:r w:rsidRPr="000C7D6D">
        <w:rPr>
          <w:lang w:val="en-US"/>
        </w:rPr>
        <w:t xml:space="preserve">). Apps currently focus primarily on the improvement of patient communication, monitoring and education; improving access to health services, clinical diagnosis and treatment adherence. Evidence supporting the effectiveness and impact of </w:t>
      </w:r>
      <w:proofErr w:type="spellStart"/>
      <w:r w:rsidRPr="000C7D6D">
        <w:rPr>
          <w:lang w:val="en-US"/>
        </w:rPr>
        <w:t>mHealth</w:t>
      </w:r>
      <w:proofErr w:type="spellEnd"/>
      <w:r w:rsidRPr="000C7D6D">
        <w:rPr>
          <w:lang w:val="en-US"/>
        </w:rPr>
        <w:t xml:space="preserve"> apps is limited but a recent systematic review identified a beneficial impact in chronic disease management.</w:t>
      </w:r>
    </w:p>
    <w:p w:rsidR="000C7D6D" w:rsidRPr="000C7D6D" w:rsidRDefault="000C7D6D" w:rsidP="000C7D6D">
      <w:pPr>
        <w:rPr>
          <w:lang w:val="en-US"/>
        </w:rPr>
      </w:pPr>
      <w:proofErr w:type="spellStart"/>
      <w:r w:rsidRPr="000C7D6D">
        <w:rPr>
          <w:lang w:val="en-US"/>
        </w:rPr>
        <w:t>Careviz</w:t>
      </w:r>
      <w:proofErr w:type="spellEnd"/>
      <w:r w:rsidRPr="000C7D6D">
        <w:rPr>
          <w:lang w:val="en-US"/>
        </w:rPr>
        <w:t xml:space="preserve"> is a free app that regroups the resources needed during and after treatment. It connects patients with loved ones and the wider patient community, provides a way to keep track of symptoms over time, and offers the possibility to purchase wellbeing products that have been helpful to other patients.</w:t>
      </w:r>
    </w:p>
    <w:p w:rsidR="00101009" w:rsidRPr="00101009" w:rsidRDefault="00101009" w:rsidP="00101009">
      <w:pPr>
        <w:rPr>
          <w:lang w:val="en-US"/>
        </w:rPr>
      </w:pPr>
      <w:r w:rsidRPr="00101009">
        <w:rPr>
          <w:lang w:val="en-US"/>
        </w:rPr>
        <w:t xml:space="preserve">The </w:t>
      </w:r>
      <w:r w:rsidR="00AA20E8">
        <w:rPr>
          <w:lang w:val="en-US"/>
        </w:rPr>
        <w:t>aim of this study was to determine</w:t>
      </w:r>
      <w:r w:rsidRPr="00101009">
        <w:rPr>
          <w:lang w:val="en-US"/>
        </w:rPr>
        <w:t xml:space="preserve"> how a mobile app</w:t>
      </w:r>
      <w:r w:rsidR="000C7D6D">
        <w:rPr>
          <w:lang w:val="en-US"/>
        </w:rPr>
        <w:t xml:space="preserve"> (</w:t>
      </w:r>
      <w:proofErr w:type="spellStart"/>
      <w:r w:rsidR="000C7D6D">
        <w:rPr>
          <w:lang w:val="en-US"/>
        </w:rPr>
        <w:t>Careviz</w:t>
      </w:r>
      <w:proofErr w:type="spellEnd"/>
      <w:r w:rsidR="000C7D6D">
        <w:rPr>
          <w:lang w:val="en-US"/>
        </w:rPr>
        <w:t>)</w:t>
      </w:r>
      <w:r w:rsidRPr="00101009">
        <w:rPr>
          <w:lang w:val="en-US"/>
        </w:rPr>
        <w:t xml:space="preserve"> </w:t>
      </w:r>
      <w:r w:rsidR="00AA20E8">
        <w:rPr>
          <w:lang w:val="en-US"/>
        </w:rPr>
        <w:t>could</w:t>
      </w:r>
      <w:r w:rsidRPr="00101009">
        <w:rPr>
          <w:lang w:val="en-US"/>
        </w:rPr>
        <w:t xml:space="preserve"> support the interactive health literacy of users </w:t>
      </w:r>
      <w:proofErr w:type="gramStart"/>
      <w:r w:rsidRPr="00101009">
        <w:rPr>
          <w:lang w:val="en-US"/>
        </w:rPr>
        <w:t>to more effectively manage</w:t>
      </w:r>
      <w:proofErr w:type="gramEnd"/>
      <w:r w:rsidRPr="00101009">
        <w:rPr>
          <w:lang w:val="en-US"/>
        </w:rPr>
        <w:t xml:space="preserve"> consultations with their health care providers</w:t>
      </w:r>
      <w:r w:rsidR="00AA20E8">
        <w:rPr>
          <w:lang w:val="en-US"/>
        </w:rPr>
        <w:t xml:space="preserve"> from the perspective health professionals</w:t>
      </w:r>
      <w:r w:rsidRPr="00101009">
        <w:rPr>
          <w:lang w:val="en-US"/>
        </w:rPr>
        <w:t xml:space="preserve">. </w:t>
      </w:r>
    </w:p>
    <w:p w:rsidR="00101009" w:rsidRDefault="0063704C" w:rsidP="00101009">
      <w:pPr>
        <w:rPr>
          <w:lang w:val="en-US"/>
        </w:rPr>
      </w:pPr>
      <w:r>
        <w:rPr>
          <w:lang w:val="en-US"/>
        </w:rPr>
        <w:t>Specific objectives:</w:t>
      </w:r>
    </w:p>
    <w:p w:rsidR="00101009" w:rsidRPr="00101009" w:rsidRDefault="00101009" w:rsidP="00101009">
      <w:pPr>
        <w:rPr>
          <w:lang w:val="en-US"/>
        </w:rPr>
      </w:pPr>
      <w:proofErr w:type="gramStart"/>
      <w:r w:rsidRPr="00101009">
        <w:rPr>
          <w:lang w:val="en-US"/>
        </w:rPr>
        <w:t xml:space="preserve">• The </w:t>
      </w:r>
      <w:r w:rsidR="0063704C">
        <w:rPr>
          <w:lang w:val="en-US"/>
        </w:rPr>
        <w:t>explore</w:t>
      </w:r>
      <w:proofErr w:type="gramEnd"/>
      <w:r w:rsidR="0063704C">
        <w:rPr>
          <w:lang w:val="en-US"/>
        </w:rPr>
        <w:t xml:space="preserve"> the </w:t>
      </w:r>
      <w:r w:rsidRPr="00101009">
        <w:rPr>
          <w:lang w:val="en-US"/>
        </w:rPr>
        <w:t xml:space="preserve">views of </w:t>
      </w:r>
      <w:r w:rsidR="0063704C">
        <w:rPr>
          <w:lang w:val="en-US"/>
        </w:rPr>
        <w:t xml:space="preserve">different </w:t>
      </w:r>
      <w:r w:rsidRPr="00101009">
        <w:rPr>
          <w:lang w:val="en-US"/>
        </w:rPr>
        <w:t>health pro</w:t>
      </w:r>
      <w:r w:rsidR="0063704C">
        <w:rPr>
          <w:lang w:val="en-US"/>
        </w:rPr>
        <w:t xml:space="preserve">fessionals on how the app could </w:t>
      </w:r>
      <w:r w:rsidRPr="00101009">
        <w:rPr>
          <w:lang w:val="en-US"/>
        </w:rPr>
        <w:t>support communication with patients.</w:t>
      </w:r>
    </w:p>
    <w:p w:rsidR="00101009" w:rsidRPr="00101009" w:rsidRDefault="00101009" w:rsidP="00101009">
      <w:pPr>
        <w:rPr>
          <w:lang w:val="en-US"/>
        </w:rPr>
      </w:pPr>
    </w:p>
    <w:p w:rsidR="00101009" w:rsidRPr="0063704C" w:rsidRDefault="00316F28" w:rsidP="006370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Material/Methods</w:t>
      </w:r>
      <w:r w:rsidR="00101009" w:rsidRPr="0063704C">
        <w:rPr>
          <w:lang w:val="en-US"/>
        </w:rPr>
        <w:t xml:space="preserve"> </w:t>
      </w:r>
    </w:p>
    <w:p w:rsidR="0063704C" w:rsidRPr="0063704C" w:rsidRDefault="0063704C" w:rsidP="0063704C">
      <w:pPr>
        <w:rPr>
          <w:lang w:val="en-US"/>
        </w:rPr>
      </w:pPr>
      <w:r>
        <w:rPr>
          <w:lang w:val="en-US"/>
        </w:rPr>
        <w:t xml:space="preserve">A qualitative methodology was </w:t>
      </w:r>
      <w:proofErr w:type="spellStart"/>
      <w:r>
        <w:rPr>
          <w:lang w:val="en-US"/>
        </w:rPr>
        <w:t>utilised</w:t>
      </w:r>
      <w:proofErr w:type="spellEnd"/>
      <w:r>
        <w:rPr>
          <w:lang w:val="en-US"/>
        </w:rPr>
        <w:t xml:space="preserve"> to collect data through semi-structured interviews.  The study </w:t>
      </w:r>
      <w:proofErr w:type="gramStart"/>
      <w:r>
        <w:rPr>
          <w:lang w:val="en-US"/>
        </w:rPr>
        <w:t xml:space="preserve">was </w:t>
      </w:r>
      <w:r w:rsidRPr="0063704C">
        <w:rPr>
          <w:lang w:val="en-US"/>
        </w:rPr>
        <w:t>conducted</w:t>
      </w:r>
      <w:proofErr w:type="gramEnd"/>
      <w:r w:rsidRPr="0063704C">
        <w:rPr>
          <w:lang w:val="en-US"/>
        </w:rPr>
        <w:t xml:space="preserve"> in collaboration with </w:t>
      </w:r>
      <w:r>
        <w:rPr>
          <w:lang w:val="en-US"/>
        </w:rPr>
        <w:t xml:space="preserve">a local </w:t>
      </w:r>
      <w:r w:rsidR="000C7D6D">
        <w:rPr>
          <w:lang w:val="en-US"/>
        </w:rPr>
        <w:t xml:space="preserve">London </w:t>
      </w:r>
      <w:r w:rsidRPr="0063704C">
        <w:rPr>
          <w:lang w:val="en-US"/>
        </w:rPr>
        <w:t xml:space="preserve">Cancer Centre. Health professionals </w:t>
      </w:r>
      <w:r>
        <w:rPr>
          <w:lang w:val="en-US"/>
        </w:rPr>
        <w:t xml:space="preserve">(n=5) </w:t>
      </w:r>
      <w:r w:rsidRPr="0063704C">
        <w:rPr>
          <w:lang w:val="en-US"/>
        </w:rPr>
        <w:t xml:space="preserve">working in oncology </w:t>
      </w:r>
      <w:r>
        <w:rPr>
          <w:lang w:val="en-US"/>
        </w:rPr>
        <w:t xml:space="preserve">were identified through purposive sampling to represent the diverse </w:t>
      </w:r>
      <w:r w:rsidR="000E56CA">
        <w:rPr>
          <w:lang w:val="en-US"/>
        </w:rPr>
        <w:t>professionals involved in the patient pathway (</w:t>
      </w:r>
      <w:r w:rsidR="000E56CA" w:rsidRPr="000C7D6D">
        <w:rPr>
          <w:lang w:val="en-US"/>
        </w:rPr>
        <w:t>oncologist, therapeutic radiographer, clin</w:t>
      </w:r>
      <w:r w:rsidR="00316F28" w:rsidRPr="000C7D6D">
        <w:rPr>
          <w:lang w:val="en-US"/>
        </w:rPr>
        <w:t xml:space="preserve">ical nurse specialist, oncology information specialist and brachytherapy specialist).  </w:t>
      </w:r>
      <w:r w:rsidR="000E56CA" w:rsidRPr="000C7D6D">
        <w:rPr>
          <w:lang w:val="en-US"/>
        </w:rPr>
        <w:t xml:space="preserve">Participants </w:t>
      </w:r>
      <w:r w:rsidR="000E56CA">
        <w:rPr>
          <w:lang w:val="en-US"/>
        </w:rPr>
        <w:t xml:space="preserve">were asked </w:t>
      </w:r>
      <w:r w:rsidR="000C7D6D">
        <w:rPr>
          <w:lang w:val="en-US"/>
        </w:rPr>
        <w:t xml:space="preserve">to attend a </w:t>
      </w:r>
      <w:proofErr w:type="spellStart"/>
      <w:r w:rsidR="000C7D6D">
        <w:rPr>
          <w:lang w:val="en-US"/>
        </w:rPr>
        <w:t>Carev</w:t>
      </w:r>
      <w:r w:rsidRPr="0063704C">
        <w:rPr>
          <w:lang w:val="en-US"/>
        </w:rPr>
        <w:t>iz</w:t>
      </w:r>
      <w:proofErr w:type="spellEnd"/>
      <w:r w:rsidRPr="0063704C">
        <w:rPr>
          <w:lang w:val="en-US"/>
        </w:rPr>
        <w:t xml:space="preserve"> launch session </w:t>
      </w:r>
      <w:r w:rsidR="00316F28">
        <w:rPr>
          <w:lang w:val="en-US"/>
        </w:rPr>
        <w:t>showing how the app works, and were then</w:t>
      </w:r>
      <w:r w:rsidRPr="0063704C">
        <w:rPr>
          <w:lang w:val="en-US"/>
        </w:rPr>
        <w:t xml:space="preserve"> given two weeks to </w:t>
      </w:r>
      <w:r w:rsidRPr="0063704C">
        <w:rPr>
          <w:lang w:val="en-US"/>
        </w:rPr>
        <w:lastRenderedPageBreak/>
        <w:t xml:space="preserve">‘play’ with the app and determine </w:t>
      </w:r>
      <w:proofErr w:type="spellStart"/>
      <w:proofErr w:type="gramStart"/>
      <w:r w:rsidRPr="0063704C">
        <w:rPr>
          <w:lang w:val="en-US"/>
        </w:rPr>
        <w:t>it’s</w:t>
      </w:r>
      <w:proofErr w:type="spellEnd"/>
      <w:proofErr w:type="gramEnd"/>
      <w:r w:rsidRPr="0063704C">
        <w:rPr>
          <w:lang w:val="en-US"/>
        </w:rPr>
        <w:t xml:space="preserve"> usefulness within the oncology setting.</w:t>
      </w:r>
      <w:r w:rsidR="00316F28">
        <w:rPr>
          <w:lang w:val="en-US"/>
        </w:rPr>
        <w:t xml:space="preserve"> Interviews were audio recorded and transcribed thematically.</w:t>
      </w:r>
    </w:p>
    <w:p w:rsidR="00101009" w:rsidRDefault="00316F28" w:rsidP="00316F28">
      <w:pPr>
        <w:pStyle w:val="ListParagraph"/>
        <w:numPr>
          <w:ilvl w:val="0"/>
          <w:numId w:val="1"/>
        </w:numPr>
        <w:rPr>
          <w:lang w:val="en-US"/>
        </w:rPr>
      </w:pPr>
      <w:r w:rsidRPr="00316F28">
        <w:rPr>
          <w:lang w:val="en-US"/>
        </w:rPr>
        <w:t>Results</w:t>
      </w:r>
    </w:p>
    <w:p w:rsidR="00316F28" w:rsidRPr="00316F28" w:rsidRDefault="00316F28" w:rsidP="00316F28">
      <w:pPr>
        <w:rPr>
          <w:lang w:val="en-US"/>
        </w:rPr>
      </w:pPr>
      <w:r>
        <w:rPr>
          <w:lang w:val="en-US"/>
        </w:rPr>
        <w:t xml:space="preserve">Preliminary results showed potential use for </w:t>
      </w:r>
      <w:proofErr w:type="spellStart"/>
      <w:r>
        <w:rPr>
          <w:lang w:val="en-US"/>
        </w:rPr>
        <w:t>mHealth</w:t>
      </w:r>
      <w:proofErr w:type="spellEnd"/>
      <w:r>
        <w:rPr>
          <w:lang w:val="en-US"/>
        </w:rPr>
        <w:t xml:space="preserve"> apps in recording signs and symptoms by the patient in preparation for their consultation or follow-up appointments.  Thus enabling better communication </w:t>
      </w:r>
      <w:r w:rsidR="00EF7048">
        <w:rPr>
          <w:lang w:val="en-US"/>
        </w:rPr>
        <w:t>during consultations.</w:t>
      </w:r>
      <w:r>
        <w:rPr>
          <w:lang w:val="en-US"/>
        </w:rPr>
        <w:t xml:space="preserve"> Information useful to clinical care and treatment could be made available through the app; however there is concern over the validity and specificity required for individual patient care and understanding.  </w:t>
      </w:r>
      <w:r w:rsidR="00EF7048">
        <w:rPr>
          <w:lang w:val="en-US"/>
        </w:rPr>
        <w:t xml:space="preserve">The sheer volume of information could result in the loss of relevance.  It </w:t>
      </w:r>
      <w:proofErr w:type="gramStart"/>
      <w:r w:rsidR="00EF7048">
        <w:rPr>
          <w:lang w:val="en-US"/>
        </w:rPr>
        <w:t xml:space="preserve">is </w:t>
      </w:r>
      <w:proofErr w:type="spellStart"/>
      <w:r w:rsidR="00EF7048">
        <w:rPr>
          <w:lang w:val="en-US"/>
        </w:rPr>
        <w:t>recognised</w:t>
      </w:r>
      <w:proofErr w:type="spellEnd"/>
      <w:proofErr w:type="gramEnd"/>
      <w:r w:rsidR="00EF7048">
        <w:rPr>
          <w:lang w:val="en-US"/>
        </w:rPr>
        <w:t xml:space="preserve"> that the app might not be appropriate for all patient groups within an oncology setting.  </w:t>
      </w:r>
    </w:p>
    <w:p w:rsidR="00101009" w:rsidRPr="00101009" w:rsidRDefault="00316F28" w:rsidP="00101009">
      <w:pPr>
        <w:rPr>
          <w:lang w:val="en-US"/>
        </w:rPr>
      </w:pPr>
      <w:r w:rsidRPr="00101009">
        <w:rPr>
          <w:lang w:val="en-US"/>
        </w:rPr>
        <w:t xml:space="preserve"> </w:t>
      </w:r>
      <w:r w:rsidR="00101009" w:rsidRPr="00101009">
        <w:rPr>
          <w:lang w:val="en-US"/>
        </w:rPr>
        <w:t>(4) Conclusion.</w:t>
      </w:r>
    </w:p>
    <w:p w:rsidR="00316F28" w:rsidRDefault="00EF7048" w:rsidP="00101009">
      <w:pPr>
        <w:rPr>
          <w:lang w:val="en-US"/>
        </w:rPr>
      </w:pPr>
      <w:r w:rsidRPr="00EF7048">
        <w:rPr>
          <w:lang w:val="en-US"/>
        </w:rPr>
        <w:t xml:space="preserve">Low health literacy is a barrier facing many patients with chronic diseases and low levels of interactive health literacy may </w:t>
      </w:r>
      <w:proofErr w:type="gramStart"/>
      <w:r w:rsidRPr="00EF7048">
        <w:rPr>
          <w:lang w:val="en-US"/>
        </w:rPr>
        <w:t>impact on</w:t>
      </w:r>
      <w:proofErr w:type="gramEnd"/>
      <w:r w:rsidRPr="00EF7048">
        <w:rPr>
          <w:lang w:val="en-US"/>
        </w:rPr>
        <w:t xml:space="preserve"> effective use of services. Effective communication is a key component of interactive health literacy and interventions aimed at improving patient-doctor communication positively</w:t>
      </w:r>
      <w:r w:rsidR="000C7D6D">
        <w:rPr>
          <w:lang w:val="en-US"/>
        </w:rPr>
        <w:t xml:space="preserve"> correlate with improved health</w:t>
      </w:r>
      <w:r w:rsidRPr="00EF7048">
        <w:rPr>
          <w:lang w:val="en-US"/>
        </w:rPr>
        <w:t xml:space="preserve">. </w:t>
      </w:r>
      <w:proofErr w:type="spellStart"/>
      <w:proofErr w:type="gramStart"/>
      <w:r w:rsidRPr="00EF7048">
        <w:rPr>
          <w:lang w:val="en-US"/>
        </w:rPr>
        <w:t>mHealth</w:t>
      </w:r>
      <w:proofErr w:type="spellEnd"/>
      <w:proofErr w:type="gramEnd"/>
      <w:r w:rsidRPr="00EF7048">
        <w:rPr>
          <w:lang w:val="en-US"/>
        </w:rPr>
        <w:t xml:space="preserve"> has been presented as offering the potential to improve levels of health literacy , however, research into </w:t>
      </w:r>
      <w:proofErr w:type="spellStart"/>
      <w:r w:rsidRPr="00EF7048">
        <w:rPr>
          <w:lang w:val="en-US"/>
        </w:rPr>
        <w:t>mHealth</w:t>
      </w:r>
      <w:proofErr w:type="spellEnd"/>
      <w:r w:rsidRPr="00EF7048">
        <w:rPr>
          <w:lang w:val="en-US"/>
        </w:rPr>
        <w:t xml:space="preserve"> as a patient empowerment t</w:t>
      </w:r>
      <w:r w:rsidR="000C7D6D">
        <w:rPr>
          <w:lang w:val="en-US"/>
        </w:rPr>
        <w:t>ool requires further research</w:t>
      </w:r>
      <w:r w:rsidRPr="00EF7048">
        <w:rPr>
          <w:lang w:val="en-US"/>
        </w:rPr>
        <w:t>.</w:t>
      </w:r>
    </w:p>
    <w:sectPr w:rsidR="00316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00B18"/>
    <w:multiLevelType w:val="hybridMultilevel"/>
    <w:tmpl w:val="6B52C076"/>
    <w:lvl w:ilvl="0" w:tplc="42180F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09"/>
    <w:rsid w:val="000C7D6D"/>
    <w:rsid w:val="000E56CA"/>
    <w:rsid w:val="00101009"/>
    <w:rsid w:val="00316F28"/>
    <w:rsid w:val="0063704C"/>
    <w:rsid w:val="008D4E04"/>
    <w:rsid w:val="00951851"/>
    <w:rsid w:val="00AA20E8"/>
    <w:rsid w:val="00C02334"/>
    <w:rsid w:val="00E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8E02"/>
  <w15:chartTrackingRefBased/>
  <w15:docId w15:val="{795D470B-1F29-40F8-9A2C-2603C8B8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Stewart-Lord, Adele 2</dc:creator>
  <cp:keywords/>
  <dc:description/>
  <cp:lastModifiedBy>Stewart-Lord, Adele 2</cp:lastModifiedBy>
  <cp:revision>3</cp:revision>
  <dcterms:created xsi:type="dcterms:W3CDTF">2021-03-05T15:35:00Z</dcterms:created>
  <dcterms:modified xsi:type="dcterms:W3CDTF">2021-03-08T12:09:00Z</dcterms:modified>
</cp:coreProperties>
</file>