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229F" w14:textId="1A82061D" w:rsidR="00545A1C" w:rsidRPr="00A00BCC" w:rsidRDefault="00163E6E" w:rsidP="00A00BCC">
      <w:pPr>
        <w:rPr>
          <w:rFonts w:asciiTheme="minorBidi" w:hAnsiTheme="minorBidi"/>
          <w:b/>
          <w:bCs/>
        </w:rPr>
      </w:pPr>
      <w:r w:rsidRPr="00A00BCC">
        <w:rPr>
          <w:rFonts w:asciiTheme="minorBidi" w:hAnsiTheme="minorBidi"/>
          <w:b/>
          <w:bCs/>
        </w:rPr>
        <w:t xml:space="preserve">Rent </w:t>
      </w:r>
      <w:r w:rsidR="00590AB1" w:rsidRPr="00A00BCC">
        <w:rPr>
          <w:rFonts w:asciiTheme="minorBidi" w:hAnsiTheme="minorBidi"/>
          <w:b/>
          <w:bCs/>
        </w:rPr>
        <w:t>S</w:t>
      </w:r>
      <w:r w:rsidRPr="00A00BCC">
        <w:rPr>
          <w:rFonts w:asciiTheme="minorBidi" w:hAnsiTheme="minorBidi"/>
          <w:b/>
          <w:bCs/>
        </w:rPr>
        <w:t>trikes</w:t>
      </w:r>
      <w:r w:rsidR="00C67F55" w:rsidRPr="00A00BCC">
        <w:rPr>
          <w:rFonts w:asciiTheme="minorBidi" w:hAnsiTheme="minorBidi"/>
          <w:b/>
          <w:bCs/>
        </w:rPr>
        <w:t xml:space="preserve"> and</w:t>
      </w:r>
      <w:r w:rsidRPr="00A00BCC">
        <w:rPr>
          <w:rFonts w:asciiTheme="minorBidi" w:hAnsiTheme="minorBidi"/>
          <w:b/>
          <w:bCs/>
        </w:rPr>
        <w:t xml:space="preserve"> </w:t>
      </w:r>
      <w:r w:rsidR="00590AB1" w:rsidRPr="00A00BCC">
        <w:rPr>
          <w:rFonts w:asciiTheme="minorBidi" w:hAnsiTheme="minorBidi"/>
          <w:b/>
          <w:bCs/>
        </w:rPr>
        <w:t>R</w:t>
      </w:r>
      <w:r w:rsidRPr="00A00BCC">
        <w:rPr>
          <w:rFonts w:asciiTheme="minorBidi" w:hAnsiTheme="minorBidi"/>
          <w:b/>
          <w:bCs/>
        </w:rPr>
        <w:t>esistance</w:t>
      </w:r>
      <w:r w:rsidR="00C67F55" w:rsidRPr="00A00BCC">
        <w:rPr>
          <w:rFonts w:asciiTheme="minorBidi" w:hAnsiTheme="minorBidi"/>
          <w:b/>
          <w:bCs/>
        </w:rPr>
        <w:t>:</w:t>
      </w:r>
      <w:r w:rsidRPr="00A00BCC">
        <w:rPr>
          <w:rFonts w:asciiTheme="minorBidi" w:hAnsiTheme="minorBidi"/>
          <w:b/>
          <w:bCs/>
        </w:rPr>
        <w:t xml:space="preserve"> </w:t>
      </w:r>
      <w:r w:rsidR="00C67F55" w:rsidRPr="00A00BCC">
        <w:rPr>
          <w:rFonts w:asciiTheme="minorBidi" w:hAnsiTheme="minorBidi"/>
          <w:b/>
          <w:bCs/>
        </w:rPr>
        <w:t xml:space="preserve">An </w:t>
      </w:r>
      <w:r w:rsidR="00590AB1" w:rsidRPr="00A00BCC">
        <w:rPr>
          <w:rFonts w:asciiTheme="minorBidi" w:hAnsiTheme="minorBidi"/>
          <w:b/>
          <w:bCs/>
        </w:rPr>
        <w:t>I</w:t>
      </w:r>
      <w:r w:rsidR="00C67F55" w:rsidRPr="00A00BCC">
        <w:rPr>
          <w:rFonts w:asciiTheme="minorBidi" w:hAnsiTheme="minorBidi"/>
          <w:b/>
          <w:bCs/>
        </w:rPr>
        <w:t xml:space="preserve">llustration of </w:t>
      </w:r>
      <w:r w:rsidR="00590AB1" w:rsidRPr="00A00BCC">
        <w:rPr>
          <w:rFonts w:asciiTheme="minorBidi" w:hAnsiTheme="minorBidi"/>
          <w:b/>
          <w:bCs/>
        </w:rPr>
        <w:t>R</w:t>
      </w:r>
      <w:r w:rsidRPr="00A00BCC">
        <w:rPr>
          <w:rFonts w:asciiTheme="minorBidi" w:hAnsiTheme="minorBidi"/>
          <w:b/>
          <w:bCs/>
        </w:rPr>
        <w:t xml:space="preserve">aising </w:t>
      </w:r>
      <w:r w:rsidR="00590AB1" w:rsidRPr="00A00BCC">
        <w:rPr>
          <w:rFonts w:asciiTheme="minorBidi" w:hAnsiTheme="minorBidi"/>
          <w:b/>
          <w:bCs/>
        </w:rPr>
        <w:t>C</w:t>
      </w:r>
      <w:r w:rsidRPr="00A00BCC">
        <w:rPr>
          <w:rFonts w:asciiTheme="minorBidi" w:hAnsiTheme="minorBidi"/>
          <w:b/>
          <w:bCs/>
        </w:rPr>
        <w:t xml:space="preserve">ritical </w:t>
      </w:r>
      <w:r w:rsidR="00590AB1" w:rsidRPr="00A00BCC">
        <w:rPr>
          <w:rFonts w:asciiTheme="minorBidi" w:hAnsiTheme="minorBidi"/>
          <w:b/>
          <w:bCs/>
        </w:rPr>
        <w:t>C</w:t>
      </w:r>
      <w:r w:rsidRPr="00A00BCC">
        <w:rPr>
          <w:rFonts w:asciiTheme="minorBidi" w:hAnsiTheme="minorBidi"/>
          <w:b/>
          <w:bCs/>
        </w:rPr>
        <w:t>onsciousness</w:t>
      </w:r>
    </w:p>
    <w:p w14:paraId="023B95F7" w14:textId="0391C5C7" w:rsidR="00A00BCC" w:rsidRPr="00A00BCC" w:rsidRDefault="00A00BCC">
      <w:pPr>
        <w:rPr>
          <w:rFonts w:asciiTheme="minorBidi" w:hAnsiTheme="minorBidi"/>
        </w:rPr>
      </w:pPr>
      <w:r w:rsidRPr="00A00BCC">
        <w:rPr>
          <w:rFonts w:asciiTheme="minorBidi" w:hAnsiTheme="minorBidi"/>
        </w:rPr>
        <w:t>Wenham, Lucy. University of Bristol, Bristol, U</w:t>
      </w:r>
      <w:r>
        <w:rPr>
          <w:rFonts w:asciiTheme="minorBidi" w:hAnsiTheme="minorBidi"/>
        </w:rPr>
        <w:t>.</w:t>
      </w:r>
      <w:r w:rsidRPr="00A00BCC">
        <w:rPr>
          <w:rFonts w:asciiTheme="minorBidi" w:hAnsiTheme="minorBidi"/>
        </w:rPr>
        <w:t>K.</w:t>
      </w:r>
    </w:p>
    <w:p w14:paraId="506102C1" w14:textId="7014238E" w:rsidR="00A00BCC" w:rsidRPr="00A00BCC" w:rsidRDefault="00A00BCC" w:rsidP="00A00BCC">
      <w:pPr>
        <w:rPr>
          <w:rFonts w:asciiTheme="minorBidi" w:hAnsiTheme="minorBidi"/>
        </w:rPr>
      </w:pPr>
      <w:r w:rsidRPr="00A00BCC">
        <w:rPr>
          <w:rFonts w:asciiTheme="minorBidi" w:hAnsiTheme="minorBidi"/>
        </w:rPr>
        <w:t>Young, Helen.</w:t>
      </w:r>
      <w:r>
        <w:rPr>
          <w:rFonts w:asciiTheme="minorBidi" w:hAnsiTheme="minorBidi"/>
        </w:rPr>
        <w:t xml:space="preserve"> </w:t>
      </w:r>
      <w:r w:rsidRPr="00A00BCC">
        <w:rPr>
          <w:rFonts w:asciiTheme="minorBidi" w:hAnsiTheme="minorBidi"/>
        </w:rPr>
        <w:t>London South Bank University</w:t>
      </w:r>
      <w:r>
        <w:rPr>
          <w:rFonts w:asciiTheme="minorBidi" w:hAnsiTheme="minorBidi"/>
        </w:rPr>
        <w:t>, London, U.K.</w:t>
      </w:r>
    </w:p>
    <w:p w14:paraId="13A4241E" w14:textId="6BBB57E1" w:rsidR="005F094A" w:rsidRDefault="005F094A" w:rsidP="00A07B0B">
      <w:pPr>
        <w:jc w:val="both"/>
        <w:rPr>
          <w:rFonts w:asciiTheme="minorBidi" w:hAnsiTheme="minorBidi"/>
        </w:rPr>
      </w:pPr>
    </w:p>
    <w:p w14:paraId="0D2740F6" w14:textId="58548C2B" w:rsidR="00A00BCC" w:rsidRDefault="00A00BCC" w:rsidP="00A07B0B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Presenter: Wenham, Lucy.</w:t>
      </w:r>
    </w:p>
    <w:p w14:paraId="33A33473" w14:textId="583C7B8A" w:rsidR="00A00BCC" w:rsidRPr="00A00BCC" w:rsidRDefault="00A00BCC" w:rsidP="00A00BCC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Presentation Type (A) </w:t>
      </w:r>
    </w:p>
    <w:p w14:paraId="3E9230D4" w14:textId="172000BD" w:rsidR="00A00BCC" w:rsidRPr="00524C37" w:rsidRDefault="00A00BCC" w:rsidP="00A07B0B">
      <w:pPr>
        <w:jc w:val="both"/>
        <w:rPr>
          <w:rFonts w:asciiTheme="minorBidi" w:hAnsiTheme="minorBidi"/>
        </w:rPr>
      </w:pPr>
    </w:p>
    <w:p w14:paraId="069275F5" w14:textId="712F077E" w:rsidR="00613E5C" w:rsidRPr="00613E5C" w:rsidRDefault="008F6DA0" w:rsidP="00BF25A1">
      <w:pPr>
        <w:jc w:val="both"/>
        <w:rPr>
          <w:rFonts w:asciiTheme="minorBidi" w:hAnsiTheme="minorBidi"/>
          <w:bCs/>
        </w:rPr>
      </w:pPr>
      <w:r>
        <w:rPr>
          <w:rFonts w:asciiTheme="minorBidi" w:hAnsiTheme="minorBidi"/>
        </w:rPr>
        <w:t>Student r</w:t>
      </w:r>
      <w:r w:rsidR="005F094A" w:rsidRPr="00524C37">
        <w:rPr>
          <w:rFonts w:asciiTheme="minorBidi" w:hAnsiTheme="minorBidi"/>
        </w:rPr>
        <w:t xml:space="preserve">ent strikes </w:t>
      </w:r>
      <w:r w:rsidR="005662D7" w:rsidRPr="00524C37">
        <w:rPr>
          <w:rFonts w:asciiTheme="minorBidi" w:hAnsiTheme="minorBidi"/>
        </w:rPr>
        <w:t xml:space="preserve">took place </w:t>
      </w:r>
      <w:r w:rsidR="005F094A" w:rsidRPr="00524C37">
        <w:rPr>
          <w:rFonts w:asciiTheme="minorBidi" w:hAnsiTheme="minorBidi"/>
        </w:rPr>
        <w:t xml:space="preserve">in many </w:t>
      </w:r>
      <w:r w:rsidR="00DC42F9">
        <w:rPr>
          <w:rFonts w:asciiTheme="minorBidi" w:hAnsiTheme="minorBidi"/>
        </w:rPr>
        <w:t>u</w:t>
      </w:r>
      <w:r w:rsidR="005F094A" w:rsidRPr="00524C37">
        <w:rPr>
          <w:rFonts w:asciiTheme="minorBidi" w:hAnsiTheme="minorBidi"/>
        </w:rPr>
        <w:t xml:space="preserve">niversities in England, </w:t>
      </w:r>
      <w:r w:rsidR="00A07B0B" w:rsidRPr="00524C37">
        <w:rPr>
          <w:rFonts w:asciiTheme="minorBidi" w:hAnsiTheme="minorBidi"/>
        </w:rPr>
        <w:t>against the backdrop of waves o</w:t>
      </w:r>
      <w:r w:rsidR="005F094A" w:rsidRPr="00524C37">
        <w:rPr>
          <w:rFonts w:asciiTheme="minorBidi" w:hAnsiTheme="minorBidi"/>
        </w:rPr>
        <w:t>f the Covid-19 pandemic</w:t>
      </w:r>
      <w:r w:rsidR="00A07B0B" w:rsidRPr="00524C37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 xml:space="preserve">Similar </w:t>
      </w:r>
      <w:r w:rsidR="0024665B">
        <w:rPr>
          <w:rFonts w:asciiTheme="minorBidi" w:hAnsiTheme="minorBidi"/>
        </w:rPr>
        <w:t>social movements</w:t>
      </w:r>
      <w:r>
        <w:rPr>
          <w:rFonts w:asciiTheme="minorBidi" w:hAnsiTheme="minorBidi"/>
        </w:rPr>
        <w:t xml:space="preserve"> </w:t>
      </w:r>
      <w:r w:rsidR="00161AA1">
        <w:rPr>
          <w:rFonts w:asciiTheme="minorBidi" w:hAnsiTheme="minorBidi"/>
        </w:rPr>
        <w:t>emerged</w:t>
      </w:r>
      <w:r>
        <w:rPr>
          <w:rFonts w:asciiTheme="minorBidi" w:hAnsiTheme="minorBidi"/>
        </w:rPr>
        <w:t xml:space="preserve"> in other </w:t>
      </w:r>
      <w:r w:rsidR="00431728">
        <w:rPr>
          <w:rFonts w:asciiTheme="minorBidi" w:hAnsiTheme="minorBidi"/>
        </w:rPr>
        <w:t>universities world-wide</w:t>
      </w:r>
      <w:r>
        <w:rPr>
          <w:rFonts w:asciiTheme="minorBidi" w:hAnsiTheme="minorBidi"/>
        </w:rPr>
        <w:t xml:space="preserve">. </w:t>
      </w:r>
      <w:r w:rsidR="00A07B0B" w:rsidRPr="00524C37">
        <w:rPr>
          <w:rFonts w:asciiTheme="minorBidi" w:hAnsiTheme="minorBidi"/>
        </w:rPr>
        <w:t xml:space="preserve">As lockdowns and moves to online learning came and went, students were at times required to pay rent for accommodation they were unable to occupy, or which offered </w:t>
      </w:r>
      <w:r w:rsidR="00AC0879" w:rsidRPr="00524C37">
        <w:rPr>
          <w:rFonts w:asciiTheme="minorBidi" w:hAnsiTheme="minorBidi"/>
        </w:rPr>
        <w:t>significantly</w:t>
      </w:r>
      <w:r w:rsidR="00A07B0B" w:rsidRPr="00524C37">
        <w:rPr>
          <w:rFonts w:asciiTheme="minorBidi" w:hAnsiTheme="minorBidi"/>
        </w:rPr>
        <w:t xml:space="preserve"> reduced </w:t>
      </w:r>
      <w:r w:rsidR="008D7700" w:rsidRPr="00524C37">
        <w:rPr>
          <w:rFonts w:asciiTheme="minorBidi" w:hAnsiTheme="minorBidi"/>
        </w:rPr>
        <w:t>amenities</w:t>
      </w:r>
      <w:r w:rsidR="00A07B0B" w:rsidRPr="00524C37">
        <w:rPr>
          <w:rFonts w:asciiTheme="minorBidi" w:hAnsiTheme="minorBidi"/>
        </w:rPr>
        <w:t xml:space="preserve">. </w:t>
      </w:r>
      <w:r w:rsidR="002B1E19">
        <w:rPr>
          <w:rFonts w:asciiTheme="minorBidi" w:hAnsiTheme="minorBidi"/>
        </w:rPr>
        <w:t>In England, t</w:t>
      </w:r>
      <w:r w:rsidR="00AC0879" w:rsidRPr="00524C37">
        <w:rPr>
          <w:rFonts w:asciiTheme="minorBidi" w:hAnsiTheme="minorBidi"/>
        </w:rPr>
        <w:t>hese students were largely first-year undergraduate</w:t>
      </w:r>
      <w:r w:rsidR="0075121E" w:rsidRPr="00524C37">
        <w:rPr>
          <w:rFonts w:asciiTheme="minorBidi" w:hAnsiTheme="minorBidi"/>
        </w:rPr>
        <w:t>s</w:t>
      </w:r>
      <w:r w:rsidR="00AC0879" w:rsidRPr="00524C37">
        <w:rPr>
          <w:rFonts w:asciiTheme="minorBidi" w:hAnsiTheme="minorBidi"/>
        </w:rPr>
        <w:t>, housed in accommodation owned, overseen or marketed by their university. The</w:t>
      </w:r>
      <w:r w:rsidR="00927DB0" w:rsidRPr="00524C37">
        <w:rPr>
          <w:rFonts w:asciiTheme="minorBidi" w:hAnsiTheme="minorBidi"/>
        </w:rPr>
        <w:t xml:space="preserve">y </w:t>
      </w:r>
      <w:r w:rsidR="00AC0879" w:rsidRPr="00524C37">
        <w:rPr>
          <w:rFonts w:asciiTheme="minorBidi" w:hAnsiTheme="minorBidi"/>
        </w:rPr>
        <w:t>often did not know other</w:t>
      </w:r>
      <w:r w:rsidR="00927DB0" w:rsidRPr="00524C37">
        <w:rPr>
          <w:rFonts w:asciiTheme="minorBidi" w:hAnsiTheme="minorBidi"/>
        </w:rPr>
        <w:t xml:space="preserve"> students even</w:t>
      </w:r>
      <w:r w:rsidR="00AC0879" w:rsidRPr="00524C37">
        <w:rPr>
          <w:rFonts w:asciiTheme="minorBidi" w:hAnsiTheme="minorBidi"/>
        </w:rPr>
        <w:t xml:space="preserve"> </w:t>
      </w:r>
      <w:r w:rsidR="0075121E" w:rsidRPr="00524C37">
        <w:rPr>
          <w:rFonts w:asciiTheme="minorBidi" w:hAnsiTheme="minorBidi"/>
        </w:rPr>
        <w:t>with</w:t>
      </w:r>
      <w:r w:rsidR="00AC0879" w:rsidRPr="00524C37">
        <w:rPr>
          <w:rFonts w:asciiTheme="minorBidi" w:hAnsiTheme="minorBidi"/>
        </w:rPr>
        <w:t>in their accommodation blocks, as the pandemic</w:t>
      </w:r>
      <w:r w:rsidR="00927DB0" w:rsidRPr="00524C37">
        <w:rPr>
          <w:rFonts w:asciiTheme="minorBidi" w:hAnsiTheme="minorBidi"/>
        </w:rPr>
        <w:t xml:space="preserve"> </w:t>
      </w:r>
      <w:r w:rsidR="0068682A">
        <w:rPr>
          <w:rFonts w:asciiTheme="minorBidi" w:hAnsiTheme="minorBidi"/>
        </w:rPr>
        <w:t>lowered</w:t>
      </w:r>
      <w:r w:rsidR="00927DB0" w:rsidRPr="00524C37">
        <w:rPr>
          <w:rFonts w:asciiTheme="minorBidi" w:hAnsiTheme="minorBidi"/>
        </w:rPr>
        <w:t xml:space="preserve"> </w:t>
      </w:r>
      <w:r w:rsidR="00AC0879" w:rsidRPr="00524C37">
        <w:rPr>
          <w:rFonts w:asciiTheme="minorBidi" w:hAnsiTheme="minorBidi"/>
        </w:rPr>
        <w:t xml:space="preserve">occupancy-levels and movement and mixing were frequently restricted. Nonetheless, these students </w:t>
      </w:r>
      <w:r w:rsidR="00C67951">
        <w:rPr>
          <w:rFonts w:asciiTheme="minorBidi" w:hAnsiTheme="minorBidi"/>
        </w:rPr>
        <w:t xml:space="preserve">joined </w:t>
      </w:r>
      <w:r w:rsidR="00AC0879" w:rsidRPr="00524C37">
        <w:rPr>
          <w:rFonts w:asciiTheme="minorBidi" w:hAnsiTheme="minorBidi"/>
        </w:rPr>
        <w:t xml:space="preserve">together to resist, to </w:t>
      </w:r>
      <w:r w:rsidR="00355B5D" w:rsidRPr="00524C37">
        <w:rPr>
          <w:rFonts w:asciiTheme="minorBidi" w:hAnsiTheme="minorBidi"/>
        </w:rPr>
        <w:t xml:space="preserve">act </w:t>
      </w:r>
      <w:r w:rsidR="0068682A">
        <w:rPr>
          <w:rFonts w:asciiTheme="minorBidi" w:hAnsiTheme="minorBidi"/>
        </w:rPr>
        <w:t>collectively</w:t>
      </w:r>
      <w:r w:rsidR="00355B5D" w:rsidRPr="00524C37">
        <w:rPr>
          <w:rFonts w:asciiTheme="minorBidi" w:hAnsiTheme="minorBidi"/>
        </w:rPr>
        <w:t xml:space="preserve"> and to </w:t>
      </w:r>
      <w:r w:rsidR="00AC0879" w:rsidRPr="00524C37">
        <w:rPr>
          <w:rFonts w:asciiTheme="minorBidi" w:hAnsiTheme="minorBidi"/>
        </w:rPr>
        <w:t>refuse to pay their rent</w:t>
      </w:r>
      <w:r w:rsidR="00355B5D" w:rsidRPr="00524C37">
        <w:rPr>
          <w:rFonts w:asciiTheme="minorBidi" w:hAnsiTheme="minorBidi"/>
        </w:rPr>
        <w:t xml:space="preserve">. Their action resulted in at least partial </w:t>
      </w:r>
      <w:r w:rsidR="00C23B5D" w:rsidRPr="00524C37">
        <w:rPr>
          <w:rFonts w:asciiTheme="minorBidi" w:hAnsiTheme="minorBidi"/>
        </w:rPr>
        <w:t>victory, in</w:t>
      </w:r>
      <w:r w:rsidR="00355B5D" w:rsidRPr="00524C37">
        <w:rPr>
          <w:rFonts w:asciiTheme="minorBidi" w:hAnsiTheme="minorBidi"/>
        </w:rPr>
        <w:t xml:space="preserve"> </w:t>
      </w:r>
      <w:r w:rsidR="00C23B5D" w:rsidRPr="00524C37">
        <w:rPr>
          <w:rFonts w:asciiTheme="minorBidi" w:hAnsiTheme="minorBidi"/>
        </w:rPr>
        <w:t>some places, for some moments</w:t>
      </w:r>
      <w:r w:rsidR="00355B5D" w:rsidRPr="00524C37">
        <w:rPr>
          <w:rFonts w:asciiTheme="minorBidi" w:hAnsiTheme="minorBidi"/>
        </w:rPr>
        <w:t xml:space="preserve">. </w:t>
      </w:r>
      <w:r w:rsidR="00A07B0B" w:rsidRPr="00524C37">
        <w:rPr>
          <w:rFonts w:asciiTheme="minorBidi" w:hAnsiTheme="minorBidi"/>
        </w:rPr>
        <w:t xml:space="preserve">This </w:t>
      </w:r>
      <w:r w:rsidR="00355B5D" w:rsidRPr="00524C37">
        <w:rPr>
          <w:rFonts w:asciiTheme="minorBidi" w:hAnsiTheme="minorBidi"/>
        </w:rPr>
        <w:t>paper</w:t>
      </w:r>
      <w:r w:rsidR="00A07B0B" w:rsidRPr="00524C37">
        <w:rPr>
          <w:rFonts w:asciiTheme="minorBidi" w:hAnsiTheme="minorBidi"/>
        </w:rPr>
        <w:t xml:space="preserve"> stems from qualitative research </w:t>
      </w:r>
      <w:r w:rsidR="00355B5D" w:rsidRPr="00524C37">
        <w:rPr>
          <w:rFonts w:asciiTheme="minorBidi" w:hAnsiTheme="minorBidi"/>
        </w:rPr>
        <w:t xml:space="preserve">exploring </w:t>
      </w:r>
      <w:r w:rsidR="00A07B0B" w:rsidRPr="00524C37">
        <w:rPr>
          <w:rFonts w:asciiTheme="minorBidi" w:hAnsiTheme="minorBidi"/>
        </w:rPr>
        <w:t xml:space="preserve">the </w:t>
      </w:r>
      <w:r w:rsidR="00355B5D" w:rsidRPr="00524C37">
        <w:rPr>
          <w:rFonts w:asciiTheme="minorBidi" w:hAnsiTheme="minorBidi"/>
        </w:rPr>
        <w:t>lived-</w:t>
      </w:r>
      <w:r w:rsidR="00A07B0B" w:rsidRPr="00524C37">
        <w:rPr>
          <w:rFonts w:asciiTheme="minorBidi" w:hAnsiTheme="minorBidi"/>
        </w:rPr>
        <w:t xml:space="preserve">experience of participating in </w:t>
      </w:r>
      <w:r w:rsidR="00355B5D" w:rsidRPr="00524C37">
        <w:rPr>
          <w:rFonts w:asciiTheme="minorBidi" w:hAnsiTheme="minorBidi"/>
        </w:rPr>
        <w:t>these rent strikes</w:t>
      </w:r>
      <w:r w:rsidR="00A07B0B" w:rsidRPr="00524C37">
        <w:rPr>
          <w:rFonts w:asciiTheme="minorBidi" w:hAnsiTheme="minorBidi"/>
        </w:rPr>
        <w:t xml:space="preserve">, drawing from </w:t>
      </w:r>
      <w:r w:rsidR="00355B5D" w:rsidRPr="00524C37">
        <w:rPr>
          <w:rFonts w:asciiTheme="minorBidi" w:hAnsiTheme="minorBidi"/>
        </w:rPr>
        <w:t xml:space="preserve">thematic analysis of </w:t>
      </w:r>
      <w:r w:rsidR="00A07B0B" w:rsidRPr="00524C37">
        <w:rPr>
          <w:rFonts w:asciiTheme="minorBidi" w:hAnsiTheme="minorBidi"/>
        </w:rPr>
        <w:t>a series of semi-structured interviews.</w:t>
      </w:r>
      <w:r w:rsidR="00355B5D" w:rsidRPr="00524C37">
        <w:rPr>
          <w:rFonts w:asciiTheme="minorBidi" w:hAnsiTheme="minorBidi"/>
        </w:rPr>
        <w:t xml:space="preserve"> </w:t>
      </w:r>
      <w:r w:rsidR="00AC0879" w:rsidRPr="00524C37">
        <w:rPr>
          <w:rFonts w:asciiTheme="minorBidi" w:hAnsiTheme="minorBidi"/>
        </w:rPr>
        <w:t>While th</w:t>
      </w:r>
      <w:r w:rsidR="00BE7AD1">
        <w:rPr>
          <w:rFonts w:asciiTheme="minorBidi" w:hAnsiTheme="minorBidi"/>
        </w:rPr>
        <w:t>e</w:t>
      </w:r>
      <w:r w:rsidR="00AC0879" w:rsidRPr="00524C37">
        <w:rPr>
          <w:rFonts w:asciiTheme="minorBidi" w:hAnsiTheme="minorBidi"/>
        </w:rPr>
        <w:t xml:space="preserve"> data sheds fresh light on many facets of the neo</w:t>
      </w:r>
      <w:r w:rsidR="00D33991" w:rsidRPr="00524C37">
        <w:rPr>
          <w:rFonts w:asciiTheme="minorBidi" w:hAnsiTheme="minorBidi"/>
        </w:rPr>
        <w:t>-</w:t>
      </w:r>
      <w:r w:rsidR="00AC0879" w:rsidRPr="00524C37">
        <w:rPr>
          <w:rFonts w:asciiTheme="minorBidi" w:hAnsiTheme="minorBidi"/>
        </w:rPr>
        <w:t xml:space="preserve">liberalization of higher education, here </w:t>
      </w:r>
      <w:r w:rsidR="00D33991" w:rsidRPr="00524C37">
        <w:rPr>
          <w:rFonts w:asciiTheme="minorBidi" w:hAnsiTheme="minorBidi"/>
        </w:rPr>
        <w:t xml:space="preserve">we argue how </w:t>
      </w:r>
      <w:r w:rsidR="0068682A">
        <w:rPr>
          <w:rFonts w:asciiTheme="minorBidi" w:hAnsiTheme="minorBidi"/>
        </w:rPr>
        <w:t xml:space="preserve">it is that </w:t>
      </w:r>
      <w:r w:rsidR="00AC0879" w:rsidRPr="00524C37">
        <w:rPr>
          <w:rFonts w:asciiTheme="minorBidi" w:hAnsiTheme="minorBidi"/>
        </w:rPr>
        <w:t xml:space="preserve">these </w:t>
      </w:r>
      <w:r w:rsidR="00D33991" w:rsidRPr="00524C37">
        <w:rPr>
          <w:rFonts w:asciiTheme="minorBidi" w:hAnsiTheme="minorBidi"/>
        </w:rPr>
        <w:t>accounts</w:t>
      </w:r>
      <w:r w:rsidR="00AC0879" w:rsidRPr="00524C37">
        <w:rPr>
          <w:rFonts w:asciiTheme="minorBidi" w:hAnsiTheme="minorBidi"/>
        </w:rPr>
        <w:t xml:space="preserve"> </w:t>
      </w:r>
      <w:r w:rsidR="0075121E" w:rsidRPr="00524C37">
        <w:rPr>
          <w:rFonts w:asciiTheme="minorBidi" w:hAnsiTheme="minorBidi"/>
        </w:rPr>
        <w:t xml:space="preserve">wonderfully </w:t>
      </w:r>
      <w:r w:rsidR="00AC0879" w:rsidRPr="00524C37">
        <w:rPr>
          <w:rFonts w:asciiTheme="minorBidi" w:hAnsiTheme="minorBidi"/>
        </w:rPr>
        <w:t xml:space="preserve">illustrate the </w:t>
      </w:r>
      <w:r w:rsidR="0068682A" w:rsidRPr="00524C37">
        <w:rPr>
          <w:rFonts w:asciiTheme="minorBidi" w:hAnsiTheme="minorBidi"/>
        </w:rPr>
        <w:t>concepts</w:t>
      </w:r>
      <w:r w:rsidR="00AC0879" w:rsidRPr="00524C37">
        <w:rPr>
          <w:rFonts w:asciiTheme="minorBidi" w:hAnsiTheme="minorBidi"/>
        </w:rPr>
        <w:t xml:space="preserve"> of Paulo Freire</w:t>
      </w:r>
      <w:r w:rsidR="00D33991" w:rsidRPr="00524C37">
        <w:rPr>
          <w:rFonts w:asciiTheme="minorBidi" w:hAnsiTheme="minorBidi"/>
        </w:rPr>
        <w:t xml:space="preserve">. </w:t>
      </w:r>
      <w:r w:rsidR="00927DB0" w:rsidRPr="00524C37">
        <w:rPr>
          <w:rFonts w:asciiTheme="minorBidi" w:hAnsiTheme="minorBidi"/>
        </w:rPr>
        <w:t>Ideas of dialogue</w:t>
      </w:r>
      <w:r w:rsidR="00613E5C">
        <w:rPr>
          <w:rFonts w:asciiTheme="minorBidi" w:hAnsiTheme="minorBidi"/>
        </w:rPr>
        <w:t xml:space="preserve"> and</w:t>
      </w:r>
      <w:r w:rsidR="00927DB0" w:rsidRPr="00524C37">
        <w:rPr>
          <w:rFonts w:asciiTheme="minorBidi" w:hAnsiTheme="minorBidi"/>
        </w:rPr>
        <w:t xml:space="preserve"> praxis</w:t>
      </w:r>
      <w:r w:rsidR="00613E5C">
        <w:rPr>
          <w:rFonts w:asciiTheme="minorBidi" w:hAnsiTheme="minorBidi"/>
        </w:rPr>
        <w:t xml:space="preserve"> </w:t>
      </w:r>
      <w:r w:rsidR="00927DB0" w:rsidRPr="00524C37">
        <w:rPr>
          <w:rFonts w:asciiTheme="minorBidi" w:hAnsiTheme="minorBidi"/>
        </w:rPr>
        <w:t>pervade the data</w:t>
      </w:r>
      <w:r w:rsidR="003B7532">
        <w:rPr>
          <w:rFonts w:asciiTheme="minorBidi" w:hAnsiTheme="minorBidi"/>
        </w:rPr>
        <w:t xml:space="preserve">. </w:t>
      </w:r>
      <w:r w:rsidR="003670A3" w:rsidRPr="00524C37">
        <w:rPr>
          <w:rFonts w:asciiTheme="minorBidi" w:hAnsiTheme="minorBidi"/>
        </w:rPr>
        <w:t>E</w:t>
      </w:r>
      <w:r w:rsidR="00927DB0" w:rsidRPr="00524C37">
        <w:rPr>
          <w:rFonts w:asciiTheme="minorBidi" w:hAnsiTheme="minorBidi"/>
        </w:rPr>
        <w:t xml:space="preserve">xploring </w:t>
      </w:r>
      <w:r w:rsidR="003670A3" w:rsidRPr="00524C37">
        <w:rPr>
          <w:rFonts w:asciiTheme="minorBidi" w:hAnsiTheme="minorBidi"/>
        </w:rPr>
        <w:t xml:space="preserve">this </w:t>
      </w:r>
      <w:r w:rsidR="003B7532">
        <w:rPr>
          <w:rFonts w:asciiTheme="minorBidi" w:hAnsiTheme="minorBidi"/>
        </w:rPr>
        <w:t xml:space="preserve">particular </w:t>
      </w:r>
      <w:r w:rsidR="00927DB0" w:rsidRPr="00524C37">
        <w:rPr>
          <w:rFonts w:asciiTheme="minorBidi" w:hAnsiTheme="minorBidi"/>
        </w:rPr>
        <w:t>coming</w:t>
      </w:r>
      <w:r w:rsidR="003B7532">
        <w:rPr>
          <w:rFonts w:asciiTheme="minorBidi" w:hAnsiTheme="minorBidi"/>
        </w:rPr>
        <w:t>-</w:t>
      </w:r>
      <w:r w:rsidR="00927DB0" w:rsidRPr="00524C37">
        <w:rPr>
          <w:rFonts w:asciiTheme="minorBidi" w:hAnsiTheme="minorBidi"/>
        </w:rPr>
        <w:t xml:space="preserve">together through political action and resistance, </w:t>
      </w:r>
      <w:r w:rsidR="00613E5C">
        <w:rPr>
          <w:rFonts w:asciiTheme="minorBidi" w:hAnsiTheme="minorBidi"/>
        </w:rPr>
        <w:t>elucidates</w:t>
      </w:r>
      <w:r w:rsidR="00AC0879" w:rsidRPr="00524C37">
        <w:rPr>
          <w:rFonts w:asciiTheme="minorBidi" w:hAnsiTheme="minorBidi"/>
        </w:rPr>
        <w:t xml:space="preserve"> a tangible thread</w:t>
      </w:r>
      <w:r w:rsidR="003B7532">
        <w:rPr>
          <w:rFonts w:asciiTheme="minorBidi" w:hAnsiTheme="minorBidi"/>
        </w:rPr>
        <w:t>,</w:t>
      </w:r>
      <w:r w:rsidR="00AC0879" w:rsidRPr="00524C37">
        <w:rPr>
          <w:rFonts w:asciiTheme="minorBidi" w:hAnsiTheme="minorBidi"/>
        </w:rPr>
        <w:t xml:space="preserve"> </w:t>
      </w:r>
      <w:r w:rsidR="003B7532">
        <w:rPr>
          <w:rFonts w:asciiTheme="minorBidi" w:hAnsiTheme="minorBidi"/>
        </w:rPr>
        <w:t>fleshing-out</w:t>
      </w:r>
      <w:r w:rsidR="00613E5C">
        <w:rPr>
          <w:rFonts w:asciiTheme="minorBidi" w:hAnsiTheme="minorBidi"/>
        </w:rPr>
        <w:t xml:space="preserve"> the stages which interweave, blend and coalesce to raise critical consciousness</w:t>
      </w:r>
      <w:r w:rsidR="00BF25A1">
        <w:rPr>
          <w:rFonts w:asciiTheme="minorBidi" w:hAnsiTheme="minorBidi"/>
        </w:rPr>
        <w:t xml:space="preserve">, to alter how a </w:t>
      </w:r>
      <w:r w:rsidR="00BE7AD1">
        <w:rPr>
          <w:rFonts w:asciiTheme="minorBidi" w:hAnsiTheme="minorBidi"/>
        </w:rPr>
        <w:t>person</w:t>
      </w:r>
      <w:r w:rsidR="00BF25A1">
        <w:rPr>
          <w:rFonts w:asciiTheme="minorBidi" w:hAnsiTheme="minorBidi"/>
        </w:rPr>
        <w:t xml:space="preserve"> sees themselves and their place in the world and thus create the possibility for change.</w:t>
      </w:r>
      <w:r w:rsidR="00BF25A1">
        <w:rPr>
          <w:rFonts w:asciiTheme="minorBidi" w:hAnsiTheme="minorBidi"/>
          <w:bCs/>
        </w:rPr>
        <w:t xml:space="preserve"> </w:t>
      </w:r>
      <w:r w:rsidR="00BE7AD1">
        <w:rPr>
          <w:rFonts w:asciiTheme="minorBidi" w:hAnsiTheme="minorBidi"/>
        </w:rPr>
        <w:t>The analysis</w:t>
      </w:r>
      <w:r w:rsidR="003B7532">
        <w:rPr>
          <w:rFonts w:asciiTheme="minorBidi" w:hAnsiTheme="minorBidi"/>
        </w:rPr>
        <w:t xml:space="preserve"> reaffirms the relevance and importance of Paulo Freire’s work</w:t>
      </w:r>
      <w:r w:rsidR="00BF25A1">
        <w:rPr>
          <w:rFonts w:asciiTheme="minorBidi" w:hAnsiTheme="minorBidi"/>
        </w:rPr>
        <w:t>, provid</w:t>
      </w:r>
      <w:r w:rsidR="00431728">
        <w:rPr>
          <w:rFonts w:asciiTheme="minorBidi" w:hAnsiTheme="minorBidi"/>
        </w:rPr>
        <w:t>ing</w:t>
      </w:r>
      <w:r w:rsidR="00BF25A1">
        <w:rPr>
          <w:rFonts w:asciiTheme="minorBidi" w:hAnsiTheme="minorBidi"/>
        </w:rPr>
        <w:t xml:space="preserve"> an accessible, timely</w:t>
      </w:r>
      <w:r w:rsidR="00BE7AD1">
        <w:rPr>
          <w:rFonts w:asciiTheme="minorBidi" w:hAnsiTheme="minorBidi"/>
        </w:rPr>
        <w:t xml:space="preserve">, explicit </w:t>
      </w:r>
      <w:r w:rsidR="00BF25A1">
        <w:rPr>
          <w:rFonts w:asciiTheme="minorBidi" w:hAnsiTheme="minorBidi"/>
        </w:rPr>
        <w:t>example of his ideas in practice</w:t>
      </w:r>
      <w:r w:rsidR="00BE7AD1">
        <w:rPr>
          <w:rFonts w:asciiTheme="minorBidi" w:hAnsiTheme="minorBidi"/>
        </w:rPr>
        <w:t>,</w:t>
      </w:r>
      <w:r w:rsidR="00431728">
        <w:rPr>
          <w:rFonts w:asciiTheme="minorBidi" w:hAnsiTheme="minorBidi"/>
        </w:rPr>
        <w:t xml:space="preserve"> to support those new to his </w:t>
      </w:r>
      <w:r w:rsidR="00F7451F">
        <w:rPr>
          <w:rFonts w:asciiTheme="minorBidi" w:hAnsiTheme="minorBidi"/>
        </w:rPr>
        <w:t>work</w:t>
      </w:r>
      <w:r w:rsidR="00431728">
        <w:rPr>
          <w:rFonts w:asciiTheme="minorBidi" w:hAnsiTheme="minorBidi"/>
        </w:rPr>
        <w:t xml:space="preserve">. Moreover, we argue that at this time of both the climate crisis and global </w:t>
      </w:r>
      <w:r w:rsidR="00BE7AD1">
        <w:rPr>
          <w:rFonts w:asciiTheme="minorBidi" w:hAnsiTheme="minorBidi"/>
        </w:rPr>
        <w:t>inequality</w:t>
      </w:r>
      <w:r w:rsidR="00431728">
        <w:rPr>
          <w:rFonts w:asciiTheme="minorBidi" w:hAnsiTheme="minorBidi"/>
        </w:rPr>
        <w:t xml:space="preserve">, a concrete understanding of pedagogies for social justice has never been more urgent. </w:t>
      </w:r>
    </w:p>
    <w:p w14:paraId="564A856D" w14:textId="3BC3FAC4" w:rsidR="00AC0879" w:rsidRPr="00524C37" w:rsidRDefault="00AC0879" w:rsidP="0068682A">
      <w:pPr>
        <w:jc w:val="both"/>
        <w:rPr>
          <w:rFonts w:asciiTheme="minorBidi" w:hAnsiTheme="minorBidi"/>
        </w:rPr>
      </w:pPr>
    </w:p>
    <w:p w14:paraId="546051BB" w14:textId="77777777" w:rsidR="00AC0879" w:rsidRPr="00524C37" w:rsidRDefault="00AC0879" w:rsidP="00524C37">
      <w:pPr>
        <w:jc w:val="both"/>
        <w:rPr>
          <w:rFonts w:asciiTheme="minorBidi" w:hAnsiTheme="minorBidi"/>
        </w:rPr>
      </w:pPr>
    </w:p>
    <w:sectPr w:rsidR="00AC0879" w:rsidRPr="0052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6A"/>
    <w:multiLevelType w:val="multilevel"/>
    <w:tmpl w:val="948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A7802"/>
    <w:multiLevelType w:val="hybridMultilevel"/>
    <w:tmpl w:val="84EE0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6E"/>
    <w:rsid w:val="00161AA1"/>
    <w:rsid w:val="00163E6E"/>
    <w:rsid w:val="002273CF"/>
    <w:rsid w:val="0024665B"/>
    <w:rsid w:val="002B1E19"/>
    <w:rsid w:val="00355B5D"/>
    <w:rsid w:val="003670A3"/>
    <w:rsid w:val="003B7532"/>
    <w:rsid w:val="00431728"/>
    <w:rsid w:val="00524C37"/>
    <w:rsid w:val="00545A1C"/>
    <w:rsid w:val="005662D7"/>
    <w:rsid w:val="00590AB1"/>
    <w:rsid w:val="005F094A"/>
    <w:rsid w:val="00613E5C"/>
    <w:rsid w:val="0068682A"/>
    <w:rsid w:val="0075121E"/>
    <w:rsid w:val="007E770B"/>
    <w:rsid w:val="008B1ED0"/>
    <w:rsid w:val="008D7700"/>
    <w:rsid w:val="008F6DA0"/>
    <w:rsid w:val="00927DB0"/>
    <w:rsid w:val="009C2C8B"/>
    <w:rsid w:val="009D6D37"/>
    <w:rsid w:val="00A00BCC"/>
    <w:rsid w:val="00A07B0B"/>
    <w:rsid w:val="00AB63C1"/>
    <w:rsid w:val="00AC0879"/>
    <w:rsid w:val="00BE7AD1"/>
    <w:rsid w:val="00BF25A1"/>
    <w:rsid w:val="00BF430F"/>
    <w:rsid w:val="00C23B5D"/>
    <w:rsid w:val="00C67951"/>
    <w:rsid w:val="00C67F55"/>
    <w:rsid w:val="00D33991"/>
    <w:rsid w:val="00D44224"/>
    <w:rsid w:val="00DC42F9"/>
    <w:rsid w:val="00E30656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6D75"/>
  <w15:chartTrackingRefBased/>
  <w15:docId w15:val="{DAB43D14-4D8E-BB46-89F2-CACADD3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352</Words>
  <Characters>1882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2021-11-14T17:08:00Z</dcterms:created>
  <dcterms:modified xsi:type="dcterms:W3CDTF">2021-11-15T10:12:00Z</dcterms:modified>
</cp:coreProperties>
</file>