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F40C3" w14:textId="7CCA9642" w:rsidR="00135C27" w:rsidRPr="00CD6C8A" w:rsidRDefault="00135C27" w:rsidP="00CD6C8A">
      <w:pPr>
        <w:pStyle w:val="NoSpacing"/>
        <w:spacing w:line="480" w:lineRule="auto"/>
        <w:rPr>
          <w:rFonts w:ascii="Times New Roman" w:hAnsi="Times New Roman" w:cs="Times New Roman"/>
          <w:sz w:val="32"/>
          <w:szCs w:val="32"/>
        </w:rPr>
      </w:pPr>
      <w:r w:rsidRPr="00CD6C8A">
        <w:rPr>
          <w:rFonts w:ascii="Times New Roman" w:hAnsi="Times New Roman" w:cs="Times New Roman"/>
          <w:b/>
          <w:bCs/>
          <w:sz w:val="32"/>
          <w:szCs w:val="32"/>
        </w:rPr>
        <w:t xml:space="preserve">Acupuncture as a treatment within </w:t>
      </w:r>
      <w:r w:rsidR="009C2676" w:rsidRPr="00CD6C8A">
        <w:rPr>
          <w:rFonts w:ascii="Times New Roman" w:hAnsi="Times New Roman" w:cs="Times New Roman"/>
          <w:b/>
          <w:bCs/>
          <w:sz w:val="32"/>
          <w:szCs w:val="32"/>
        </w:rPr>
        <w:t>i</w:t>
      </w:r>
      <w:r w:rsidRPr="00CD6C8A">
        <w:rPr>
          <w:rFonts w:ascii="Times New Roman" w:hAnsi="Times New Roman" w:cs="Times New Roman"/>
          <w:b/>
          <w:bCs/>
          <w:sz w:val="32"/>
          <w:szCs w:val="32"/>
        </w:rPr>
        <w:t xml:space="preserve">ntegrative </w:t>
      </w:r>
      <w:r w:rsidR="009C2676" w:rsidRPr="00CD6C8A">
        <w:rPr>
          <w:rFonts w:ascii="Times New Roman" w:hAnsi="Times New Roman" w:cs="Times New Roman"/>
          <w:b/>
          <w:bCs/>
          <w:sz w:val="32"/>
          <w:szCs w:val="32"/>
        </w:rPr>
        <w:t>h</w:t>
      </w:r>
      <w:r w:rsidRPr="00CD6C8A">
        <w:rPr>
          <w:rFonts w:ascii="Times New Roman" w:hAnsi="Times New Roman" w:cs="Times New Roman"/>
          <w:b/>
          <w:bCs/>
          <w:sz w:val="32"/>
          <w:szCs w:val="32"/>
        </w:rPr>
        <w:t xml:space="preserve">ealth </w:t>
      </w:r>
      <w:r w:rsidR="00493E35" w:rsidRPr="00CD6C8A">
        <w:rPr>
          <w:rFonts w:ascii="Times New Roman" w:hAnsi="Times New Roman" w:cs="Times New Roman"/>
          <w:b/>
          <w:bCs/>
          <w:sz w:val="32"/>
          <w:szCs w:val="32"/>
        </w:rPr>
        <w:t>for</w:t>
      </w:r>
      <w:r w:rsidR="009C2676" w:rsidRPr="00CD6C8A">
        <w:rPr>
          <w:rFonts w:ascii="Times New Roman" w:hAnsi="Times New Roman" w:cs="Times New Roman"/>
          <w:b/>
          <w:bCs/>
          <w:sz w:val="32"/>
          <w:szCs w:val="32"/>
        </w:rPr>
        <w:t xml:space="preserve"> </w:t>
      </w:r>
      <w:r w:rsidRPr="00CD6C8A">
        <w:rPr>
          <w:rFonts w:ascii="Times New Roman" w:hAnsi="Times New Roman" w:cs="Times New Roman"/>
          <w:b/>
          <w:bCs/>
          <w:sz w:val="32"/>
          <w:szCs w:val="32"/>
        </w:rPr>
        <w:t xml:space="preserve">palliative care – a brief narrative review of evidence and recommendations. </w:t>
      </w:r>
    </w:p>
    <w:p w14:paraId="065C2D54" w14:textId="1175AA0F" w:rsidR="00C9384F" w:rsidRDefault="00C9384F" w:rsidP="00CD6C8A">
      <w:pPr>
        <w:pStyle w:val="NoSpacing"/>
        <w:spacing w:line="480" w:lineRule="auto"/>
        <w:rPr>
          <w:rFonts w:ascii="Times New Roman" w:hAnsi="Times New Roman" w:cs="Times New Roman"/>
          <w:sz w:val="24"/>
          <w:szCs w:val="24"/>
        </w:rPr>
      </w:pPr>
    </w:p>
    <w:p w14:paraId="6A09B8BE" w14:textId="753314D1" w:rsidR="000A4822" w:rsidRPr="000E1D61" w:rsidRDefault="000A4822" w:rsidP="00CD6C8A">
      <w:pPr>
        <w:pStyle w:val="NoSpacing"/>
        <w:spacing w:line="480" w:lineRule="auto"/>
        <w:rPr>
          <w:rFonts w:ascii="Times New Roman" w:hAnsi="Times New Roman" w:cs="Times New Roman"/>
          <w:sz w:val="24"/>
          <w:szCs w:val="24"/>
        </w:rPr>
      </w:pPr>
      <w:r w:rsidRPr="000E1D61">
        <w:rPr>
          <w:rFonts w:ascii="Times New Roman" w:hAnsi="Times New Roman" w:cs="Times New Roman"/>
          <w:sz w:val="24"/>
          <w:szCs w:val="24"/>
        </w:rPr>
        <w:t>Birch S</w:t>
      </w:r>
      <w:r w:rsidR="000E1D61">
        <w:rPr>
          <w:rFonts w:ascii="Times New Roman" w:hAnsi="Times New Roman" w:cs="Times New Roman"/>
          <w:sz w:val="24"/>
          <w:szCs w:val="24"/>
          <w:vertAlign w:val="superscript"/>
        </w:rPr>
        <w:t>a</w:t>
      </w:r>
      <w:r w:rsidRPr="000E1D61">
        <w:rPr>
          <w:rFonts w:ascii="Times New Roman" w:hAnsi="Times New Roman" w:cs="Times New Roman"/>
          <w:sz w:val="24"/>
          <w:szCs w:val="24"/>
        </w:rPr>
        <w:t xml:space="preserve">, </w:t>
      </w:r>
      <w:r w:rsidR="00AF559E" w:rsidRPr="000E1D61">
        <w:rPr>
          <w:rFonts w:ascii="Times New Roman" w:hAnsi="Times New Roman" w:cs="Times New Roman"/>
          <w:sz w:val="24"/>
          <w:szCs w:val="24"/>
        </w:rPr>
        <w:t>Bovey M</w:t>
      </w:r>
      <w:r w:rsidR="000E1D61">
        <w:rPr>
          <w:rFonts w:ascii="Times New Roman" w:hAnsi="Times New Roman" w:cs="Times New Roman"/>
          <w:sz w:val="24"/>
          <w:szCs w:val="24"/>
          <w:vertAlign w:val="superscript"/>
        </w:rPr>
        <w:t>b</w:t>
      </w:r>
      <w:r w:rsidR="00AF559E" w:rsidRPr="000E1D61">
        <w:rPr>
          <w:rFonts w:ascii="Times New Roman" w:hAnsi="Times New Roman" w:cs="Times New Roman"/>
          <w:sz w:val="24"/>
          <w:szCs w:val="24"/>
        </w:rPr>
        <w:t xml:space="preserve">, </w:t>
      </w:r>
      <w:r w:rsidRPr="000E1D61">
        <w:rPr>
          <w:rFonts w:ascii="Times New Roman" w:hAnsi="Times New Roman" w:cs="Times New Roman"/>
          <w:sz w:val="24"/>
          <w:szCs w:val="24"/>
        </w:rPr>
        <w:t>Alraek T</w:t>
      </w:r>
      <w:r w:rsidR="000E1D61">
        <w:rPr>
          <w:rFonts w:ascii="Times New Roman" w:hAnsi="Times New Roman" w:cs="Times New Roman"/>
          <w:sz w:val="24"/>
          <w:szCs w:val="24"/>
          <w:vertAlign w:val="superscript"/>
        </w:rPr>
        <w:t>a,c</w:t>
      </w:r>
      <w:r w:rsidRPr="000E1D61">
        <w:rPr>
          <w:rFonts w:ascii="Times New Roman" w:hAnsi="Times New Roman" w:cs="Times New Roman"/>
          <w:sz w:val="24"/>
          <w:szCs w:val="24"/>
        </w:rPr>
        <w:t>, Robinson N</w:t>
      </w:r>
      <w:r w:rsidR="002F144F">
        <w:rPr>
          <w:rFonts w:ascii="Times New Roman" w:hAnsi="Times New Roman" w:cs="Times New Roman"/>
          <w:sz w:val="24"/>
          <w:szCs w:val="24"/>
          <w:vertAlign w:val="superscript"/>
        </w:rPr>
        <w:t>d</w:t>
      </w:r>
      <w:r w:rsidRPr="000E1D61">
        <w:rPr>
          <w:rFonts w:ascii="Times New Roman" w:hAnsi="Times New Roman" w:cs="Times New Roman"/>
          <w:sz w:val="24"/>
          <w:szCs w:val="24"/>
        </w:rPr>
        <w:t>, Kim TH</w:t>
      </w:r>
      <w:r w:rsidR="002F144F">
        <w:rPr>
          <w:rFonts w:ascii="Times New Roman" w:hAnsi="Times New Roman" w:cs="Times New Roman"/>
          <w:sz w:val="24"/>
          <w:szCs w:val="24"/>
          <w:vertAlign w:val="superscript"/>
        </w:rPr>
        <w:t>e</w:t>
      </w:r>
      <w:r w:rsidRPr="000E1D61">
        <w:rPr>
          <w:rFonts w:ascii="Times New Roman" w:hAnsi="Times New Roman" w:cs="Times New Roman"/>
          <w:sz w:val="24"/>
          <w:szCs w:val="24"/>
        </w:rPr>
        <w:t>, Lee MS</w:t>
      </w:r>
      <w:r w:rsidR="002F144F">
        <w:rPr>
          <w:rFonts w:ascii="Times New Roman" w:hAnsi="Times New Roman" w:cs="Times New Roman"/>
          <w:sz w:val="24"/>
          <w:szCs w:val="24"/>
          <w:vertAlign w:val="superscript"/>
        </w:rPr>
        <w:t>f</w:t>
      </w:r>
      <w:r w:rsidR="009C2676">
        <w:rPr>
          <w:rFonts w:ascii="Times New Roman" w:hAnsi="Times New Roman" w:cs="Times New Roman"/>
          <w:sz w:val="24"/>
          <w:szCs w:val="24"/>
          <w:vertAlign w:val="superscript"/>
        </w:rPr>
        <w:t xml:space="preserve"> </w:t>
      </w:r>
    </w:p>
    <w:p w14:paraId="53D6502D" w14:textId="0CE5EAE5" w:rsidR="00C9384F" w:rsidRDefault="00C9384F" w:rsidP="00CD6C8A">
      <w:pPr>
        <w:pStyle w:val="NoSpacing"/>
        <w:spacing w:line="480" w:lineRule="auto"/>
        <w:rPr>
          <w:rFonts w:ascii="Times New Roman" w:hAnsi="Times New Roman" w:cs="Times New Roman"/>
          <w:sz w:val="24"/>
          <w:szCs w:val="24"/>
        </w:rPr>
      </w:pPr>
    </w:p>
    <w:p w14:paraId="6B6FB067" w14:textId="77777777" w:rsidR="000E1D61" w:rsidRPr="002F144F" w:rsidRDefault="000E1D61" w:rsidP="00CD6C8A">
      <w:pPr>
        <w:pStyle w:val="NoSpacing"/>
        <w:spacing w:line="480" w:lineRule="auto"/>
        <w:rPr>
          <w:rFonts w:ascii="Times New Roman" w:hAnsi="Times New Roman" w:cs="Times New Roman"/>
          <w:sz w:val="20"/>
          <w:szCs w:val="20"/>
        </w:rPr>
      </w:pPr>
      <w:r w:rsidRPr="002F144F">
        <w:rPr>
          <w:rStyle w:val="Emphasis"/>
          <w:rFonts w:ascii="Times New Roman" w:hAnsi="Times New Roman" w:cs="Times New Roman"/>
          <w:i w:val="0"/>
          <w:iCs w:val="0"/>
          <w:color w:val="000000"/>
          <w:sz w:val="20"/>
          <w:szCs w:val="20"/>
          <w:vertAlign w:val="superscript"/>
        </w:rPr>
        <w:t xml:space="preserve">a </w:t>
      </w:r>
      <w:r w:rsidRPr="002F144F">
        <w:rPr>
          <w:rStyle w:val="Emphasis"/>
          <w:rFonts w:ascii="Times New Roman" w:hAnsi="Times New Roman" w:cs="Times New Roman"/>
          <w:i w:val="0"/>
          <w:iCs w:val="0"/>
          <w:color w:val="000000"/>
          <w:sz w:val="20"/>
          <w:szCs w:val="20"/>
        </w:rPr>
        <w:t>Kristiania University College, School of Health Sciences</w:t>
      </w:r>
      <w:r w:rsidRPr="002F144F">
        <w:rPr>
          <w:rFonts w:ascii="Times New Roman" w:hAnsi="Times New Roman" w:cs="Times New Roman"/>
          <w:sz w:val="20"/>
          <w:szCs w:val="20"/>
        </w:rPr>
        <w:t>, Oslo, Norway</w:t>
      </w:r>
    </w:p>
    <w:p w14:paraId="6F083AC6" w14:textId="77777777" w:rsidR="000E1D61" w:rsidRPr="002F144F" w:rsidRDefault="000E1D61" w:rsidP="00CD6C8A">
      <w:pPr>
        <w:pStyle w:val="NoSpacing"/>
        <w:spacing w:line="480" w:lineRule="auto"/>
        <w:rPr>
          <w:rFonts w:ascii="Times New Roman" w:eastAsia="Malgun Gothic" w:hAnsi="Times New Roman" w:cs="Times New Roman"/>
          <w:sz w:val="20"/>
          <w:szCs w:val="20"/>
          <w:lang w:eastAsia="ko-KR"/>
        </w:rPr>
      </w:pPr>
      <w:r w:rsidRPr="002F144F">
        <w:rPr>
          <w:rFonts w:ascii="Times New Roman" w:eastAsia="Malgun Gothic" w:hAnsi="Times New Roman" w:cs="Times New Roman"/>
          <w:sz w:val="20"/>
          <w:szCs w:val="20"/>
          <w:vertAlign w:val="superscript"/>
          <w:lang w:eastAsia="ko-KR"/>
        </w:rPr>
        <w:t xml:space="preserve">b </w:t>
      </w:r>
      <w:r w:rsidRPr="002F144F">
        <w:rPr>
          <w:rFonts w:ascii="Times New Roman" w:eastAsia="Malgun Gothic" w:hAnsi="Times New Roman" w:cs="Times New Roman"/>
          <w:sz w:val="20"/>
          <w:szCs w:val="20"/>
          <w:lang w:eastAsia="ko-KR"/>
        </w:rPr>
        <w:t>Acupuncture Research Resource Centre, British Acupuncture Council, London, UK</w:t>
      </w:r>
    </w:p>
    <w:p w14:paraId="36CF4133" w14:textId="6242CF14" w:rsidR="000E1D61" w:rsidRPr="002F144F" w:rsidRDefault="000E1D61" w:rsidP="00CD6C8A">
      <w:pPr>
        <w:pStyle w:val="NoSpacing"/>
        <w:spacing w:line="480" w:lineRule="auto"/>
        <w:rPr>
          <w:rFonts w:ascii="Times New Roman" w:eastAsia="Malgun Gothic" w:hAnsi="Times New Roman" w:cs="Times New Roman"/>
          <w:sz w:val="20"/>
          <w:szCs w:val="20"/>
          <w:lang w:eastAsia="ko-KR"/>
        </w:rPr>
      </w:pPr>
      <w:r w:rsidRPr="002F144F">
        <w:rPr>
          <w:rFonts w:ascii="Times New Roman" w:eastAsia="Malgun Gothic" w:hAnsi="Times New Roman" w:cs="Times New Roman"/>
          <w:sz w:val="20"/>
          <w:szCs w:val="20"/>
          <w:vertAlign w:val="superscript"/>
          <w:lang w:eastAsia="ko-KR"/>
        </w:rPr>
        <w:t xml:space="preserve">c </w:t>
      </w:r>
      <w:r w:rsidRPr="002F144F">
        <w:rPr>
          <w:rFonts w:ascii="Times New Roman" w:eastAsia="Malgun Gothic" w:hAnsi="Times New Roman" w:cs="Times New Roman"/>
          <w:sz w:val="20"/>
          <w:szCs w:val="20"/>
          <w:lang w:eastAsia="ko-KR"/>
        </w:rPr>
        <w:t>National Research Centre in Complementary and Alternative Medicine, Faculty of Medicine, Department of Community Medicine, UiT The Arctic University of Norway, Tromso, Norway</w:t>
      </w:r>
    </w:p>
    <w:p w14:paraId="3584689F" w14:textId="4F4109D7" w:rsidR="002F144F" w:rsidRPr="00493E35" w:rsidRDefault="002F144F" w:rsidP="00CD6C8A">
      <w:pPr>
        <w:pStyle w:val="NoSpacing"/>
        <w:spacing w:line="480" w:lineRule="auto"/>
        <w:rPr>
          <w:rFonts w:ascii="Times New Roman" w:eastAsia="Malgun Gothic" w:hAnsi="Times New Roman" w:cs="Times New Roman"/>
          <w:sz w:val="20"/>
          <w:szCs w:val="20"/>
          <w:lang w:eastAsia="ko-KR"/>
        </w:rPr>
      </w:pPr>
      <w:r w:rsidRPr="00493E35">
        <w:rPr>
          <w:rFonts w:ascii="Times New Roman" w:eastAsia="Malgun Gothic" w:hAnsi="Times New Roman" w:cs="Times New Roman"/>
          <w:sz w:val="20"/>
          <w:szCs w:val="20"/>
          <w:vertAlign w:val="superscript"/>
          <w:lang w:eastAsia="ko-KR"/>
        </w:rPr>
        <w:t xml:space="preserve">d </w:t>
      </w:r>
      <w:r w:rsidR="00493E35" w:rsidRPr="00493E35">
        <w:rPr>
          <w:rStyle w:val="CommentReference"/>
          <w:rFonts w:ascii="Times New Roman" w:hAnsi="Times New Roman" w:cs="Times New Roman"/>
          <w:sz w:val="20"/>
          <w:szCs w:val="20"/>
        </w:rPr>
        <w:t>Centre for Evidence-Based Chinese Medicine, Beijing University of Chinese Medicine</w:t>
      </w:r>
    </w:p>
    <w:p w14:paraId="46B90689" w14:textId="77777777" w:rsidR="002F144F" w:rsidRPr="002F144F" w:rsidRDefault="002F144F" w:rsidP="00CD6C8A">
      <w:pPr>
        <w:pStyle w:val="NoSpacing"/>
        <w:spacing w:line="480" w:lineRule="auto"/>
        <w:rPr>
          <w:rFonts w:ascii="Times New Roman" w:hAnsi="Times New Roman" w:cs="Times New Roman"/>
          <w:sz w:val="20"/>
          <w:szCs w:val="20"/>
        </w:rPr>
      </w:pPr>
      <w:r w:rsidRPr="002F144F">
        <w:rPr>
          <w:rFonts w:ascii="Times New Roman" w:eastAsia="Malgun Gothic" w:hAnsi="Times New Roman" w:cs="Times New Roman"/>
          <w:sz w:val="20"/>
          <w:szCs w:val="20"/>
          <w:vertAlign w:val="superscript"/>
          <w:lang w:eastAsia="ko-KR"/>
        </w:rPr>
        <w:t xml:space="preserve">e </w:t>
      </w:r>
      <w:r w:rsidRPr="002F144F">
        <w:rPr>
          <w:rFonts w:ascii="Times New Roman" w:hAnsi="Times New Roman" w:cs="Times New Roman"/>
          <w:sz w:val="20"/>
          <w:szCs w:val="20"/>
        </w:rPr>
        <w:t>Korean Medicine Clinical Trial Center, Korean Medicine Hospital, Kyung Hee University, Seoul, Korea</w:t>
      </w:r>
    </w:p>
    <w:p w14:paraId="0736F3FB" w14:textId="06B715D4" w:rsidR="000E1D61" w:rsidRPr="002F144F" w:rsidRDefault="002F144F" w:rsidP="00CD6C8A">
      <w:pPr>
        <w:pStyle w:val="NoSpacing"/>
        <w:spacing w:line="480" w:lineRule="auto"/>
        <w:rPr>
          <w:rFonts w:ascii="Times New Roman" w:hAnsi="Times New Roman" w:cs="Times New Roman"/>
          <w:sz w:val="20"/>
          <w:szCs w:val="20"/>
        </w:rPr>
      </w:pPr>
      <w:r w:rsidRPr="002F144F">
        <w:rPr>
          <w:rFonts w:ascii="Times New Roman" w:hAnsi="Times New Roman" w:cs="Times New Roman"/>
          <w:sz w:val="20"/>
          <w:szCs w:val="20"/>
          <w:vertAlign w:val="superscript"/>
        </w:rPr>
        <w:t>f</w:t>
      </w:r>
      <w:r w:rsidR="000E1D61" w:rsidRPr="002F144F">
        <w:rPr>
          <w:rFonts w:ascii="Times New Roman" w:hAnsi="Times New Roman" w:cs="Times New Roman"/>
          <w:sz w:val="20"/>
          <w:szCs w:val="20"/>
          <w:vertAlign w:val="superscript"/>
        </w:rPr>
        <w:t xml:space="preserve"> </w:t>
      </w:r>
      <w:r w:rsidR="000E1D61" w:rsidRPr="002F144F">
        <w:rPr>
          <w:rFonts w:ascii="Times New Roman" w:hAnsi="Times New Roman" w:cs="Times New Roman"/>
          <w:sz w:val="20"/>
          <w:szCs w:val="20"/>
        </w:rPr>
        <w:t>Clinical Medicine Division, Korea Institute of Oriental Medicine, Daejeon, Korea</w:t>
      </w:r>
    </w:p>
    <w:p w14:paraId="567475C2" w14:textId="4CD68870" w:rsidR="000E1D61" w:rsidRDefault="000E1D61" w:rsidP="00CD6C8A">
      <w:pPr>
        <w:pStyle w:val="NoSpacing"/>
        <w:spacing w:line="480" w:lineRule="auto"/>
        <w:rPr>
          <w:rFonts w:ascii="Times New Roman" w:hAnsi="Times New Roman" w:cs="Times New Roman"/>
          <w:sz w:val="24"/>
          <w:szCs w:val="24"/>
        </w:rPr>
      </w:pPr>
    </w:p>
    <w:p w14:paraId="5D3D1F48" w14:textId="66DCE102" w:rsidR="000E1D61" w:rsidRDefault="000E1D61" w:rsidP="00CD6C8A">
      <w:pPr>
        <w:pStyle w:val="NoSpacing"/>
        <w:spacing w:line="480" w:lineRule="auto"/>
        <w:rPr>
          <w:rFonts w:ascii="Times New Roman" w:hAnsi="Times New Roman" w:cs="Times New Roman"/>
          <w:sz w:val="24"/>
          <w:szCs w:val="24"/>
        </w:rPr>
      </w:pPr>
    </w:p>
    <w:p w14:paraId="42B0FAF2" w14:textId="728A45E9" w:rsidR="00C924F5" w:rsidRDefault="00C924F5"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Key words: Acupuncture, palliative care, evidence, recommendations</w:t>
      </w:r>
    </w:p>
    <w:p w14:paraId="4EB9549C" w14:textId="36EFB4B2" w:rsidR="00C924F5" w:rsidRDefault="00C924F5" w:rsidP="00CD6C8A">
      <w:pPr>
        <w:pStyle w:val="NoSpacing"/>
        <w:spacing w:line="480" w:lineRule="auto"/>
        <w:rPr>
          <w:rFonts w:ascii="Times New Roman" w:hAnsi="Times New Roman" w:cs="Times New Roman"/>
          <w:sz w:val="24"/>
          <w:szCs w:val="24"/>
        </w:rPr>
      </w:pPr>
    </w:p>
    <w:p w14:paraId="24F3EA35" w14:textId="3C6CA90E" w:rsidR="00C924F5" w:rsidRDefault="00C924F5" w:rsidP="00CD6C8A">
      <w:pPr>
        <w:pStyle w:val="NoSpacing"/>
        <w:spacing w:line="480" w:lineRule="auto"/>
        <w:rPr>
          <w:rFonts w:ascii="Times New Roman" w:hAnsi="Times New Roman" w:cs="Times New Roman"/>
          <w:sz w:val="24"/>
          <w:szCs w:val="24"/>
        </w:rPr>
      </w:pPr>
    </w:p>
    <w:p w14:paraId="2F9E4199" w14:textId="6547574F" w:rsidR="00C924F5" w:rsidRDefault="00C924F5" w:rsidP="00CD6C8A">
      <w:pPr>
        <w:pStyle w:val="NoSpacing"/>
        <w:spacing w:line="480" w:lineRule="auto"/>
        <w:rPr>
          <w:rFonts w:ascii="Times New Roman" w:hAnsi="Times New Roman" w:cs="Times New Roman"/>
          <w:sz w:val="24"/>
          <w:szCs w:val="24"/>
        </w:rPr>
      </w:pPr>
    </w:p>
    <w:p w14:paraId="7CED4B89" w14:textId="3677BECE" w:rsidR="00C924F5" w:rsidRDefault="00C924F5" w:rsidP="00CD6C8A">
      <w:pPr>
        <w:pStyle w:val="NoSpacing"/>
        <w:spacing w:line="480" w:lineRule="auto"/>
        <w:rPr>
          <w:rFonts w:ascii="Times New Roman" w:hAnsi="Times New Roman" w:cs="Times New Roman"/>
          <w:sz w:val="24"/>
          <w:szCs w:val="24"/>
        </w:rPr>
      </w:pPr>
    </w:p>
    <w:p w14:paraId="2ADFBE60" w14:textId="64974509" w:rsidR="00C924F5" w:rsidRDefault="00C924F5" w:rsidP="00CD6C8A">
      <w:pPr>
        <w:pStyle w:val="NoSpacing"/>
        <w:spacing w:line="480" w:lineRule="auto"/>
        <w:rPr>
          <w:rFonts w:ascii="Times New Roman" w:hAnsi="Times New Roman" w:cs="Times New Roman"/>
          <w:sz w:val="24"/>
          <w:szCs w:val="24"/>
        </w:rPr>
      </w:pPr>
    </w:p>
    <w:p w14:paraId="1A405425" w14:textId="30E8DC2B" w:rsidR="00C924F5" w:rsidRDefault="00C924F5" w:rsidP="00CD6C8A">
      <w:pPr>
        <w:pStyle w:val="NoSpacing"/>
        <w:spacing w:line="480" w:lineRule="auto"/>
        <w:rPr>
          <w:rFonts w:ascii="Times New Roman" w:hAnsi="Times New Roman" w:cs="Times New Roman"/>
          <w:sz w:val="24"/>
          <w:szCs w:val="24"/>
        </w:rPr>
      </w:pPr>
    </w:p>
    <w:p w14:paraId="70533775" w14:textId="43837B8A" w:rsidR="00C924F5" w:rsidRDefault="00C924F5" w:rsidP="00CD6C8A">
      <w:pPr>
        <w:pStyle w:val="NoSpacing"/>
        <w:spacing w:line="480" w:lineRule="auto"/>
        <w:rPr>
          <w:rFonts w:ascii="Times New Roman" w:hAnsi="Times New Roman" w:cs="Times New Roman"/>
          <w:sz w:val="24"/>
          <w:szCs w:val="24"/>
        </w:rPr>
      </w:pPr>
    </w:p>
    <w:p w14:paraId="262736AD" w14:textId="496940A5" w:rsidR="00C924F5" w:rsidRDefault="00C924F5" w:rsidP="00CD6C8A">
      <w:pPr>
        <w:pStyle w:val="NoSpacing"/>
        <w:spacing w:line="480" w:lineRule="auto"/>
        <w:rPr>
          <w:rFonts w:ascii="Times New Roman" w:hAnsi="Times New Roman" w:cs="Times New Roman"/>
          <w:sz w:val="24"/>
          <w:szCs w:val="24"/>
        </w:rPr>
      </w:pPr>
    </w:p>
    <w:p w14:paraId="65E1E3D0" w14:textId="25ED95A7" w:rsidR="00C924F5" w:rsidRDefault="00C924F5" w:rsidP="00CD6C8A">
      <w:pPr>
        <w:pStyle w:val="NoSpacing"/>
        <w:spacing w:line="480" w:lineRule="auto"/>
        <w:rPr>
          <w:rFonts w:ascii="Times New Roman" w:hAnsi="Times New Roman" w:cs="Times New Roman"/>
          <w:sz w:val="24"/>
          <w:szCs w:val="24"/>
        </w:rPr>
      </w:pPr>
    </w:p>
    <w:p w14:paraId="26930182" w14:textId="70ADA9E5" w:rsidR="00C924F5" w:rsidRDefault="00C924F5" w:rsidP="00CD6C8A">
      <w:pPr>
        <w:pStyle w:val="NoSpacing"/>
        <w:spacing w:line="480" w:lineRule="auto"/>
        <w:rPr>
          <w:rFonts w:ascii="Times New Roman" w:hAnsi="Times New Roman" w:cs="Times New Roman"/>
          <w:sz w:val="24"/>
          <w:szCs w:val="24"/>
        </w:rPr>
      </w:pPr>
    </w:p>
    <w:p w14:paraId="515BB5F2" w14:textId="465FD337" w:rsidR="00C924F5" w:rsidRDefault="00C924F5" w:rsidP="00CD6C8A">
      <w:pPr>
        <w:pStyle w:val="NoSpacing"/>
        <w:spacing w:line="480" w:lineRule="auto"/>
        <w:rPr>
          <w:rFonts w:ascii="Times New Roman" w:hAnsi="Times New Roman" w:cs="Times New Roman"/>
          <w:sz w:val="24"/>
          <w:szCs w:val="24"/>
        </w:rPr>
      </w:pPr>
    </w:p>
    <w:p w14:paraId="6536B7B3" w14:textId="2BAC5BBC" w:rsidR="00C924F5" w:rsidRDefault="00C924F5" w:rsidP="00CD6C8A">
      <w:pPr>
        <w:pStyle w:val="NoSpacing"/>
        <w:spacing w:line="480" w:lineRule="auto"/>
        <w:rPr>
          <w:rFonts w:ascii="Times New Roman" w:hAnsi="Times New Roman" w:cs="Times New Roman"/>
          <w:sz w:val="24"/>
          <w:szCs w:val="24"/>
        </w:rPr>
      </w:pPr>
    </w:p>
    <w:p w14:paraId="0E47F4FF" w14:textId="798E88DD" w:rsidR="00E679D4" w:rsidRDefault="00E679D4" w:rsidP="00CD6C8A">
      <w:pPr>
        <w:pStyle w:val="NoSpacing"/>
        <w:spacing w:line="480" w:lineRule="auto"/>
        <w:rPr>
          <w:rFonts w:ascii="Times New Roman" w:hAnsi="Times New Roman" w:cs="Times New Roman"/>
          <w:sz w:val="24"/>
          <w:szCs w:val="24"/>
        </w:rPr>
      </w:pPr>
    </w:p>
    <w:p w14:paraId="58EE969F" w14:textId="45CEB898" w:rsidR="000533DA" w:rsidRPr="000533DA" w:rsidRDefault="00CD6C8A" w:rsidP="00CD6C8A">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Abs</w:t>
      </w:r>
      <w:r w:rsidR="000533DA" w:rsidRPr="000533DA">
        <w:rPr>
          <w:rFonts w:ascii="Times New Roman" w:hAnsi="Times New Roman" w:cs="Times New Roman"/>
          <w:b/>
          <w:bCs/>
          <w:sz w:val="24"/>
          <w:szCs w:val="24"/>
        </w:rPr>
        <w:t>tract</w:t>
      </w:r>
    </w:p>
    <w:p w14:paraId="68A58BC2" w14:textId="4142F794" w:rsidR="000533DA" w:rsidRDefault="009C2676" w:rsidP="00CD6C8A">
      <w:pPr>
        <w:pStyle w:val="NoSpacing"/>
        <w:spacing w:line="480" w:lineRule="auto"/>
        <w:rPr>
          <w:rFonts w:ascii="Times New Roman" w:hAnsi="Times New Roman" w:cs="Times New Roman"/>
          <w:sz w:val="24"/>
          <w:szCs w:val="24"/>
        </w:rPr>
      </w:pPr>
      <w:r w:rsidRPr="00D00265">
        <w:rPr>
          <w:rFonts w:ascii="Times New Roman" w:hAnsi="Times New Roman" w:cs="Times New Roman"/>
          <w:i/>
          <w:iCs/>
          <w:sz w:val="24"/>
          <w:szCs w:val="24"/>
        </w:rPr>
        <w:t>Background</w:t>
      </w:r>
      <w:r>
        <w:rPr>
          <w:rFonts w:ascii="Times New Roman" w:hAnsi="Times New Roman" w:cs="Times New Roman"/>
          <w:sz w:val="24"/>
          <w:szCs w:val="24"/>
        </w:rPr>
        <w:t xml:space="preserve">: Acupuncture has one of the fastest developing evidence bases in Complementary Medicine and is one of the leading therapies included within integrative health care. </w:t>
      </w:r>
      <w:r w:rsidR="006761E0" w:rsidRPr="006F651E">
        <w:rPr>
          <w:rFonts w:ascii="Times New Roman" w:hAnsi="Times New Roman" w:cs="Times New Roman"/>
          <w:sz w:val="24"/>
          <w:szCs w:val="24"/>
          <w:lang w:val="en-US" w:eastAsia="ko-KR"/>
        </w:rPr>
        <w:t xml:space="preserve">This narrative review includes two separate parts: the first is about evaluation of the current evidence status in reviews on acupuncture and the second </w:t>
      </w:r>
      <w:r w:rsidR="006761E0">
        <w:rPr>
          <w:rFonts w:ascii="Times New Roman" w:hAnsi="Times New Roman" w:cs="Times New Roman"/>
          <w:sz w:val="24"/>
          <w:szCs w:val="24"/>
          <w:lang w:val="en-US" w:eastAsia="ko-KR"/>
        </w:rPr>
        <w:t>examines and gives examples of</w:t>
      </w:r>
      <w:r w:rsidR="006761E0" w:rsidRPr="006F651E">
        <w:rPr>
          <w:rFonts w:ascii="Times New Roman" w:hAnsi="Times New Roman" w:cs="Times New Roman"/>
          <w:sz w:val="24"/>
          <w:szCs w:val="24"/>
          <w:lang w:val="en-US" w:eastAsia="ko-KR"/>
        </w:rPr>
        <w:t xml:space="preserve"> available recommendations on acupuncture in treatment guidelines</w:t>
      </w:r>
      <w:r w:rsidR="006761E0">
        <w:rPr>
          <w:rFonts w:ascii="Times New Roman" w:hAnsi="Times New Roman" w:cs="Times New Roman"/>
          <w:sz w:val="24"/>
          <w:szCs w:val="24"/>
        </w:rPr>
        <w:t xml:space="preserve"> from</w:t>
      </w:r>
      <w:r>
        <w:rPr>
          <w:rFonts w:ascii="Times New Roman" w:hAnsi="Times New Roman" w:cs="Times New Roman"/>
          <w:sz w:val="24"/>
          <w:szCs w:val="24"/>
        </w:rPr>
        <w:t xml:space="preserve"> health care experts and public health organizations recommending acupuncture as a viable treatment in patients in palliative care.</w:t>
      </w:r>
    </w:p>
    <w:p w14:paraId="41CD06BA" w14:textId="493FB00F" w:rsidR="009C2676" w:rsidRDefault="009C2676" w:rsidP="00CD6C8A">
      <w:pPr>
        <w:pStyle w:val="NoSpacing"/>
        <w:spacing w:line="480" w:lineRule="auto"/>
        <w:rPr>
          <w:rFonts w:ascii="Times New Roman" w:hAnsi="Times New Roman" w:cs="Times New Roman"/>
          <w:sz w:val="24"/>
          <w:szCs w:val="24"/>
        </w:rPr>
      </w:pPr>
      <w:r w:rsidRPr="00D00265">
        <w:rPr>
          <w:rFonts w:ascii="Times New Roman" w:hAnsi="Times New Roman" w:cs="Times New Roman"/>
          <w:i/>
          <w:iCs/>
          <w:sz w:val="24"/>
          <w:szCs w:val="24"/>
        </w:rPr>
        <w:t>Methods</w:t>
      </w:r>
      <w:r>
        <w:rPr>
          <w:rFonts w:ascii="Times New Roman" w:hAnsi="Times New Roman" w:cs="Times New Roman"/>
          <w:sz w:val="24"/>
          <w:szCs w:val="24"/>
        </w:rPr>
        <w:t xml:space="preserve">: </w:t>
      </w:r>
      <w:r w:rsidR="00CB06B4">
        <w:rPr>
          <w:rFonts w:ascii="Times New Roman" w:hAnsi="Times New Roman" w:cs="Times New Roman"/>
          <w:sz w:val="24"/>
          <w:szCs w:val="24"/>
        </w:rPr>
        <w:t>E</w:t>
      </w:r>
      <w:r>
        <w:rPr>
          <w:rFonts w:ascii="Times New Roman" w:hAnsi="Times New Roman" w:cs="Times New Roman"/>
          <w:sz w:val="24"/>
          <w:szCs w:val="24"/>
        </w:rPr>
        <w:t>lectronic search</w:t>
      </w:r>
      <w:r w:rsidR="00CB06B4">
        <w:rPr>
          <w:rFonts w:ascii="Times New Roman" w:hAnsi="Times New Roman" w:cs="Times New Roman"/>
          <w:sz w:val="24"/>
          <w:szCs w:val="24"/>
        </w:rPr>
        <w:t>es were performed</w:t>
      </w:r>
      <w:r>
        <w:rPr>
          <w:rFonts w:ascii="Times New Roman" w:hAnsi="Times New Roman" w:cs="Times New Roman"/>
          <w:sz w:val="24"/>
          <w:szCs w:val="24"/>
        </w:rPr>
        <w:t xml:space="preserve"> </w:t>
      </w:r>
      <w:r w:rsidR="00CB06B4">
        <w:rPr>
          <w:rFonts w:ascii="Times New Roman" w:hAnsi="Times New Roman" w:cs="Times New Roman"/>
          <w:sz w:val="24"/>
          <w:szCs w:val="24"/>
        </w:rPr>
        <w:t xml:space="preserve">in </w:t>
      </w:r>
      <w:r>
        <w:rPr>
          <w:rFonts w:ascii="Times New Roman" w:hAnsi="Times New Roman" w:cs="Times New Roman"/>
          <w:sz w:val="24"/>
          <w:szCs w:val="24"/>
        </w:rPr>
        <w:t xml:space="preserve">Pubmed </w:t>
      </w:r>
      <w:r w:rsidR="00CB06B4">
        <w:rPr>
          <w:rFonts w:ascii="Times New Roman" w:hAnsi="Times New Roman" w:cs="Times New Roman"/>
          <w:sz w:val="24"/>
          <w:szCs w:val="24"/>
        </w:rPr>
        <w:t xml:space="preserve">using the terms ‘acupuncture’ + ‘palliative’ and adding the term ‘safety’ </w:t>
      </w:r>
      <w:r w:rsidR="00D04447">
        <w:rPr>
          <w:rFonts w:ascii="Times New Roman" w:hAnsi="Times New Roman" w:cs="Times New Roman"/>
          <w:sz w:val="24"/>
          <w:szCs w:val="24"/>
        </w:rPr>
        <w:t xml:space="preserve"> to find review articles documenting </w:t>
      </w:r>
      <w:r w:rsidR="00CB06B4">
        <w:rPr>
          <w:rFonts w:ascii="Times New Roman" w:hAnsi="Times New Roman" w:cs="Times New Roman"/>
          <w:sz w:val="24"/>
          <w:szCs w:val="24"/>
        </w:rPr>
        <w:t xml:space="preserve">safety and evidence of </w:t>
      </w:r>
      <w:r w:rsidR="00D04447">
        <w:rPr>
          <w:rFonts w:ascii="Times New Roman" w:hAnsi="Times New Roman" w:cs="Times New Roman"/>
          <w:sz w:val="24"/>
          <w:szCs w:val="24"/>
        </w:rPr>
        <w:t xml:space="preserve">effectiveness of acupuncture for </w:t>
      </w:r>
      <w:r w:rsidR="00D00265">
        <w:rPr>
          <w:rFonts w:ascii="Times New Roman" w:hAnsi="Times New Roman" w:cs="Times New Roman"/>
          <w:sz w:val="24"/>
          <w:szCs w:val="24"/>
        </w:rPr>
        <w:t xml:space="preserve">treatment of symptoms in </w:t>
      </w:r>
      <w:r w:rsidR="00D04447">
        <w:rPr>
          <w:rFonts w:ascii="Times New Roman" w:hAnsi="Times New Roman" w:cs="Times New Roman"/>
          <w:sz w:val="24"/>
          <w:szCs w:val="24"/>
        </w:rPr>
        <w:t>palliat</w:t>
      </w:r>
      <w:r w:rsidR="00D00265">
        <w:rPr>
          <w:rFonts w:ascii="Times New Roman" w:hAnsi="Times New Roman" w:cs="Times New Roman"/>
          <w:sz w:val="24"/>
          <w:szCs w:val="24"/>
        </w:rPr>
        <w:t>iv</w:t>
      </w:r>
      <w:r w:rsidR="00D04447">
        <w:rPr>
          <w:rFonts w:ascii="Times New Roman" w:hAnsi="Times New Roman" w:cs="Times New Roman"/>
          <w:sz w:val="24"/>
          <w:szCs w:val="24"/>
        </w:rPr>
        <w:t xml:space="preserve">e care patients. </w:t>
      </w:r>
      <w:r w:rsidR="00AD5CF5">
        <w:rPr>
          <w:rFonts w:ascii="Times New Roman" w:hAnsi="Times New Roman" w:cs="Times New Roman"/>
          <w:sz w:val="24"/>
          <w:szCs w:val="24"/>
        </w:rPr>
        <w:t xml:space="preserve">Treatment guidelines </w:t>
      </w:r>
      <w:r w:rsidR="00D04447">
        <w:rPr>
          <w:rFonts w:ascii="Times New Roman" w:hAnsi="Times New Roman" w:cs="Times New Roman"/>
          <w:sz w:val="24"/>
          <w:szCs w:val="24"/>
        </w:rPr>
        <w:t xml:space="preserve">that recommend use of acupuncture for symptom control in palliative care were found by searching through a database </w:t>
      </w:r>
      <w:r w:rsidR="00C924F5">
        <w:rPr>
          <w:rFonts w:ascii="Times New Roman" w:hAnsi="Times New Roman" w:cs="Times New Roman"/>
          <w:sz w:val="24"/>
          <w:szCs w:val="24"/>
        </w:rPr>
        <w:t>currently under construction</w:t>
      </w:r>
      <w:r w:rsidR="00D04447">
        <w:rPr>
          <w:rFonts w:ascii="Times New Roman" w:hAnsi="Times New Roman" w:cs="Times New Roman"/>
          <w:sz w:val="24"/>
          <w:szCs w:val="24"/>
        </w:rPr>
        <w:t xml:space="preserve"> by the lead author.</w:t>
      </w:r>
    </w:p>
    <w:p w14:paraId="4E3BE612" w14:textId="779A0235" w:rsidR="00D04447" w:rsidRDefault="00D04447" w:rsidP="00CD6C8A">
      <w:pPr>
        <w:pStyle w:val="NoSpacing"/>
        <w:spacing w:line="480" w:lineRule="auto"/>
        <w:rPr>
          <w:rFonts w:ascii="Times New Roman" w:hAnsi="Times New Roman" w:cs="Times New Roman"/>
          <w:sz w:val="24"/>
          <w:szCs w:val="24"/>
        </w:rPr>
      </w:pPr>
      <w:r w:rsidRPr="00D00265">
        <w:rPr>
          <w:rFonts w:ascii="Times New Roman" w:hAnsi="Times New Roman" w:cs="Times New Roman"/>
          <w:i/>
          <w:iCs/>
          <w:sz w:val="24"/>
          <w:szCs w:val="24"/>
        </w:rPr>
        <w:t>Results</w:t>
      </w:r>
      <w:r>
        <w:rPr>
          <w:rFonts w:ascii="Times New Roman" w:hAnsi="Times New Roman" w:cs="Times New Roman"/>
          <w:sz w:val="24"/>
          <w:szCs w:val="24"/>
        </w:rPr>
        <w:t xml:space="preserve">: Acupuncture shows </w:t>
      </w:r>
      <w:r w:rsidR="00AD5CF5">
        <w:rPr>
          <w:rFonts w:ascii="Times New Roman" w:hAnsi="Times New Roman" w:cs="Times New Roman"/>
          <w:sz w:val="24"/>
          <w:szCs w:val="24"/>
        </w:rPr>
        <w:t>emerg</w:t>
      </w:r>
      <w:r w:rsidR="00C72897">
        <w:rPr>
          <w:rFonts w:ascii="Times New Roman" w:hAnsi="Times New Roman" w:cs="Times New Roman"/>
          <w:sz w:val="24"/>
          <w:szCs w:val="24"/>
        </w:rPr>
        <w:t>ing</w:t>
      </w:r>
      <w:r>
        <w:rPr>
          <w:rFonts w:ascii="Times New Roman" w:hAnsi="Times New Roman" w:cs="Times New Roman"/>
          <w:sz w:val="24"/>
          <w:szCs w:val="24"/>
        </w:rPr>
        <w:t xml:space="preserve"> evidence for </w:t>
      </w:r>
      <w:r w:rsidR="00AD5CF5">
        <w:rPr>
          <w:rFonts w:ascii="Times New Roman" w:hAnsi="Times New Roman" w:cs="Times New Roman"/>
          <w:sz w:val="24"/>
          <w:szCs w:val="24"/>
        </w:rPr>
        <w:t>17</w:t>
      </w:r>
      <w:r w:rsidR="00D00265">
        <w:rPr>
          <w:rFonts w:ascii="Times New Roman" w:hAnsi="Times New Roman" w:cs="Times New Roman"/>
          <w:sz w:val="24"/>
          <w:szCs w:val="24"/>
        </w:rPr>
        <w:t xml:space="preserve"> </w:t>
      </w:r>
      <w:r w:rsidR="00AD5CF5">
        <w:rPr>
          <w:rFonts w:ascii="Times New Roman" w:hAnsi="Times New Roman" w:cs="Times New Roman"/>
          <w:sz w:val="24"/>
          <w:szCs w:val="24"/>
        </w:rPr>
        <w:t xml:space="preserve">indications </w:t>
      </w:r>
      <w:r w:rsidR="00C924F5">
        <w:rPr>
          <w:rFonts w:ascii="Times New Roman" w:hAnsi="Times New Roman" w:cs="Times New Roman"/>
          <w:sz w:val="24"/>
          <w:szCs w:val="24"/>
        </w:rPr>
        <w:t>in palliative care</w:t>
      </w:r>
      <w:r w:rsidR="00D00265">
        <w:rPr>
          <w:rFonts w:ascii="Times New Roman" w:hAnsi="Times New Roman" w:cs="Times New Roman"/>
          <w:sz w:val="24"/>
          <w:szCs w:val="24"/>
        </w:rPr>
        <w:t>. Examples were found and presented of publications recommending acupuncture for treatment of symptoms for patients in palliative care from Government, public health, oncology and medical expert sources. The most publications are in oncology, but other conditions were found and a number were found in paediatric care.</w:t>
      </w:r>
    </w:p>
    <w:p w14:paraId="0D91DAE5" w14:textId="2F330D80" w:rsidR="00D00265" w:rsidRDefault="00D00265" w:rsidP="00CD6C8A">
      <w:pPr>
        <w:pStyle w:val="NoSpacing"/>
        <w:spacing w:line="480" w:lineRule="auto"/>
        <w:rPr>
          <w:rFonts w:ascii="Times New Roman" w:hAnsi="Times New Roman" w:cs="Times New Roman"/>
          <w:sz w:val="24"/>
          <w:szCs w:val="24"/>
        </w:rPr>
      </w:pPr>
      <w:r w:rsidRPr="00D00265">
        <w:rPr>
          <w:rFonts w:ascii="Times New Roman" w:hAnsi="Times New Roman" w:cs="Times New Roman"/>
          <w:i/>
          <w:iCs/>
          <w:sz w:val="24"/>
          <w:szCs w:val="24"/>
        </w:rPr>
        <w:t>Conclusions</w:t>
      </w:r>
      <w:r>
        <w:rPr>
          <w:rFonts w:ascii="Times New Roman" w:hAnsi="Times New Roman" w:cs="Times New Roman"/>
          <w:sz w:val="24"/>
          <w:szCs w:val="24"/>
        </w:rPr>
        <w:t xml:space="preserve">: While the evidence for use of acupuncture to treat symptoms in palliative care patients </w:t>
      </w:r>
      <w:r w:rsidR="00AD5CF5">
        <w:rPr>
          <w:rFonts w:ascii="Times New Roman" w:hAnsi="Times New Roman" w:cs="Times New Roman"/>
          <w:sz w:val="24"/>
          <w:szCs w:val="24"/>
        </w:rPr>
        <w:t xml:space="preserve">is </w:t>
      </w:r>
      <w:r>
        <w:rPr>
          <w:rFonts w:ascii="Times New Roman" w:hAnsi="Times New Roman" w:cs="Times New Roman"/>
          <w:sz w:val="24"/>
          <w:szCs w:val="24"/>
        </w:rPr>
        <w:t xml:space="preserve">relatively </w:t>
      </w:r>
      <w:r w:rsidR="00AD5CF5">
        <w:rPr>
          <w:rFonts w:ascii="Times New Roman" w:hAnsi="Times New Roman" w:cs="Times New Roman"/>
          <w:sz w:val="24"/>
          <w:szCs w:val="24"/>
        </w:rPr>
        <w:t>weak</w:t>
      </w:r>
      <w:r>
        <w:rPr>
          <w:rFonts w:ascii="Times New Roman" w:hAnsi="Times New Roman" w:cs="Times New Roman"/>
          <w:sz w:val="24"/>
          <w:szCs w:val="24"/>
        </w:rPr>
        <w:t>, the evidence base is growing. Experts world</w:t>
      </w:r>
      <w:r w:rsidR="00AD5CF5">
        <w:rPr>
          <w:rFonts w:ascii="Times New Roman" w:hAnsi="Times New Roman" w:cs="Times New Roman"/>
          <w:sz w:val="24"/>
          <w:szCs w:val="24"/>
        </w:rPr>
        <w:t>wide</w:t>
      </w:r>
      <w:r>
        <w:rPr>
          <w:rFonts w:ascii="Times New Roman" w:hAnsi="Times New Roman" w:cs="Times New Roman"/>
          <w:sz w:val="24"/>
          <w:szCs w:val="24"/>
        </w:rPr>
        <w:t xml:space="preserve"> are also increasingly recommending acupuncture as a treatment for symptoms in palliative care. </w:t>
      </w:r>
      <w:r w:rsidR="00AD5CF5">
        <w:rPr>
          <w:rFonts w:ascii="Times New Roman" w:hAnsi="Times New Roman" w:cs="Times New Roman"/>
          <w:sz w:val="24"/>
          <w:szCs w:val="24"/>
        </w:rPr>
        <w:t>Since acupuncture is a safe, non-pharmacological treatment but with small, clinically significant effects, these recommended uses appear as pragmatic efforts to bridge the gap of treatment options available to this patient group.</w:t>
      </w:r>
    </w:p>
    <w:p w14:paraId="3FBDA3B4" w14:textId="693E0356" w:rsidR="009C2676" w:rsidRDefault="009C2676" w:rsidP="00CD6C8A">
      <w:pPr>
        <w:pStyle w:val="NoSpacing"/>
        <w:spacing w:line="480" w:lineRule="auto"/>
        <w:rPr>
          <w:rFonts w:ascii="Times New Roman" w:hAnsi="Times New Roman" w:cs="Times New Roman"/>
          <w:sz w:val="24"/>
          <w:szCs w:val="24"/>
        </w:rPr>
      </w:pPr>
    </w:p>
    <w:p w14:paraId="0B12D702" w14:textId="0B5352A9" w:rsidR="009C2676" w:rsidRDefault="009C2676" w:rsidP="00CD6C8A">
      <w:pPr>
        <w:pStyle w:val="NoSpacing"/>
        <w:spacing w:line="480" w:lineRule="auto"/>
        <w:rPr>
          <w:rFonts w:ascii="Times New Roman" w:hAnsi="Times New Roman" w:cs="Times New Roman"/>
          <w:sz w:val="24"/>
          <w:szCs w:val="24"/>
        </w:rPr>
      </w:pPr>
    </w:p>
    <w:p w14:paraId="1696D359" w14:textId="3336A86B" w:rsidR="00C924F5" w:rsidRDefault="00C924F5" w:rsidP="00CD6C8A">
      <w:pPr>
        <w:pStyle w:val="NoSpacing"/>
        <w:spacing w:line="480" w:lineRule="auto"/>
        <w:rPr>
          <w:rFonts w:ascii="Times New Roman" w:hAnsi="Times New Roman" w:cs="Times New Roman"/>
          <w:sz w:val="24"/>
          <w:szCs w:val="24"/>
        </w:rPr>
      </w:pPr>
    </w:p>
    <w:p w14:paraId="52E7D55B" w14:textId="22F0DEA6" w:rsidR="00C924F5" w:rsidRDefault="00C924F5" w:rsidP="00CD6C8A">
      <w:pPr>
        <w:pStyle w:val="NoSpacing"/>
        <w:spacing w:line="480" w:lineRule="auto"/>
        <w:rPr>
          <w:rFonts w:ascii="Times New Roman" w:hAnsi="Times New Roman" w:cs="Times New Roman"/>
          <w:sz w:val="24"/>
          <w:szCs w:val="24"/>
        </w:rPr>
      </w:pPr>
    </w:p>
    <w:p w14:paraId="0D9A50F0" w14:textId="741FB75D" w:rsidR="00C924F5" w:rsidRDefault="00C924F5" w:rsidP="00CD6C8A">
      <w:pPr>
        <w:pStyle w:val="NoSpacing"/>
        <w:spacing w:line="480" w:lineRule="auto"/>
        <w:rPr>
          <w:rFonts w:ascii="Times New Roman" w:hAnsi="Times New Roman" w:cs="Times New Roman"/>
          <w:sz w:val="24"/>
          <w:szCs w:val="24"/>
        </w:rPr>
      </w:pPr>
    </w:p>
    <w:p w14:paraId="7FCA631E" w14:textId="12496B50" w:rsidR="00C924F5" w:rsidRDefault="00C924F5" w:rsidP="00CD6C8A">
      <w:pPr>
        <w:pStyle w:val="NoSpacing"/>
        <w:spacing w:line="480" w:lineRule="auto"/>
        <w:rPr>
          <w:rFonts w:ascii="Times New Roman" w:hAnsi="Times New Roman" w:cs="Times New Roman"/>
          <w:sz w:val="24"/>
          <w:szCs w:val="24"/>
        </w:rPr>
      </w:pPr>
    </w:p>
    <w:p w14:paraId="25A6A7D1" w14:textId="0580C8E8" w:rsidR="00C924F5" w:rsidRDefault="00C924F5" w:rsidP="00CD6C8A">
      <w:pPr>
        <w:pStyle w:val="NoSpacing"/>
        <w:spacing w:line="480" w:lineRule="auto"/>
        <w:rPr>
          <w:rFonts w:ascii="Times New Roman" w:hAnsi="Times New Roman" w:cs="Times New Roman"/>
          <w:sz w:val="24"/>
          <w:szCs w:val="24"/>
        </w:rPr>
      </w:pPr>
    </w:p>
    <w:p w14:paraId="5E670593" w14:textId="58F6CD00" w:rsidR="000533DA" w:rsidRPr="000533DA" w:rsidRDefault="000533DA" w:rsidP="00CD6C8A">
      <w:pPr>
        <w:pStyle w:val="NoSpacing"/>
        <w:spacing w:line="480" w:lineRule="auto"/>
        <w:rPr>
          <w:rFonts w:ascii="Times New Roman" w:hAnsi="Times New Roman" w:cs="Times New Roman"/>
          <w:b/>
          <w:bCs/>
          <w:sz w:val="24"/>
          <w:szCs w:val="24"/>
        </w:rPr>
      </w:pPr>
      <w:r w:rsidRPr="000533DA">
        <w:rPr>
          <w:rFonts w:ascii="Times New Roman" w:hAnsi="Times New Roman" w:cs="Times New Roman"/>
          <w:b/>
          <w:bCs/>
          <w:sz w:val="24"/>
          <w:szCs w:val="24"/>
        </w:rPr>
        <w:lastRenderedPageBreak/>
        <w:t>Introduction</w:t>
      </w:r>
    </w:p>
    <w:p w14:paraId="66C7A584" w14:textId="5499A6F7" w:rsidR="00B27B05" w:rsidRDefault="00C9384F"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Acupuncture </w:t>
      </w:r>
      <w:r w:rsidR="00493E35">
        <w:rPr>
          <w:rFonts w:ascii="Times New Roman" w:hAnsi="Times New Roman" w:cs="Times New Roman"/>
          <w:sz w:val="24"/>
          <w:szCs w:val="24"/>
        </w:rPr>
        <w:t>used since</w:t>
      </w:r>
      <w:r>
        <w:rPr>
          <w:rFonts w:ascii="Times New Roman" w:hAnsi="Times New Roman" w:cs="Times New Roman"/>
          <w:sz w:val="24"/>
          <w:szCs w:val="24"/>
        </w:rPr>
        <w:t xml:space="preserve"> 100 BC emerged as a treatment for a variety of problems both </w:t>
      </w:r>
      <w:r w:rsidR="00493E35">
        <w:rPr>
          <w:rFonts w:ascii="Times New Roman" w:hAnsi="Times New Roman" w:cs="Times New Roman"/>
          <w:sz w:val="24"/>
          <w:szCs w:val="24"/>
        </w:rPr>
        <w:t>for</w:t>
      </w:r>
      <w:r>
        <w:rPr>
          <w:rFonts w:ascii="Times New Roman" w:hAnsi="Times New Roman" w:cs="Times New Roman"/>
          <w:sz w:val="24"/>
          <w:szCs w:val="24"/>
        </w:rPr>
        <w:t xml:space="preserve"> painful and non-painful, acute and chronic conditions</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1, 2</w:t>
      </w:r>
      <w:r>
        <w:rPr>
          <w:rFonts w:ascii="Times New Roman" w:hAnsi="Times New Roman" w:cs="Times New Roman"/>
          <w:sz w:val="24"/>
          <w:szCs w:val="24"/>
        </w:rPr>
        <w:t xml:space="preserve"> </w:t>
      </w:r>
      <w:r w:rsidR="00763631">
        <w:rPr>
          <w:rFonts w:ascii="Times New Roman" w:hAnsi="Times New Roman" w:cs="Times New Roman"/>
          <w:sz w:val="24"/>
          <w:szCs w:val="24"/>
        </w:rPr>
        <w:t xml:space="preserve">It is one of a number of therapies within the broader domain of traditional East Asian Medicine (TEAM) and </w:t>
      </w:r>
      <w:r>
        <w:rPr>
          <w:rFonts w:ascii="Times New Roman" w:hAnsi="Times New Roman" w:cs="Times New Roman"/>
          <w:sz w:val="24"/>
          <w:szCs w:val="24"/>
        </w:rPr>
        <w:t>is now practiced around the world</w:t>
      </w:r>
      <w:r w:rsidR="00763631">
        <w:rPr>
          <w:rFonts w:ascii="Times New Roman" w:hAnsi="Times New Roman" w:cs="Times New Roman"/>
          <w:sz w:val="24"/>
          <w:szCs w:val="24"/>
        </w:rPr>
        <w:t xml:space="preserve"> both alone and in conjunction with other TEAM and Western medical therapies</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14:paraId="05B30B6A" w14:textId="77777777" w:rsidR="00B27B05" w:rsidRDefault="00B27B05" w:rsidP="00CD6C8A">
      <w:pPr>
        <w:pStyle w:val="NoSpacing"/>
        <w:spacing w:line="480" w:lineRule="auto"/>
        <w:rPr>
          <w:rFonts w:ascii="Times New Roman" w:hAnsi="Times New Roman" w:cs="Times New Roman"/>
          <w:sz w:val="24"/>
          <w:szCs w:val="24"/>
        </w:rPr>
      </w:pPr>
    </w:p>
    <w:p w14:paraId="05E20A91" w14:textId="65987A73" w:rsidR="00C9384F" w:rsidRDefault="00AD5CF5"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Acupuncture is c</w:t>
      </w:r>
      <w:r w:rsidR="00B27B05">
        <w:rPr>
          <w:rFonts w:ascii="Times New Roman" w:hAnsi="Times New Roman" w:cs="Times New Roman"/>
          <w:sz w:val="24"/>
          <w:szCs w:val="24"/>
        </w:rPr>
        <w:t xml:space="preserve">onsidered as a form of Complementary and Alternative Medicine </w:t>
      </w:r>
      <w:r w:rsidR="00E6566A">
        <w:rPr>
          <w:rFonts w:ascii="Times New Roman" w:hAnsi="Times New Roman" w:cs="Times New Roman"/>
          <w:sz w:val="24"/>
          <w:szCs w:val="24"/>
        </w:rPr>
        <w:t>(</w:t>
      </w:r>
      <w:r w:rsidR="00B27B05">
        <w:rPr>
          <w:rFonts w:ascii="Times New Roman" w:hAnsi="Times New Roman" w:cs="Times New Roman"/>
          <w:sz w:val="24"/>
          <w:szCs w:val="24"/>
        </w:rPr>
        <w:t>CAM</w:t>
      </w:r>
      <w:r w:rsidR="00E6566A">
        <w:rPr>
          <w:rFonts w:ascii="Times New Roman" w:hAnsi="Times New Roman" w:cs="Times New Roman"/>
          <w:sz w:val="24"/>
          <w:szCs w:val="24"/>
        </w:rPr>
        <w:t>)</w:t>
      </w:r>
      <w:r w:rsidR="00B27B05">
        <w:rPr>
          <w:rFonts w:ascii="Times New Roman" w:hAnsi="Times New Roman" w:cs="Times New Roman"/>
          <w:sz w:val="24"/>
          <w:szCs w:val="24"/>
        </w:rPr>
        <w:t xml:space="preserve">, </w:t>
      </w:r>
      <w:r w:rsidR="00DE6C33">
        <w:rPr>
          <w:rFonts w:ascii="Times New Roman" w:hAnsi="Times New Roman" w:cs="Times New Roman"/>
          <w:sz w:val="24"/>
          <w:szCs w:val="24"/>
        </w:rPr>
        <w:t xml:space="preserve">and </w:t>
      </w:r>
      <w:r w:rsidR="00B27B05">
        <w:rPr>
          <w:rFonts w:ascii="Times New Roman" w:hAnsi="Times New Roman" w:cs="Times New Roman"/>
          <w:sz w:val="24"/>
          <w:szCs w:val="24"/>
        </w:rPr>
        <w:t>its research base has developed considerably since the 1970s and especially since the 1990s</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4</w:t>
      </w:r>
      <w:r w:rsidR="00B27B05">
        <w:rPr>
          <w:rFonts w:ascii="Times New Roman" w:hAnsi="Times New Roman" w:cs="Times New Roman"/>
          <w:sz w:val="24"/>
          <w:szCs w:val="24"/>
        </w:rPr>
        <w:t xml:space="preserve"> Acupuncture </w:t>
      </w:r>
      <w:r w:rsidR="00DE6C33">
        <w:rPr>
          <w:rFonts w:ascii="Times New Roman" w:hAnsi="Times New Roman" w:cs="Times New Roman"/>
          <w:sz w:val="24"/>
          <w:szCs w:val="24"/>
        </w:rPr>
        <w:t xml:space="preserve">treatment </w:t>
      </w:r>
      <w:r w:rsidR="00B27B05">
        <w:rPr>
          <w:rFonts w:ascii="Times New Roman" w:hAnsi="Times New Roman" w:cs="Times New Roman"/>
          <w:sz w:val="24"/>
          <w:szCs w:val="24"/>
        </w:rPr>
        <w:t>is now becoming routinely used in different countries</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5</w:t>
      </w:r>
      <w:r w:rsidR="00B27B05">
        <w:rPr>
          <w:rFonts w:ascii="Times New Roman" w:hAnsi="Times New Roman" w:cs="Times New Roman"/>
          <w:sz w:val="24"/>
          <w:szCs w:val="24"/>
        </w:rPr>
        <w:t xml:space="preserve"> A recent survey found that 22.4% of physicians refer for acupuncture in the US</w:t>
      </w:r>
      <w:r w:rsidR="00386D54">
        <w:rPr>
          <w:rFonts w:ascii="Times New Roman" w:hAnsi="Times New Roman" w:cs="Times New Roman"/>
          <w:sz w:val="24"/>
          <w:szCs w:val="24"/>
          <w:vertAlign w:val="superscript"/>
        </w:rPr>
        <w:t>6</w:t>
      </w:r>
      <w:r w:rsidR="00B27B05">
        <w:rPr>
          <w:rFonts w:ascii="Times New Roman" w:hAnsi="Times New Roman" w:cs="Times New Roman"/>
          <w:sz w:val="24"/>
          <w:szCs w:val="24"/>
        </w:rPr>
        <w:t xml:space="preserve"> and recently acupuncture has been included within billable medical services by the American Medical Association</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7</w:t>
      </w:r>
      <w:r w:rsidR="00B27B05">
        <w:rPr>
          <w:rFonts w:ascii="Times New Roman" w:hAnsi="Times New Roman" w:cs="Times New Roman"/>
          <w:sz w:val="24"/>
          <w:szCs w:val="24"/>
        </w:rPr>
        <w:t xml:space="preserve"> A 2007 survey of palliative care centres in Canada found that 9% provided and 49% allowed acupuncture to be provided in palliative care</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8</w:t>
      </w:r>
      <w:r w:rsidR="00B27B05">
        <w:rPr>
          <w:rFonts w:ascii="Times New Roman" w:hAnsi="Times New Roman" w:cs="Times New Roman"/>
          <w:sz w:val="24"/>
          <w:szCs w:val="24"/>
        </w:rPr>
        <w:t xml:space="preserve"> In a 2016 German survey of CAM use in palliative care in oncology, the authors found that 40% of oncology patients used CAM, of these 64.5% used acupuncture - 25.8% of oncology patients in palliative care</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9</w:t>
      </w:r>
    </w:p>
    <w:p w14:paraId="2C60B4D5" w14:textId="77777777" w:rsidR="00B27B05" w:rsidRDefault="00B27B05" w:rsidP="00CD6C8A">
      <w:pPr>
        <w:pStyle w:val="NoSpacing"/>
        <w:spacing w:line="480" w:lineRule="auto"/>
        <w:rPr>
          <w:rFonts w:ascii="Times New Roman" w:hAnsi="Times New Roman" w:cs="Times New Roman"/>
          <w:sz w:val="24"/>
          <w:szCs w:val="24"/>
        </w:rPr>
      </w:pPr>
    </w:p>
    <w:p w14:paraId="1A5FCC6D" w14:textId="1E650123" w:rsidR="004554CF" w:rsidRPr="004554CF" w:rsidRDefault="004554CF" w:rsidP="00CD6C8A">
      <w:pPr>
        <w:pStyle w:val="NoSpacing"/>
        <w:spacing w:line="480" w:lineRule="auto"/>
        <w:rPr>
          <w:rFonts w:ascii="Times New Roman" w:hAnsi="Times New Roman" w:cs="Times New Roman"/>
          <w:sz w:val="24"/>
          <w:szCs w:val="24"/>
          <w:u w:val="single"/>
        </w:rPr>
      </w:pPr>
      <w:r w:rsidRPr="004554CF">
        <w:rPr>
          <w:rFonts w:ascii="Times New Roman" w:hAnsi="Times New Roman" w:cs="Times New Roman"/>
          <w:sz w:val="24"/>
          <w:szCs w:val="24"/>
          <w:u w:val="single"/>
        </w:rPr>
        <w:t>Integrative Health</w:t>
      </w:r>
    </w:p>
    <w:p w14:paraId="5CA115E6" w14:textId="4B5E1A7D" w:rsidR="008E164F" w:rsidRPr="008E164F" w:rsidRDefault="00C9384F" w:rsidP="00CD6C8A">
      <w:pPr>
        <w:autoSpaceDE w:val="0"/>
        <w:autoSpaceDN w:val="0"/>
        <w:adjustRightInd w:val="0"/>
        <w:spacing w:after="0" w:line="480" w:lineRule="auto"/>
        <w:rPr>
          <w:rFonts w:ascii="Times New Roman" w:hAnsi="Times New Roman" w:cs="Times New Roman"/>
          <w:sz w:val="24"/>
          <w:szCs w:val="24"/>
        </w:rPr>
      </w:pPr>
      <w:r w:rsidRPr="008E164F">
        <w:rPr>
          <w:rFonts w:ascii="Times New Roman" w:hAnsi="Times New Roman" w:cs="Times New Roman"/>
          <w:sz w:val="24"/>
          <w:szCs w:val="24"/>
        </w:rPr>
        <w:t xml:space="preserve">The field of Integrative Health care has developed considerably in recent years </w:t>
      </w:r>
      <w:r w:rsidR="008E164F" w:rsidRPr="008E164F">
        <w:rPr>
          <w:rFonts w:ascii="Times New Roman" w:hAnsi="Times New Roman" w:cs="Times New Roman"/>
          <w:sz w:val="24"/>
          <w:szCs w:val="24"/>
        </w:rPr>
        <w:t xml:space="preserve">and has </w:t>
      </w:r>
      <w:r w:rsidR="008E164F">
        <w:rPr>
          <w:rFonts w:ascii="Times New Roman" w:hAnsi="Times New Roman" w:cs="Times New Roman"/>
          <w:sz w:val="24"/>
          <w:szCs w:val="24"/>
        </w:rPr>
        <w:t>“</w:t>
      </w:r>
      <w:r w:rsidR="008E164F" w:rsidRPr="008E164F">
        <w:rPr>
          <w:rFonts w:ascii="Times New Roman" w:hAnsi="Times New Roman" w:cs="Times New Roman"/>
          <w:sz w:val="24"/>
          <w:szCs w:val="24"/>
        </w:rPr>
        <w:t>evolved to</w:t>
      </w:r>
    </w:p>
    <w:p w14:paraId="17505D04" w14:textId="259E75C8" w:rsidR="00C9384F" w:rsidRPr="004554CF" w:rsidRDefault="008E164F" w:rsidP="00CD6C8A">
      <w:pPr>
        <w:pStyle w:val="NoSpacing"/>
        <w:spacing w:line="480" w:lineRule="auto"/>
        <w:rPr>
          <w:rFonts w:ascii="Times New Roman" w:hAnsi="Times New Roman" w:cs="Times New Roman"/>
          <w:color w:val="FF0000"/>
          <w:sz w:val="24"/>
          <w:szCs w:val="24"/>
        </w:rPr>
      </w:pPr>
      <w:r w:rsidRPr="008E164F">
        <w:rPr>
          <w:rFonts w:ascii="Times New Roman" w:hAnsi="Times New Roman" w:cs="Times New Roman"/>
          <w:sz w:val="24"/>
          <w:szCs w:val="24"/>
        </w:rPr>
        <w:t>describe the combination of conventional medicine with complementary medical practices for which there is evidence of safety and efficacy”</w:t>
      </w:r>
      <w:r w:rsidR="00386D54">
        <w:rPr>
          <w:rFonts w:ascii="Times New Roman" w:hAnsi="Times New Roman" w:cs="Times New Roman"/>
          <w:sz w:val="24"/>
          <w:szCs w:val="24"/>
          <w:vertAlign w:val="superscript"/>
        </w:rPr>
        <w:t>10</w:t>
      </w:r>
      <w:r w:rsidR="00347E45">
        <w:rPr>
          <w:rFonts w:ascii="Times New Roman" w:hAnsi="Times New Roman" w:cs="Times New Roman"/>
          <w:sz w:val="24"/>
          <w:szCs w:val="24"/>
        </w:rPr>
        <w:t xml:space="preserve"> and more </w:t>
      </w:r>
      <w:r w:rsidR="00347E45" w:rsidRPr="00347E45">
        <w:rPr>
          <w:rFonts w:ascii="Times New Roman" w:hAnsi="Times New Roman" w:cs="Times New Roman"/>
          <w:sz w:val="24"/>
          <w:szCs w:val="24"/>
        </w:rPr>
        <w:t>recently as “healing oriented medicine that takes account</w:t>
      </w:r>
      <w:r w:rsidR="00347E45">
        <w:rPr>
          <w:rFonts w:ascii="Times New Roman" w:hAnsi="Times New Roman" w:cs="Times New Roman"/>
          <w:sz w:val="24"/>
          <w:szCs w:val="24"/>
        </w:rPr>
        <w:t xml:space="preserve"> </w:t>
      </w:r>
      <w:r w:rsidR="00347E45" w:rsidRPr="00347E45">
        <w:rPr>
          <w:rFonts w:ascii="Times New Roman" w:hAnsi="Times New Roman" w:cs="Times New Roman"/>
          <w:sz w:val="24"/>
          <w:szCs w:val="24"/>
        </w:rPr>
        <w:t>of the whole person (body, mind, and spirit) including all aspects of lifestyle; it emphasizes therapeutic relationships and makes use of all appropriate therapies, both conventional and alternative”</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11</w:t>
      </w:r>
      <w:r w:rsidR="00795424">
        <w:rPr>
          <w:rFonts w:ascii="Times New Roman" w:hAnsi="Times New Roman" w:cs="Times New Roman"/>
          <w:sz w:val="24"/>
          <w:szCs w:val="24"/>
        </w:rPr>
        <w:t xml:space="preserve"> Integrative care in palliative medicine has grown c</w:t>
      </w:r>
      <w:r w:rsidR="00514112">
        <w:rPr>
          <w:rFonts w:ascii="Times New Roman" w:hAnsi="Times New Roman" w:cs="Times New Roman"/>
          <w:sz w:val="24"/>
          <w:szCs w:val="24"/>
        </w:rPr>
        <w:t>o</w:t>
      </w:r>
      <w:r w:rsidR="00795424">
        <w:rPr>
          <w:rFonts w:ascii="Times New Roman" w:hAnsi="Times New Roman" w:cs="Times New Roman"/>
          <w:sz w:val="24"/>
          <w:szCs w:val="24"/>
        </w:rPr>
        <w:t xml:space="preserve">nsiderably in recent years. Ten years ago, a survey of hospice care in Washington State found 86% </w:t>
      </w:r>
      <w:r w:rsidR="00DE6C33">
        <w:rPr>
          <w:rFonts w:ascii="Times New Roman" w:hAnsi="Times New Roman" w:cs="Times New Roman"/>
          <w:sz w:val="24"/>
          <w:szCs w:val="24"/>
        </w:rPr>
        <w:t xml:space="preserve">of hospices </w:t>
      </w:r>
      <w:r w:rsidR="00795424">
        <w:rPr>
          <w:rFonts w:ascii="Times New Roman" w:hAnsi="Times New Roman" w:cs="Times New Roman"/>
          <w:sz w:val="24"/>
          <w:szCs w:val="24"/>
        </w:rPr>
        <w:t xml:space="preserve">used </w:t>
      </w:r>
      <w:r w:rsidR="00650A1B">
        <w:rPr>
          <w:rFonts w:ascii="Times New Roman" w:hAnsi="Times New Roman" w:cs="Times New Roman"/>
          <w:sz w:val="24"/>
          <w:szCs w:val="24"/>
        </w:rPr>
        <w:t>c</w:t>
      </w:r>
      <w:r w:rsidR="00795424">
        <w:rPr>
          <w:rFonts w:ascii="Times New Roman" w:hAnsi="Times New Roman" w:cs="Times New Roman"/>
          <w:sz w:val="24"/>
          <w:szCs w:val="24"/>
        </w:rPr>
        <w:t>omplementary and alternative medicine, 32% using acupuncture</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12</w:t>
      </w:r>
      <w:r w:rsidR="00BB4E78">
        <w:rPr>
          <w:rFonts w:ascii="Times New Roman" w:hAnsi="Times New Roman" w:cs="Times New Roman"/>
          <w:sz w:val="24"/>
          <w:szCs w:val="24"/>
        </w:rPr>
        <w:t xml:space="preserve"> In a recent review of global trends for the utilization of integrative medicine in oncology, the authors document </w:t>
      </w:r>
      <w:r w:rsidR="00DE6C33">
        <w:rPr>
          <w:rFonts w:ascii="Times New Roman" w:hAnsi="Times New Roman" w:cs="Times New Roman"/>
          <w:sz w:val="24"/>
          <w:szCs w:val="24"/>
        </w:rPr>
        <w:t xml:space="preserve">that </w:t>
      </w:r>
      <w:r w:rsidR="00BB4E78">
        <w:rPr>
          <w:rFonts w:ascii="Times New Roman" w:hAnsi="Times New Roman" w:cs="Times New Roman"/>
          <w:sz w:val="24"/>
          <w:szCs w:val="24"/>
        </w:rPr>
        <w:t xml:space="preserve">22% of oncology centres in European countries </w:t>
      </w:r>
      <w:r w:rsidR="00DE6C33">
        <w:rPr>
          <w:rFonts w:ascii="Times New Roman" w:hAnsi="Times New Roman" w:cs="Times New Roman"/>
          <w:sz w:val="24"/>
          <w:szCs w:val="24"/>
        </w:rPr>
        <w:t xml:space="preserve">and </w:t>
      </w:r>
      <w:r w:rsidR="00BB4E78">
        <w:rPr>
          <w:rFonts w:ascii="Times New Roman" w:hAnsi="Times New Roman" w:cs="Times New Roman"/>
          <w:sz w:val="24"/>
          <w:szCs w:val="24"/>
        </w:rPr>
        <w:t>up to 65% in Australian are now using integrative medicine, with acupuncture often being the most commonly used therapy</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13</w:t>
      </w:r>
    </w:p>
    <w:p w14:paraId="381EE2C0" w14:textId="0597CFAF" w:rsidR="00C50B09" w:rsidRDefault="00C50B09" w:rsidP="00CD6C8A">
      <w:pPr>
        <w:pStyle w:val="NoSpacing"/>
        <w:spacing w:line="480" w:lineRule="auto"/>
        <w:rPr>
          <w:rFonts w:ascii="Times New Roman" w:hAnsi="Times New Roman" w:cs="Times New Roman"/>
          <w:sz w:val="24"/>
          <w:szCs w:val="24"/>
        </w:rPr>
      </w:pPr>
    </w:p>
    <w:p w14:paraId="2C0725F9" w14:textId="4A59C3FD" w:rsidR="00C50B09" w:rsidRPr="000B170B" w:rsidRDefault="00C50B09" w:rsidP="00CD6C8A">
      <w:pPr>
        <w:pStyle w:val="NoSpacing"/>
        <w:spacing w:line="480" w:lineRule="auto"/>
        <w:rPr>
          <w:rFonts w:ascii="Times New Roman" w:hAnsi="Times New Roman" w:cs="Times New Roman"/>
          <w:sz w:val="24"/>
          <w:szCs w:val="24"/>
          <w:u w:val="single"/>
        </w:rPr>
      </w:pPr>
      <w:r w:rsidRPr="000B170B">
        <w:rPr>
          <w:rFonts w:ascii="Times New Roman" w:hAnsi="Times New Roman" w:cs="Times New Roman"/>
          <w:sz w:val="24"/>
          <w:szCs w:val="24"/>
          <w:u w:val="single"/>
        </w:rPr>
        <w:t>Palliative care</w:t>
      </w:r>
    </w:p>
    <w:p w14:paraId="6740BAC7" w14:textId="4AC817D1" w:rsidR="00B360F4" w:rsidRPr="00E809EE" w:rsidRDefault="00E809EE" w:rsidP="00CD6C8A">
      <w:pPr>
        <w:autoSpaceDE w:val="0"/>
        <w:autoSpaceDN w:val="0"/>
        <w:adjustRightInd w:val="0"/>
        <w:spacing w:after="0" w:line="480" w:lineRule="auto"/>
        <w:rPr>
          <w:rFonts w:ascii="Times New Roman" w:hAnsi="Times New Roman" w:cs="Times New Roman"/>
          <w:sz w:val="24"/>
          <w:szCs w:val="24"/>
        </w:rPr>
      </w:pPr>
      <w:r w:rsidRPr="00A26A63">
        <w:rPr>
          <w:rFonts w:ascii="Times New Roman" w:hAnsi="Times New Roman" w:cs="Times New Roman"/>
          <w:sz w:val="24"/>
          <w:szCs w:val="24"/>
        </w:rPr>
        <w:lastRenderedPageBreak/>
        <w:t>The World Health Organization defines palliative care as “the prevention and relief of suffering of adult and paediatric patients and their families facing the problems associated with life-threatening illness.”</w:t>
      </w:r>
      <w:r w:rsidRPr="00A26A63">
        <w:rPr>
          <w:rFonts w:ascii="Times New Roman" w:hAnsi="Times New Roman" w:cs="Times New Roman"/>
          <w:sz w:val="24"/>
          <w:szCs w:val="24"/>
          <w:vertAlign w:val="superscript"/>
        </w:rPr>
        <w:t xml:space="preserve"> 14</w:t>
      </w:r>
      <w:r w:rsidRPr="00A26A63">
        <w:rPr>
          <w:rFonts w:ascii="Times New Roman" w:hAnsi="Times New Roman" w:cs="Times New Roman"/>
          <w:sz w:val="24"/>
          <w:szCs w:val="24"/>
        </w:rPr>
        <w:t xml:space="preserve"> This includes the bio-psycho-social suffering of patients and family members.</w:t>
      </w:r>
      <w:r w:rsidRPr="00A26A63">
        <w:rPr>
          <w:rFonts w:ascii="Times New Roman" w:hAnsi="Times New Roman" w:cs="Times New Roman"/>
          <w:sz w:val="24"/>
          <w:szCs w:val="24"/>
          <w:vertAlign w:val="superscript"/>
        </w:rPr>
        <w:t>15</w:t>
      </w:r>
      <w:r w:rsidRPr="00A26A63">
        <w:rPr>
          <w:rFonts w:ascii="Times New Roman" w:hAnsi="Times New Roman" w:cs="Times New Roman"/>
          <w:sz w:val="24"/>
          <w:szCs w:val="24"/>
        </w:rPr>
        <w:t xml:space="preserve"> There are a  number of key principles (‘Golden Rules’) in palliative care</w:t>
      </w:r>
      <w:r w:rsidR="00DE6C33">
        <w:rPr>
          <w:rFonts w:ascii="Times New Roman" w:hAnsi="Times New Roman" w:cs="Times New Roman"/>
          <w:sz w:val="24"/>
          <w:szCs w:val="24"/>
        </w:rPr>
        <w:t>;</w:t>
      </w:r>
      <w:r w:rsidRPr="00A26A63">
        <w:rPr>
          <w:rFonts w:ascii="Times New Roman" w:hAnsi="Times New Roman" w:cs="Times New Roman"/>
          <w:sz w:val="24"/>
          <w:szCs w:val="24"/>
        </w:rPr>
        <w:t xml:space="preserve"> among these are to always consider non-drug approaches and that patient choice is very important.</w:t>
      </w:r>
      <w:r w:rsidRPr="00A26A63">
        <w:rPr>
          <w:rFonts w:ascii="Times New Roman" w:hAnsi="Times New Roman" w:cs="Times New Roman"/>
          <w:sz w:val="24"/>
          <w:szCs w:val="24"/>
          <w:vertAlign w:val="superscript"/>
        </w:rPr>
        <w:t>16</w:t>
      </w:r>
      <w:r w:rsidRPr="00A26A63">
        <w:rPr>
          <w:rFonts w:ascii="Times New Roman" w:hAnsi="Times New Roman" w:cs="Times New Roman"/>
          <w:sz w:val="24"/>
          <w:szCs w:val="24"/>
        </w:rPr>
        <w:t xml:space="preserve"> In recent years palliative care has adopted a focus on being patient- and family-centred focusing on management of distressing symptoms within the framework of patient and family values, preferences and beliefs,</w:t>
      </w:r>
      <w:r w:rsidRPr="00A26A63">
        <w:rPr>
          <w:rFonts w:ascii="Times New Roman" w:hAnsi="Times New Roman" w:cs="Times New Roman"/>
          <w:sz w:val="24"/>
          <w:szCs w:val="24"/>
          <w:vertAlign w:val="superscript"/>
        </w:rPr>
        <w:t>17</w:t>
      </w:r>
      <w:r w:rsidRPr="00A26A63">
        <w:rPr>
          <w:rFonts w:ascii="Times New Roman" w:hAnsi="Times New Roman" w:cs="Times New Roman"/>
          <w:sz w:val="24"/>
          <w:szCs w:val="24"/>
        </w:rPr>
        <w:t xml:space="preserve"> which aligns integrative health approaches conceptually and practically with palliative care approaches.</w:t>
      </w:r>
      <w:r w:rsidRPr="00A26A63">
        <w:rPr>
          <w:rFonts w:ascii="Times New Roman" w:hAnsi="Times New Roman" w:cs="Times New Roman"/>
          <w:sz w:val="24"/>
          <w:szCs w:val="24"/>
          <w:vertAlign w:val="superscript"/>
        </w:rPr>
        <w:t>18</w:t>
      </w:r>
    </w:p>
    <w:p w14:paraId="1AD4D9D1" w14:textId="77777777" w:rsidR="00E809EE" w:rsidRDefault="00E809EE" w:rsidP="00CD6C8A">
      <w:pPr>
        <w:autoSpaceDE w:val="0"/>
        <w:autoSpaceDN w:val="0"/>
        <w:adjustRightInd w:val="0"/>
        <w:spacing w:after="0" w:line="480" w:lineRule="auto"/>
        <w:rPr>
          <w:rFonts w:ascii="Times New Roman" w:hAnsi="Times New Roman" w:cs="Times New Roman"/>
          <w:color w:val="000000" w:themeColor="text1"/>
          <w:sz w:val="24"/>
          <w:szCs w:val="24"/>
        </w:rPr>
      </w:pPr>
    </w:p>
    <w:p w14:paraId="3E67FA30" w14:textId="2BBE3EC2" w:rsidR="00795424" w:rsidRPr="00207DE9" w:rsidRDefault="00AA0B8B" w:rsidP="00CD6C8A">
      <w:pPr>
        <w:autoSpaceDE w:val="0"/>
        <w:autoSpaceDN w:val="0"/>
        <w:adjustRightInd w:val="0"/>
        <w:spacing w:after="0" w:line="480" w:lineRule="auto"/>
        <w:rPr>
          <w:rFonts w:ascii="Times New Roman" w:hAnsi="Times New Roman" w:cs="Times New Roman"/>
          <w:color w:val="000000" w:themeColor="text1"/>
          <w:sz w:val="24"/>
          <w:szCs w:val="24"/>
        </w:rPr>
      </w:pPr>
      <w:r w:rsidRPr="00AA0B8B">
        <w:rPr>
          <w:rFonts w:ascii="Times New Roman" w:hAnsi="Times New Roman" w:cs="Times New Roman"/>
          <w:color w:val="000000" w:themeColor="text1"/>
          <w:sz w:val="24"/>
          <w:szCs w:val="24"/>
        </w:rPr>
        <w:t>T</w:t>
      </w:r>
      <w:r w:rsidR="00C50B09" w:rsidRPr="00AA0B8B">
        <w:rPr>
          <w:rFonts w:ascii="Times New Roman" w:hAnsi="Times New Roman" w:cs="Times New Roman"/>
          <w:color w:val="000000" w:themeColor="text1"/>
          <w:sz w:val="24"/>
          <w:szCs w:val="24"/>
        </w:rPr>
        <w:t xml:space="preserve">he primary </w:t>
      </w:r>
      <w:r w:rsidR="00A97EB2" w:rsidRPr="00AA0B8B">
        <w:rPr>
          <w:rFonts w:ascii="Times New Roman" w:hAnsi="Times New Roman" w:cs="Times New Roman"/>
          <w:color w:val="000000" w:themeColor="text1"/>
          <w:sz w:val="24"/>
          <w:szCs w:val="24"/>
        </w:rPr>
        <w:t>aim</w:t>
      </w:r>
      <w:r w:rsidR="00C50B09" w:rsidRPr="00AA0B8B">
        <w:rPr>
          <w:rFonts w:ascii="Times New Roman" w:hAnsi="Times New Roman" w:cs="Times New Roman"/>
          <w:color w:val="000000" w:themeColor="text1"/>
          <w:sz w:val="24"/>
          <w:szCs w:val="24"/>
        </w:rPr>
        <w:t xml:space="preserve"> </w:t>
      </w:r>
      <w:r w:rsidRPr="00AA0B8B">
        <w:rPr>
          <w:rFonts w:ascii="Times New Roman" w:hAnsi="Times New Roman" w:cs="Times New Roman"/>
          <w:color w:val="000000" w:themeColor="text1"/>
          <w:sz w:val="24"/>
          <w:szCs w:val="24"/>
        </w:rPr>
        <w:t xml:space="preserve">of palliative care </w:t>
      </w:r>
      <w:r w:rsidR="00C50B09" w:rsidRPr="00AA0B8B">
        <w:rPr>
          <w:rFonts w:ascii="Times New Roman" w:hAnsi="Times New Roman" w:cs="Times New Roman"/>
          <w:color w:val="000000" w:themeColor="text1"/>
          <w:sz w:val="24"/>
          <w:szCs w:val="24"/>
        </w:rPr>
        <w:t>is</w:t>
      </w:r>
      <w:r w:rsidR="00E809EE">
        <w:rPr>
          <w:rFonts w:ascii="Times New Roman" w:hAnsi="Times New Roman" w:cs="Times New Roman"/>
          <w:color w:val="000000" w:themeColor="text1"/>
          <w:sz w:val="24"/>
          <w:szCs w:val="24"/>
        </w:rPr>
        <w:t xml:space="preserve"> to relieve suffering and improve quality of life</w:t>
      </w:r>
      <w:r w:rsidR="00386D54">
        <w:rPr>
          <w:rFonts w:ascii="Times New Roman" w:hAnsi="Times New Roman" w:cs="Times New Roman"/>
          <w:color w:val="000000" w:themeColor="text1"/>
          <w:sz w:val="24"/>
          <w:szCs w:val="24"/>
        </w:rPr>
        <w:t>.</w:t>
      </w:r>
      <w:r w:rsidR="00386D54">
        <w:rPr>
          <w:rFonts w:ascii="Times New Roman" w:hAnsi="Times New Roman" w:cs="Times New Roman"/>
          <w:color w:val="000000" w:themeColor="text1"/>
          <w:sz w:val="24"/>
          <w:szCs w:val="24"/>
          <w:vertAlign w:val="superscript"/>
        </w:rPr>
        <w:t>19</w:t>
      </w:r>
      <w:r w:rsidR="00A97EB2" w:rsidRPr="00AA0B8B">
        <w:rPr>
          <w:rFonts w:ascii="Times New Roman" w:hAnsi="Times New Roman" w:cs="Times New Roman"/>
          <w:color w:val="000000" w:themeColor="text1"/>
          <w:sz w:val="24"/>
          <w:szCs w:val="24"/>
        </w:rPr>
        <w:t xml:space="preserve"> </w:t>
      </w:r>
      <w:r w:rsidR="00C50B09" w:rsidRPr="00AA0B8B">
        <w:rPr>
          <w:rFonts w:ascii="Times New Roman" w:hAnsi="Times New Roman" w:cs="Times New Roman"/>
          <w:color w:val="000000" w:themeColor="text1"/>
          <w:sz w:val="24"/>
          <w:szCs w:val="24"/>
        </w:rPr>
        <w:t xml:space="preserve">To this end </w:t>
      </w:r>
      <w:r w:rsidR="00E16172">
        <w:rPr>
          <w:rFonts w:ascii="Times New Roman" w:hAnsi="Times New Roman" w:cs="Times New Roman"/>
          <w:sz w:val="24"/>
          <w:szCs w:val="24"/>
        </w:rPr>
        <w:t>strong</w:t>
      </w:r>
      <w:r w:rsidR="00C50B09">
        <w:rPr>
          <w:rFonts w:ascii="Times New Roman" w:hAnsi="Times New Roman" w:cs="Times New Roman"/>
          <w:sz w:val="24"/>
          <w:szCs w:val="24"/>
        </w:rPr>
        <w:t xml:space="preserve"> treatment approaches are </w:t>
      </w:r>
      <w:r w:rsidR="00D849FB">
        <w:rPr>
          <w:rFonts w:ascii="Times New Roman" w:hAnsi="Times New Roman" w:cs="Times New Roman"/>
          <w:sz w:val="24"/>
          <w:szCs w:val="24"/>
        </w:rPr>
        <w:t xml:space="preserve">often </w:t>
      </w:r>
      <w:r w:rsidR="00C50B09">
        <w:rPr>
          <w:rFonts w:ascii="Times New Roman" w:hAnsi="Times New Roman" w:cs="Times New Roman"/>
          <w:sz w:val="24"/>
          <w:szCs w:val="24"/>
        </w:rPr>
        <w:t xml:space="preserve">necessary such as opiate prescriptions to manage very distressing symptoms such as pain. Many other methods that are </w:t>
      </w:r>
      <w:r w:rsidR="000954C3">
        <w:rPr>
          <w:rFonts w:ascii="Times New Roman" w:hAnsi="Times New Roman" w:cs="Times New Roman"/>
          <w:sz w:val="24"/>
          <w:szCs w:val="24"/>
        </w:rPr>
        <w:t>more gentle</w:t>
      </w:r>
      <w:r w:rsidR="00C50B09">
        <w:rPr>
          <w:rFonts w:ascii="Times New Roman" w:hAnsi="Times New Roman" w:cs="Times New Roman"/>
          <w:sz w:val="24"/>
          <w:szCs w:val="24"/>
        </w:rPr>
        <w:t xml:space="preserve"> and easier for the patient to tolerate may also be recommended such as a gentle fan to assist with breathing in dyspnoea</w:t>
      </w:r>
      <w:r w:rsidR="00386D54">
        <w:rPr>
          <w:rFonts w:ascii="Times New Roman" w:hAnsi="Times New Roman" w:cs="Times New Roman"/>
          <w:sz w:val="24"/>
          <w:szCs w:val="24"/>
        </w:rPr>
        <w:t>.</w:t>
      </w:r>
      <w:r w:rsidR="00386D54">
        <w:rPr>
          <w:rFonts w:ascii="Times New Roman" w:hAnsi="Times New Roman" w:cs="Times New Roman"/>
          <w:sz w:val="24"/>
          <w:szCs w:val="24"/>
          <w:vertAlign w:val="superscript"/>
        </w:rPr>
        <w:t>20</w:t>
      </w:r>
      <w:r w:rsidR="00C50B09">
        <w:rPr>
          <w:rFonts w:ascii="Times New Roman" w:hAnsi="Times New Roman" w:cs="Times New Roman"/>
          <w:sz w:val="24"/>
          <w:szCs w:val="24"/>
        </w:rPr>
        <w:t xml:space="preserve"> </w:t>
      </w:r>
      <w:r w:rsidR="00534F86">
        <w:rPr>
          <w:rFonts w:ascii="Times New Roman" w:hAnsi="Times New Roman" w:cs="Times New Roman"/>
          <w:sz w:val="24"/>
          <w:szCs w:val="24"/>
        </w:rPr>
        <w:t xml:space="preserve">But symptoms in palliative care </w:t>
      </w:r>
      <w:r w:rsidR="00514112">
        <w:rPr>
          <w:rFonts w:ascii="Times New Roman" w:hAnsi="Times New Roman" w:cs="Times New Roman"/>
          <w:sz w:val="24"/>
          <w:szCs w:val="24"/>
        </w:rPr>
        <w:t xml:space="preserve">are often difficult to treat with a recent review of pharmacological therapies </w:t>
      </w:r>
      <w:r w:rsidR="000954C3">
        <w:rPr>
          <w:rFonts w:ascii="Times New Roman" w:hAnsi="Times New Roman" w:cs="Times New Roman"/>
          <w:sz w:val="24"/>
          <w:szCs w:val="24"/>
        </w:rPr>
        <w:t xml:space="preserve">used </w:t>
      </w:r>
      <w:r w:rsidR="00514112">
        <w:rPr>
          <w:rFonts w:ascii="Times New Roman" w:hAnsi="Times New Roman" w:cs="Times New Roman"/>
          <w:sz w:val="24"/>
          <w:szCs w:val="24"/>
        </w:rPr>
        <w:t xml:space="preserve">in the last days of life </w:t>
      </w:r>
      <w:r w:rsidR="00514112" w:rsidRPr="00514112">
        <w:rPr>
          <w:rStyle w:val="NoSpacingChar"/>
          <w:rFonts w:ascii="Times New Roman" w:hAnsi="Times New Roman" w:cs="Times New Roman"/>
          <w:sz w:val="24"/>
          <w:szCs w:val="24"/>
        </w:rPr>
        <w:t>showing “a lack of evidence concerning the effectiveness and safety of palliative drug treatment in dying patients”</w:t>
      </w:r>
      <w:r w:rsidR="00645C6F">
        <w:rPr>
          <w:rStyle w:val="NoSpacingChar"/>
          <w:rFonts w:ascii="Times New Roman" w:hAnsi="Times New Roman" w:cs="Times New Roman"/>
          <w:sz w:val="24"/>
          <w:szCs w:val="24"/>
        </w:rPr>
        <w:t>.</w:t>
      </w:r>
      <w:r w:rsidR="00386D54">
        <w:rPr>
          <w:rStyle w:val="NoSpacingChar"/>
          <w:rFonts w:ascii="Times New Roman" w:hAnsi="Times New Roman" w:cs="Times New Roman"/>
          <w:sz w:val="24"/>
          <w:szCs w:val="24"/>
          <w:vertAlign w:val="superscript"/>
        </w:rPr>
        <w:t>21</w:t>
      </w:r>
      <w:r w:rsidR="00514112">
        <w:rPr>
          <w:rFonts w:ascii="Times New Roman" w:hAnsi="Times New Roman" w:cs="Times New Roman"/>
          <w:sz w:val="24"/>
          <w:szCs w:val="24"/>
        </w:rPr>
        <w:t xml:space="preserve"> As a consequence</w:t>
      </w:r>
      <w:r w:rsidR="00DE6C33">
        <w:rPr>
          <w:rFonts w:ascii="Times New Roman" w:hAnsi="Times New Roman" w:cs="Times New Roman"/>
          <w:sz w:val="24"/>
          <w:szCs w:val="24"/>
        </w:rPr>
        <w:t>,</w:t>
      </w:r>
      <w:r w:rsidR="00534F86">
        <w:rPr>
          <w:rFonts w:ascii="Times New Roman" w:hAnsi="Times New Roman" w:cs="Times New Roman"/>
          <w:sz w:val="24"/>
          <w:szCs w:val="24"/>
        </w:rPr>
        <w:t xml:space="preserve"> therapies that may not have a strong evidence base are often recommended because </w:t>
      </w:r>
      <w:r w:rsidR="000A4822">
        <w:rPr>
          <w:rFonts w:ascii="Times New Roman" w:hAnsi="Times New Roman" w:cs="Times New Roman"/>
          <w:sz w:val="24"/>
          <w:szCs w:val="24"/>
        </w:rPr>
        <w:t xml:space="preserve">there are few </w:t>
      </w:r>
      <w:r w:rsidR="00F37A6A">
        <w:rPr>
          <w:rFonts w:ascii="Times New Roman" w:hAnsi="Times New Roman" w:cs="Times New Roman"/>
          <w:sz w:val="24"/>
          <w:szCs w:val="24"/>
        </w:rPr>
        <w:t>evidence</w:t>
      </w:r>
      <w:r w:rsidR="009C72CE">
        <w:rPr>
          <w:rFonts w:ascii="Times New Roman" w:hAnsi="Times New Roman" w:cs="Times New Roman"/>
          <w:sz w:val="24"/>
          <w:szCs w:val="24"/>
        </w:rPr>
        <w:t>-</w:t>
      </w:r>
      <w:r w:rsidR="00F37A6A">
        <w:rPr>
          <w:rFonts w:ascii="Times New Roman" w:hAnsi="Times New Roman" w:cs="Times New Roman"/>
          <w:sz w:val="24"/>
          <w:szCs w:val="24"/>
        </w:rPr>
        <w:t>based</w:t>
      </w:r>
      <w:r w:rsidR="00CF12C8">
        <w:rPr>
          <w:rFonts w:ascii="Times New Roman" w:hAnsi="Times New Roman" w:cs="Times New Roman"/>
          <w:sz w:val="24"/>
          <w:szCs w:val="24"/>
        </w:rPr>
        <w:t>-</w:t>
      </w:r>
      <w:r w:rsidR="000A4822">
        <w:rPr>
          <w:rFonts w:ascii="Times New Roman" w:hAnsi="Times New Roman" w:cs="Times New Roman"/>
          <w:sz w:val="24"/>
          <w:szCs w:val="24"/>
        </w:rPr>
        <w:t>treatment options available</w:t>
      </w:r>
      <w:r w:rsidR="00044D73">
        <w:rPr>
          <w:rFonts w:ascii="Times New Roman" w:hAnsi="Times New Roman" w:cs="Times New Roman"/>
          <w:sz w:val="24"/>
          <w:szCs w:val="24"/>
        </w:rPr>
        <w:t>, or</w:t>
      </w:r>
      <w:r w:rsidR="00534F86">
        <w:rPr>
          <w:rFonts w:ascii="Times New Roman" w:hAnsi="Times New Roman" w:cs="Times New Roman"/>
          <w:sz w:val="24"/>
          <w:szCs w:val="24"/>
        </w:rPr>
        <w:t xml:space="preserve"> because they are better tolerated by the patient</w:t>
      </w:r>
      <w:r w:rsidR="00044D73">
        <w:rPr>
          <w:rFonts w:ascii="Times New Roman" w:hAnsi="Times New Roman" w:cs="Times New Roman"/>
          <w:sz w:val="24"/>
          <w:szCs w:val="24"/>
        </w:rPr>
        <w:t>. An example is the use of acupuncture for</w:t>
      </w:r>
      <w:r w:rsidR="005E2896">
        <w:rPr>
          <w:rFonts w:ascii="Times New Roman" w:hAnsi="Times New Roman" w:cs="Times New Roman"/>
          <w:sz w:val="24"/>
          <w:szCs w:val="24"/>
        </w:rPr>
        <w:t xml:space="preserve"> cognitive disturbance</w:t>
      </w:r>
      <w:r w:rsidR="00645C6F">
        <w:rPr>
          <w:rFonts w:ascii="Times New Roman" w:hAnsi="Times New Roman" w:cs="Times New Roman"/>
          <w:sz w:val="24"/>
          <w:szCs w:val="24"/>
        </w:rPr>
        <w:t>.</w:t>
      </w:r>
      <w:r w:rsidR="00645C6F">
        <w:rPr>
          <w:rFonts w:ascii="Times New Roman" w:hAnsi="Times New Roman" w:cs="Times New Roman"/>
          <w:sz w:val="24"/>
          <w:szCs w:val="24"/>
          <w:vertAlign w:val="superscript"/>
        </w:rPr>
        <w:t>22</w:t>
      </w:r>
      <w:r w:rsidR="00534F86">
        <w:rPr>
          <w:rFonts w:ascii="Times New Roman" w:hAnsi="Times New Roman" w:cs="Times New Roman"/>
          <w:sz w:val="24"/>
          <w:szCs w:val="24"/>
        </w:rPr>
        <w:t xml:space="preserve"> </w:t>
      </w:r>
      <w:r w:rsidR="00B224F0">
        <w:rPr>
          <w:rFonts w:ascii="Times New Roman" w:hAnsi="Times New Roman" w:cs="Times New Roman"/>
          <w:sz w:val="24"/>
          <w:szCs w:val="24"/>
        </w:rPr>
        <w:t xml:space="preserve">Another example is the use of acupuncture in the treatment of aromatase inhibitor arthralgia, where </w:t>
      </w:r>
      <w:r w:rsidR="00DE6C33">
        <w:rPr>
          <w:rFonts w:ascii="Times New Roman" w:hAnsi="Times New Roman" w:cs="Times New Roman"/>
          <w:sz w:val="24"/>
          <w:szCs w:val="24"/>
        </w:rPr>
        <w:t xml:space="preserve">while the evidence is relatively weak, </w:t>
      </w:r>
      <w:r w:rsidR="00B224F0">
        <w:rPr>
          <w:rFonts w:ascii="Times New Roman" w:hAnsi="Times New Roman" w:cs="Times New Roman"/>
          <w:sz w:val="24"/>
          <w:szCs w:val="24"/>
        </w:rPr>
        <w:t>it has been found among the most effective therapies to date</w:t>
      </w:r>
      <w:r w:rsidR="00645C6F">
        <w:rPr>
          <w:rFonts w:ascii="Times New Roman" w:hAnsi="Times New Roman" w:cs="Times New Roman"/>
          <w:sz w:val="24"/>
          <w:szCs w:val="24"/>
        </w:rPr>
        <w:t>.</w:t>
      </w:r>
      <w:r w:rsidR="00645C6F">
        <w:rPr>
          <w:rFonts w:ascii="Times New Roman" w:hAnsi="Times New Roman" w:cs="Times New Roman"/>
          <w:sz w:val="24"/>
          <w:szCs w:val="24"/>
          <w:vertAlign w:val="superscript"/>
        </w:rPr>
        <w:t>23</w:t>
      </w:r>
      <w:r w:rsidR="00B224F0">
        <w:rPr>
          <w:rFonts w:ascii="Times New Roman" w:hAnsi="Times New Roman" w:cs="Times New Roman"/>
          <w:sz w:val="24"/>
          <w:szCs w:val="24"/>
        </w:rPr>
        <w:t xml:space="preserve"> </w:t>
      </w:r>
      <w:r w:rsidR="000A4822">
        <w:rPr>
          <w:rFonts w:ascii="Times New Roman" w:hAnsi="Times New Roman" w:cs="Times New Roman"/>
          <w:sz w:val="24"/>
          <w:szCs w:val="24"/>
        </w:rPr>
        <w:t>It is also common practice in palliative care to give greater weight to p</w:t>
      </w:r>
      <w:r w:rsidR="00C50B09">
        <w:rPr>
          <w:rFonts w:ascii="Times New Roman" w:hAnsi="Times New Roman" w:cs="Times New Roman"/>
          <w:sz w:val="24"/>
          <w:szCs w:val="24"/>
        </w:rPr>
        <w:t>atient preferences</w:t>
      </w:r>
      <w:r w:rsidR="00534F86">
        <w:rPr>
          <w:rFonts w:ascii="Times New Roman" w:hAnsi="Times New Roman" w:cs="Times New Roman"/>
          <w:sz w:val="24"/>
          <w:szCs w:val="24"/>
        </w:rPr>
        <w:t xml:space="preserve">, </w:t>
      </w:r>
      <w:r w:rsidR="000A4822">
        <w:rPr>
          <w:rFonts w:ascii="Times New Roman" w:hAnsi="Times New Roman" w:cs="Times New Roman"/>
          <w:sz w:val="24"/>
          <w:szCs w:val="24"/>
        </w:rPr>
        <w:t>for example less use of opiates</w:t>
      </w:r>
      <w:r w:rsidR="00534F86">
        <w:rPr>
          <w:rFonts w:ascii="Times New Roman" w:hAnsi="Times New Roman" w:cs="Times New Roman"/>
          <w:sz w:val="24"/>
          <w:szCs w:val="24"/>
        </w:rPr>
        <w:t xml:space="preserve"> and more use of milder </w:t>
      </w:r>
      <w:r w:rsidR="000A4822">
        <w:rPr>
          <w:rFonts w:ascii="Times New Roman" w:hAnsi="Times New Roman" w:cs="Times New Roman"/>
          <w:sz w:val="24"/>
          <w:szCs w:val="24"/>
        </w:rPr>
        <w:t xml:space="preserve">analgesic </w:t>
      </w:r>
      <w:r w:rsidR="00534F86">
        <w:rPr>
          <w:rFonts w:ascii="Times New Roman" w:hAnsi="Times New Roman" w:cs="Times New Roman"/>
          <w:sz w:val="24"/>
          <w:szCs w:val="24"/>
        </w:rPr>
        <w:t>treatments</w:t>
      </w:r>
      <w:r w:rsidR="000A4822">
        <w:rPr>
          <w:rFonts w:ascii="Times New Roman" w:hAnsi="Times New Roman" w:cs="Times New Roman"/>
          <w:sz w:val="24"/>
          <w:szCs w:val="24"/>
        </w:rPr>
        <w:t xml:space="preserve"> so that the patient can remain mentally clearer</w:t>
      </w:r>
      <w:r w:rsidR="00534F86">
        <w:rPr>
          <w:rFonts w:ascii="Times New Roman" w:hAnsi="Times New Roman" w:cs="Times New Roman"/>
          <w:sz w:val="24"/>
          <w:szCs w:val="24"/>
        </w:rPr>
        <w:t xml:space="preserve">. </w:t>
      </w:r>
      <w:r w:rsidR="004F38C9">
        <w:rPr>
          <w:rFonts w:ascii="Times New Roman" w:hAnsi="Times New Roman" w:cs="Times New Roman"/>
          <w:sz w:val="24"/>
          <w:szCs w:val="24"/>
        </w:rPr>
        <w:t>In palliative care it is common that</w:t>
      </w:r>
      <w:r w:rsidR="00F37A6A">
        <w:rPr>
          <w:rFonts w:ascii="Times New Roman" w:hAnsi="Times New Roman" w:cs="Times New Roman"/>
          <w:sz w:val="24"/>
          <w:szCs w:val="24"/>
        </w:rPr>
        <w:t xml:space="preserve"> the patient requires a number of different therapies at the same time to handle the complex medical </w:t>
      </w:r>
      <w:r w:rsidR="00DE6C33">
        <w:rPr>
          <w:rFonts w:ascii="Times New Roman" w:hAnsi="Times New Roman" w:cs="Times New Roman"/>
          <w:sz w:val="24"/>
          <w:szCs w:val="24"/>
        </w:rPr>
        <w:t>picture for each individual</w:t>
      </w:r>
      <w:r w:rsidR="00F37A6A">
        <w:rPr>
          <w:rFonts w:ascii="Times New Roman" w:hAnsi="Times New Roman" w:cs="Times New Roman"/>
          <w:sz w:val="24"/>
          <w:szCs w:val="24"/>
        </w:rPr>
        <w:t xml:space="preserve">. When multiple therapies are administered at the same time, </w:t>
      </w:r>
      <w:r w:rsidR="00DE6C33">
        <w:rPr>
          <w:rFonts w:ascii="Times New Roman" w:hAnsi="Times New Roman" w:cs="Times New Roman"/>
          <w:sz w:val="24"/>
          <w:szCs w:val="24"/>
        </w:rPr>
        <w:t xml:space="preserve">the selected strategy </w:t>
      </w:r>
      <w:r w:rsidR="00F37A6A">
        <w:rPr>
          <w:rFonts w:ascii="Times New Roman" w:hAnsi="Times New Roman" w:cs="Times New Roman"/>
          <w:sz w:val="24"/>
          <w:szCs w:val="24"/>
        </w:rPr>
        <w:t>becomes a form of ‘complex intervention’</w:t>
      </w:r>
      <w:r w:rsidR="00645C6F">
        <w:rPr>
          <w:rFonts w:ascii="Times New Roman" w:hAnsi="Times New Roman" w:cs="Times New Roman"/>
          <w:sz w:val="24"/>
          <w:szCs w:val="24"/>
        </w:rPr>
        <w:t>.</w:t>
      </w:r>
      <w:r w:rsidR="00645C6F">
        <w:rPr>
          <w:rFonts w:ascii="Times New Roman" w:hAnsi="Times New Roman" w:cs="Times New Roman"/>
          <w:sz w:val="24"/>
          <w:szCs w:val="24"/>
          <w:vertAlign w:val="superscript"/>
        </w:rPr>
        <w:t>24, 25</w:t>
      </w:r>
      <w:r w:rsidR="00F37A6A">
        <w:rPr>
          <w:rFonts w:ascii="Times New Roman" w:hAnsi="Times New Roman" w:cs="Times New Roman"/>
          <w:sz w:val="24"/>
          <w:szCs w:val="24"/>
        </w:rPr>
        <w:t xml:space="preserve"> When testing complex interventions or a therapy within a complex intervention</w:t>
      </w:r>
      <w:r w:rsidR="00F60000">
        <w:rPr>
          <w:rFonts w:ascii="Times New Roman" w:hAnsi="Times New Roman" w:cs="Times New Roman"/>
          <w:sz w:val="24"/>
          <w:szCs w:val="24"/>
        </w:rPr>
        <w:t xml:space="preserve"> package</w:t>
      </w:r>
      <w:r w:rsidR="00F37A6A">
        <w:rPr>
          <w:rFonts w:ascii="Times New Roman" w:hAnsi="Times New Roman" w:cs="Times New Roman"/>
          <w:sz w:val="24"/>
          <w:szCs w:val="24"/>
        </w:rPr>
        <w:t xml:space="preserve">, it can be difficult and sometimes not possible to perform </w:t>
      </w:r>
      <w:r w:rsidR="000533DA">
        <w:rPr>
          <w:rFonts w:ascii="Times New Roman" w:hAnsi="Times New Roman" w:cs="Times New Roman"/>
          <w:sz w:val="24"/>
          <w:szCs w:val="24"/>
        </w:rPr>
        <w:t>explanatory (</w:t>
      </w:r>
      <w:r w:rsidR="00F37A6A">
        <w:rPr>
          <w:rFonts w:ascii="Times New Roman" w:hAnsi="Times New Roman" w:cs="Times New Roman"/>
          <w:sz w:val="24"/>
          <w:szCs w:val="24"/>
        </w:rPr>
        <w:t>placebo-controlled</w:t>
      </w:r>
      <w:r w:rsidR="000533DA">
        <w:rPr>
          <w:rFonts w:ascii="Times New Roman" w:hAnsi="Times New Roman" w:cs="Times New Roman"/>
          <w:sz w:val="24"/>
          <w:szCs w:val="24"/>
        </w:rPr>
        <w:t>)</w:t>
      </w:r>
      <w:r w:rsidR="00F37A6A">
        <w:rPr>
          <w:rFonts w:ascii="Times New Roman" w:hAnsi="Times New Roman" w:cs="Times New Roman"/>
          <w:sz w:val="24"/>
          <w:szCs w:val="24"/>
        </w:rPr>
        <w:t xml:space="preserve"> trials</w:t>
      </w:r>
      <w:r w:rsidR="00645C6F">
        <w:rPr>
          <w:rFonts w:ascii="Times New Roman" w:hAnsi="Times New Roman" w:cs="Times New Roman"/>
          <w:sz w:val="24"/>
          <w:szCs w:val="24"/>
        </w:rPr>
        <w:t>.</w:t>
      </w:r>
      <w:r w:rsidR="00645C6F">
        <w:rPr>
          <w:rFonts w:ascii="Times New Roman" w:hAnsi="Times New Roman" w:cs="Times New Roman"/>
          <w:sz w:val="24"/>
          <w:szCs w:val="24"/>
          <w:vertAlign w:val="superscript"/>
        </w:rPr>
        <w:t>25, 26</w:t>
      </w:r>
      <w:r w:rsidR="00F37A6A">
        <w:rPr>
          <w:rFonts w:ascii="Times New Roman" w:hAnsi="Times New Roman" w:cs="Times New Roman"/>
          <w:sz w:val="24"/>
          <w:szCs w:val="24"/>
        </w:rPr>
        <w:t xml:space="preserve"> </w:t>
      </w:r>
      <w:r w:rsidR="00F60000">
        <w:rPr>
          <w:rFonts w:ascii="Times New Roman" w:hAnsi="Times New Roman" w:cs="Times New Roman"/>
          <w:sz w:val="24"/>
          <w:szCs w:val="24"/>
        </w:rPr>
        <w:t>Consequen</w:t>
      </w:r>
      <w:r w:rsidR="00684F25">
        <w:rPr>
          <w:rFonts w:ascii="Times New Roman" w:hAnsi="Times New Roman" w:cs="Times New Roman"/>
          <w:sz w:val="24"/>
          <w:szCs w:val="24"/>
        </w:rPr>
        <w:t>t</w:t>
      </w:r>
      <w:r w:rsidR="00F60000">
        <w:rPr>
          <w:rFonts w:ascii="Times New Roman" w:hAnsi="Times New Roman" w:cs="Times New Roman"/>
          <w:sz w:val="24"/>
          <w:szCs w:val="24"/>
        </w:rPr>
        <w:t>ly</w:t>
      </w:r>
      <w:r w:rsidR="00C96876">
        <w:rPr>
          <w:rFonts w:ascii="Times New Roman" w:hAnsi="Times New Roman" w:cs="Times New Roman"/>
          <w:sz w:val="24"/>
          <w:szCs w:val="24"/>
        </w:rPr>
        <w:t>,</w:t>
      </w:r>
      <w:r w:rsidR="00F37A6A">
        <w:rPr>
          <w:rFonts w:ascii="Times New Roman" w:hAnsi="Times New Roman" w:cs="Times New Roman"/>
          <w:sz w:val="24"/>
          <w:szCs w:val="24"/>
        </w:rPr>
        <w:t xml:space="preserve"> when evaluating evidence in palliative care, although sham or placebo intervention trial evidence is considered, evidence derived from other sources such as pragmatic trials may </w:t>
      </w:r>
      <w:r w:rsidR="00F37A6A">
        <w:rPr>
          <w:rFonts w:ascii="Times New Roman" w:hAnsi="Times New Roman" w:cs="Times New Roman"/>
          <w:sz w:val="24"/>
          <w:szCs w:val="24"/>
        </w:rPr>
        <w:lastRenderedPageBreak/>
        <w:t>often be given more weight</w:t>
      </w:r>
      <w:r w:rsidR="00645C6F">
        <w:rPr>
          <w:rFonts w:ascii="Times New Roman" w:hAnsi="Times New Roman" w:cs="Times New Roman"/>
          <w:sz w:val="24"/>
          <w:szCs w:val="24"/>
        </w:rPr>
        <w:t>.</w:t>
      </w:r>
      <w:r w:rsidR="00645C6F">
        <w:rPr>
          <w:rFonts w:ascii="Times New Roman" w:hAnsi="Times New Roman" w:cs="Times New Roman"/>
          <w:sz w:val="24"/>
          <w:szCs w:val="24"/>
          <w:vertAlign w:val="superscript"/>
        </w:rPr>
        <w:t>25-30</w:t>
      </w:r>
      <w:r w:rsidR="00F37A6A">
        <w:rPr>
          <w:rFonts w:ascii="Times New Roman" w:hAnsi="Times New Roman" w:cs="Times New Roman"/>
          <w:sz w:val="24"/>
          <w:szCs w:val="24"/>
        </w:rPr>
        <w:t xml:space="preserve"> Thus</w:t>
      </w:r>
      <w:r w:rsidR="00F60000">
        <w:rPr>
          <w:rFonts w:ascii="Times New Roman" w:hAnsi="Times New Roman" w:cs="Times New Roman"/>
          <w:sz w:val="24"/>
          <w:szCs w:val="24"/>
        </w:rPr>
        <w:t>,</w:t>
      </w:r>
      <w:r w:rsidR="00F37A6A">
        <w:rPr>
          <w:rFonts w:ascii="Times New Roman" w:hAnsi="Times New Roman" w:cs="Times New Roman"/>
          <w:sz w:val="24"/>
          <w:szCs w:val="24"/>
        </w:rPr>
        <w:t xml:space="preserve"> when considering the use of acupuncture in palliative care, non-sham trial</w:t>
      </w:r>
      <w:r w:rsidR="00C96876">
        <w:rPr>
          <w:rFonts w:ascii="Times New Roman" w:hAnsi="Times New Roman" w:cs="Times New Roman"/>
          <w:sz w:val="24"/>
          <w:szCs w:val="24"/>
        </w:rPr>
        <w:t>-</w:t>
      </w:r>
      <w:r w:rsidR="00F37A6A">
        <w:rPr>
          <w:rFonts w:ascii="Times New Roman" w:hAnsi="Times New Roman" w:cs="Times New Roman"/>
          <w:sz w:val="24"/>
          <w:szCs w:val="24"/>
        </w:rPr>
        <w:t>based evidence may be given more weight</w:t>
      </w:r>
      <w:r w:rsidR="00F37A6A" w:rsidRPr="00207DE9">
        <w:rPr>
          <w:rFonts w:ascii="Times New Roman" w:hAnsi="Times New Roman" w:cs="Times New Roman"/>
          <w:color w:val="000000" w:themeColor="text1"/>
          <w:sz w:val="24"/>
          <w:szCs w:val="24"/>
        </w:rPr>
        <w:t>.</w:t>
      </w:r>
      <w:r w:rsidR="00795424" w:rsidRPr="00207DE9">
        <w:rPr>
          <w:rFonts w:ascii="Times New Roman" w:hAnsi="Times New Roman" w:cs="Times New Roman"/>
          <w:color w:val="000000" w:themeColor="text1"/>
          <w:sz w:val="24"/>
          <w:szCs w:val="24"/>
        </w:rPr>
        <w:t xml:space="preserve"> </w:t>
      </w:r>
      <w:r w:rsidR="00180857">
        <w:rPr>
          <w:rFonts w:ascii="Times New Roman" w:hAnsi="Times New Roman" w:cs="Times New Roman"/>
          <w:color w:val="000000" w:themeColor="text1"/>
          <w:sz w:val="24"/>
          <w:szCs w:val="24"/>
        </w:rPr>
        <w:t>Performance of explanatory (sham-controlled) trials of acupuncture is controversial since no sham interventions are inert</w:t>
      </w:r>
      <w:r w:rsidR="00645C6F">
        <w:rPr>
          <w:rFonts w:ascii="Times New Roman" w:hAnsi="Times New Roman" w:cs="Times New Roman"/>
          <w:color w:val="000000" w:themeColor="text1"/>
          <w:sz w:val="24"/>
          <w:szCs w:val="24"/>
          <w:vertAlign w:val="superscript"/>
        </w:rPr>
        <w:t>31, 32</w:t>
      </w:r>
      <w:r w:rsidR="00180857">
        <w:rPr>
          <w:rFonts w:ascii="Times New Roman" w:hAnsi="Times New Roman" w:cs="Times New Roman"/>
          <w:color w:val="000000" w:themeColor="text1"/>
          <w:sz w:val="24"/>
          <w:szCs w:val="24"/>
        </w:rPr>
        <w:t xml:space="preserve"> creating potential bias against acupuncture and routine underestimation of treatment effects</w:t>
      </w:r>
      <w:r w:rsidR="00645C6F">
        <w:rPr>
          <w:rFonts w:ascii="Times New Roman" w:hAnsi="Times New Roman" w:cs="Times New Roman"/>
          <w:color w:val="000000" w:themeColor="text1"/>
          <w:sz w:val="24"/>
          <w:szCs w:val="24"/>
        </w:rPr>
        <w:t>.</w:t>
      </w:r>
      <w:r w:rsidR="00645C6F">
        <w:rPr>
          <w:rFonts w:ascii="Times New Roman" w:hAnsi="Times New Roman" w:cs="Times New Roman"/>
          <w:color w:val="000000" w:themeColor="text1"/>
          <w:sz w:val="24"/>
          <w:szCs w:val="24"/>
          <w:vertAlign w:val="superscript"/>
        </w:rPr>
        <w:t>33-35</w:t>
      </w:r>
      <w:r w:rsidR="00180857">
        <w:rPr>
          <w:rFonts w:ascii="Times New Roman" w:hAnsi="Times New Roman" w:cs="Times New Roman"/>
          <w:color w:val="000000" w:themeColor="text1"/>
          <w:sz w:val="24"/>
          <w:szCs w:val="24"/>
        </w:rPr>
        <w:t xml:space="preserve"> Thus, in the evaluation of evidence for acupuncture</w:t>
      </w:r>
      <w:r w:rsidR="00AF559E">
        <w:rPr>
          <w:rFonts w:ascii="Times New Roman" w:hAnsi="Times New Roman" w:cs="Times New Roman"/>
          <w:color w:val="000000" w:themeColor="text1"/>
          <w:sz w:val="24"/>
          <w:szCs w:val="24"/>
        </w:rPr>
        <w:t>,</w:t>
      </w:r>
      <w:r w:rsidR="00180857">
        <w:rPr>
          <w:rFonts w:ascii="Times New Roman" w:hAnsi="Times New Roman" w:cs="Times New Roman"/>
          <w:color w:val="000000" w:themeColor="text1"/>
          <w:sz w:val="24"/>
          <w:szCs w:val="24"/>
        </w:rPr>
        <w:t xml:space="preserve"> palliative care specialists knowledgeable about this problem will tend to give greater weight to pragmatic trial evidence. </w:t>
      </w:r>
      <w:r w:rsidR="00207DE9" w:rsidRPr="00207DE9">
        <w:rPr>
          <w:rFonts w:ascii="Times New Roman" w:hAnsi="Times New Roman" w:cs="Times New Roman"/>
          <w:color w:val="000000" w:themeColor="text1"/>
          <w:sz w:val="24"/>
          <w:szCs w:val="24"/>
        </w:rPr>
        <w:t xml:space="preserve">As acupuncture </w:t>
      </w:r>
      <w:r w:rsidR="00DE6C33">
        <w:rPr>
          <w:rFonts w:ascii="Times New Roman" w:hAnsi="Times New Roman" w:cs="Times New Roman"/>
          <w:color w:val="000000" w:themeColor="text1"/>
          <w:sz w:val="24"/>
          <w:szCs w:val="24"/>
        </w:rPr>
        <w:t>comes to be</w:t>
      </w:r>
      <w:r w:rsidR="00DE6C33" w:rsidRPr="00207DE9">
        <w:rPr>
          <w:rFonts w:ascii="Times New Roman" w:hAnsi="Times New Roman" w:cs="Times New Roman"/>
          <w:color w:val="000000" w:themeColor="text1"/>
          <w:sz w:val="24"/>
          <w:szCs w:val="24"/>
        </w:rPr>
        <w:t xml:space="preserve"> </w:t>
      </w:r>
      <w:r w:rsidR="00207DE9" w:rsidRPr="00207DE9">
        <w:rPr>
          <w:rFonts w:ascii="Times New Roman" w:hAnsi="Times New Roman" w:cs="Times New Roman"/>
          <w:color w:val="000000" w:themeColor="text1"/>
          <w:sz w:val="24"/>
          <w:szCs w:val="24"/>
        </w:rPr>
        <w:t xml:space="preserve">used more within palliative care it will be important for palliative care specialists to provide education for acupuncturists about the highly specialised needs of </w:t>
      </w:r>
      <w:r w:rsidR="00DE6C33">
        <w:rPr>
          <w:rFonts w:ascii="Times New Roman" w:hAnsi="Times New Roman" w:cs="Times New Roman"/>
          <w:color w:val="000000" w:themeColor="text1"/>
          <w:sz w:val="24"/>
          <w:szCs w:val="24"/>
        </w:rPr>
        <w:t xml:space="preserve">these </w:t>
      </w:r>
      <w:r w:rsidR="00207DE9" w:rsidRPr="00207DE9">
        <w:rPr>
          <w:rFonts w:ascii="Times New Roman" w:hAnsi="Times New Roman" w:cs="Times New Roman"/>
          <w:color w:val="000000" w:themeColor="text1"/>
          <w:sz w:val="24"/>
          <w:szCs w:val="24"/>
        </w:rPr>
        <w:t>patients</w:t>
      </w:r>
      <w:r w:rsidR="00DE6C33">
        <w:rPr>
          <w:rFonts w:ascii="Times New Roman" w:hAnsi="Times New Roman" w:cs="Times New Roman"/>
          <w:color w:val="000000" w:themeColor="text1"/>
          <w:sz w:val="24"/>
          <w:szCs w:val="24"/>
        </w:rPr>
        <w:t>,</w:t>
      </w:r>
      <w:r w:rsidR="00C526E5">
        <w:rPr>
          <w:rFonts w:ascii="Times New Roman" w:hAnsi="Times New Roman" w:cs="Times New Roman"/>
          <w:color w:val="000000" w:themeColor="text1"/>
          <w:sz w:val="24"/>
          <w:szCs w:val="24"/>
        </w:rPr>
        <w:t xml:space="preserve"> so as to </w:t>
      </w:r>
      <w:r w:rsidR="000954C3">
        <w:rPr>
          <w:rFonts w:ascii="Times New Roman" w:hAnsi="Times New Roman" w:cs="Times New Roman"/>
          <w:color w:val="000000" w:themeColor="text1"/>
          <w:sz w:val="24"/>
          <w:szCs w:val="24"/>
        </w:rPr>
        <w:t xml:space="preserve">ensure a </w:t>
      </w:r>
      <w:r w:rsidR="00C526E5">
        <w:rPr>
          <w:rFonts w:ascii="Times New Roman" w:hAnsi="Times New Roman" w:cs="Times New Roman"/>
          <w:color w:val="000000" w:themeColor="text1"/>
          <w:sz w:val="24"/>
          <w:szCs w:val="24"/>
        </w:rPr>
        <w:t xml:space="preserve">smooth </w:t>
      </w:r>
      <w:r w:rsidR="000954C3">
        <w:rPr>
          <w:rFonts w:ascii="Times New Roman" w:hAnsi="Times New Roman" w:cs="Times New Roman"/>
          <w:color w:val="000000" w:themeColor="text1"/>
          <w:sz w:val="24"/>
          <w:szCs w:val="24"/>
        </w:rPr>
        <w:t>transition and</w:t>
      </w:r>
      <w:r w:rsidR="00C526E5">
        <w:rPr>
          <w:rFonts w:ascii="Times New Roman" w:hAnsi="Times New Roman" w:cs="Times New Roman"/>
          <w:color w:val="000000" w:themeColor="text1"/>
          <w:sz w:val="24"/>
          <w:szCs w:val="24"/>
        </w:rPr>
        <w:t xml:space="preserve"> integration of acupuncturists into the health care team</w:t>
      </w:r>
      <w:r w:rsidR="00645C6F">
        <w:rPr>
          <w:rFonts w:ascii="Times New Roman" w:hAnsi="Times New Roman" w:cs="Times New Roman"/>
          <w:color w:val="000000" w:themeColor="text1"/>
          <w:sz w:val="24"/>
          <w:szCs w:val="24"/>
        </w:rPr>
        <w:t>.</w:t>
      </w:r>
      <w:r w:rsidR="00645C6F">
        <w:rPr>
          <w:rFonts w:ascii="Times New Roman" w:hAnsi="Times New Roman" w:cs="Times New Roman"/>
          <w:color w:val="000000" w:themeColor="text1"/>
          <w:sz w:val="24"/>
          <w:szCs w:val="24"/>
          <w:vertAlign w:val="superscript"/>
        </w:rPr>
        <w:t>36</w:t>
      </w:r>
    </w:p>
    <w:p w14:paraId="31E0D95E" w14:textId="2ED57B76" w:rsidR="00795424" w:rsidRDefault="00795424" w:rsidP="00CD6C8A">
      <w:pPr>
        <w:autoSpaceDE w:val="0"/>
        <w:autoSpaceDN w:val="0"/>
        <w:adjustRightInd w:val="0"/>
        <w:spacing w:after="0" w:line="480" w:lineRule="auto"/>
        <w:rPr>
          <w:rFonts w:ascii="Times New Roman" w:hAnsi="Times New Roman" w:cs="Times New Roman"/>
          <w:color w:val="FF0000"/>
          <w:sz w:val="24"/>
          <w:szCs w:val="24"/>
        </w:rPr>
      </w:pPr>
    </w:p>
    <w:p w14:paraId="2385B04F" w14:textId="01CBD446" w:rsidR="003A1E62" w:rsidRPr="009E29B4" w:rsidRDefault="003A1E62" w:rsidP="003A1E62">
      <w:pPr>
        <w:autoSpaceDE w:val="0"/>
        <w:adjustRightInd w:val="0"/>
        <w:spacing w:after="0" w:line="480" w:lineRule="auto"/>
        <w:rPr>
          <w:rFonts w:ascii="Times New Roman" w:hAnsi="Times New Roman" w:cs="Times New Roman"/>
          <w:sz w:val="24"/>
          <w:szCs w:val="24"/>
        </w:rPr>
      </w:pPr>
      <w:r w:rsidRPr="002171BA">
        <w:rPr>
          <w:rFonts w:ascii="Times New Roman" w:hAnsi="Times New Roman" w:cs="Times New Roman"/>
          <w:sz w:val="24"/>
          <w:szCs w:val="24"/>
          <w:lang/>
        </w:rPr>
        <w:t>Although there is clear evidence that acupuncture is a safe procedure when practised by</w:t>
      </w:r>
      <w:r w:rsidRPr="002171BA">
        <w:rPr>
          <w:rFonts w:ascii="Times New Roman" w:hAnsi="Times New Roman" w:cs="Times New Roman"/>
          <w:sz w:val="24"/>
          <w:szCs w:val="24"/>
        </w:rPr>
        <w:t xml:space="preserve"> </w:t>
      </w:r>
      <w:r w:rsidRPr="002171BA">
        <w:rPr>
          <w:rFonts w:ascii="Times New Roman" w:hAnsi="Times New Roman" w:cs="Times New Roman"/>
          <w:sz w:val="24"/>
          <w:szCs w:val="24"/>
          <w:lang/>
        </w:rPr>
        <w:t>qualified practitioners</w:t>
      </w:r>
      <w:r w:rsidR="00CB06B4">
        <w:rPr>
          <w:rFonts w:ascii="Times New Roman" w:hAnsi="Times New Roman" w:cs="Times New Roman"/>
          <w:sz w:val="24"/>
          <w:szCs w:val="24"/>
        </w:rPr>
        <w:t>,</w:t>
      </w:r>
      <w:r w:rsidR="00CB06B4">
        <w:rPr>
          <w:rFonts w:ascii="Times New Roman" w:hAnsi="Times New Roman" w:cs="Times New Roman"/>
          <w:sz w:val="24"/>
          <w:szCs w:val="24"/>
          <w:vertAlign w:val="superscript"/>
        </w:rPr>
        <w:t>37-44</w:t>
      </w:r>
      <w:r w:rsidRPr="002171BA">
        <w:rPr>
          <w:rFonts w:ascii="Times New Roman" w:hAnsi="Times New Roman" w:cs="Times New Roman"/>
          <w:sz w:val="24"/>
          <w:szCs w:val="24"/>
          <w:lang/>
        </w:rPr>
        <w:t xml:space="preserve"> there are </w:t>
      </w:r>
      <w:r w:rsidRPr="002171BA">
        <w:rPr>
          <w:rFonts w:ascii="Times New Roman" w:hAnsi="Times New Roman"/>
          <w:sz w:val="24"/>
          <w:szCs w:val="24"/>
        </w:rPr>
        <w:t xml:space="preserve">additional </w:t>
      </w:r>
      <w:r w:rsidRPr="002171BA">
        <w:rPr>
          <w:rFonts w:ascii="Times New Roman" w:hAnsi="Times New Roman" w:cs="Times New Roman"/>
          <w:sz w:val="24"/>
          <w:szCs w:val="24"/>
          <w:lang/>
        </w:rPr>
        <w:t xml:space="preserve">safety concerns about </w:t>
      </w:r>
      <w:r w:rsidR="00DE6C33">
        <w:rPr>
          <w:rFonts w:ascii="Times New Roman" w:hAnsi="Times New Roman" w:cs="Times New Roman"/>
          <w:sz w:val="24"/>
          <w:szCs w:val="24"/>
        </w:rPr>
        <w:t>its</w:t>
      </w:r>
      <w:r w:rsidRPr="002171BA">
        <w:rPr>
          <w:rFonts w:ascii="Times New Roman" w:hAnsi="Times New Roman" w:cs="Times New Roman"/>
          <w:sz w:val="24"/>
          <w:szCs w:val="24"/>
          <w:lang/>
        </w:rPr>
        <w:t xml:space="preserve"> use </w:t>
      </w:r>
      <w:r w:rsidR="00DE6C33">
        <w:rPr>
          <w:rFonts w:ascii="Times New Roman" w:hAnsi="Times New Roman" w:cs="Times New Roman"/>
          <w:sz w:val="24"/>
          <w:szCs w:val="24"/>
        </w:rPr>
        <w:t>with</w:t>
      </w:r>
      <w:r w:rsidRPr="002171BA">
        <w:rPr>
          <w:rFonts w:ascii="Times New Roman" w:hAnsi="Times New Roman" w:cs="Times New Roman"/>
          <w:sz w:val="24"/>
          <w:szCs w:val="24"/>
        </w:rPr>
        <w:t xml:space="preserve"> </w:t>
      </w:r>
      <w:r w:rsidRPr="002171BA">
        <w:rPr>
          <w:rFonts w:ascii="Times New Roman" w:hAnsi="Times New Roman" w:cs="Times New Roman"/>
          <w:sz w:val="24"/>
          <w:szCs w:val="24"/>
          <w:lang/>
        </w:rPr>
        <w:t xml:space="preserve">patients </w:t>
      </w:r>
      <w:r w:rsidRPr="002171BA">
        <w:rPr>
          <w:rFonts w:ascii="Times New Roman" w:hAnsi="Times New Roman" w:cs="Times New Roman"/>
          <w:sz w:val="24"/>
          <w:szCs w:val="24"/>
        </w:rPr>
        <w:t>in palliative care</w:t>
      </w:r>
      <w:r w:rsidRPr="002171BA">
        <w:rPr>
          <w:rFonts w:ascii="Times New Roman" w:hAnsi="Times New Roman" w:cs="Times New Roman"/>
          <w:sz w:val="24"/>
          <w:szCs w:val="24"/>
          <w:lang/>
        </w:rPr>
        <w:t>.</w:t>
      </w:r>
      <w:r>
        <w:rPr>
          <w:rFonts w:ascii="Times New Roman" w:hAnsi="Times New Roman"/>
          <w:sz w:val="24"/>
          <w:szCs w:val="24"/>
        </w:rPr>
        <w:t xml:space="preserve"> This has partially been addressed </w:t>
      </w:r>
      <w:r w:rsidR="00F811A1">
        <w:rPr>
          <w:rFonts w:ascii="Times New Roman" w:hAnsi="Times New Roman"/>
          <w:sz w:val="24"/>
          <w:szCs w:val="24"/>
        </w:rPr>
        <w:t>for</w:t>
      </w:r>
      <w:r>
        <w:rPr>
          <w:rFonts w:ascii="Times New Roman" w:hAnsi="Times New Roman"/>
          <w:sz w:val="24"/>
          <w:szCs w:val="24"/>
        </w:rPr>
        <w:t xml:space="preserve"> use of acupuncture in patients with cancer</w:t>
      </w:r>
      <w:r w:rsidR="00CB06B4">
        <w:rPr>
          <w:rFonts w:ascii="Times New Roman" w:hAnsi="Times New Roman"/>
          <w:sz w:val="24"/>
          <w:szCs w:val="24"/>
        </w:rPr>
        <w:t>,</w:t>
      </w:r>
      <w:r w:rsidR="00CB06B4">
        <w:rPr>
          <w:rFonts w:ascii="Times New Roman" w:hAnsi="Times New Roman"/>
          <w:sz w:val="24"/>
          <w:szCs w:val="24"/>
          <w:vertAlign w:val="superscript"/>
        </w:rPr>
        <w:t>45, 46</w:t>
      </w:r>
      <w:r>
        <w:rPr>
          <w:rFonts w:ascii="Times New Roman" w:hAnsi="Times New Roman"/>
          <w:sz w:val="24"/>
          <w:szCs w:val="24"/>
        </w:rPr>
        <w:t xml:space="preserve"> but needs </w:t>
      </w:r>
      <w:r w:rsidR="00F811A1">
        <w:rPr>
          <w:rFonts w:ascii="Times New Roman" w:hAnsi="Times New Roman"/>
          <w:sz w:val="24"/>
          <w:szCs w:val="24"/>
        </w:rPr>
        <w:t>f</w:t>
      </w:r>
      <w:r>
        <w:rPr>
          <w:rFonts w:ascii="Times New Roman" w:hAnsi="Times New Roman"/>
          <w:sz w:val="24"/>
          <w:szCs w:val="24"/>
        </w:rPr>
        <w:t xml:space="preserve">urther </w:t>
      </w:r>
      <w:r w:rsidR="00F811A1">
        <w:rPr>
          <w:rFonts w:ascii="Times New Roman" w:hAnsi="Times New Roman"/>
          <w:sz w:val="24"/>
          <w:szCs w:val="24"/>
        </w:rPr>
        <w:t>attention</w:t>
      </w:r>
      <w:r>
        <w:rPr>
          <w:rFonts w:ascii="Times New Roman" w:hAnsi="Times New Roman"/>
          <w:sz w:val="24"/>
          <w:szCs w:val="24"/>
        </w:rPr>
        <w:t xml:space="preserve"> </w:t>
      </w:r>
      <w:r w:rsidR="00F811A1">
        <w:rPr>
          <w:rFonts w:ascii="Times New Roman" w:hAnsi="Times New Roman"/>
          <w:sz w:val="24"/>
          <w:szCs w:val="24"/>
        </w:rPr>
        <w:t>for</w:t>
      </w:r>
      <w:r>
        <w:rPr>
          <w:rFonts w:ascii="Times New Roman" w:hAnsi="Times New Roman"/>
          <w:sz w:val="24"/>
          <w:szCs w:val="24"/>
        </w:rPr>
        <w:t xml:space="preserve"> palliative care.</w:t>
      </w:r>
    </w:p>
    <w:p w14:paraId="4EEE3575" w14:textId="77777777" w:rsidR="003A1E62" w:rsidRDefault="003A1E62" w:rsidP="00CD6C8A">
      <w:pPr>
        <w:autoSpaceDE w:val="0"/>
        <w:autoSpaceDN w:val="0"/>
        <w:adjustRightInd w:val="0"/>
        <w:spacing w:after="0" w:line="480" w:lineRule="auto"/>
        <w:rPr>
          <w:rFonts w:ascii="Times New Roman" w:hAnsi="Times New Roman" w:cs="Times New Roman"/>
          <w:color w:val="FF0000"/>
          <w:sz w:val="24"/>
          <w:szCs w:val="24"/>
        </w:rPr>
      </w:pPr>
    </w:p>
    <w:p w14:paraId="70C092F4" w14:textId="6CEC2BAD" w:rsidR="00C50B09" w:rsidRPr="00514112" w:rsidRDefault="00650A1B" w:rsidP="00CD6C8A">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is the current evidence for </w:t>
      </w:r>
      <w:r w:rsidR="00E809EE">
        <w:rPr>
          <w:rFonts w:ascii="Times New Roman" w:hAnsi="Times New Roman" w:cs="Times New Roman"/>
          <w:sz w:val="24"/>
          <w:szCs w:val="24"/>
        </w:rPr>
        <w:t xml:space="preserve">the effectiveness and safety </w:t>
      </w:r>
      <w:r>
        <w:rPr>
          <w:rFonts w:ascii="Times New Roman" w:hAnsi="Times New Roman" w:cs="Times New Roman"/>
          <w:sz w:val="24"/>
          <w:szCs w:val="24"/>
        </w:rPr>
        <w:t xml:space="preserve">of acupuncture in palliative care and to what extent have experts in palliative care recommended </w:t>
      </w:r>
      <w:r w:rsidR="00F811A1">
        <w:rPr>
          <w:rFonts w:ascii="Times New Roman" w:hAnsi="Times New Roman" w:cs="Times New Roman"/>
          <w:sz w:val="24"/>
          <w:szCs w:val="24"/>
        </w:rPr>
        <w:t>its</w:t>
      </w:r>
      <w:r>
        <w:rPr>
          <w:rFonts w:ascii="Times New Roman" w:hAnsi="Times New Roman" w:cs="Times New Roman"/>
          <w:sz w:val="24"/>
          <w:szCs w:val="24"/>
        </w:rPr>
        <w:t xml:space="preserve"> use? </w:t>
      </w:r>
      <w:r w:rsidR="00795424" w:rsidRPr="00514112">
        <w:rPr>
          <w:rFonts w:ascii="Times New Roman" w:hAnsi="Times New Roman" w:cs="Times New Roman"/>
          <w:sz w:val="24"/>
          <w:szCs w:val="24"/>
        </w:rPr>
        <w:t xml:space="preserve">This short narrative review will summarise evidence of acupuncture in palliative care </w:t>
      </w:r>
      <w:r w:rsidR="00E809EE">
        <w:rPr>
          <w:rFonts w:ascii="Times New Roman" w:hAnsi="Times New Roman" w:cs="Times New Roman"/>
          <w:sz w:val="24"/>
          <w:szCs w:val="24"/>
        </w:rPr>
        <w:t xml:space="preserve">from review articles </w:t>
      </w:r>
      <w:r w:rsidR="00795424" w:rsidRPr="00514112">
        <w:rPr>
          <w:rFonts w:ascii="Times New Roman" w:hAnsi="Times New Roman" w:cs="Times New Roman"/>
          <w:sz w:val="24"/>
          <w:szCs w:val="24"/>
        </w:rPr>
        <w:t xml:space="preserve">and explore how medical experts in different countries have recommended </w:t>
      </w:r>
      <w:r w:rsidR="00F811A1">
        <w:rPr>
          <w:rFonts w:ascii="Times New Roman" w:hAnsi="Times New Roman" w:cs="Times New Roman"/>
          <w:sz w:val="24"/>
          <w:szCs w:val="24"/>
        </w:rPr>
        <w:t>it</w:t>
      </w:r>
      <w:r w:rsidR="00795424" w:rsidRPr="00514112">
        <w:rPr>
          <w:rFonts w:ascii="Times New Roman" w:hAnsi="Times New Roman" w:cs="Times New Roman"/>
          <w:sz w:val="24"/>
          <w:szCs w:val="24"/>
        </w:rPr>
        <w:t xml:space="preserve"> in palliative health care</w:t>
      </w:r>
      <w:r w:rsidR="00E6566A">
        <w:rPr>
          <w:rFonts w:ascii="Times New Roman" w:hAnsi="Times New Roman" w:cs="Times New Roman"/>
          <w:sz w:val="24"/>
          <w:szCs w:val="24"/>
        </w:rPr>
        <w:t xml:space="preserve"> treatment guidelines</w:t>
      </w:r>
      <w:r w:rsidR="00795424" w:rsidRPr="00514112">
        <w:rPr>
          <w:rFonts w:ascii="Times New Roman" w:hAnsi="Times New Roman" w:cs="Times New Roman"/>
          <w:sz w:val="24"/>
          <w:szCs w:val="24"/>
        </w:rPr>
        <w:t>.</w:t>
      </w:r>
    </w:p>
    <w:p w14:paraId="0CCCC5E9" w14:textId="01CAF911" w:rsidR="003725DD" w:rsidRDefault="003725DD" w:rsidP="00CD6C8A">
      <w:pPr>
        <w:pStyle w:val="NoSpacing"/>
        <w:spacing w:line="480" w:lineRule="auto"/>
        <w:rPr>
          <w:rFonts w:ascii="Times New Roman" w:hAnsi="Times New Roman" w:cs="Times New Roman"/>
          <w:sz w:val="24"/>
          <w:szCs w:val="24"/>
        </w:rPr>
      </w:pPr>
    </w:p>
    <w:p w14:paraId="62C1BE64" w14:textId="3DB1EB88" w:rsidR="00C924F5" w:rsidRDefault="00C924F5" w:rsidP="00CD6C8A">
      <w:pPr>
        <w:pStyle w:val="NoSpacing"/>
        <w:spacing w:line="480" w:lineRule="auto"/>
        <w:rPr>
          <w:rFonts w:ascii="Times New Roman" w:hAnsi="Times New Roman" w:cs="Times New Roman"/>
          <w:sz w:val="24"/>
          <w:szCs w:val="24"/>
        </w:rPr>
      </w:pPr>
    </w:p>
    <w:p w14:paraId="6DA58BC8" w14:textId="02F06D86" w:rsidR="00C924F5" w:rsidRDefault="00C924F5" w:rsidP="00CD6C8A">
      <w:pPr>
        <w:pStyle w:val="NoSpacing"/>
        <w:spacing w:line="480" w:lineRule="auto"/>
        <w:rPr>
          <w:rFonts w:ascii="Times New Roman" w:hAnsi="Times New Roman" w:cs="Times New Roman"/>
          <w:sz w:val="24"/>
          <w:szCs w:val="24"/>
        </w:rPr>
      </w:pPr>
    </w:p>
    <w:p w14:paraId="5CA65684" w14:textId="7451DF91" w:rsidR="00C924F5" w:rsidRDefault="00C924F5" w:rsidP="00CD6C8A">
      <w:pPr>
        <w:pStyle w:val="NoSpacing"/>
        <w:spacing w:line="480" w:lineRule="auto"/>
        <w:rPr>
          <w:rFonts w:ascii="Times New Roman" w:hAnsi="Times New Roman" w:cs="Times New Roman"/>
          <w:sz w:val="24"/>
          <w:szCs w:val="24"/>
        </w:rPr>
      </w:pPr>
    </w:p>
    <w:p w14:paraId="03FAB7D0" w14:textId="446A5D09" w:rsidR="00C924F5" w:rsidRDefault="00C924F5" w:rsidP="00CD6C8A">
      <w:pPr>
        <w:pStyle w:val="NoSpacing"/>
        <w:spacing w:line="480" w:lineRule="auto"/>
        <w:rPr>
          <w:rFonts w:ascii="Times New Roman" w:hAnsi="Times New Roman" w:cs="Times New Roman"/>
          <w:sz w:val="24"/>
          <w:szCs w:val="24"/>
        </w:rPr>
      </w:pPr>
    </w:p>
    <w:p w14:paraId="3F7FFE22" w14:textId="2C452C5A" w:rsidR="00C924F5" w:rsidRDefault="00C924F5" w:rsidP="00CD6C8A">
      <w:pPr>
        <w:pStyle w:val="NoSpacing"/>
        <w:spacing w:line="480" w:lineRule="auto"/>
        <w:rPr>
          <w:rFonts w:ascii="Times New Roman" w:hAnsi="Times New Roman" w:cs="Times New Roman"/>
          <w:sz w:val="24"/>
          <w:szCs w:val="24"/>
        </w:rPr>
      </w:pPr>
    </w:p>
    <w:p w14:paraId="74C355E7" w14:textId="04C37DA0" w:rsidR="00C924F5" w:rsidRDefault="00C924F5" w:rsidP="00CD6C8A">
      <w:pPr>
        <w:pStyle w:val="NoSpacing"/>
        <w:spacing w:line="480" w:lineRule="auto"/>
        <w:rPr>
          <w:rFonts w:ascii="Times New Roman" w:hAnsi="Times New Roman" w:cs="Times New Roman"/>
          <w:sz w:val="24"/>
          <w:szCs w:val="24"/>
        </w:rPr>
      </w:pPr>
    </w:p>
    <w:p w14:paraId="5AB71C98" w14:textId="3DD0D946" w:rsidR="00C924F5" w:rsidRDefault="00C924F5" w:rsidP="00CD6C8A">
      <w:pPr>
        <w:pStyle w:val="NoSpacing"/>
        <w:spacing w:line="480" w:lineRule="auto"/>
        <w:rPr>
          <w:rFonts w:ascii="Times New Roman" w:hAnsi="Times New Roman" w:cs="Times New Roman"/>
          <w:sz w:val="24"/>
          <w:szCs w:val="24"/>
        </w:rPr>
      </w:pPr>
    </w:p>
    <w:p w14:paraId="102C150B" w14:textId="06300CD5" w:rsidR="00C924F5" w:rsidRDefault="00C924F5" w:rsidP="00CD6C8A">
      <w:pPr>
        <w:pStyle w:val="NoSpacing"/>
        <w:spacing w:line="480" w:lineRule="auto"/>
        <w:rPr>
          <w:rFonts w:ascii="Times New Roman" w:hAnsi="Times New Roman" w:cs="Times New Roman"/>
          <w:sz w:val="24"/>
          <w:szCs w:val="24"/>
        </w:rPr>
      </w:pPr>
    </w:p>
    <w:p w14:paraId="4A91D441" w14:textId="09DAD488" w:rsidR="00F771D0" w:rsidRPr="00F771D0" w:rsidRDefault="00CD6C8A" w:rsidP="00CD6C8A">
      <w:pPr>
        <w:pStyle w:val="NoSpacing"/>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M</w:t>
      </w:r>
      <w:r w:rsidR="00F771D0" w:rsidRPr="00F771D0">
        <w:rPr>
          <w:rFonts w:ascii="Times New Roman" w:hAnsi="Times New Roman" w:cs="Times New Roman"/>
          <w:b/>
          <w:bCs/>
          <w:sz w:val="24"/>
          <w:szCs w:val="24"/>
        </w:rPr>
        <w:t>ethod</w:t>
      </w:r>
      <w:r w:rsidR="00B3531A">
        <w:rPr>
          <w:rFonts w:ascii="Times New Roman" w:hAnsi="Times New Roman" w:cs="Times New Roman"/>
          <w:b/>
          <w:bCs/>
          <w:sz w:val="24"/>
          <w:szCs w:val="24"/>
        </w:rPr>
        <w:t>s</w:t>
      </w:r>
    </w:p>
    <w:p w14:paraId="4B0F6C89" w14:textId="1AC48C22" w:rsidR="00AF559E" w:rsidRDefault="00E6566A" w:rsidP="00CD6C8A">
      <w:pPr>
        <w:pStyle w:val="NoSpacing"/>
        <w:spacing w:line="480" w:lineRule="auto"/>
        <w:rPr>
          <w:rFonts w:ascii="Times New Roman" w:hAnsi="Times New Roman" w:cs="Times New Roman"/>
          <w:sz w:val="24"/>
          <w:szCs w:val="24"/>
        </w:rPr>
      </w:pPr>
      <w:r w:rsidRPr="00A26A63">
        <w:rPr>
          <w:rFonts w:ascii="Times New Roman" w:hAnsi="Times New Roman" w:cs="Times New Roman"/>
          <w:sz w:val="24"/>
          <w:szCs w:val="24"/>
          <w:lang w:val="en-US" w:eastAsia="ko-KR"/>
        </w:rPr>
        <w:t xml:space="preserve">This narrative review includes two separate parts: the first is about evaluation of the current evidence status in reviews on acupuncture and the second </w:t>
      </w:r>
      <w:r w:rsidR="006761E0">
        <w:rPr>
          <w:rFonts w:ascii="Times New Roman" w:hAnsi="Times New Roman" w:cs="Times New Roman"/>
          <w:sz w:val="24"/>
          <w:szCs w:val="24"/>
          <w:lang w:val="en-US" w:eastAsia="ko-KR"/>
        </w:rPr>
        <w:t>examines and gives examples</w:t>
      </w:r>
      <w:r w:rsidRPr="00A26A63">
        <w:rPr>
          <w:rFonts w:ascii="Times New Roman" w:hAnsi="Times New Roman" w:cs="Times New Roman"/>
          <w:sz w:val="24"/>
          <w:szCs w:val="24"/>
          <w:lang w:val="en-US" w:eastAsia="ko-KR"/>
        </w:rPr>
        <w:t xml:space="preserve"> of available recommendations on acupuncture in treatment guidelines.</w:t>
      </w:r>
      <w:r>
        <w:rPr>
          <w:lang w:val="en-US" w:eastAsia="ko-KR"/>
        </w:rPr>
        <w:t xml:space="preserve"> </w:t>
      </w:r>
      <w:r w:rsidR="000954C3">
        <w:rPr>
          <w:rFonts w:ascii="Times New Roman" w:hAnsi="Times New Roman" w:cs="Times New Roman"/>
          <w:sz w:val="24"/>
          <w:szCs w:val="24"/>
        </w:rPr>
        <w:t>A search in</w:t>
      </w:r>
      <w:r w:rsidR="00AF559E">
        <w:rPr>
          <w:rFonts w:ascii="Times New Roman" w:hAnsi="Times New Roman" w:cs="Times New Roman"/>
          <w:sz w:val="24"/>
          <w:szCs w:val="24"/>
        </w:rPr>
        <w:t xml:space="preserve"> Pubmed </w:t>
      </w:r>
      <w:r w:rsidR="000954C3">
        <w:rPr>
          <w:rFonts w:ascii="Times New Roman" w:hAnsi="Times New Roman" w:cs="Times New Roman"/>
          <w:sz w:val="24"/>
          <w:szCs w:val="24"/>
        </w:rPr>
        <w:t xml:space="preserve">was made on </w:t>
      </w:r>
      <w:r w:rsidR="00590223">
        <w:rPr>
          <w:rFonts w:ascii="Times New Roman" w:hAnsi="Times New Roman" w:cs="Times New Roman"/>
          <w:sz w:val="24"/>
          <w:szCs w:val="24"/>
        </w:rPr>
        <w:t>May 11</w:t>
      </w:r>
      <w:r w:rsidR="000954C3">
        <w:rPr>
          <w:rFonts w:ascii="Times New Roman" w:hAnsi="Times New Roman" w:cs="Times New Roman"/>
          <w:sz w:val="24"/>
          <w:szCs w:val="24"/>
        </w:rPr>
        <w:t xml:space="preserve">, </w:t>
      </w:r>
      <w:r w:rsidR="00590223">
        <w:rPr>
          <w:rFonts w:ascii="Times New Roman" w:hAnsi="Times New Roman" w:cs="Times New Roman"/>
          <w:sz w:val="24"/>
          <w:szCs w:val="24"/>
        </w:rPr>
        <w:t xml:space="preserve">2020 </w:t>
      </w:r>
      <w:r w:rsidR="00AF559E">
        <w:rPr>
          <w:rFonts w:ascii="Times New Roman" w:hAnsi="Times New Roman" w:cs="Times New Roman"/>
          <w:sz w:val="24"/>
          <w:szCs w:val="24"/>
        </w:rPr>
        <w:t>using the terms ‘acupuncture’ + ‘palliative</w:t>
      </w:r>
      <w:r w:rsidR="00590223">
        <w:rPr>
          <w:rFonts w:ascii="Times New Roman" w:hAnsi="Times New Roman" w:cs="Times New Roman"/>
          <w:sz w:val="24"/>
          <w:szCs w:val="24"/>
        </w:rPr>
        <w:t>.</w:t>
      </w:r>
      <w:r w:rsidR="00AF559E">
        <w:rPr>
          <w:rFonts w:ascii="Times New Roman" w:hAnsi="Times New Roman" w:cs="Times New Roman"/>
          <w:sz w:val="24"/>
          <w:szCs w:val="24"/>
        </w:rPr>
        <w:t xml:space="preserve">’ </w:t>
      </w:r>
      <w:r w:rsidR="000954C3">
        <w:rPr>
          <w:rFonts w:ascii="Times New Roman" w:hAnsi="Times New Roman" w:cs="Times New Roman"/>
          <w:sz w:val="24"/>
          <w:szCs w:val="24"/>
        </w:rPr>
        <w:t>The</w:t>
      </w:r>
      <w:r w:rsidR="00590223">
        <w:rPr>
          <w:rFonts w:ascii="Times New Roman" w:hAnsi="Times New Roman" w:cs="Times New Roman"/>
          <w:sz w:val="24"/>
          <w:szCs w:val="24"/>
        </w:rPr>
        <w:t xml:space="preserve"> results</w:t>
      </w:r>
      <w:r w:rsidR="000954C3">
        <w:rPr>
          <w:rFonts w:ascii="Times New Roman" w:hAnsi="Times New Roman" w:cs="Times New Roman"/>
          <w:sz w:val="24"/>
          <w:szCs w:val="24"/>
        </w:rPr>
        <w:t xml:space="preserve"> were then </w:t>
      </w:r>
      <w:r w:rsidR="00590223">
        <w:rPr>
          <w:rFonts w:ascii="Times New Roman" w:hAnsi="Times New Roman" w:cs="Times New Roman"/>
          <w:sz w:val="24"/>
          <w:szCs w:val="24"/>
        </w:rPr>
        <w:t>screened</w:t>
      </w:r>
      <w:r w:rsidR="00AF559E">
        <w:rPr>
          <w:rFonts w:ascii="Times New Roman" w:hAnsi="Times New Roman" w:cs="Times New Roman"/>
          <w:sz w:val="24"/>
          <w:szCs w:val="24"/>
        </w:rPr>
        <w:t xml:space="preserve"> </w:t>
      </w:r>
      <w:r w:rsidR="000954C3">
        <w:rPr>
          <w:rFonts w:ascii="Times New Roman" w:hAnsi="Times New Roman" w:cs="Times New Roman"/>
          <w:sz w:val="24"/>
          <w:szCs w:val="24"/>
        </w:rPr>
        <w:t xml:space="preserve">to find </w:t>
      </w:r>
      <w:r w:rsidR="00590223">
        <w:rPr>
          <w:rFonts w:ascii="Times New Roman" w:hAnsi="Times New Roman" w:cs="Times New Roman"/>
          <w:sz w:val="24"/>
          <w:szCs w:val="24"/>
        </w:rPr>
        <w:t xml:space="preserve">review papers </w:t>
      </w:r>
      <w:r w:rsidR="00AF559E">
        <w:rPr>
          <w:rFonts w:ascii="Times New Roman" w:hAnsi="Times New Roman" w:cs="Times New Roman"/>
          <w:sz w:val="24"/>
          <w:szCs w:val="24"/>
        </w:rPr>
        <w:t xml:space="preserve">that </w:t>
      </w:r>
      <w:r w:rsidR="00590223">
        <w:rPr>
          <w:rFonts w:ascii="Times New Roman" w:hAnsi="Times New Roman" w:cs="Times New Roman"/>
          <w:sz w:val="24"/>
          <w:szCs w:val="24"/>
        </w:rPr>
        <w:t>assess or summarise the evidence for</w:t>
      </w:r>
      <w:r w:rsidR="00AF559E">
        <w:rPr>
          <w:rFonts w:ascii="Times New Roman" w:hAnsi="Times New Roman" w:cs="Times New Roman"/>
          <w:sz w:val="24"/>
          <w:szCs w:val="24"/>
        </w:rPr>
        <w:t xml:space="preserve"> acupuncture in palliative care</w:t>
      </w:r>
      <w:r w:rsidR="00590223">
        <w:rPr>
          <w:rFonts w:ascii="Times New Roman" w:hAnsi="Times New Roman" w:cs="Times New Roman"/>
          <w:sz w:val="24"/>
          <w:szCs w:val="24"/>
        </w:rPr>
        <w:t xml:space="preserve"> in English </w:t>
      </w:r>
      <w:r w:rsidR="006C1067">
        <w:rPr>
          <w:rFonts w:ascii="Times New Roman" w:hAnsi="Times New Roman" w:cs="Times New Roman"/>
          <w:sz w:val="24"/>
          <w:szCs w:val="24"/>
        </w:rPr>
        <w:t>f</w:t>
      </w:r>
      <w:r w:rsidR="00590223">
        <w:rPr>
          <w:rFonts w:ascii="Times New Roman" w:hAnsi="Times New Roman" w:cs="Times New Roman"/>
          <w:sz w:val="24"/>
          <w:szCs w:val="24"/>
        </w:rPr>
        <w:t xml:space="preserve">rom </w:t>
      </w:r>
      <w:r w:rsidR="00F811A1">
        <w:rPr>
          <w:rFonts w:ascii="Times New Roman" w:hAnsi="Times New Roman" w:cs="Times New Roman"/>
          <w:sz w:val="24"/>
          <w:szCs w:val="24"/>
        </w:rPr>
        <w:t xml:space="preserve">January </w:t>
      </w:r>
      <w:r w:rsidR="00590223">
        <w:rPr>
          <w:rFonts w:ascii="Times New Roman" w:hAnsi="Times New Roman" w:cs="Times New Roman"/>
          <w:sz w:val="24"/>
          <w:szCs w:val="24"/>
        </w:rPr>
        <w:t xml:space="preserve">2005 </w:t>
      </w:r>
      <w:r w:rsidR="00F811A1">
        <w:rPr>
          <w:rFonts w:ascii="Times New Roman" w:hAnsi="Times New Roman" w:cs="Times New Roman"/>
          <w:sz w:val="24"/>
          <w:szCs w:val="24"/>
        </w:rPr>
        <w:t>to the present</w:t>
      </w:r>
      <w:r w:rsidR="00AF559E">
        <w:rPr>
          <w:rFonts w:ascii="Times New Roman" w:hAnsi="Times New Roman" w:cs="Times New Roman"/>
          <w:sz w:val="24"/>
          <w:szCs w:val="24"/>
        </w:rPr>
        <w:t>.</w:t>
      </w:r>
      <w:r w:rsidR="003A1E62">
        <w:rPr>
          <w:rFonts w:ascii="Times New Roman" w:hAnsi="Times New Roman" w:cs="Times New Roman"/>
          <w:sz w:val="24"/>
          <w:szCs w:val="24"/>
        </w:rPr>
        <w:t xml:space="preserve"> An additional search of Pubmed</w:t>
      </w:r>
      <w:r w:rsidR="00F40175">
        <w:rPr>
          <w:rFonts w:ascii="Times New Roman" w:hAnsi="Times New Roman" w:cs="Times New Roman"/>
          <w:sz w:val="24"/>
          <w:szCs w:val="24"/>
        </w:rPr>
        <w:t xml:space="preserve"> was made using the terms ‘acupuncture’</w:t>
      </w:r>
      <w:r w:rsidR="00266CBF">
        <w:rPr>
          <w:rFonts w:ascii="Times New Roman" w:hAnsi="Times New Roman" w:cs="Times New Roman"/>
          <w:sz w:val="24"/>
          <w:szCs w:val="24"/>
        </w:rPr>
        <w:t xml:space="preserve"> +</w:t>
      </w:r>
      <w:r w:rsidR="00F40175">
        <w:rPr>
          <w:rFonts w:ascii="Times New Roman" w:hAnsi="Times New Roman" w:cs="Times New Roman"/>
          <w:sz w:val="24"/>
          <w:szCs w:val="24"/>
        </w:rPr>
        <w:t xml:space="preserve"> ‘safety’ + ‘palliative’ </w:t>
      </w:r>
      <w:r w:rsidR="00F811A1">
        <w:rPr>
          <w:rFonts w:ascii="Times New Roman" w:hAnsi="Times New Roman" w:cs="Times New Roman"/>
          <w:sz w:val="24"/>
          <w:szCs w:val="24"/>
        </w:rPr>
        <w:t xml:space="preserve">with no time constraints. </w:t>
      </w:r>
      <w:r w:rsidR="00F40175">
        <w:rPr>
          <w:rFonts w:ascii="Times New Roman" w:hAnsi="Times New Roman" w:cs="Times New Roman"/>
          <w:sz w:val="24"/>
          <w:szCs w:val="24"/>
        </w:rPr>
        <w:t xml:space="preserve">The results were also screened for publications addressing safety of acupuncture in palliative care. </w:t>
      </w:r>
      <w:r w:rsidR="00AF559E">
        <w:rPr>
          <w:rFonts w:ascii="Times New Roman" w:hAnsi="Times New Roman" w:cs="Times New Roman"/>
          <w:sz w:val="24"/>
          <w:szCs w:val="24"/>
        </w:rPr>
        <w:t xml:space="preserve"> </w:t>
      </w:r>
    </w:p>
    <w:p w14:paraId="3F75D98D" w14:textId="2727C98B" w:rsidR="00F771D0" w:rsidRDefault="00F771D0" w:rsidP="00CD6C8A">
      <w:pPr>
        <w:pStyle w:val="NoSpacing"/>
        <w:spacing w:line="480" w:lineRule="auto"/>
        <w:rPr>
          <w:rFonts w:ascii="Times New Roman" w:hAnsi="Times New Roman" w:cs="Times New Roman"/>
          <w:sz w:val="24"/>
          <w:szCs w:val="24"/>
        </w:rPr>
      </w:pPr>
    </w:p>
    <w:p w14:paraId="19362556" w14:textId="707A22A4" w:rsidR="00B37816" w:rsidRDefault="00B37816"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One of the authors</w:t>
      </w:r>
      <w:r w:rsidR="00F771D0">
        <w:rPr>
          <w:rFonts w:ascii="Times New Roman" w:hAnsi="Times New Roman" w:cs="Times New Roman"/>
          <w:sz w:val="24"/>
          <w:szCs w:val="24"/>
        </w:rPr>
        <w:t xml:space="preserve"> (SB)</w:t>
      </w:r>
      <w:r>
        <w:rPr>
          <w:rFonts w:ascii="Times New Roman" w:hAnsi="Times New Roman" w:cs="Times New Roman"/>
          <w:sz w:val="24"/>
          <w:szCs w:val="24"/>
        </w:rPr>
        <w:t xml:space="preserve"> has a grant to establish an online registry of publications that make statements</w:t>
      </w:r>
      <w:r w:rsidR="00B224F0">
        <w:rPr>
          <w:rFonts w:ascii="Times New Roman" w:hAnsi="Times New Roman" w:cs="Times New Roman"/>
          <w:sz w:val="24"/>
          <w:szCs w:val="24"/>
        </w:rPr>
        <w:t xml:space="preserve"> or recommendations</w:t>
      </w:r>
      <w:r>
        <w:rPr>
          <w:rFonts w:ascii="Times New Roman" w:hAnsi="Times New Roman" w:cs="Times New Roman"/>
          <w:sz w:val="24"/>
          <w:szCs w:val="24"/>
        </w:rPr>
        <w:t xml:space="preserve"> about </w:t>
      </w:r>
      <w:r w:rsidR="00B224F0">
        <w:rPr>
          <w:rFonts w:ascii="Times New Roman" w:hAnsi="Times New Roman" w:cs="Times New Roman"/>
          <w:sz w:val="24"/>
          <w:szCs w:val="24"/>
        </w:rPr>
        <w:t xml:space="preserve">use of </w:t>
      </w:r>
      <w:r>
        <w:rPr>
          <w:rFonts w:ascii="Times New Roman" w:hAnsi="Times New Roman" w:cs="Times New Roman"/>
          <w:sz w:val="24"/>
          <w:szCs w:val="24"/>
        </w:rPr>
        <w:t>acupuncture</w:t>
      </w:r>
      <w:r w:rsidR="00B224F0">
        <w:rPr>
          <w:rFonts w:ascii="Times New Roman" w:hAnsi="Times New Roman" w:cs="Times New Roman"/>
          <w:sz w:val="24"/>
          <w:szCs w:val="24"/>
        </w:rPr>
        <w:t>, including clinical practice guidelines</w:t>
      </w:r>
      <w:r>
        <w:rPr>
          <w:rFonts w:ascii="Times New Roman" w:hAnsi="Times New Roman" w:cs="Times New Roman"/>
          <w:sz w:val="24"/>
          <w:szCs w:val="24"/>
        </w:rPr>
        <w:t>. This registry and the methodology for finding relevant publications is discussed in a previous publication</w:t>
      </w:r>
      <w:r w:rsidR="00645C6F">
        <w:rPr>
          <w:rFonts w:ascii="Times New Roman" w:hAnsi="Times New Roman" w:cs="Times New Roman"/>
          <w:sz w:val="24"/>
          <w:szCs w:val="24"/>
        </w:rPr>
        <w:t>.</w:t>
      </w:r>
      <w:r w:rsidR="00645C6F">
        <w:rPr>
          <w:rFonts w:ascii="Times New Roman" w:hAnsi="Times New Roman" w:cs="Times New Roman"/>
          <w:sz w:val="24"/>
          <w:szCs w:val="24"/>
          <w:vertAlign w:val="superscript"/>
        </w:rPr>
        <w:t>5</w:t>
      </w:r>
      <w:r>
        <w:rPr>
          <w:rFonts w:ascii="Times New Roman" w:hAnsi="Times New Roman" w:cs="Times New Roman"/>
          <w:sz w:val="24"/>
          <w:szCs w:val="24"/>
        </w:rPr>
        <w:t xml:space="preserve"> For the current paper, since the on-line registry is not yet complete, </w:t>
      </w:r>
      <w:r w:rsidR="002D53FF">
        <w:rPr>
          <w:rFonts w:ascii="Times New Roman" w:hAnsi="Times New Roman" w:cs="Times New Roman"/>
          <w:sz w:val="24"/>
          <w:szCs w:val="24"/>
        </w:rPr>
        <w:t xml:space="preserve">it was not possible to do a formal search of the data base. </w:t>
      </w:r>
      <w:r w:rsidR="00C84D86">
        <w:rPr>
          <w:rFonts w:ascii="Times New Roman" w:hAnsi="Times New Roman" w:cs="Times New Roman"/>
          <w:sz w:val="24"/>
          <w:szCs w:val="24"/>
        </w:rPr>
        <w:t>Instead, f</w:t>
      </w:r>
      <w:r w:rsidR="002D53FF">
        <w:rPr>
          <w:rFonts w:ascii="Times New Roman" w:hAnsi="Times New Roman" w:cs="Times New Roman"/>
          <w:sz w:val="24"/>
          <w:szCs w:val="24"/>
        </w:rPr>
        <w:t xml:space="preserve">or this </w:t>
      </w:r>
      <w:r w:rsidR="00C84D86">
        <w:rPr>
          <w:rFonts w:ascii="Times New Roman" w:hAnsi="Times New Roman" w:cs="Times New Roman"/>
          <w:sz w:val="24"/>
          <w:szCs w:val="24"/>
        </w:rPr>
        <w:t xml:space="preserve">narrative </w:t>
      </w:r>
      <w:r w:rsidR="002D53FF">
        <w:rPr>
          <w:rFonts w:ascii="Times New Roman" w:hAnsi="Times New Roman" w:cs="Times New Roman"/>
          <w:sz w:val="24"/>
          <w:szCs w:val="24"/>
        </w:rPr>
        <w:t xml:space="preserve">review, </w:t>
      </w:r>
      <w:r>
        <w:rPr>
          <w:rFonts w:ascii="Times New Roman" w:hAnsi="Times New Roman" w:cs="Times New Roman"/>
          <w:sz w:val="24"/>
          <w:szCs w:val="24"/>
        </w:rPr>
        <w:t xml:space="preserve">SB searched within his database </w:t>
      </w:r>
      <w:r w:rsidR="00E6566A">
        <w:rPr>
          <w:rFonts w:ascii="Times New Roman" w:hAnsi="Times New Roman" w:cs="Times New Roman"/>
          <w:sz w:val="24"/>
          <w:szCs w:val="24"/>
        </w:rPr>
        <w:t xml:space="preserve">on January 15, 2020 </w:t>
      </w:r>
      <w:r w:rsidR="00B224F0">
        <w:rPr>
          <w:rFonts w:ascii="Times New Roman" w:hAnsi="Times New Roman" w:cs="Times New Roman"/>
          <w:sz w:val="24"/>
          <w:szCs w:val="24"/>
        </w:rPr>
        <w:t xml:space="preserve">for </w:t>
      </w:r>
      <w:r w:rsidR="00A26A63">
        <w:rPr>
          <w:rFonts w:ascii="Times New Roman" w:hAnsi="Times New Roman" w:cs="Times New Roman"/>
          <w:sz w:val="24"/>
          <w:szCs w:val="24"/>
        </w:rPr>
        <w:t xml:space="preserve">treatment </w:t>
      </w:r>
      <w:r w:rsidR="00B224F0">
        <w:rPr>
          <w:rFonts w:ascii="Times New Roman" w:hAnsi="Times New Roman" w:cs="Times New Roman"/>
          <w:sz w:val="24"/>
          <w:szCs w:val="24"/>
        </w:rPr>
        <w:t xml:space="preserve">guideline </w:t>
      </w:r>
      <w:r>
        <w:rPr>
          <w:rFonts w:ascii="Times New Roman" w:hAnsi="Times New Roman" w:cs="Times New Roman"/>
          <w:sz w:val="24"/>
          <w:szCs w:val="24"/>
        </w:rPr>
        <w:t xml:space="preserve">publications that make statements about use of acupuncture for patients in palliative care. </w:t>
      </w:r>
      <w:r w:rsidR="002D53FF">
        <w:rPr>
          <w:rFonts w:ascii="Times New Roman" w:hAnsi="Times New Roman" w:cs="Times New Roman"/>
          <w:sz w:val="24"/>
          <w:szCs w:val="24"/>
        </w:rPr>
        <w:t>The purpose being to find illustrative examples of</w:t>
      </w:r>
      <w:r>
        <w:rPr>
          <w:rFonts w:ascii="Times New Roman" w:hAnsi="Times New Roman" w:cs="Times New Roman"/>
          <w:sz w:val="24"/>
          <w:szCs w:val="24"/>
        </w:rPr>
        <w:t xml:space="preserve"> recommendations </w:t>
      </w:r>
      <w:r w:rsidR="00A26A63">
        <w:rPr>
          <w:rFonts w:ascii="Times New Roman" w:hAnsi="Times New Roman" w:cs="Times New Roman"/>
          <w:sz w:val="24"/>
          <w:szCs w:val="24"/>
        </w:rPr>
        <w:t xml:space="preserve">about use of </w:t>
      </w:r>
      <w:r>
        <w:rPr>
          <w:rFonts w:ascii="Times New Roman" w:hAnsi="Times New Roman" w:cs="Times New Roman"/>
          <w:sz w:val="24"/>
          <w:szCs w:val="24"/>
        </w:rPr>
        <w:t>acupuncture for patients in palliative care covering a number of areas such as publications issued by Government Health Department or Ministries of Health, National Health Service</w:t>
      </w:r>
      <w:r w:rsidR="003233F1">
        <w:rPr>
          <w:rFonts w:ascii="Times New Roman" w:hAnsi="Times New Roman" w:cs="Times New Roman"/>
          <w:sz w:val="24"/>
          <w:szCs w:val="24"/>
        </w:rPr>
        <w:t>-</w:t>
      </w:r>
      <w:r>
        <w:rPr>
          <w:rFonts w:ascii="Times New Roman" w:hAnsi="Times New Roman" w:cs="Times New Roman"/>
          <w:sz w:val="24"/>
          <w:szCs w:val="24"/>
        </w:rPr>
        <w:t xml:space="preserve">related publications, publications from </w:t>
      </w:r>
      <w:r w:rsidR="003233F1">
        <w:rPr>
          <w:rFonts w:ascii="Times New Roman" w:hAnsi="Times New Roman" w:cs="Times New Roman"/>
          <w:sz w:val="24"/>
          <w:szCs w:val="24"/>
        </w:rPr>
        <w:t>o</w:t>
      </w:r>
      <w:r>
        <w:rPr>
          <w:rFonts w:ascii="Times New Roman" w:hAnsi="Times New Roman" w:cs="Times New Roman"/>
          <w:sz w:val="24"/>
          <w:szCs w:val="24"/>
        </w:rPr>
        <w:t>ncological and other specialist groups</w:t>
      </w:r>
      <w:r w:rsidR="003233F1">
        <w:rPr>
          <w:rFonts w:ascii="Times New Roman" w:hAnsi="Times New Roman" w:cs="Times New Roman"/>
          <w:sz w:val="24"/>
          <w:szCs w:val="24"/>
        </w:rPr>
        <w:t>.</w:t>
      </w:r>
    </w:p>
    <w:p w14:paraId="1ED3F7CB" w14:textId="2B181882" w:rsidR="00B37816" w:rsidRDefault="00B37816" w:rsidP="00CD6C8A">
      <w:pPr>
        <w:pStyle w:val="NoSpacing"/>
        <w:spacing w:line="480" w:lineRule="auto"/>
        <w:rPr>
          <w:rFonts w:ascii="Times New Roman" w:hAnsi="Times New Roman" w:cs="Times New Roman"/>
          <w:sz w:val="24"/>
          <w:szCs w:val="24"/>
        </w:rPr>
      </w:pPr>
    </w:p>
    <w:p w14:paraId="5671086B" w14:textId="495CDEDE" w:rsidR="00CD6C8A" w:rsidRDefault="00CD6C8A" w:rsidP="00CD6C8A">
      <w:pPr>
        <w:pStyle w:val="NoSpacing"/>
        <w:spacing w:line="480" w:lineRule="auto"/>
        <w:rPr>
          <w:rFonts w:ascii="Times New Roman" w:hAnsi="Times New Roman" w:cs="Times New Roman"/>
          <w:sz w:val="24"/>
          <w:szCs w:val="24"/>
        </w:rPr>
      </w:pPr>
    </w:p>
    <w:p w14:paraId="0ADEB701" w14:textId="1D1F585D" w:rsidR="00CD6C8A" w:rsidRDefault="00CD6C8A" w:rsidP="00CD6C8A">
      <w:pPr>
        <w:pStyle w:val="NoSpacing"/>
        <w:spacing w:line="480" w:lineRule="auto"/>
        <w:rPr>
          <w:rFonts w:ascii="Times New Roman" w:hAnsi="Times New Roman" w:cs="Times New Roman"/>
          <w:sz w:val="24"/>
          <w:szCs w:val="24"/>
        </w:rPr>
      </w:pPr>
    </w:p>
    <w:p w14:paraId="568DA7B3" w14:textId="1367558C" w:rsidR="00CD6C8A" w:rsidRDefault="00CD6C8A" w:rsidP="00CD6C8A">
      <w:pPr>
        <w:pStyle w:val="NoSpacing"/>
        <w:spacing w:line="480" w:lineRule="auto"/>
        <w:rPr>
          <w:rFonts w:ascii="Times New Roman" w:hAnsi="Times New Roman" w:cs="Times New Roman"/>
          <w:sz w:val="24"/>
          <w:szCs w:val="24"/>
        </w:rPr>
      </w:pPr>
    </w:p>
    <w:p w14:paraId="7E499553" w14:textId="67F29D91" w:rsidR="00CD6C8A" w:rsidRDefault="00CD6C8A" w:rsidP="00CD6C8A">
      <w:pPr>
        <w:pStyle w:val="NoSpacing"/>
        <w:spacing w:line="480" w:lineRule="auto"/>
        <w:rPr>
          <w:rFonts w:ascii="Times New Roman" w:hAnsi="Times New Roman" w:cs="Times New Roman"/>
          <w:sz w:val="24"/>
          <w:szCs w:val="24"/>
        </w:rPr>
      </w:pPr>
    </w:p>
    <w:p w14:paraId="6193ACCC" w14:textId="7959083D" w:rsidR="00CD6C8A" w:rsidRDefault="00CD6C8A" w:rsidP="00CD6C8A">
      <w:pPr>
        <w:pStyle w:val="NoSpacing"/>
        <w:spacing w:line="480" w:lineRule="auto"/>
        <w:rPr>
          <w:rFonts w:ascii="Times New Roman" w:hAnsi="Times New Roman" w:cs="Times New Roman"/>
          <w:sz w:val="24"/>
          <w:szCs w:val="24"/>
        </w:rPr>
      </w:pPr>
    </w:p>
    <w:p w14:paraId="679E0F35" w14:textId="35BA589E" w:rsidR="00CD6C8A" w:rsidRDefault="00CD6C8A" w:rsidP="00CD6C8A">
      <w:pPr>
        <w:pStyle w:val="NoSpacing"/>
        <w:spacing w:line="480" w:lineRule="auto"/>
        <w:rPr>
          <w:rFonts w:ascii="Times New Roman" w:hAnsi="Times New Roman" w:cs="Times New Roman"/>
          <w:sz w:val="24"/>
          <w:szCs w:val="24"/>
        </w:rPr>
      </w:pPr>
    </w:p>
    <w:p w14:paraId="48E6829C" w14:textId="4E2D7303" w:rsidR="00CD6C8A" w:rsidRDefault="00CD6C8A" w:rsidP="00CD6C8A">
      <w:pPr>
        <w:pStyle w:val="NoSpacing"/>
        <w:spacing w:line="480" w:lineRule="auto"/>
        <w:rPr>
          <w:rFonts w:ascii="Times New Roman" w:hAnsi="Times New Roman" w:cs="Times New Roman"/>
          <w:sz w:val="24"/>
          <w:szCs w:val="24"/>
        </w:rPr>
      </w:pPr>
    </w:p>
    <w:p w14:paraId="40A219D9" w14:textId="77777777" w:rsidR="00CD6C8A" w:rsidRDefault="00CD6C8A" w:rsidP="00CD6C8A">
      <w:pPr>
        <w:pStyle w:val="NoSpacing"/>
        <w:spacing w:line="480" w:lineRule="auto"/>
        <w:rPr>
          <w:rFonts w:ascii="Times New Roman" w:hAnsi="Times New Roman" w:cs="Times New Roman"/>
          <w:sz w:val="24"/>
          <w:szCs w:val="24"/>
        </w:rPr>
      </w:pPr>
    </w:p>
    <w:p w14:paraId="78BB92F2" w14:textId="25C678EB" w:rsidR="003233F1" w:rsidRDefault="003233F1" w:rsidP="00CD6C8A">
      <w:pPr>
        <w:pStyle w:val="NoSpacing"/>
        <w:spacing w:line="480" w:lineRule="auto"/>
        <w:rPr>
          <w:rFonts w:ascii="Times New Roman" w:hAnsi="Times New Roman" w:cs="Times New Roman"/>
          <w:b/>
          <w:bCs/>
          <w:sz w:val="24"/>
          <w:szCs w:val="24"/>
        </w:rPr>
      </w:pPr>
      <w:r w:rsidRPr="003233F1">
        <w:rPr>
          <w:rFonts w:ascii="Times New Roman" w:hAnsi="Times New Roman" w:cs="Times New Roman"/>
          <w:b/>
          <w:bCs/>
          <w:sz w:val="24"/>
          <w:szCs w:val="24"/>
        </w:rPr>
        <w:lastRenderedPageBreak/>
        <w:t>Results</w:t>
      </w:r>
    </w:p>
    <w:p w14:paraId="4A19961A" w14:textId="77777777" w:rsidR="00CD6C8A" w:rsidRPr="003233F1" w:rsidRDefault="00CD6C8A" w:rsidP="00CD6C8A">
      <w:pPr>
        <w:pStyle w:val="NoSpacing"/>
        <w:spacing w:line="480" w:lineRule="auto"/>
        <w:rPr>
          <w:rFonts w:ascii="Times New Roman" w:hAnsi="Times New Roman" w:cs="Times New Roman"/>
          <w:b/>
          <w:bCs/>
          <w:sz w:val="24"/>
          <w:szCs w:val="24"/>
        </w:rPr>
      </w:pPr>
    </w:p>
    <w:p w14:paraId="5F5591E8" w14:textId="4D4302EC" w:rsidR="00C50B09" w:rsidRPr="00C526E5" w:rsidRDefault="00C50B09" w:rsidP="00CD6C8A">
      <w:pPr>
        <w:pStyle w:val="NoSpacing"/>
        <w:spacing w:line="480" w:lineRule="auto"/>
        <w:rPr>
          <w:rFonts w:ascii="Times New Roman" w:hAnsi="Times New Roman" w:cs="Times New Roman"/>
          <w:b/>
          <w:bCs/>
          <w:sz w:val="24"/>
          <w:szCs w:val="24"/>
        </w:rPr>
      </w:pPr>
      <w:r w:rsidRPr="00C526E5">
        <w:rPr>
          <w:rFonts w:ascii="Times New Roman" w:hAnsi="Times New Roman" w:cs="Times New Roman"/>
          <w:b/>
          <w:bCs/>
          <w:sz w:val="24"/>
          <w:szCs w:val="24"/>
        </w:rPr>
        <w:t>Evidence for acupuncture in palliative care</w:t>
      </w:r>
    </w:p>
    <w:p w14:paraId="060724CE" w14:textId="188FE3E5" w:rsidR="00040660" w:rsidRDefault="00F21F62"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The initial Pubmed search </w:t>
      </w:r>
      <w:r w:rsidR="006C1067">
        <w:rPr>
          <w:rFonts w:ascii="Times New Roman" w:hAnsi="Times New Roman" w:cs="Times New Roman"/>
          <w:sz w:val="24"/>
          <w:szCs w:val="24"/>
        </w:rPr>
        <w:t>with the terms ‘acupuncture’ + ‘palliative’</w:t>
      </w:r>
      <w:r w:rsidR="00C84D86">
        <w:rPr>
          <w:rFonts w:ascii="Times New Roman" w:hAnsi="Times New Roman" w:cs="Times New Roman"/>
          <w:sz w:val="24"/>
          <w:szCs w:val="24"/>
        </w:rPr>
        <w:t xml:space="preserve"> </w:t>
      </w:r>
      <w:r>
        <w:rPr>
          <w:rFonts w:ascii="Times New Roman" w:hAnsi="Times New Roman" w:cs="Times New Roman"/>
          <w:sz w:val="24"/>
          <w:szCs w:val="24"/>
        </w:rPr>
        <w:t xml:space="preserve">found </w:t>
      </w:r>
      <w:r w:rsidR="00590223">
        <w:rPr>
          <w:rFonts w:ascii="Times New Roman" w:hAnsi="Times New Roman" w:cs="Times New Roman"/>
          <w:sz w:val="24"/>
          <w:szCs w:val="24"/>
        </w:rPr>
        <w:t>212</w:t>
      </w:r>
      <w:r>
        <w:rPr>
          <w:rFonts w:ascii="Times New Roman" w:hAnsi="Times New Roman" w:cs="Times New Roman"/>
          <w:sz w:val="24"/>
          <w:szCs w:val="24"/>
        </w:rPr>
        <w:t xml:space="preserve"> articles</w:t>
      </w:r>
      <w:r w:rsidR="00590223">
        <w:rPr>
          <w:rFonts w:ascii="Times New Roman" w:hAnsi="Times New Roman" w:cs="Times New Roman"/>
          <w:sz w:val="24"/>
          <w:szCs w:val="24"/>
        </w:rPr>
        <w:t xml:space="preserve">. Screening these for review articles published in English between 2005-2020 yielded </w:t>
      </w:r>
      <w:r w:rsidR="0034533F">
        <w:rPr>
          <w:rFonts w:ascii="Times New Roman" w:hAnsi="Times New Roman" w:cs="Times New Roman"/>
          <w:sz w:val="24"/>
          <w:szCs w:val="24"/>
        </w:rPr>
        <w:t>28</w:t>
      </w:r>
      <w:r w:rsidR="00A26A63">
        <w:rPr>
          <w:rFonts w:ascii="Times New Roman" w:hAnsi="Times New Roman" w:cs="Times New Roman"/>
          <w:sz w:val="24"/>
          <w:szCs w:val="24"/>
        </w:rPr>
        <w:t xml:space="preserve"> </w:t>
      </w:r>
      <w:r w:rsidR="00C84D86">
        <w:rPr>
          <w:rFonts w:ascii="Times New Roman" w:hAnsi="Times New Roman" w:cs="Times New Roman"/>
          <w:sz w:val="24"/>
          <w:szCs w:val="24"/>
        </w:rPr>
        <w:t>review</w:t>
      </w:r>
      <w:r w:rsidR="00590223">
        <w:rPr>
          <w:rFonts w:ascii="Times New Roman" w:hAnsi="Times New Roman" w:cs="Times New Roman"/>
          <w:sz w:val="24"/>
          <w:szCs w:val="24"/>
        </w:rPr>
        <w:t xml:space="preserve"> paper</w:t>
      </w:r>
      <w:r w:rsidR="00C84D86">
        <w:rPr>
          <w:rFonts w:ascii="Times New Roman" w:hAnsi="Times New Roman" w:cs="Times New Roman"/>
          <w:sz w:val="24"/>
          <w:szCs w:val="24"/>
        </w:rPr>
        <w:t>s</w:t>
      </w:r>
      <w:r w:rsidR="00E6566A">
        <w:rPr>
          <w:rFonts w:ascii="Times New Roman" w:hAnsi="Times New Roman" w:cs="Times New Roman"/>
          <w:sz w:val="24"/>
          <w:szCs w:val="24"/>
        </w:rPr>
        <w:t xml:space="preserve"> including 11 systematic reviews,</w:t>
      </w:r>
      <w:r w:rsidR="00C84D86">
        <w:rPr>
          <w:rFonts w:ascii="Times New Roman" w:hAnsi="Times New Roman" w:cs="Times New Roman"/>
          <w:sz w:val="24"/>
          <w:szCs w:val="24"/>
        </w:rPr>
        <w:t xml:space="preserve"> addressing acupuncture in palliative care</w:t>
      </w:r>
      <w:r w:rsidR="00645C6F">
        <w:rPr>
          <w:rFonts w:ascii="Times New Roman" w:hAnsi="Times New Roman" w:cs="Times New Roman"/>
          <w:sz w:val="24"/>
          <w:szCs w:val="24"/>
        </w:rPr>
        <w:t>.</w:t>
      </w:r>
      <w:r w:rsidR="00E6566A">
        <w:rPr>
          <w:rFonts w:ascii="Times New Roman" w:hAnsi="Times New Roman" w:cs="Times New Roman"/>
          <w:sz w:val="24"/>
          <w:szCs w:val="24"/>
          <w:vertAlign w:val="superscript"/>
        </w:rPr>
        <w:t>47-74</w:t>
      </w:r>
      <w:r w:rsidR="00040660">
        <w:rPr>
          <w:rFonts w:ascii="Times New Roman" w:hAnsi="Times New Roman" w:cs="Times New Roman"/>
          <w:sz w:val="24"/>
          <w:szCs w:val="24"/>
        </w:rPr>
        <w:t xml:space="preserve"> </w:t>
      </w:r>
    </w:p>
    <w:p w14:paraId="38FBEABB" w14:textId="77777777" w:rsidR="00650A1B" w:rsidRDefault="00650A1B" w:rsidP="00CD6C8A">
      <w:pPr>
        <w:pStyle w:val="NoSpacing"/>
        <w:spacing w:line="480" w:lineRule="auto"/>
        <w:rPr>
          <w:rFonts w:ascii="Times New Roman" w:hAnsi="Times New Roman" w:cs="Times New Roman"/>
          <w:sz w:val="24"/>
          <w:szCs w:val="24"/>
        </w:rPr>
      </w:pPr>
    </w:p>
    <w:p w14:paraId="49570C31" w14:textId="03849138" w:rsidR="003C1605" w:rsidRDefault="003C1605" w:rsidP="003C1605">
      <w:pPr>
        <w:pStyle w:val="Default"/>
        <w:spacing w:line="480" w:lineRule="auto"/>
      </w:pPr>
      <w:bookmarkStart w:id="0" w:name="_Hlk40433847"/>
      <w:bookmarkStart w:id="1" w:name="_Hlk40424358"/>
      <w:r>
        <w:t xml:space="preserve">From the </w:t>
      </w:r>
      <w:r w:rsidR="0034533F">
        <w:t>28</w:t>
      </w:r>
      <w:r>
        <w:t xml:space="preserve"> review papers found in the Pubmed search the evidence for acupuncture in palliative care was found to be conflicting </w:t>
      </w:r>
      <w:r w:rsidR="00266CBF">
        <w:t>or</w:t>
      </w:r>
      <w:r>
        <w:t xml:space="preserve"> insufficient in some reviews for pain,</w:t>
      </w:r>
      <w:r w:rsidR="00CB06B4">
        <w:rPr>
          <w:vertAlign w:val="superscript"/>
        </w:rPr>
        <w:t>47-49</w:t>
      </w:r>
      <w:r w:rsidR="00266CBF">
        <w:t xml:space="preserve"> </w:t>
      </w:r>
      <w:r>
        <w:t>neuropathy,</w:t>
      </w:r>
      <w:r w:rsidR="00CB06B4">
        <w:rPr>
          <w:vertAlign w:val="superscript"/>
        </w:rPr>
        <w:t>50</w:t>
      </w:r>
      <w:r>
        <w:t xml:space="preserve"> dyspnoea,</w:t>
      </w:r>
      <w:r w:rsidR="00CB06B4" w:rsidRPr="00A26A63">
        <w:rPr>
          <w:vertAlign w:val="superscript"/>
        </w:rPr>
        <w:t>51</w:t>
      </w:r>
      <w:r>
        <w:t xml:space="preserve"> hot flashes,</w:t>
      </w:r>
      <w:r w:rsidR="001038CA">
        <w:rPr>
          <w:vertAlign w:val="superscript"/>
        </w:rPr>
        <w:t>47</w:t>
      </w:r>
      <w:r>
        <w:t xml:space="preserve"> nausea and vomiting,</w:t>
      </w:r>
      <w:r w:rsidR="001038CA">
        <w:rPr>
          <w:vertAlign w:val="superscript"/>
        </w:rPr>
        <w:t>50</w:t>
      </w:r>
      <w:r>
        <w:t xml:space="preserve"> xerostomia,</w:t>
      </w:r>
      <w:r w:rsidR="001038CA">
        <w:rPr>
          <w:vertAlign w:val="superscript"/>
        </w:rPr>
        <w:t>47</w:t>
      </w:r>
      <w:r>
        <w:t xml:space="preserve"> hiccups,</w:t>
      </w:r>
      <w:r w:rsidR="001038CA">
        <w:rPr>
          <w:vertAlign w:val="superscript"/>
        </w:rPr>
        <w:t xml:space="preserve">52 </w:t>
      </w:r>
      <w:r>
        <w:t>insomnia,</w:t>
      </w:r>
      <w:r w:rsidR="001038CA">
        <w:rPr>
          <w:vertAlign w:val="superscript"/>
        </w:rPr>
        <w:t>53</w:t>
      </w:r>
      <w:r>
        <w:t xml:space="preserve"> leucopenia,</w:t>
      </w:r>
      <w:r w:rsidR="001038CA">
        <w:rPr>
          <w:vertAlign w:val="superscript"/>
        </w:rPr>
        <w:t>47</w:t>
      </w:r>
      <w:r>
        <w:t xml:space="preserve"> chronic kidney disease,</w:t>
      </w:r>
      <w:r w:rsidR="001038CA">
        <w:rPr>
          <w:vertAlign w:val="superscript"/>
        </w:rPr>
        <w:t>54</w:t>
      </w:r>
      <w:r>
        <w:t xml:space="preserve"> cognitive effects</w:t>
      </w:r>
      <w:r w:rsidR="001038CA">
        <w:t>.</w:t>
      </w:r>
      <w:r w:rsidR="001038CA">
        <w:rPr>
          <w:vertAlign w:val="superscript"/>
        </w:rPr>
        <w:t>55</w:t>
      </w:r>
      <w:r>
        <w:t xml:space="preserve"> But acupuncture was also found to be effective or show</w:t>
      </w:r>
      <w:r w:rsidR="00F811A1">
        <w:t>ing</w:t>
      </w:r>
      <w:r>
        <w:t xml:space="preserve"> promising results for palliative care in general</w:t>
      </w:r>
      <w:r w:rsidR="001038CA">
        <w:rPr>
          <w:vertAlign w:val="superscript"/>
        </w:rPr>
        <w:t>56</w:t>
      </w:r>
      <w:r>
        <w:t xml:space="preserve"> and in the treatment of specific symptoms: pain,</w:t>
      </w:r>
      <w:r w:rsidR="001038CA">
        <w:rPr>
          <w:vertAlign w:val="superscript"/>
        </w:rPr>
        <w:t>57-60</w:t>
      </w:r>
      <w:r>
        <w:t xml:space="preserve"> cancer pain,</w:t>
      </w:r>
      <w:r w:rsidR="001038CA">
        <w:rPr>
          <w:vertAlign w:val="superscript"/>
        </w:rPr>
        <w:t>50, 53, 61-66</w:t>
      </w:r>
      <w:r>
        <w:t xml:space="preserve"> nausea and vomiting,</w:t>
      </w:r>
      <w:r w:rsidR="001038CA">
        <w:rPr>
          <w:vertAlign w:val="superscript"/>
        </w:rPr>
        <w:t>47, 53, 59-64, 66-68</w:t>
      </w:r>
      <w:r>
        <w:t xml:space="preserve"> neuropathic pain,</w:t>
      </w:r>
      <w:r>
        <w:rPr>
          <w:vertAlign w:val="superscript"/>
        </w:rPr>
        <w:t xml:space="preserve"> </w:t>
      </w:r>
      <w:r w:rsidR="001038CA">
        <w:rPr>
          <w:vertAlign w:val="superscript"/>
        </w:rPr>
        <w:t>64, 69</w:t>
      </w:r>
      <w:r>
        <w:t xml:space="preserve"> dyspnoea,</w:t>
      </w:r>
      <w:r>
        <w:rPr>
          <w:vertAlign w:val="superscript"/>
        </w:rPr>
        <w:t xml:space="preserve">20, </w:t>
      </w:r>
      <w:r w:rsidR="001038CA">
        <w:rPr>
          <w:vertAlign w:val="superscript"/>
        </w:rPr>
        <w:t>59, 64, 67</w:t>
      </w:r>
      <w:r>
        <w:t xml:space="preserve"> hot flashes,</w:t>
      </w:r>
      <w:r w:rsidR="00DC26F0">
        <w:rPr>
          <w:vertAlign w:val="superscript"/>
        </w:rPr>
        <w:t>50</w:t>
      </w:r>
      <w:r>
        <w:rPr>
          <w:vertAlign w:val="superscript"/>
        </w:rPr>
        <w:t xml:space="preserve">, </w:t>
      </w:r>
      <w:r w:rsidR="001038CA">
        <w:rPr>
          <w:vertAlign w:val="superscript"/>
        </w:rPr>
        <w:t>59, 62, 63, 66, 68, 70</w:t>
      </w:r>
      <w:r>
        <w:t xml:space="preserve"> xerostomia,</w:t>
      </w:r>
      <w:r w:rsidR="00DC26F0">
        <w:rPr>
          <w:vertAlign w:val="superscript"/>
        </w:rPr>
        <w:t>50, 53, 54, 64, 71, 72</w:t>
      </w:r>
      <w:r>
        <w:t xml:space="preserve"> anxiety, depression, sleep problems,</w:t>
      </w:r>
      <w:r w:rsidR="00DC26F0">
        <w:rPr>
          <w:vertAlign w:val="superscript"/>
        </w:rPr>
        <w:t>62, 66</w:t>
      </w:r>
      <w:r>
        <w:rPr>
          <w:vertAlign w:val="superscript"/>
        </w:rPr>
        <w:t xml:space="preserve"> </w:t>
      </w:r>
      <w:r>
        <w:t>fatigue,</w:t>
      </w:r>
      <w:r w:rsidR="00DC26F0">
        <w:rPr>
          <w:vertAlign w:val="superscript"/>
        </w:rPr>
        <w:t>50</w:t>
      </w:r>
      <w:r>
        <w:rPr>
          <w:vertAlign w:val="superscript"/>
        </w:rPr>
        <w:t xml:space="preserve">, </w:t>
      </w:r>
      <w:r w:rsidR="00DC26F0">
        <w:rPr>
          <w:vertAlign w:val="superscript"/>
        </w:rPr>
        <w:t>53</w:t>
      </w:r>
      <w:r>
        <w:rPr>
          <w:vertAlign w:val="superscript"/>
        </w:rPr>
        <w:t xml:space="preserve">, </w:t>
      </w:r>
      <w:r w:rsidR="00DC26F0">
        <w:rPr>
          <w:vertAlign w:val="superscript"/>
        </w:rPr>
        <w:t>5</w:t>
      </w:r>
      <w:r>
        <w:rPr>
          <w:vertAlign w:val="superscript"/>
        </w:rPr>
        <w:t xml:space="preserve">7, </w:t>
      </w:r>
      <w:r w:rsidR="00DC26F0">
        <w:rPr>
          <w:vertAlign w:val="superscript"/>
        </w:rPr>
        <w:t>59, 62, 65, 66, 68</w:t>
      </w:r>
      <w:r>
        <w:t xml:space="preserve"> cognitive effects,</w:t>
      </w:r>
      <w:r>
        <w:rPr>
          <w:vertAlign w:val="superscript"/>
        </w:rPr>
        <w:t>22</w:t>
      </w:r>
      <w:r>
        <w:t xml:space="preserve"> hiccups,</w:t>
      </w:r>
      <w:r w:rsidR="00DC26F0">
        <w:rPr>
          <w:vertAlign w:val="superscript"/>
        </w:rPr>
        <w:t>68</w:t>
      </w:r>
      <w:r>
        <w:t xml:space="preserve"> infertility,</w:t>
      </w:r>
      <w:r w:rsidR="00DC26F0">
        <w:rPr>
          <w:vertAlign w:val="superscript"/>
        </w:rPr>
        <w:t>65</w:t>
      </w:r>
      <w:r>
        <w:t xml:space="preserve"> neutropenia,</w:t>
      </w:r>
      <w:r w:rsidR="00DC26F0">
        <w:rPr>
          <w:vertAlign w:val="superscript"/>
        </w:rPr>
        <w:t>53</w:t>
      </w:r>
      <w:r>
        <w:t xml:space="preserve"> lympoedema,</w:t>
      </w:r>
      <w:r w:rsidR="00DC26F0">
        <w:rPr>
          <w:vertAlign w:val="superscript"/>
        </w:rPr>
        <w:t>66</w:t>
      </w:r>
      <w:r>
        <w:t xml:space="preserve"> dysphagia.</w:t>
      </w:r>
      <w:r w:rsidR="00DC26F0">
        <w:rPr>
          <w:vertAlign w:val="superscript"/>
        </w:rPr>
        <w:t>73</w:t>
      </w:r>
      <w:r>
        <w:t xml:space="preserve"> Most of the evidence has been in cancer care, but some has emerged in other areas.</w:t>
      </w:r>
      <w:r>
        <w:rPr>
          <w:vertAlign w:val="superscript"/>
        </w:rPr>
        <w:t xml:space="preserve">22, </w:t>
      </w:r>
      <w:r w:rsidR="00DC26F0">
        <w:rPr>
          <w:vertAlign w:val="superscript"/>
        </w:rPr>
        <w:t>67</w:t>
      </w:r>
      <w:r>
        <w:t xml:space="preserve"> Most evidence relates to symptoms that are side effects of conventional cancer treatments, so for example, very little is known about the effectiveness of acupuncture for nausea and vomiting in advanced terminal care, unrelated to chemotherapy. An important target of therapy in palliative care is to improve quality of life (QoL).</w:t>
      </w:r>
      <w:r>
        <w:rPr>
          <w:vertAlign w:val="superscript"/>
        </w:rPr>
        <w:t>19</w:t>
      </w:r>
      <w:r>
        <w:t xml:space="preserve"> Improvement across a range of symptoms can significantly </w:t>
      </w:r>
      <w:r w:rsidR="00FC2D46">
        <w:t>influence</w:t>
      </w:r>
      <w:r>
        <w:t xml:space="preserve"> QoL, and reviews indicate that acupuncture benefits QoL in palliative care.</w:t>
      </w:r>
      <w:r w:rsidR="00DC26F0">
        <w:rPr>
          <w:vertAlign w:val="superscript"/>
        </w:rPr>
        <w:t>57</w:t>
      </w:r>
      <w:r>
        <w:rPr>
          <w:vertAlign w:val="superscript"/>
        </w:rPr>
        <w:t xml:space="preserve">, </w:t>
      </w:r>
      <w:r w:rsidR="00DC26F0">
        <w:rPr>
          <w:vertAlign w:val="superscript"/>
        </w:rPr>
        <w:t>74</w:t>
      </w:r>
    </w:p>
    <w:p w14:paraId="2B7B9E20" w14:textId="77777777" w:rsidR="003C1605" w:rsidRDefault="003C1605" w:rsidP="003C1605">
      <w:pPr>
        <w:pStyle w:val="Default"/>
        <w:spacing w:line="480" w:lineRule="auto"/>
      </w:pPr>
    </w:p>
    <w:p w14:paraId="406E01CC" w14:textId="65104EE1" w:rsidR="003C1605" w:rsidRPr="008717C0" w:rsidRDefault="0034533F" w:rsidP="003C1605">
      <w:pPr>
        <w:pStyle w:val="Default"/>
        <w:spacing w:line="480" w:lineRule="auto"/>
        <w:rPr>
          <w:vertAlign w:val="superscript"/>
        </w:rPr>
      </w:pPr>
      <w:r>
        <w:t xml:space="preserve">Seven </w:t>
      </w:r>
      <w:r w:rsidR="003C1605">
        <w:t xml:space="preserve">papers </w:t>
      </w:r>
      <w:r w:rsidR="00A26A63">
        <w:t xml:space="preserve">were </w:t>
      </w:r>
      <w:r w:rsidR="003C1605">
        <w:t xml:space="preserve">found </w:t>
      </w:r>
      <w:r w:rsidR="00FC2D46">
        <w:t>that</w:t>
      </w:r>
      <w:r w:rsidR="003C1605">
        <w:t xml:space="preserve"> discuss safety of acupuncture in palliative care .</w:t>
      </w:r>
      <w:r w:rsidR="00DC26F0">
        <w:rPr>
          <w:vertAlign w:val="superscript"/>
        </w:rPr>
        <w:t>50, 53, 60, 63, 64, 68, 75</w:t>
      </w:r>
      <w:r w:rsidR="003C1605">
        <w:rPr>
          <w:vertAlign w:val="superscript"/>
        </w:rPr>
        <w:t xml:space="preserve"> </w:t>
      </w:r>
      <w:r w:rsidR="003C1605">
        <w:t xml:space="preserve"> Filshie focuses on addressing safety issues,</w:t>
      </w:r>
      <w:r w:rsidR="00DC26F0">
        <w:rPr>
          <w:vertAlign w:val="superscript"/>
        </w:rPr>
        <w:t>75</w:t>
      </w:r>
      <w:r w:rsidR="003C1605">
        <w:t xml:space="preserve"> the other papers generally conclude that acupuncture can be a safe procedure in palliative care if administered by qualified practitioners and provided key safety issues are addressed,</w:t>
      </w:r>
      <w:r w:rsidR="003C1605" w:rsidRPr="000336DF">
        <w:rPr>
          <w:vertAlign w:val="superscript"/>
        </w:rPr>
        <w:t xml:space="preserve"> </w:t>
      </w:r>
      <w:r w:rsidR="00B77CF7">
        <w:rPr>
          <w:vertAlign w:val="superscript"/>
        </w:rPr>
        <w:t>50, 53, 63, 64, 68</w:t>
      </w:r>
      <w:r w:rsidR="003C1605" w:rsidRPr="008717C0">
        <w:rPr>
          <w:vertAlign w:val="superscript"/>
        </w:rPr>
        <w:t xml:space="preserve"> </w:t>
      </w:r>
      <w:r w:rsidR="00FC2D46">
        <w:t>similarly</w:t>
      </w:r>
      <w:r w:rsidR="003C1605" w:rsidRPr="008717C0">
        <w:t xml:space="preserve"> for children.</w:t>
      </w:r>
      <w:r w:rsidR="00B77CF7">
        <w:rPr>
          <w:vertAlign w:val="superscript"/>
        </w:rPr>
        <w:t>50, 60</w:t>
      </w:r>
      <w:bookmarkEnd w:id="0"/>
    </w:p>
    <w:bookmarkEnd w:id="1"/>
    <w:p w14:paraId="19133F31" w14:textId="77777777" w:rsidR="003A7A61" w:rsidRDefault="003A7A61" w:rsidP="00CD6C8A">
      <w:pPr>
        <w:autoSpaceDE w:val="0"/>
        <w:autoSpaceDN w:val="0"/>
        <w:adjustRightInd w:val="0"/>
        <w:spacing w:after="0" w:line="480" w:lineRule="auto"/>
        <w:rPr>
          <w:rFonts w:ascii="Times New Roman" w:hAnsi="Times New Roman" w:cs="Times New Roman"/>
          <w:sz w:val="24"/>
          <w:szCs w:val="24"/>
        </w:rPr>
      </w:pPr>
    </w:p>
    <w:p w14:paraId="06C08920" w14:textId="77777777" w:rsidR="003F6434" w:rsidRDefault="003F6434" w:rsidP="00CD6C8A">
      <w:pPr>
        <w:pStyle w:val="NoSpacing"/>
        <w:spacing w:line="480" w:lineRule="auto"/>
        <w:rPr>
          <w:rFonts w:ascii="Times New Roman" w:hAnsi="Times New Roman" w:cs="Times New Roman"/>
          <w:sz w:val="24"/>
          <w:szCs w:val="24"/>
        </w:rPr>
      </w:pPr>
    </w:p>
    <w:p w14:paraId="1B09B992" w14:textId="07984BFA" w:rsidR="00C50B09" w:rsidRPr="00C526E5" w:rsidRDefault="00C50B09" w:rsidP="00CD6C8A">
      <w:pPr>
        <w:pStyle w:val="NoSpacing"/>
        <w:spacing w:line="480" w:lineRule="auto"/>
        <w:rPr>
          <w:rFonts w:ascii="Times New Roman" w:hAnsi="Times New Roman" w:cs="Times New Roman"/>
          <w:b/>
          <w:bCs/>
          <w:sz w:val="24"/>
          <w:szCs w:val="24"/>
        </w:rPr>
      </w:pPr>
      <w:r w:rsidRPr="00C526E5">
        <w:rPr>
          <w:rFonts w:ascii="Times New Roman" w:hAnsi="Times New Roman" w:cs="Times New Roman"/>
          <w:b/>
          <w:bCs/>
          <w:sz w:val="24"/>
          <w:szCs w:val="24"/>
        </w:rPr>
        <w:t>Recommendations to use acupuncture in palliative care</w:t>
      </w:r>
    </w:p>
    <w:p w14:paraId="4DBE54A3" w14:textId="356A3E44" w:rsidR="00606A07" w:rsidRPr="00D331D7" w:rsidRDefault="002B41B7" w:rsidP="00CD6C8A">
      <w:pPr>
        <w:pStyle w:val="NoSpacing"/>
        <w:spacing w:line="480" w:lineRule="auto"/>
        <w:rPr>
          <w:rFonts w:ascii="Times New Roman" w:hAnsi="Times New Roman" w:cs="Times New Roman"/>
          <w:sz w:val="24"/>
          <w:szCs w:val="24"/>
        </w:rPr>
      </w:pPr>
      <w:r w:rsidRPr="00D331D7">
        <w:rPr>
          <w:rFonts w:ascii="Times New Roman" w:hAnsi="Times New Roman" w:cs="Times New Roman"/>
          <w:sz w:val="24"/>
          <w:szCs w:val="24"/>
        </w:rPr>
        <w:lastRenderedPageBreak/>
        <w:t xml:space="preserve">Within the database held by SB from which the registry of </w:t>
      </w:r>
      <w:r w:rsidR="004E56E9">
        <w:rPr>
          <w:rFonts w:ascii="Times New Roman" w:hAnsi="Times New Roman" w:cs="Times New Roman"/>
          <w:sz w:val="24"/>
          <w:szCs w:val="24"/>
        </w:rPr>
        <w:t xml:space="preserve">treatment guidelines that make </w:t>
      </w:r>
      <w:r w:rsidRPr="00D331D7">
        <w:rPr>
          <w:rFonts w:ascii="Times New Roman" w:hAnsi="Times New Roman" w:cs="Times New Roman"/>
          <w:sz w:val="24"/>
          <w:szCs w:val="24"/>
        </w:rPr>
        <w:t xml:space="preserve">recommendations related to acupuncture is being constructed, </w:t>
      </w:r>
      <w:r w:rsidR="00923103" w:rsidRPr="00D331D7">
        <w:rPr>
          <w:rFonts w:ascii="Times New Roman" w:hAnsi="Times New Roman" w:cs="Times New Roman"/>
          <w:sz w:val="24"/>
          <w:szCs w:val="24"/>
        </w:rPr>
        <w:t xml:space="preserve">recommendations </w:t>
      </w:r>
      <w:r w:rsidR="004E56E9">
        <w:rPr>
          <w:rFonts w:ascii="Times New Roman" w:hAnsi="Times New Roman" w:cs="Times New Roman"/>
          <w:sz w:val="24"/>
          <w:szCs w:val="24"/>
        </w:rPr>
        <w:t xml:space="preserve">were found </w:t>
      </w:r>
      <w:r w:rsidR="002B4614">
        <w:rPr>
          <w:rFonts w:ascii="Times New Roman" w:hAnsi="Times New Roman" w:cs="Times New Roman"/>
          <w:sz w:val="24"/>
          <w:szCs w:val="24"/>
        </w:rPr>
        <w:t>about the</w:t>
      </w:r>
      <w:r w:rsidR="002B4614" w:rsidRPr="00D331D7">
        <w:rPr>
          <w:rFonts w:ascii="Times New Roman" w:hAnsi="Times New Roman" w:cs="Times New Roman"/>
          <w:sz w:val="24"/>
          <w:szCs w:val="24"/>
        </w:rPr>
        <w:t xml:space="preserve"> </w:t>
      </w:r>
      <w:r w:rsidR="00923103" w:rsidRPr="00D331D7">
        <w:rPr>
          <w:rFonts w:ascii="Times New Roman" w:hAnsi="Times New Roman" w:cs="Times New Roman"/>
          <w:sz w:val="24"/>
          <w:szCs w:val="24"/>
        </w:rPr>
        <w:t xml:space="preserve">use acupuncture </w:t>
      </w:r>
      <w:r w:rsidR="004E56E9">
        <w:rPr>
          <w:rFonts w:ascii="Times New Roman" w:hAnsi="Times New Roman" w:cs="Times New Roman"/>
          <w:sz w:val="24"/>
          <w:szCs w:val="24"/>
        </w:rPr>
        <w:t xml:space="preserve">in palliative care for </w:t>
      </w:r>
      <w:r w:rsidR="000533DA" w:rsidRPr="00D331D7">
        <w:rPr>
          <w:rFonts w:ascii="Times New Roman" w:hAnsi="Times New Roman" w:cs="Times New Roman"/>
          <w:sz w:val="24"/>
          <w:szCs w:val="24"/>
        </w:rPr>
        <w:t xml:space="preserve"> 20</w:t>
      </w:r>
      <w:r w:rsidR="009858B9" w:rsidRPr="00D331D7">
        <w:rPr>
          <w:rFonts w:ascii="Times New Roman" w:hAnsi="Times New Roman" w:cs="Times New Roman"/>
          <w:sz w:val="24"/>
          <w:szCs w:val="24"/>
        </w:rPr>
        <w:t xml:space="preserve"> symptoms</w:t>
      </w:r>
      <w:r w:rsidR="004E56E9">
        <w:rPr>
          <w:rFonts w:ascii="Times New Roman" w:hAnsi="Times New Roman" w:cs="Times New Roman"/>
          <w:sz w:val="24"/>
          <w:szCs w:val="24"/>
        </w:rPr>
        <w:t>.</w:t>
      </w:r>
      <w:r w:rsidR="009858B9" w:rsidRPr="00D331D7">
        <w:rPr>
          <w:rFonts w:ascii="Times New Roman" w:hAnsi="Times New Roman" w:cs="Times New Roman"/>
          <w:sz w:val="24"/>
          <w:szCs w:val="24"/>
        </w:rPr>
        <w:t xml:space="preserve">. </w:t>
      </w:r>
      <w:r w:rsidR="002F1C72">
        <w:rPr>
          <w:rFonts w:ascii="Times New Roman" w:hAnsi="Times New Roman" w:cs="Times New Roman"/>
          <w:sz w:val="24"/>
          <w:szCs w:val="24"/>
        </w:rPr>
        <w:t>Of these</w:t>
      </w:r>
      <w:r w:rsidR="006632F4">
        <w:rPr>
          <w:rFonts w:ascii="Times New Roman" w:hAnsi="Times New Roman" w:cs="Times New Roman"/>
          <w:sz w:val="24"/>
          <w:szCs w:val="24"/>
        </w:rPr>
        <w:t xml:space="preserve"> three publications found the evidence for acupuncture to be insufficient to recommend it for nausea and vomiting,</w:t>
      </w:r>
      <w:r w:rsidR="00B77CF7">
        <w:rPr>
          <w:rFonts w:ascii="Times New Roman" w:hAnsi="Times New Roman" w:cs="Times New Roman"/>
          <w:sz w:val="24"/>
          <w:szCs w:val="24"/>
          <w:vertAlign w:val="superscript"/>
        </w:rPr>
        <w:t>7</w:t>
      </w:r>
      <w:r w:rsidR="004E56E9">
        <w:rPr>
          <w:rFonts w:ascii="Times New Roman" w:hAnsi="Times New Roman" w:cs="Times New Roman"/>
          <w:sz w:val="24"/>
          <w:szCs w:val="24"/>
          <w:vertAlign w:val="superscript"/>
        </w:rPr>
        <w:t>6</w:t>
      </w:r>
      <w:r w:rsidR="006632F4">
        <w:rPr>
          <w:rFonts w:ascii="Times New Roman" w:hAnsi="Times New Roman" w:cs="Times New Roman"/>
          <w:sz w:val="24"/>
          <w:szCs w:val="24"/>
        </w:rPr>
        <w:t xml:space="preserve"> pain,</w:t>
      </w:r>
      <w:r w:rsidR="00B77CF7">
        <w:rPr>
          <w:rFonts w:ascii="Times New Roman" w:hAnsi="Times New Roman" w:cs="Times New Roman"/>
          <w:sz w:val="24"/>
          <w:szCs w:val="24"/>
          <w:vertAlign w:val="superscript"/>
        </w:rPr>
        <w:t>7</w:t>
      </w:r>
      <w:r w:rsidR="004E56E9">
        <w:rPr>
          <w:rFonts w:ascii="Times New Roman" w:hAnsi="Times New Roman" w:cs="Times New Roman"/>
          <w:sz w:val="24"/>
          <w:szCs w:val="24"/>
          <w:vertAlign w:val="superscript"/>
        </w:rPr>
        <w:t>7</w:t>
      </w:r>
      <w:r w:rsidR="00383490">
        <w:rPr>
          <w:rFonts w:ascii="Times New Roman" w:hAnsi="Times New Roman" w:cs="Times New Roman"/>
          <w:sz w:val="24"/>
          <w:szCs w:val="24"/>
        </w:rPr>
        <w:t xml:space="preserve"> and breathlessness.</w:t>
      </w:r>
      <w:r w:rsidR="00B77CF7">
        <w:rPr>
          <w:rFonts w:ascii="Times New Roman" w:hAnsi="Times New Roman" w:cs="Times New Roman"/>
          <w:sz w:val="24"/>
          <w:szCs w:val="24"/>
          <w:vertAlign w:val="superscript"/>
        </w:rPr>
        <w:t>7</w:t>
      </w:r>
      <w:r w:rsidR="004E56E9">
        <w:rPr>
          <w:rFonts w:ascii="Times New Roman" w:hAnsi="Times New Roman" w:cs="Times New Roman"/>
          <w:sz w:val="24"/>
          <w:szCs w:val="24"/>
          <w:vertAlign w:val="superscript"/>
        </w:rPr>
        <w:t>8</w:t>
      </w:r>
      <w:r w:rsidR="00383490">
        <w:rPr>
          <w:rFonts w:ascii="Times New Roman" w:hAnsi="Times New Roman" w:cs="Times New Roman"/>
          <w:sz w:val="24"/>
          <w:szCs w:val="24"/>
        </w:rPr>
        <w:t xml:space="preserve"> </w:t>
      </w:r>
      <w:r w:rsidR="002B4614">
        <w:rPr>
          <w:rFonts w:ascii="Times New Roman" w:hAnsi="Times New Roman" w:cs="Times New Roman"/>
          <w:sz w:val="24"/>
          <w:szCs w:val="24"/>
        </w:rPr>
        <w:t xml:space="preserve">Few negative publications have been found so far, in part since the more detailed searching needed for data-entry in the registry has not been done yet. </w:t>
      </w:r>
      <w:r w:rsidR="009858B9" w:rsidRPr="00D331D7">
        <w:rPr>
          <w:rFonts w:ascii="Times New Roman" w:hAnsi="Times New Roman" w:cs="Times New Roman"/>
          <w:sz w:val="24"/>
          <w:szCs w:val="24"/>
        </w:rPr>
        <w:t xml:space="preserve">Below are examples </w:t>
      </w:r>
      <w:r w:rsidR="002F1C72" w:rsidRPr="00D331D7">
        <w:rPr>
          <w:rFonts w:ascii="Times New Roman" w:hAnsi="Times New Roman" w:cs="Times New Roman"/>
          <w:sz w:val="24"/>
          <w:szCs w:val="24"/>
        </w:rPr>
        <w:t xml:space="preserve">from a number of different sources </w:t>
      </w:r>
      <w:r w:rsidR="002F1C72">
        <w:rPr>
          <w:rFonts w:ascii="Times New Roman" w:hAnsi="Times New Roman" w:cs="Times New Roman"/>
          <w:sz w:val="24"/>
          <w:szCs w:val="24"/>
        </w:rPr>
        <w:t>that have</w:t>
      </w:r>
      <w:r w:rsidR="009858B9" w:rsidRPr="00D331D7">
        <w:rPr>
          <w:rFonts w:ascii="Times New Roman" w:hAnsi="Times New Roman" w:cs="Times New Roman"/>
          <w:sz w:val="24"/>
          <w:szCs w:val="24"/>
        </w:rPr>
        <w:t xml:space="preserve"> recommend</w:t>
      </w:r>
      <w:r w:rsidR="002F1C72">
        <w:rPr>
          <w:rFonts w:ascii="Times New Roman" w:hAnsi="Times New Roman" w:cs="Times New Roman"/>
          <w:sz w:val="24"/>
          <w:szCs w:val="24"/>
        </w:rPr>
        <w:t>ed</w:t>
      </w:r>
      <w:r w:rsidR="009858B9" w:rsidRPr="00D331D7">
        <w:rPr>
          <w:rFonts w:ascii="Times New Roman" w:hAnsi="Times New Roman" w:cs="Times New Roman"/>
          <w:sz w:val="24"/>
          <w:szCs w:val="24"/>
        </w:rPr>
        <w:t xml:space="preserve"> </w:t>
      </w:r>
      <w:r w:rsidR="006632F4">
        <w:rPr>
          <w:rFonts w:ascii="Times New Roman" w:hAnsi="Times New Roman" w:cs="Times New Roman"/>
          <w:sz w:val="24"/>
          <w:szCs w:val="24"/>
        </w:rPr>
        <w:t xml:space="preserve">use </w:t>
      </w:r>
      <w:r w:rsidR="002F1C72">
        <w:rPr>
          <w:rFonts w:ascii="Times New Roman" w:hAnsi="Times New Roman" w:cs="Times New Roman"/>
          <w:sz w:val="24"/>
          <w:szCs w:val="24"/>
        </w:rPr>
        <w:t xml:space="preserve">of </w:t>
      </w:r>
      <w:r w:rsidR="006632F4">
        <w:rPr>
          <w:rFonts w:ascii="Times New Roman" w:hAnsi="Times New Roman" w:cs="Times New Roman"/>
          <w:sz w:val="24"/>
          <w:szCs w:val="24"/>
        </w:rPr>
        <w:t xml:space="preserve">acupuncture </w:t>
      </w:r>
      <w:r w:rsidR="009858B9" w:rsidRPr="00D331D7">
        <w:rPr>
          <w:rFonts w:ascii="Times New Roman" w:hAnsi="Times New Roman" w:cs="Times New Roman"/>
          <w:sz w:val="24"/>
          <w:szCs w:val="24"/>
        </w:rPr>
        <w:t>in palliative</w:t>
      </w:r>
      <w:r w:rsidR="002F1C72">
        <w:rPr>
          <w:rFonts w:ascii="Times New Roman" w:hAnsi="Times New Roman" w:cs="Times New Roman"/>
          <w:sz w:val="24"/>
          <w:szCs w:val="24"/>
        </w:rPr>
        <w:t xml:space="preserve"> care.</w:t>
      </w:r>
      <w:r w:rsidR="009858B9" w:rsidRPr="00D331D7">
        <w:rPr>
          <w:rFonts w:ascii="Times New Roman" w:hAnsi="Times New Roman" w:cs="Times New Roman"/>
          <w:sz w:val="24"/>
          <w:szCs w:val="24"/>
        </w:rPr>
        <w:t>.</w:t>
      </w:r>
    </w:p>
    <w:p w14:paraId="65D19887" w14:textId="34D5714C" w:rsidR="00606A07" w:rsidRDefault="00606A07" w:rsidP="00CD6C8A">
      <w:pPr>
        <w:pStyle w:val="NoSpacing"/>
        <w:spacing w:line="480" w:lineRule="auto"/>
        <w:rPr>
          <w:rFonts w:ascii="Times New Roman" w:hAnsi="Times New Roman" w:cs="Times New Roman"/>
          <w:sz w:val="24"/>
          <w:szCs w:val="24"/>
        </w:rPr>
      </w:pPr>
    </w:p>
    <w:p w14:paraId="78A75E21" w14:textId="08F9370B" w:rsidR="00C50B09" w:rsidRPr="00137E7D" w:rsidRDefault="00C50B09" w:rsidP="00CD6C8A">
      <w:pPr>
        <w:pStyle w:val="NoSpacing"/>
        <w:spacing w:line="480" w:lineRule="auto"/>
        <w:rPr>
          <w:rFonts w:ascii="Times New Roman" w:hAnsi="Times New Roman" w:cs="Times New Roman"/>
          <w:i/>
          <w:iCs/>
          <w:sz w:val="24"/>
          <w:szCs w:val="24"/>
        </w:rPr>
      </w:pPr>
      <w:r w:rsidRPr="00137E7D">
        <w:rPr>
          <w:rFonts w:ascii="Times New Roman" w:hAnsi="Times New Roman" w:cs="Times New Roman"/>
          <w:i/>
          <w:iCs/>
          <w:sz w:val="24"/>
          <w:szCs w:val="24"/>
        </w:rPr>
        <w:t>National and State government recommendations</w:t>
      </w:r>
      <w:r w:rsidR="00CA3812">
        <w:rPr>
          <w:rFonts w:ascii="Times New Roman" w:hAnsi="Times New Roman" w:cs="Times New Roman"/>
          <w:i/>
          <w:iCs/>
          <w:sz w:val="24"/>
          <w:szCs w:val="24"/>
        </w:rPr>
        <w:t xml:space="preserve"> in palliative care</w:t>
      </w:r>
    </w:p>
    <w:p w14:paraId="5FA2793A" w14:textId="7EE26509" w:rsidR="00E17892" w:rsidRPr="00137E7D" w:rsidRDefault="00807FD8"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Acupuncture is recommended by the </w:t>
      </w:r>
      <w:r w:rsidR="00E17892" w:rsidRPr="00137E7D">
        <w:rPr>
          <w:rFonts w:ascii="Times New Roman" w:hAnsi="Times New Roman" w:cs="Times New Roman"/>
          <w:sz w:val="24"/>
          <w:szCs w:val="24"/>
        </w:rPr>
        <w:t xml:space="preserve">Australian Government </w:t>
      </w:r>
      <w:r>
        <w:rPr>
          <w:rFonts w:ascii="Times New Roman" w:hAnsi="Times New Roman" w:cs="Times New Roman"/>
          <w:sz w:val="24"/>
          <w:szCs w:val="24"/>
        </w:rPr>
        <w:t xml:space="preserve">for </w:t>
      </w:r>
      <w:r w:rsidR="00E17892" w:rsidRPr="00137E7D">
        <w:rPr>
          <w:rFonts w:ascii="Times New Roman" w:hAnsi="Times New Roman" w:cs="Times New Roman"/>
          <w:sz w:val="24"/>
          <w:szCs w:val="24"/>
        </w:rPr>
        <w:t xml:space="preserve">palliative care </w:t>
      </w:r>
      <w:r w:rsidR="00850127">
        <w:rPr>
          <w:rFonts w:ascii="Times New Roman" w:hAnsi="Times New Roman" w:cs="Times New Roman"/>
          <w:sz w:val="24"/>
          <w:szCs w:val="24"/>
        </w:rPr>
        <w:t>in</w:t>
      </w:r>
      <w:r w:rsidR="00E17892" w:rsidRPr="00137E7D">
        <w:rPr>
          <w:rFonts w:ascii="Times New Roman" w:hAnsi="Times New Roman" w:cs="Times New Roman"/>
          <w:sz w:val="24"/>
          <w:szCs w:val="24"/>
        </w:rPr>
        <w:t xml:space="preserve"> the elderly</w:t>
      </w:r>
      <w:r w:rsidR="004C5CCC">
        <w:rPr>
          <w:rFonts w:ascii="Times New Roman" w:hAnsi="Times New Roman" w:cs="Times New Roman"/>
          <w:sz w:val="24"/>
          <w:szCs w:val="24"/>
        </w:rPr>
        <w:t>,</w:t>
      </w:r>
      <w:r w:rsidR="004E56E9">
        <w:rPr>
          <w:rFonts w:ascii="Times New Roman" w:hAnsi="Times New Roman" w:cs="Times New Roman"/>
          <w:sz w:val="24"/>
          <w:szCs w:val="24"/>
          <w:vertAlign w:val="superscript"/>
        </w:rPr>
        <w:t>79</w:t>
      </w:r>
      <w:r w:rsidR="004E2ED4">
        <w:rPr>
          <w:rFonts w:ascii="Times New Roman" w:hAnsi="Times New Roman" w:cs="Times New Roman"/>
          <w:sz w:val="24"/>
          <w:szCs w:val="24"/>
        </w:rPr>
        <w:t xml:space="preserve"> see also (</w:t>
      </w:r>
      <w:r w:rsidR="004E2ED4" w:rsidRPr="00A617E2">
        <w:rPr>
          <w:rFonts w:ascii="Times New Roman" w:hAnsi="Times New Roman" w:cs="Times New Roman"/>
          <w:sz w:val="18"/>
          <w:szCs w:val="18"/>
        </w:rPr>
        <w:t>https://www.palliaged.com.au</w:t>
      </w:r>
      <w:r w:rsidR="004E2ED4">
        <w:rPr>
          <w:rFonts w:ascii="Times New Roman" w:hAnsi="Times New Roman" w:cs="Times New Roman"/>
          <w:sz w:val="24"/>
          <w:szCs w:val="24"/>
        </w:rPr>
        <w:t xml:space="preserve"> /)</w:t>
      </w:r>
      <w:r w:rsidR="00E17892" w:rsidRPr="00137E7D">
        <w:rPr>
          <w:rFonts w:ascii="Times New Roman" w:hAnsi="Times New Roman" w:cs="Times New Roman"/>
          <w:sz w:val="24"/>
          <w:szCs w:val="24"/>
        </w:rPr>
        <w:t xml:space="preserve">, </w:t>
      </w:r>
      <w:r w:rsidR="009858B9">
        <w:rPr>
          <w:rFonts w:ascii="Times New Roman" w:hAnsi="Times New Roman" w:cs="Times New Roman"/>
          <w:sz w:val="24"/>
          <w:szCs w:val="24"/>
        </w:rPr>
        <w:t xml:space="preserve">and </w:t>
      </w:r>
      <w:r w:rsidR="00E17892" w:rsidRPr="00137E7D">
        <w:rPr>
          <w:rFonts w:ascii="Times New Roman" w:hAnsi="Times New Roman" w:cs="Times New Roman"/>
          <w:sz w:val="24"/>
          <w:szCs w:val="24"/>
        </w:rPr>
        <w:t>pain in palliative care (</w:t>
      </w:r>
      <w:r w:rsidR="00E17892" w:rsidRPr="004E2ED4">
        <w:rPr>
          <w:rFonts w:ascii="Times New Roman" w:hAnsi="Times New Roman" w:cs="Times New Roman"/>
          <w:sz w:val="20"/>
          <w:szCs w:val="20"/>
        </w:rPr>
        <w:t>https://www.healthdirect.gov.au/,</w:t>
      </w:r>
      <w:r w:rsidR="00E17892" w:rsidRPr="00137E7D">
        <w:rPr>
          <w:rFonts w:ascii="Times New Roman" w:hAnsi="Times New Roman" w:cs="Times New Roman"/>
          <w:sz w:val="24"/>
          <w:szCs w:val="24"/>
        </w:rPr>
        <w:t xml:space="preserve"> </w:t>
      </w:r>
      <w:r w:rsidR="00E17892" w:rsidRPr="004E2ED4">
        <w:rPr>
          <w:rFonts w:ascii="Times New Roman" w:hAnsi="Times New Roman" w:cs="Times New Roman"/>
          <w:sz w:val="20"/>
          <w:szCs w:val="20"/>
        </w:rPr>
        <w:t>https://palliativecare.org.au/</w:t>
      </w:r>
      <w:r w:rsidR="00E17892" w:rsidRPr="00137E7D">
        <w:rPr>
          <w:rFonts w:ascii="Times New Roman" w:hAnsi="Times New Roman" w:cs="Times New Roman"/>
          <w:sz w:val="24"/>
          <w:szCs w:val="24"/>
        </w:rPr>
        <w:t>).</w:t>
      </w:r>
      <w:r w:rsidR="009D3B0C">
        <w:rPr>
          <w:rFonts w:ascii="Times New Roman" w:hAnsi="Times New Roman" w:cs="Times New Roman"/>
          <w:sz w:val="24"/>
          <w:szCs w:val="24"/>
        </w:rPr>
        <w:t xml:space="preserve"> </w:t>
      </w:r>
      <w:r w:rsidR="00CA3812">
        <w:rPr>
          <w:rFonts w:ascii="Times New Roman" w:hAnsi="Times New Roman" w:cs="Times New Roman"/>
          <w:sz w:val="24"/>
          <w:szCs w:val="24"/>
        </w:rPr>
        <w:t>Australian State Governments</w:t>
      </w:r>
      <w:r w:rsidR="00850127">
        <w:rPr>
          <w:rFonts w:ascii="Times New Roman" w:hAnsi="Times New Roman" w:cs="Times New Roman"/>
          <w:sz w:val="24"/>
          <w:szCs w:val="24"/>
        </w:rPr>
        <w:t xml:space="preserve"> also recommend acupuncture in palliative care, for example</w:t>
      </w:r>
      <w:r w:rsidR="00CA3812">
        <w:rPr>
          <w:rFonts w:ascii="Times New Roman" w:hAnsi="Times New Roman" w:cs="Times New Roman"/>
          <w:sz w:val="24"/>
          <w:szCs w:val="24"/>
        </w:rPr>
        <w:t xml:space="preserve">: </w:t>
      </w:r>
      <w:r w:rsidR="009D3B0C">
        <w:rPr>
          <w:rFonts w:ascii="Times New Roman" w:hAnsi="Times New Roman" w:cs="Times New Roman"/>
          <w:sz w:val="24"/>
          <w:szCs w:val="24"/>
        </w:rPr>
        <w:t xml:space="preserve">Victoria State </w:t>
      </w:r>
      <w:r w:rsidR="00CA3812">
        <w:rPr>
          <w:rFonts w:ascii="Times New Roman" w:hAnsi="Times New Roman" w:cs="Times New Roman"/>
          <w:sz w:val="24"/>
          <w:szCs w:val="24"/>
        </w:rPr>
        <w:t>g</w:t>
      </w:r>
      <w:r w:rsidR="009D3B0C">
        <w:rPr>
          <w:rFonts w:ascii="Times New Roman" w:hAnsi="Times New Roman" w:cs="Times New Roman"/>
          <w:sz w:val="24"/>
          <w:szCs w:val="24"/>
        </w:rPr>
        <w:t xml:space="preserve">overnment – </w:t>
      </w:r>
      <w:r w:rsidR="00D331D7">
        <w:rPr>
          <w:rFonts w:ascii="Times New Roman" w:hAnsi="Times New Roman" w:cs="Times New Roman"/>
          <w:sz w:val="24"/>
          <w:szCs w:val="24"/>
        </w:rPr>
        <w:t xml:space="preserve">for </w:t>
      </w:r>
      <w:r w:rsidR="009D3B0C">
        <w:rPr>
          <w:rFonts w:ascii="Times New Roman" w:hAnsi="Times New Roman" w:cs="Times New Roman"/>
          <w:sz w:val="24"/>
          <w:szCs w:val="24"/>
        </w:rPr>
        <w:t xml:space="preserve">pain </w:t>
      </w:r>
      <w:r w:rsidR="00CA3812">
        <w:rPr>
          <w:rFonts w:ascii="Times New Roman" w:hAnsi="Times New Roman" w:cs="Times New Roman"/>
          <w:sz w:val="24"/>
          <w:szCs w:val="24"/>
        </w:rPr>
        <w:t>(</w:t>
      </w:r>
      <w:hyperlink r:id="rId6" w:history="1">
        <w:r w:rsidR="009D3B0C" w:rsidRPr="009D3B0C">
          <w:rPr>
            <w:rStyle w:val="Hyperlink"/>
            <w:rFonts w:ascii="Times New Roman" w:hAnsi="Times New Roman" w:cs="Times New Roman"/>
            <w:color w:val="000000" w:themeColor="text1"/>
            <w:sz w:val="20"/>
            <w:szCs w:val="20"/>
            <w:u w:val="none"/>
          </w:rPr>
          <w:t>www.betterhealth.vic.gov.au</w:t>
        </w:r>
      </w:hyperlink>
      <w:r w:rsidR="009D3B0C">
        <w:rPr>
          <w:rFonts w:ascii="Times New Roman" w:hAnsi="Times New Roman" w:cs="Times New Roman"/>
          <w:sz w:val="24"/>
          <w:szCs w:val="24"/>
        </w:rPr>
        <w:t>)</w:t>
      </w:r>
      <w:r w:rsidR="00F20CA3">
        <w:rPr>
          <w:rFonts w:ascii="Times New Roman" w:hAnsi="Times New Roman" w:cs="Times New Roman"/>
          <w:sz w:val="24"/>
          <w:szCs w:val="24"/>
        </w:rPr>
        <w:t xml:space="preserve">, Tasmanian State government – </w:t>
      </w:r>
      <w:r w:rsidR="00D331D7">
        <w:rPr>
          <w:rFonts w:ascii="Times New Roman" w:hAnsi="Times New Roman" w:cs="Times New Roman"/>
          <w:sz w:val="24"/>
          <w:szCs w:val="24"/>
        </w:rPr>
        <w:t xml:space="preserve">for </w:t>
      </w:r>
      <w:r w:rsidR="00F20CA3">
        <w:rPr>
          <w:rFonts w:ascii="Times New Roman" w:hAnsi="Times New Roman" w:cs="Times New Roman"/>
          <w:sz w:val="24"/>
          <w:szCs w:val="24"/>
        </w:rPr>
        <w:t>pain</w:t>
      </w:r>
      <w:r w:rsidR="00CA3812">
        <w:rPr>
          <w:rFonts w:ascii="Times New Roman" w:hAnsi="Times New Roman" w:cs="Times New Roman"/>
          <w:sz w:val="24"/>
          <w:szCs w:val="24"/>
        </w:rPr>
        <w:t>,</w:t>
      </w:r>
      <w:r w:rsidR="00F20CA3">
        <w:rPr>
          <w:rFonts w:ascii="Times New Roman" w:hAnsi="Times New Roman" w:cs="Times New Roman"/>
          <w:sz w:val="24"/>
          <w:szCs w:val="24"/>
        </w:rPr>
        <w:t xml:space="preserve"> nausea</w:t>
      </w:r>
      <w:r w:rsidR="00CA3812">
        <w:rPr>
          <w:rFonts w:ascii="Times New Roman" w:hAnsi="Times New Roman" w:cs="Times New Roman"/>
          <w:sz w:val="24"/>
          <w:szCs w:val="24"/>
        </w:rPr>
        <w:t xml:space="preserve"> and</w:t>
      </w:r>
      <w:r w:rsidR="00F20CA3">
        <w:rPr>
          <w:rFonts w:ascii="Times New Roman" w:hAnsi="Times New Roman" w:cs="Times New Roman"/>
          <w:sz w:val="24"/>
          <w:szCs w:val="24"/>
        </w:rPr>
        <w:t xml:space="preserve"> vomiting (</w:t>
      </w:r>
      <w:hyperlink r:id="rId7" w:history="1">
        <w:r w:rsidR="009C67A5" w:rsidRPr="00A81848">
          <w:rPr>
            <w:rStyle w:val="Hyperlink"/>
            <w:rFonts w:ascii="Times New Roman" w:hAnsi="Times New Roman" w:cs="Times New Roman"/>
            <w:sz w:val="18"/>
            <w:szCs w:val="18"/>
          </w:rPr>
          <w:t>http://www.dhhs.tas.gov.au/</w:t>
        </w:r>
      </w:hyperlink>
      <w:r w:rsidR="00F20CA3">
        <w:rPr>
          <w:rFonts w:ascii="Times New Roman" w:hAnsi="Times New Roman" w:cs="Times New Roman"/>
          <w:sz w:val="24"/>
          <w:szCs w:val="24"/>
        </w:rPr>
        <w:t>)</w:t>
      </w:r>
      <w:r w:rsidR="009C67A5">
        <w:rPr>
          <w:rFonts w:ascii="Times New Roman" w:hAnsi="Times New Roman" w:cs="Times New Roman"/>
          <w:sz w:val="24"/>
          <w:szCs w:val="24"/>
        </w:rPr>
        <w:t>. The US government’s National Cancer Institute suggests integrative therapies including acupuncture may be helpful in palliative care (</w:t>
      </w:r>
      <w:r w:rsidR="009C67A5" w:rsidRPr="009C67A5">
        <w:rPr>
          <w:rFonts w:ascii="Times New Roman" w:hAnsi="Times New Roman" w:cs="Times New Roman"/>
          <w:sz w:val="18"/>
          <w:szCs w:val="18"/>
        </w:rPr>
        <w:t>https://www.cancer.gov/publications/pdq/information-summaries/supportive-care</w:t>
      </w:r>
      <w:r w:rsidR="009C67A5">
        <w:rPr>
          <w:rFonts w:ascii="Times New Roman" w:hAnsi="Times New Roman" w:cs="Times New Roman"/>
          <w:sz w:val="18"/>
          <w:szCs w:val="18"/>
        </w:rPr>
        <w:t xml:space="preserve"> &amp; </w:t>
      </w:r>
      <w:r w:rsidR="009C67A5" w:rsidRPr="009C67A5">
        <w:rPr>
          <w:rFonts w:ascii="Times New Roman" w:hAnsi="Times New Roman" w:cs="Times New Roman"/>
          <w:sz w:val="18"/>
          <w:szCs w:val="18"/>
        </w:rPr>
        <w:t>https://www.cancer.gov/publications/pdq/information-summaries/cam</w:t>
      </w:r>
      <w:r w:rsidR="009C67A5">
        <w:rPr>
          <w:rFonts w:ascii="Times New Roman" w:hAnsi="Times New Roman" w:cs="Times New Roman"/>
          <w:sz w:val="24"/>
          <w:szCs w:val="24"/>
        </w:rPr>
        <w:t>)</w:t>
      </w:r>
      <w:r w:rsidR="004C5CCC">
        <w:rPr>
          <w:rFonts w:ascii="Times New Roman" w:hAnsi="Times New Roman" w:cs="Times New Roman"/>
          <w:sz w:val="24"/>
          <w:szCs w:val="24"/>
        </w:rPr>
        <w:t>.</w:t>
      </w:r>
      <w:r w:rsidR="00B77CF7">
        <w:rPr>
          <w:rFonts w:ascii="Times New Roman" w:hAnsi="Times New Roman" w:cs="Times New Roman"/>
          <w:sz w:val="24"/>
          <w:szCs w:val="24"/>
          <w:vertAlign w:val="superscript"/>
        </w:rPr>
        <w:t>8</w:t>
      </w:r>
      <w:r w:rsidR="004E56E9">
        <w:rPr>
          <w:rFonts w:ascii="Times New Roman" w:hAnsi="Times New Roman" w:cs="Times New Roman"/>
          <w:sz w:val="24"/>
          <w:szCs w:val="24"/>
          <w:vertAlign w:val="superscript"/>
        </w:rPr>
        <w:t>0</w:t>
      </w:r>
    </w:p>
    <w:p w14:paraId="79D2AD57" w14:textId="77777777" w:rsidR="006535CE" w:rsidRPr="00137E7D" w:rsidRDefault="006535CE" w:rsidP="00CD6C8A">
      <w:pPr>
        <w:pStyle w:val="NoSpacing"/>
        <w:spacing w:line="480" w:lineRule="auto"/>
        <w:rPr>
          <w:rFonts w:ascii="Times New Roman" w:hAnsi="Times New Roman" w:cs="Times New Roman"/>
          <w:sz w:val="24"/>
          <w:szCs w:val="24"/>
        </w:rPr>
      </w:pPr>
    </w:p>
    <w:p w14:paraId="393C7CB3" w14:textId="44AB72B5" w:rsidR="00C50B09" w:rsidRPr="00137E7D" w:rsidRDefault="00C50B09" w:rsidP="00CD6C8A">
      <w:pPr>
        <w:pStyle w:val="NoSpacing"/>
        <w:spacing w:line="480" w:lineRule="auto"/>
        <w:rPr>
          <w:rFonts w:ascii="Times New Roman" w:hAnsi="Times New Roman" w:cs="Times New Roman"/>
          <w:i/>
          <w:iCs/>
          <w:sz w:val="24"/>
          <w:szCs w:val="24"/>
        </w:rPr>
      </w:pPr>
      <w:r w:rsidRPr="00137E7D">
        <w:rPr>
          <w:rFonts w:ascii="Times New Roman" w:hAnsi="Times New Roman" w:cs="Times New Roman"/>
          <w:i/>
          <w:iCs/>
          <w:sz w:val="24"/>
          <w:szCs w:val="24"/>
        </w:rPr>
        <w:t>National Health Service recommendations</w:t>
      </w:r>
      <w:r w:rsidR="00CA3812">
        <w:rPr>
          <w:rFonts w:ascii="Times New Roman" w:hAnsi="Times New Roman" w:cs="Times New Roman"/>
          <w:i/>
          <w:iCs/>
          <w:sz w:val="24"/>
          <w:szCs w:val="24"/>
        </w:rPr>
        <w:t xml:space="preserve"> in palliative care</w:t>
      </w:r>
    </w:p>
    <w:p w14:paraId="3F7C596D" w14:textId="326A42A4" w:rsidR="006535CE" w:rsidRPr="00137E7D" w:rsidRDefault="006535CE" w:rsidP="00CD6C8A">
      <w:pPr>
        <w:pStyle w:val="NoSpacing"/>
        <w:spacing w:line="480" w:lineRule="auto"/>
        <w:rPr>
          <w:rFonts w:ascii="Times New Roman" w:hAnsi="Times New Roman" w:cs="Times New Roman"/>
          <w:sz w:val="24"/>
          <w:szCs w:val="24"/>
        </w:rPr>
      </w:pPr>
      <w:r w:rsidRPr="00137E7D">
        <w:rPr>
          <w:rFonts w:ascii="Times New Roman" w:hAnsi="Times New Roman" w:cs="Times New Roman"/>
          <w:sz w:val="24"/>
          <w:szCs w:val="24"/>
        </w:rPr>
        <w:t>NHS Scotland</w:t>
      </w:r>
      <w:r w:rsidR="009A7D51">
        <w:rPr>
          <w:rFonts w:ascii="Times New Roman" w:hAnsi="Times New Roman" w:cs="Times New Roman"/>
          <w:sz w:val="24"/>
          <w:szCs w:val="24"/>
        </w:rPr>
        <w:t xml:space="preserve"> </w:t>
      </w:r>
      <w:r w:rsidR="00C526E5">
        <w:rPr>
          <w:rFonts w:ascii="Times New Roman" w:hAnsi="Times New Roman" w:cs="Times New Roman"/>
          <w:sz w:val="24"/>
          <w:szCs w:val="24"/>
        </w:rPr>
        <w:t xml:space="preserve">recommends acupuncture </w:t>
      </w:r>
      <w:r w:rsidR="009A7D51">
        <w:rPr>
          <w:rFonts w:ascii="Times New Roman" w:hAnsi="Times New Roman" w:cs="Times New Roman"/>
          <w:sz w:val="24"/>
          <w:szCs w:val="24"/>
        </w:rPr>
        <w:t>for</w:t>
      </w:r>
      <w:r w:rsidRPr="00137E7D">
        <w:rPr>
          <w:rFonts w:ascii="Times New Roman" w:hAnsi="Times New Roman" w:cs="Times New Roman"/>
          <w:sz w:val="24"/>
          <w:szCs w:val="24"/>
        </w:rPr>
        <w:t xml:space="preserve"> relief of dyspnoea, cancer pain, xerostomia, CINV, menopausal symptoms, </w:t>
      </w:r>
      <w:r w:rsidR="00CD156C">
        <w:rPr>
          <w:rFonts w:ascii="Times New Roman" w:hAnsi="Times New Roman" w:cs="Times New Roman"/>
          <w:sz w:val="24"/>
          <w:szCs w:val="24"/>
        </w:rPr>
        <w:t xml:space="preserve">fatigue, </w:t>
      </w:r>
      <w:r w:rsidR="00EF39FC" w:rsidRPr="00137E7D">
        <w:rPr>
          <w:rFonts w:ascii="Times New Roman" w:hAnsi="Times New Roman" w:cs="Times New Roman"/>
          <w:sz w:val="24"/>
          <w:szCs w:val="24"/>
        </w:rPr>
        <w:t xml:space="preserve">hiccups, </w:t>
      </w:r>
      <w:r w:rsidRPr="00137E7D">
        <w:rPr>
          <w:rFonts w:ascii="Times New Roman" w:hAnsi="Times New Roman" w:cs="Times New Roman"/>
          <w:sz w:val="24"/>
          <w:szCs w:val="24"/>
        </w:rPr>
        <w:t>anxiety and mood problems</w:t>
      </w:r>
      <w:r w:rsidR="00C526E5">
        <w:rPr>
          <w:rFonts w:ascii="Times New Roman" w:hAnsi="Times New Roman" w:cs="Times New Roman"/>
          <w:sz w:val="24"/>
          <w:szCs w:val="24"/>
        </w:rPr>
        <w:t xml:space="preserve"> in palliative care</w:t>
      </w:r>
      <w:r w:rsidRPr="00137E7D">
        <w:rPr>
          <w:rFonts w:ascii="Times New Roman" w:hAnsi="Times New Roman" w:cs="Times New Roman"/>
          <w:sz w:val="24"/>
          <w:szCs w:val="24"/>
        </w:rPr>
        <w:t xml:space="preserve"> (</w:t>
      </w:r>
      <w:r w:rsidRPr="00CD156C">
        <w:rPr>
          <w:rFonts w:ascii="Times New Roman" w:eastAsia="Times New Roman" w:hAnsi="Times New Roman"/>
          <w:bCs/>
          <w:kern w:val="3"/>
          <w:sz w:val="20"/>
          <w:szCs w:val="20"/>
          <w:lang w:eastAsia="en-GB"/>
        </w:rPr>
        <w:t>https://www.nhsinform.scot/care-support-and-rights/palliative-care/symptom-control/</w:t>
      </w:r>
      <w:r w:rsidR="00EF39FC" w:rsidRPr="00CD156C">
        <w:rPr>
          <w:rFonts w:ascii="Times New Roman" w:eastAsia="Times New Roman" w:hAnsi="Times New Roman"/>
          <w:bCs/>
          <w:kern w:val="3"/>
          <w:sz w:val="20"/>
          <w:szCs w:val="20"/>
          <w:lang w:eastAsia="en-GB"/>
        </w:rPr>
        <w:t xml:space="preserve">, </w:t>
      </w:r>
      <w:hyperlink r:id="rId8" w:history="1">
        <w:r w:rsidR="00C526E5" w:rsidRPr="00A81848">
          <w:rPr>
            <w:rStyle w:val="Hyperlink"/>
            <w:rFonts w:ascii="Times New Roman" w:hAnsi="Times New Roman"/>
            <w:sz w:val="20"/>
            <w:szCs w:val="20"/>
          </w:rPr>
          <w:t>http://www.palliativecareguidelines.scot.nhs.uk/media/1182/hiccups.pdf</w:t>
        </w:r>
      </w:hyperlink>
      <w:r w:rsidRPr="00137E7D">
        <w:rPr>
          <w:rFonts w:ascii="Times New Roman" w:hAnsi="Times New Roman" w:cs="Times New Roman"/>
          <w:sz w:val="24"/>
          <w:szCs w:val="24"/>
        </w:rPr>
        <w:t>)</w:t>
      </w:r>
      <w:r w:rsidR="00C526E5">
        <w:rPr>
          <w:rFonts w:ascii="Times New Roman" w:hAnsi="Times New Roman" w:cs="Times New Roman"/>
          <w:sz w:val="24"/>
          <w:szCs w:val="24"/>
        </w:rPr>
        <w:t>. The NHS</w:t>
      </w:r>
      <w:r w:rsidR="009A7D51">
        <w:rPr>
          <w:rFonts w:ascii="Times New Roman" w:hAnsi="Times New Roman" w:cs="Times New Roman"/>
          <w:sz w:val="24"/>
          <w:szCs w:val="24"/>
        </w:rPr>
        <w:t xml:space="preserve"> Greater Manchester Strategic Clinical Network</w:t>
      </w:r>
      <w:r w:rsidR="00CA3812">
        <w:rPr>
          <w:rFonts w:ascii="Times New Roman" w:hAnsi="Times New Roman" w:cs="Times New Roman"/>
          <w:sz w:val="24"/>
          <w:szCs w:val="24"/>
        </w:rPr>
        <w:t xml:space="preserve"> recommends acupuncture for</w:t>
      </w:r>
      <w:r w:rsidR="00E16172">
        <w:rPr>
          <w:rFonts w:ascii="Times New Roman" w:hAnsi="Times New Roman" w:cs="Times New Roman"/>
          <w:sz w:val="24"/>
          <w:szCs w:val="24"/>
        </w:rPr>
        <w:t xml:space="preserve"> fatigue </w:t>
      </w:r>
      <w:r w:rsidR="009A7D51">
        <w:rPr>
          <w:rFonts w:ascii="Times New Roman" w:hAnsi="Times New Roman" w:cs="Times New Roman"/>
          <w:sz w:val="24"/>
          <w:szCs w:val="24"/>
        </w:rPr>
        <w:t>(</w:t>
      </w:r>
      <w:r w:rsidR="009A7D51" w:rsidRPr="00CD156C">
        <w:rPr>
          <w:rStyle w:val="NoSpacingChar"/>
          <w:rFonts w:ascii="Times New Roman" w:hAnsi="Times New Roman" w:cs="Times New Roman"/>
          <w:sz w:val="20"/>
          <w:szCs w:val="20"/>
          <w:lang w:val="en-US"/>
        </w:rPr>
        <w:t>http://www.sah.org.uk/media/496763/scn_pain_symptom_control_guidelines_june_2015.pdf</w:t>
      </w:r>
      <w:r w:rsidR="009A7D51" w:rsidRPr="009A7D51">
        <w:rPr>
          <w:rFonts w:ascii="Times New Roman" w:hAnsi="Times New Roman" w:cs="Times New Roman"/>
          <w:sz w:val="24"/>
          <w:szCs w:val="24"/>
        </w:rPr>
        <w:t>),</w:t>
      </w:r>
      <w:r w:rsidR="009A7D51">
        <w:rPr>
          <w:rFonts w:ascii="Times New Roman" w:hAnsi="Times New Roman" w:cs="Times New Roman"/>
          <w:sz w:val="24"/>
          <w:szCs w:val="24"/>
        </w:rPr>
        <w:t xml:space="preserve"> </w:t>
      </w:r>
      <w:r w:rsidR="00C526E5">
        <w:rPr>
          <w:rFonts w:ascii="Times New Roman" w:hAnsi="Times New Roman" w:cs="Times New Roman"/>
          <w:sz w:val="24"/>
          <w:szCs w:val="24"/>
        </w:rPr>
        <w:t xml:space="preserve">the NHS </w:t>
      </w:r>
      <w:r w:rsidR="00CD156C">
        <w:rPr>
          <w:rFonts w:ascii="Times New Roman" w:hAnsi="Times New Roman" w:cs="Times New Roman"/>
          <w:sz w:val="24"/>
          <w:szCs w:val="24"/>
        </w:rPr>
        <w:t xml:space="preserve">Northern Devon Healthcare </w:t>
      </w:r>
      <w:r w:rsidR="00CA3812">
        <w:rPr>
          <w:rFonts w:ascii="Times New Roman" w:hAnsi="Times New Roman" w:cs="Times New Roman"/>
          <w:sz w:val="24"/>
          <w:szCs w:val="24"/>
        </w:rPr>
        <w:t>recommends acupuncture for</w:t>
      </w:r>
      <w:r w:rsidR="00E16172">
        <w:rPr>
          <w:rFonts w:ascii="Times New Roman" w:hAnsi="Times New Roman" w:cs="Times New Roman"/>
          <w:sz w:val="24"/>
          <w:szCs w:val="24"/>
        </w:rPr>
        <w:t xml:space="preserve"> hiccups</w:t>
      </w:r>
      <w:r w:rsidR="00CA3812" w:rsidRPr="00CA3812">
        <w:rPr>
          <w:rFonts w:ascii="Times New Roman" w:hAnsi="Times New Roman" w:cs="Times New Roman"/>
          <w:color w:val="FF0000"/>
          <w:sz w:val="24"/>
          <w:szCs w:val="24"/>
        </w:rPr>
        <w:t xml:space="preserve"> </w:t>
      </w:r>
      <w:r w:rsidR="00CD156C">
        <w:rPr>
          <w:rFonts w:ascii="Times New Roman" w:hAnsi="Times New Roman" w:cs="Times New Roman"/>
          <w:sz w:val="24"/>
          <w:szCs w:val="24"/>
        </w:rPr>
        <w:t>(</w:t>
      </w:r>
      <w:r w:rsidR="00CD156C" w:rsidRPr="00E51C07">
        <w:rPr>
          <w:rFonts w:ascii="Times New Roman" w:hAnsi="Times New Roman" w:cs="Times New Roman"/>
          <w:sz w:val="18"/>
          <w:szCs w:val="18"/>
        </w:rPr>
        <w:t>http://www.northdevonhealth.nhs.uk/wp-content/uploads/2016/06/Symptom-Management-in-Palliative-Care-Guidelines-v1.4.pdf</w:t>
      </w:r>
      <w:r w:rsidR="00CD156C">
        <w:rPr>
          <w:rFonts w:ascii="Times New Roman" w:hAnsi="Times New Roman" w:cs="Times New Roman"/>
          <w:sz w:val="24"/>
          <w:szCs w:val="24"/>
        </w:rPr>
        <w:t>)</w:t>
      </w:r>
      <w:r w:rsidRPr="00137E7D">
        <w:rPr>
          <w:rFonts w:ascii="Times New Roman" w:hAnsi="Times New Roman" w:cs="Times New Roman"/>
          <w:sz w:val="24"/>
          <w:szCs w:val="24"/>
        </w:rPr>
        <w:t>.</w:t>
      </w:r>
      <w:r w:rsidR="00CA3812">
        <w:rPr>
          <w:rFonts w:ascii="Times New Roman" w:hAnsi="Times New Roman" w:cs="Times New Roman"/>
          <w:sz w:val="24"/>
          <w:szCs w:val="24"/>
        </w:rPr>
        <w:t xml:space="preserve"> Wessex Palliative Physicians recommends acupuncture for</w:t>
      </w:r>
      <w:r w:rsidR="00A948AA">
        <w:rPr>
          <w:rFonts w:ascii="Times New Roman" w:hAnsi="Times New Roman" w:cs="Times New Roman"/>
          <w:sz w:val="24"/>
          <w:szCs w:val="24"/>
        </w:rPr>
        <w:t xml:space="preserve"> pain, neuropathic pain, nausea and vomiting, dyspnoea, hyperhidrosis</w:t>
      </w:r>
      <w:r w:rsidR="004C5CCC">
        <w:rPr>
          <w:rFonts w:ascii="Times New Roman" w:hAnsi="Times New Roman" w:cs="Times New Roman"/>
          <w:sz w:val="24"/>
          <w:szCs w:val="24"/>
        </w:rPr>
        <w:t>.</w:t>
      </w:r>
      <w:r w:rsidR="004C5CCC">
        <w:rPr>
          <w:rFonts w:ascii="Times New Roman" w:hAnsi="Times New Roman" w:cs="Times New Roman"/>
          <w:sz w:val="24"/>
          <w:szCs w:val="24"/>
          <w:vertAlign w:val="superscript"/>
        </w:rPr>
        <w:t>16</w:t>
      </w:r>
    </w:p>
    <w:p w14:paraId="00CA8A82" w14:textId="77777777" w:rsidR="00C526E5" w:rsidRPr="00137E7D" w:rsidRDefault="00C526E5" w:rsidP="00CD6C8A">
      <w:pPr>
        <w:pStyle w:val="NoSpacing"/>
        <w:spacing w:line="480" w:lineRule="auto"/>
        <w:rPr>
          <w:rFonts w:ascii="Times New Roman" w:hAnsi="Times New Roman" w:cs="Times New Roman"/>
          <w:sz w:val="24"/>
          <w:szCs w:val="24"/>
        </w:rPr>
      </w:pPr>
    </w:p>
    <w:p w14:paraId="75303B92" w14:textId="77777777" w:rsidR="00C526E5" w:rsidRPr="00137E7D" w:rsidRDefault="00C526E5" w:rsidP="00CD6C8A">
      <w:pPr>
        <w:pStyle w:val="NoSpacing"/>
        <w:spacing w:line="480" w:lineRule="auto"/>
        <w:rPr>
          <w:rFonts w:ascii="Times New Roman" w:hAnsi="Times New Roman" w:cs="Times New Roman"/>
          <w:sz w:val="24"/>
          <w:szCs w:val="24"/>
        </w:rPr>
      </w:pPr>
      <w:r w:rsidRPr="00137E7D">
        <w:rPr>
          <w:rFonts w:ascii="Times New Roman" w:hAnsi="Times New Roman" w:cs="Times New Roman"/>
          <w:i/>
          <w:iCs/>
          <w:sz w:val="24"/>
          <w:szCs w:val="24"/>
        </w:rPr>
        <w:t>Oncological palliative care recommendations</w:t>
      </w:r>
    </w:p>
    <w:p w14:paraId="566A3F88" w14:textId="5A823EE7" w:rsidR="00C526E5" w:rsidRPr="00091AD6" w:rsidRDefault="004E56E9" w:rsidP="00CD6C8A">
      <w:pPr>
        <w:pStyle w:val="NoSpacing"/>
        <w:spacing w:line="480" w:lineRule="auto"/>
        <w:rPr>
          <w:rFonts w:ascii="Times New Roman" w:hAnsi="Times New Roman" w:cs="Times New Roman"/>
          <w:sz w:val="24"/>
          <w:szCs w:val="24"/>
        </w:rPr>
      </w:pPr>
      <w:r w:rsidRPr="00D331D7">
        <w:rPr>
          <w:rFonts w:ascii="Times New Roman" w:hAnsi="Times New Roman" w:cs="Times New Roman"/>
          <w:sz w:val="24"/>
          <w:szCs w:val="24"/>
        </w:rPr>
        <w:lastRenderedPageBreak/>
        <w:t xml:space="preserve">In </w:t>
      </w:r>
      <w:r>
        <w:rPr>
          <w:rFonts w:ascii="Times New Roman" w:hAnsi="Times New Roman" w:cs="Times New Roman"/>
          <w:sz w:val="24"/>
          <w:szCs w:val="24"/>
        </w:rPr>
        <w:t xml:space="preserve">a </w:t>
      </w:r>
      <w:r w:rsidRPr="00D331D7">
        <w:rPr>
          <w:rFonts w:ascii="Times New Roman" w:hAnsi="Times New Roman" w:cs="Times New Roman"/>
          <w:sz w:val="24"/>
          <w:szCs w:val="24"/>
        </w:rPr>
        <w:t xml:space="preserve">previous publication we reported on the number of recommendations </w:t>
      </w:r>
      <w:r>
        <w:rPr>
          <w:rFonts w:ascii="Times New Roman" w:hAnsi="Times New Roman" w:cs="Times New Roman"/>
          <w:sz w:val="24"/>
          <w:szCs w:val="24"/>
        </w:rPr>
        <w:t>on the</w:t>
      </w:r>
      <w:r w:rsidRPr="00D331D7">
        <w:rPr>
          <w:rFonts w:ascii="Times New Roman" w:hAnsi="Times New Roman" w:cs="Times New Roman"/>
          <w:sz w:val="24"/>
          <w:szCs w:val="24"/>
        </w:rPr>
        <w:t xml:space="preserve"> use </w:t>
      </w:r>
      <w:r>
        <w:rPr>
          <w:rFonts w:ascii="Times New Roman" w:hAnsi="Times New Roman" w:cs="Times New Roman"/>
          <w:sz w:val="24"/>
          <w:szCs w:val="24"/>
        </w:rPr>
        <w:t xml:space="preserve">of </w:t>
      </w:r>
      <w:r w:rsidRPr="00D331D7">
        <w:rPr>
          <w:rFonts w:ascii="Times New Roman" w:hAnsi="Times New Roman" w:cs="Times New Roman"/>
          <w:sz w:val="24"/>
          <w:szCs w:val="24"/>
        </w:rPr>
        <w:t>acupuncture in oncology</w:t>
      </w:r>
      <w:r>
        <w:rPr>
          <w:rFonts w:ascii="Times New Roman" w:hAnsi="Times New Roman" w:cs="Times New Roman"/>
          <w:sz w:val="24"/>
          <w:szCs w:val="24"/>
        </w:rPr>
        <w:t>,</w:t>
      </w:r>
      <w:r w:rsidR="004F07D2">
        <w:rPr>
          <w:rFonts w:ascii="Times New Roman" w:hAnsi="Times New Roman" w:cs="Times New Roman"/>
          <w:sz w:val="24"/>
          <w:szCs w:val="24"/>
          <w:vertAlign w:val="superscript"/>
        </w:rPr>
        <w:t>81</w:t>
      </w:r>
      <w:r w:rsidRPr="00D331D7">
        <w:rPr>
          <w:rFonts w:ascii="Times New Roman" w:hAnsi="Times New Roman" w:cs="Times New Roman"/>
          <w:sz w:val="24"/>
          <w:szCs w:val="24"/>
        </w:rPr>
        <w:t xml:space="preserve"> </w:t>
      </w:r>
      <w:r>
        <w:rPr>
          <w:rFonts w:ascii="Times New Roman" w:hAnsi="Times New Roman" w:cs="Times New Roman"/>
          <w:sz w:val="24"/>
          <w:szCs w:val="24"/>
        </w:rPr>
        <w:t>while this included palliative care publications it did not specify them. Here are a few examples from the current search: i</w:t>
      </w:r>
      <w:r w:rsidR="00C526E5">
        <w:rPr>
          <w:rFonts w:ascii="Times New Roman" w:hAnsi="Times New Roman" w:cs="Times New Roman"/>
          <w:sz w:val="24"/>
          <w:szCs w:val="24"/>
        </w:rPr>
        <w:t xml:space="preserve">n the US the National Comprehensive Cancer Network recommends acupuncture in palliative care </w:t>
      </w:r>
      <w:r w:rsidR="00C526E5" w:rsidRPr="00137E7D">
        <w:rPr>
          <w:rFonts w:ascii="Times New Roman" w:hAnsi="Times New Roman" w:cs="Times New Roman"/>
          <w:sz w:val="24"/>
          <w:szCs w:val="24"/>
        </w:rPr>
        <w:t>(</w:t>
      </w:r>
      <w:r w:rsidR="00C526E5" w:rsidRPr="00CD156C">
        <w:rPr>
          <w:rFonts w:ascii="Times New Roman" w:hAnsi="Times New Roman" w:cs="Times New Roman"/>
          <w:sz w:val="20"/>
          <w:szCs w:val="20"/>
        </w:rPr>
        <w:t>https://www.nccn.org/</w:t>
      </w:r>
      <w:r w:rsidR="00C526E5" w:rsidRPr="00137E7D">
        <w:rPr>
          <w:rFonts w:ascii="Times New Roman" w:hAnsi="Times New Roman" w:cs="Times New Roman"/>
          <w:sz w:val="24"/>
          <w:szCs w:val="24"/>
        </w:rPr>
        <w:t>)</w:t>
      </w:r>
      <w:r w:rsidR="004C5CCC">
        <w:rPr>
          <w:rFonts w:ascii="Times New Roman" w:hAnsi="Times New Roman" w:cs="Times New Roman"/>
          <w:sz w:val="24"/>
          <w:szCs w:val="24"/>
        </w:rPr>
        <w:t>.</w:t>
      </w:r>
      <w:r w:rsidR="00B77CF7">
        <w:rPr>
          <w:rFonts w:ascii="Times New Roman" w:hAnsi="Times New Roman" w:cs="Times New Roman"/>
          <w:sz w:val="24"/>
          <w:szCs w:val="24"/>
          <w:vertAlign w:val="superscript"/>
        </w:rPr>
        <w:t>82</w:t>
      </w:r>
      <w:r w:rsidR="00C526E5">
        <w:rPr>
          <w:rFonts w:ascii="Times New Roman" w:hAnsi="Times New Roman" w:cs="Times New Roman"/>
          <w:sz w:val="24"/>
          <w:szCs w:val="24"/>
        </w:rPr>
        <w:t xml:space="preserve"> The</w:t>
      </w:r>
      <w:r w:rsidR="00C526E5" w:rsidRPr="00137E7D">
        <w:rPr>
          <w:rFonts w:ascii="Times New Roman" w:hAnsi="Times New Roman" w:cs="Times New Roman"/>
          <w:sz w:val="24"/>
          <w:szCs w:val="24"/>
        </w:rPr>
        <w:t xml:space="preserve"> </w:t>
      </w:r>
      <w:r w:rsidR="00C526E5">
        <w:rPr>
          <w:rFonts w:ascii="Times New Roman" w:hAnsi="Times New Roman" w:cs="Times New Roman"/>
          <w:sz w:val="24"/>
          <w:szCs w:val="24"/>
        </w:rPr>
        <w:t>Cancer Council Victoria recommends acupuncture for pain and symptom control</w:t>
      </w:r>
      <w:r w:rsidR="004C5CCC">
        <w:rPr>
          <w:rFonts w:ascii="Times New Roman" w:hAnsi="Times New Roman" w:cs="Times New Roman"/>
          <w:sz w:val="24"/>
          <w:szCs w:val="24"/>
        </w:rPr>
        <w:t>.</w:t>
      </w:r>
      <w:r w:rsidR="00B77CF7">
        <w:rPr>
          <w:rFonts w:ascii="Times New Roman" w:hAnsi="Times New Roman" w:cs="Times New Roman"/>
          <w:sz w:val="24"/>
          <w:szCs w:val="24"/>
          <w:vertAlign w:val="superscript"/>
        </w:rPr>
        <w:t>83</w:t>
      </w:r>
      <w:r w:rsidR="00C526E5">
        <w:rPr>
          <w:rFonts w:ascii="Times New Roman" w:hAnsi="Times New Roman" w:cs="Times New Roman"/>
          <w:sz w:val="24"/>
          <w:szCs w:val="24"/>
        </w:rPr>
        <w:t xml:space="preserve"> Acupuncture is recommended for pain control in palliative care in the UK</w:t>
      </w:r>
      <w:r w:rsidR="004C5CCC">
        <w:rPr>
          <w:rFonts w:ascii="Times New Roman" w:hAnsi="Times New Roman" w:cs="Times New Roman"/>
          <w:sz w:val="24"/>
          <w:szCs w:val="24"/>
        </w:rPr>
        <w:t>.</w:t>
      </w:r>
      <w:r w:rsidR="00B77CF7">
        <w:rPr>
          <w:rFonts w:ascii="Times New Roman" w:hAnsi="Times New Roman" w:cs="Times New Roman"/>
          <w:sz w:val="24"/>
          <w:szCs w:val="24"/>
          <w:vertAlign w:val="superscript"/>
        </w:rPr>
        <w:t>84</w:t>
      </w:r>
      <w:r w:rsidR="00C526E5">
        <w:rPr>
          <w:rFonts w:ascii="Times New Roman" w:hAnsi="Times New Roman" w:cs="Times New Roman"/>
          <w:sz w:val="24"/>
          <w:szCs w:val="24"/>
        </w:rPr>
        <w:t xml:space="preserve"> Since 2015 the National German breast cancer group </w:t>
      </w:r>
      <w:r w:rsidR="00C526E5" w:rsidRPr="00091AD6">
        <w:rPr>
          <w:rFonts w:ascii="Times New Roman" w:hAnsi="Times New Roman" w:cs="Times New Roman"/>
          <w:sz w:val="24"/>
          <w:szCs w:val="24"/>
        </w:rPr>
        <w:t xml:space="preserve">the Arbeitsgemeinschaft Gynakologische Onkologie has recommended acupuncture for over </w:t>
      </w:r>
      <w:r w:rsidR="004F07D2">
        <w:rPr>
          <w:rFonts w:ascii="Times New Roman" w:hAnsi="Times New Roman" w:cs="Times New Roman"/>
          <w:sz w:val="24"/>
          <w:szCs w:val="24"/>
        </w:rPr>
        <w:t>13</w:t>
      </w:r>
      <w:r w:rsidR="00C526E5" w:rsidRPr="00091AD6">
        <w:rPr>
          <w:rFonts w:ascii="Times New Roman" w:hAnsi="Times New Roman" w:cs="Times New Roman"/>
          <w:sz w:val="24"/>
          <w:szCs w:val="24"/>
        </w:rPr>
        <w:t xml:space="preserve"> symptoms, some of which will show up in palliative care </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85</w:t>
      </w:r>
      <w:r w:rsidR="00B84D3F">
        <w:rPr>
          <w:rFonts w:ascii="Times New Roman" w:hAnsi="Times New Roman" w:cs="Times New Roman"/>
          <w:sz w:val="24"/>
          <w:szCs w:val="24"/>
          <w:vertAlign w:val="superscript"/>
        </w:rPr>
        <w:t>-page 769</w:t>
      </w:r>
      <w:r w:rsidR="00C526E5">
        <w:rPr>
          <w:rFonts w:ascii="Times New Roman" w:hAnsi="Times New Roman" w:cs="Times New Roman"/>
          <w:sz w:val="24"/>
          <w:szCs w:val="24"/>
        </w:rPr>
        <w:t xml:space="preserve"> In Texas the MD Anderson Cancer Center recommended acupuncture for xerostomia in 2007</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86</w:t>
      </w:r>
      <w:r w:rsidR="00C526E5">
        <w:rPr>
          <w:rFonts w:ascii="Times New Roman" w:hAnsi="Times New Roman" w:cs="Times New Roman"/>
          <w:sz w:val="24"/>
          <w:szCs w:val="24"/>
        </w:rPr>
        <w:t xml:space="preserve"> today</w:t>
      </w:r>
      <w:r w:rsidR="004F07D2">
        <w:rPr>
          <w:rFonts w:ascii="Times New Roman" w:hAnsi="Times New Roman" w:cs="Times New Roman"/>
          <w:sz w:val="24"/>
          <w:szCs w:val="24"/>
        </w:rPr>
        <w:t>, at this hospital</w:t>
      </w:r>
      <w:r w:rsidR="00C526E5">
        <w:rPr>
          <w:rFonts w:ascii="Times New Roman" w:hAnsi="Times New Roman" w:cs="Times New Roman"/>
          <w:sz w:val="24"/>
          <w:szCs w:val="24"/>
        </w:rPr>
        <w:t xml:space="preserve"> acupuncture is used as part of integrative medicine for relief of symptoms in palliative care [</w:t>
      </w:r>
      <w:r w:rsidR="00C526E5" w:rsidRPr="00DF5AAB">
        <w:rPr>
          <w:rFonts w:ascii="Times New Roman" w:hAnsi="Times New Roman" w:cs="Times New Roman"/>
          <w:sz w:val="18"/>
          <w:szCs w:val="18"/>
        </w:rPr>
        <w:t>https://www.mdanderson.org/research/departments-labs-institutes/departments-divisions/palliative-care-and-rehabilitation-medicine.html</w:t>
      </w:r>
      <w:r w:rsidR="00C526E5">
        <w:rPr>
          <w:rFonts w:ascii="Times New Roman" w:hAnsi="Times New Roman" w:cs="Times New Roman"/>
          <w:sz w:val="24"/>
          <w:szCs w:val="24"/>
        </w:rPr>
        <w:t>]. In New York the Memorial Sloan Kettering uses acupuncture in palliative care (</w:t>
      </w:r>
      <w:r w:rsidR="00C526E5" w:rsidRPr="00B50FE5">
        <w:rPr>
          <w:rFonts w:ascii="Times New Roman" w:hAnsi="Times New Roman" w:cs="Times New Roman"/>
          <w:sz w:val="18"/>
          <w:szCs w:val="18"/>
        </w:rPr>
        <w:t>https://www.mskcc.org/blog/reassessing-palliative-care-msk-emphasizes-supportive-care-all-people</w:t>
      </w:r>
      <w:r w:rsidR="00C526E5">
        <w:rPr>
          <w:rFonts w:ascii="Times New Roman" w:hAnsi="Times New Roman" w:cs="Times New Roman"/>
          <w:sz w:val="24"/>
          <w:szCs w:val="24"/>
        </w:rPr>
        <w:t>). Acupuncture is recommended in South Africa for m</w:t>
      </w:r>
      <w:r w:rsidR="00C526E5" w:rsidRPr="00137E7D">
        <w:rPr>
          <w:rFonts w:ascii="Times New Roman" w:hAnsi="Times New Roman" w:cs="Times New Roman"/>
          <w:sz w:val="24"/>
          <w:szCs w:val="24"/>
        </w:rPr>
        <w:t>uscular problems</w:t>
      </w:r>
      <w:r w:rsidR="00C526E5">
        <w:rPr>
          <w:rFonts w:ascii="Times New Roman" w:hAnsi="Times New Roman" w:cs="Times New Roman"/>
          <w:sz w:val="24"/>
          <w:szCs w:val="24"/>
        </w:rPr>
        <w:t xml:space="preserve"> in palliative care</w:t>
      </w:r>
      <w:r w:rsidR="00C526E5" w:rsidRPr="00137E7D">
        <w:rPr>
          <w:rFonts w:ascii="Times New Roman" w:hAnsi="Times New Roman" w:cs="Times New Roman"/>
          <w:sz w:val="24"/>
          <w:szCs w:val="24"/>
        </w:rPr>
        <w:t xml:space="preserve"> </w:t>
      </w:r>
      <w:r w:rsidR="00C526E5">
        <w:rPr>
          <w:rFonts w:ascii="Times New Roman" w:hAnsi="Times New Roman" w:cs="Times New Roman"/>
          <w:sz w:val="24"/>
          <w:szCs w:val="24"/>
        </w:rPr>
        <w:t>(</w:t>
      </w:r>
      <w:r w:rsidR="00C526E5" w:rsidRPr="00CD156C">
        <w:rPr>
          <w:rFonts w:ascii="Times New Roman" w:hAnsi="Times New Roman" w:cs="Times New Roman"/>
          <w:sz w:val="20"/>
          <w:szCs w:val="20"/>
        </w:rPr>
        <w:t>http://www.inpracticeafrica.com/~/media/Guidelines/SA_HPCA_Clin.pdf</w:t>
      </w:r>
      <w:r w:rsidR="00C526E5" w:rsidRPr="00137E7D">
        <w:rPr>
          <w:rFonts w:ascii="Times New Roman" w:hAnsi="Times New Roman" w:cs="Times New Roman"/>
          <w:sz w:val="24"/>
          <w:szCs w:val="24"/>
        </w:rPr>
        <w:t>)</w:t>
      </w:r>
      <w:r w:rsidR="00C526E5">
        <w:rPr>
          <w:rFonts w:ascii="Times New Roman" w:hAnsi="Times New Roman" w:cs="Times New Roman"/>
          <w:sz w:val="24"/>
          <w:szCs w:val="24"/>
        </w:rPr>
        <w:t xml:space="preserve">. </w:t>
      </w:r>
    </w:p>
    <w:p w14:paraId="1E5EBBFB" w14:textId="77777777" w:rsidR="006535CE" w:rsidRPr="00137E7D" w:rsidRDefault="006535CE" w:rsidP="00CD6C8A">
      <w:pPr>
        <w:pStyle w:val="NoSpacing"/>
        <w:spacing w:line="480" w:lineRule="auto"/>
        <w:rPr>
          <w:rFonts w:ascii="Times New Roman" w:hAnsi="Times New Roman" w:cs="Times New Roman"/>
          <w:sz w:val="24"/>
          <w:szCs w:val="24"/>
        </w:rPr>
      </w:pPr>
    </w:p>
    <w:p w14:paraId="4AEDB588" w14:textId="5ABBE404" w:rsidR="00C50B09" w:rsidRPr="00137E7D" w:rsidRDefault="00C50B09" w:rsidP="00CD6C8A">
      <w:pPr>
        <w:pStyle w:val="NoSpacing"/>
        <w:spacing w:line="480" w:lineRule="auto"/>
        <w:rPr>
          <w:rFonts w:ascii="Times New Roman" w:hAnsi="Times New Roman" w:cs="Times New Roman"/>
          <w:sz w:val="24"/>
          <w:szCs w:val="24"/>
        </w:rPr>
      </w:pPr>
      <w:r w:rsidRPr="00137E7D">
        <w:rPr>
          <w:rFonts w:ascii="Times New Roman" w:hAnsi="Times New Roman" w:cs="Times New Roman"/>
          <w:i/>
          <w:iCs/>
          <w:sz w:val="24"/>
          <w:szCs w:val="24"/>
        </w:rPr>
        <w:t>Specialist palliative care recommendations</w:t>
      </w:r>
    </w:p>
    <w:p w14:paraId="75275394" w14:textId="0ECE027E" w:rsidR="006535CE" w:rsidRPr="00137E7D" w:rsidRDefault="00807FD8"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Acupuncture is recommended for p</w:t>
      </w:r>
      <w:r w:rsidR="00B471A2" w:rsidRPr="00137E7D">
        <w:rPr>
          <w:rFonts w:ascii="Times New Roman" w:hAnsi="Times New Roman" w:cs="Times New Roman"/>
          <w:sz w:val="24"/>
          <w:szCs w:val="24"/>
        </w:rPr>
        <w:t>alliative care in multiple sclerosis</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87</w:t>
      </w:r>
      <w:r w:rsidR="00B84D3F">
        <w:rPr>
          <w:rFonts w:ascii="Times New Roman" w:hAnsi="Times New Roman" w:cs="Times New Roman"/>
          <w:sz w:val="24"/>
          <w:szCs w:val="24"/>
          <w:vertAlign w:val="superscript"/>
        </w:rPr>
        <w:t xml:space="preserve"> </w:t>
      </w:r>
      <w:r w:rsidR="004E2ED4">
        <w:rPr>
          <w:rFonts w:ascii="Times New Roman" w:hAnsi="Times New Roman" w:cs="Times New Roman"/>
          <w:sz w:val="24"/>
          <w:szCs w:val="24"/>
        </w:rPr>
        <w:t>pain control in HIV patients</w:t>
      </w:r>
      <w:r w:rsidR="00B84D3F">
        <w:rPr>
          <w:rFonts w:ascii="Times New Roman" w:hAnsi="Times New Roman" w:cs="Times New Roman"/>
          <w:sz w:val="24"/>
          <w:szCs w:val="24"/>
        </w:rPr>
        <w:t>,</w:t>
      </w:r>
      <w:r w:rsidR="00B84D3F">
        <w:rPr>
          <w:rFonts w:ascii="Times New Roman" w:hAnsi="Times New Roman" w:cs="Times New Roman"/>
          <w:sz w:val="24"/>
          <w:szCs w:val="24"/>
          <w:vertAlign w:val="superscript"/>
        </w:rPr>
        <w:t>8</w:t>
      </w:r>
      <w:r w:rsidR="00B77CF7">
        <w:rPr>
          <w:rFonts w:ascii="Times New Roman" w:hAnsi="Times New Roman" w:cs="Times New Roman"/>
          <w:sz w:val="24"/>
          <w:szCs w:val="24"/>
          <w:vertAlign w:val="superscript"/>
        </w:rPr>
        <w:t>8</w:t>
      </w:r>
      <w:r w:rsidR="00B84D3F">
        <w:rPr>
          <w:rFonts w:ascii="Times New Roman" w:hAnsi="Times New Roman" w:cs="Times New Roman"/>
          <w:sz w:val="24"/>
          <w:szCs w:val="24"/>
          <w:vertAlign w:val="superscript"/>
        </w:rPr>
        <w:t>-8</w:t>
      </w:r>
      <w:r w:rsidR="00B77CF7">
        <w:rPr>
          <w:rFonts w:ascii="Times New Roman" w:hAnsi="Times New Roman" w:cs="Times New Roman"/>
          <w:sz w:val="24"/>
          <w:szCs w:val="24"/>
          <w:vertAlign w:val="superscript"/>
        </w:rPr>
        <w:t>9</w:t>
      </w:r>
      <w:r w:rsidR="004E2ED4">
        <w:rPr>
          <w:rFonts w:ascii="Times New Roman" w:hAnsi="Times New Roman" w:cs="Times New Roman"/>
          <w:sz w:val="24"/>
          <w:szCs w:val="24"/>
        </w:rPr>
        <w:t xml:space="preserve"> </w:t>
      </w:r>
      <w:r w:rsidR="000D00E6">
        <w:rPr>
          <w:rFonts w:ascii="Times New Roman" w:hAnsi="Times New Roman" w:cs="Times New Roman"/>
          <w:sz w:val="24"/>
          <w:szCs w:val="24"/>
        </w:rPr>
        <w:t>COPD</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90</w:t>
      </w:r>
      <w:r w:rsidR="000D00E6">
        <w:rPr>
          <w:rFonts w:ascii="Times New Roman" w:hAnsi="Times New Roman" w:cs="Times New Roman"/>
          <w:sz w:val="24"/>
          <w:szCs w:val="24"/>
        </w:rPr>
        <w:t xml:space="preserve"> </w:t>
      </w:r>
      <w:r w:rsidR="00E16172">
        <w:rPr>
          <w:rFonts w:ascii="Times New Roman" w:hAnsi="Times New Roman" w:cs="Times New Roman"/>
          <w:sz w:val="24"/>
          <w:szCs w:val="24"/>
        </w:rPr>
        <w:t>patients with dementia</w:t>
      </w:r>
      <w:r w:rsidR="006632F4">
        <w:rPr>
          <w:rFonts w:ascii="Times New Roman" w:hAnsi="Times New Roman" w:cs="Times New Roman"/>
          <w:sz w:val="24"/>
          <w:szCs w:val="24"/>
        </w:rPr>
        <w:t>,</w:t>
      </w:r>
      <w:r w:rsidR="00B77CF7">
        <w:rPr>
          <w:rFonts w:ascii="Times New Roman" w:hAnsi="Times New Roman" w:cs="Times New Roman"/>
          <w:sz w:val="24"/>
          <w:szCs w:val="24"/>
          <w:vertAlign w:val="superscript"/>
        </w:rPr>
        <w:t>91</w:t>
      </w:r>
      <w:r w:rsidR="006632F4">
        <w:rPr>
          <w:rFonts w:ascii="Times New Roman" w:hAnsi="Times New Roman" w:cs="Times New Roman"/>
          <w:sz w:val="24"/>
          <w:szCs w:val="24"/>
        </w:rPr>
        <w:t xml:space="preserve"> end stage renal disease</w:t>
      </w:r>
      <w:r w:rsidR="00B77CF7">
        <w:rPr>
          <w:rFonts w:ascii="Times New Roman" w:hAnsi="Times New Roman" w:cs="Times New Roman"/>
          <w:sz w:val="24"/>
          <w:szCs w:val="24"/>
        </w:rPr>
        <w:t>,</w:t>
      </w:r>
      <w:r w:rsidR="00B77CF7">
        <w:rPr>
          <w:rFonts w:ascii="Times New Roman" w:hAnsi="Times New Roman" w:cs="Times New Roman"/>
          <w:sz w:val="24"/>
          <w:szCs w:val="24"/>
          <w:vertAlign w:val="superscript"/>
        </w:rPr>
        <w:t>92</w:t>
      </w:r>
      <w:r w:rsidR="006632F4">
        <w:rPr>
          <w:rFonts w:ascii="Times New Roman" w:hAnsi="Times New Roman" w:cs="Times New Roman"/>
          <w:sz w:val="24"/>
          <w:szCs w:val="24"/>
        </w:rPr>
        <w:t xml:space="preserve"> </w:t>
      </w:r>
      <w:r w:rsidR="00E16172">
        <w:rPr>
          <w:rFonts w:ascii="Times New Roman" w:hAnsi="Times New Roman" w:cs="Times New Roman"/>
          <w:sz w:val="24"/>
          <w:szCs w:val="24"/>
        </w:rPr>
        <w:t xml:space="preserve"> and </w:t>
      </w:r>
      <w:r w:rsidR="000162B8">
        <w:rPr>
          <w:rFonts w:ascii="Times New Roman" w:hAnsi="Times New Roman" w:cs="Times New Roman"/>
          <w:sz w:val="24"/>
          <w:szCs w:val="24"/>
        </w:rPr>
        <w:t>hiccups in palliative care in Holland (</w:t>
      </w:r>
      <w:hyperlink r:id="rId9" w:history="1">
        <w:r w:rsidRPr="00A81848">
          <w:rPr>
            <w:rStyle w:val="Hyperlink"/>
            <w:rFonts w:ascii="Times New Roman" w:hAnsi="Times New Roman" w:cs="Times New Roman"/>
            <w:sz w:val="18"/>
            <w:szCs w:val="18"/>
          </w:rPr>
          <w:t>https://www.pallialine.nl</w:t>
        </w:r>
      </w:hyperlink>
      <w:r w:rsidR="000162B8">
        <w:rPr>
          <w:rFonts w:ascii="Times New Roman" w:hAnsi="Times New Roman" w:cs="Times New Roman"/>
          <w:sz w:val="24"/>
          <w:szCs w:val="24"/>
        </w:rPr>
        <w:t>).</w:t>
      </w:r>
      <w:r>
        <w:rPr>
          <w:rFonts w:ascii="Times New Roman" w:hAnsi="Times New Roman" w:cs="Times New Roman"/>
          <w:sz w:val="24"/>
          <w:szCs w:val="24"/>
        </w:rPr>
        <w:t xml:space="preserve"> The Australian organization Therapeutic Guidelines recommends acupuncture for hiccups and pain control in palliative care</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93</w:t>
      </w:r>
      <w:r w:rsidR="00B84D3F">
        <w:rPr>
          <w:rFonts w:ascii="Times New Roman" w:hAnsi="Times New Roman" w:cs="Times New Roman"/>
          <w:sz w:val="24"/>
          <w:szCs w:val="24"/>
          <w:vertAlign w:val="superscript"/>
        </w:rPr>
        <w:t xml:space="preserve">, </w:t>
      </w:r>
      <w:r w:rsidR="00B77CF7">
        <w:rPr>
          <w:rFonts w:ascii="Times New Roman" w:hAnsi="Times New Roman" w:cs="Times New Roman"/>
          <w:sz w:val="24"/>
          <w:szCs w:val="24"/>
          <w:vertAlign w:val="superscript"/>
        </w:rPr>
        <w:t>94</w:t>
      </w:r>
    </w:p>
    <w:p w14:paraId="63971B4C" w14:textId="77777777" w:rsidR="006535CE" w:rsidRPr="00137E7D" w:rsidRDefault="006535CE" w:rsidP="00CD6C8A">
      <w:pPr>
        <w:pStyle w:val="NoSpacing"/>
        <w:spacing w:line="480" w:lineRule="auto"/>
        <w:rPr>
          <w:rFonts w:ascii="Times New Roman" w:hAnsi="Times New Roman" w:cs="Times New Roman"/>
          <w:sz w:val="24"/>
          <w:szCs w:val="24"/>
        </w:rPr>
      </w:pPr>
    </w:p>
    <w:p w14:paraId="6D2BA178" w14:textId="5F8151B9" w:rsidR="00C50B09" w:rsidRPr="00137E7D" w:rsidRDefault="005A644C" w:rsidP="00CD6C8A">
      <w:pPr>
        <w:pStyle w:val="NoSpacing"/>
        <w:spacing w:line="480" w:lineRule="auto"/>
        <w:rPr>
          <w:rFonts w:ascii="Times New Roman" w:hAnsi="Times New Roman" w:cs="Times New Roman"/>
          <w:i/>
          <w:iCs/>
          <w:sz w:val="24"/>
          <w:szCs w:val="24"/>
        </w:rPr>
      </w:pPr>
      <w:r>
        <w:rPr>
          <w:rFonts w:ascii="Times New Roman" w:hAnsi="Times New Roman" w:cs="Times New Roman"/>
          <w:i/>
          <w:iCs/>
          <w:sz w:val="24"/>
          <w:szCs w:val="24"/>
        </w:rPr>
        <w:t>Examples of r</w:t>
      </w:r>
      <w:r w:rsidR="000B170B" w:rsidRPr="00137E7D">
        <w:rPr>
          <w:rFonts w:ascii="Times New Roman" w:hAnsi="Times New Roman" w:cs="Times New Roman"/>
          <w:i/>
          <w:iCs/>
          <w:sz w:val="24"/>
          <w:szCs w:val="24"/>
        </w:rPr>
        <w:t>ecommendations in p</w:t>
      </w:r>
      <w:r w:rsidR="000A4822" w:rsidRPr="00137E7D">
        <w:rPr>
          <w:rFonts w:ascii="Times New Roman" w:hAnsi="Times New Roman" w:cs="Times New Roman"/>
          <w:i/>
          <w:iCs/>
          <w:sz w:val="24"/>
          <w:szCs w:val="24"/>
        </w:rPr>
        <w:t>a</w:t>
      </w:r>
      <w:r w:rsidR="000B170B" w:rsidRPr="00137E7D">
        <w:rPr>
          <w:rFonts w:ascii="Times New Roman" w:hAnsi="Times New Roman" w:cs="Times New Roman"/>
          <w:i/>
          <w:iCs/>
          <w:sz w:val="24"/>
          <w:szCs w:val="24"/>
        </w:rPr>
        <w:t>ediatric palliative care</w:t>
      </w:r>
    </w:p>
    <w:p w14:paraId="105D6369" w14:textId="0E727A96" w:rsidR="00F76AA5" w:rsidRPr="00D04447" w:rsidRDefault="00091AD6" w:rsidP="00CD6C8A">
      <w:pPr>
        <w:pStyle w:val="NoSpacing"/>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Acupuncture is recommended in palliative care for pain control</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95</w:t>
      </w:r>
      <w:r>
        <w:rPr>
          <w:rFonts w:ascii="Times New Roman" w:hAnsi="Times New Roman" w:cs="Times New Roman"/>
          <w:sz w:val="24"/>
          <w:szCs w:val="24"/>
        </w:rPr>
        <w:t xml:space="preserve"> and more broadly for c</w:t>
      </w:r>
      <w:r w:rsidR="008D3C64" w:rsidRPr="00137E7D">
        <w:rPr>
          <w:rFonts w:ascii="Times New Roman" w:hAnsi="Times New Roman" w:cs="Times New Roman"/>
          <w:sz w:val="24"/>
          <w:szCs w:val="24"/>
        </w:rPr>
        <w:t>hronic and acute p</w:t>
      </w:r>
      <w:r w:rsidR="00F76AA5" w:rsidRPr="00137E7D">
        <w:rPr>
          <w:rFonts w:ascii="Times New Roman" w:hAnsi="Times New Roman" w:cs="Times New Roman"/>
          <w:sz w:val="24"/>
          <w:szCs w:val="24"/>
        </w:rPr>
        <w:t>ain</w:t>
      </w:r>
      <w:r w:rsidR="008D3C64" w:rsidRPr="00137E7D">
        <w:rPr>
          <w:rFonts w:ascii="Times New Roman" w:hAnsi="Times New Roman" w:cs="Times New Roman"/>
          <w:sz w:val="24"/>
          <w:szCs w:val="24"/>
        </w:rPr>
        <w:t xml:space="preserve">, cancer pain, dyspnoea and </w:t>
      </w:r>
      <w:r w:rsidR="00DF5AAB">
        <w:rPr>
          <w:rFonts w:ascii="Times New Roman" w:hAnsi="Times New Roman" w:cs="Times New Roman"/>
          <w:sz w:val="24"/>
          <w:szCs w:val="24"/>
        </w:rPr>
        <w:t>post-operative nausea and vomiting</w:t>
      </w:r>
      <w:r w:rsidR="00B84D3F">
        <w:rPr>
          <w:rFonts w:ascii="Times New Roman" w:hAnsi="Times New Roman" w:cs="Times New Roman"/>
          <w:sz w:val="24"/>
          <w:szCs w:val="24"/>
        </w:rPr>
        <w:t>.</w:t>
      </w:r>
      <w:r w:rsidR="00B77CF7">
        <w:rPr>
          <w:rFonts w:ascii="Times New Roman" w:hAnsi="Times New Roman" w:cs="Times New Roman"/>
          <w:sz w:val="24"/>
          <w:szCs w:val="24"/>
          <w:vertAlign w:val="superscript"/>
        </w:rPr>
        <w:t>6</w:t>
      </w:r>
      <w:r w:rsidR="00B84D3F">
        <w:rPr>
          <w:rFonts w:ascii="Times New Roman" w:hAnsi="Times New Roman" w:cs="Times New Roman"/>
          <w:sz w:val="24"/>
          <w:szCs w:val="24"/>
          <w:vertAlign w:val="superscript"/>
        </w:rPr>
        <w:t>0</w:t>
      </w:r>
      <w:r w:rsidR="00A23249" w:rsidRPr="00137E7D">
        <w:rPr>
          <w:rFonts w:ascii="Times New Roman" w:hAnsi="Times New Roman" w:cs="Times New Roman"/>
          <w:sz w:val="24"/>
          <w:szCs w:val="24"/>
        </w:rPr>
        <w:t xml:space="preserve"> </w:t>
      </w:r>
      <w:r>
        <w:rPr>
          <w:rFonts w:ascii="Times New Roman" w:hAnsi="Times New Roman" w:cs="Times New Roman"/>
          <w:sz w:val="24"/>
          <w:szCs w:val="24"/>
        </w:rPr>
        <w:t xml:space="preserve">It is recommended for </w:t>
      </w:r>
      <w:r w:rsidRPr="00137E7D">
        <w:rPr>
          <w:rFonts w:ascii="Times New Roman" w:hAnsi="Times New Roman" w:cs="Times New Roman"/>
          <w:sz w:val="24"/>
          <w:szCs w:val="24"/>
        </w:rPr>
        <w:t>pain control in the Netherlands</w:t>
      </w:r>
      <w:r w:rsidR="00B77CF7">
        <w:rPr>
          <w:rFonts w:ascii="Times New Roman" w:hAnsi="Times New Roman" w:cs="Times New Roman"/>
          <w:sz w:val="24"/>
          <w:szCs w:val="24"/>
          <w:vertAlign w:val="superscript"/>
        </w:rPr>
        <w:t>96</w:t>
      </w:r>
      <w:r w:rsidRPr="00137E7D">
        <w:rPr>
          <w:rFonts w:ascii="Times New Roman" w:hAnsi="Times New Roman" w:cs="Times New Roman"/>
          <w:sz w:val="24"/>
          <w:szCs w:val="24"/>
        </w:rPr>
        <w:t xml:space="preserve"> and Ontario</w:t>
      </w:r>
      <w:r w:rsidR="00B84D3F">
        <w:rPr>
          <w:rFonts w:ascii="Times New Roman" w:hAnsi="Times New Roman" w:cs="Times New Roman"/>
          <w:sz w:val="24"/>
          <w:szCs w:val="24"/>
        </w:rPr>
        <w:t>, Canada.</w:t>
      </w:r>
      <w:r w:rsidR="00B77CF7">
        <w:rPr>
          <w:rFonts w:ascii="Times New Roman" w:hAnsi="Times New Roman" w:cs="Times New Roman"/>
          <w:sz w:val="24"/>
          <w:szCs w:val="24"/>
          <w:vertAlign w:val="superscript"/>
        </w:rPr>
        <w:t>97</w:t>
      </w:r>
      <w:r>
        <w:rPr>
          <w:rFonts w:ascii="Times New Roman" w:hAnsi="Times New Roman" w:cs="Times New Roman"/>
          <w:sz w:val="24"/>
          <w:szCs w:val="24"/>
        </w:rPr>
        <w:t xml:space="preserve"> Acupuncture</w:t>
      </w:r>
      <w:r w:rsidR="00DF5AAB">
        <w:rPr>
          <w:rFonts w:ascii="Times New Roman" w:hAnsi="Times New Roman" w:cs="Times New Roman"/>
          <w:sz w:val="24"/>
          <w:szCs w:val="24"/>
        </w:rPr>
        <w:t xml:space="preserve"> </w:t>
      </w:r>
      <w:r>
        <w:rPr>
          <w:rFonts w:ascii="Times New Roman" w:hAnsi="Times New Roman" w:cs="Times New Roman"/>
          <w:sz w:val="24"/>
          <w:szCs w:val="24"/>
        </w:rPr>
        <w:t>is recommended in h</w:t>
      </w:r>
      <w:r w:rsidR="00A23249" w:rsidRPr="00137E7D">
        <w:rPr>
          <w:rFonts w:ascii="Times New Roman" w:hAnsi="Times New Roman" w:cs="Times New Roman"/>
          <w:sz w:val="24"/>
          <w:szCs w:val="24"/>
        </w:rPr>
        <w:t xml:space="preserve">ospital based paediatric </w:t>
      </w:r>
      <w:r w:rsidR="008E6E47" w:rsidRPr="00137E7D">
        <w:rPr>
          <w:rFonts w:ascii="Times New Roman" w:hAnsi="Times New Roman" w:cs="Times New Roman"/>
          <w:sz w:val="24"/>
          <w:szCs w:val="24"/>
        </w:rPr>
        <w:t xml:space="preserve">palliative care </w:t>
      </w:r>
      <w:r w:rsidR="005A644C">
        <w:rPr>
          <w:rFonts w:ascii="Times New Roman" w:hAnsi="Times New Roman" w:cs="Times New Roman"/>
          <w:sz w:val="24"/>
          <w:szCs w:val="24"/>
        </w:rPr>
        <w:t>in Minnesota, USA (</w:t>
      </w:r>
      <w:r w:rsidR="005A644C" w:rsidRPr="00F50690">
        <w:rPr>
          <w:rFonts w:ascii="Times New Roman" w:hAnsi="Times New Roman" w:cs="Times New Roman"/>
          <w:sz w:val="18"/>
          <w:szCs w:val="18"/>
        </w:rPr>
        <w:t>https://www.childrensmn.org/for-health-professionals/refer-patient-childrens/pain-medicine-palliative-care-hospice/</w:t>
      </w:r>
      <w:r w:rsidR="005A644C">
        <w:rPr>
          <w:rFonts w:ascii="Times New Roman" w:hAnsi="Times New Roman" w:cs="Times New Roman"/>
          <w:sz w:val="24"/>
          <w:szCs w:val="24"/>
        </w:rPr>
        <w:t>)</w:t>
      </w:r>
      <w:r w:rsidR="00DF5AAB">
        <w:rPr>
          <w:rFonts w:ascii="Times New Roman" w:hAnsi="Times New Roman" w:cs="Times New Roman"/>
          <w:sz w:val="24"/>
          <w:szCs w:val="24"/>
        </w:rPr>
        <w:t xml:space="preserve"> and </w:t>
      </w:r>
      <w:r w:rsidR="005A644C">
        <w:rPr>
          <w:rFonts w:ascii="Times New Roman" w:hAnsi="Times New Roman" w:cs="Times New Roman"/>
          <w:sz w:val="24"/>
          <w:szCs w:val="24"/>
        </w:rPr>
        <w:t xml:space="preserve">Ontario, Canada, </w:t>
      </w:r>
      <w:r w:rsidR="008E6E47" w:rsidRPr="00137E7D">
        <w:rPr>
          <w:rFonts w:ascii="Times New Roman" w:hAnsi="Times New Roman" w:cs="Times New Roman"/>
          <w:sz w:val="24"/>
          <w:szCs w:val="24"/>
        </w:rPr>
        <w:t>(</w:t>
      </w:r>
      <w:r w:rsidR="008E6E47" w:rsidRPr="00B50FE5">
        <w:rPr>
          <w:rFonts w:ascii="Times New Roman" w:hAnsi="Times New Roman" w:cs="Times New Roman"/>
          <w:sz w:val="18"/>
          <w:szCs w:val="18"/>
        </w:rPr>
        <w:t>https://www.macpeds.com/documents/PediatricPalliativecarecard.pdf</w:t>
      </w:r>
      <w:r w:rsidR="008E6E47" w:rsidRPr="00137E7D">
        <w:rPr>
          <w:rFonts w:ascii="Times New Roman" w:hAnsi="Times New Roman" w:cs="Times New Roman"/>
          <w:sz w:val="24"/>
          <w:szCs w:val="24"/>
        </w:rPr>
        <w:t>)</w:t>
      </w:r>
      <w:r w:rsidR="00B50FE5">
        <w:rPr>
          <w:rFonts w:ascii="Times New Roman" w:hAnsi="Times New Roman" w:cs="Times New Roman"/>
          <w:sz w:val="24"/>
          <w:szCs w:val="24"/>
        </w:rPr>
        <w:t>.</w:t>
      </w:r>
      <w:r w:rsidR="008E6E47" w:rsidRPr="00137E7D">
        <w:rPr>
          <w:rFonts w:ascii="Times New Roman" w:hAnsi="Times New Roman" w:cs="Times New Roman"/>
          <w:sz w:val="24"/>
          <w:szCs w:val="24"/>
        </w:rPr>
        <w:t xml:space="preserve"> </w:t>
      </w:r>
      <w:r w:rsidR="00D04447">
        <w:rPr>
          <w:rFonts w:ascii="Times New Roman" w:hAnsi="Times New Roman" w:cs="Times New Roman"/>
          <w:sz w:val="24"/>
          <w:szCs w:val="24"/>
        </w:rPr>
        <w:t>Acupuncture has been found to be safe,</w:t>
      </w:r>
      <w:r w:rsidR="00B77CF7">
        <w:rPr>
          <w:rFonts w:ascii="Times New Roman" w:hAnsi="Times New Roman" w:cs="Times New Roman"/>
          <w:sz w:val="24"/>
          <w:szCs w:val="24"/>
          <w:vertAlign w:val="superscript"/>
        </w:rPr>
        <w:t>42</w:t>
      </w:r>
      <w:r w:rsidR="00D04447">
        <w:rPr>
          <w:rFonts w:ascii="Times New Roman" w:hAnsi="Times New Roman" w:cs="Times New Roman"/>
          <w:sz w:val="24"/>
          <w:szCs w:val="24"/>
          <w:vertAlign w:val="superscript"/>
        </w:rPr>
        <w:t>-</w:t>
      </w:r>
      <w:r w:rsidR="00B77CF7">
        <w:rPr>
          <w:rFonts w:ascii="Times New Roman" w:hAnsi="Times New Roman" w:cs="Times New Roman"/>
          <w:sz w:val="24"/>
          <w:szCs w:val="24"/>
          <w:vertAlign w:val="superscript"/>
        </w:rPr>
        <w:t>44</w:t>
      </w:r>
      <w:r w:rsidR="00D04447" w:rsidRPr="00D04447">
        <w:rPr>
          <w:rFonts w:ascii="Times New Roman" w:hAnsi="Times New Roman" w:cs="Times New Roman"/>
          <w:sz w:val="24"/>
          <w:szCs w:val="24"/>
        </w:rPr>
        <w:t xml:space="preserve"> </w:t>
      </w:r>
      <w:r w:rsidR="00D04447">
        <w:rPr>
          <w:rFonts w:ascii="Times New Roman" w:hAnsi="Times New Roman" w:cs="Times New Roman"/>
          <w:sz w:val="24"/>
          <w:szCs w:val="24"/>
        </w:rPr>
        <w:t>and feasible</w:t>
      </w:r>
      <w:r w:rsidR="00D04447">
        <w:rPr>
          <w:rFonts w:ascii="Times New Roman" w:hAnsi="Times New Roman" w:cs="Times New Roman"/>
          <w:sz w:val="24"/>
          <w:szCs w:val="24"/>
          <w:vertAlign w:val="superscript"/>
        </w:rPr>
        <w:t>9</w:t>
      </w:r>
      <w:r w:rsidR="00B77CF7">
        <w:rPr>
          <w:rFonts w:ascii="Times New Roman" w:hAnsi="Times New Roman" w:cs="Times New Roman"/>
          <w:sz w:val="24"/>
          <w:szCs w:val="24"/>
          <w:vertAlign w:val="superscript"/>
        </w:rPr>
        <w:t>8</w:t>
      </w:r>
      <w:r w:rsidR="00D04447">
        <w:rPr>
          <w:rFonts w:ascii="Times New Roman" w:hAnsi="Times New Roman" w:cs="Times New Roman"/>
          <w:sz w:val="24"/>
          <w:szCs w:val="24"/>
          <w:vertAlign w:val="superscript"/>
        </w:rPr>
        <w:t>, 9</w:t>
      </w:r>
      <w:r w:rsidR="00B77CF7">
        <w:rPr>
          <w:rFonts w:ascii="Times New Roman" w:hAnsi="Times New Roman" w:cs="Times New Roman"/>
          <w:sz w:val="24"/>
          <w:szCs w:val="24"/>
          <w:vertAlign w:val="superscript"/>
        </w:rPr>
        <w:t>9</w:t>
      </w:r>
      <w:r w:rsidR="00D04447">
        <w:rPr>
          <w:rFonts w:ascii="Times New Roman" w:hAnsi="Times New Roman" w:cs="Times New Roman"/>
          <w:sz w:val="24"/>
          <w:szCs w:val="24"/>
        </w:rPr>
        <w:t xml:space="preserve"> in paediatric patients.</w:t>
      </w:r>
    </w:p>
    <w:p w14:paraId="42044BEA" w14:textId="7635B6A3" w:rsidR="00F76AA5" w:rsidRDefault="00F76AA5" w:rsidP="00CD6C8A">
      <w:pPr>
        <w:pStyle w:val="NoSpacing"/>
        <w:spacing w:line="480" w:lineRule="auto"/>
        <w:rPr>
          <w:rFonts w:ascii="Times New Roman" w:hAnsi="Times New Roman" w:cs="Times New Roman"/>
          <w:sz w:val="24"/>
          <w:szCs w:val="24"/>
        </w:rPr>
      </w:pPr>
    </w:p>
    <w:p w14:paraId="05AC7757" w14:textId="7749DA5F" w:rsidR="00B84D3F" w:rsidRPr="00A26A63" w:rsidRDefault="005A588E" w:rsidP="00CD6C8A">
      <w:pPr>
        <w:pStyle w:val="NoSpacing"/>
        <w:spacing w:line="480" w:lineRule="auto"/>
        <w:rPr>
          <w:rFonts w:ascii="Times New Roman" w:hAnsi="Times New Roman" w:cs="Times New Roman"/>
          <w:b/>
          <w:bCs/>
          <w:sz w:val="24"/>
          <w:szCs w:val="24"/>
        </w:rPr>
      </w:pPr>
      <w:r w:rsidRPr="00A26A63">
        <w:rPr>
          <w:rFonts w:ascii="Times New Roman" w:hAnsi="Times New Roman" w:cs="Times New Roman"/>
          <w:b/>
          <w:bCs/>
          <w:sz w:val="24"/>
          <w:szCs w:val="24"/>
        </w:rPr>
        <w:lastRenderedPageBreak/>
        <w:t>Discussion</w:t>
      </w:r>
    </w:p>
    <w:p w14:paraId="6AE8E8D7" w14:textId="7E28444D" w:rsidR="006C1067" w:rsidRDefault="006C1067" w:rsidP="006C106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Twenty years ago there was </w:t>
      </w:r>
      <w:r w:rsidR="004F07D2">
        <w:rPr>
          <w:rFonts w:ascii="Times New Roman" w:hAnsi="Times New Roman" w:cs="Times New Roman"/>
          <w:sz w:val="24"/>
          <w:szCs w:val="24"/>
        </w:rPr>
        <w:t>little</w:t>
      </w:r>
      <w:r>
        <w:rPr>
          <w:rFonts w:ascii="Times New Roman" w:hAnsi="Times New Roman" w:cs="Times New Roman"/>
          <w:sz w:val="24"/>
          <w:szCs w:val="24"/>
        </w:rPr>
        <w:t xml:space="preserve"> evidence for acupuncture in palliative care,</w:t>
      </w:r>
      <w:r w:rsidR="00B77CF7">
        <w:rPr>
          <w:rFonts w:ascii="Times New Roman" w:hAnsi="Times New Roman" w:cs="Times New Roman"/>
          <w:sz w:val="24"/>
          <w:szCs w:val="24"/>
          <w:vertAlign w:val="superscript"/>
        </w:rPr>
        <w:t>100</w:t>
      </w:r>
      <w:r>
        <w:rPr>
          <w:rFonts w:ascii="Times New Roman" w:hAnsi="Times New Roman" w:cs="Times New Roman"/>
          <w:sz w:val="24"/>
          <w:szCs w:val="24"/>
          <w:vertAlign w:val="superscript"/>
        </w:rPr>
        <w:t xml:space="preserve">, </w:t>
      </w:r>
      <w:r w:rsidR="00B77CF7">
        <w:rPr>
          <w:rFonts w:ascii="Times New Roman" w:hAnsi="Times New Roman" w:cs="Times New Roman"/>
          <w:sz w:val="24"/>
          <w:szCs w:val="24"/>
          <w:vertAlign w:val="superscript"/>
        </w:rPr>
        <w:t>101</w:t>
      </w:r>
      <w:r>
        <w:rPr>
          <w:rFonts w:ascii="Times New Roman" w:hAnsi="Times New Roman" w:cs="Times New Roman"/>
          <w:sz w:val="24"/>
          <w:szCs w:val="24"/>
        </w:rPr>
        <w:t xml:space="preserve"> with </w:t>
      </w:r>
      <w:r w:rsidR="004F07D2">
        <w:rPr>
          <w:rFonts w:ascii="Times New Roman" w:hAnsi="Times New Roman" w:cs="Times New Roman"/>
          <w:sz w:val="24"/>
          <w:szCs w:val="24"/>
        </w:rPr>
        <w:t>systematic reviews</w:t>
      </w:r>
      <w:r>
        <w:rPr>
          <w:rFonts w:ascii="Times New Roman" w:hAnsi="Times New Roman" w:cs="Times New Roman"/>
          <w:sz w:val="24"/>
          <w:szCs w:val="24"/>
        </w:rPr>
        <w:t xml:space="preserve"> around ten years ago showing a general lack of convincing evidence,</w:t>
      </w:r>
      <w:r w:rsidR="009227A3">
        <w:rPr>
          <w:rFonts w:ascii="Times New Roman" w:hAnsi="Times New Roman" w:cs="Times New Roman"/>
          <w:sz w:val="24"/>
          <w:szCs w:val="24"/>
          <w:vertAlign w:val="superscript"/>
        </w:rPr>
        <w:t>47</w:t>
      </w:r>
      <w:r>
        <w:rPr>
          <w:rFonts w:ascii="Times New Roman" w:hAnsi="Times New Roman" w:cs="Times New Roman"/>
          <w:sz w:val="24"/>
          <w:szCs w:val="24"/>
          <w:vertAlign w:val="superscript"/>
        </w:rPr>
        <w:t xml:space="preserve">, </w:t>
      </w:r>
      <w:r w:rsidR="009227A3">
        <w:rPr>
          <w:rFonts w:ascii="Times New Roman" w:hAnsi="Times New Roman" w:cs="Times New Roman"/>
          <w:sz w:val="24"/>
          <w:szCs w:val="24"/>
          <w:vertAlign w:val="superscript"/>
        </w:rPr>
        <w:t>51</w:t>
      </w:r>
      <w:r>
        <w:rPr>
          <w:rFonts w:ascii="Times New Roman" w:hAnsi="Times New Roman" w:cs="Times New Roman"/>
          <w:sz w:val="24"/>
          <w:szCs w:val="24"/>
        </w:rPr>
        <w:t xml:space="preserve"> but as the evidence for acupuncture has grown,</w:t>
      </w:r>
      <w:r>
        <w:rPr>
          <w:rFonts w:ascii="Times New Roman" w:hAnsi="Times New Roman" w:cs="Times New Roman"/>
          <w:sz w:val="24"/>
          <w:szCs w:val="24"/>
          <w:vertAlign w:val="superscript"/>
        </w:rPr>
        <w:t>4, 5</w:t>
      </w:r>
      <w:r>
        <w:rPr>
          <w:rFonts w:ascii="Times New Roman" w:hAnsi="Times New Roman" w:cs="Times New Roman"/>
          <w:sz w:val="24"/>
          <w:szCs w:val="24"/>
        </w:rPr>
        <w:t xml:space="preserve"> we can see that the evidence base for acupuncture in palliative care has also grown. </w:t>
      </w:r>
      <w:r w:rsidR="00A44211">
        <w:rPr>
          <w:rFonts w:ascii="Times New Roman" w:hAnsi="Times New Roman" w:cs="Times New Roman"/>
          <w:sz w:val="24"/>
          <w:szCs w:val="24"/>
        </w:rPr>
        <w:t>Researchers agree that a</w:t>
      </w:r>
      <w:r w:rsidR="00C72897">
        <w:rPr>
          <w:rFonts w:ascii="Times New Roman" w:hAnsi="Times New Roman" w:cs="Times New Roman"/>
          <w:sz w:val="24"/>
          <w:szCs w:val="24"/>
        </w:rPr>
        <w:t xml:space="preserve">cupuncture </w:t>
      </w:r>
      <w:r w:rsidR="00A44211">
        <w:rPr>
          <w:rFonts w:ascii="Times New Roman" w:hAnsi="Times New Roman" w:cs="Times New Roman"/>
          <w:sz w:val="24"/>
          <w:szCs w:val="24"/>
        </w:rPr>
        <w:t>is</w:t>
      </w:r>
      <w:r w:rsidR="00C72897">
        <w:rPr>
          <w:rFonts w:ascii="Times New Roman" w:hAnsi="Times New Roman" w:cs="Times New Roman"/>
          <w:sz w:val="24"/>
          <w:szCs w:val="24"/>
        </w:rPr>
        <w:t xml:space="preserve"> safe in the hands of qualified practitioners.</w:t>
      </w:r>
      <w:r w:rsidR="00A44211">
        <w:rPr>
          <w:rFonts w:ascii="Times New Roman" w:hAnsi="Times New Roman" w:cs="Times New Roman"/>
          <w:sz w:val="24"/>
          <w:szCs w:val="24"/>
          <w:vertAlign w:val="superscript"/>
        </w:rPr>
        <w:t>50, 53, 60, 63, 64, 68, 75</w:t>
      </w:r>
      <w:r w:rsidR="00C72897">
        <w:rPr>
          <w:rFonts w:ascii="Times New Roman" w:hAnsi="Times New Roman" w:cs="Times New Roman"/>
          <w:sz w:val="24"/>
          <w:szCs w:val="24"/>
        </w:rPr>
        <w:t xml:space="preserve"> </w:t>
      </w:r>
      <w:r>
        <w:rPr>
          <w:rFonts w:ascii="Times New Roman" w:hAnsi="Times New Roman" w:cs="Times New Roman"/>
          <w:sz w:val="24"/>
          <w:szCs w:val="24"/>
        </w:rPr>
        <w:t xml:space="preserve">While much of the evidence </w:t>
      </w:r>
      <w:r w:rsidR="00A44211">
        <w:rPr>
          <w:rFonts w:ascii="Times New Roman" w:hAnsi="Times New Roman" w:cs="Times New Roman"/>
          <w:sz w:val="24"/>
          <w:szCs w:val="24"/>
        </w:rPr>
        <w:t xml:space="preserve">of effectiveness </w:t>
      </w:r>
      <w:r>
        <w:rPr>
          <w:rFonts w:ascii="Times New Roman" w:hAnsi="Times New Roman" w:cs="Times New Roman"/>
          <w:sz w:val="24"/>
          <w:szCs w:val="24"/>
        </w:rPr>
        <w:t>is not strong,</w:t>
      </w:r>
      <w:r w:rsidR="00A44211">
        <w:rPr>
          <w:rFonts w:ascii="Times New Roman" w:hAnsi="Times New Roman" w:cs="Times New Roman"/>
          <w:sz w:val="24"/>
          <w:szCs w:val="24"/>
          <w:vertAlign w:val="superscript"/>
        </w:rPr>
        <w:t>47-74</w:t>
      </w:r>
      <w:r>
        <w:rPr>
          <w:rFonts w:ascii="Times New Roman" w:hAnsi="Times New Roman" w:cs="Times New Roman"/>
          <w:sz w:val="24"/>
          <w:szCs w:val="24"/>
        </w:rPr>
        <w:t xml:space="preserve"> </w:t>
      </w:r>
      <w:r w:rsidR="00A44211">
        <w:rPr>
          <w:rFonts w:ascii="Times New Roman" w:hAnsi="Times New Roman" w:cs="Times New Roman"/>
          <w:sz w:val="24"/>
          <w:szCs w:val="24"/>
        </w:rPr>
        <w:t xml:space="preserve">added to the </w:t>
      </w:r>
      <w:r w:rsidR="00C72897">
        <w:rPr>
          <w:rFonts w:ascii="Times New Roman" w:hAnsi="Times New Roman" w:cs="Times New Roman"/>
          <w:sz w:val="24"/>
          <w:szCs w:val="24"/>
        </w:rPr>
        <w:t xml:space="preserve">safety data </w:t>
      </w:r>
      <w:r w:rsidR="00A44211">
        <w:rPr>
          <w:rFonts w:ascii="Times New Roman" w:hAnsi="Times New Roman" w:cs="Times New Roman"/>
          <w:sz w:val="24"/>
          <w:szCs w:val="24"/>
        </w:rPr>
        <w:t xml:space="preserve">this </w:t>
      </w:r>
      <w:r>
        <w:rPr>
          <w:rFonts w:ascii="Times New Roman" w:hAnsi="Times New Roman" w:cs="Times New Roman"/>
          <w:sz w:val="24"/>
          <w:szCs w:val="24"/>
        </w:rPr>
        <w:t xml:space="preserve">has </w:t>
      </w:r>
      <w:r w:rsidR="006761E0">
        <w:rPr>
          <w:rFonts w:ascii="Times New Roman" w:hAnsi="Times New Roman" w:cs="Times New Roman"/>
          <w:sz w:val="24"/>
          <w:szCs w:val="24"/>
        </w:rPr>
        <w:t xml:space="preserve">however </w:t>
      </w:r>
      <w:r>
        <w:rPr>
          <w:rFonts w:ascii="Times New Roman" w:hAnsi="Times New Roman" w:cs="Times New Roman"/>
          <w:sz w:val="24"/>
          <w:szCs w:val="24"/>
        </w:rPr>
        <w:t xml:space="preserve">been sufficient </w:t>
      </w:r>
      <w:r w:rsidR="00C72897">
        <w:rPr>
          <w:rFonts w:ascii="Times New Roman" w:hAnsi="Times New Roman" w:cs="Times New Roman"/>
          <w:sz w:val="24"/>
          <w:szCs w:val="24"/>
        </w:rPr>
        <w:t>for</w:t>
      </w:r>
      <w:r>
        <w:rPr>
          <w:rFonts w:ascii="Times New Roman" w:hAnsi="Times New Roman" w:cs="Times New Roman"/>
          <w:sz w:val="24"/>
          <w:szCs w:val="24"/>
        </w:rPr>
        <w:t xml:space="preserve"> experts to recommend acupuncture across a number of symptoms in clinical practice and treatment guidelines</w:t>
      </w:r>
      <w:r w:rsidR="00830380">
        <w:rPr>
          <w:rFonts w:ascii="Times New Roman" w:hAnsi="Times New Roman" w:cs="Times New Roman"/>
          <w:sz w:val="24"/>
          <w:szCs w:val="24"/>
        </w:rPr>
        <w:t xml:space="preserve">. Most authors </w:t>
      </w:r>
      <w:r w:rsidR="006632F4">
        <w:rPr>
          <w:rFonts w:ascii="Times New Roman" w:hAnsi="Times New Roman" w:cs="Times New Roman"/>
          <w:sz w:val="24"/>
          <w:szCs w:val="24"/>
        </w:rPr>
        <w:t xml:space="preserve">state that further research is needed to explore the </w:t>
      </w:r>
      <w:r w:rsidR="00A44211">
        <w:rPr>
          <w:rFonts w:ascii="Times New Roman" w:hAnsi="Times New Roman" w:cs="Times New Roman"/>
          <w:sz w:val="24"/>
          <w:szCs w:val="24"/>
        </w:rPr>
        <w:t xml:space="preserve">extent and </w:t>
      </w:r>
      <w:r w:rsidR="006632F4">
        <w:rPr>
          <w:rFonts w:ascii="Times New Roman" w:hAnsi="Times New Roman" w:cs="Times New Roman"/>
          <w:sz w:val="24"/>
          <w:szCs w:val="24"/>
        </w:rPr>
        <w:t>use of acupuncture in palliative care.</w:t>
      </w:r>
    </w:p>
    <w:p w14:paraId="5A9D4563" w14:textId="77777777" w:rsidR="006C1067" w:rsidRDefault="006C1067" w:rsidP="006C1067">
      <w:pPr>
        <w:pStyle w:val="NoSpacing"/>
        <w:spacing w:line="480" w:lineRule="auto"/>
        <w:rPr>
          <w:rFonts w:ascii="Times New Roman" w:hAnsi="Times New Roman" w:cs="Times New Roman"/>
          <w:sz w:val="24"/>
          <w:szCs w:val="24"/>
        </w:rPr>
      </w:pPr>
    </w:p>
    <w:p w14:paraId="0B34EDAD" w14:textId="39160BAC" w:rsidR="005A588E" w:rsidRDefault="006C1067" w:rsidP="005A588E">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Other non clinical-trial evidence exists for the use of acupuncture in palliative care which reveals more about the possible extent of effectiveness of acupuncture</w:t>
      </w:r>
      <w:r w:rsidR="00A44211">
        <w:rPr>
          <w:rFonts w:ascii="Times New Roman" w:hAnsi="Times New Roman" w:cs="Times New Roman"/>
          <w:sz w:val="24"/>
          <w:szCs w:val="24"/>
        </w:rPr>
        <w:t>.</w:t>
      </w:r>
      <w:r w:rsidR="005A588E">
        <w:rPr>
          <w:rFonts w:ascii="Times New Roman" w:hAnsi="Times New Roman" w:cs="Times New Roman"/>
          <w:sz w:val="24"/>
          <w:szCs w:val="24"/>
        </w:rPr>
        <w:t xml:space="preserve"> In </w:t>
      </w:r>
      <w:r w:rsidR="00E6566A">
        <w:rPr>
          <w:rFonts w:ascii="Times New Roman" w:hAnsi="Times New Roman" w:cs="Times New Roman"/>
          <w:sz w:val="24"/>
          <w:szCs w:val="24"/>
        </w:rPr>
        <w:t>an observational study</w:t>
      </w:r>
      <w:r w:rsidR="005A588E">
        <w:rPr>
          <w:rFonts w:ascii="Times New Roman" w:hAnsi="Times New Roman" w:cs="Times New Roman"/>
          <w:sz w:val="24"/>
          <w:szCs w:val="24"/>
        </w:rPr>
        <w:t xml:space="preserve"> of 172 cancer patients, Cracolici and colleagues found significant improvements in pain, fatigue, nausea, sleep disturbance, anxiety, loss of appetite, shortness of breath, well-being and cough.</w:t>
      </w:r>
      <w:r w:rsidR="009227A3">
        <w:rPr>
          <w:rFonts w:ascii="Times New Roman" w:hAnsi="Times New Roman" w:cs="Times New Roman"/>
          <w:sz w:val="24"/>
          <w:szCs w:val="24"/>
          <w:vertAlign w:val="superscript"/>
        </w:rPr>
        <w:t>102</w:t>
      </w:r>
      <w:r w:rsidR="005A588E">
        <w:rPr>
          <w:rFonts w:ascii="Times New Roman" w:hAnsi="Times New Roman" w:cs="Times New Roman"/>
          <w:sz w:val="24"/>
          <w:szCs w:val="24"/>
        </w:rPr>
        <w:t xml:space="preserve"> In </w:t>
      </w:r>
      <w:r w:rsidR="00E6566A">
        <w:rPr>
          <w:rFonts w:ascii="Times New Roman" w:hAnsi="Times New Roman" w:cs="Times New Roman"/>
          <w:sz w:val="24"/>
          <w:szCs w:val="24"/>
        </w:rPr>
        <w:t>an observational</w:t>
      </w:r>
      <w:r w:rsidR="005A588E">
        <w:rPr>
          <w:rFonts w:ascii="Times New Roman" w:hAnsi="Times New Roman" w:cs="Times New Roman"/>
          <w:sz w:val="24"/>
          <w:szCs w:val="24"/>
        </w:rPr>
        <w:t xml:space="preserve"> study of 68 patients receiving acupuncture in palliative care Miller and colleagues found significant reduction in pain</w:t>
      </w:r>
      <w:r w:rsidR="005A588E" w:rsidRPr="003E4E71">
        <w:rPr>
          <w:rFonts w:ascii="Times New Roman" w:hAnsi="Times New Roman" w:cs="Times New Roman"/>
          <w:sz w:val="24"/>
          <w:szCs w:val="24"/>
        </w:rPr>
        <w:t>, anxiety, depression, drowsiness, dyspn</w:t>
      </w:r>
      <w:r w:rsidR="00830380">
        <w:rPr>
          <w:rFonts w:ascii="Times New Roman" w:hAnsi="Times New Roman" w:cs="Times New Roman"/>
          <w:sz w:val="24"/>
          <w:szCs w:val="24"/>
        </w:rPr>
        <w:t>o</w:t>
      </w:r>
      <w:r w:rsidR="005A588E" w:rsidRPr="003E4E71">
        <w:rPr>
          <w:rFonts w:ascii="Times New Roman" w:hAnsi="Times New Roman" w:cs="Times New Roman"/>
          <w:sz w:val="24"/>
          <w:szCs w:val="24"/>
        </w:rPr>
        <w:t>ea, fatigue, nausea, and well-being</w:t>
      </w:r>
      <w:r w:rsidR="005A588E">
        <w:rPr>
          <w:rFonts w:ascii="Times New Roman" w:hAnsi="Times New Roman" w:cs="Times New Roman"/>
          <w:sz w:val="24"/>
          <w:szCs w:val="24"/>
        </w:rPr>
        <w:t>, with association between improved depression and fatigue and pain reduction.</w:t>
      </w:r>
      <w:r w:rsidR="009227A3">
        <w:rPr>
          <w:rFonts w:ascii="Times New Roman" w:hAnsi="Times New Roman" w:cs="Times New Roman"/>
          <w:sz w:val="24"/>
          <w:szCs w:val="24"/>
          <w:vertAlign w:val="superscript"/>
        </w:rPr>
        <w:t>103</w:t>
      </w:r>
      <w:r w:rsidR="005A588E">
        <w:rPr>
          <w:rFonts w:ascii="Times New Roman" w:hAnsi="Times New Roman" w:cs="Times New Roman"/>
          <w:sz w:val="24"/>
          <w:szCs w:val="24"/>
        </w:rPr>
        <w:t xml:space="preserve"> In a qualitative study of patient experiences receiving acupuncture in a hospice setting, </w:t>
      </w:r>
      <w:r w:rsidR="005A588E" w:rsidRPr="002B41B7">
        <w:rPr>
          <w:rFonts w:ascii="Times New Roman" w:hAnsi="Times New Roman" w:cs="Times New Roman"/>
          <w:sz w:val="24"/>
          <w:szCs w:val="24"/>
        </w:rPr>
        <w:t xml:space="preserve">McPhail and colleagues interviewed 20 patients </w:t>
      </w:r>
      <w:r w:rsidR="00A44211">
        <w:rPr>
          <w:rFonts w:ascii="Times New Roman" w:hAnsi="Times New Roman" w:cs="Times New Roman"/>
          <w:sz w:val="24"/>
          <w:szCs w:val="24"/>
        </w:rPr>
        <w:t xml:space="preserve">and </w:t>
      </w:r>
      <w:r w:rsidR="005A588E" w:rsidRPr="002B41B7">
        <w:rPr>
          <w:rFonts w:ascii="Times New Roman" w:hAnsi="Times New Roman" w:cs="Times New Roman"/>
          <w:sz w:val="24"/>
          <w:szCs w:val="24"/>
        </w:rPr>
        <w:t>found</w:t>
      </w:r>
      <w:r w:rsidR="005A588E">
        <w:rPr>
          <w:rFonts w:ascii="Times New Roman" w:hAnsi="Times New Roman" w:cs="Times New Roman"/>
          <w:sz w:val="24"/>
          <w:szCs w:val="24"/>
        </w:rPr>
        <w:t xml:space="preserve"> generally consistent </w:t>
      </w:r>
      <w:r w:rsidR="00A44211">
        <w:rPr>
          <w:rFonts w:ascii="Times New Roman" w:hAnsi="Times New Roman" w:cs="Times New Roman"/>
          <w:sz w:val="24"/>
          <w:szCs w:val="24"/>
        </w:rPr>
        <w:t xml:space="preserve">experiences </w:t>
      </w:r>
      <w:r w:rsidR="005A588E">
        <w:rPr>
          <w:rFonts w:ascii="Times New Roman" w:hAnsi="Times New Roman" w:cs="Times New Roman"/>
          <w:sz w:val="24"/>
          <w:szCs w:val="24"/>
        </w:rPr>
        <w:t xml:space="preserve">that acupuncture not only reduced many physical </w:t>
      </w:r>
      <w:r w:rsidR="005A588E" w:rsidRPr="002B41B7">
        <w:rPr>
          <w:rStyle w:val="NoSpacingChar"/>
          <w:rFonts w:ascii="Times New Roman" w:hAnsi="Times New Roman" w:cs="Times New Roman"/>
          <w:sz w:val="24"/>
          <w:szCs w:val="24"/>
        </w:rPr>
        <w:t>symptoms but that it also improved emotional and psychological health and, for some, enhanced spiritual well-being</w:t>
      </w:r>
      <w:r w:rsidR="005A588E">
        <w:rPr>
          <w:rStyle w:val="NoSpacingChar"/>
          <w:rFonts w:ascii="Times New Roman" w:hAnsi="Times New Roman" w:cs="Times New Roman"/>
          <w:sz w:val="24"/>
          <w:szCs w:val="24"/>
        </w:rPr>
        <w:t>.</w:t>
      </w:r>
      <w:r w:rsidR="009227A3">
        <w:rPr>
          <w:rStyle w:val="NoSpacingChar"/>
          <w:rFonts w:ascii="Times New Roman" w:hAnsi="Times New Roman" w:cs="Times New Roman"/>
          <w:sz w:val="24"/>
          <w:szCs w:val="24"/>
          <w:vertAlign w:val="superscript"/>
        </w:rPr>
        <w:t>104</w:t>
      </w:r>
    </w:p>
    <w:p w14:paraId="088EC3AB" w14:textId="77777777" w:rsidR="005A588E" w:rsidRDefault="005A588E" w:rsidP="005A588E">
      <w:pPr>
        <w:pStyle w:val="NoSpacing"/>
        <w:spacing w:line="480" w:lineRule="auto"/>
        <w:rPr>
          <w:rFonts w:ascii="Times New Roman" w:hAnsi="Times New Roman" w:cs="Times New Roman"/>
          <w:sz w:val="24"/>
          <w:szCs w:val="24"/>
        </w:rPr>
      </w:pPr>
    </w:p>
    <w:p w14:paraId="6C4BEE33" w14:textId="2D345E55" w:rsidR="005A588E" w:rsidRDefault="005A588E" w:rsidP="005A588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In conditions like cancer, various symptoms often occur together, leading to the recognition of ‘symptom clusters’.</w:t>
      </w:r>
      <w:r w:rsidR="009227A3">
        <w:rPr>
          <w:rFonts w:ascii="Times New Roman" w:hAnsi="Times New Roman" w:cs="Times New Roman"/>
          <w:sz w:val="24"/>
          <w:szCs w:val="24"/>
          <w:vertAlign w:val="superscript"/>
        </w:rPr>
        <w:t>105</w:t>
      </w:r>
      <w:r>
        <w:rPr>
          <w:rFonts w:ascii="Times New Roman" w:hAnsi="Times New Roman" w:cs="Times New Roman"/>
          <w:sz w:val="24"/>
          <w:szCs w:val="24"/>
        </w:rPr>
        <w:t xml:space="preserve"> Since acupuncture is a technique that has shown evidence across a number of symptoms in cancer care, it is also recommended as a therapy because it can address a number of symptoms in the symptom clusters.</w:t>
      </w:r>
      <w:r w:rsidR="009227A3">
        <w:rPr>
          <w:rFonts w:ascii="Times New Roman" w:hAnsi="Times New Roman" w:cs="Times New Roman"/>
          <w:sz w:val="24"/>
          <w:szCs w:val="24"/>
          <w:vertAlign w:val="superscript"/>
        </w:rPr>
        <w:t>106</w:t>
      </w:r>
      <w:r>
        <w:rPr>
          <w:rFonts w:ascii="Times New Roman" w:hAnsi="Times New Roman" w:cs="Times New Roman"/>
          <w:sz w:val="24"/>
          <w:szCs w:val="24"/>
          <w:vertAlign w:val="superscript"/>
        </w:rPr>
        <w:t xml:space="preserve">, </w:t>
      </w:r>
      <w:r w:rsidR="009227A3">
        <w:rPr>
          <w:rFonts w:ascii="Times New Roman" w:hAnsi="Times New Roman" w:cs="Times New Roman"/>
          <w:sz w:val="24"/>
          <w:szCs w:val="24"/>
          <w:vertAlign w:val="superscript"/>
        </w:rPr>
        <w:t>107</w:t>
      </w:r>
      <w:r>
        <w:rPr>
          <w:rFonts w:ascii="Times New Roman" w:hAnsi="Times New Roman" w:cs="Times New Roman"/>
          <w:sz w:val="24"/>
          <w:szCs w:val="24"/>
        </w:rPr>
        <w:t xml:space="preserve"> The practitioner can modify treatment for each patient according to the presenting symptoms or priority of symptoms, with some evidence for each of the symptoms to be addressed. In palliative care patients also often exhibit clusters of symptoms. Few therapeutic options offer a mixed-evidence based approach like this. It may also be advantageous if traditionally based practice</w:t>
      </w:r>
      <w:r w:rsidR="00C9710B">
        <w:rPr>
          <w:rFonts w:ascii="Times New Roman" w:hAnsi="Times New Roman" w:cs="Times New Roman"/>
          <w:sz w:val="24"/>
          <w:szCs w:val="24"/>
          <w:vertAlign w:val="superscript"/>
        </w:rPr>
        <w:t>108</w:t>
      </w:r>
      <w:r>
        <w:rPr>
          <w:rFonts w:ascii="Times New Roman" w:hAnsi="Times New Roman" w:cs="Times New Roman"/>
          <w:sz w:val="24"/>
          <w:szCs w:val="24"/>
        </w:rPr>
        <w:t xml:space="preserve"> is used since </w:t>
      </w:r>
      <w:r>
        <w:rPr>
          <w:rFonts w:ascii="Times New Roman" w:hAnsi="Times New Roman" w:cs="Times New Roman"/>
          <w:sz w:val="24"/>
          <w:szCs w:val="24"/>
        </w:rPr>
        <w:lastRenderedPageBreak/>
        <w:t>emerging evidence supports the performance of TEAM diagnostic evaluations and treatments in palliative care. A recent study found that the diagnostic patterns were predictors for response in hot flashes in cancer patients.</w:t>
      </w:r>
      <w:r w:rsidR="009227A3">
        <w:rPr>
          <w:rFonts w:ascii="Times New Roman" w:hAnsi="Times New Roman" w:cs="Times New Roman"/>
          <w:sz w:val="24"/>
          <w:szCs w:val="24"/>
          <w:vertAlign w:val="superscript"/>
        </w:rPr>
        <w:t>10</w:t>
      </w:r>
      <w:r w:rsidR="00C9710B">
        <w:rPr>
          <w:rFonts w:ascii="Times New Roman" w:hAnsi="Times New Roman" w:cs="Times New Roman"/>
          <w:sz w:val="24"/>
          <w:szCs w:val="24"/>
          <w:vertAlign w:val="superscript"/>
        </w:rPr>
        <w:t>9</w:t>
      </w:r>
      <w:r w:rsidRPr="00F968DA">
        <w:rPr>
          <w:rFonts w:ascii="Times New Roman" w:hAnsi="Times New Roman" w:cs="Times New Roman"/>
          <w:sz w:val="24"/>
          <w:szCs w:val="24"/>
        </w:rPr>
        <w:t xml:space="preserve"> </w:t>
      </w:r>
      <w:r>
        <w:rPr>
          <w:rFonts w:ascii="Times New Roman" w:hAnsi="Times New Roman" w:cs="Times New Roman"/>
          <w:sz w:val="24"/>
          <w:szCs w:val="24"/>
        </w:rPr>
        <w:t>Since patients in palliative care maybe less able to tolerate various medical interventions, and since acupuncture appears to be reasonably well tolerated, it may be a useful tool in palliative care.</w:t>
      </w:r>
      <w:r w:rsidR="009227A3">
        <w:rPr>
          <w:rFonts w:ascii="Times New Roman" w:hAnsi="Times New Roman" w:cs="Times New Roman"/>
          <w:sz w:val="24"/>
          <w:szCs w:val="24"/>
          <w:vertAlign w:val="superscript"/>
        </w:rPr>
        <w:t>102</w:t>
      </w:r>
    </w:p>
    <w:p w14:paraId="024D9CF4" w14:textId="77777777" w:rsidR="00CB0146" w:rsidRDefault="00CB0146" w:rsidP="00CB0146">
      <w:pPr>
        <w:pStyle w:val="NoSpacing"/>
        <w:spacing w:line="480" w:lineRule="auto"/>
        <w:rPr>
          <w:rFonts w:ascii="Times New Roman" w:hAnsi="Times New Roman" w:cs="Times New Roman"/>
          <w:sz w:val="24"/>
          <w:szCs w:val="24"/>
        </w:rPr>
      </w:pPr>
    </w:p>
    <w:p w14:paraId="768AFD87" w14:textId="1809D036" w:rsidR="00CB0146" w:rsidRDefault="00CB0146" w:rsidP="00CB0146">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This brief review is limited due to not rigorously assessing the evidence for acupuncture in palliative care</w:t>
      </w:r>
      <w:r w:rsidR="00C9710B">
        <w:rPr>
          <w:rFonts w:ascii="Times New Roman" w:hAnsi="Times New Roman" w:cs="Times New Roman"/>
          <w:sz w:val="24"/>
          <w:szCs w:val="24"/>
        </w:rPr>
        <w:t xml:space="preserve"> by using GRADE or other relevant tools</w:t>
      </w:r>
      <w:r>
        <w:rPr>
          <w:rFonts w:ascii="Times New Roman" w:hAnsi="Times New Roman" w:cs="Times New Roman"/>
          <w:sz w:val="24"/>
          <w:szCs w:val="24"/>
        </w:rPr>
        <w:t>. As described above though, there are however significant problems and challenges interpreting available evidence due to problems with the use of sham acupuncture and interpreting results from sham controlled trials.</w:t>
      </w:r>
      <w:r w:rsidR="00C9710B">
        <w:rPr>
          <w:rFonts w:ascii="Times New Roman" w:hAnsi="Times New Roman" w:cs="Times New Roman"/>
          <w:sz w:val="24"/>
          <w:szCs w:val="24"/>
          <w:vertAlign w:val="superscript"/>
        </w:rPr>
        <w:t>31-35</w:t>
      </w:r>
      <w:r>
        <w:rPr>
          <w:rFonts w:ascii="Times New Roman" w:hAnsi="Times New Roman" w:cs="Times New Roman"/>
          <w:sz w:val="24"/>
          <w:szCs w:val="24"/>
        </w:rPr>
        <w:t xml:space="preserve"> It is beyond the scope of this paper to address those problems. Additionally, guideline groups that make statements about whether to use acupuncture or not weigh the evidence against the evidence for other interventions</w:t>
      </w:r>
      <w:r w:rsidR="00C9710B">
        <w:rPr>
          <w:rFonts w:ascii="Times New Roman" w:hAnsi="Times New Roman" w:cs="Times New Roman"/>
          <w:sz w:val="24"/>
          <w:szCs w:val="24"/>
        </w:rPr>
        <w:t xml:space="preserve"> for the same symptom, where the evidence may also be</w:t>
      </w:r>
      <w:r>
        <w:rPr>
          <w:rFonts w:ascii="Times New Roman" w:hAnsi="Times New Roman" w:cs="Times New Roman"/>
          <w:sz w:val="24"/>
          <w:szCs w:val="24"/>
        </w:rPr>
        <w:t xml:space="preserve"> limited. The processes by which these groups weigh evidence and make decisions is not always clear. The </w:t>
      </w:r>
      <w:r w:rsidR="00C9710B">
        <w:rPr>
          <w:rFonts w:ascii="Times New Roman" w:hAnsi="Times New Roman" w:cs="Times New Roman"/>
          <w:sz w:val="24"/>
          <w:szCs w:val="24"/>
        </w:rPr>
        <w:t xml:space="preserve">current </w:t>
      </w:r>
      <w:r>
        <w:rPr>
          <w:rFonts w:ascii="Times New Roman" w:hAnsi="Times New Roman" w:cs="Times New Roman"/>
          <w:sz w:val="24"/>
          <w:szCs w:val="24"/>
        </w:rPr>
        <w:t xml:space="preserve">review is also limited due to the difficulties of finding all </w:t>
      </w:r>
      <w:r w:rsidR="00C9710B">
        <w:rPr>
          <w:rFonts w:ascii="Times New Roman" w:hAnsi="Times New Roman" w:cs="Times New Roman"/>
          <w:sz w:val="24"/>
          <w:szCs w:val="24"/>
        </w:rPr>
        <w:t xml:space="preserve">treatment </w:t>
      </w:r>
      <w:r>
        <w:rPr>
          <w:rFonts w:ascii="Times New Roman" w:hAnsi="Times New Roman" w:cs="Times New Roman"/>
          <w:sz w:val="24"/>
          <w:szCs w:val="24"/>
        </w:rPr>
        <w:t>guideline publications that make statements about whether to use acupuncture or not. We have only examined the data available to us. It is possible that many more publications recommend against acupuncture in palliative care</w:t>
      </w:r>
      <w:r w:rsidR="00C9710B">
        <w:rPr>
          <w:rFonts w:ascii="Times New Roman" w:hAnsi="Times New Roman" w:cs="Times New Roman"/>
          <w:sz w:val="24"/>
          <w:szCs w:val="24"/>
        </w:rPr>
        <w:t xml:space="preserve"> or vice versa</w:t>
      </w:r>
      <w:r>
        <w:rPr>
          <w:rFonts w:ascii="Times New Roman" w:hAnsi="Times New Roman" w:cs="Times New Roman"/>
          <w:sz w:val="24"/>
          <w:szCs w:val="24"/>
        </w:rPr>
        <w:t xml:space="preserve">. It should be possible to get a better view of this once the registry </w:t>
      </w:r>
      <w:r w:rsidR="00C9710B">
        <w:rPr>
          <w:rFonts w:ascii="Times New Roman" w:hAnsi="Times New Roman" w:cs="Times New Roman"/>
          <w:sz w:val="24"/>
          <w:szCs w:val="24"/>
        </w:rPr>
        <w:t>of clinical practice guideline and treatment guideline publications that make</w:t>
      </w:r>
      <w:r>
        <w:rPr>
          <w:rFonts w:ascii="Times New Roman" w:hAnsi="Times New Roman" w:cs="Times New Roman"/>
          <w:sz w:val="24"/>
          <w:szCs w:val="24"/>
        </w:rPr>
        <w:t xml:space="preserve"> recommendations </w:t>
      </w:r>
      <w:r w:rsidR="00C9710B">
        <w:rPr>
          <w:rFonts w:ascii="Times New Roman" w:hAnsi="Times New Roman" w:cs="Times New Roman"/>
          <w:sz w:val="24"/>
          <w:szCs w:val="24"/>
        </w:rPr>
        <w:t xml:space="preserve">about acupuncture </w:t>
      </w:r>
      <w:r>
        <w:rPr>
          <w:rFonts w:ascii="Times New Roman" w:hAnsi="Times New Roman" w:cs="Times New Roman"/>
          <w:sz w:val="24"/>
          <w:szCs w:val="24"/>
        </w:rPr>
        <w:t>has been completed.</w:t>
      </w:r>
    </w:p>
    <w:p w14:paraId="674B6ABE" w14:textId="77777777" w:rsidR="005A588E" w:rsidRDefault="005A588E" w:rsidP="00CD6C8A">
      <w:pPr>
        <w:pStyle w:val="NoSpacing"/>
        <w:spacing w:line="480" w:lineRule="auto"/>
        <w:rPr>
          <w:rFonts w:ascii="Times New Roman" w:hAnsi="Times New Roman" w:cs="Times New Roman"/>
          <w:sz w:val="24"/>
          <w:szCs w:val="24"/>
        </w:rPr>
      </w:pPr>
    </w:p>
    <w:p w14:paraId="575D080F" w14:textId="0341EE98" w:rsidR="00B84D3F" w:rsidRDefault="00B84D3F" w:rsidP="00CD6C8A">
      <w:pPr>
        <w:pStyle w:val="NoSpacing"/>
        <w:spacing w:line="480" w:lineRule="auto"/>
        <w:rPr>
          <w:rFonts w:ascii="Times New Roman" w:hAnsi="Times New Roman" w:cs="Times New Roman"/>
          <w:sz w:val="24"/>
          <w:szCs w:val="24"/>
        </w:rPr>
      </w:pPr>
    </w:p>
    <w:p w14:paraId="136AE8D4" w14:textId="0772DBEC" w:rsidR="00C924F5" w:rsidRDefault="00C924F5" w:rsidP="00CD6C8A">
      <w:pPr>
        <w:pStyle w:val="NoSpacing"/>
        <w:spacing w:line="480" w:lineRule="auto"/>
        <w:rPr>
          <w:rFonts w:ascii="Times New Roman" w:hAnsi="Times New Roman" w:cs="Times New Roman"/>
          <w:sz w:val="24"/>
          <w:szCs w:val="24"/>
        </w:rPr>
      </w:pPr>
    </w:p>
    <w:p w14:paraId="5C6B9B1D" w14:textId="272A9216" w:rsidR="00C924F5" w:rsidRDefault="00C924F5" w:rsidP="00CD6C8A">
      <w:pPr>
        <w:pStyle w:val="NoSpacing"/>
        <w:spacing w:line="480" w:lineRule="auto"/>
        <w:rPr>
          <w:rFonts w:ascii="Times New Roman" w:hAnsi="Times New Roman" w:cs="Times New Roman"/>
          <w:sz w:val="24"/>
          <w:szCs w:val="24"/>
        </w:rPr>
      </w:pPr>
    </w:p>
    <w:p w14:paraId="273314B6" w14:textId="6DAE3EDD" w:rsidR="00C924F5" w:rsidRDefault="00C924F5" w:rsidP="00CD6C8A">
      <w:pPr>
        <w:pStyle w:val="NoSpacing"/>
        <w:spacing w:line="480" w:lineRule="auto"/>
        <w:rPr>
          <w:rFonts w:ascii="Times New Roman" w:hAnsi="Times New Roman" w:cs="Times New Roman"/>
          <w:sz w:val="24"/>
          <w:szCs w:val="24"/>
        </w:rPr>
      </w:pPr>
    </w:p>
    <w:p w14:paraId="570DB5B9" w14:textId="77777777" w:rsidR="00135C27" w:rsidRPr="003545BA" w:rsidRDefault="00135C27" w:rsidP="00CD6C8A">
      <w:pPr>
        <w:pStyle w:val="NoSpacing"/>
        <w:spacing w:line="480" w:lineRule="auto"/>
        <w:rPr>
          <w:rFonts w:ascii="Times New Roman" w:hAnsi="Times New Roman" w:cs="Times New Roman"/>
          <w:b/>
          <w:bCs/>
          <w:sz w:val="24"/>
          <w:szCs w:val="24"/>
        </w:rPr>
      </w:pPr>
      <w:r w:rsidRPr="003545BA">
        <w:rPr>
          <w:rFonts w:ascii="Times New Roman" w:hAnsi="Times New Roman" w:cs="Times New Roman"/>
          <w:b/>
          <w:bCs/>
          <w:sz w:val="24"/>
          <w:szCs w:val="24"/>
        </w:rPr>
        <w:t>Conclusion</w:t>
      </w:r>
      <w:r>
        <w:rPr>
          <w:rFonts w:ascii="Times New Roman" w:hAnsi="Times New Roman" w:cs="Times New Roman"/>
          <w:b/>
          <w:bCs/>
          <w:sz w:val="24"/>
          <w:szCs w:val="24"/>
        </w:rPr>
        <w:t>s</w:t>
      </w:r>
    </w:p>
    <w:p w14:paraId="6D7F8ABE" w14:textId="16CECAA8" w:rsidR="00830380" w:rsidRDefault="00135C27"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In this brief narrative review, </w:t>
      </w:r>
      <w:r w:rsidR="00830380">
        <w:rPr>
          <w:rFonts w:ascii="Times New Roman" w:hAnsi="Times New Roman" w:cs="Times New Roman"/>
          <w:sz w:val="24"/>
          <w:szCs w:val="24"/>
        </w:rPr>
        <w:t xml:space="preserve">we found </w:t>
      </w:r>
      <w:r w:rsidR="00C9710B">
        <w:rPr>
          <w:rFonts w:ascii="Times New Roman" w:hAnsi="Times New Roman" w:cs="Times New Roman"/>
          <w:sz w:val="24"/>
          <w:szCs w:val="24"/>
        </w:rPr>
        <w:t>mixed</w:t>
      </w:r>
      <w:r w:rsidR="00830380">
        <w:rPr>
          <w:rFonts w:ascii="Times New Roman" w:hAnsi="Times New Roman" w:cs="Times New Roman"/>
          <w:sz w:val="24"/>
          <w:szCs w:val="24"/>
        </w:rPr>
        <w:t xml:space="preserve"> evidence </w:t>
      </w:r>
      <w:r w:rsidR="00C9710B">
        <w:rPr>
          <w:rFonts w:ascii="Times New Roman" w:hAnsi="Times New Roman" w:cs="Times New Roman"/>
          <w:sz w:val="24"/>
          <w:szCs w:val="24"/>
        </w:rPr>
        <w:t>concerning the</w:t>
      </w:r>
      <w:r w:rsidR="00FB448A">
        <w:rPr>
          <w:rFonts w:ascii="Times New Roman" w:hAnsi="Times New Roman" w:cs="Times New Roman"/>
          <w:sz w:val="24"/>
          <w:szCs w:val="24"/>
        </w:rPr>
        <w:t xml:space="preserve"> </w:t>
      </w:r>
      <w:r w:rsidR="00830380">
        <w:rPr>
          <w:rFonts w:ascii="Times New Roman" w:hAnsi="Times New Roman" w:cs="Times New Roman"/>
          <w:sz w:val="24"/>
          <w:szCs w:val="24"/>
        </w:rPr>
        <w:t>of effectiveness for us</w:t>
      </w:r>
      <w:r w:rsidR="00FB448A">
        <w:rPr>
          <w:rFonts w:ascii="Times New Roman" w:hAnsi="Times New Roman" w:cs="Times New Roman"/>
          <w:sz w:val="24"/>
          <w:szCs w:val="24"/>
        </w:rPr>
        <w:t>ing</w:t>
      </w:r>
      <w:r w:rsidR="00830380">
        <w:rPr>
          <w:rFonts w:ascii="Times New Roman" w:hAnsi="Times New Roman" w:cs="Times New Roman"/>
          <w:sz w:val="24"/>
          <w:szCs w:val="24"/>
        </w:rPr>
        <w:t xml:space="preserve"> acupuncture </w:t>
      </w:r>
      <w:r w:rsidR="00FB448A">
        <w:rPr>
          <w:rFonts w:ascii="Times New Roman" w:hAnsi="Times New Roman" w:cs="Times New Roman"/>
          <w:sz w:val="24"/>
          <w:szCs w:val="24"/>
        </w:rPr>
        <w:t>in</w:t>
      </w:r>
      <w:r w:rsidR="00830380">
        <w:rPr>
          <w:rFonts w:ascii="Times New Roman" w:hAnsi="Times New Roman" w:cs="Times New Roman"/>
          <w:sz w:val="24"/>
          <w:szCs w:val="24"/>
        </w:rPr>
        <w:t xml:space="preserve"> palliative care</w:t>
      </w:r>
      <w:r w:rsidR="00FB448A">
        <w:rPr>
          <w:rFonts w:ascii="Times New Roman" w:hAnsi="Times New Roman" w:cs="Times New Roman"/>
          <w:sz w:val="24"/>
          <w:szCs w:val="24"/>
        </w:rPr>
        <w:t>. W</w:t>
      </w:r>
      <w:r w:rsidR="00E05233">
        <w:rPr>
          <w:rFonts w:ascii="Times New Roman" w:hAnsi="Times New Roman" w:cs="Times New Roman"/>
          <w:sz w:val="24"/>
          <w:szCs w:val="24"/>
        </w:rPr>
        <w:t>hile w</w:t>
      </w:r>
      <w:r w:rsidR="00FB448A">
        <w:rPr>
          <w:rFonts w:ascii="Times New Roman" w:hAnsi="Times New Roman" w:cs="Times New Roman"/>
          <w:sz w:val="24"/>
          <w:szCs w:val="24"/>
        </w:rPr>
        <w:t>e found</w:t>
      </w:r>
      <w:r w:rsidR="00830380">
        <w:rPr>
          <w:rFonts w:ascii="Times New Roman" w:hAnsi="Times New Roman" w:cs="Times New Roman"/>
          <w:sz w:val="24"/>
          <w:szCs w:val="24"/>
        </w:rPr>
        <w:t xml:space="preserve"> generally low levels of evidence</w:t>
      </w:r>
      <w:r w:rsidR="00E05233">
        <w:rPr>
          <w:rFonts w:ascii="Times New Roman" w:hAnsi="Times New Roman" w:cs="Times New Roman"/>
          <w:sz w:val="24"/>
          <w:szCs w:val="24"/>
        </w:rPr>
        <w:t>,</w:t>
      </w:r>
      <w:r w:rsidR="00830380">
        <w:rPr>
          <w:rFonts w:ascii="Times New Roman" w:hAnsi="Times New Roman" w:cs="Times New Roman"/>
          <w:sz w:val="24"/>
          <w:szCs w:val="24"/>
        </w:rPr>
        <w:t xml:space="preserve"> acupuncture is viewed as being safe for these patients</w:t>
      </w:r>
      <w:r w:rsidR="00E05233">
        <w:rPr>
          <w:rFonts w:ascii="Times New Roman" w:hAnsi="Times New Roman" w:cs="Times New Roman"/>
          <w:sz w:val="24"/>
          <w:szCs w:val="24"/>
        </w:rPr>
        <w:t>, making it potentially useful for patients in palliative care</w:t>
      </w:r>
      <w:r w:rsidR="00830380">
        <w:rPr>
          <w:rFonts w:ascii="Times New Roman" w:hAnsi="Times New Roman" w:cs="Times New Roman"/>
          <w:sz w:val="24"/>
          <w:szCs w:val="24"/>
        </w:rPr>
        <w:t xml:space="preserve">. We also </w:t>
      </w:r>
      <w:r w:rsidR="00FB448A">
        <w:rPr>
          <w:rFonts w:ascii="Times New Roman" w:hAnsi="Times New Roman" w:cs="Times New Roman"/>
          <w:sz w:val="24"/>
          <w:szCs w:val="24"/>
        </w:rPr>
        <w:t>found</w:t>
      </w:r>
      <w:r>
        <w:rPr>
          <w:rFonts w:ascii="Times New Roman" w:hAnsi="Times New Roman" w:cs="Times New Roman"/>
          <w:sz w:val="24"/>
          <w:szCs w:val="24"/>
        </w:rPr>
        <w:t xml:space="preserve"> that the use of acupuncture as a treatment within the integrative medicine toolbox in palliative care is </w:t>
      </w:r>
      <w:r>
        <w:rPr>
          <w:rFonts w:ascii="Times New Roman" w:hAnsi="Times New Roman" w:cs="Times New Roman"/>
          <w:sz w:val="24"/>
          <w:szCs w:val="24"/>
        </w:rPr>
        <w:lastRenderedPageBreak/>
        <w:t xml:space="preserve">documented in both </w:t>
      </w:r>
      <w:r w:rsidR="00643284">
        <w:rPr>
          <w:rFonts w:ascii="Times New Roman" w:hAnsi="Times New Roman" w:cs="Times New Roman"/>
          <w:sz w:val="24"/>
          <w:szCs w:val="24"/>
        </w:rPr>
        <w:t>medical specialist</w:t>
      </w:r>
      <w:r>
        <w:rPr>
          <w:rFonts w:ascii="Times New Roman" w:hAnsi="Times New Roman" w:cs="Times New Roman"/>
          <w:sz w:val="24"/>
          <w:szCs w:val="24"/>
        </w:rPr>
        <w:t xml:space="preserve"> and government literature and in some countries appears to be rapidly expanding. This includes the use of acupuncture in paediatric palliative care. </w:t>
      </w:r>
    </w:p>
    <w:p w14:paraId="36D1AC76" w14:textId="77777777" w:rsidR="00830380" w:rsidRDefault="00830380" w:rsidP="00CD6C8A">
      <w:pPr>
        <w:pStyle w:val="NoSpacing"/>
        <w:spacing w:line="480" w:lineRule="auto"/>
        <w:rPr>
          <w:rFonts w:ascii="Times New Roman" w:hAnsi="Times New Roman" w:cs="Times New Roman"/>
          <w:sz w:val="24"/>
          <w:szCs w:val="24"/>
        </w:rPr>
      </w:pPr>
    </w:p>
    <w:p w14:paraId="44015E76" w14:textId="177EE853" w:rsidR="00135C27" w:rsidRDefault="00135C27" w:rsidP="00CD6C8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Acupuncture is one of the best researched CAM therapies in </w:t>
      </w:r>
      <w:r w:rsidR="00643284">
        <w:rPr>
          <w:rFonts w:ascii="Times New Roman" w:hAnsi="Times New Roman" w:cs="Times New Roman"/>
          <w:sz w:val="24"/>
          <w:szCs w:val="24"/>
        </w:rPr>
        <w:t>i</w:t>
      </w:r>
      <w:r>
        <w:rPr>
          <w:rFonts w:ascii="Times New Roman" w:hAnsi="Times New Roman" w:cs="Times New Roman"/>
          <w:sz w:val="24"/>
          <w:szCs w:val="24"/>
        </w:rPr>
        <w:t xml:space="preserve">ntegrative </w:t>
      </w:r>
      <w:r w:rsidR="00643284">
        <w:rPr>
          <w:rFonts w:ascii="Times New Roman" w:hAnsi="Times New Roman" w:cs="Times New Roman"/>
          <w:sz w:val="24"/>
          <w:szCs w:val="24"/>
        </w:rPr>
        <w:t>h</w:t>
      </w:r>
      <w:r>
        <w:rPr>
          <w:rFonts w:ascii="Times New Roman" w:hAnsi="Times New Roman" w:cs="Times New Roman"/>
          <w:sz w:val="24"/>
          <w:szCs w:val="24"/>
        </w:rPr>
        <w:t xml:space="preserve">ealth and as the value of </w:t>
      </w:r>
      <w:r w:rsidR="00643284">
        <w:rPr>
          <w:rFonts w:ascii="Times New Roman" w:hAnsi="Times New Roman" w:cs="Times New Roman"/>
          <w:sz w:val="24"/>
          <w:szCs w:val="24"/>
        </w:rPr>
        <w:t>i</w:t>
      </w:r>
      <w:r>
        <w:rPr>
          <w:rFonts w:ascii="Times New Roman" w:hAnsi="Times New Roman" w:cs="Times New Roman"/>
          <w:sz w:val="24"/>
          <w:szCs w:val="24"/>
        </w:rPr>
        <w:t xml:space="preserve">ntegrative </w:t>
      </w:r>
      <w:r w:rsidR="00643284">
        <w:rPr>
          <w:rFonts w:ascii="Times New Roman" w:hAnsi="Times New Roman" w:cs="Times New Roman"/>
          <w:sz w:val="24"/>
          <w:szCs w:val="24"/>
        </w:rPr>
        <w:t>h</w:t>
      </w:r>
      <w:r>
        <w:rPr>
          <w:rFonts w:ascii="Times New Roman" w:hAnsi="Times New Roman" w:cs="Times New Roman"/>
          <w:sz w:val="24"/>
          <w:szCs w:val="24"/>
        </w:rPr>
        <w:t xml:space="preserve">ealth approaches in palliative care develops, </w:t>
      </w:r>
      <w:r w:rsidR="00FB448A">
        <w:rPr>
          <w:rFonts w:ascii="Times New Roman" w:hAnsi="Times New Roman" w:cs="Times New Roman"/>
          <w:sz w:val="24"/>
          <w:szCs w:val="24"/>
        </w:rPr>
        <w:t xml:space="preserve">we think that </w:t>
      </w:r>
      <w:r>
        <w:rPr>
          <w:rFonts w:ascii="Times New Roman" w:hAnsi="Times New Roman" w:cs="Times New Roman"/>
          <w:sz w:val="24"/>
          <w:szCs w:val="24"/>
        </w:rPr>
        <w:t xml:space="preserve">acupuncture will be increasingly used. It will be important for palliative care specialists to prepare appropriate educational opportunities to train acupuncturists in the specialised needs of palliative care. More </w:t>
      </w:r>
      <w:r w:rsidR="00FB448A">
        <w:rPr>
          <w:rFonts w:ascii="Times New Roman" w:hAnsi="Times New Roman" w:cs="Times New Roman"/>
          <w:sz w:val="24"/>
          <w:szCs w:val="24"/>
        </w:rPr>
        <w:t xml:space="preserve">relevant and proper </w:t>
      </w:r>
      <w:r>
        <w:rPr>
          <w:rFonts w:ascii="Times New Roman" w:hAnsi="Times New Roman" w:cs="Times New Roman"/>
          <w:sz w:val="24"/>
          <w:szCs w:val="24"/>
        </w:rPr>
        <w:t xml:space="preserve">research is needed to support the uses of acupuncture within integrative medical palliative care. Given the difficulties performing placebo control trials of acupuncture and the ongoing debate within the palliative care field about appropriate research methods, it is advisable to perform high quality pragmatic research approaches </w:t>
      </w:r>
      <w:r w:rsidR="00FB448A">
        <w:rPr>
          <w:rFonts w:ascii="Times New Roman" w:hAnsi="Times New Roman" w:cs="Times New Roman"/>
          <w:sz w:val="24"/>
          <w:szCs w:val="24"/>
        </w:rPr>
        <w:t xml:space="preserve">or when appropriate comparative effectiveness studies </w:t>
      </w:r>
      <w:r>
        <w:rPr>
          <w:rFonts w:ascii="Times New Roman" w:hAnsi="Times New Roman" w:cs="Times New Roman"/>
          <w:sz w:val="24"/>
          <w:szCs w:val="24"/>
        </w:rPr>
        <w:t xml:space="preserve">in future trials of acupuncture </w:t>
      </w:r>
      <w:r w:rsidR="00FB448A">
        <w:rPr>
          <w:rFonts w:ascii="Times New Roman" w:hAnsi="Times New Roman" w:cs="Times New Roman"/>
          <w:sz w:val="24"/>
          <w:szCs w:val="24"/>
        </w:rPr>
        <w:t xml:space="preserve">and </w:t>
      </w:r>
      <w:r>
        <w:rPr>
          <w:rFonts w:ascii="Times New Roman" w:hAnsi="Times New Roman" w:cs="Times New Roman"/>
          <w:sz w:val="24"/>
          <w:szCs w:val="24"/>
        </w:rPr>
        <w:t xml:space="preserve">also </w:t>
      </w:r>
      <w:r w:rsidR="00FB448A">
        <w:rPr>
          <w:rFonts w:ascii="Times New Roman" w:hAnsi="Times New Roman" w:cs="Times New Roman"/>
          <w:sz w:val="24"/>
          <w:szCs w:val="24"/>
        </w:rPr>
        <w:t xml:space="preserve">to </w:t>
      </w:r>
      <w:r>
        <w:rPr>
          <w:rFonts w:ascii="Times New Roman" w:hAnsi="Times New Roman" w:cs="Times New Roman"/>
          <w:sz w:val="24"/>
          <w:szCs w:val="24"/>
        </w:rPr>
        <w:t>includ</w:t>
      </w:r>
      <w:r w:rsidR="00FB448A">
        <w:rPr>
          <w:rFonts w:ascii="Times New Roman" w:hAnsi="Times New Roman" w:cs="Times New Roman"/>
          <w:sz w:val="24"/>
          <w:szCs w:val="24"/>
        </w:rPr>
        <w:t>e</w:t>
      </w:r>
      <w:r>
        <w:rPr>
          <w:rFonts w:ascii="Times New Roman" w:hAnsi="Times New Roman" w:cs="Times New Roman"/>
          <w:sz w:val="24"/>
          <w:szCs w:val="24"/>
        </w:rPr>
        <w:t xml:space="preserve"> biomarkers </w:t>
      </w:r>
      <w:r w:rsidR="00FB448A">
        <w:rPr>
          <w:rFonts w:ascii="Times New Roman" w:hAnsi="Times New Roman" w:cs="Times New Roman"/>
          <w:sz w:val="24"/>
          <w:szCs w:val="24"/>
        </w:rPr>
        <w:t xml:space="preserve">that can explain or give a tentative theoretical framework  </w:t>
      </w:r>
      <w:r>
        <w:rPr>
          <w:rFonts w:ascii="Times New Roman" w:hAnsi="Times New Roman" w:cs="Times New Roman"/>
          <w:sz w:val="24"/>
          <w:szCs w:val="24"/>
        </w:rPr>
        <w:t>of potential effects.</w:t>
      </w:r>
    </w:p>
    <w:p w14:paraId="7D60C56D" w14:textId="5930AB7C" w:rsidR="00493E35" w:rsidRDefault="00493E35" w:rsidP="00CD6C8A">
      <w:pPr>
        <w:pStyle w:val="NoSpacing"/>
        <w:spacing w:line="480" w:lineRule="auto"/>
        <w:rPr>
          <w:rFonts w:ascii="Times New Roman" w:hAnsi="Times New Roman" w:cs="Times New Roman"/>
          <w:sz w:val="24"/>
          <w:szCs w:val="24"/>
        </w:rPr>
      </w:pPr>
    </w:p>
    <w:p w14:paraId="3B2F8A53" w14:textId="77777777" w:rsidR="00643284" w:rsidRDefault="00643284" w:rsidP="00CD6C8A">
      <w:pPr>
        <w:pStyle w:val="NoSpacing"/>
        <w:spacing w:line="480" w:lineRule="auto"/>
        <w:rPr>
          <w:rFonts w:ascii="Times New Roman" w:hAnsi="Times New Roman" w:cs="Times New Roman"/>
          <w:sz w:val="24"/>
          <w:szCs w:val="24"/>
        </w:rPr>
      </w:pPr>
    </w:p>
    <w:p w14:paraId="26F2A9CF" w14:textId="77777777" w:rsidR="00493E35" w:rsidRDefault="00493E35" w:rsidP="00CD6C8A">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Funding</w:t>
      </w:r>
    </w:p>
    <w:p w14:paraId="37401B95" w14:textId="77777777" w:rsidR="00F14ED1" w:rsidRDefault="00493E35" w:rsidP="00CD6C8A">
      <w:pPr>
        <w:spacing w:line="48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sz w:val="24"/>
          <w:szCs w:val="24"/>
        </w:rPr>
        <w:t>Stephen Birch has research funds from the British Acupuncture Council</w:t>
      </w:r>
      <w:r w:rsidR="00B27B05">
        <w:rPr>
          <w:rFonts w:ascii="TimesNewRomanPSMT" w:eastAsia="TimesNewRomanPSMT" w:hAnsi="TimesNewRomanPS-BoldMT" w:cs="TimesNewRomanPSMT"/>
          <w:sz w:val="24"/>
          <w:szCs w:val="24"/>
        </w:rPr>
        <w:t>, UK</w:t>
      </w:r>
      <w:r>
        <w:rPr>
          <w:rFonts w:ascii="TimesNewRomanPSMT" w:eastAsia="TimesNewRomanPSMT" w:hAnsi="TimesNewRomanPS-BoldMT" w:cs="TimesNewRomanPSMT"/>
          <w:sz w:val="24"/>
          <w:szCs w:val="24"/>
        </w:rPr>
        <w:t xml:space="preserve">. </w:t>
      </w:r>
    </w:p>
    <w:p w14:paraId="7677B3F1" w14:textId="56EF5942" w:rsidR="00493E35" w:rsidRPr="00B27B05" w:rsidRDefault="00493E35" w:rsidP="00CD6C8A">
      <w:pPr>
        <w:spacing w:line="480" w:lineRule="auto"/>
        <w:rPr>
          <w:rFonts w:ascii="Times New Roman" w:hAnsi="Times New Roman" w:cs="Times New Roman"/>
          <w:sz w:val="24"/>
          <w:szCs w:val="24"/>
        </w:rPr>
      </w:pPr>
      <w:r w:rsidRPr="00B27B05">
        <w:rPr>
          <w:rFonts w:ascii="Times New Roman" w:hAnsi="Times New Roman" w:cs="Times New Roman"/>
          <w:sz w:val="24"/>
          <w:szCs w:val="24"/>
        </w:rPr>
        <w:t>Prof. Nicola Robinson (visiting professor of Beijing University of Chinese Medicine) is funded by Overseas Expertise Project, Ministry of Education of China</w:t>
      </w:r>
      <w:r w:rsidRPr="00B27B05">
        <w:rPr>
          <w:rFonts w:ascii="Times New Roman" w:hAnsi="Times New Roman" w:cs="Times New Roman" w:hint="eastAsia"/>
          <w:sz w:val="24"/>
          <w:szCs w:val="24"/>
        </w:rPr>
        <w:t>（</w:t>
      </w:r>
      <w:r w:rsidRPr="00B27B05">
        <w:rPr>
          <w:rFonts w:ascii="Times New Roman" w:hAnsi="Times New Roman" w:cs="Times New Roman"/>
          <w:sz w:val="24"/>
          <w:szCs w:val="24"/>
        </w:rPr>
        <w:t>G20190001122</w:t>
      </w:r>
      <w:r w:rsidR="00B27B05">
        <w:rPr>
          <w:rFonts w:ascii="Times New Roman" w:hAnsi="Times New Roman" w:cs="Times New Roman" w:hint="eastAsia"/>
          <w:sz w:val="24"/>
          <w:szCs w:val="24"/>
        </w:rPr>
        <w:t>)</w:t>
      </w:r>
      <w:r w:rsidR="00B27B05">
        <w:rPr>
          <w:rFonts w:ascii="Times New Roman" w:hAnsi="Times New Roman" w:cs="Times New Roman"/>
          <w:sz w:val="24"/>
          <w:szCs w:val="24"/>
        </w:rPr>
        <w:t>.</w:t>
      </w:r>
    </w:p>
    <w:p w14:paraId="4BAF6FFB" w14:textId="6B0DCC27" w:rsidR="00493E35" w:rsidRDefault="00493E35" w:rsidP="00CD6C8A">
      <w:pPr>
        <w:autoSpaceDE w:val="0"/>
        <w:autoSpaceDN w:val="0"/>
        <w:adjustRightInd w:val="0"/>
        <w:spacing w:after="0" w:line="480" w:lineRule="auto"/>
        <w:rPr>
          <w:rFonts w:ascii="TimesNewRomanPS-BoldMT" w:hAnsi="TimesNewRomanPS-BoldMT" w:cs="TimesNewRomanPS-BoldMT"/>
          <w:b/>
          <w:bCs/>
          <w:sz w:val="24"/>
          <w:szCs w:val="24"/>
        </w:rPr>
      </w:pPr>
      <w:r>
        <w:rPr>
          <w:rFonts w:ascii="TimesNewRomanPSMT" w:eastAsia="TimesNewRomanPSMT" w:hAnsi="TimesNewRomanPS-BoldMT" w:cs="TimesNewRomanPSMT"/>
          <w:sz w:val="24"/>
          <w:szCs w:val="24"/>
        </w:rPr>
        <w:t>.</w:t>
      </w:r>
      <w:r>
        <w:rPr>
          <w:rFonts w:ascii="TimesNewRomanPS-BoldMT" w:hAnsi="TimesNewRomanPS-BoldMT" w:cs="TimesNewRomanPS-BoldMT"/>
          <w:b/>
          <w:bCs/>
          <w:sz w:val="24"/>
          <w:szCs w:val="24"/>
        </w:rPr>
        <w:t>Declarations of competing interest</w:t>
      </w:r>
    </w:p>
    <w:p w14:paraId="2467DACF" w14:textId="12FCE269" w:rsidR="00493E35" w:rsidRDefault="00B27B05" w:rsidP="00CD6C8A">
      <w:pPr>
        <w:autoSpaceDE w:val="0"/>
        <w:autoSpaceDN w:val="0"/>
        <w:adjustRightInd w:val="0"/>
        <w:spacing w:after="0" w:line="48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sz w:val="24"/>
          <w:szCs w:val="24"/>
        </w:rPr>
        <w:t>Mark Bovey is the research coordinator for the British Acupuncture Council, UK.</w:t>
      </w:r>
    </w:p>
    <w:p w14:paraId="4C0974C4" w14:textId="29DA6E51" w:rsidR="00493E35" w:rsidRDefault="00493E35" w:rsidP="00CD6C8A">
      <w:pPr>
        <w:autoSpaceDE w:val="0"/>
        <w:autoSpaceDN w:val="0"/>
        <w:adjustRightInd w:val="0"/>
        <w:spacing w:after="0" w:line="480" w:lineRule="auto"/>
        <w:rPr>
          <w:rFonts w:ascii="TimesNewRomanPSMT" w:eastAsia="TimesNewRomanPSMT" w:hAnsi="TimesNewRomanPS-BoldMT" w:cs="TimesNewRomanPSMT"/>
          <w:sz w:val="24"/>
          <w:szCs w:val="24"/>
        </w:rPr>
      </w:pPr>
    </w:p>
    <w:p w14:paraId="3F41FCE2" w14:textId="77777777" w:rsidR="00493E35" w:rsidRDefault="00493E35" w:rsidP="00CD6C8A">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Acknowledgements</w:t>
      </w:r>
    </w:p>
    <w:p w14:paraId="618F4117" w14:textId="21D166EF" w:rsidR="00493E35" w:rsidRDefault="00493E35" w:rsidP="00CD6C8A">
      <w:pPr>
        <w:autoSpaceDE w:val="0"/>
        <w:autoSpaceDN w:val="0"/>
        <w:adjustRightInd w:val="0"/>
        <w:spacing w:after="0" w:line="480" w:lineRule="auto"/>
        <w:rPr>
          <w:rFonts w:ascii="TimesNewRomanPSMT" w:eastAsia="TimesNewRomanPSMT" w:hAnsi="TimesNewRomanPS-BoldMT" w:cs="TimesNewRomanPSMT"/>
          <w:sz w:val="24"/>
          <w:szCs w:val="24"/>
        </w:rPr>
      </w:pPr>
      <w:r>
        <w:rPr>
          <w:rFonts w:ascii="TimesNewRomanPSMT" w:eastAsia="TimesNewRomanPSMT" w:hAnsi="TimesNewRomanPS-BoldMT" w:cs="TimesNewRomanPSMT"/>
          <w:sz w:val="24"/>
          <w:szCs w:val="24"/>
        </w:rPr>
        <w:t>None</w:t>
      </w:r>
    </w:p>
    <w:p w14:paraId="1C677DD9" w14:textId="77777777" w:rsidR="00643284" w:rsidRDefault="00643284" w:rsidP="00CD6C8A">
      <w:pPr>
        <w:autoSpaceDE w:val="0"/>
        <w:autoSpaceDN w:val="0"/>
        <w:adjustRightInd w:val="0"/>
        <w:spacing w:after="0" w:line="480" w:lineRule="auto"/>
        <w:rPr>
          <w:rFonts w:ascii="TimesNewRomanPSMT" w:eastAsia="TimesNewRomanPSMT" w:hAnsi="TimesNewRomanPS-BoldMT" w:cs="TimesNewRomanPSMT"/>
          <w:sz w:val="24"/>
          <w:szCs w:val="24"/>
        </w:rPr>
      </w:pPr>
    </w:p>
    <w:p w14:paraId="4FC10B23" w14:textId="77777777" w:rsidR="00493E35" w:rsidRDefault="00493E35" w:rsidP="00CD6C8A">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Data availability</w:t>
      </w:r>
    </w:p>
    <w:p w14:paraId="392CFCFA" w14:textId="16413ACB" w:rsidR="004D1585" w:rsidRDefault="00493E35" w:rsidP="00CD6C8A">
      <w:pPr>
        <w:pStyle w:val="NoSpacing"/>
        <w:spacing w:line="480" w:lineRule="auto"/>
        <w:rPr>
          <w:rFonts w:ascii="Times New Roman" w:hAnsi="Times New Roman" w:cs="Times New Roman"/>
          <w:sz w:val="24"/>
          <w:szCs w:val="24"/>
        </w:rPr>
      </w:pPr>
      <w:r>
        <w:rPr>
          <w:rFonts w:ascii="TimesNewRomanPSMT" w:eastAsia="TimesNewRomanPSMT" w:hAnsi="TimesNewRomanPS-BoldMT" w:cs="TimesNewRomanPSMT"/>
          <w:sz w:val="24"/>
          <w:szCs w:val="24"/>
        </w:rPr>
        <w:t>There is no available data related to this articl</w:t>
      </w:r>
      <w:r>
        <w:rPr>
          <w:rFonts w:ascii="Times New Roman" w:hAnsi="Times New Roman" w:cs="Times New Roman"/>
          <w:sz w:val="24"/>
          <w:szCs w:val="24"/>
        </w:rPr>
        <w:t>e</w:t>
      </w:r>
    </w:p>
    <w:p w14:paraId="5F793438" w14:textId="77777777" w:rsidR="00E05233" w:rsidRDefault="00E05233" w:rsidP="00CD6C8A">
      <w:pPr>
        <w:pStyle w:val="NoSpacing"/>
        <w:spacing w:line="480" w:lineRule="auto"/>
        <w:rPr>
          <w:rFonts w:ascii="Times New Roman" w:hAnsi="Times New Roman" w:cs="Times New Roman"/>
          <w:sz w:val="24"/>
          <w:szCs w:val="24"/>
        </w:rPr>
      </w:pPr>
    </w:p>
    <w:p w14:paraId="45CCDA45" w14:textId="0DAC0E99" w:rsidR="00562E3D" w:rsidRPr="00562E3D" w:rsidRDefault="00562E3D" w:rsidP="00CD6C8A">
      <w:pPr>
        <w:pStyle w:val="NoSpacing"/>
        <w:spacing w:line="480" w:lineRule="auto"/>
        <w:rPr>
          <w:rFonts w:ascii="Times New Roman" w:hAnsi="Times New Roman" w:cs="Times New Roman"/>
          <w:b/>
          <w:bCs/>
          <w:sz w:val="24"/>
          <w:szCs w:val="24"/>
        </w:rPr>
      </w:pPr>
      <w:r w:rsidRPr="00562E3D">
        <w:rPr>
          <w:rFonts w:ascii="Times New Roman" w:hAnsi="Times New Roman" w:cs="Times New Roman"/>
          <w:b/>
          <w:bCs/>
          <w:sz w:val="24"/>
          <w:szCs w:val="24"/>
        </w:rPr>
        <w:lastRenderedPageBreak/>
        <w:t>References</w:t>
      </w:r>
    </w:p>
    <w:p w14:paraId="313AF734" w14:textId="77777777" w:rsidR="00B367AC" w:rsidRPr="00DA6F1F" w:rsidRDefault="00B367AC" w:rsidP="00CD6C8A">
      <w:pPr>
        <w:pStyle w:val="NoSpacing"/>
        <w:spacing w:line="480" w:lineRule="auto"/>
        <w:rPr>
          <w:rFonts w:ascii="Times New Roman" w:hAnsi="Times New Roman" w:cs="Times New Roman"/>
          <w:sz w:val="20"/>
          <w:szCs w:val="20"/>
        </w:rPr>
      </w:pPr>
    </w:p>
    <w:p w14:paraId="3E2A5278" w14:textId="77777777" w:rsidR="00B367AC" w:rsidRPr="00DA6F1F" w:rsidRDefault="00B367AC" w:rsidP="00CD6C8A">
      <w:pPr>
        <w:pStyle w:val="NoSpacing"/>
        <w:spacing w:line="480" w:lineRule="auto"/>
        <w:rPr>
          <w:rFonts w:ascii="Times New Roman" w:hAnsi="Times New Roman" w:cs="Times New Roman"/>
          <w:color w:val="000000"/>
          <w:sz w:val="20"/>
          <w:szCs w:val="20"/>
        </w:rPr>
      </w:pPr>
      <w:r w:rsidRPr="00F63D0D">
        <w:rPr>
          <w:rFonts w:ascii="Times New Roman" w:hAnsi="Times New Roman" w:cs="Times New Roman"/>
          <w:color w:val="000000"/>
          <w:sz w:val="20"/>
          <w:szCs w:val="20"/>
        </w:rPr>
        <w:t>1.</w:t>
      </w:r>
      <w:r>
        <w:rPr>
          <w:rFonts w:ascii="Times New Roman" w:hAnsi="Times New Roman" w:cs="Times New Roman"/>
          <w:color w:val="000000"/>
          <w:sz w:val="20"/>
          <w:szCs w:val="20"/>
        </w:rPr>
        <w:t xml:space="preserve"> </w:t>
      </w:r>
      <w:r w:rsidRPr="00DA6F1F">
        <w:rPr>
          <w:rFonts w:ascii="Times New Roman" w:hAnsi="Times New Roman" w:cs="Times New Roman"/>
          <w:color w:val="000000"/>
          <w:sz w:val="20"/>
          <w:szCs w:val="20"/>
        </w:rPr>
        <w:t>Birch S, Felt R. Understanding Acupuncture. London, Churchill Livingstone, 1999.</w:t>
      </w:r>
    </w:p>
    <w:p w14:paraId="031A9460" w14:textId="77777777" w:rsidR="00B367AC" w:rsidRPr="00DA6F1F" w:rsidRDefault="00B367AC" w:rsidP="00CD6C8A">
      <w:pPr>
        <w:pStyle w:val="NoSpacing"/>
        <w:spacing w:line="480" w:lineRule="auto"/>
        <w:rPr>
          <w:rFonts w:ascii="Times New Roman" w:hAnsi="Times New Roman" w:cs="Times New Roman"/>
          <w:sz w:val="20"/>
          <w:szCs w:val="20"/>
        </w:rPr>
      </w:pPr>
    </w:p>
    <w:p w14:paraId="2DBAE30B" w14:textId="77777777" w:rsidR="00B367AC"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 </w:t>
      </w:r>
      <w:r w:rsidRPr="00DA6F1F">
        <w:rPr>
          <w:rFonts w:ascii="Times New Roman" w:hAnsi="Times New Roman" w:cs="Times New Roman"/>
          <w:sz w:val="20"/>
          <w:szCs w:val="20"/>
        </w:rPr>
        <w:t xml:space="preserve">Unschuld PU. </w:t>
      </w:r>
      <w:r w:rsidRPr="006632F4">
        <w:rPr>
          <w:rFonts w:ascii="Times New Roman" w:hAnsi="Times New Roman" w:cs="Times New Roman"/>
          <w:sz w:val="20"/>
          <w:szCs w:val="20"/>
          <w:lang w:val="nl-NL"/>
        </w:rPr>
        <w:t xml:space="preserve">Huang Di nei jing su wen. </w:t>
      </w:r>
      <w:r w:rsidRPr="00DA6F1F">
        <w:rPr>
          <w:rFonts w:ascii="Times New Roman" w:hAnsi="Times New Roman" w:cs="Times New Roman"/>
          <w:sz w:val="20"/>
          <w:szCs w:val="20"/>
        </w:rPr>
        <w:t>Nature, Knowledge, Imagery in an Ancient Chinese Medical Text. Berkeley, University of California Press, 2003.</w:t>
      </w:r>
    </w:p>
    <w:p w14:paraId="4FF77CDA" w14:textId="77777777" w:rsidR="003D5792" w:rsidRDefault="003D5792" w:rsidP="00CD6C8A">
      <w:pPr>
        <w:pStyle w:val="NoSpacing"/>
        <w:spacing w:line="480" w:lineRule="auto"/>
        <w:rPr>
          <w:rFonts w:ascii="Times New Roman" w:hAnsi="Times New Roman" w:cs="Times New Roman"/>
          <w:sz w:val="20"/>
          <w:szCs w:val="20"/>
          <w:lang w:val="en-US"/>
        </w:rPr>
      </w:pPr>
    </w:p>
    <w:p w14:paraId="647D9215" w14:textId="77777777" w:rsidR="003D5792" w:rsidRPr="00DA6F1F" w:rsidRDefault="003D5792" w:rsidP="00CD6C8A">
      <w:pPr>
        <w:pStyle w:val="NoSpacing"/>
        <w:spacing w:line="480" w:lineRule="auto"/>
        <w:rPr>
          <w:rFonts w:ascii="Times New Roman" w:hAnsi="Times New Roman" w:cs="Times New Roman"/>
          <w:sz w:val="20"/>
          <w:szCs w:val="20"/>
          <w:lang w:val="en-US"/>
        </w:rPr>
      </w:pPr>
      <w:r>
        <w:rPr>
          <w:rFonts w:ascii="Times New Roman" w:hAnsi="Times New Roman" w:cs="Times New Roman"/>
          <w:sz w:val="20"/>
          <w:szCs w:val="20"/>
        </w:rPr>
        <w:t xml:space="preserve">3. </w:t>
      </w:r>
      <w:r w:rsidRPr="00C0353D">
        <w:rPr>
          <w:rFonts w:ascii="Times New Roman" w:hAnsi="Times New Roman" w:cs="Times New Roman"/>
          <w:sz w:val="20"/>
          <w:szCs w:val="20"/>
        </w:rPr>
        <w:t>Robinson N, Bovey M, Lee JA, Zaslawski C, Tian P, Kim TH, Alraek T, Bian ZX, Lee MS, Birch S. How do acupuncture practitioners use pattern identification – An international web-based survey? European Journal of Integrative Medicine 32 (2019) 100997</w:t>
      </w:r>
    </w:p>
    <w:p w14:paraId="3ACE3AB3" w14:textId="77777777" w:rsidR="00B367AC" w:rsidRPr="00DA6F1F" w:rsidRDefault="00B367AC" w:rsidP="00CD6C8A">
      <w:pPr>
        <w:pStyle w:val="NoSpacing"/>
        <w:spacing w:line="480" w:lineRule="auto"/>
        <w:rPr>
          <w:rFonts w:ascii="Times New Roman" w:hAnsi="Times New Roman" w:cs="Times New Roman"/>
          <w:sz w:val="20"/>
          <w:szCs w:val="20"/>
        </w:rPr>
      </w:pPr>
    </w:p>
    <w:p w14:paraId="14AEB61A"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4. </w:t>
      </w:r>
      <w:r w:rsidRPr="00DA6F1F">
        <w:rPr>
          <w:rFonts w:ascii="Times New Roman" w:hAnsi="Times New Roman" w:cs="Times New Roman"/>
          <w:sz w:val="20"/>
          <w:szCs w:val="20"/>
        </w:rPr>
        <w:t>Ma Y, Dong M, Zhou K, Mita C, Liu J, Wayne PM. Publication trends in acupuncture research: a 20-year bibliometric analysis based on PubMed. PLoS ONE2016;11:e0168123.10.</w:t>
      </w:r>
    </w:p>
    <w:p w14:paraId="78AA917E" w14:textId="77777777" w:rsidR="00B367AC" w:rsidRPr="00DA6F1F" w:rsidRDefault="00B367AC" w:rsidP="00CD6C8A">
      <w:pPr>
        <w:pStyle w:val="NoSpacing"/>
        <w:spacing w:line="480" w:lineRule="auto"/>
        <w:rPr>
          <w:rFonts w:ascii="Times New Roman" w:hAnsi="Times New Roman" w:cs="Times New Roman"/>
          <w:sz w:val="20"/>
          <w:szCs w:val="20"/>
        </w:rPr>
      </w:pPr>
    </w:p>
    <w:p w14:paraId="429C8F0D"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5. </w:t>
      </w:r>
      <w:r w:rsidRPr="00DA6F1F">
        <w:rPr>
          <w:rFonts w:ascii="Times New Roman" w:hAnsi="Times New Roman" w:cs="Times New Roman"/>
          <w:sz w:val="20"/>
          <w:szCs w:val="20"/>
        </w:rPr>
        <w:t>Birch S, Alraek T, Lee MS, Kim TH. Overview of treatment guidelines that recommend the use of acupuncture: a bibliometric analysis. J Altern Complem Med 2018;24:752–69.</w:t>
      </w:r>
    </w:p>
    <w:p w14:paraId="17A97611" w14:textId="77777777" w:rsidR="003D5792" w:rsidRPr="00DA6F1F" w:rsidRDefault="003D5792" w:rsidP="00CD6C8A">
      <w:pPr>
        <w:pStyle w:val="NoSpacing"/>
        <w:spacing w:line="480" w:lineRule="auto"/>
        <w:rPr>
          <w:rFonts w:ascii="Times New Roman" w:hAnsi="Times New Roman" w:cs="Times New Roman"/>
          <w:sz w:val="20"/>
          <w:szCs w:val="20"/>
        </w:rPr>
      </w:pPr>
    </w:p>
    <w:p w14:paraId="5B231A6E"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6. </w:t>
      </w:r>
      <w:r w:rsidRPr="00DA6F1F">
        <w:rPr>
          <w:rFonts w:ascii="Times New Roman" w:hAnsi="Times New Roman" w:cs="Times New Roman"/>
          <w:sz w:val="20"/>
          <w:szCs w:val="20"/>
        </w:rPr>
        <w:t>Stussman BJ, Nahin RR, Barnes PM, Ward BW. U.S. Physician Recommendations to Their Patients About the Use of Complementary Health Approaches. J A;ltern Complem Med. Volume 00, Number 00, 2019, pp. 1–9. DOI: 10.1089/acm.2019.0303</w:t>
      </w:r>
    </w:p>
    <w:p w14:paraId="3D40B2A5" w14:textId="77777777" w:rsidR="00B367AC" w:rsidRPr="00DA6F1F" w:rsidRDefault="00B367AC" w:rsidP="00CD6C8A">
      <w:pPr>
        <w:pStyle w:val="NoSpacing"/>
        <w:spacing w:line="480" w:lineRule="auto"/>
        <w:rPr>
          <w:rFonts w:ascii="Times New Roman" w:hAnsi="Times New Roman" w:cs="Times New Roman"/>
          <w:sz w:val="20"/>
          <w:szCs w:val="20"/>
        </w:rPr>
      </w:pPr>
    </w:p>
    <w:p w14:paraId="76123DC7"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7. </w:t>
      </w:r>
      <w:r w:rsidRPr="00DA6F1F">
        <w:rPr>
          <w:rFonts w:ascii="Times New Roman" w:hAnsi="Times New Roman" w:cs="Times New Roman"/>
          <w:sz w:val="20"/>
          <w:szCs w:val="20"/>
        </w:rPr>
        <w:t xml:space="preserve">EviCore Healthcare. Clinical Guidelines: acupuncture services. </w:t>
      </w:r>
      <w:r w:rsidRPr="00DA6F1F">
        <w:rPr>
          <w:rFonts w:ascii="Times New Roman" w:hAnsi="Times New Roman" w:cs="Times New Roman"/>
          <w:color w:val="000000"/>
          <w:sz w:val="20"/>
          <w:szCs w:val="20"/>
        </w:rPr>
        <w:t xml:space="preserve"> Version 1.0.2019. Clinical guidelines for medical necessity review of acupuncture services. February 2019, copyrignt American Medical Association. </w:t>
      </w:r>
      <w:r w:rsidRPr="00DA6F1F">
        <w:rPr>
          <w:rFonts w:ascii="Times New Roman" w:hAnsi="Times New Roman" w:cs="Times New Roman"/>
          <w:sz w:val="20"/>
          <w:szCs w:val="20"/>
        </w:rPr>
        <w:t>Downloaded June 10, 2019 from: https://www.evicore.com/-/media/files/evicore/clinical-guidelines/solution/musculoskeletal-therapies/evicore-acupuncture-services-guidelines_v102019_eff02012019_101518.pdf</w:t>
      </w:r>
    </w:p>
    <w:p w14:paraId="6BEA062C" w14:textId="77777777" w:rsidR="003D5792" w:rsidRPr="00DA6F1F" w:rsidRDefault="003D5792" w:rsidP="00CD6C8A">
      <w:pPr>
        <w:pStyle w:val="NoSpacing"/>
        <w:spacing w:line="480" w:lineRule="auto"/>
        <w:rPr>
          <w:rFonts w:ascii="Times New Roman" w:hAnsi="Times New Roman" w:cs="Times New Roman"/>
          <w:sz w:val="20"/>
          <w:szCs w:val="20"/>
        </w:rPr>
      </w:pPr>
    </w:p>
    <w:p w14:paraId="0BFBAC44"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8. </w:t>
      </w:r>
      <w:r w:rsidRPr="00DA6F1F">
        <w:rPr>
          <w:rFonts w:ascii="Times New Roman" w:hAnsi="Times New Roman" w:cs="Times New Roman"/>
          <w:sz w:val="20"/>
          <w:szCs w:val="20"/>
        </w:rPr>
        <w:t>Oneschuk D, Balneaves L, Verhoef M, Boon H, Demmer C, Chiu L. The status of complementary therapy services in Canadian palliative care settings. Support Care Cancer 2007;15:939–947. DOI 10.1007/s00520-007-0284-1</w:t>
      </w:r>
    </w:p>
    <w:p w14:paraId="510C5DEE" w14:textId="77777777" w:rsidR="003D5792" w:rsidRPr="00DA6F1F" w:rsidRDefault="003D5792" w:rsidP="00CD6C8A">
      <w:pPr>
        <w:pStyle w:val="NoSpacing"/>
        <w:spacing w:line="480" w:lineRule="auto"/>
        <w:rPr>
          <w:rFonts w:ascii="Times New Roman" w:hAnsi="Times New Roman" w:cs="Times New Roman"/>
          <w:sz w:val="20"/>
          <w:szCs w:val="20"/>
        </w:rPr>
      </w:pPr>
    </w:p>
    <w:p w14:paraId="627C5A43"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9. </w:t>
      </w:r>
      <w:r w:rsidRPr="00DA6F1F">
        <w:rPr>
          <w:rFonts w:ascii="Times New Roman" w:hAnsi="Times New Roman" w:cs="Times New Roman"/>
          <w:sz w:val="20"/>
          <w:szCs w:val="20"/>
        </w:rPr>
        <w:t>Muecke R, Paul M, Conrad C, Stoll C, Muenstedt K, Micke O, Prott FJ, Buentzel J, Huebner J, on behalf of PRIO (Working Group Prevention and Integrative Oncology of the German Cancer Society). Complementary and Alternative Medicine in Palliative Care: A Comparison of Data From Surveys Among Patients and Professionals. Integrative Cancer Therapies</w:t>
      </w:r>
    </w:p>
    <w:p w14:paraId="579F9E45" w14:textId="77777777" w:rsidR="003D5792" w:rsidRPr="00DA6F1F" w:rsidRDefault="003D5792" w:rsidP="00CD6C8A">
      <w:pPr>
        <w:pStyle w:val="NoSpacing"/>
        <w:spacing w:line="480" w:lineRule="auto"/>
        <w:rPr>
          <w:rFonts w:ascii="Times New Roman" w:hAnsi="Times New Roman" w:cs="Times New Roman"/>
          <w:sz w:val="20"/>
          <w:szCs w:val="20"/>
        </w:rPr>
      </w:pPr>
      <w:r w:rsidRPr="00DA6F1F">
        <w:rPr>
          <w:rFonts w:ascii="Times New Roman" w:hAnsi="Times New Roman" w:cs="Times New Roman"/>
          <w:sz w:val="20"/>
          <w:szCs w:val="20"/>
        </w:rPr>
        <w:t>2016, Vol. 15(1) 10–16.  DOI: 10.1177/1534735415596423</w:t>
      </w:r>
    </w:p>
    <w:p w14:paraId="654DFEB2" w14:textId="77777777" w:rsidR="003D5792" w:rsidRPr="00DA6F1F" w:rsidRDefault="003D5792" w:rsidP="00CD6C8A">
      <w:pPr>
        <w:pStyle w:val="NoSpacing"/>
        <w:spacing w:line="480" w:lineRule="auto"/>
        <w:rPr>
          <w:rFonts w:ascii="Times New Roman" w:hAnsi="Times New Roman" w:cs="Times New Roman"/>
          <w:sz w:val="20"/>
          <w:szCs w:val="20"/>
          <w:lang w:eastAsia="en-GB"/>
        </w:rPr>
      </w:pPr>
    </w:p>
    <w:p w14:paraId="7C30E60D" w14:textId="77777777" w:rsidR="003D5792" w:rsidRPr="00DA6F1F" w:rsidRDefault="003D5792" w:rsidP="00CD6C8A">
      <w:pPr>
        <w:pStyle w:val="NoSpacing"/>
        <w:spacing w:line="480" w:lineRule="auto"/>
        <w:rPr>
          <w:rFonts w:ascii="Times New Roman" w:hAnsi="Times New Roman" w:cs="Times New Roman"/>
          <w:sz w:val="20"/>
          <w:szCs w:val="20"/>
          <w:lang w:eastAsia="en-GB"/>
        </w:rPr>
      </w:pPr>
      <w:r>
        <w:rPr>
          <w:rFonts w:ascii="Times New Roman" w:hAnsi="Times New Roman" w:cs="Times New Roman"/>
          <w:sz w:val="20"/>
          <w:szCs w:val="20"/>
          <w:lang w:eastAsia="en-GB"/>
        </w:rPr>
        <w:t xml:space="preserve">10. </w:t>
      </w:r>
      <w:r w:rsidRPr="00DA6F1F">
        <w:rPr>
          <w:rFonts w:ascii="Times New Roman" w:hAnsi="Times New Roman" w:cs="Times New Roman"/>
          <w:sz w:val="20"/>
          <w:szCs w:val="20"/>
          <w:lang w:eastAsia="en-GB"/>
        </w:rPr>
        <w:t xml:space="preserve">Pineda MJ, Singh DK. </w:t>
      </w:r>
      <w:r w:rsidRPr="00DA6F1F">
        <w:rPr>
          <w:rFonts w:ascii="Times New Roman" w:hAnsi="Times New Roman" w:cs="Times New Roman"/>
          <w:sz w:val="20"/>
          <w:szCs w:val="20"/>
        </w:rPr>
        <w:t>What is Integrative Oncology and Can It Help My Patients? Obstet Gynecol Clin N Am 2012;39:285–312.</w:t>
      </w:r>
    </w:p>
    <w:p w14:paraId="7AF68D6F" w14:textId="77777777" w:rsidR="003D5792" w:rsidRPr="00DA6F1F" w:rsidRDefault="003D5792" w:rsidP="00CD6C8A">
      <w:pPr>
        <w:pStyle w:val="NoSpacing"/>
        <w:spacing w:line="480" w:lineRule="auto"/>
        <w:rPr>
          <w:rFonts w:ascii="Times New Roman" w:hAnsi="Times New Roman" w:cs="Times New Roman"/>
          <w:sz w:val="20"/>
          <w:szCs w:val="20"/>
          <w:lang w:val="en-US"/>
        </w:rPr>
      </w:pPr>
    </w:p>
    <w:p w14:paraId="5F9CE052" w14:textId="77777777" w:rsidR="003D5792" w:rsidRPr="00DA6F1F" w:rsidRDefault="003D5792" w:rsidP="00CD6C8A">
      <w:pPr>
        <w:pStyle w:val="NoSpacing"/>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11. </w:t>
      </w:r>
      <w:r w:rsidRPr="00DA6F1F">
        <w:rPr>
          <w:rFonts w:ascii="Times New Roman" w:hAnsi="Times New Roman" w:cs="Times New Roman"/>
          <w:sz w:val="20"/>
          <w:szCs w:val="20"/>
          <w:lang w:val="en-US"/>
        </w:rPr>
        <w:t xml:space="preserve">Ring M, Mahadevan R. </w:t>
      </w:r>
      <w:r w:rsidRPr="00DA6F1F">
        <w:rPr>
          <w:rFonts w:ascii="Times New Roman" w:hAnsi="Times New Roman" w:cs="Times New Roman"/>
          <w:sz w:val="20"/>
          <w:szCs w:val="20"/>
        </w:rPr>
        <w:t>Introduction to Integrative Medicine in the Primary Care Setting. Prim Care Clin Office Pract 2017;44:203–215.</w:t>
      </w:r>
    </w:p>
    <w:p w14:paraId="1D84B010" w14:textId="77777777" w:rsidR="00B367AC" w:rsidRPr="00DA6F1F" w:rsidRDefault="00B367AC" w:rsidP="00CD6C8A">
      <w:pPr>
        <w:pStyle w:val="NoSpacing"/>
        <w:spacing w:line="480" w:lineRule="auto"/>
        <w:rPr>
          <w:rFonts w:ascii="Times New Roman" w:hAnsi="Times New Roman" w:cs="Times New Roman"/>
          <w:sz w:val="20"/>
          <w:szCs w:val="20"/>
        </w:rPr>
      </w:pPr>
    </w:p>
    <w:p w14:paraId="06630997"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12. </w:t>
      </w:r>
      <w:r w:rsidRPr="00DA6F1F">
        <w:rPr>
          <w:rFonts w:ascii="Times New Roman" w:hAnsi="Times New Roman" w:cs="Times New Roman"/>
          <w:sz w:val="20"/>
          <w:szCs w:val="20"/>
        </w:rPr>
        <w:t>Kozak LE, Kayes L, McCarty R, Walkinshaw C, Congdon S, Kleinberger J, Hartman V, Standish L. Use of Complementary and Alternative Medicine (CAM) by Washington State Hospices.</w:t>
      </w:r>
      <w:r w:rsidRPr="00DA6F1F">
        <w:rPr>
          <w:rFonts w:ascii="Times New Roman" w:hAnsi="Times New Roman" w:cs="Times New Roman"/>
          <w:i/>
          <w:iCs/>
          <w:sz w:val="20"/>
          <w:szCs w:val="20"/>
        </w:rPr>
        <w:t xml:space="preserve"> Am J Hosp Palliat Care </w:t>
      </w:r>
      <w:r w:rsidRPr="00DA6F1F">
        <w:rPr>
          <w:rFonts w:ascii="Times New Roman" w:hAnsi="Times New Roman" w:cs="Times New Roman"/>
          <w:sz w:val="20"/>
          <w:szCs w:val="20"/>
        </w:rPr>
        <w:t>2009; 25; 463-468.</w:t>
      </w:r>
    </w:p>
    <w:p w14:paraId="34D8F354" w14:textId="77777777" w:rsidR="00B367AC" w:rsidRDefault="00B367AC" w:rsidP="00CD6C8A">
      <w:pPr>
        <w:pStyle w:val="NoSpacing"/>
        <w:spacing w:line="480" w:lineRule="auto"/>
        <w:rPr>
          <w:rFonts w:ascii="Times New Roman" w:hAnsi="Times New Roman" w:cs="Times New Roman"/>
          <w:sz w:val="20"/>
          <w:szCs w:val="20"/>
        </w:rPr>
      </w:pPr>
    </w:p>
    <w:p w14:paraId="01FBB70F" w14:textId="77777777" w:rsidR="00B367AC" w:rsidRPr="00BB4E78"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13. </w:t>
      </w:r>
      <w:hyperlink r:id="rId10" w:history="1">
        <w:r w:rsidRPr="00BB4E78">
          <w:rPr>
            <w:rStyle w:val="Hyperlink"/>
            <w:rFonts w:ascii="Times New Roman" w:hAnsi="Times New Roman" w:cs="Times New Roman"/>
            <w:color w:val="auto"/>
            <w:sz w:val="20"/>
            <w:szCs w:val="20"/>
            <w:u w:val="none"/>
          </w:rPr>
          <w:t>Grant SJ</w:t>
        </w:r>
      </w:hyperlink>
      <w:r w:rsidRPr="00BB4E78">
        <w:rPr>
          <w:rFonts w:ascii="Times New Roman" w:hAnsi="Times New Roman" w:cs="Times New Roman"/>
          <w:sz w:val="20"/>
          <w:szCs w:val="20"/>
        </w:rPr>
        <w:t xml:space="preserve">, </w:t>
      </w:r>
      <w:hyperlink r:id="rId11" w:history="1">
        <w:r w:rsidRPr="00BB4E78">
          <w:rPr>
            <w:rStyle w:val="Hyperlink"/>
            <w:rFonts w:ascii="Times New Roman" w:hAnsi="Times New Roman" w:cs="Times New Roman"/>
            <w:color w:val="auto"/>
            <w:sz w:val="20"/>
            <w:szCs w:val="20"/>
            <w:u w:val="none"/>
          </w:rPr>
          <w:t>Hunter J</w:t>
        </w:r>
      </w:hyperlink>
      <w:r w:rsidRPr="00BB4E78">
        <w:rPr>
          <w:rFonts w:ascii="Times New Roman" w:hAnsi="Times New Roman" w:cs="Times New Roman"/>
          <w:sz w:val="20"/>
          <w:szCs w:val="20"/>
        </w:rPr>
        <w:t xml:space="preserve">, </w:t>
      </w:r>
      <w:hyperlink r:id="rId12" w:history="1">
        <w:r w:rsidRPr="00BB4E78">
          <w:rPr>
            <w:rStyle w:val="Hyperlink"/>
            <w:rFonts w:ascii="Times New Roman" w:hAnsi="Times New Roman" w:cs="Times New Roman"/>
            <w:color w:val="auto"/>
            <w:sz w:val="20"/>
            <w:szCs w:val="20"/>
            <w:u w:val="none"/>
          </w:rPr>
          <w:t>Seely D</w:t>
        </w:r>
      </w:hyperlink>
      <w:r w:rsidRPr="00BB4E78">
        <w:rPr>
          <w:rFonts w:ascii="Times New Roman" w:hAnsi="Times New Roman" w:cs="Times New Roman"/>
          <w:sz w:val="20"/>
          <w:szCs w:val="20"/>
        </w:rPr>
        <w:t xml:space="preserve">, </w:t>
      </w:r>
      <w:hyperlink r:id="rId13" w:history="1">
        <w:r w:rsidRPr="00BB4E78">
          <w:rPr>
            <w:rStyle w:val="highlight"/>
            <w:rFonts w:ascii="Times New Roman" w:hAnsi="Times New Roman" w:cs="Times New Roman"/>
            <w:sz w:val="20"/>
            <w:szCs w:val="20"/>
          </w:rPr>
          <w:t>Balneaves</w:t>
        </w:r>
        <w:r w:rsidRPr="00BB4E78">
          <w:rPr>
            <w:rStyle w:val="Hyperlink"/>
            <w:rFonts w:ascii="Times New Roman" w:hAnsi="Times New Roman" w:cs="Times New Roman"/>
            <w:color w:val="auto"/>
            <w:sz w:val="20"/>
            <w:szCs w:val="20"/>
            <w:u w:val="none"/>
          </w:rPr>
          <w:t xml:space="preserve"> LG</w:t>
        </w:r>
      </w:hyperlink>
      <w:r w:rsidRPr="00BB4E78">
        <w:rPr>
          <w:rFonts w:ascii="Times New Roman" w:hAnsi="Times New Roman" w:cs="Times New Roman"/>
          <w:sz w:val="20"/>
          <w:szCs w:val="20"/>
        </w:rPr>
        <w:t xml:space="preserve">, </w:t>
      </w:r>
      <w:hyperlink r:id="rId14" w:history="1">
        <w:r w:rsidRPr="00BB4E78">
          <w:rPr>
            <w:rStyle w:val="Hyperlink"/>
            <w:rFonts w:ascii="Times New Roman" w:hAnsi="Times New Roman" w:cs="Times New Roman"/>
            <w:color w:val="auto"/>
            <w:sz w:val="20"/>
            <w:szCs w:val="20"/>
            <w:u w:val="none"/>
          </w:rPr>
          <w:t>Rossi E</w:t>
        </w:r>
      </w:hyperlink>
      <w:r w:rsidRPr="00BB4E78">
        <w:rPr>
          <w:rFonts w:ascii="Times New Roman" w:hAnsi="Times New Roman" w:cs="Times New Roman"/>
          <w:sz w:val="20"/>
          <w:szCs w:val="20"/>
        </w:rPr>
        <w:t xml:space="preserve">, </w:t>
      </w:r>
      <w:hyperlink r:id="rId15" w:history="1">
        <w:r w:rsidRPr="00BB4E78">
          <w:rPr>
            <w:rStyle w:val="Hyperlink"/>
            <w:rFonts w:ascii="Times New Roman" w:hAnsi="Times New Roman" w:cs="Times New Roman"/>
            <w:color w:val="auto"/>
            <w:sz w:val="20"/>
            <w:szCs w:val="20"/>
            <w:u w:val="none"/>
          </w:rPr>
          <w:t>Bao T</w:t>
        </w:r>
      </w:hyperlink>
      <w:r>
        <w:rPr>
          <w:rFonts w:ascii="Times New Roman" w:hAnsi="Times New Roman" w:cs="Times New Roman"/>
          <w:sz w:val="20"/>
          <w:szCs w:val="20"/>
        </w:rPr>
        <w:t>.</w:t>
      </w:r>
      <w:r w:rsidRPr="00BB4E78">
        <w:rPr>
          <w:rStyle w:val="highlight"/>
          <w:rFonts w:ascii="Times New Roman" w:hAnsi="Times New Roman" w:cs="Times New Roman"/>
          <w:sz w:val="20"/>
          <w:szCs w:val="20"/>
        </w:rPr>
        <w:t xml:space="preserve"> Integrative</w:t>
      </w:r>
      <w:r w:rsidRPr="00BB4E78">
        <w:rPr>
          <w:rFonts w:ascii="Times New Roman" w:hAnsi="Times New Roman" w:cs="Times New Roman"/>
          <w:sz w:val="20"/>
          <w:szCs w:val="20"/>
        </w:rPr>
        <w:t xml:space="preserve"> Oncology: International Perspectives.</w:t>
      </w:r>
      <w:r>
        <w:rPr>
          <w:rFonts w:ascii="Times New Roman" w:hAnsi="Times New Roman" w:cs="Times New Roman"/>
          <w:sz w:val="20"/>
          <w:szCs w:val="20"/>
        </w:rPr>
        <w:t xml:space="preserve"> </w:t>
      </w:r>
      <w:hyperlink r:id="rId16" w:tooltip="Integrative cancer therapies." w:history="1">
        <w:r w:rsidRPr="00BB4E78">
          <w:rPr>
            <w:rStyle w:val="Hyperlink"/>
            <w:rFonts w:ascii="Times New Roman" w:hAnsi="Times New Roman" w:cs="Times New Roman"/>
            <w:color w:val="auto"/>
            <w:sz w:val="20"/>
            <w:szCs w:val="20"/>
            <w:u w:val="none"/>
          </w:rPr>
          <w:t>Integr Cancer Ther.</w:t>
        </w:r>
      </w:hyperlink>
      <w:r w:rsidRPr="00BB4E78">
        <w:rPr>
          <w:rFonts w:ascii="Times New Roman" w:hAnsi="Times New Roman" w:cs="Times New Roman"/>
          <w:sz w:val="20"/>
          <w:szCs w:val="20"/>
        </w:rPr>
        <w:t xml:space="preserve"> 2019 Jan-Dec;18:1534735418823266. doi: 10.1177/1534735418823266.</w:t>
      </w:r>
    </w:p>
    <w:p w14:paraId="35252628" w14:textId="77777777" w:rsidR="00386D54" w:rsidRDefault="00386D54" w:rsidP="00CD6C8A">
      <w:pPr>
        <w:autoSpaceDE w:val="0"/>
        <w:autoSpaceDN w:val="0"/>
        <w:adjustRightInd w:val="0"/>
        <w:spacing w:after="0" w:line="480" w:lineRule="auto"/>
        <w:rPr>
          <w:rFonts w:ascii="Times New Roman" w:hAnsi="Times New Roman" w:cs="Times New Roman"/>
          <w:sz w:val="20"/>
          <w:szCs w:val="20"/>
        </w:rPr>
      </w:pPr>
    </w:p>
    <w:p w14:paraId="72539D36" w14:textId="0CC32312" w:rsidR="00386D54" w:rsidRPr="00DA6F1F" w:rsidRDefault="00386D54" w:rsidP="00CD6C8A">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 xml:space="preserve">14. </w:t>
      </w:r>
      <w:r w:rsidRPr="00DA6F1F">
        <w:rPr>
          <w:rFonts w:ascii="Times New Roman" w:hAnsi="Times New Roman" w:cs="Times New Roman"/>
          <w:sz w:val="20"/>
          <w:szCs w:val="20"/>
        </w:rPr>
        <w:t>WHO Definition of palliative care/WHO Definition of palliative care for children. Geneva: World Health Organization; 2002.</w:t>
      </w:r>
    </w:p>
    <w:p w14:paraId="18E3D341" w14:textId="77777777" w:rsidR="00B367AC" w:rsidRPr="00DA6F1F" w:rsidRDefault="00B367AC" w:rsidP="00CD6C8A">
      <w:pPr>
        <w:autoSpaceDE w:val="0"/>
        <w:autoSpaceDN w:val="0"/>
        <w:adjustRightInd w:val="0"/>
        <w:spacing w:after="0" w:line="480" w:lineRule="auto"/>
        <w:rPr>
          <w:rFonts w:ascii="Times New Roman" w:hAnsi="Times New Roman" w:cs="Times New Roman"/>
          <w:sz w:val="20"/>
          <w:szCs w:val="20"/>
        </w:rPr>
      </w:pPr>
    </w:p>
    <w:p w14:paraId="772C3203" w14:textId="77777777" w:rsidR="00B367AC" w:rsidRPr="00DA6F1F" w:rsidRDefault="00B367AC" w:rsidP="00CD6C8A">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 xml:space="preserve">15. </w:t>
      </w:r>
      <w:r w:rsidRPr="00DA6F1F">
        <w:rPr>
          <w:rFonts w:ascii="Times New Roman" w:hAnsi="Times New Roman" w:cs="Times New Roman"/>
          <w:sz w:val="20"/>
          <w:szCs w:val="20"/>
        </w:rPr>
        <w:t>WHO, World Health Organization. Integrating palliative care and symptom relief into paediatrics: a WHO guide for health care planners, implementers and managers. Geneva: World Health Organization; 2018. Licence: CC BY-NC-SA 3.0 IGO.</w:t>
      </w:r>
    </w:p>
    <w:p w14:paraId="75878F47" w14:textId="77777777" w:rsidR="00B367AC" w:rsidRPr="00DA6F1F" w:rsidRDefault="00B367AC" w:rsidP="00CD6C8A">
      <w:pPr>
        <w:pStyle w:val="NoSpacing"/>
        <w:spacing w:line="480" w:lineRule="auto"/>
        <w:rPr>
          <w:rFonts w:ascii="Times New Roman" w:hAnsi="Times New Roman" w:cs="Times New Roman"/>
          <w:sz w:val="20"/>
          <w:szCs w:val="20"/>
        </w:rPr>
      </w:pPr>
    </w:p>
    <w:p w14:paraId="6C909019"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16. </w:t>
      </w:r>
      <w:r w:rsidRPr="00DA6F1F">
        <w:rPr>
          <w:rFonts w:ascii="Times New Roman" w:hAnsi="Times New Roman" w:cs="Times New Roman"/>
          <w:sz w:val="20"/>
          <w:szCs w:val="20"/>
        </w:rPr>
        <w:t>Wessex Palliative Physicians. The Palliative Care Handbook. A good practice guide, eighth edition. UK National Health Service, 2014. Downloaded December 24, 2017 from: http://www.dorsetccg.nhs.uk/</w:t>
      </w:r>
    </w:p>
    <w:p w14:paraId="10A3BC60" w14:textId="77777777" w:rsidR="003D5792" w:rsidRPr="00DA6F1F" w:rsidRDefault="003D5792" w:rsidP="00CD6C8A">
      <w:pPr>
        <w:pStyle w:val="NoSpacing"/>
        <w:spacing w:line="480" w:lineRule="auto"/>
        <w:rPr>
          <w:rFonts w:ascii="Times New Roman" w:hAnsi="Times New Roman" w:cs="Times New Roman"/>
          <w:sz w:val="20"/>
          <w:szCs w:val="20"/>
        </w:rPr>
      </w:pPr>
    </w:p>
    <w:p w14:paraId="747E77DA"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17. </w:t>
      </w:r>
      <w:r w:rsidRPr="00DA6F1F">
        <w:rPr>
          <w:rFonts w:ascii="Times New Roman" w:hAnsi="Times New Roman" w:cs="Times New Roman"/>
          <w:sz w:val="20"/>
          <w:szCs w:val="20"/>
        </w:rPr>
        <w:t>Morrison RS. Models of palliative care delivery in the United States. Curr Opin Support Palliat Care. 2013;7(2):201–206.</w:t>
      </w:r>
    </w:p>
    <w:p w14:paraId="14B8EDA1" w14:textId="4C84523E" w:rsidR="00562E3D" w:rsidRDefault="00562E3D" w:rsidP="00CD6C8A">
      <w:pPr>
        <w:pStyle w:val="NoSpacing"/>
        <w:spacing w:line="480" w:lineRule="auto"/>
        <w:rPr>
          <w:rFonts w:ascii="Times New Roman" w:hAnsi="Times New Roman" w:cs="Times New Roman"/>
          <w:sz w:val="24"/>
          <w:szCs w:val="24"/>
        </w:rPr>
      </w:pPr>
    </w:p>
    <w:p w14:paraId="0B53FF86" w14:textId="3EB55FB9" w:rsidR="00D038CB" w:rsidRPr="00D038CB" w:rsidRDefault="00F63D0D" w:rsidP="00CD6C8A">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 xml:space="preserve">18. </w:t>
      </w:r>
      <w:r w:rsidR="00D038CB" w:rsidRPr="00D038CB">
        <w:rPr>
          <w:rFonts w:ascii="Times New Roman" w:hAnsi="Times New Roman" w:cs="Times New Roman"/>
          <w:sz w:val="20"/>
          <w:szCs w:val="20"/>
        </w:rPr>
        <w:t>Adler SR, Marchand LR, Heap N. Integrative Palliative Care: Enhancing the Natural Synergy Between Integrative Health and Palliative Medicine. J Altern Complem Med. 2019;25(3):257–259.</w:t>
      </w:r>
    </w:p>
    <w:p w14:paraId="5B2D4BB0" w14:textId="77777777" w:rsidR="00B367AC" w:rsidRPr="00DA6F1F" w:rsidRDefault="00B367AC" w:rsidP="00CD6C8A">
      <w:pPr>
        <w:pStyle w:val="NoSpacing"/>
        <w:spacing w:line="480" w:lineRule="auto"/>
        <w:rPr>
          <w:rFonts w:ascii="Times New Roman" w:hAnsi="Times New Roman" w:cs="Times New Roman"/>
          <w:sz w:val="20"/>
          <w:szCs w:val="20"/>
        </w:rPr>
      </w:pPr>
    </w:p>
    <w:p w14:paraId="73BD8A28" w14:textId="77777777" w:rsidR="00B367AC" w:rsidRPr="00DA6F1F" w:rsidRDefault="00B367AC" w:rsidP="00CD6C8A">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 xml:space="preserve">19. </w:t>
      </w:r>
      <w:r w:rsidRPr="00DA6F1F">
        <w:rPr>
          <w:rFonts w:ascii="Times New Roman" w:hAnsi="Times New Roman" w:cs="Times New Roman"/>
          <w:sz w:val="20"/>
          <w:szCs w:val="20"/>
        </w:rPr>
        <w:t xml:space="preserve">Hackett J, Bekker H, Bennett MI, </w:t>
      </w:r>
      <w:r w:rsidRPr="00DA6F1F">
        <w:rPr>
          <w:rFonts w:ascii="Times New Roman" w:hAnsi="Times New Roman" w:cs="Times New Roman"/>
          <w:i/>
          <w:iCs/>
          <w:sz w:val="20"/>
          <w:szCs w:val="20"/>
        </w:rPr>
        <w:t>et al</w:t>
      </w:r>
      <w:r w:rsidRPr="00DA6F1F">
        <w:rPr>
          <w:rFonts w:ascii="Times New Roman" w:hAnsi="Times New Roman" w:cs="Times New Roman"/>
          <w:sz w:val="20"/>
          <w:szCs w:val="20"/>
        </w:rPr>
        <w:t xml:space="preserve">. Developing support timely engagement with palliative care for patients with advanced cancer in primary and secondary care in the UK: a study protocol. </w:t>
      </w:r>
      <w:r w:rsidRPr="00DA6F1F">
        <w:rPr>
          <w:rFonts w:ascii="Times New Roman" w:hAnsi="Times New Roman" w:cs="Times New Roman"/>
          <w:i/>
          <w:iCs/>
          <w:sz w:val="20"/>
          <w:szCs w:val="20"/>
        </w:rPr>
        <w:t xml:space="preserve">BMJ Open. </w:t>
      </w:r>
      <w:r w:rsidRPr="00DA6F1F">
        <w:rPr>
          <w:rFonts w:ascii="Times New Roman" w:hAnsi="Times New Roman" w:cs="Times New Roman"/>
          <w:sz w:val="20"/>
          <w:szCs w:val="20"/>
        </w:rPr>
        <w:t>2018;8:e022835. doi:10.1136/bmjopen-2018-022835</w:t>
      </w:r>
    </w:p>
    <w:p w14:paraId="6D0742C0" w14:textId="77777777" w:rsidR="00B367AC" w:rsidRPr="00DA6F1F" w:rsidRDefault="00B367AC" w:rsidP="00CD6C8A">
      <w:pPr>
        <w:pStyle w:val="NoSpacing"/>
        <w:spacing w:line="480" w:lineRule="auto"/>
        <w:rPr>
          <w:rFonts w:ascii="Times New Roman" w:hAnsi="Times New Roman" w:cs="Times New Roman"/>
          <w:sz w:val="20"/>
          <w:szCs w:val="20"/>
        </w:rPr>
      </w:pPr>
    </w:p>
    <w:p w14:paraId="4A98A20E"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20. </w:t>
      </w:r>
      <w:r w:rsidRPr="00DA6F1F">
        <w:rPr>
          <w:rFonts w:ascii="Times New Roman" w:hAnsi="Times New Roman" w:cs="Times New Roman"/>
          <w:sz w:val="20"/>
          <w:szCs w:val="20"/>
        </w:rPr>
        <w:t xml:space="preserve">Kamal AH, Maguire JM, Wheeler JL, Currow DC, Abernethy AP. </w:t>
      </w:r>
      <w:hyperlink r:id="rId17" w:history="1">
        <w:r w:rsidRPr="00DA6F1F">
          <w:rPr>
            <w:rStyle w:val="Hyperlink"/>
            <w:rFonts w:ascii="Times New Roman" w:hAnsi="Times New Roman" w:cs="Times New Roman"/>
            <w:color w:val="auto"/>
            <w:sz w:val="20"/>
            <w:szCs w:val="20"/>
            <w:u w:val="none"/>
          </w:rPr>
          <w:t>Dyspnea review for the palliative care professional: treatment goals and therapeutic options.</w:t>
        </w:r>
      </w:hyperlink>
      <w:r w:rsidRPr="00DA6F1F">
        <w:rPr>
          <w:rFonts w:ascii="Times New Roman" w:hAnsi="Times New Roman" w:cs="Times New Roman"/>
          <w:sz w:val="20"/>
          <w:szCs w:val="20"/>
        </w:rPr>
        <w:t xml:space="preserve"> </w:t>
      </w:r>
      <w:r w:rsidRPr="00DA6F1F">
        <w:rPr>
          <w:rStyle w:val="jrnl"/>
          <w:rFonts w:ascii="Times New Roman" w:hAnsi="Times New Roman" w:cs="Times New Roman"/>
          <w:sz w:val="20"/>
          <w:szCs w:val="20"/>
        </w:rPr>
        <w:t>J Palliat Med</w:t>
      </w:r>
      <w:r w:rsidRPr="00DA6F1F">
        <w:rPr>
          <w:rFonts w:ascii="Times New Roman" w:hAnsi="Times New Roman" w:cs="Times New Roman"/>
          <w:sz w:val="20"/>
          <w:szCs w:val="20"/>
        </w:rPr>
        <w:t xml:space="preserve">. 2012 Jan;15(1):106-14. doi: 10.1089/jpm.2011.0110. </w:t>
      </w:r>
    </w:p>
    <w:p w14:paraId="496A1DF6" w14:textId="77777777" w:rsidR="00B367AC" w:rsidRPr="00DA6F1F" w:rsidRDefault="00B367AC" w:rsidP="00CD6C8A">
      <w:pPr>
        <w:pStyle w:val="NoSpacing"/>
        <w:spacing w:line="480" w:lineRule="auto"/>
        <w:rPr>
          <w:rFonts w:ascii="Times New Roman" w:hAnsi="Times New Roman" w:cs="Times New Roman"/>
          <w:sz w:val="20"/>
          <w:szCs w:val="20"/>
        </w:rPr>
      </w:pPr>
    </w:p>
    <w:p w14:paraId="070C42E8"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lastRenderedPageBreak/>
        <w:t xml:space="preserve">21. </w:t>
      </w:r>
      <w:r w:rsidRPr="00DA6F1F">
        <w:rPr>
          <w:rFonts w:ascii="Times New Roman" w:hAnsi="Times New Roman" w:cs="Times New Roman"/>
          <w:sz w:val="20"/>
          <w:szCs w:val="20"/>
        </w:rPr>
        <w:t>Jansen K, Haugen DF, Pont L, Ruths L. Safety and Effectiveness of Palliative Drug Treatment in the Last Days of Life. A Systematic Literature Review. J Pain Symptom Manage 2018;55:508-521.</w:t>
      </w:r>
    </w:p>
    <w:p w14:paraId="7F601F1C" w14:textId="77777777" w:rsidR="00B367AC" w:rsidRPr="00DA6F1F" w:rsidRDefault="00B367AC" w:rsidP="00CD6C8A">
      <w:pPr>
        <w:pStyle w:val="NoSpacing"/>
        <w:spacing w:line="480" w:lineRule="auto"/>
        <w:rPr>
          <w:rFonts w:ascii="Times New Roman" w:hAnsi="Times New Roman" w:cs="Times New Roman"/>
          <w:sz w:val="20"/>
          <w:szCs w:val="20"/>
        </w:rPr>
      </w:pPr>
    </w:p>
    <w:p w14:paraId="25967A65" w14:textId="77777777" w:rsidR="00B367AC" w:rsidRPr="00DA6F1F" w:rsidRDefault="00B367AC" w:rsidP="00CD6C8A">
      <w:pPr>
        <w:pStyle w:val="NoSpacing"/>
        <w:spacing w:line="480" w:lineRule="auto"/>
        <w:rPr>
          <w:rFonts w:ascii="Times New Roman" w:hAnsi="Times New Roman" w:cs="Times New Roman"/>
          <w:sz w:val="20"/>
          <w:szCs w:val="20"/>
        </w:rPr>
      </w:pPr>
      <w:bookmarkStart w:id="2" w:name="_Hlk27989974"/>
      <w:r>
        <w:rPr>
          <w:rFonts w:ascii="Times New Roman" w:hAnsi="Times New Roman" w:cs="Times New Roman"/>
          <w:sz w:val="20"/>
          <w:szCs w:val="20"/>
        </w:rPr>
        <w:t xml:space="preserve">22. </w:t>
      </w:r>
      <w:r w:rsidRPr="00DA6F1F">
        <w:rPr>
          <w:rFonts w:ascii="Times New Roman" w:hAnsi="Times New Roman" w:cs="Times New Roman"/>
          <w:sz w:val="20"/>
          <w:szCs w:val="20"/>
        </w:rPr>
        <w:t xml:space="preserve">Dhingra L, Ahmed E, Shin J, Scharaga E, Magun M. </w:t>
      </w:r>
      <w:hyperlink r:id="rId18" w:history="1">
        <w:r w:rsidRPr="00DA6F1F">
          <w:rPr>
            <w:rStyle w:val="Hyperlink"/>
            <w:rFonts w:ascii="Times New Roman" w:hAnsi="Times New Roman" w:cs="Times New Roman"/>
            <w:color w:val="auto"/>
            <w:sz w:val="20"/>
            <w:szCs w:val="20"/>
            <w:u w:val="none"/>
          </w:rPr>
          <w:t>Cognitive Effects and Sedation.</w:t>
        </w:r>
      </w:hyperlink>
      <w:r w:rsidRPr="00DA6F1F">
        <w:rPr>
          <w:rFonts w:ascii="Times New Roman" w:hAnsi="Times New Roman" w:cs="Times New Roman"/>
          <w:sz w:val="20"/>
          <w:szCs w:val="20"/>
        </w:rPr>
        <w:t xml:space="preserve"> </w:t>
      </w:r>
      <w:r w:rsidRPr="00DA6F1F">
        <w:rPr>
          <w:rStyle w:val="jrnl"/>
          <w:rFonts w:ascii="Times New Roman" w:hAnsi="Times New Roman" w:cs="Times New Roman"/>
          <w:sz w:val="20"/>
          <w:szCs w:val="20"/>
        </w:rPr>
        <w:t>Pain Med</w:t>
      </w:r>
      <w:r w:rsidRPr="00DA6F1F">
        <w:rPr>
          <w:rFonts w:ascii="Times New Roman" w:hAnsi="Times New Roman" w:cs="Times New Roman"/>
          <w:sz w:val="20"/>
          <w:szCs w:val="20"/>
        </w:rPr>
        <w:t xml:space="preserve">. 2015 Oct;16 Suppl 1:S37-43. doi: 10.1111/pme.12912. </w:t>
      </w:r>
    </w:p>
    <w:bookmarkEnd w:id="2"/>
    <w:p w14:paraId="7D4C768A" w14:textId="77777777" w:rsidR="003D5792" w:rsidRDefault="003D5792" w:rsidP="00CD6C8A">
      <w:pPr>
        <w:pStyle w:val="NoSpacing"/>
        <w:spacing w:line="480" w:lineRule="auto"/>
        <w:rPr>
          <w:rFonts w:ascii="Times New Roman" w:hAnsi="Times New Roman" w:cs="Times New Roman"/>
          <w:sz w:val="20"/>
          <w:szCs w:val="20"/>
          <w:lang w:val="en-US"/>
        </w:rPr>
      </w:pPr>
    </w:p>
    <w:p w14:paraId="796C82F7"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lang w:val="en-US"/>
        </w:rPr>
        <w:t xml:space="preserve">23. </w:t>
      </w:r>
      <w:r w:rsidRPr="00DA6F1F">
        <w:rPr>
          <w:rFonts w:ascii="Times New Roman" w:hAnsi="Times New Roman" w:cs="Times New Roman"/>
          <w:sz w:val="20"/>
          <w:szCs w:val="20"/>
          <w:lang w:val="en-US"/>
        </w:rPr>
        <w:t>Runowicz CD, Leach CR, Henry NL, Henry KS, Mackey HT, Cowens-Alvarado RL, Cannady RS, Pratt-Chapman ML, Edge SB, Jacobs LA,  Hurria A, Marks LB, LaMonte SJ, Warner E, Lyman GH, Ganz PA. American Cancer Society/American Society of Clinical Oncology Breast Cancer Survivorship Care Guideline. J Clin Oncol 2016;34:611-635.</w:t>
      </w:r>
    </w:p>
    <w:p w14:paraId="18E24D09" w14:textId="77777777" w:rsidR="00B367AC" w:rsidRPr="00DA6F1F" w:rsidRDefault="00B367AC" w:rsidP="00CD6C8A">
      <w:pPr>
        <w:pStyle w:val="NoSpacing"/>
        <w:spacing w:line="480" w:lineRule="auto"/>
        <w:rPr>
          <w:rFonts w:ascii="Times New Roman" w:hAnsi="Times New Roman" w:cs="Times New Roman"/>
          <w:sz w:val="20"/>
          <w:szCs w:val="20"/>
        </w:rPr>
      </w:pPr>
    </w:p>
    <w:p w14:paraId="3CB20BAA"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24. </w:t>
      </w:r>
      <w:r w:rsidRPr="00DA6F1F">
        <w:rPr>
          <w:rFonts w:ascii="Times New Roman" w:hAnsi="Times New Roman" w:cs="Times New Roman"/>
          <w:sz w:val="20"/>
          <w:szCs w:val="20"/>
        </w:rPr>
        <w:t>Craig P, Dieppe P, Macintyre S, Michie S, Nazareth I, Petticrew M: Developing and evaluating complex interventions: the new Medical Research Council guidance. BMJ 2008, 337:a1655.</w:t>
      </w:r>
    </w:p>
    <w:p w14:paraId="0F2EAEC0" w14:textId="77777777" w:rsidR="00B367AC" w:rsidRPr="00DA6F1F" w:rsidRDefault="00B367AC" w:rsidP="00CD6C8A">
      <w:pPr>
        <w:pStyle w:val="NoSpacing"/>
        <w:spacing w:line="480" w:lineRule="auto"/>
        <w:rPr>
          <w:rFonts w:ascii="Times New Roman" w:hAnsi="Times New Roman" w:cs="Times New Roman"/>
          <w:sz w:val="20"/>
          <w:szCs w:val="20"/>
        </w:rPr>
      </w:pPr>
    </w:p>
    <w:p w14:paraId="0CF2B1A0"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25. </w:t>
      </w:r>
      <w:r w:rsidRPr="00DA6F1F">
        <w:rPr>
          <w:rFonts w:ascii="Times New Roman" w:hAnsi="Times New Roman" w:cs="Times New Roman"/>
          <w:sz w:val="20"/>
          <w:szCs w:val="20"/>
        </w:rPr>
        <w:t>Evans C, Stone KA, Manthorpe J, Higginson IJ. MRC guidance on developing and evaluating complex interventions: Application to research on palliative and end of life care. School for Social Care Research, UK, 2013. Downloaded December 26, 2019 from: https://www.kcl.ac.uk/cicelysaunders/attachments/methods-reviews-morecare-social-work.pdf</w:t>
      </w:r>
    </w:p>
    <w:p w14:paraId="1C36E039" w14:textId="77777777" w:rsidR="00B367AC" w:rsidRPr="00DA6F1F" w:rsidRDefault="00B367AC" w:rsidP="00CD6C8A">
      <w:pPr>
        <w:pStyle w:val="NoSpacing"/>
        <w:spacing w:line="480" w:lineRule="auto"/>
        <w:rPr>
          <w:rFonts w:ascii="Times New Roman" w:hAnsi="Times New Roman" w:cs="Times New Roman"/>
          <w:sz w:val="20"/>
          <w:szCs w:val="20"/>
        </w:rPr>
      </w:pPr>
    </w:p>
    <w:p w14:paraId="00449E43"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26. </w:t>
      </w:r>
      <w:r w:rsidRPr="00DA6F1F">
        <w:rPr>
          <w:rFonts w:ascii="Times New Roman" w:hAnsi="Times New Roman" w:cs="Times New Roman"/>
          <w:sz w:val="20"/>
          <w:szCs w:val="20"/>
        </w:rPr>
        <w:t xml:space="preserve">Grande G, Preston N. The need for new perspectives on evaluation of palliative care. </w:t>
      </w:r>
      <w:r w:rsidRPr="00DA6F1F">
        <w:rPr>
          <w:rFonts w:ascii="Times New Roman" w:hAnsi="Times New Roman" w:cs="Times New Roman"/>
          <w:kern w:val="36"/>
          <w:sz w:val="20"/>
          <w:szCs w:val="20"/>
          <w:lang w:eastAsia="en-GB"/>
        </w:rPr>
        <w:t xml:space="preserve">. </w:t>
      </w:r>
      <w:r w:rsidRPr="00DA6F1F">
        <w:rPr>
          <w:rFonts w:ascii="Times New Roman" w:hAnsi="Times New Roman" w:cs="Times New Roman"/>
          <w:sz w:val="20"/>
          <w:szCs w:val="20"/>
          <w:lang w:eastAsia="en-GB"/>
        </w:rPr>
        <w:t>Palliative Medicine. 2011;25(8):737-738.</w:t>
      </w:r>
    </w:p>
    <w:p w14:paraId="157657D8" w14:textId="77777777" w:rsidR="00B367AC" w:rsidRPr="00DA6F1F" w:rsidRDefault="00B367AC" w:rsidP="00CD6C8A">
      <w:pPr>
        <w:pStyle w:val="NoSpacing"/>
        <w:spacing w:line="480" w:lineRule="auto"/>
        <w:rPr>
          <w:rFonts w:ascii="Times New Roman" w:hAnsi="Times New Roman" w:cs="Times New Roman"/>
          <w:sz w:val="20"/>
          <w:szCs w:val="20"/>
        </w:rPr>
      </w:pPr>
    </w:p>
    <w:p w14:paraId="7814C033" w14:textId="77777777" w:rsidR="00B367AC" w:rsidRPr="00DA6F1F" w:rsidRDefault="00B367AC" w:rsidP="00CD6C8A">
      <w:pPr>
        <w:autoSpaceDE w:val="0"/>
        <w:autoSpaceDN w:val="0"/>
        <w:adjustRightInd w:val="0"/>
        <w:spacing w:after="0" w:line="480" w:lineRule="auto"/>
        <w:rPr>
          <w:rFonts w:ascii="Times New Roman" w:hAnsi="Times New Roman" w:cs="Times New Roman"/>
          <w:sz w:val="20"/>
          <w:szCs w:val="20"/>
        </w:rPr>
      </w:pPr>
      <w:r>
        <w:rPr>
          <w:rFonts w:ascii="Times New Roman" w:hAnsi="Times New Roman" w:cs="Times New Roman"/>
          <w:sz w:val="20"/>
          <w:szCs w:val="20"/>
        </w:rPr>
        <w:t xml:space="preserve">27. </w:t>
      </w:r>
      <w:r w:rsidRPr="00DA6F1F">
        <w:rPr>
          <w:rFonts w:ascii="Times New Roman" w:hAnsi="Times New Roman" w:cs="Times New Roman"/>
          <w:sz w:val="20"/>
          <w:szCs w:val="20"/>
        </w:rPr>
        <w:t>Department of Health. End of life care strategy promoting high quality care for all adults at the end of life. London: The Department of Health, UK Government, 2008. Downloaded December 26, 2019 from: http://www.cpa.org.uk/cpa/End_of_Life_Care_Strategy.pdf</w:t>
      </w:r>
    </w:p>
    <w:p w14:paraId="4F61248C" w14:textId="77777777" w:rsidR="00B367AC" w:rsidRPr="00DA6F1F" w:rsidRDefault="00B367AC" w:rsidP="00CD6C8A">
      <w:pPr>
        <w:pStyle w:val="NoSpacing"/>
        <w:spacing w:line="480" w:lineRule="auto"/>
        <w:rPr>
          <w:rFonts w:ascii="Times New Roman" w:hAnsi="Times New Roman" w:cs="Times New Roman"/>
          <w:sz w:val="20"/>
          <w:szCs w:val="20"/>
        </w:rPr>
      </w:pPr>
    </w:p>
    <w:p w14:paraId="5CC3E40D"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28. </w:t>
      </w:r>
      <w:r w:rsidRPr="00DA6F1F">
        <w:rPr>
          <w:rFonts w:ascii="Times New Roman" w:hAnsi="Times New Roman" w:cs="Times New Roman"/>
          <w:sz w:val="20"/>
          <w:szCs w:val="20"/>
        </w:rPr>
        <w:t xml:space="preserve">Hepgul N, Gao W, Maddocks M, Higginson IJ. Development and Evaluation of Complex Interventions in Palliative Care. In: MacLeod R., Van den Block L. (eds) Textbook of Palliative Care. Springer, Cham, 2019, pp. </w:t>
      </w:r>
      <w:r w:rsidRPr="00DA6F1F">
        <w:rPr>
          <w:rFonts w:ascii="Times New Roman" w:eastAsia="Times New Roman" w:hAnsi="Times New Roman" w:cs="Times New Roman"/>
          <w:sz w:val="20"/>
          <w:szCs w:val="20"/>
          <w:lang w:eastAsia="en-GB"/>
        </w:rPr>
        <w:t>1669-1679.</w:t>
      </w:r>
    </w:p>
    <w:p w14:paraId="6210B4B7" w14:textId="77777777" w:rsidR="00B367AC" w:rsidRPr="00DA6F1F" w:rsidRDefault="00B367AC" w:rsidP="00CD6C8A">
      <w:pPr>
        <w:pStyle w:val="NoSpacing"/>
        <w:spacing w:line="480" w:lineRule="auto"/>
        <w:rPr>
          <w:rFonts w:ascii="Times New Roman" w:hAnsi="Times New Roman" w:cs="Times New Roman"/>
          <w:sz w:val="20"/>
          <w:szCs w:val="20"/>
        </w:rPr>
      </w:pPr>
    </w:p>
    <w:p w14:paraId="35F1C332"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29. </w:t>
      </w:r>
      <w:r w:rsidRPr="00DA6F1F">
        <w:rPr>
          <w:rFonts w:ascii="Times New Roman" w:hAnsi="Times New Roman" w:cs="Times New Roman"/>
          <w:sz w:val="20"/>
          <w:szCs w:val="20"/>
        </w:rPr>
        <w:t>Higginson IJ, Evans CJ, Grande G, Preston N. et al.: Evaluating complex interventions in End of Life Care: the MORECare Statement on good practice generated by a synthesis of transparent expert consultations and systematic reviews. BMC Medicine 2013 11:111. doi:10.1186/1741-7015-11-111</w:t>
      </w:r>
    </w:p>
    <w:p w14:paraId="035F785C" w14:textId="77777777" w:rsidR="003D5792" w:rsidRPr="00DA6F1F" w:rsidRDefault="003D5792" w:rsidP="00CD6C8A">
      <w:pPr>
        <w:pStyle w:val="NoSpacing"/>
        <w:spacing w:line="480" w:lineRule="auto"/>
        <w:rPr>
          <w:rFonts w:ascii="Times New Roman" w:hAnsi="Times New Roman" w:cs="Times New Roman"/>
          <w:sz w:val="20"/>
          <w:szCs w:val="20"/>
        </w:rPr>
      </w:pPr>
    </w:p>
    <w:p w14:paraId="009924A3" w14:textId="77777777" w:rsidR="003D5792" w:rsidRPr="00DA6F1F" w:rsidRDefault="003D5792" w:rsidP="00CD6C8A">
      <w:pPr>
        <w:pStyle w:val="NoSpacing"/>
        <w:spacing w:line="480" w:lineRule="auto"/>
        <w:rPr>
          <w:rFonts w:ascii="Times New Roman" w:hAnsi="Times New Roman" w:cs="Times New Roman"/>
          <w:sz w:val="20"/>
          <w:szCs w:val="20"/>
          <w:lang w:eastAsia="en-GB"/>
        </w:rPr>
      </w:pPr>
      <w:r w:rsidRPr="00F63D0D">
        <w:rPr>
          <w:rFonts w:ascii="Times New Roman" w:hAnsi="Times New Roman" w:cs="Times New Roman"/>
          <w:sz w:val="20"/>
          <w:szCs w:val="20"/>
        </w:rPr>
        <w:t>3</w:t>
      </w:r>
      <w:r>
        <w:rPr>
          <w:rFonts w:ascii="Times New Roman" w:hAnsi="Times New Roman" w:cs="Times New Roman"/>
          <w:sz w:val="20"/>
          <w:szCs w:val="20"/>
        </w:rPr>
        <w:t>0</w:t>
      </w:r>
      <w:r w:rsidRPr="00F63D0D">
        <w:rPr>
          <w:rFonts w:ascii="Times New Roman" w:hAnsi="Times New Roman" w:cs="Times New Roman"/>
          <w:sz w:val="20"/>
          <w:szCs w:val="20"/>
        </w:rPr>
        <w:t xml:space="preserve">. </w:t>
      </w:r>
      <w:hyperlink r:id="rId19" w:history="1">
        <w:r w:rsidRPr="00DA6F1F">
          <w:rPr>
            <w:rFonts w:ascii="Times New Roman" w:hAnsi="Times New Roman" w:cs="Times New Roman"/>
            <w:sz w:val="20"/>
            <w:szCs w:val="20"/>
            <w:lang w:eastAsia="en-GB"/>
          </w:rPr>
          <w:t>Walshe</w:t>
        </w:r>
      </w:hyperlink>
      <w:r w:rsidRPr="00DA6F1F">
        <w:rPr>
          <w:rFonts w:ascii="Times New Roman" w:hAnsi="Times New Roman" w:cs="Times New Roman"/>
          <w:sz w:val="20"/>
          <w:szCs w:val="20"/>
          <w:lang w:eastAsia="en-GB"/>
        </w:rPr>
        <w:t xml:space="preserve"> C. T</w:t>
      </w:r>
      <w:r w:rsidRPr="00DA6F1F">
        <w:rPr>
          <w:rFonts w:ascii="Times New Roman" w:hAnsi="Times New Roman" w:cs="Times New Roman"/>
          <w:kern w:val="36"/>
          <w:sz w:val="20"/>
          <w:szCs w:val="20"/>
          <w:lang w:eastAsia="en-GB"/>
        </w:rPr>
        <w:t xml:space="preserve">he evaluation of complex interventions in palliative care: An exploration of the potential of case study research strategies. </w:t>
      </w:r>
      <w:r w:rsidRPr="00DA6F1F">
        <w:rPr>
          <w:rFonts w:ascii="Times New Roman" w:hAnsi="Times New Roman" w:cs="Times New Roman"/>
          <w:sz w:val="20"/>
          <w:szCs w:val="20"/>
          <w:lang w:eastAsia="en-GB"/>
        </w:rPr>
        <w:t>Palliative Medicine. 2011;25(8):774-781.</w:t>
      </w:r>
    </w:p>
    <w:p w14:paraId="35A34E1E" w14:textId="77777777" w:rsidR="003D5792" w:rsidRPr="00DA6F1F" w:rsidRDefault="003D5792" w:rsidP="00CD6C8A">
      <w:pPr>
        <w:pStyle w:val="NoSpacing"/>
        <w:spacing w:line="480" w:lineRule="auto"/>
        <w:rPr>
          <w:rFonts w:ascii="Times New Roman" w:hAnsi="Times New Roman" w:cs="Times New Roman"/>
          <w:sz w:val="20"/>
          <w:szCs w:val="20"/>
        </w:rPr>
      </w:pPr>
    </w:p>
    <w:p w14:paraId="54F8AFDC"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31. </w:t>
      </w:r>
      <w:r w:rsidRPr="00DA6F1F">
        <w:rPr>
          <w:rFonts w:ascii="Times New Roman" w:hAnsi="Times New Roman" w:cs="Times New Roman"/>
          <w:sz w:val="20"/>
          <w:szCs w:val="20"/>
        </w:rPr>
        <w:t>Zhang CS, Tan HY, Zhang GS, Zhang AL, Xue CC, Xie YM. Placebo devices as effective control methods in acupuncture clinical trials: a systematic review. PLoS One (2015) 10:e0140825.</w:t>
      </w:r>
    </w:p>
    <w:p w14:paraId="55EF2615" w14:textId="77777777" w:rsidR="00B367AC" w:rsidRPr="00DA6F1F" w:rsidRDefault="00B367AC" w:rsidP="00CD6C8A">
      <w:pPr>
        <w:pStyle w:val="NoSpacing"/>
        <w:spacing w:line="480" w:lineRule="auto"/>
        <w:rPr>
          <w:rFonts w:ascii="Times New Roman" w:hAnsi="Times New Roman" w:cs="Times New Roman"/>
          <w:sz w:val="20"/>
          <w:szCs w:val="20"/>
        </w:rPr>
      </w:pPr>
    </w:p>
    <w:p w14:paraId="5294E764"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32. </w:t>
      </w:r>
      <w:r w:rsidRPr="00DA6F1F">
        <w:rPr>
          <w:rFonts w:ascii="Times New Roman" w:hAnsi="Times New Roman" w:cs="Times New Roman"/>
          <w:sz w:val="20"/>
          <w:szCs w:val="20"/>
        </w:rPr>
        <w:t>Lund I, Lundeberg T. Are minimal, superficial or sham acupuncture procedures acceptable as inert placebo controls?</w:t>
      </w:r>
    </w:p>
    <w:p w14:paraId="357DD985" w14:textId="77777777" w:rsidR="00B367AC" w:rsidRPr="00DA6F1F" w:rsidRDefault="00B367AC" w:rsidP="00CD6C8A">
      <w:pPr>
        <w:pStyle w:val="NoSpacing"/>
        <w:spacing w:line="480" w:lineRule="auto"/>
        <w:rPr>
          <w:rFonts w:ascii="Times New Roman" w:hAnsi="Times New Roman" w:cs="Times New Roman"/>
          <w:sz w:val="20"/>
          <w:szCs w:val="20"/>
        </w:rPr>
      </w:pPr>
      <w:r w:rsidRPr="00DA6F1F">
        <w:rPr>
          <w:rFonts w:ascii="Times New Roman" w:hAnsi="Times New Roman" w:cs="Times New Roman"/>
          <w:sz w:val="20"/>
          <w:szCs w:val="20"/>
        </w:rPr>
        <w:t>Acupunct Med 2006;24:13-5.</w:t>
      </w:r>
    </w:p>
    <w:p w14:paraId="61E33EA8" w14:textId="77777777" w:rsidR="00B367AC" w:rsidRPr="00DA6F1F" w:rsidRDefault="00B367AC" w:rsidP="00CD6C8A">
      <w:pPr>
        <w:pStyle w:val="NoSpacing"/>
        <w:spacing w:line="480" w:lineRule="auto"/>
        <w:rPr>
          <w:rFonts w:ascii="Times New Roman" w:hAnsi="Times New Roman" w:cs="Times New Roman"/>
          <w:sz w:val="20"/>
          <w:szCs w:val="20"/>
        </w:rPr>
      </w:pPr>
    </w:p>
    <w:p w14:paraId="65E7A7B1"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33. </w:t>
      </w:r>
      <w:r w:rsidRPr="00DA6F1F">
        <w:rPr>
          <w:rFonts w:ascii="Times New Roman" w:hAnsi="Times New Roman" w:cs="Times New Roman"/>
          <w:sz w:val="20"/>
          <w:szCs w:val="20"/>
        </w:rPr>
        <w:t>Appleyard I, Lundeberg T, Robinson N. Should systematic reviews assess the risk of bias from sham–placebo acupuncture control procedures? Eur J Integr Med 2014;6:234-43.</w:t>
      </w:r>
    </w:p>
    <w:p w14:paraId="03192A64" w14:textId="77777777" w:rsidR="00B367AC" w:rsidRPr="00DA6F1F" w:rsidRDefault="00B367AC" w:rsidP="00CD6C8A">
      <w:pPr>
        <w:pStyle w:val="NoSpacing"/>
        <w:spacing w:line="480" w:lineRule="auto"/>
        <w:rPr>
          <w:rFonts w:ascii="Times New Roman" w:hAnsi="Times New Roman" w:cs="Times New Roman"/>
          <w:sz w:val="20"/>
          <w:szCs w:val="20"/>
        </w:rPr>
      </w:pPr>
    </w:p>
    <w:p w14:paraId="0B3C257F" w14:textId="77777777" w:rsidR="00386D54"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34. </w:t>
      </w:r>
      <w:r w:rsidR="00386D54" w:rsidRPr="00DA6F1F">
        <w:rPr>
          <w:rFonts w:ascii="Times New Roman" w:hAnsi="Times New Roman" w:cs="Times New Roman"/>
          <w:sz w:val="20"/>
          <w:szCs w:val="20"/>
        </w:rPr>
        <w:t>Garcia MK, McQuade J, Lee R, Haddad R, Spano M, Cohen L. Acupuncture for symptom management in cancer care: an update. Curr Oncol Rep 2014;16:418.</w:t>
      </w:r>
    </w:p>
    <w:p w14:paraId="380E9643" w14:textId="77777777" w:rsidR="00B367AC" w:rsidRPr="00DA6F1F" w:rsidRDefault="00B367AC" w:rsidP="00CD6C8A">
      <w:pPr>
        <w:pStyle w:val="NoSpacing"/>
        <w:spacing w:line="480" w:lineRule="auto"/>
        <w:rPr>
          <w:rFonts w:ascii="Times New Roman" w:hAnsi="Times New Roman" w:cs="Times New Roman"/>
          <w:sz w:val="20"/>
          <w:szCs w:val="20"/>
        </w:rPr>
      </w:pPr>
    </w:p>
    <w:p w14:paraId="22A7651A" w14:textId="77777777" w:rsidR="00B367AC" w:rsidRPr="00DA6F1F" w:rsidRDefault="00B367AC"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35. </w:t>
      </w:r>
      <w:r w:rsidRPr="00DA6F1F">
        <w:rPr>
          <w:rFonts w:ascii="Times New Roman" w:hAnsi="Times New Roman" w:cs="Times New Roman"/>
          <w:sz w:val="20"/>
          <w:szCs w:val="20"/>
        </w:rPr>
        <w:t>MacPherson H, Vertosick E, Lewith G, Linde K, Sherman KJ, Witt CM, et al. Influence of control group on effect size in trials of acupuncture for chronic pain: a secondary analysis of an individual patient data meta-analysis. PLoS One (2014) 9:e93739.</w:t>
      </w:r>
    </w:p>
    <w:p w14:paraId="2C4B2027" w14:textId="77777777" w:rsidR="003D5792" w:rsidRPr="00DA6F1F" w:rsidRDefault="003D5792" w:rsidP="00CD6C8A">
      <w:pPr>
        <w:pStyle w:val="NoSpacing"/>
        <w:spacing w:line="480" w:lineRule="auto"/>
        <w:rPr>
          <w:rFonts w:ascii="Times New Roman" w:hAnsi="Times New Roman" w:cs="Times New Roman"/>
          <w:sz w:val="20"/>
          <w:szCs w:val="20"/>
        </w:rPr>
      </w:pPr>
    </w:p>
    <w:p w14:paraId="591D47BE" w14:textId="77777777" w:rsidR="003D5792" w:rsidRPr="00DA6F1F" w:rsidRDefault="003D5792" w:rsidP="00CD6C8A">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 xml:space="preserve">36. </w:t>
      </w:r>
      <w:r w:rsidRPr="00DA6F1F">
        <w:rPr>
          <w:rFonts w:ascii="Times New Roman" w:hAnsi="Times New Roman" w:cs="Times New Roman"/>
          <w:sz w:val="20"/>
          <w:szCs w:val="20"/>
        </w:rPr>
        <w:t>Osman H, Shrestha S, Temin S, Ali ZV, Corvera RA Ddungu HD, De Lima L, Pilar Estevez-Diz MD, Ferris FD, Gafer N, Gupta HK, Horton S, Jacob G, Jia R, Lu FL, Mosoiu D, Puchalski C, Seigel C, Soyannwo O, Cleary JF. Palliative Care in the Global Setting: ASCO Resource-Stratified Practice Guideline</w:t>
      </w:r>
      <w:r w:rsidRPr="009227A3">
        <w:rPr>
          <w:rFonts w:ascii="Times New Roman" w:hAnsi="Times New Roman" w:cs="Times New Roman"/>
          <w:sz w:val="20"/>
          <w:szCs w:val="20"/>
        </w:rPr>
        <w:t>.</w:t>
      </w:r>
      <w:r w:rsidRPr="009227A3">
        <w:rPr>
          <w:rStyle w:val="cit"/>
          <w:rFonts w:ascii="Times New Roman" w:hAnsi="Times New Roman" w:cs="Times New Roman"/>
          <w:sz w:val="20"/>
          <w:szCs w:val="20"/>
        </w:rPr>
        <w:t xml:space="preserve"> </w:t>
      </w:r>
      <w:hyperlink r:id="rId20" w:history="1">
        <w:r w:rsidRPr="00A26A63">
          <w:rPr>
            <w:rStyle w:val="Hyperlink"/>
            <w:rFonts w:ascii="Times New Roman" w:hAnsi="Times New Roman" w:cs="Times New Roman"/>
            <w:color w:val="auto"/>
            <w:sz w:val="20"/>
            <w:szCs w:val="20"/>
            <w:u w:val="none"/>
          </w:rPr>
          <w:t>J Glob Oncol</w:t>
        </w:r>
      </w:hyperlink>
      <w:r w:rsidRPr="009227A3">
        <w:rPr>
          <w:rStyle w:val="cit"/>
          <w:rFonts w:ascii="Times New Roman" w:hAnsi="Times New Roman" w:cs="Times New Roman"/>
          <w:sz w:val="20"/>
          <w:szCs w:val="20"/>
        </w:rPr>
        <w:t xml:space="preserve">. 2018; 4: JGO.18.00026. </w:t>
      </w:r>
      <w:r w:rsidRPr="009227A3">
        <w:rPr>
          <w:rStyle w:val="doi"/>
          <w:rFonts w:ascii="Times New Roman" w:hAnsi="Times New Roman" w:cs="Times New Roman"/>
          <w:sz w:val="20"/>
          <w:szCs w:val="20"/>
        </w:rPr>
        <w:t>doi: </w:t>
      </w:r>
      <w:hyperlink r:id="rId21" w:tgtFrame="pmc_ext" w:history="1">
        <w:r w:rsidRPr="00A26A63">
          <w:rPr>
            <w:rStyle w:val="Hyperlink"/>
            <w:rFonts w:ascii="Times New Roman" w:hAnsi="Times New Roman" w:cs="Times New Roman"/>
            <w:color w:val="auto"/>
            <w:sz w:val="20"/>
            <w:szCs w:val="20"/>
            <w:u w:val="none"/>
          </w:rPr>
          <w:t>10.1200/JGO.18.00026</w:t>
        </w:r>
      </w:hyperlink>
    </w:p>
    <w:p w14:paraId="0B19A6AD" w14:textId="77777777" w:rsidR="009227A3" w:rsidRPr="001E1278" w:rsidRDefault="009227A3" w:rsidP="009227A3">
      <w:pPr>
        <w:pStyle w:val="NoSpacing"/>
        <w:rPr>
          <w:rFonts w:ascii="Times New Roman" w:hAnsi="Times New Roman" w:cs="Times New Roman"/>
          <w:sz w:val="24"/>
          <w:szCs w:val="24"/>
        </w:rPr>
      </w:pPr>
    </w:p>
    <w:p w14:paraId="721BF67D"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37. Birch S, Keppel Hesselink J, Jonkman FAM, Hekker TAM, Bos A. Clinical research of acupuncture: part one – what have reviews of the efficacy and safety of acupuncture told us so far? J Altern Complemt Med 2004;10:468–80. </w:t>
      </w:r>
    </w:p>
    <w:p w14:paraId="35CC09BB" w14:textId="77777777" w:rsidR="009227A3" w:rsidRPr="006428EF" w:rsidRDefault="009227A3" w:rsidP="009227A3">
      <w:pPr>
        <w:pStyle w:val="NoSpacing"/>
        <w:spacing w:line="480" w:lineRule="auto"/>
        <w:rPr>
          <w:rFonts w:ascii="Times New Roman" w:hAnsi="Times New Roman" w:cs="Times New Roman"/>
          <w:sz w:val="20"/>
          <w:szCs w:val="20"/>
        </w:rPr>
      </w:pPr>
    </w:p>
    <w:p w14:paraId="6F9E0932"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38. Lytle CD. An overview of acupuncture. U.S. Department of Health and Human Services, Public Health Service, Food and Drug Administration, Center for Devices and Radiological Health, Bethesda; 1993.</w:t>
      </w:r>
    </w:p>
    <w:p w14:paraId="1CD3C132" w14:textId="77777777" w:rsidR="009227A3" w:rsidRPr="006428EF" w:rsidRDefault="009227A3" w:rsidP="009227A3">
      <w:pPr>
        <w:pStyle w:val="NoSpacing"/>
        <w:spacing w:line="480" w:lineRule="auto"/>
        <w:rPr>
          <w:rFonts w:ascii="Times New Roman" w:hAnsi="Times New Roman" w:cs="Times New Roman"/>
          <w:sz w:val="20"/>
          <w:szCs w:val="20"/>
        </w:rPr>
      </w:pPr>
    </w:p>
    <w:p w14:paraId="02A762BA"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39. MacPherson H, Hammerschlag R. Acupuncture and the emerging evidence base: contrived controversy and rational debate. J Acupunct Meridian Stud 2012;5:141–7.</w:t>
      </w:r>
    </w:p>
    <w:p w14:paraId="6A831897" w14:textId="77777777" w:rsidR="009227A3" w:rsidRPr="006428EF" w:rsidRDefault="009227A3" w:rsidP="009227A3">
      <w:pPr>
        <w:pStyle w:val="NoSpacing"/>
        <w:spacing w:line="480" w:lineRule="auto"/>
        <w:rPr>
          <w:rFonts w:ascii="Times New Roman" w:hAnsi="Times New Roman" w:cs="Times New Roman"/>
          <w:sz w:val="20"/>
          <w:szCs w:val="20"/>
        </w:rPr>
      </w:pPr>
    </w:p>
    <w:p w14:paraId="42533A57"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40. McDonald J, Janz S. The acupuncture evidence project: a comparative evidence review; 2019. Australian Acupuncture and Chinese Medicine Association, January 2017. Available from: http://www.acupuncture.org.au. Accessed March 28, 2019.</w:t>
      </w:r>
    </w:p>
    <w:p w14:paraId="0DF1F227" w14:textId="77777777" w:rsidR="009227A3" w:rsidRPr="006428EF" w:rsidRDefault="009227A3" w:rsidP="009227A3">
      <w:pPr>
        <w:pStyle w:val="NoSpacing"/>
        <w:spacing w:line="480" w:lineRule="auto"/>
        <w:rPr>
          <w:rFonts w:ascii="Times New Roman" w:hAnsi="Times New Roman" w:cs="Times New Roman"/>
          <w:sz w:val="20"/>
          <w:szCs w:val="20"/>
        </w:rPr>
      </w:pPr>
    </w:p>
    <w:p w14:paraId="15E36DC7"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41. Vickers A, Wilson P, Kleijnen J. Effectiveness bulletin: acupuncture. Qual Safe Health Care 2002;11:92–7.</w:t>
      </w:r>
    </w:p>
    <w:p w14:paraId="50F73A31" w14:textId="77777777" w:rsidR="009227A3" w:rsidRPr="006428EF" w:rsidRDefault="009227A3" w:rsidP="009227A3">
      <w:pPr>
        <w:autoSpaceDE w:val="0"/>
        <w:adjustRightInd w:val="0"/>
        <w:spacing w:after="0" w:line="480" w:lineRule="auto"/>
        <w:rPr>
          <w:rFonts w:ascii="Times New Roman" w:hAnsi="Times New Roman" w:cs="Times New Roman"/>
          <w:sz w:val="20"/>
          <w:szCs w:val="20"/>
          <w:lang/>
        </w:rPr>
      </w:pPr>
    </w:p>
    <w:p w14:paraId="37804DE8"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r w:rsidRPr="006428EF">
        <w:rPr>
          <w:rFonts w:ascii="Times New Roman" w:hAnsi="Times New Roman" w:cs="Times New Roman"/>
          <w:sz w:val="20"/>
          <w:szCs w:val="20"/>
        </w:rPr>
        <w:t xml:space="preserve">42. </w:t>
      </w:r>
      <w:hyperlink r:id="rId22" w:history="1">
        <w:r w:rsidRPr="001E0DB7">
          <w:rPr>
            <w:rStyle w:val="Hyperlink"/>
            <w:rFonts w:ascii="Times New Roman" w:hAnsi="Times New Roman" w:cs="Times New Roman"/>
            <w:color w:val="000000" w:themeColor="text1"/>
            <w:sz w:val="20"/>
            <w:szCs w:val="20"/>
            <w:u w:val="none"/>
          </w:rPr>
          <w:t>Adams D</w:t>
        </w:r>
      </w:hyperlink>
      <w:r w:rsidRPr="001E0DB7">
        <w:rPr>
          <w:rFonts w:ascii="Times New Roman" w:hAnsi="Times New Roman" w:cs="Times New Roman"/>
          <w:color w:val="000000" w:themeColor="text1"/>
          <w:sz w:val="20"/>
          <w:szCs w:val="20"/>
        </w:rPr>
        <w:t>,</w:t>
      </w:r>
      <w:r w:rsidRPr="001E0DB7">
        <w:rPr>
          <w:rStyle w:val="apple-converted-space"/>
          <w:rFonts w:ascii="Times New Roman" w:hAnsi="Times New Roman" w:cs="Times New Roman"/>
          <w:color w:val="000000" w:themeColor="text1"/>
          <w:sz w:val="20"/>
          <w:szCs w:val="20"/>
        </w:rPr>
        <w:t> </w:t>
      </w:r>
      <w:hyperlink r:id="rId23" w:history="1">
        <w:r w:rsidRPr="001E0DB7">
          <w:rPr>
            <w:rStyle w:val="Hyperlink"/>
            <w:rFonts w:ascii="Times New Roman" w:hAnsi="Times New Roman" w:cs="Times New Roman"/>
            <w:color w:val="000000" w:themeColor="text1"/>
            <w:sz w:val="20"/>
            <w:szCs w:val="20"/>
            <w:u w:val="none"/>
          </w:rPr>
          <w:t>Cheng F</w:t>
        </w:r>
      </w:hyperlink>
      <w:r w:rsidRPr="001E0DB7">
        <w:rPr>
          <w:rFonts w:ascii="Times New Roman" w:hAnsi="Times New Roman" w:cs="Times New Roman"/>
          <w:color w:val="000000" w:themeColor="text1"/>
          <w:sz w:val="20"/>
          <w:szCs w:val="20"/>
        </w:rPr>
        <w:t>,</w:t>
      </w:r>
      <w:r w:rsidRPr="001E0DB7">
        <w:rPr>
          <w:rStyle w:val="apple-converted-space"/>
          <w:rFonts w:ascii="Times New Roman" w:hAnsi="Times New Roman" w:cs="Times New Roman"/>
          <w:color w:val="000000" w:themeColor="text1"/>
          <w:sz w:val="20"/>
          <w:szCs w:val="20"/>
        </w:rPr>
        <w:t> </w:t>
      </w:r>
      <w:hyperlink r:id="rId24" w:history="1">
        <w:r w:rsidRPr="001E0DB7">
          <w:rPr>
            <w:rStyle w:val="Hyperlink"/>
            <w:rFonts w:ascii="Times New Roman" w:hAnsi="Times New Roman" w:cs="Times New Roman"/>
            <w:color w:val="000000" w:themeColor="text1"/>
            <w:sz w:val="20"/>
            <w:szCs w:val="20"/>
            <w:u w:val="none"/>
          </w:rPr>
          <w:t>Jou H</w:t>
        </w:r>
      </w:hyperlink>
      <w:r w:rsidRPr="001E0DB7">
        <w:rPr>
          <w:rFonts w:ascii="Times New Roman" w:hAnsi="Times New Roman" w:cs="Times New Roman"/>
          <w:color w:val="000000" w:themeColor="text1"/>
          <w:sz w:val="20"/>
          <w:szCs w:val="20"/>
        </w:rPr>
        <w:t>,</w:t>
      </w:r>
      <w:r w:rsidRPr="001E0DB7">
        <w:rPr>
          <w:rStyle w:val="apple-converted-space"/>
          <w:rFonts w:ascii="Times New Roman" w:hAnsi="Times New Roman" w:cs="Times New Roman"/>
          <w:color w:val="000000" w:themeColor="text1"/>
          <w:sz w:val="20"/>
          <w:szCs w:val="20"/>
        </w:rPr>
        <w:t> </w:t>
      </w:r>
      <w:hyperlink r:id="rId25" w:history="1">
        <w:r w:rsidRPr="001E0DB7">
          <w:rPr>
            <w:rStyle w:val="Hyperlink"/>
            <w:rFonts w:ascii="Times New Roman" w:hAnsi="Times New Roman" w:cs="Times New Roman"/>
            <w:color w:val="000000" w:themeColor="text1"/>
            <w:sz w:val="20"/>
            <w:szCs w:val="20"/>
            <w:u w:val="none"/>
          </w:rPr>
          <w:t>Aung S</w:t>
        </w:r>
      </w:hyperlink>
      <w:r w:rsidRPr="001E0DB7">
        <w:rPr>
          <w:rFonts w:ascii="Times New Roman" w:hAnsi="Times New Roman" w:cs="Times New Roman"/>
          <w:color w:val="000000" w:themeColor="text1"/>
          <w:sz w:val="20"/>
          <w:szCs w:val="20"/>
        </w:rPr>
        <w:t>,</w:t>
      </w:r>
      <w:r w:rsidRPr="001E0DB7">
        <w:rPr>
          <w:rStyle w:val="apple-converted-space"/>
          <w:rFonts w:ascii="Times New Roman" w:hAnsi="Times New Roman" w:cs="Times New Roman"/>
          <w:color w:val="000000" w:themeColor="text1"/>
          <w:sz w:val="20"/>
          <w:szCs w:val="20"/>
        </w:rPr>
        <w:t> </w:t>
      </w:r>
      <w:hyperlink r:id="rId26" w:history="1">
        <w:r w:rsidRPr="001E0DB7">
          <w:rPr>
            <w:rStyle w:val="Hyperlink"/>
            <w:rFonts w:ascii="Times New Roman" w:hAnsi="Times New Roman" w:cs="Times New Roman"/>
            <w:color w:val="000000" w:themeColor="text1"/>
            <w:sz w:val="20"/>
            <w:szCs w:val="20"/>
            <w:u w:val="none"/>
          </w:rPr>
          <w:t>Yasui Y</w:t>
        </w:r>
      </w:hyperlink>
      <w:r w:rsidRPr="001E0DB7">
        <w:rPr>
          <w:rFonts w:ascii="Times New Roman" w:hAnsi="Times New Roman" w:cs="Times New Roman"/>
          <w:color w:val="000000" w:themeColor="text1"/>
          <w:sz w:val="20"/>
          <w:szCs w:val="20"/>
        </w:rPr>
        <w:t>,</w:t>
      </w:r>
      <w:r w:rsidRPr="001E0DB7">
        <w:rPr>
          <w:rStyle w:val="apple-converted-space"/>
          <w:rFonts w:ascii="Times New Roman" w:hAnsi="Times New Roman" w:cs="Times New Roman"/>
          <w:color w:val="000000" w:themeColor="text1"/>
          <w:sz w:val="20"/>
          <w:szCs w:val="20"/>
        </w:rPr>
        <w:t> </w:t>
      </w:r>
      <w:hyperlink r:id="rId27" w:history="1">
        <w:r w:rsidRPr="001E0DB7">
          <w:rPr>
            <w:rStyle w:val="Hyperlink"/>
            <w:rFonts w:ascii="Times New Roman" w:hAnsi="Times New Roman" w:cs="Times New Roman"/>
            <w:color w:val="000000" w:themeColor="text1"/>
            <w:sz w:val="20"/>
            <w:szCs w:val="20"/>
            <w:u w:val="none"/>
          </w:rPr>
          <w:t>Vohra S</w:t>
        </w:r>
      </w:hyperlink>
      <w:r w:rsidRPr="001E0DB7">
        <w:rPr>
          <w:rFonts w:ascii="Times New Roman" w:hAnsi="Times New Roman" w:cs="Times New Roman"/>
          <w:color w:val="000000" w:themeColor="text1"/>
          <w:sz w:val="20"/>
          <w:szCs w:val="20"/>
        </w:rPr>
        <w:t>. The safety of pediatric</w:t>
      </w:r>
      <w:r w:rsidRPr="001E0DB7">
        <w:rPr>
          <w:rStyle w:val="apple-converted-space"/>
          <w:rFonts w:ascii="Times New Roman" w:hAnsi="Times New Roman" w:cs="Times New Roman"/>
          <w:color w:val="000000" w:themeColor="text1"/>
          <w:sz w:val="20"/>
          <w:szCs w:val="20"/>
        </w:rPr>
        <w:t> </w:t>
      </w:r>
      <w:r w:rsidRPr="001E0DB7">
        <w:rPr>
          <w:rStyle w:val="highlight"/>
          <w:rFonts w:ascii="Times New Roman" w:hAnsi="Times New Roman" w:cs="Times New Roman"/>
          <w:color w:val="000000" w:themeColor="text1"/>
          <w:sz w:val="20"/>
          <w:szCs w:val="20"/>
        </w:rPr>
        <w:t>acupuncture</w:t>
      </w:r>
      <w:r w:rsidRPr="001E0DB7">
        <w:rPr>
          <w:rFonts w:ascii="Times New Roman" w:hAnsi="Times New Roman" w:cs="Times New Roman"/>
          <w:color w:val="000000" w:themeColor="text1"/>
          <w:sz w:val="20"/>
          <w:szCs w:val="20"/>
        </w:rPr>
        <w:t>: a systematic</w:t>
      </w:r>
      <w:r w:rsidRPr="001E0DB7">
        <w:rPr>
          <w:rStyle w:val="apple-converted-space"/>
          <w:rFonts w:ascii="Times New Roman" w:hAnsi="Times New Roman" w:cs="Times New Roman"/>
          <w:color w:val="000000" w:themeColor="text1"/>
          <w:sz w:val="20"/>
          <w:szCs w:val="20"/>
        </w:rPr>
        <w:t> </w:t>
      </w:r>
      <w:r w:rsidRPr="001E0DB7">
        <w:rPr>
          <w:rStyle w:val="highlight"/>
          <w:rFonts w:ascii="Times New Roman" w:hAnsi="Times New Roman" w:cs="Times New Roman"/>
          <w:color w:val="000000" w:themeColor="text1"/>
          <w:sz w:val="20"/>
          <w:szCs w:val="20"/>
        </w:rPr>
        <w:t>review</w:t>
      </w:r>
      <w:r w:rsidRPr="001E0DB7">
        <w:rPr>
          <w:rFonts w:ascii="Times New Roman" w:hAnsi="Times New Roman" w:cs="Times New Roman"/>
          <w:color w:val="000000" w:themeColor="text1"/>
          <w:sz w:val="20"/>
          <w:szCs w:val="20"/>
        </w:rPr>
        <w:t xml:space="preserve">. </w:t>
      </w:r>
      <w:hyperlink r:id="rId28" w:tooltip="Pediatrics." w:history="1">
        <w:r w:rsidRPr="001E0DB7">
          <w:rPr>
            <w:rStyle w:val="Hyperlink"/>
            <w:rFonts w:ascii="Times New Roman" w:hAnsi="Times New Roman" w:cs="Times New Roman"/>
            <w:color w:val="000000" w:themeColor="text1"/>
            <w:sz w:val="20"/>
            <w:szCs w:val="20"/>
            <w:u w:val="none"/>
          </w:rPr>
          <w:t>Pediatrics.</w:t>
        </w:r>
      </w:hyperlink>
      <w:r w:rsidRPr="001E0DB7">
        <w:rPr>
          <w:rStyle w:val="apple-converted-space"/>
          <w:rFonts w:ascii="Times New Roman" w:hAnsi="Times New Roman" w:cs="Times New Roman"/>
          <w:color w:val="000000" w:themeColor="text1"/>
          <w:sz w:val="20"/>
          <w:szCs w:val="20"/>
        </w:rPr>
        <w:t> </w:t>
      </w:r>
      <w:r w:rsidRPr="001E0DB7">
        <w:rPr>
          <w:rFonts w:ascii="Times New Roman" w:hAnsi="Times New Roman" w:cs="Times New Roman"/>
          <w:color w:val="000000" w:themeColor="text1"/>
          <w:sz w:val="20"/>
          <w:szCs w:val="20"/>
        </w:rPr>
        <w:t>2011 Dec;</w:t>
      </w:r>
      <w:r w:rsidRPr="006428EF">
        <w:rPr>
          <w:rFonts w:ascii="Times New Roman" w:hAnsi="Times New Roman" w:cs="Times New Roman"/>
          <w:color w:val="000000" w:themeColor="text1"/>
          <w:sz w:val="20"/>
          <w:szCs w:val="20"/>
        </w:rPr>
        <w:t>128(6):e1575-87. doi: 10.1542/peds.2011-1091. Epub 2011 Nov 21.90.</w:t>
      </w:r>
    </w:p>
    <w:p w14:paraId="50398A88"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p>
    <w:p w14:paraId="4A8467A9"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color w:val="000000" w:themeColor="text1"/>
          <w:sz w:val="20"/>
          <w:szCs w:val="20"/>
        </w:rPr>
        <w:t>43</w:t>
      </w:r>
      <w:r w:rsidRPr="006428EF">
        <w:rPr>
          <w:rFonts w:ascii="Times New Roman" w:hAnsi="Times New Roman" w:cs="Times New Roman"/>
          <w:sz w:val="20"/>
          <w:szCs w:val="20"/>
        </w:rPr>
        <w:t xml:space="preserve">. </w:t>
      </w:r>
      <w:hyperlink r:id="rId29" w:history="1">
        <w:r w:rsidRPr="001E0DB7">
          <w:rPr>
            <w:rStyle w:val="Hyperlink"/>
            <w:rFonts w:ascii="Times New Roman" w:hAnsi="Times New Roman" w:cs="Times New Roman"/>
            <w:color w:val="auto"/>
            <w:sz w:val="20"/>
            <w:szCs w:val="20"/>
            <w:u w:val="none"/>
          </w:rPr>
          <w:t>Jindal V</w:t>
        </w:r>
      </w:hyperlink>
      <w:r w:rsidRPr="001E0DB7">
        <w:rPr>
          <w:rFonts w:ascii="Times New Roman" w:hAnsi="Times New Roman" w:cs="Times New Roman"/>
          <w:sz w:val="20"/>
          <w:szCs w:val="20"/>
        </w:rPr>
        <w:t>,</w:t>
      </w:r>
      <w:r w:rsidRPr="001E0DB7">
        <w:rPr>
          <w:rStyle w:val="apple-converted-space"/>
          <w:rFonts w:ascii="Times New Roman" w:hAnsi="Times New Roman" w:cs="Times New Roman"/>
          <w:sz w:val="20"/>
          <w:szCs w:val="20"/>
        </w:rPr>
        <w:t> </w:t>
      </w:r>
      <w:hyperlink r:id="rId30" w:history="1">
        <w:r w:rsidRPr="001E0DB7">
          <w:rPr>
            <w:rStyle w:val="Hyperlink"/>
            <w:rFonts w:ascii="Times New Roman" w:hAnsi="Times New Roman" w:cs="Times New Roman"/>
            <w:color w:val="auto"/>
            <w:sz w:val="20"/>
            <w:szCs w:val="20"/>
            <w:u w:val="none"/>
          </w:rPr>
          <w:t>Ge A</w:t>
        </w:r>
      </w:hyperlink>
      <w:r w:rsidRPr="001E0DB7">
        <w:rPr>
          <w:rFonts w:ascii="Times New Roman" w:hAnsi="Times New Roman" w:cs="Times New Roman"/>
          <w:sz w:val="20"/>
          <w:szCs w:val="20"/>
        </w:rPr>
        <w:t>,</w:t>
      </w:r>
      <w:r w:rsidRPr="001E0DB7">
        <w:rPr>
          <w:rStyle w:val="apple-converted-space"/>
          <w:rFonts w:ascii="Times New Roman" w:hAnsi="Times New Roman" w:cs="Times New Roman"/>
          <w:sz w:val="20"/>
          <w:szCs w:val="20"/>
        </w:rPr>
        <w:t> </w:t>
      </w:r>
      <w:hyperlink r:id="rId31" w:history="1">
        <w:r w:rsidRPr="001E0DB7">
          <w:rPr>
            <w:rStyle w:val="Hyperlink"/>
            <w:rFonts w:ascii="Times New Roman" w:hAnsi="Times New Roman" w:cs="Times New Roman"/>
            <w:color w:val="auto"/>
            <w:sz w:val="20"/>
            <w:szCs w:val="20"/>
            <w:u w:val="none"/>
          </w:rPr>
          <w:t>Mansky PJ</w:t>
        </w:r>
      </w:hyperlink>
      <w:r w:rsidRPr="001E0DB7">
        <w:rPr>
          <w:rFonts w:ascii="Times New Roman" w:hAnsi="Times New Roman" w:cs="Times New Roman"/>
          <w:sz w:val="20"/>
          <w:szCs w:val="20"/>
        </w:rPr>
        <w:t>. Safety and efficacy of</w:t>
      </w:r>
      <w:r w:rsidRPr="001E0DB7">
        <w:rPr>
          <w:rStyle w:val="apple-converted-space"/>
          <w:rFonts w:ascii="Times New Roman" w:hAnsi="Times New Roman" w:cs="Times New Roman"/>
          <w:sz w:val="20"/>
          <w:szCs w:val="20"/>
        </w:rPr>
        <w:t> </w:t>
      </w:r>
      <w:r w:rsidRPr="001E0DB7">
        <w:rPr>
          <w:rStyle w:val="highlight"/>
          <w:rFonts w:ascii="Times New Roman" w:hAnsi="Times New Roman" w:cs="Times New Roman"/>
          <w:sz w:val="20"/>
          <w:szCs w:val="20"/>
        </w:rPr>
        <w:t>acupuncture</w:t>
      </w:r>
      <w:r w:rsidRPr="001E0DB7">
        <w:rPr>
          <w:rStyle w:val="apple-converted-space"/>
          <w:rFonts w:ascii="Times New Roman" w:hAnsi="Times New Roman" w:cs="Times New Roman"/>
          <w:sz w:val="20"/>
          <w:szCs w:val="20"/>
        </w:rPr>
        <w:t> </w:t>
      </w:r>
      <w:r w:rsidRPr="001E0DB7">
        <w:rPr>
          <w:rFonts w:ascii="Times New Roman" w:hAnsi="Times New Roman" w:cs="Times New Roman"/>
          <w:sz w:val="20"/>
          <w:szCs w:val="20"/>
        </w:rPr>
        <w:t>in children: a</w:t>
      </w:r>
      <w:r w:rsidRPr="001E0DB7">
        <w:rPr>
          <w:rStyle w:val="apple-converted-space"/>
          <w:rFonts w:ascii="Times New Roman" w:hAnsi="Times New Roman" w:cs="Times New Roman"/>
          <w:sz w:val="20"/>
          <w:szCs w:val="20"/>
        </w:rPr>
        <w:t> </w:t>
      </w:r>
      <w:r w:rsidRPr="001E0DB7">
        <w:rPr>
          <w:rStyle w:val="highlight"/>
          <w:rFonts w:ascii="Times New Roman" w:hAnsi="Times New Roman" w:cs="Times New Roman"/>
          <w:sz w:val="20"/>
          <w:szCs w:val="20"/>
        </w:rPr>
        <w:t>review</w:t>
      </w:r>
      <w:r w:rsidRPr="001E0DB7">
        <w:rPr>
          <w:rStyle w:val="apple-converted-space"/>
          <w:rFonts w:ascii="Times New Roman" w:hAnsi="Times New Roman" w:cs="Times New Roman"/>
          <w:sz w:val="20"/>
          <w:szCs w:val="20"/>
        </w:rPr>
        <w:t> </w:t>
      </w:r>
      <w:r w:rsidRPr="001E0DB7">
        <w:rPr>
          <w:rFonts w:ascii="Times New Roman" w:hAnsi="Times New Roman" w:cs="Times New Roman"/>
          <w:sz w:val="20"/>
          <w:szCs w:val="20"/>
        </w:rPr>
        <w:t xml:space="preserve">of the evidence. </w:t>
      </w:r>
      <w:hyperlink r:id="rId32" w:tooltip="Journal of pediatric hematology/oncology." w:history="1">
        <w:r w:rsidRPr="001E0DB7">
          <w:rPr>
            <w:rStyle w:val="Hyperlink"/>
            <w:rFonts w:ascii="Times New Roman" w:hAnsi="Times New Roman" w:cs="Times New Roman"/>
            <w:color w:val="auto"/>
            <w:sz w:val="20"/>
            <w:szCs w:val="20"/>
            <w:u w:val="none"/>
          </w:rPr>
          <w:t>J Pediatr Hematol Oncol.</w:t>
        </w:r>
      </w:hyperlink>
      <w:r w:rsidRPr="006428EF">
        <w:rPr>
          <w:rStyle w:val="apple-converted-space"/>
          <w:rFonts w:ascii="Times New Roman" w:hAnsi="Times New Roman" w:cs="Times New Roman"/>
          <w:sz w:val="20"/>
          <w:szCs w:val="20"/>
        </w:rPr>
        <w:t> </w:t>
      </w:r>
      <w:r w:rsidRPr="006428EF">
        <w:rPr>
          <w:rFonts w:ascii="Times New Roman" w:hAnsi="Times New Roman" w:cs="Times New Roman"/>
          <w:sz w:val="20"/>
          <w:szCs w:val="20"/>
        </w:rPr>
        <w:t>2008 Jun;30(6):431-42. doi: 10.1097/MPH.0b013e318165b2cc.</w:t>
      </w:r>
    </w:p>
    <w:p w14:paraId="54899995"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p>
    <w:p w14:paraId="3DD5C524" w14:textId="77777777" w:rsidR="009227A3" w:rsidRPr="006428EF" w:rsidRDefault="009227A3" w:rsidP="009227A3">
      <w:pPr>
        <w:autoSpaceDE w:val="0"/>
        <w:adjustRightInd w:val="0"/>
        <w:spacing w:after="0" w:line="480" w:lineRule="auto"/>
        <w:rPr>
          <w:rFonts w:ascii="Times New Roman" w:hAnsi="Times New Roman" w:cs="Times New Roman"/>
          <w:sz w:val="20"/>
          <w:szCs w:val="20"/>
          <w:lang/>
        </w:rPr>
      </w:pPr>
      <w:r w:rsidRPr="006428EF">
        <w:rPr>
          <w:rFonts w:ascii="Times New Roman" w:hAnsi="Times New Roman" w:cs="Times New Roman"/>
          <w:color w:val="000000" w:themeColor="text1"/>
          <w:sz w:val="20"/>
          <w:szCs w:val="20"/>
        </w:rPr>
        <w:t xml:space="preserve">44. </w:t>
      </w:r>
      <w:r w:rsidRPr="006428EF">
        <w:rPr>
          <w:rFonts w:ascii="Times New Roman" w:hAnsi="Times New Roman" w:cs="Times New Roman"/>
          <w:sz w:val="20"/>
          <w:szCs w:val="20"/>
        </w:rPr>
        <w:t>Yang CS, Hao ZL, Zhang LL, Guo Q. Efficacy and safety of acupuncture in children: an overview of systematic reviews. Pediatric Research. 2015 May 7. doi: 10.1038/pr.2015.91</w:t>
      </w:r>
    </w:p>
    <w:p w14:paraId="4CF8D204" w14:textId="77777777" w:rsidR="009227A3" w:rsidRPr="006428EF" w:rsidRDefault="009227A3" w:rsidP="009227A3">
      <w:pPr>
        <w:pStyle w:val="NoSpacing"/>
        <w:spacing w:line="480" w:lineRule="auto"/>
        <w:rPr>
          <w:rFonts w:ascii="Times New Roman" w:hAnsi="Times New Roman" w:cs="Times New Roman"/>
          <w:sz w:val="20"/>
          <w:szCs w:val="20"/>
          <w:lang/>
        </w:rPr>
      </w:pPr>
    </w:p>
    <w:p w14:paraId="009DB86D"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45. </w:t>
      </w:r>
      <w:r w:rsidRPr="006428EF">
        <w:rPr>
          <w:rFonts w:ascii="Times New Roman" w:hAnsi="Times New Roman" w:cs="Times New Roman"/>
          <w:sz w:val="20"/>
          <w:szCs w:val="20"/>
          <w:lang/>
        </w:rPr>
        <w:t>Cybularz P</w:t>
      </w:r>
      <w:r w:rsidRPr="006428EF">
        <w:rPr>
          <w:rFonts w:ascii="Times New Roman" w:hAnsi="Times New Roman" w:cs="Times New Roman"/>
          <w:sz w:val="20"/>
          <w:szCs w:val="20"/>
        </w:rPr>
        <w:t>A</w:t>
      </w:r>
      <w:r w:rsidRPr="006428EF">
        <w:rPr>
          <w:rFonts w:ascii="Times New Roman" w:hAnsi="Times New Roman" w:cs="Times New Roman"/>
          <w:sz w:val="20"/>
          <w:szCs w:val="20"/>
          <w:lang/>
        </w:rPr>
        <w:t xml:space="preserve">, </w:t>
      </w:r>
      <w:r w:rsidRPr="006428EF">
        <w:rPr>
          <w:rFonts w:ascii="Times New Roman" w:hAnsi="Times New Roman" w:cs="Times New Roman"/>
          <w:sz w:val="20"/>
          <w:szCs w:val="20"/>
        </w:rPr>
        <w:t>B</w:t>
      </w:r>
      <w:r w:rsidRPr="006428EF">
        <w:rPr>
          <w:rFonts w:ascii="Times New Roman" w:hAnsi="Times New Roman" w:cs="Times New Roman"/>
          <w:sz w:val="20"/>
          <w:szCs w:val="20"/>
          <w:lang/>
        </w:rPr>
        <w:t>rothers</w:t>
      </w:r>
      <w:r w:rsidRPr="006428EF">
        <w:rPr>
          <w:rFonts w:ascii="Times New Roman" w:hAnsi="Times New Roman" w:cs="Times New Roman"/>
          <w:sz w:val="20"/>
          <w:szCs w:val="20"/>
        </w:rPr>
        <w:t xml:space="preserve"> K</w:t>
      </w:r>
      <w:r w:rsidRPr="006428EF">
        <w:rPr>
          <w:rFonts w:ascii="Times New Roman" w:hAnsi="Times New Roman" w:cs="Times New Roman"/>
          <w:sz w:val="20"/>
          <w:szCs w:val="20"/>
          <w:lang/>
        </w:rPr>
        <w:t>, Singh</w:t>
      </w:r>
      <w:r w:rsidRPr="006428EF">
        <w:rPr>
          <w:rFonts w:ascii="Times New Roman" w:hAnsi="Times New Roman" w:cs="Times New Roman"/>
          <w:sz w:val="20"/>
          <w:szCs w:val="20"/>
        </w:rPr>
        <w:t xml:space="preserve"> GM</w:t>
      </w:r>
      <w:r w:rsidRPr="006428EF">
        <w:rPr>
          <w:rFonts w:ascii="Times New Roman" w:hAnsi="Times New Roman" w:cs="Times New Roman"/>
          <w:sz w:val="20"/>
          <w:szCs w:val="20"/>
          <w:lang/>
        </w:rPr>
        <w:t>, Feingold</w:t>
      </w:r>
      <w:r w:rsidRPr="006428EF">
        <w:rPr>
          <w:rFonts w:ascii="Times New Roman" w:hAnsi="Times New Roman" w:cs="Times New Roman"/>
          <w:sz w:val="20"/>
          <w:szCs w:val="20"/>
        </w:rPr>
        <w:t xml:space="preserve"> JL</w:t>
      </w:r>
      <w:r w:rsidRPr="006428EF">
        <w:rPr>
          <w:rFonts w:ascii="Times New Roman" w:hAnsi="Times New Roman" w:cs="Times New Roman"/>
          <w:sz w:val="20"/>
          <w:szCs w:val="20"/>
          <w:lang/>
        </w:rPr>
        <w:t>, Lewis</w:t>
      </w:r>
      <w:r w:rsidRPr="006428EF">
        <w:rPr>
          <w:rFonts w:ascii="Times New Roman" w:hAnsi="Times New Roman" w:cs="Times New Roman"/>
          <w:sz w:val="20"/>
          <w:szCs w:val="20"/>
        </w:rPr>
        <w:t xml:space="preserve"> ME</w:t>
      </w:r>
      <w:r w:rsidRPr="006428EF">
        <w:rPr>
          <w:rFonts w:ascii="Times New Roman" w:hAnsi="Times New Roman" w:cs="Times New Roman"/>
          <w:sz w:val="20"/>
          <w:szCs w:val="20"/>
          <w:lang/>
        </w:rPr>
        <w:t>, Niesley</w:t>
      </w:r>
      <w:r w:rsidRPr="006428EF">
        <w:rPr>
          <w:rFonts w:ascii="Times New Roman" w:hAnsi="Times New Roman" w:cs="Times New Roman"/>
          <w:sz w:val="20"/>
          <w:szCs w:val="20"/>
        </w:rPr>
        <w:t xml:space="preserve"> ML</w:t>
      </w:r>
      <w:r w:rsidRPr="006428EF">
        <w:rPr>
          <w:rFonts w:ascii="Times New Roman" w:hAnsi="Times New Roman" w:cs="Times New Roman"/>
          <w:sz w:val="20"/>
          <w:szCs w:val="20"/>
          <w:lang/>
        </w:rPr>
        <w:t>. The Safety of Acupuncture in Patients with Cancer Therapy–Related</w:t>
      </w:r>
      <w:r w:rsidRPr="006428EF">
        <w:rPr>
          <w:rFonts w:ascii="Times New Roman" w:hAnsi="Times New Roman" w:cs="Times New Roman"/>
          <w:sz w:val="20"/>
          <w:szCs w:val="20"/>
        </w:rPr>
        <w:t xml:space="preserve"> </w:t>
      </w:r>
      <w:r w:rsidRPr="006428EF">
        <w:rPr>
          <w:rFonts w:ascii="Times New Roman" w:hAnsi="Times New Roman" w:cs="Times New Roman"/>
          <w:sz w:val="20"/>
          <w:szCs w:val="20"/>
          <w:lang/>
        </w:rPr>
        <w:t>Thrombocytopenia. Medical Acupuncture</w:t>
      </w:r>
      <w:r w:rsidRPr="006428EF">
        <w:rPr>
          <w:rFonts w:ascii="Times New Roman" w:hAnsi="Times New Roman" w:cs="Times New Roman"/>
          <w:sz w:val="20"/>
          <w:szCs w:val="20"/>
        </w:rPr>
        <w:t xml:space="preserve"> 2015</w:t>
      </w:r>
      <w:r w:rsidRPr="006428EF">
        <w:rPr>
          <w:rFonts w:ascii="Times New Roman" w:hAnsi="Times New Roman" w:cs="Times New Roman"/>
          <w:i/>
          <w:iCs/>
          <w:sz w:val="20"/>
          <w:szCs w:val="20"/>
        </w:rPr>
        <w:t>;</w:t>
      </w:r>
      <w:r w:rsidRPr="006428EF">
        <w:rPr>
          <w:rFonts w:ascii="Times New Roman" w:hAnsi="Times New Roman" w:cs="Times New Roman"/>
          <w:sz w:val="20"/>
          <w:szCs w:val="20"/>
          <w:lang/>
        </w:rPr>
        <w:t>27</w:t>
      </w:r>
      <w:r w:rsidRPr="006428EF">
        <w:rPr>
          <w:rFonts w:ascii="Times New Roman" w:hAnsi="Times New Roman" w:cs="Times New Roman"/>
          <w:sz w:val="20"/>
          <w:szCs w:val="20"/>
        </w:rPr>
        <w:t>(</w:t>
      </w:r>
      <w:r w:rsidRPr="006428EF">
        <w:rPr>
          <w:rFonts w:ascii="Times New Roman" w:hAnsi="Times New Roman" w:cs="Times New Roman"/>
          <w:sz w:val="20"/>
          <w:szCs w:val="20"/>
          <w:lang/>
        </w:rPr>
        <w:t>3</w:t>
      </w:r>
      <w:r w:rsidRPr="006428EF">
        <w:rPr>
          <w:rFonts w:ascii="Times New Roman" w:hAnsi="Times New Roman" w:cs="Times New Roman"/>
          <w:sz w:val="20"/>
          <w:szCs w:val="20"/>
        </w:rPr>
        <w:t>)</w:t>
      </w:r>
      <w:r w:rsidRPr="006428EF">
        <w:rPr>
          <w:rFonts w:ascii="Times New Roman" w:hAnsi="Times New Roman" w:cs="Times New Roman"/>
          <w:sz w:val="20"/>
          <w:szCs w:val="20"/>
          <w:lang/>
        </w:rPr>
        <w:t>:224–2</w:t>
      </w:r>
      <w:r w:rsidRPr="006428EF">
        <w:rPr>
          <w:rFonts w:ascii="Times New Roman" w:hAnsi="Times New Roman" w:cs="Times New Roman"/>
          <w:sz w:val="20"/>
          <w:szCs w:val="20"/>
        </w:rPr>
        <w:t>2</w:t>
      </w:r>
      <w:r w:rsidRPr="006428EF">
        <w:rPr>
          <w:rFonts w:ascii="Times New Roman" w:hAnsi="Times New Roman" w:cs="Times New Roman"/>
          <w:sz w:val="20"/>
          <w:szCs w:val="20"/>
          <w:lang/>
        </w:rPr>
        <w:t>9</w:t>
      </w:r>
      <w:r w:rsidRPr="006428EF">
        <w:rPr>
          <w:rFonts w:ascii="Times New Roman" w:hAnsi="Times New Roman" w:cs="Times New Roman"/>
          <w:sz w:val="20"/>
          <w:szCs w:val="20"/>
        </w:rPr>
        <w:t>.</w:t>
      </w:r>
    </w:p>
    <w:p w14:paraId="3DB8E053" w14:textId="77777777" w:rsidR="009227A3" w:rsidRPr="006428EF" w:rsidRDefault="009227A3" w:rsidP="009227A3">
      <w:pPr>
        <w:autoSpaceDE w:val="0"/>
        <w:adjustRightInd w:val="0"/>
        <w:spacing w:after="0" w:line="480" w:lineRule="auto"/>
        <w:rPr>
          <w:rFonts w:ascii="Times New Roman" w:hAnsi="Times New Roman" w:cs="Times New Roman"/>
          <w:sz w:val="20"/>
          <w:szCs w:val="20"/>
          <w:lang/>
        </w:rPr>
      </w:pPr>
    </w:p>
    <w:p w14:paraId="7882A8DE" w14:textId="77777777" w:rsidR="009227A3" w:rsidRPr="006428EF" w:rsidRDefault="009227A3" w:rsidP="009227A3">
      <w:pPr>
        <w:autoSpaceDE w:val="0"/>
        <w:adjustRightInd w:val="0"/>
        <w:spacing w:after="0" w:line="480" w:lineRule="auto"/>
        <w:rPr>
          <w:rFonts w:ascii="Times New Roman" w:hAnsi="Times New Roman" w:cs="Times New Roman"/>
          <w:sz w:val="20"/>
          <w:szCs w:val="20"/>
        </w:rPr>
      </w:pPr>
      <w:r w:rsidRPr="006428EF">
        <w:rPr>
          <w:rFonts w:ascii="Times New Roman" w:hAnsi="Times New Roman" w:cs="Times New Roman"/>
          <w:sz w:val="20"/>
          <w:szCs w:val="20"/>
        </w:rPr>
        <w:t xml:space="preserve">46. </w:t>
      </w:r>
      <w:r w:rsidRPr="006428EF">
        <w:rPr>
          <w:rFonts w:ascii="Times New Roman" w:hAnsi="Times New Roman" w:cs="Times New Roman"/>
          <w:sz w:val="20"/>
          <w:szCs w:val="20"/>
          <w:lang/>
        </w:rPr>
        <w:t>Lu W, Rosenthal</w:t>
      </w:r>
      <w:r w:rsidRPr="006428EF">
        <w:rPr>
          <w:rFonts w:ascii="Times New Roman" w:hAnsi="Times New Roman" w:cs="Times New Roman"/>
          <w:sz w:val="20"/>
          <w:szCs w:val="20"/>
        </w:rPr>
        <w:t xml:space="preserve"> DS</w:t>
      </w:r>
      <w:r w:rsidRPr="006428EF">
        <w:rPr>
          <w:rFonts w:ascii="Times New Roman" w:hAnsi="Times New Roman" w:cs="Times New Roman"/>
          <w:sz w:val="20"/>
          <w:szCs w:val="20"/>
          <w:lang/>
        </w:rPr>
        <w:t>. Recent Advances in Oncology Acupuncture and Safety</w:t>
      </w:r>
      <w:r w:rsidRPr="006428EF">
        <w:rPr>
          <w:rFonts w:ascii="Times New Roman" w:hAnsi="Times New Roman" w:cs="Times New Roman"/>
          <w:sz w:val="20"/>
          <w:szCs w:val="20"/>
        </w:rPr>
        <w:t xml:space="preserve"> </w:t>
      </w:r>
      <w:r w:rsidRPr="006428EF">
        <w:rPr>
          <w:rFonts w:ascii="Times New Roman" w:hAnsi="Times New Roman" w:cs="Times New Roman"/>
          <w:sz w:val="20"/>
          <w:szCs w:val="20"/>
          <w:lang/>
        </w:rPr>
        <w:t xml:space="preserve">Considerations in Practice”. Current Treatment Options in Oncology </w:t>
      </w:r>
      <w:r w:rsidRPr="006428EF">
        <w:rPr>
          <w:rFonts w:ascii="Times New Roman" w:hAnsi="Times New Roman" w:cs="Times New Roman"/>
          <w:sz w:val="20"/>
          <w:szCs w:val="20"/>
        </w:rPr>
        <w:t>2010;</w:t>
      </w:r>
      <w:r w:rsidRPr="006428EF">
        <w:rPr>
          <w:rFonts w:ascii="Times New Roman" w:hAnsi="Times New Roman" w:cs="Times New Roman"/>
          <w:sz w:val="20"/>
          <w:szCs w:val="20"/>
          <w:lang/>
        </w:rPr>
        <w:t>11</w:t>
      </w:r>
      <w:r w:rsidRPr="006428EF">
        <w:rPr>
          <w:rFonts w:ascii="Times New Roman" w:hAnsi="Times New Roman" w:cs="Times New Roman"/>
          <w:sz w:val="20"/>
          <w:szCs w:val="20"/>
        </w:rPr>
        <w:t>(</w:t>
      </w:r>
      <w:r w:rsidRPr="006428EF">
        <w:rPr>
          <w:rFonts w:ascii="Times New Roman" w:hAnsi="Times New Roman" w:cs="Times New Roman"/>
          <w:sz w:val="20"/>
          <w:szCs w:val="20"/>
          <w:lang/>
        </w:rPr>
        <w:t>3–4</w:t>
      </w:r>
      <w:r w:rsidRPr="006428EF">
        <w:rPr>
          <w:rFonts w:ascii="Times New Roman" w:hAnsi="Times New Roman" w:cs="Times New Roman"/>
          <w:sz w:val="20"/>
          <w:szCs w:val="20"/>
        </w:rPr>
        <w:t>):</w:t>
      </w:r>
      <w:r w:rsidRPr="006428EF">
        <w:rPr>
          <w:rFonts w:ascii="Times New Roman" w:hAnsi="Times New Roman" w:cs="Times New Roman"/>
          <w:sz w:val="20"/>
          <w:szCs w:val="20"/>
          <w:lang/>
        </w:rPr>
        <w:t>141–</w:t>
      </w:r>
      <w:r w:rsidRPr="006428EF">
        <w:rPr>
          <w:rFonts w:ascii="Times New Roman" w:hAnsi="Times New Roman" w:cs="Times New Roman"/>
          <w:sz w:val="20"/>
          <w:szCs w:val="20"/>
        </w:rPr>
        <w:t>1</w:t>
      </w:r>
      <w:r w:rsidRPr="006428EF">
        <w:rPr>
          <w:rFonts w:ascii="Times New Roman" w:hAnsi="Times New Roman" w:cs="Times New Roman"/>
          <w:sz w:val="20"/>
          <w:szCs w:val="20"/>
          <w:lang/>
        </w:rPr>
        <w:t>46.</w:t>
      </w:r>
    </w:p>
    <w:p w14:paraId="47953459" w14:textId="77777777" w:rsidR="009227A3" w:rsidRPr="006428EF" w:rsidRDefault="009227A3" w:rsidP="009227A3">
      <w:pPr>
        <w:pStyle w:val="NoSpacing"/>
        <w:spacing w:line="480" w:lineRule="auto"/>
        <w:rPr>
          <w:rFonts w:ascii="Times New Roman" w:hAnsi="Times New Roman" w:cs="Times New Roman"/>
          <w:sz w:val="20"/>
          <w:szCs w:val="20"/>
        </w:rPr>
      </w:pPr>
    </w:p>
    <w:p w14:paraId="42062328" w14:textId="77777777" w:rsidR="009227A3" w:rsidRPr="006428EF" w:rsidRDefault="009227A3" w:rsidP="009227A3">
      <w:pPr>
        <w:pStyle w:val="Default"/>
        <w:spacing w:line="480" w:lineRule="auto"/>
        <w:rPr>
          <w:sz w:val="20"/>
          <w:szCs w:val="20"/>
        </w:rPr>
      </w:pPr>
      <w:r w:rsidRPr="006428EF">
        <w:rPr>
          <w:sz w:val="20"/>
          <w:szCs w:val="20"/>
        </w:rPr>
        <w:t xml:space="preserve">47. Ernst E, Lee MS. </w:t>
      </w:r>
      <w:r w:rsidRPr="006428EF">
        <w:rPr>
          <w:sz w:val="20"/>
          <w:szCs w:val="20"/>
          <w:lang w:val="en-US"/>
        </w:rPr>
        <w:t>Acupuncture for Palliative and Supportive Cancer Care: A Systematic Review of Systematic Reviews. J Pain and Symptom Management. 2010;40(1):e3-e5.</w:t>
      </w:r>
    </w:p>
    <w:p w14:paraId="007F93CC" w14:textId="77777777" w:rsidR="009227A3" w:rsidRPr="006428EF" w:rsidRDefault="00B55941" w:rsidP="009227A3">
      <w:pPr>
        <w:spacing w:after="0" w:line="480" w:lineRule="auto"/>
        <w:rPr>
          <w:rFonts w:ascii="Times New Roman" w:eastAsia="Times New Roman" w:hAnsi="Times New Roman" w:cs="Times New Roman"/>
          <w:sz w:val="20"/>
          <w:szCs w:val="20"/>
          <w:lang/>
        </w:rPr>
      </w:pPr>
      <w:hyperlink r:id="rId33" w:history="1">
        <w:r w:rsidR="009227A3" w:rsidRPr="006428EF">
          <w:rPr>
            <w:rFonts w:ascii="Times New Roman" w:eastAsia="Times New Roman" w:hAnsi="Times New Roman" w:cs="Times New Roman"/>
            <w:sz w:val="20"/>
            <w:szCs w:val="20"/>
            <w:lang/>
          </w:rPr>
          <w:t xml:space="preserve"> </w:t>
        </w:r>
      </w:hyperlink>
    </w:p>
    <w:p w14:paraId="3955998E" w14:textId="77777777" w:rsidR="009227A3" w:rsidRPr="006428EF" w:rsidRDefault="009227A3" w:rsidP="009227A3">
      <w:pPr>
        <w:spacing w:after="0" w:line="480" w:lineRule="auto"/>
        <w:rPr>
          <w:rFonts w:ascii="Times New Roman" w:eastAsia="Times New Roman" w:hAnsi="Times New Roman" w:cs="Times New Roman"/>
          <w:sz w:val="20"/>
          <w:szCs w:val="20"/>
          <w:lang/>
        </w:rPr>
      </w:pPr>
      <w:r w:rsidRPr="006428EF">
        <w:rPr>
          <w:rFonts w:ascii="Times New Roman" w:eastAsia="Times New Roman" w:hAnsi="Times New Roman" w:cs="Times New Roman"/>
          <w:sz w:val="20"/>
          <w:szCs w:val="20"/>
          <w:lang/>
        </w:rPr>
        <w:t xml:space="preserve">48. </w:t>
      </w:r>
      <w:r w:rsidRPr="006428EF">
        <w:rPr>
          <w:rFonts w:ascii="Times New Roman" w:eastAsia="Times New Roman" w:hAnsi="Times New Roman" w:cs="Times New Roman"/>
          <w:sz w:val="20"/>
          <w:szCs w:val="20"/>
          <w:lang/>
        </w:rPr>
        <w:t>Paley CA, Bennett MI, Johnson MI. Acupuncture for cancer-induced bone pain?</w:t>
      </w:r>
      <w:r w:rsidRPr="006428EF">
        <w:rPr>
          <w:rFonts w:ascii="Times New Roman" w:eastAsia="Times New Roman" w:hAnsi="Times New Roman" w:cs="Times New Roman"/>
          <w:sz w:val="20"/>
          <w:szCs w:val="20"/>
          <w:lang/>
        </w:rPr>
        <w:t xml:space="preserve"> </w:t>
      </w:r>
      <w:r w:rsidRPr="006428EF">
        <w:rPr>
          <w:rFonts w:ascii="Times New Roman" w:eastAsia="Times New Roman" w:hAnsi="Times New Roman" w:cs="Times New Roman"/>
          <w:sz w:val="20"/>
          <w:szCs w:val="20"/>
          <w:lang/>
        </w:rPr>
        <w:t>Evid Based Complement Alternat Med. 2011;2011:671043. doi: 10.1093/ecam/neq020. Epub 2011 Mar 10.</w:t>
      </w:r>
    </w:p>
    <w:p w14:paraId="23F0A904" w14:textId="77777777" w:rsidR="009227A3" w:rsidRPr="006428EF" w:rsidRDefault="009227A3" w:rsidP="009227A3">
      <w:pPr>
        <w:pStyle w:val="NoSpacing"/>
        <w:spacing w:line="480" w:lineRule="auto"/>
        <w:rPr>
          <w:rFonts w:ascii="Times New Roman" w:hAnsi="Times New Roman" w:cs="Times New Roman"/>
          <w:sz w:val="20"/>
          <w:szCs w:val="20"/>
          <w:lang/>
        </w:rPr>
      </w:pPr>
    </w:p>
    <w:p w14:paraId="6290C7E2" w14:textId="77777777" w:rsidR="009227A3" w:rsidRPr="006428EF" w:rsidRDefault="009227A3" w:rsidP="009227A3">
      <w:pPr>
        <w:spacing w:after="0" w:line="480" w:lineRule="auto"/>
        <w:rPr>
          <w:rFonts w:ascii="Times New Roman" w:eastAsia="Times New Roman" w:hAnsi="Times New Roman" w:cs="Times New Roman"/>
          <w:sz w:val="20"/>
          <w:szCs w:val="20"/>
          <w:lang/>
        </w:rPr>
      </w:pPr>
      <w:r w:rsidRPr="006428EF">
        <w:rPr>
          <w:rFonts w:ascii="Times New Roman" w:eastAsia="Times New Roman" w:hAnsi="Times New Roman" w:cs="Times New Roman"/>
          <w:sz w:val="20"/>
          <w:szCs w:val="20"/>
          <w:lang/>
        </w:rPr>
        <w:t xml:space="preserve">49. </w:t>
      </w:r>
      <w:r w:rsidRPr="006428EF">
        <w:rPr>
          <w:rFonts w:ascii="Times New Roman" w:eastAsia="Times New Roman" w:hAnsi="Times New Roman" w:cs="Times New Roman"/>
          <w:sz w:val="20"/>
          <w:szCs w:val="20"/>
          <w:lang/>
        </w:rPr>
        <w:t xml:space="preserve">Scarborough BM, Smith CB. </w:t>
      </w:r>
      <w:hyperlink r:id="rId34" w:history="1">
        <w:r w:rsidRPr="006428EF">
          <w:rPr>
            <w:rFonts w:ascii="Times New Roman" w:eastAsia="Times New Roman" w:hAnsi="Times New Roman" w:cs="Times New Roman"/>
            <w:sz w:val="20"/>
            <w:szCs w:val="20"/>
            <w:lang/>
          </w:rPr>
          <w:t xml:space="preserve">Optimal pain management for patients with cancer in the modern era. </w:t>
        </w:r>
      </w:hyperlink>
      <w:r w:rsidRPr="006428EF">
        <w:rPr>
          <w:rFonts w:ascii="Times New Roman" w:eastAsia="Times New Roman" w:hAnsi="Times New Roman" w:cs="Times New Roman"/>
          <w:sz w:val="20"/>
          <w:szCs w:val="20"/>
          <w:lang/>
        </w:rPr>
        <w:t>CA Cancer J Clin. 2018 May;68(3):182-196. doi: 10.3322/caac.21453.</w:t>
      </w:r>
    </w:p>
    <w:p w14:paraId="6751033D" w14:textId="77777777" w:rsidR="009227A3" w:rsidRPr="00A26A63" w:rsidRDefault="009227A3" w:rsidP="009227A3">
      <w:pPr>
        <w:pStyle w:val="NoSpacing"/>
        <w:spacing w:line="480" w:lineRule="auto"/>
        <w:rPr>
          <w:rFonts w:ascii="Times New Roman" w:hAnsi="Times New Roman" w:cs="Times New Roman"/>
          <w:sz w:val="20"/>
          <w:szCs w:val="20"/>
          <w:lang/>
        </w:rPr>
      </w:pPr>
    </w:p>
    <w:p w14:paraId="29F628B5" w14:textId="77777777" w:rsidR="009227A3" w:rsidRPr="006428EF" w:rsidRDefault="009227A3" w:rsidP="009227A3">
      <w:pPr>
        <w:pStyle w:val="NoSpacing"/>
        <w:spacing w:line="480" w:lineRule="auto"/>
        <w:rPr>
          <w:rFonts w:ascii="Times New Roman" w:hAnsi="Times New Roman" w:cs="Times New Roman"/>
          <w:sz w:val="20"/>
          <w:szCs w:val="20"/>
          <w:lang/>
        </w:rPr>
      </w:pPr>
      <w:r w:rsidRPr="00A26A63">
        <w:rPr>
          <w:rFonts w:ascii="Times New Roman" w:hAnsi="Times New Roman" w:cs="Times New Roman"/>
          <w:sz w:val="20"/>
          <w:szCs w:val="20"/>
          <w:lang/>
        </w:rPr>
        <w:t xml:space="preserve">50. </w:t>
      </w:r>
      <w:r w:rsidRPr="006428EF">
        <w:rPr>
          <w:rFonts w:ascii="Times New Roman" w:hAnsi="Times New Roman" w:cs="Times New Roman"/>
          <w:sz w:val="20"/>
          <w:szCs w:val="20"/>
          <w:lang/>
        </w:rPr>
        <w:t xml:space="preserve">Zia FZ, Olaku O, Bao T, Berger A, Deng G, Fan AY, Garcia MK, Herman PM, Kaptchuk TJ, Ladas EJ, Langevin HM, Lao L, Lu W, Napadow V, Niemtzow RC, Vickers AJ, Shelley Wang X, Witt CM, Mao JJ. </w:t>
      </w:r>
      <w:hyperlink r:id="rId35" w:history="1">
        <w:r w:rsidRPr="006428EF">
          <w:rPr>
            <w:rFonts w:ascii="Times New Roman" w:hAnsi="Times New Roman" w:cs="Times New Roman"/>
            <w:sz w:val="20"/>
            <w:szCs w:val="20"/>
            <w:lang/>
          </w:rPr>
          <w:t xml:space="preserve">The National Cancer Institute's Conference on Acupuncture for Symptom Management in Oncology: State of the Science, Evidence, and Research Gaps. </w:t>
        </w:r>
      </w:hyperlink>
    </w:p>
    <w:p w14:paraId="638470A8" w14:textId="77777777" w:rsidR="009227A3" w:rsidRPr="006428EF" w:rsidRDefault="009227A3" w:rsidP="009227A3">
      <w:pPr>
        <w:pStyle w:val="NoSpacing"/>
        <w:spacing w:line="480" w:lineRule="auto"/>
        <w:rPr>
          <w:rFonts w:ascii="Times New Roman" w:hAnsi="Times New Roman" w:cs="Times New Roman"/>
          <w:sz w:val="20"/>
          <w:szCs w:val="20"/>
          <w:lang/>
        </w:rPr>
      </w:pPr>
      <w:r w:rsidRPr="006428EF">
        <w:rPr>
          <w:rFonts w:ascii="Times New Roman" w:hAnsi="Times New Roman" w:cs="Times New Roman"/>
          <w:sz w:val="20"/>
          <w:szCs w:val="20"/>
          <w:lang/>
        </w:rPr>
        <w:t>J Natl Cancer Inst Monogr. 2017 Nov 1;2017(52):lgx005. doi: 10.1093/jncimonographs/lgx005.</w:t>
      </w:r>
    </w:p>
    <w:p w14:paraId="6AE2D31E" w14:textId="77777777" w:rsidR="009227A3" w:rsidRPr="006428EF" w:rsidRDefault="009227A3" w:rsidP="009227A3">
      <w:pPr>
        <w:pStyle w:val="NoSpacing"/>
        <w:spacing w:line="480" w:lineRule="auto"/>
        <w:rPr>
          <w:rFonts w:ascii="Times New Roman" w:hAnsi="Times New Roman" w:cs="Times New Roman"/>
          <w:sz w:val="20"/>
          <w:szCs w:val="20"/>
          <w:lang w:val="fr-FR"/>
        </w:rPr>
      </w:pPr>
    </w:p>
    <w:p w14:paraId="1ACA09EE"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51. Ben-Aharon I, Gafter-Gvili A, Paul M, Leibovici L, Stemmer SM. </w:t>
      </w:r>
      <w:hyperlink r:id="rId36" w:history="1">
        <w:r w:rsidRPr="006428EF">
          <w:rPr>
            <w:rStyle w:val="Hyperlink"/>
            <w:rFonts w:ascii="Times New Roman" w:hAnsi="Times New Roman" w:cs="Times New Roman"/>
            <w:color w:val="auto"/>
            <w:sz w:val="20"/>
            <w:szCs w:val="20"/>
            <w:u w:val="none"/>
          </w:rPr>
          <w:t>Interventions for alleviating cancer-related dyspnea: a systematic review.</w:t>
        </w:r>
      </w:hyperlink>
      <w:r w:rsidRPr="006428EF">
        <w:rPr>
          <w:rFonts w:ascii="Times New Roman" w:hAnsi="Times New Roman" w:cs="Times New Roman"/>
          <w:sz w:val="20"/>
          <w:szCs w:val="20"/>
        </w:rPr>
        <w:t xml:space="preserve"> </w:t>
      </w:r>
      <w:r w:rsidRPr="006428EF">
        <w:rPr>
          <w:rStyle w:val="jrnl"/>
          <w:rFonts w:ascii="Times New Roman" w:hAnsi="Times New Roman" w:cs="Times New Roman"/>
          <w:sz w:val="20"/>
          <w:szCs w:val="20"/>
        </w:rPr>
        <w:t>J Clin Oncol</w:t>
      </w:r>
      <w:r w:rsidRPr="006428EF">
        <w:rPr>
          <w:rFonts w:ascii="Times New Roman" w:hAnsi="Times New Roman" w:cs="Times New Roman"/>
          <w:sz w:val="20"/>
          <w:szCs w:val="20"/>
        </w:rPr>
        <w:t>. 2008 May 10;26(14):2396-404. doi: 10.1200/JCO.2007.15.5796.</w:t>
      </w:r>
    </w:p>
    <w:p w14:paraId="53EBB5D1" w14:textId="77777777" w:rsidR="009227A3" w:rsidRPr="006428EF" w:rsidRDefault="009227A3" w:rsidP="009227A3">
      <w:pPr>
        <w:pStyle w:val="NoSpacing"/>
        <w:spacing w:line="480" w:lineRule="auto"/>
        <w:rPr>
          <w:rFonts w:ascii="Times New Roman" w:hAnsi="Times New Roman" w:cs="Times New Roman"/>
          <w:sz w:val="20"/>
          <w:szCs w:val="20"/>
          <w:lang/>
        </w:rPr>
      </w:pPr>
    </w:p>
    <w:p w14:paraId="14AB0246" w14:textId="77777777" w:rsidR="009227A3" w:rsidRPr="006428EF" w:rsidRDefault="009227A3" w:rsidP="009227A3">
      <w:pPr>
        <w:autoSpaceDE w:val="0"/>
        <w:adjustRightInd w:val="0"/>
        <w:spacing w:after="0" w:line="480" w:lineRule="auto"/>
        <w:rPr>
          <w:rFonts w:ascii="Times New Roman" w:hAnsi="Times New Roman" w:cs="Times New Roman"/>
          <w:sz w:val="20"/>
          <w:szCs w:val="20"/>
          <w:lang/>
        </w:rPr>
      </w:pPr>
      <w:r w:rsidRPr="006428EF">
        <w:rPr>
          <w:rFonts w:ascii="Times New Roman" w:hAnsi="Times New Roman" w:cs="Times New Roman"/>
          <w:sz w:val="20"/>
          <w:szCs w:val="20"/>
        </w:rPr>
        <w:t xml:space="preserve">52. </w:t>
      </w:r>
      <w:r w:rsidRPr="006428EF">
        <w:rPr>
          <w:rFonts w:ascii="Times New Roman" w:hAnsi="Times New Roman" w:cs="Times New Roman"/>
          <w:sz w:val="20"/>
          <w:szCs w:val="20"/>
          <w:lang/>
        </w:rPr>
        <w:t>Moretto EN, Wee B, Wiffen PJ, Murchison AG. Interventions for treating persistent and intractable hiccups in adults.</w:t>
      </w:r>
      <w:r w:rsidRPr="006428EF">
        <w:rPr>
          <w:rFonts w:ascii="Times New Roman" w:hAnsi="Times New Roman" w:cs="Times New Roman"/>
          <w:sz w:val="20"/>
          <w:szCs w:val="20"/>
        </w:rPr>
        <w:t xml:space="preserve"> </w:t>
      </w:r>
      <w:r w:rsidRPr="006428EF">
        <w:rPr>
          <w:rFonts w:ascii="Times New Roman" w:hAnsi="Times New Roman" w:cs="Times New Roman"/>
          <w:i/>
          <w:iCs/>
          <w:sz w:val="20"/>
          <w:szCs w:val="20"/>
          <w:lang/>
        </w:rPr>
        <w:t xml:space="preserve">Cochrane Database of Systematic Reviews </w:t>
      </w:r>
      <w:r w:rsidRPr="006428EF">
        <w:rPr>
          <w:rFonts w:ascii="Times New Roman" w:hAnsi="Times New Roman" w:cs="Times New Roman"/>
          <w:sz w:val="20"/>
          <w:szCs w:val="20"/>
          <w:lang/>
        </w:rPr>
        <w:t>2013, Issue 1. Art. No.: CD008768. DOI: 10.1002/14651858.CD008768.pub2.</w:t>
      </w:r>
    </w:p>
    <w:p w14:paraId="7F82E7C1" w14:textId="77777777" w:rsidR="009227A3" w:rsidRPr="006428EF" w:rsidRDefault="009227A3" w:rsidP="009227A3">
      <w:pPr>
        <w:pStyle w:val="NoSpacing"/>
        <w:spacing w:line="480" w:lineRule="auto"/>
        <w:rPr>
          <w:rFonts w:ascii="Times New Roman" w:hAnsi="Times New Roman" w:cs="Times New Roman"/>
          <w:sz w:val="20"/>
          <w:szCs w:val="20"/>
          <w:lang/>
        </w:rPr>
      </w:pPr>
    </w:p>
    <w:p w14:paraId="5C01DD62" w14:textId="77777777" w:rsidR="009227A3" w:rsidRPr="006428EF" w:rsidRDefault="009227A3" w:rsidP="009227A3">
      <w:pPr>
        <w:spacing w:after="0" w:line="480" w:lineRule="auto"/>
        <w:rPr>
          <w:rFonts w:ascii="Times New Roman" w:eastAsia="Times New Roman" w:hAnsi="Times New Roman" w:cs="Times New Roman"/>
          <w:sz w:val="20"/>
          <w:szCs w:val="20"/>
          <w:lang/>
        </w:rPr>
      </w:pPr>
      <w:r w:rsidRPr="006428EF">
        <w:rPr>
          <w:rFonts w:ascii="Times New Roman" w:eastAsia="Times New Roman" w:hAnsi="Times New Roman" w:cs="Times New Roman"/>
          <w:sz w:val="20"/>
          <w:szCs w:val="20"/>
          <w:lang/>
        </w:rPr>
        <w:t xml:space="preserve">53. </w:t>
      </w:r>
      <w:r w:rsidRPr="006428EF">
        <w:rPr>
          <w:rFonts w:ascii="Times New Roman" w:eastAsia="Times New Roman" w:hAnsi="Times New Roman" w:cs="Times New Roman"/>
          <w:sz w:val="20"/>
          <w:szCs w:val="20"/>
          <w:lang/>
        </w:rPr>
        <w:t xml:space="preserve">Lu W, Dean-Clower E, Doherty-Gilman A, Rosenthal DS. </w:t>
      </w:r>
      <w:hyperlink r:id="rId37" w:history="1">
        <w:r w:rsidRPr="006428EF">
          <w:rPr>
            <w:rFonts w:ascii="Times New Roman" w:eastAsia="Times New Roman" w:hAnsi="Times New Roman" w:cs="Times New Roman"/>
            <w:sz w:val="20"/>
            <w:szCs w:val="20"/>
            <w:lang/>
          </w:rPr>
          <w:t xml:space="preserve">The value of acupuncture in cancer care. </w:t>
        </w:r>
      </w:hyperlink>
      <w:r w:rsidRPr="006428EF">
        <w:rPr>
          <w:rFonts w:ascii="Times New Roman" w:eastAsia="Times New Roman" w:hAnsi="Times New Roman" w:cs="Times New Roman"/>
          <w:sz w:val="20"/>
          <w:szCs w:val="20"/>
          <w:lang/>
        </w:rPr>
        <w:t xml:space="preserve"> </w:t>
      </w:r>
      <w:r w:rsidRPr="006428EF">
        <w:rPr>
          <w:rFonts w:ascii="Times New Roman" w:eastAsia="Times New Roman" w:hAnsi="Times New Roman" w:cs="Times New Roman"/>
          <w:sz w:val="20"/>
          <w:szCs w:val="20"/>
          <w:lang/>
        </w:rPr>
        <w:t>Hematol Oncol Clin North Am. 2008 Aug;22(4):631-48, viii. doi: 10.1016/j.hoc.2008.04.005.</w:t>
      </w:r>
    </w:p>
    <w:p w14:paraId="4E96E59F" w14:textId="77777777" w:rsidR="009227A3" w:rsidRPr="006428EF" w:rsidRDefault="009227A3" w:rsidP="009227A3">
      <w:pPr>
        <w:pStyle w:val="NoSpacing"/>
        <w:spacing w:line="480" w:lineRule="auto"/>
        <w:rPr>
          <w:rFonts w:ascii="Times New Roman" w:hAnsi="Times New Roman" w:cs="Times New Roman"/>
          <w:sz w:val="20"/>
          <w:szCs w:val="20"/>
          <w:lang/>
        </w:rPr>
      </w:pPr>
    </w:p>
    <w:p w14:paraId="0DF3E99E" w14:textId="77777777" w:rsidR="009227A3" w:rsidRPr="006428EF" w:rsidRDefault="009227A3" w:rsidP="009227A3">
      <w:pPr>
        <w:spacing w:after="0" w:line="480" w:lineRule="auto"/>
        <w:rPr>
          <w:rFonts w:ascii="Times New Roman" w:hAnsi="Times New Roman" w:cs="Times New Roman"/>
          <w:sz w:val="20"/>
          <w:szCs w:val="20"/>
          <w:lang/>
        </w:rPr>
      </w:pPr>
      <w:r w:rsidRPr="006428EF">
        <w:rPr>
          <w:rFonts w:ascii="Times New Roman" w:eastAsia="Times New Roman" w:hAnsi="Times New Roman" w:cs="Times New Roman"/>
          <w:sz w:val="20"/>
          <w:szCs w:val="20"/>
          <w:lang/>
        </w:rPr>
        <w:t xml:space="preserve">54. </w:t>
      </w:r>
      <w:r w:rsidRPr="006428EF">
        <w:rPr>
          <w:rFonts w:ascii="Times New Roman" w:eastAsia="Times New Roman" w:hAnsi="Times New Roman" w:cs="Times New Roman"/>
          <w:sz w:val="20"/>
          <w:szCs w:val="20"/>
          <w:lang/>
        </w:rPr>
        <w:t xml:space="preserve">Kim KH, Lee MS, Kim TH, Kang JW, Choi TY, Lee JD. </w:t>
      </w:r>
      <w:hyperlink r:id="rId38" w:history="1">
        <w:r w:rsidRPr="006428EF">
          <w:rPr>
            <w:rFonts w:ascii="Times New Roman" w:eastAsia="Times New Roman" w:hAnsi="Times New Roman" w:cs="Times New Roman"/>
            <w:sz w:val="20"/>
            <w:szCs w:val="20"/>
            <w:lang/>
          </w:rPr>
          <w:t xml:space="preserve">Acupuncture and related </w:t>
        </w:r>
        <w:r w:rsidRPr="006428EF">
          <w:rPr>
            <w:rFonts w:ascii="Times New Roman" w:eastAsia="Times New Roman" w:hAnsi="Times New Roman" w:cs="Times New Roman"/>
            <w:sz w:val="20"/>
            <w:szCs w:val="20"/>
            <w:lang/>
          </w:rPr>
          <w:t>i</w:t>
        </w:r>
        <w:r w:rsidRPr="006428EF">
          <w:rPr>
            <w:rFonts w:ascii="Times New Roman" w:eastAsia="Times New Roman" w:hAnsi="Times New Roman" w:cs="Times New Roman"/>
            <w:sz w:val="20"/>
            <w:szCs w:val="20"/>
            <w:lang/>
          </w:rPr>
          <w:t xml:space="preserve">nterventions for symptoms of chronic kidney disease. </w:t>
        </w:r>
      </w:hyperlink>
      <w:r w:rsidRPr="006428EF">
        <w:rPr>
          <w:rFonts w:ascii="Times New Roman" w:eastAsia="Times New Roman" w:hAnsi="Times New Roman" w:cs="Times New Roman"/>
          <w:sz w:val="20"/>
          <w:szCs w:val="20"/>
          <w:lang/>
        </w:rPr>
        <w:t>Cochrane Database Syst Rev. 2016 Jun 28;(6):CD009440. doi: 10.1002/14651858.CD009440.pub2.</w:t>
      </w:r>
    </w:p>
    <w:p w14:paraId="6156189B" w14:textId="77777777" w:rsidR="009227A3" w:rsidRPr="006428EF" w:rsidRDefault="009227A3" w:rsidP="009227A3">
      <w:pPr>
        <w:spacing w:after="0" w:line="480" w:lineRule="auto"/>
        <w:rPr>
          <w:rFonts w:ascii="Times New Roman" w:eastAsia="Times New Roman" w:hAnsi="Times New Roman" w:cs="Times New Roman"/>
          <w:sz w:val="20"/>
          <w:szCs w:val="20"/>
          <w:lang/>
        </w:rPr>
      </w:pPr>
    </w:p>
    <w:p w14:paraId="3EFAD3B7" w14:textId="77777777" w:rsidR="009227A3" w:rsidRPr="006428EF" w:rsidRDefault="009227A3" w:rsidP="009227A3">
      <w:pPr>
        <w:spacing w:after="0" w:line="480" w:lineRule="auto"/>
        <w:rPr>
          <w:rFonts w:ascii="Times New Roman" w:eastAsia="Times New Roman" w:hAnsi="Times New Roman" w:cs="Times New Roman"/>
          <w:sz w:val="20"/>
          <w:szCs w:val="20"/>
          <w:lang/>
        </w:rPr>
      </w:pPr>
      <w:r w:rsidRPr="00A26A63">
        <w:rPr>
          <w:rFonts w:ascii="Times New Roman" w:eastAsia="Times New Roman" w:hAnsi="Times New Roman" w:cs="Times New Roman"/>
          <w:sz w:val="20"/>
          <w:szCs w:val="20"/>
          <w:lang/>
        </w:rPr>
        <w:t xml:space="preserve">55. </w:t>
      </w:r>
      <w:r w:rsidRPr="006428EF">
        <w:rPr>
          <w:rFonts w:ascii="Times New Roman" w:eastAsia="Times New Roman" w:hAnsi="Times New Roman" w:cs="Times New Roman"/>
          <w:sz w:val="20"/>
          <w:szCs w:val="20"/>
          <w:lang/>
        </w:rPr>
        <w:t xml:space="preserve">Vilela VC, Pacheco RL, Latorraca COC, Pachito DV, Riera R. </w:t>
      </w:r>
      <w:hyperlink r:id="rId39" w:history="1">
        <w:r w:rsidRPr="006428EF">
          <w:rPr>
            <w:rFonts w:ascii="Times New Roman" w:eastAsia="Times New Roman" w:hAnsi="Times New Roman" w:cs="Times New Roman"/>
            <w:sz w:val="20"/>
            <w:szCs w:val="20"/>
            <w:lang/>
          </w:rPr>
          <w:t xml:space="preserve">What do Cochrane systematic reviews say about non-pharmacological interventions for treating cognitive decline and dementia? </w:t>
        </w:r>
      </w:hyperlink>
      <w:r w:rsidRPr="006428EF">
        <w:rPr>
          <w:rFonts w:ascii="Times New Roman" w:eastAsia="Times New Roman" w:hAnsi="Times New Roman" w:cs="Times New Roman"/>
          <w:sz w:val="20"/>
          <w:szCs w:val="20"/>
          <w:lang/>
        </w:rPr>
        <w:t>Sao Paulo Med J. 2017 May-Jun;135(3):309-320. doi: 10.1590/1516-3180.2017.0092060617.</w:t>
      </w:r>
      <w:r w:rsidRPr="006428EF">
        <w:rPr>
          <w:rFonts w:ascii="Times New Roman" w:eastAsia="Times New Roman" w:hAnsi="Times New Roman" w:cs="Times New Roman"/>
          <w:sz w:val="20"/>
          <w:szCs w:val="20"/>
          <w:lang/>
        </w:rPr>
        <w:t xml:space="preserve"> </w:t>
      </w:r>
    </w:p>
    <w:p w14:paraId="3798F26A" w14:textId="77777777" w:rsidR="009227A3" w:rsidRPr="006428EF" w:rsidRDefault="009227A3" w:rsidP="009227A3">
      <w:pPr>
        <w:pStyle w:val="Default"/>
        <w:spacing w:line="480" w:lineRule="auto"/>
        <w:rPr>
          <w:sz w:val="20"/>
          <w:szCs w:val="20"/>
          <w:lang/>
        </w:rPr>
      </w:pPr>
    </w:p>
    <w:p w14:paraId="0198ABAC" w14:textId="77777777" w:rsidR="009227A3" w:rsidRPr="006428EF" w:rsidRDefault="009227A3" w:rsidP="009227A3">
      <w:pPr>
        <w:pStyle w:val="Default"/>
        <w:spacing w:line="480" w:lineRule="auto"/>
        <w:rPr>
          <w:sz w:val="20"/>
          <w:szCs w:val="20"/>
          <w:lang/>
        </w:rPr>
      </w:pPr>
      <w:r w:rsidRPr="006428EF">
        <w:rPr>
          <w:rFonts w:eastAsia="ArialUnicodeMS"/>
          <w:sz w:val="20"/>
          <w:szCs w:val="20"/>
        </w:rPr>
        <w:t>56. Zeng YS, Wang C, Ward KE, Hume AL, Complementary and Alternative Medicine in Hospice and Palliative Care: A Systematic Review, Journal of Pain and Symptom Management (2018), doi: 10.1016/j.jpainsymman.2018.07.016.</w:t>
      </w:r>
    </w:p>
    <w:p w14:paraId="58FE8CD2" w14:textId="77777777" w:rsidR="009227A3" w:rsidRPr="006428EF" w:rsidRDefault="009227A3" w:rsidP="009227A3">
      <w:pPr>
        <w:pStyle w:val="Default"/>
        <w:spacing w:line="480" w:lineRule="auto"/>
        <w:rPr>
          <w:sz w:val="20"/>
          <w:szCs w:val="20"/>
          <w:lang/>
        </w:rPr>
      </w:pPr>
    </w:p>
    <w:p w14:paraId="386D3BFE" w14:textId="77777777" w:rsidR="009227A3" w:rsidRPr="006428EF" w:rsidRDefault="009227A3" w:rsidP="009227A3">
      <w:pPr>
        <w:pStyle w:val="NoSpacing"/>
        <w:spacing w:line="480" w:lineRule="auto"/>
        <w:rPr>
          <w:rFonts w:ascii="Times New Roman" w:hAnsi="Times New Roman" w:cs="Times New Roman"/>
          <w:sz w:val="20"/>
          <w:szCs w:val="20"/>
        </w:rPr>
      </w:pPr>
      <w:r w:rsidRPr="00A26A63">
        <w:rPr>
          <w:rFonts w:ascii="Times New Roman" w:hAnsi="Times New Roman" w:cs="Times New Roman"/>
          <w:sz w:val="20"/>
          <w:szCs w:val="20"/>
          <w:lang/>
        </w:rPr>
        <w:t xml:space="preserve">57. </w:t>
      </w:r>
      <w:hyperlink r:id="rId40" w:history="1">
        <w:r w:rsidRPr="00A26A63">
          <w:rPr>
            <w:rStyle w:val="Hyperlink"/>
            <w:rFonts w:ascii="Times New Roman" w:hAnsi="Times New Roman" w:cs="Times New Roman"/>
            <w:color w:val="auto"/>
            <w:sz w:val="20"/>
            <w:szCs w:val="20"/>
            <w:u w:val="none"/>
            <w:lang/>
          </w:rPr>
          <w:t>Lau CH</w:t>
        </w:r>
      </w:hyperlink>
      <w:r w:rsidRPr="00A26A63">
        <w:rPr>
          <w:rFonts w:ascii="Times New Roman" w:hAnsi="Times New Roman" w:cs="Times New Roman"/>
          <w:sz w:val="20"/>
          <w:szCs w:val="20"/>
          <w:lang/>
        </w:rPr>
        <w:t xml:space="preserve">, </w:t>
      </w:r>
      <w:hyperlink r:id="rId41" w:history="1">
        <w:r w:rsidRPr="00A26A63">
          <w:rPr>
            <w:rStyle w:val="Hyperlink"/>
            <w:rFonts w:ascii="Times New Roman" w:hAnsi="Times New Roman" w:cs="Times New Roman"/>
            <w:color w:val="auto"/>
            <w:sz w:val="20"/>
            <w:szCs w:val="20"/>
            <w:u w:val="none"/>
            <w:lang/>
          </w:rPr>
          <w:t>Wu X</w:t>
        </w:r>
      </w:hyperlink>
      <w:r w:rsidRPr="00A26A63">
        <w:rPr>
          <w:rFonts w:ascii="Times New Roman" w:hAnsi="Times New Roman" w:cs="Times New Roman"/>
          <w:sz w:val="20"/>
          <w:szCs w:val="20"/>
          <w:lang/>
        </w:rPr>
        <w:t xml:space="preserve">, </w:t>
      </w:r>
      <w:hyperlink r:id="rId42" w:history="1">
        <w:r w:rsidRPr="00A26A63">
          <w:rPr>
            <w:rStyle w:val="Hyperlink"/>
            <w:rFonts w:ascii="Times New Roman" w:hAnsi="Times New Roman" w:cs="Times New Roman"/>
            <w:color w:val="auto"/>
            <w:sz w:val="20"/>
            <w:szCs w:val="20"/>
            <w:u w:val="none"/>
            <w:lang/>
          </w:rPr>
          <w:t>Chung VC</w:t>
        </w:r>
      </w:hyperlink>
      <w:r w:rsidRPr="00A26A63">
        <w:rPr>
          <w:rFonts w:ascii="Times New Roman" w:hAnsi="Times New Roman" w:cs="Times New Roman"/>
          <w:sz w:val="20"/>
          <w:szCs w:val="20"/>
          <w:lang/>
        </w:rPr>
        <w:t xml:space="preserve">, </w:t>
      </w:r>
      <w:hyperlink r:id="rId43" w:history="1">
        <w:r w:rsidRPr="00A26A63">
          <w:rPr>
            <w:rStyle w:val="Hyperlink"/>
            <w:rFonts w:ascii="Times New Roman" w:hAnsi="Times New Roman" w:cs="Times New Roman"/>
            <w:color w:val="auto"/>
            <w:sz w:val="20"/>
            <w:szCs w:val="20"/>
            <w:u w:val="none"/>
            <w:lang/>
          </w:rPr>
          <w:t>Liu X</w:t>
        </w:r>
      </w:hyperlink>
      <w:r w:rsidRPr="00A26A63">
        <w:rPr>
          <w:rFonts w:ascii="Times New Roman" w:hAnsi="Times New Roman" w:cs="Times New Roman"/>
          <w:sz w:val="20"/>
          <w:szCs w:val="20"/>
          <w:lang/>
        </w:rPr>
        <w:t xml:space="preserve">, </w:t>
      </w:r>
      <w:hyperlink r:id="rId44" w:history="1">
        <w:r w:rsidRPr="00A26A63">
          <w:rPr>
            <w:rStyle w:val="Hyperlink"/>
            <w:rFonts w:ascii="Times New Roman" w:hAnsi="Times New Roman" w:cs="Times New Roman"/>
            <w:color w:val="auto"/>
            <w:sz w:val="20"/>
            <w:szCs w:val="20"/>
            <w:u w:val="none"/>
            <w:lang/>
          </w:rPr>
          <w:t>Hui EP</w:t>
        </w:r>
      </w:hyperlink>
      <w:r w:rsidRPr="00A26A63">
        <w:rPr>
          <w:rFonts w:ascii="Times New Roman" w:hAnsi="Times New Roman" w:cs="Times New Roman"/>
          <w:sz w:val="20"/>
          <w:szCs w:val="20"/>
          <w:lang/>
        </w:rPr>
        <w:t xml:space="preserve">, </w:t>
      </w:r>
      <w:hyperlink r:id="rId45" w:history="1">
        <w:r w:rsidRPr="00A26A63">
          <w:rPr>
            <w:rStyle w:val="Hyperlink"/>
            <w:rFonts w:ascii="Times New Roman" w:hAnsi="Times New Roman" w:cs="Times New Roman"/>
            <w:color w:val="auto"/>
            <w:sz w:val="20"/>
            <w:szCs w:val="20"/>
            <w:u w:val="none"/>
            <w:lang/>
          </w:rPr>
          <w:t>Cramer H</w:t>
        </w:r>
      </w:hyperlink>
      <w:r w:rsidRPr="00A26A63">
        <w:rPr>
          <w:rFonts w:ascii="Times New Roman" w:hAnsi="Times New Roman" w:cs="Times New Roman"/>
          <w:sz w:val="20"/>
          <w:szCs w:val="20"/>
          <w:lang/>
        </w:rPr>
        <w:t xml:space="preserve">, </w:t>
      </w:r>
      <w:hyperlink r:id="rId46" w:history="1">
        <w:r w:rsidRPr="00A26A63">
          <w:rPr>
            <w:rStyle w:val="Hyperlink"/>
            <w:rFonts w:ascii="Times New Roman" w:hAnsi="Times New Roman" w:cs="Times New Roman"/>
            <w:color w:val="auto"/>
            <w:sz w:val="20"/>
            <w:szCs w:val="20"/>
            <w:u w:val="none"/>
            <w:lang/>
          </w:rPr>
          <w:t>Lauche R</w:t>
        </w:r>
      </w:hyperlink>
      <w:r w:rsidRPr="00A26A63">
        <w:rPr>
          <w:rFonts w:ascii="Times New Roman" w:hAnsi="Times New Roman" w:cs="Times New Roman"/>
          <w:sz w:val="20"/>
          <w:szCs w:val="20"/>
          <w:lang/>
        </w:rPr>
        <w:t xml:space="preserve">, </w:t>
      </w:r>
      <w:hyperlink r:id="rId47" w:history="1">
        <w:r w:rsidRPr="00A26A63">
          <w:rPr>
            <w:rStyle w:val="Hyperlink"/>
            <w:rFonts w:ascii="Times New Roman" w:hAnsi="Times New Roman" w:cs="Times New Roman"/>
            <w:color w:val="auto"/>
            <w:sz w:val="20"/>
            <w:szCs w:val="20"/>
            <w:u w:val="none"/>
            <w:lang/>
          </w:rPr>
          <w:t>Wong SY</w:t>
        </w:r>
      </w:hyperlink>
      <w:r w:rsidRPr="00A26A63">
        <w:rPr>
          <w:rFonts w:ascii="Times New Roman" w:hAnsi="Times New Roman" w:cs="Times New Roman"/>
          <w:sz w:val="20"/>
          <w:szCs w:val="20"/>
          <w:lang/>
        </w:rPr>
        <w:t xml:space="preserve">, </w:t>
      </w:r>
      <w:hyperlink r:id="rId48" w:history="1">
        <w:r w:rsidRPr="00A26A63">
          <w:rPr>
            <w:rStyle w:val="Hyperlink"/>
            <w:rFonts w:ascii="Times New Roman" w:hAnsi="Times New Roman" w:cs="Times New Roman"/>
            <w:color w:val="auto"/>
            <w:sz w:val="20"/>
            <w:szCs w:val="20"/>
            <w:u w:val="none"/>
            <w:lang/>
          </w:rPr>
          <w:t>Lau AY</w:t>
        </w:r>
      </w:hyperlink>
      <w:r w:rsidRPr="00A26A63">
        <w:rPr>
          <w:rFonts w:ascii="Times New Roman" w:hAnsi="Times New Roman" w:cs="Times New Roman"/>
          <w:sz w:val="20"/>
          <w:szCs w:val="20"/>
          <w:lang/>
        </w:rPr>
        <w:t xml:space="preserve">, </w:t>
      </w:r>
      <w:hyperlink r:id="rId49" w:history="1">
        <w:r w:rsidRPr="00A26A63">
          <w:rPr>
            <w:rStyle w:val="Hyperlink"/>
            <w:rFonts w:ascii="Times New Roman" w:hAnsi="Times New Roman" w:cs="Times New Roman"/>
            <w:color w:val="auto"/>
            <w:sz w:val="20"/>
            <w:szCs w:val="20"/>
            <w:u w:val="none"/>
            <w:lang/>
          </w:rPr>
          <w:t>Sit RS</w:t>
        </w:r>
      </w:hyperlink>
      <w:r w:rsidRPr="00A26A63">
        <w:rPr>
          <w:rFonts w:ascii="Times New Roman" w:hAnsi="Times New Roman" w:cs="Times New Roman"/>
          <w:sz w:val="20"/>
          <w:szCs w:val="20"/>
          <w:lang/>
        </w:rPr>
        <w:t xml:space="preserve">, </w:t>
      </w:r>
      <w:hyperlink r:id="rId50" w:history="1">
        <w:r w:rsidRPr="00A26A63">
          <w:rPr>
            <w:rStyle w:val="Hyperlink"/>
            <w:rFonts w:ascii="Times New Roman" w:hAnsi="Times New Roman" w:cs="Times New Roman"/>
            <w:color w:val="auto"/>
            <w:sz w:val="20"/>
            <w:szCs w:val="20"/>
            <w:u w:val="none"/>
            <w:lang/>
          </w:rPr>
          <w:t>Ziea ET</w:t>
        </w:r>
      </w:hyperlink>
      <w:r w:rsidRPr="00A26A63">
        <w:rPr>
          <w:rFonts w:ascii="Times New Roman" w:hAnsi="Times New Roman" w:cs="Times New Roman"/>
          <w:sz w:val="20"/>
          <w:szCs w:val="20"/>
          <w:lang/>
        </w:rPr>
        <w:t xml:space="preserve">, </w:t>
      </w:r>
      <w:hyperlink r:id="rId51" w:history="1">
        <w:r w:rsidRPr="00A26A63">
          <w:rPr>
            <w:rStyle w:val="Hyperlink"/>
            <w:rFonts w:ascii="Times New Roman" w:hAnsi="Times New Roman" w:cs="Times New Roman"/>
            <w:color w:val="auto"/>
            <w:sz w:val="20"/>
            <w:szCs w:val="20"/>
            <w:u w:val="none"/>
            <w:lang/>
          </w:rPr>
          <w:t>Ng BF</w:t>
        </w:r>
      </w:hyperlink>
      <w:r w:rsidRPr="00A26A63">
        <w:rPr>
          <w:rFonts w:ascii="Times New Roman" w:hAnsi="Times New Roman" w:cs="Times New Roman"/>
          <w:sz w:val="20"/>
          <w:szCs w:val="20"/>
          <w:lang/>
        </w:rPr>
        <w:t xml:space="preserve">, </w:t>
      </w:r>
      <w:hyperlink r:id="rId52" w:history="1">
        <w:r w:rsidRPr="00A26A63">
          <w:rPr>
            <w:rStyle w:val="Hyperlink"/>
            <w:rFonts w:ascii="Times New Roman" w:hAnsi="Times New Roman" w:cs="Times New Roman"/>
            <w:color w:val="auto"/>
            <w:sz w:val="20"/>
            <w:szCs w:val="20"/>
            <w:u w:val="none"/>
            <w:lang/>
          </w:rPr>
          <w:t>Wu JC</w:t>
        </w:r>
      </w:hyperlink>
      <w:r w:rsidRPr="00A26A63">
        <w:rPr>
          <w:rFonts w:ascii="Times New Roman" w:hAnsi="Times New Roman" w:cs="Times New Roman"/>
          <w:sz w:val="20"/>
          <w:szCs w:val="20"/>
          <w:lang/>
        </w:rPr>
        <w:t xml:space="preserve">. </w:t>
      </w:r>
      <w:r w:rsidRPr="001E0DB7">
        <w:rPr>
          <w:rFonts w:ascii="Times New Roman" w:hAnsi="Times New Roman" w:cs="Times New Roman"/>
          <w:sz w:val="20"/>
          <w:szCs w:val="20"/>
        </w:rPr>
        <w:t xml:space="preserve">Acupuncture and Related Therapies for Symptom Management in Palliative Cancer Care: Systematic Review and Meta-Analysis. </w:t>
      </w:r>
      <w:hyperlink r:id="rId53" w:tooltip="Medicine." w:history="1">
        <w:r w:rsidRPr="001E0DB7">
          <w:rPr>
            <w:rStyle w:val="Hyperlink"/>
            <w:rFonts w:ascii="Times New Roman" w:hAnsi="Times New Roman" w:cs="Times New Roman"/>
            <w:color w:val="auto"/>
            <w:sz w:val="20"/>
            <w:szCs w:val="20"/>
            <w:u w:val="none"/>
          </w:rPr>
          <w:t>Medicine (Baltimore).</w:t>
        </w:r>
      </w:hyperlink>
      <w:r w:rsidRPr="001E0DB7">
        <w:rPr>
          <w:rFonts w:ascii="Times New Roman" w:hAnsi="Times New Roman" w:cs="Times New Roman"/>
          <w:sz w:val="20"/>
          <w:szCs w:val="20"/>
        </w:rPr>
        <w:t xml:space="preserve"> </w:t>
      </w:r>
      <w:r w:rsidRPr="006428EF">
        <w:rPr>
          <w:rFonts w:ascii="Times New Roman" w:hAnsi="Times New Roman" w:cs="Times New Roman"/>
          <w:sz w:val="20"/>
          <w:szCs w:val="20"/>
        </w:rPr>
        <w:t>2016 Mar;95(9):e2901. doi: 10.1097/MD.0000000000002901.</w:t>
      </w:r>
    </w:p>
    <w:p w14:paraId="51A34D33" w14:textId="77777777" w:rsidR="009227A3" w:rsidRPr="006428EF" w:rsidRDefault="009227A3" w:rsidP="009227A3">
      <w:pPr>
        <w:pStyle w:val="NoSpacing"/>
        <w:spacing w:line="480" w:lineRule="auto"/>
        <w:rPr>
          <w:rFonts w:ascii="Times New Roman" w:hAnsi="Times New Roman" w:cs="Times New Roman"/>
          <w:sz w:val="20"/>
          <w:szCs w:val="20"/>
        </w:rPr>
      </w:pPr>
    </w:p>
    <w:p w14:paraId="00D573C6"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58. </w:t>
      </w:r>
      <w:hyperlink r:id="rId54" w:history="1">
        <w:r w:rsidRPr="001E0DB7">
          <w:rPr>
            <w:rStyle w:val="Hyperlink"/>
            <w:rFonts w:ascii="Times New Roman" w:hAnsi="Times New Roman" w:cs="Times New Roman"/>
            <w:color w:val="auto"/>
            <w:sz w:val="20"/>
            <w:szCs w:val="20"/>
            <w:u w:val="none"/>
          </w:rPr>
          <w:t>Towler P</w:t>
        </w:r>
      </w:hyperlink>
      <w:r w:rsidRPr="001E0DB7">
        <w:rPr>
          <w:rFonts w:ascii="Times New Roman" w:hAnsi="Times New Roman" w:cs="Times New Roman"/>
          <w:sz w:val="20"/>
          <w:szCs w:val="20"/>
        </w:rPr>
        <w:t xml:space="preserve">, </w:t>
      </w:r>
      <w:hyperlink r:id="rId55" w:history="1">
        <w:r w:rsidRPr="001E0DB7">
          <w:rPr>
            <w:rStyle w:val="Hyperlink"/>
            <w:rFonts w:ascii="Times New Roman" w:hAnsi="Times New Roman" w:cs="Times New Roman"/>
            <w:color w:val="auto"/>
            <w:sz w:val="20"/>
            <w:szCs w:val="20"/>
            <w:u w:val="none"/>
          </w:rPr>
          <w:t>Molassiotis A</w:t>
        </w:r>
      </w:hyperlink>
      <w:r w:rsidRPr="001E0DB7">
        <w:rPr>
          <w:rFonts w:ascii="Times New Roman" w:hAnsi="Times New Roman" w:cs="Times New Roman"/>
          <w:sz w:val="20"/>
          <w:szCs w:val="20"/>
        </w:rPr>
        <w:t xml:space="preserve">, </w:t>
      </w:r>
      <w:hyperlink r:id="rId56" w:history="1">
        <w:r w:rsidRPr="001E0DB7">
          <w:rPr>
            <w:rStyle w:val="Hyperlink"/>
            <w:rFonts w:ascii="Times New Roman" w:hAnsi="Times New Roman" w:cs="Times New Roman"/>
            <w:color w:val="auto"/>
            <w:sz w:val="20"/>
            <w:szCs w:val="20"/>
            <w:u w:val="none"/>
          </w:rPr>
          <w:t>Brearley SG</w:t>
        </w:r>
      </w:hyperlink>
      <w:r w:rsidRPr="001E0DB7">
        <w:rPr>
          <w:rFonts w:ascii="Times New Roman" w:hAnsi="Times New Roman" w:cs="Times New Roman"/>
          <w:sz w:val="20"/>
          <w:szCs w:val="20"/>
        </w:rPr>
        <w:t xml:space="preserve">. What is the evidence for the use of </w:t>
      </w:r>
      <w:r w:rsidRPr="001E0DB7">
        <w:rPr>
          <w:rStyle w:val="highlight"/>
          <w:rFonts w:ascii="Times New Roman" w:hAnsi="Times New Roman" w:cs="Times New Roman"/>
          <w:sz w:val="20"/>
          <w:szCs w:val="20"/>
        </w:rPr>
        <w:t>acupuncture</w:t>
      </w:r>
      <w:r w:rsidRPr="001E0DB7">
        <w:rPr>
          <w:rFonts w:ascii="Times New Roman" w:hAnsi="Times New Roman" w:cs="Times New Roman"/>
          <w:sz w:val="20"/>
          <w:szCs w:val="20"/>
        </w:rPr>
        <w:t xml:space="preserve"> as an intervention for symptom management in cancer supportive and palliative care: an integrative overview of reviews. </w:t>
      </w:r>
      <w:hyperlink r:id="rId57" w:tooltip="Supportive care in cancer : official journal of the Multinational Association of Supportive Care in Cancer." w:history="1">
        <w:r w:rsidRPr="001E0DB7">
          <w:rPr>
            <w:rStyle w:val="Hyperlink"/>
            <w:rFonts w:ascii="Times New Roman" w:hAnsi="Times New Roman" w:cs="Times New Roman"/>
            <w:color w:val="auto"/>
            <w:sz w:val="20"/>
            <w:szCs w:val="20"/>
            <w:u w:val="none"/>
          </w:rPr>
          <w:t>Support Care Cancer.</w:t>
        </w:r>
      </w:hyperlink>
      <w:r w:rsidRPr="001E0DB7">
        <w:rPr>
          <w:rFonts w:ascii="Times New Roman" w:hAnsi="Times New Roman" w:cs="Times New Roman"/>
          <w:sz w:val="20"/>
          <w:szCs w:val="20"/>
        </w:rPr>
        <w:t xml:space="preserve"> </w:t>
      </w:r>
      <w:r w:rsidRPr="006428EF">
        <w:rPr>
          <w:rFonts w:ascii="Times New Roman" w:hAnsi="Times New Roman" w:cs="Times New Roman"/>
          <w:sz w:val="20"/>
          <w:szCs w:val="20"/>
        </w:rPr>
        <w:t>2013 Oct;21(10):2913-23. doi: 10.1007/s00520-013-1882-8. Epub 2013 Jul 19.</w:t>
      </w:r>
    </w:p>
    <w:p w14:paraId="17C72908" w14:textId="77777777" w:rsidR="009227A3" w:rsidRPr="006428EF" w:rsidRDefault="009227A3" w:rsidP="009227A3">
      <w:pPr>
        <w:spacing w:after="0" w:line="480" w:lineRule="auto"/>
        <w:rPr>
          <w:rFonts w:ascii="Times New Roman" w:eastAsia="Times New Roman" w:hAnsi="Times New Roman" w:cs="Times New Roman"/>
          <w:sz w:val="20"/>
          <w:szCs w:val="20"/>
          <w:lang/>
        </w:rPr>
      </w:pPr>
    </w:p>
    <w:p w14:paraId="4E7DD0ED" w14:textId="77777777" w:rsidR="009227A3" w:rsidRPr="006428EF" w:rsidRDefault="009227A3" w:rsidP="009227A3">
      <w:pPr>
        <w:pStyle w:val="NoSpacing"/>
        <w:spacing w:line="480" w:lineRule="auto"/>
        <w:rPr>
          <w:rFonts w:ascii="Times New Roman" w:eastAsia="Times New Roman" w:hAnsi="Times New Roman" w:cs="Times New Roman"/>
          <w:sz w:val="20"/>
          <w:szCs w:val="20"/>
          <w:lang/>
        </w:rPr>
      </w:pPr>
      <w:r w:rsidRPr="006428EF">
        <w:rPr>
          <w:rFonts w:ascii="Times New Roman" w:eastAsia="Times New Roman" w:hAnsi="Times New Roman" w:cs="Times New Roman"/>
          <w:sz w:val="20"/>
          <w:szCs w:val="20"/>
          <w:lang/>
        </w:rPr>
        <w:t xml:space="preserve">59. </w:t>
      </w:r>
      <w:r w:rsidRPr="006428EF">
        <w:rPr>
          <w:rFonts w:ascii="Times New Roman" w:eastAsia="Times New Roman" w:hAnsi="Times New Roman" w:cs="Times New Roman"/>
          <w:sz w:val="20"/>
          <w:szCs w:val="20"/>
          <w:lang/>
        </w:rPr>
        <w:t xml:space="preserve">Filshie J, Rubens C. </w:t>
      </w:r>
      <w:r w:rsidRPr="006428EF">
        <w:rPr>
          <w:rFonts w:ascii="Times New Roman" w:eastAsia="Times New Roman" w:hAnsi="Times New Roman" w:cs="Times New Roman"/>
          <w:sz w:val="20"/>
          <w:szCs w:val="20"/>
          <w:lang/>
        </w:rPr>
        <w:t xml:space="preserve">Acupuncture in palliative care. </w:t>
      </w:r>
      <w:r w:rsidRPr="006428EF">
        <w:rPr>
          <w:rFonts w:ascii="Times New Roman" w:eastAsia="Times New Roman" w:hAnsi="Times New Roman" w:cs="Times New Roman"/>
          <w:sz w:val="20"/>
          <w:szCs w:val="20"/>
          <w:lang/>
        </w:rPr>
        <w:t>Acupunct Med. 2011 Sep;29(3):166-7.</w:t>
      </w:r>
    </w:p>
    <w:p w14:paraId="4BC50234" w14:textId="77777777" w:rsidR="009227A3" w:rsidRPr="006428EF" w:rsidRDefault="009227A3" w:rsidP="009227A3">
      <w:pPr>
        <w:pStyle w:val="NoSpacing"/>
        <w:spacing w:line="480" w:lineRule="auto"/>
        <w:rPr>
          <w:rFonts w:ascii="Times New Roman" w:hAnsi="Times New Roman" w:cs="Times New Roman"/>
          <w:sz w:val="20"/>
          <w:szCs w:val="20"/>
        </w:rPr>
      </w:pPr>
    </w:p>
    <w:p w14:paraId="5FF26ED6"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60. </w:t>
      </w:r>
      <w:hyperlink r:id="rId58" w:history="1">
        <w:r w:rsidRPr="001E0DB7">
          <w:rPr>
            <w:rStyle w:val="Hyperlink"/>
            <w:rFonts w:ascii="Times New Roman" w:hAnsi="Times New Roman" w:cs="Times New Roman"/>
            <w:color w:val="auto"/>
            <w:sz w:val="20"/>
            <w:szCs w:val="20"/>
            <w:u w:val="none"/>
          </w:rPr>
          <w:t>Shafto K</w:t>
        </w:r>
      </w:hyperlink>
      <w:r w:rsidRPr="001E0DB7">
        <w:rPr>
          <w:rFonts w:ascii="Times New Roman" w:hAnsi="Times New Roman" w:cs="Times New Roman"/>
          <w:sz w:val="20"/>
          <w:szCs w:val="20"/>
        </w:rPr>
        <w:t xml:space="preserve">, </w:t>
      </w:r>
      <w:hyperlink r:id="rId59" w:history="1">
        <w:r w:rsidRPr="001E0DB7">
          <w:rPr>
            <w:rStyle w:val="Hyperlink"/>
            <w:rFonts w:ascii="Times New Roman" w:hAnsi="Times New Roman" w:cs="Times New Roman"/>
            <w:color w:val="auto"/>
            <w:sz w:val="20"/>
            <w:szCs w:val="20"/>
            <w:u w:val="none"/>
          </w:rPr>
          <w:t>Gouda S</w:t>
        </w:r>
      </w:hyperlink>
      <w:r w:rsidRPr="001E0DB7">
        <w:rPr>
          <w:rFonts w:ascii="Times New Roman" w:hAnsi="Times New Roman" w:cs="Times New Roman"/>
          <w:sz w:val="20"/>
          <w:szCs w:val="20"/>
        </w:rPr>
        <w:t xml:space="preserve">, </w:t>
      </w:r>
      <w:hyperlink r:id="rId60" w:history="1">
        <w:r w:rsidRPr="001E0DB7">
          <w:rPr>
            <w:rStyle w:val="Hyperlink"/>
            <w:rFonts w:ascii="Times New Roman" w:hAnsi="Times New Roman" w:cs="Times New Roman"/>
            <w:color w:val="auto"/>
            <w:sz w:val="20"/>
            <w:szCs w:val="20"/>
            <w:u w:val="none"/>
          </w:rPr>
          <w:t>Catrine K</w:t>
        </w:r>
      </w:hyperlink>
      <w:r w:rsidRPr="001E0DB7">
        <w:rPr>
          <w:rFonts w:ascii="Times New Roman" w:hAnsi="Times New Roman" w:cs="Times New Roman"/>
          <w:sz w:val="20"/>
          <w:szCs w:val="20"/>
        </w:rPr>
        <w:t xml:space="preserve">, </w:t>
      </w:r>
      <w:hyperlink r:id="rId61" w:history="1">
        <w:r w:rsidRPr="001E0DB7">
          <w:rPr>
            <w:rStyle w:val="Hyperlink"/>
            <w:rFonts w:ascii="Times New Roman" w:hAnsi="Times New Roman" w:cs="Times New Roman"/>
            <w:color w:val="auto"/>
            <w:sz w:val="20"/>
            <w:szCs w:val="20"/>
            <w:u w:val="none"/>
          </w:rPr>
          <w:t>Brown ML</w:t>
        </w:r>
      </w:hyperlink>
      <w:r w:rsidRPr="001E0DB7">
        <w:rPr>
          <w:rFonts w:ascii="Times New Roman" w:hAnsi="Times New Roman" w:cs="Times New Roman"/>
          <w:sz w:val="20"/>
          <w:szCs w:val="20"/>
        </w:rPr>
        <w:t xml:space="preserve">. Integrative Approaches in Pediatric Palliative Care. </w:t>
      </w:r>
      <w:hyperlink r:id="rId62" w:tooltip="Children (Basel, Switzerland)." w:history="1">
        <w:r w:rsidRPr="001E0DB7">
          <w:rPr>
            <w:rStyle w:val="Hyperlink"/>
            <w:rFonts w:ascii="Times New Roman" w:hAnsi="Times New Roman" w:cs="Times New Roman"/>
            <w:color w:val="auto"/>
            <w:sz w:val="20"/>
            <w:szCs w:val="20"/>
            <w:u w:val="none"/>
          </w:rPr>
          <w:t>Children (Basel).</w:t>
        </w:r>
      </w:hyperlink>
      <w:r w:rsidRPr="001E0DB7">
        <w:rPr>
          <w:rFonts w:ascii="Times New Roman" w:hAnsi="Times New Roman" w:cs="Times New Roman"/>
          <w:sz w:val="20"/>
          <w:szCs w:val="20"/>
        </w:rPr>
        <w:t xml:space="preserve"> 2</w:t>
      </w:r>
      <w:r w:rsidRPr="006428EF">
        <w:rPr>
          <w:rFonts w:ascii="Times New Roman" w:hAnsi="Times New Roman" w:cs="Times New Roman"/>
          <w:sz w:val="20"/>
          <w:szCs w:val="20"/>
        </w:rPr>
        <w:t>018 Jun 13;5(6). pii: E75. doi: 10.3390/children5060075.</w:t>
      </w:r>
    </w:p>
    <w:p w14:paraId="729301CC" w14:textId="77777777" w:rsidR="009227A3" w:rsidRPr="006428EF" w:rsidRDefault="009227A3" w:rsidP="009227A3">
      <w:pPr>
        <w:pStyle w:val="NoSpacing"/>
        <w:spacing w:line="480" w:lineRule="auto"/>
        <w:rPr>
          <w:rFonts w:ascii="Times New Roman" w:hAnsi="Times New Roman" w:cs="Times New Roman"/>
          <w:sz w:val="20"/>
          <w:szCs w:val="20"/>
        </w:rPr>
      </w:pPr>
    </w:p>
    <w:p w14:paraId="0CB8EB32"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61. Lian WL, Pan MQ, Zhou DH, Zhang ZJ. Effectiveness of acupuncture for palliative care in cancer patients: a systematic review. Chin J Integr Med. 2014 Feb;20(2):136-47. PubMed: PM24338183</w:t>
      </w:r>
    </w:p>
    <w:p w14:paraId="2D2388D9" w14:textId="77777777" w:rsidR="009227A3" w:rsidRPr="006428EF" w:rsidRDefault="009227A3" w:rsidP="009227A3">
      <w:pPr>
        <w:pStyle w:val="NoSpacing"/>
        <w:spacing w:line="480" w:lineRule="auto"/>
        <w:rPr>
          <w:rFonts w:ascii="Times New Roman" w:hAnsi="Times New Roman" w:cs="Times New Roman"/>
          <w:sz w:val="20"/>
          <w:szCs w:val="20"/>
        </w:rPr>
      </w:pPr>
    </w:p>
    <w:p w14:paraId="4745C2B3"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62. Liao GS, Apaya MK, Shyur LF</w:t>
      </w:r>
      <w:r w:rsidRPr="001E0DB7">
        <w:rPr>
          <w:rFonts w:ascii="Times New Roman" w:hAnsi="Times New Roman" w:cs="Times New Roman"/>
          <w:sz w:val="20"/>
          <w:szCs w:val="20"/>
        </w:rPr>
        <w:t xml:space="preserve">. </w:t>
      </w:r>
      <w:hyperlink r:id="rId63" w:history="1">
        <w:r w:rsidRPr="001E0DB7">
          <w:rPr>
            <w:rStyle w:val="Hyperlink"/>
            <w:rFonts w:ascii="Times New Roman" w:hAnsi="Times New Roman" w:cs="Times New Roman"/>
            <w:color w:val="auto"/>
            <w:sz w:val="20"/>
            <w:szCs w:val="20"/>
            <w:u w:val="none"/>
          </w:rPr>
          <w:t>Herbal medicine and acupuncture for breast cancer palliative care and adjuvant therapy.</w:t>
        </w:r>
      </w:hyperlink>
      <w:r w:rsidRPr="001E0DB7">
        <w:rPr>
          <w:rFonts w:ascii="Times New Roman" w:hAnsi="Times New Roman" w:cs="Times New Roman"/>
          <w:sz w:val="20"/>
          <w:szCs w:val="20"/>
        </w:rPr>
        <w:t xml:space="preserve"> </w:t>
      </w:r>
      <w:r w:rsidRPr="001E0DB7">
        <w:rPr>
          <w:rStyle w:val="jrnl"/>
          <w:rFonts w:ascii="Times New Roman" w:hAnsi="Times New Roman" w:cs="Times New Roman"/>
          <w:sz w:val="20"/>
          <w:szCs w:val="20"/>
        </w:rPr>
        <w:t>Evid Based Com</w:t>
      </w:r>
      <w:r w:rsidRPr="006428EF">
        <w:rPr>
          <w:rStyle w:val="jrnl"/>
          <w:rFonts w:ascii="Times New Roman" w:hAnsi="Times New Roman" w:cs="Times New Roman"/>
          <w:sz w:val="20"/>
          <w:szCs w:val="20"/>
        </w:rPr>
        <w:t>plement Alternat Med</w:t>
      </w:r>
      <w:r w:rsidRPr="006428EF">
        <w:rPr>
          <w:rFonts w:ascii="Times New Roman" w:hAnsi="Times New Roman" w:cs="Times New Roman"/>
          <w:sz w:val="20"/>
          <w:szCs w:val="20"/>
        </w:rPr>
        <w:t>. 2013;2013:437948. doi: 10.1155/2013/437948. Epub 2013 Jun 12. PMID: 23840256</w:t>
      </w:r>
    </w:p>
    <w:p w14:paraId="5A4B2D02" w14:textId="77777777" w:rsidR="009227A3" w:rsidRPr="006428EF" w:rsidRDefault="009227A3" w:rsidP="009227A3">
      <w:pPr>
        <w:pStyle w:val="NoSpacing"/>
        <w:spacing w:line="480" w:lineRule="auto"/>
        <w:rPr>
          <w:rFonts w:ascii="Times New Roman" w:hAnsi="Times New Roman" w:cs="Times New Roman"/>
          <w:sz w:val="20"/>
          <w:szCs w:val="20"/>
        </w:rPr>
      </w:pPr>
    </w:p>
    <w:p w14:paraId="110A99B8"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63. </w:t>
      </w:r>
      <w:hyperlink r:id="rId64" w:history="1">
        <w:r w:rsidRPr="006428EF">
          <w:rPr>
            <w:rStyle w:val="Hyperlink"/>
            <w:rFonts w:ascii="Times New Roman" w:hAnsi="Times New Roman" w:cs="Times New Roman"/>
            <w:sz w:val="20"/>
            <w:szCs w:val="20"/>
          </w:rPr>
          <w:t>Mansky PJ</w:t>
        </w:r>
      </w:hyperlink>
      <w:r w:rsidRPr="006428EF">
        <w:rPr>
          <w:rFonts w:ascii="Times New Roman" w:hAnsi="Times New Roman" w:cs="Times New Roman"/>
          <w:sz w:val="20"/>
          <w:szCs w:val="20"/>
        </w:rPr>
        <w:t xml:space="preserve">, </w:t>
      </w:r>
      <w:hyperlink r:id="rId65" w:history="1">
        <w:r w:rsidRPr="006428EF">
          <w:rPr>
            <w:rStyle w:val="Hyperlink"/>
            <w:rFonts w:ascii="Times New Roman" w:hAnsi="Times New Roman" w:cs="Times New Roman"/>
            <w:sz w:val="20"/>
            <w:szCs w:val="20"/>
          </w:rPr>
          <w:t>Wallerstedt DB</w:t>
        </w:r>
      </w:hyperlink>
      <w:r w:rsidRPr="006428EF">
        <w:rPr>
          <w:rFonts w:ascii="Times New Roman" w:hAnsi="Times New Roman" w:cs="Times New Roman"/>
          <w:sz w:val="20"/>
          <w:szCs w:val="20"/>
        </w:rPr>
        <w:t xml:space="preserve">. Complementary medicine in palliative care and cancer symptom management. </w:t>
      </w:r>
      <w:hyperlink r:id="rId66" w:tooltip="Cancer journal (Sudbury, Mass.)." w:history="1">
        <w:r w:rsidRPr="006428EF">
          <w:rPr>
            <w:rStyle w:val="Hyperlink"/>
            <w:rFonts w:ascii="Times New Roman" w:hAnsi="Times New Roman" w:cs="Times New Roman"/>
            <w:sz w:val="20"/>
            <w:szCs w:val="20"/>
          </w:rPr>
          <w:t>Cancer J.</w:t>
        </w:r>
      </w:hyperlink>
      <w:r w:rsidRPr="006428EF">
        <w:rPr>
          <w:rFonts w:ascii="Times New Roman" w:hAnsi="Times New Roman" w:cs="Times New Roman"/>
          <w:sz w:val="20"/>
          <w:szCs w:val="20"/>
        </w:rPr>
        <w:t xml:space="preserve"> 2006 Sep-Oct;12(5):425-31.</w:t>
      </w:r>
    </w:p>
    <w:p w14:paraId="5EB7E236"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p>
    <w:p w14:paraId="4F6E1E90"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r w:rsidRPr="006428EF">
        <w:rPr>
          <w:rFonts w:ascii="Times New Roman" w:hAnsi="Times New Roman" w:cs="Times New Roman"/>
          <w:color w:val="000000" w:themeColor="text1"/>
          <w:sz w:val="20"/>
          <w:szCs w:val="20"/>
        </w:rPr>
        <w:t xml:space="preserve">64. </w:t>
      </w:r>
      <w:hyperlink r:id="rId67" w:tgtFrame="_blank" w:history="1">
        <w:r w:rsidRPr="006428EF">
          <w:rPr>
            <w:rStyle w:val="Hyperlink"/>
            <w:rFonts w:ascii="Times New Roman" w:hAnsi="Times New Roman" w:cs="Times New Roman"/>
            <w:color w:val="000000" w:themeColor="text1"/>
            <w:sz w:val="20"/>
            <w:szCs w:val="20"/>
          </w:rPr>
          <w:t>Standish LJ</w:t>
        </w:r>
      </w:hyperlink>
      <w:r w:rsidRPr="006428EF">
        <w:rPr>
          <w:rFonts w:ascii="Times New Roman" w:hAnsi="Times New Roman" w:cs="Times New Roman"/>
          <w:color w:val="000000" w:themeColor="text1"/>
          <w:sz w:val="20"/>
          <w:szCs w:val="20"/>
        </w:rPr>
        <w:t xml:space="preserve">, </w:t>
      </w:r>
      <w:hyperlink r:id="rId68" w:tgtFrame="_blank" w:history="1">
        <w:r w:rsidRPr="006428EF">
          <w:rPr>
            <w:rStyle w:val="Hyperlink"/>
            <w:rFonts w:ascii="Times New Roman" w:hAnsi="Times New Roman" w:cs="Times New Roman"/>
            <w:color w:val="000000" w:themeColor="text1"/>
            <w:sz w:val="20"/>
            <w:szCs w:val="20"/>
          </w:rPr>
          <w:t>Kozak L</w:t>
        </w:r>
      </w:hyperlink>
      <w:r w:rsidRPr="006428EF">
        <w:rPr>
          <w:rFonts w:ascii="Times New Roman" w:hAnsi="Times New Roman" w:cs="Times New Roman"/>
          <w:color w:val="000000" w:themeColor="text1"/>
          <w:sz w:val="20"/>
          <w:szCs w:val="20"/>
        </w:rPr>
        <w:t xml:space="preserve">, </w:t>
      </w:r>
      <w:hyperlink r:id="rId69" w:tgtFrame="_blank" w:history="1">
        <w:r w:rsidRPr="006428EF">
          <w:rPr>
            <w:rStyle w:val="Hyperlink"/>
            <w:rFonts w:ascii="Times New Roman" w:hAnsi="Times New Roman" w:cs="Times New Roman"/>
            <w:color w:val="000000" w:themeColor="text1"/>
            <w:sz w:val="20"/>
            <w:szCs w:val="20"/>
          </w:rPr>
          <w:t>Congdon S</w:t>
        </w:r>
      </w:hyperlink>
      <w:r w:rsidRPr="006428EF">
        <w:rPr>
          <w:rFonts w:ascii="Times New Roman" w:hAnsi="Times New Roman" w:cs="Times New Roman"/>
          <w:color w:val="000000" w:themeColor="text1"/>
          <w:sz w:val="20"/>
          <w:szCs w:val="20"/>
        </w:rPr>
        <w:t>. Acupuncture is underutilized in hospice and palliative medicine.</w:t>
      </w:r>
      <w:hyperlink r:id="rId70" w:tgtFrame="_blank" w:tooltip="The American journal of hospice &amp; palliative care." w:history="1">
        <w:r w:rsidRPr="006428EF">
          <w:rPr>
            <w:rStyle w:val="Hyperlink"/>
            <w:rFonts w:ascii="Times New Roman" w:hAnsi="Times New Roman" w:cs="Times New Roman"/>
            <w:color w:val="000000" w:themeColor="text1"/>
            <w:sz w:val="20"/>
            <w:szCs w:val="20"/>
          </w:rPr>
          <w:t>Am J Hosp Palliat Care.</w:t>
        </w:r>
      </w:hyperlink>
      <w:r w:rsidRPr="006428EF">
        <w:rPr>
          <w:rFonts w:ascii="Times New Roman" w:hAnsi="Times New Roman" w:cs="Times New Roman"/>
          <w:color w:val="000000" w:themeColor="text1"/>
          <w:sz w:val="20"/>
          <w:szCs w:val="20"/>
        </w:rPr>
        <w:t xml:space="preserve"> 2008 Aug-Sep;25(4):298-308. doi: 10.1177/1049909108315916. Epub 2008 Jun 6.</w:t>
      </w:r>
    </w:p>
    <w:p w14:paraId="4E975832" w14:textId="77777777" w:rsidR="009227A3" w:rsidRPr="006428EF" w:rsidRDefault="009227A3" w:rsidP="009227A3">
      <w:pPr>
        <w:pStyle w:val="NoSpacing"/>
        <w:spacing w:line="480" w:lineRule="auto"/>
        <w:rPr>
          <w:rFonts w:ascii="Times New Roman" w:hAnsi="Times New Roman" w:cs="Times New Roman"/>
          <w:sz w:val="20"/>
          <w:szCs w:val="20"/>
        </w:rPr>
      </w:pPr>
    </w:p>
    <w:p w14:paraId="1F1F66DC"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r w:rsidRPr="006428EF">
        <w:rPr>
          <w:rFonts w:ascii="Times New Roman" w:hAnsi="Times New Roman" w:cs="Times New Roman"/>
          <w:sz w:val="20"/>
          <w:szCs w:val="20"/>
        </w:rPr>
        <w:t xml:space="preserve">65. </w:t>
      </w:r>
      <w:hyperlink r:id="rId71" w:history="1">
        <w:r w:rsidRPr="006428EF">
          <w:rPr>
            <w:rStyle w:val="Hyperlink"/>
            <w:rFonts w:ascii="Times New Roman" w:hAnsi="Times New Roman" w:cs="Times New Roman"/>
            <w:color w:val="000000" w:themeColor="text1"/>
            <w:sz w:val="20"/>
            <w:szCs w:val="20"/>
          </w:rPr>
          <w:t>Kelly KM</w:t>
        </w:r>
      </w:hyperlink>
      <w:r w:rsidRPr="006428EF">
        <w:rPr>
          <w:rFonts w:ascii="Times New Roman" w:hAnsi="Times New Roman" w:cs="Times New Roman"/>
          <w:color w:val="000000" w:themeColor="text1"/>
          <w:sz w:val="20"/>
          <w:szCs w:val="20"/>
        </w:rPr>
        <w:t xml:space="preserve">. Integrative therapies for children with hematological malignancies. </w:t>
      </w:r>
      <w:hyperlink r:id="rId72" w:tooltip="Hematology. American Society of Hematology. Education Program." w:history="1">
        <w:r w:rsidRPr="006428EF">
          <w:rPr>
            <w:rStyle w:val="Hyperlink"/>
            <w:rFonts w:ascii="Times New Roman" w:hAnsi="Times New Roman" w:cs="Times New Roman"/>
            <w:color w:val="000000" w:themeColor="text1"/>
            <w:sz w:val="20"/>
            <w:szCs w:val="20"/>
          </w:rPr>
          <w:t>Hematology Am Soc Hematol Educ Program.</w:t>
        </w:r>
      </w:hyperlink>
      <w:r w:rsidRPr="006428EF">
        <w:rPr>
          <w:rFonts w:ascii="Times New Roman" w:hAnsi="Times New Roman" w:cs="Times New Roman"/>
          <w:color w:val="000000" w:themeColor="text1"/>
          <w:sz w:val="20"/>
          <w:szCs w:val="20"/>
        </w:rPr>
        <w:t xml:space="preserve"> 2009:307-12. doi: 10.1182/asheducation-2009.1.307.</w:t>
      </w:r>
    </w:p>
    <w:p w14:paraId="12B9C098" w14:textId="77777777" w:rsidR="009227A3" w:rsidRPr="006428EF" w:rsidRDefault="009227A3" w:rsidP="009227A3">
      <w:pPr>
        <w:pStyle w:val="NoSpacing"/>
        <w:spacing w:line="480" w:lineRule="auto"/>
        <w:rPr>
          <w:rFonts w:ascii="Times New Roman" w:hAnsi="Times New Roman" w:cs="Times New Roman"/>
          <w:sz w:val="20"/>
          <w:szCs w:val="20"/>
        </w:rPr>
      </w:pPr>
    </w:p>
    <w:p w14:paraId="7B1E434F"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66. Marchand L. </w:t>
      </w:r>
      <w:hyperlink r:id="rId73" w:history="1">
        <w:r w:rsidRPr="001E0DB7">
          <w:rPr>
            <w:rStyle w:val="Hyperlink"/>
            <w:rFonts w:ascii="Times New Roman" w:hAnsi="Times New Roman" w:cs="Times New Roman"/>
            <w:color w:val="auto"/>
            <w:sz w:val="20"/>
            <w:szCs w:val="20"/>
            <w:u w:val="none"/>
          </w:rPr>
          <w:t>Integrative and complementary therapies for patients with advanced cancer.</w:t>
        </w:r>
      </w:hyperlink>
      <w:r w:rsidRPr="006428EF">
        <w:rPr>
          <w:rFonts w:ascii="Times New Roman" w:hAnsi="Times New Roman" w:cs="Times New Roman"/>
          <w:sz w:val="20"/>
          <w:szCs w:val="20"/>
        </w:rPr>
        <w:t xml:space="preserve"> </w:t>
      </w:r>
      <w:r w:rsidRPr="006428EF">
        <w:rPr>
          <w:rStyle w:val="jrnl"/>
          <w:rFonts w:ascii="Times New Roman" w:hAnsi="Times New Roman" w:cs="Times New Roman"/>
          <w:sz w:val="20"/>
          <w:szCs w:val="20"/>
          <w:u w:val="single"/>
        </w:rPr>
        <w:t>Ann Palliat Med</w:t>
      </w:r>
      <w:r w:rsidRPr="006428EF">
        <w:rPr>
          <w:rFonts w:ascii="Times New Roman" w:hAnsi="Times New Roman" w:cs="Times New Roman"/>
          <w:sz w:val="20"/>
          <w:szCs w:val="20"/>
        </w:rPr>
        <w:t>. 2014 Jul;3(3):160-71. doi: 10.3978/j.issn.2224-5820.2014.07.01.</w:t>
      </w:r>
    </w:p>
    <w:p w14:paraId="53092176" w14:textId="77777777" w:rsidR="009227A3" w:rsidRPr="006428EF" w:rsidRDefault="009227A3" w:rsidP="009227A3">
      <w:pPr>
        <w:pStyle w:val="NoSpacing"/>
        <w:spacing w:line="480" w:lineRule="auto"/>
        <w:rPr>
          <w:rFonts w:ascii="Times New Roman" w:hAnsi="Times New Roman" w:cs="Times New Roman"/>
          <w:sz w:val="20"/>
          <w:szCs w:val="20"/>
        </w:rPr>
      </w:pPr>
    </w:p>
    <w:p w14:paraId="20559E23" w14:textId="77777777" w:rsidR="009227A3" w:rsidRPr="006428EF" w:rsidRDefault="009227A3" w:rsidP="009227A3">
      <w:pPr>
        <w:pStyle w:val="NoSpacing"/>
        <w:spacing w:line="480" w:lineRule="auto"/>
        <w:rPr>
          <w:rFonts w:ascii="Times New Roman" w:hAnsi="Times New Roman" w:cs="Times New Roman"/>
          <w:sz w:val="20"/>
          <w:szCs w:val="20"/>
        </w:rPr>
      </w:pPr>
      <w:r w:rsidRPr="00A26A63">
        <w:rPr>
          <w:rFonts w:ascii="Times New Roman" w:hAnsi="Times New Roman" w:cs="Times New Roman"/>
          <w:sz w:val="20"/>
          <w:szCs w:val="20"/>
          <w:lang w:val="nl-NL"/>
        </w:rPr>
        <w:t xml:space="preserve">67. </w:t>
      </w:r>
      <w:hyperlink r:id="rId74" w:history="1">
        <w:r w:rsidRPr="00A26A63">
          <w:rPr>
            <w:rStyle w:val="Hyperlink"/>
            <w:rFonts w:ascii="Times New Roman" w:hAnsi="Times New Roman" w:cs="Times New Roman"/>
            <w:color w:val="auto"/>
            <w:sz w:val="20"/>
            <w:szCs w:val="20"/>
            <w:u w:val="none"/>
            <w:lang w:val="nl-NL"/>
          </w:rPr>
          <w:t>von Trott P</w:t>
        </w:r>
      </w:hyperlink>
      <w:r w:rsidRPr="00A26A63">
        <w:rPr>
          <w:rFonts w:ascii="Times New Roman" w:hAnsi="Times New Roman" w:cs="Times New Roman"/>
          <w:sz w:val="20"/>
          <w:szCs w:val="20"/>
          <w:lang w:val="nl-NL"/>
        </w:rPr>
        <w:t xml:space="preserve">, </w:t>
      </w:r>
      <w:hyperlink r:id="rId75" w:history="1">
        <w:r w:rsidRPr="00A26A63">
          <w:rPr>
            <w:rStyle w:val="Hyperlink"/>
            <w:rFonts w:ascii="Times New Roman" w:hAnsi="Times New Roman" w:cs="Times New Roman"/>
            <w:color w:val="auto"/>
            <w:sz w:val="20"/>
            <w:szCs w:val="20"/>
            <w:u w:val="none"/>
            <w:lang w:val="nl-NL"/>
          </w:rPr>
          <w:t>Oei SL</w:t>
        </w:r>
      </w:hyperlink>
      <w:r w:rsidRPr="00A26A63">
        <w:rPr>
          <w:rFonts w:ascii="Times New Roman" w:hAnsi="Times New Roman" w:cs="Times New Roman"/>
          <w:sz w:val="20"/>
          <w:szCs w:val="20"/>
          <w:lang w:val="nl-NL"/>
        </w:rPr>
        <w:t xml:space="preserve">, </w:t>
      </w:r>
      <w:hyperlink r:id="rId76" w:history="1">
        <w:r w:rsidRPr="00A26A63">
          <w:rPr>
            <w:rStyle w:val="Hyperlink"/>
            <w:rFonts w:ascii="Times New Roman" w:hAnsi="Times New Roman" w:cs="Times New Roman"/>
            <w:color w:val="auto"/>
            <w:sz w:val="20"/>
            <w:szCs w:val="20"/>
            <w:u w:val="none"/>
            <w:lang w:val="nl-NL"/>
          </w:rPr>
          <w:t>Ramsenthaler C</w:t>
        </w:r>
      </w:hyperlink>
      <w:r w:rsidRPr="00A26A63">
        <w:rPr>
          <w:rFonts w:ascii="Times New Roman" w:hAnsi="Times New Roman" w:cs="Times New Roman"/>
          <w:sz w:val="20"/>
          <w:szCs w:val="20"/>
          <w:lang w:val="nl-NL"/>
        </w:rPr>
        <w:t xml:space="preserve">. </w:t>
      </w:r>
      <w:r w:rsidRPr="001E0DB7">
        <w:rPr>
          <w:rStyle w:val="highlight"/>
          <w:rFonts w:ascii="Times New Roman" w:hAnsi="Times New Roman" w:cs="Times New Roman"/>
          <w:sz w:val="20"/>
          <w:szCs w:val="20"/>
        </w:rPr>
        <w:t>Acupuncture</w:t>
      </w:r>
      <w:r w:rsidRPr="001E0DB7">
        <w:rPr>
          <w:rFonts w:ascii="Times New Roman" w:hAnsi="Times New Roman" w:cs="Times New Roman"/>
          <w:sz w:val="20"/>
          <w:szCs w:val="20"/>
        </w:rPr>
        <w:t xml:space="preserve"> for Breathlessness in Advanced Diseases: A Systematic </w:t>
      </w:r>
      <w:r w:rsidRPr="001E0DB7">
        <w:rPr>
          <w:rStyle w:val="highlight"/>
          <w:rFonts w:ascii="Times New Roman" w:hAnsi="Times New Roman" w:cs="Times New Roman"/>
          <w:sz w:val="20"/>
          <w:szCs w:val="20"/>
        </w:rPr>
        <w:t>Review</w:t>
      </w:r>
      <w:r w:rsidRPr="001E0DB7">
        <w:rPr>
          <w:rFonts w:ascii="Times New Roman" w:hAnsi="Times New Roman" w:cs="Times New Roman"/>
          <w:sz w:val="20"/>
          <w:szCs w:val="20"/>
        </w:rPr>
        <w:t xml:space="preserve"> and Meta-analysis. </w:t>
      </w:r>
      <w:hyperlink r:id="rId77" w:tooltip="Journal of pain and symptom management." w:history="1">
        <w:r w:rsidRPr="001E0DB7">
          <w:rPr>
            <w:rStyle w:val="Hyperlink"/>
            <w:rFonts w:ascii="Times New Roman" w:hAnsi="Times New Roman" w:cs="Times New Roman"/>
            <w:color w:val="auto"/>
            <w:sz w:val="20"/>
            <w:szCs w:val="20"/>
            <w:u w:val="none"/>
          </w:rPr>
          <w:t>J Pain Symptom Manage.</w:t>
        </w:r>
      </w:hyperlink>
      <w:r w:rsidRPr="006428EF">
        <w:rPr>
          <w:rFonts w:ascii="Times New Roman" w:hAnsi="Times New Roman" w:cs="Times New Roman"/>
          <w:sz w:val="20"/>
          <w:szCs w:val="20"/>
        </w:rPr>
        <w:t xml:space="preserve"> 2019 Sep 18. pii: S0885-3924(19)30527-5. doi: 10.1016/j.jpainsymman.2019.09.007. [Epub ahead of print]</w:t>
      </w:r>
    </w:p>
    <w:p w14:paraId="0FA05845" w14:textId="77777777" w:rsidR="009227A3" w:rsidRPr="006428EF" w:rsidRDefault="009227A3" w:rsidP="009227A3">
      <w:pPr>
        <w:autoSpaceDE w:val="0"/>
        <w:autoSpaceDN w:val="0"/>
        <w:adjustRightInd w:val="0"/>
        <w:spacing w:after="0" w:line="480" w:lineRule="auto"/>
        <w:rPr>
          <w:rFonts w:ascii="Times New Roman" w:hAnsi="Times New Roman" w:cs="Times New Roman"/>
          <w:sz w:val="20"/>
          <w:szCs w:val="20"/>
        </w:rPr>
      </w:pPr>
    </w:p>
    <w:p w14:paraId="15670159" w14:textId="77777777" w:rsidR="009227A3" w:rsidRPr="001E0DB7"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68. Wu XY, Chung VCH, Hui EP, Zie ETC, Ng BFL, Ho RST, Tsoi KKF, Wong SYS, Wu JCY</w:t>
      </w:r>
      <w:r w:rsidRPr="001E0DB7">
        <w:rPr>
          <w:rFonts w:ascii="Times New Roman" w:hAnsi="Times New Roman" w:cs="Times New Roman"/>
          <w:sz w:val="20"/>
          <w:szCs w:val="20"/>
        </w:rPr>
        <w:t xml:space="preserve">. </w:t>
      </w:r>
      <w:hyperlink r:id="rId78" w:history="1">
        <w:r w:rsidRPr="001E0DB7">
          <w:rPr>
            <w:rStyle w:val="Hyperlink"/>
            <w:rFonts w:ascii="Times New Roman" w:hAnsi="Times New Roman" w:cs="Times New Roman"/>
            <w:color w:val="auto"/>
            <w:sz w:val="20"/>
            <w:szCs w:val="20"/>
            <w:u w:val="none"/>
          </w:rPr>
          <w:t xml:space="preserve">Effectiveness of </w:t>
        </w:r>
        <w:r w:rsidRPr="001E0DB7">
          <w:rPr>
            <w:rStyle w:val="highlight"/>
            <w:rFonts w:ascii="Times New Roman" w:hAnsi="Times New Roman" w:cs="Times New Roman"/>
            <w:sz w:val="20"/>
            <w:szCs w:val="20"/>
          </w:rPr>
          <w:t>acupuncture</w:t>
        </w:r>
        <w:r w:rsidRPr="001E0DB7">
          <w:rPr>
            <w:rStyle w:val="Hyperlink"/>
            <w:rFonts w:ascii="Times New Roman" w:hAnsi="Times New Roman" w:cs="Times New Roman"/>
            <w:color w:val="auto"/>
            <w:sz w:val="20"/>
            <w:szCs w:val="20"/>
            <w:u w:val="none"/>
          </w:rPr>
          <w:t xml:space="preserve"> and related therapies for palliative care of cancer: overview of systematic reviews</w:t>
        </w:r>
      </w:hyperlink>
      <w:r w:rsidRPr="001E0DB7">
        <w:rPr>
          <w:rFonts w:ascii="Times New Roman" w:hAnsi="Times New Roman" w:cs="Times New Roman"/>
          <w:sz w:val="20"/>
          <w:szCs w:val="20"/>
        </w:rPr>
        <w:t xml:space="preserve">. </w:t>
      </w:r>
      <w:hyperlink r:id="rId79" w:history="1">
        <w:r w:rsidRPr="001E0DB7">
          <w:rPr>
            <w:rStyle w:val="Hyperlink"/>
            <w:rFonts w:ascii="Times New Roman" w:hAnsi="Times New Roman" w:cs="Times New Roman"/>
            <w:color w:val="auto"/>
            <w:sz w:val="20"/>
            <w:szCs w:val="20"/>
            <w:u w:val="none"/>
          </w:rPr>
          <w:t>Scientific Reports</w:t>
        </w:r>
      </w:hyperlink>
      <w:r w:rsidRPr="001E0DB7">
        <w:rPr>
          <w:rStyle w:val="Strong1"/>
          <w:rFonts w:ascii="Times New Roman" w:hAnsi="Times New Roman" w:cs="Times New Roman"/>
          <w:sz w:val="20"/>
          <w:szCs w:val="20"/>
        </w:rPr>
        <w:t xml:space="preserve"> 2015;5</w:t>
      </w:r>
      <w:r w:rsidRPr="001E0DB7">
        <w:rPr>
          <w:rFonts w:ascii="Times New Roman" w:hAnsi="Times New Roman" w:cs="Times New Roman"/>
          <w:sz w:val="20"/>
          <w:szCs w:val="20"/>
        </w:rPr>
        <w:t>, 16776. DOI: 10.1038/srep16776</w:t>
      </w:r>
    </w:p>
    <w:p w14:paraId="2BAB623D" w14:textId="77777777" w:rsidR="009227A3" w:rsidRPr="006428EF" w:rsidRDefault="009227A3" w:rsidP="009227A3">
      <w:pPr>
        <w:pStyle w:val="NoSpacing"/>
        <w:spacing w:line="480" w:lineRule="auto"/>
        <w:rPr>
          <w:rFonts w:ascii="Times New Roman" w:hAnsi="Times New Roman" w:cs="Times New Roman"/>
          <w:sz w:val="20"/>
          <w:szCs w:val="20"/>
        </w:rPr>
      </w:pPr>
    </w:p>
    <w:p w14:paraId="68E48CC2"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69. Colvin L, Forbes K, Fallon M. ABC of palliative care. </w:t>
      </w:r>
      <w:hyperlink r:id="rId80" w:history="1">
        <w:r w:rsidRPr="001E0DB7">
          <w:rPr>
            <w:rStyle w:val="Hyperlink"/>
            <w:rFonts w:ascii="Times New Roman" w:hAnsi="Times New Roman" w:cs="Times New Roman"/>
            <w:color w:val="auto"/>
            <w:sz w:val="20"/>
            <w:szCs w:val="20"/>
            <w:u w:val="none"/>
          </w:rPr>
          <w:t>Difficult pain.</w:t>
        </w:r>
      </w:hyperlink>
      <w:r w:rsidRPr="001E0DB7">
        <w:rPr>
          <w:rFonts w:ascii="Times New Roman" w:hAnsi="Times New Roman" w:cs="Times New Roman"/>
          <w:sz w:val="20"/>
          <w:szCs w:val="20"/>
        </w:rPr>
        <w:t xml:space="preserve"> </w:t>
      </w:r>
      <w:r w:rsidRPr="001E0DB7">
        <w:rPr>
          <w:rStyle w:val="jrnl"/>
          <w:rFonts w:ascii="Times New Roman" w:hAnsi="Times New Roman" w:cs="Times New Roman"/>
          <w:sz w:val="20"/>
          <w:szCs w:val="20"/>
        </w:rPr>
        <w:t>B</w:t>
      </w:r>
      <w:r w:rsidRPr="006428EF">
        <w:rPr>
          <w:rStyle w:val="jrnl"/>
          <w:rFonts w:ascii="Times New Roman" w:hAnsi="Times New Roman" w:cs="Times New Roman"/>
          <w:sz w:val="20"/>
          <w:szCs w:val="20"/>
        </w:rPr>
        <w:t>MJ</w:t>
      </w:r>
      <w:r w:rsidRPr="006428EF">
        <w:rPr>
          <w:rFonts w:ascii="Times New Roman" w:hAnsi="Times New Roman" w:cs="Times New Roman"/>
          <w:sz w:val="20"/>
          <w:szCs w:val="20"/>
        </w:rPr>
        <w:t xml:space="preserve">. 2006 May 6;332(7549):1081-3. </w:t>
      </w:r>
    </w:p>
    <w:p w14:paraId="22F8DD13" w14:textId="77777777" w:rsidR="009227A3" w:rsidRPr="006428EF" w:rsidRDefault="009227A3" w:rsidP="009227A3">
      <w:pPr>
        <w:pStyle w:val="NoSpacing"/>
        <w:spacing w:line="480" w:lineRule="auto"/>
        <w:rPr>
          <w:rFonts w:ascii="Times New Roman" w:hAnsi="Times New Roman" w:cs="Times New Roman"/>
          <w:sz w:val="20"/>
          <w:szCs w:val="20"/>
          <w:lang w:eastAsia="en-GB"/>
        </w:rPr>
      </w:pPr>
    </w:p>
    <w:p w14:paraId="4045D946" w14:textId="77777777" w:rsidR="009227A3" w:rsidRPr="006428EF" w:rsidRDefault="009227A3" w:rsidP="009227A3">
      <w:pPr>
        <w:pStyle w:val="NoSpacing"/>
        <w:spacing w:line="480" w:lineRule="auto"/>
        <w:rPr>
          <w:rFonts w:ascii="Times New Roman" w:hAnsi="Times New Roman" w:cs="Times New Roman"/>
          <w:sz w:val="20"/>
          <w:szCs w:val="20"/>
          <w:lang w:eastAsia="en-GB"/>
        </w:rPr>
      </w:pPr>
      <w:r w:rsidRPr="006428EF">
        <w:rPr>
          <w:rFonts w:ascii="Times New Roman" w:hAnsi="Times New Roman" w:cs="Times New Roman"/>
          <w:sz w:val="20"/>
          <w:szCs w:val="20"/>
          <w:lang w:eastAsia="en-GB"/>
        </w:rPr>
        <w:t xml:space="preserve">70. Scotte F. </w:t>
      </w:r>
      <w:r w:rsidRPr="006428EF">
        <w:rPr>
          <w:rFonts w:ascii="Times New Roman" w:hAnsi="Times New Roman" w:cs="Times New Roman"/>
          <w:sz w:val="20"/>
          <w:szCs w:val="20"/>
          <w:lang/>
        </w:rPr>
        <w:t>The Importance of Supportive Care in Optimizing Treatment</w:t>
      </w:r>
      <w:r w:rsidRPr="006428EF">
        <w:rPr>
          <w:rFonts w:ascii="Times New Roman" w:hAnsi="Times New Roman" w:cs="Times New Roman"/>
          <w:sz w:val="20"/>
          <w:szCs w:val="20"/>
        </w:rPr>
        <w:t xml:space="preserve"> </w:t>
      </w:r>
      <w:r w:rsidRPr="006428EF">
        <w:rPr>
          <w:rFonts w:ascii="Times New Roman" w:hAnsi="Times New Roman" w:cs="Times New Roman"/>
          <w:sz w:val="20"/>
          <w:szCs w:val="20"/>
          <w:lang/>
        </w:rPr>
        <w:t>Outcomes of Patients with Advanced Prostate Cancer</w:t>
      </w:r>
      <w:r w:rsidRPr="006428EF">
        <w:rPr>
          <w:rFonts w:ascii="Times New Roman" w:hAnsi="Times New Roman" w:cs="Times New Roman"/>
          <w:sz w:val="20"/>
          <w:szCs w:val="20"/>
        </w:rPr>
        <w:t xml:space="preserve">. </w:t>
      </w:r>
      <w:r w:rsidRPr="006428EF">
        <w:rPr>
          <w:rFonts w:ascii="Times New Roman" w:hAnsi="Times New Roman" w:cs="Times New Roman"/>
          <w:sz w:val="20"/>
          <w:szCs w:val="20"/>
          <w:lang/>
        </w:rPr>
        <w:t>The Oncologist</w:t>
      </w:r>
      <w:r w:rsidRPr="006428EF">
        <w:rPr>
          <w:rFonts w:ascii="Times New Roman" w:hAnsi="Times New Roman" w:cs="Times New Roman"/>
          <w:sz w:val="20"/>
          <w:szCs w:val="20"/>
        </w:rPr>
        <w:t xml:space="preserve"> </w:t>
      </w:r>
      <w:r w:rsidRPr="006428EF">
        <w:rPr>
          <w:rFonts w:ascii="Times New Roman" w:hAnsi="Times New Roman" w:cs="Times New Roman"/>
          <w:sz w:val="20"/>
          <w:szCs w:val="20"/>
          <w:lang/>
        </w:rPr>
        <w:t>2012;17(suppl 1):23–30</w:t>
      </w:r>
    </w:p>
    <w:p w14:paraId="52AD352F" w14:textId="77777777" w:rsidR="009227A3" w:rsidRPr="006428EF" w:rsidRDefault="009227A3" w:rsidP="009227A3">
      <w:pPr>
        <w:pStyle w:val="NoSpacing"/>
        <w:spacing w:line="480" w:lineRule="auto"/>
        <w:rPr>
          <w:rFonts w:ascii="Times New Roman" w:hAnsi="Times New Roman" w:cs="Times New Roman"/>
          <w:sz w:val="20"/>
          <w:szCs w:val="20"/>
        </w:rPr>
      </w:pPr>
    </w:p>
    <w:p w14:paraId="59DE3559"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71. Kahn ST, Johnstone PAS. </w:t>
      </w:r>
      <w:r w:rsidRPr="006428EF">
        <w:rPr>
          <w:rFonts w:ascii="Times New Roman" w:hAnsi="Times New Roman" w:cs="Times New Roman"/>
          <w:sz w:val="20"/>
          <w:szCs w:val="20"/>
          <w:lang w:eastAsia="en-GB"/>
        </w:rPr>
        <w:t>Management of Xerostomia Related to Radiotherapy for Head and Neck Cancer. Oncology. 2005;19(14):1827-1832.</w:t>
      </w:r>
    </w:p>
    <w:p w14:paraId="3CB1790A" w14:textId="77777777" w:rsidR="009227A3" w:rsidRPr="006428EF" w:rsidRDefault="009227A3" w:rsidP="009227A3">
      <w:pPr>
        <w:pStyle w:val="NoSpacing"/>
        <w:spacing w:line="480" w:lineRule="auto"/>
        <w:rPr>
          <w:rFonts w:ascii="Times New Roman" w:hAnsi="Times New Roman" w:cs="Times New Roman"/>
          <w:sz w:val="20"/>
          <w:szCs w:val="20"/>
        </w:rPr>
      </w:pPr>
    </w:p>
    <w:p w14:paraId="7F7D4913" w14:textId="77777777" w:rsidR="009227A3" w:rsidRPr="006428EF" w:rsidRDefault="009227A3" w:rsidP="009227A3">
      <w:pPr>
        <w:spacing w:after="0" w:line="480" w:lineRule="auto"/>
        <w:rPr>
          <w:rFonts w:ascii="Times New Roman" w:hAnsi="Times New Roman" w:cs="Times New Roman"/>
          <w:sz w:val="20"/>
          <w:szCs w:val="20"/>
          <w:lang/>
        </w:rPr>
      </w:pPr>
      <w:r w:rsidRPr="006428EF">
        <w:rPr>
          <w:rFonts w:ascii="Times New Roman" w:eastAsia="Times New Roman" w:hAnsi="Times New Roman" w:cs="Times New Roman"/>
          <w:sz w:val="20"/>
          <w:szCs w:val="20"/>
          <w:lang/>
        </w:rPr>
        <w:t xml:space="preserve">72. </w:t>
      </w:r>
      <w:r w:rsidRPr="006428EF">
        <w:rPr>
          <w:rFonts w:ascii="Times New Roman" w:eastAsia="Times New Roman" w:hAnsi="Times New Roman" w:cs="Times New Roman"/>
          <w:sz w:val="20"/>
          <w:szCs w:val="20"/>
          <w:lang/>
        </w:rPr>
        <w:t xml:space="preserve">Wolff A, Fox PC, Porter S, Konttinen YT. </w:t>
      </w:r>
      <w:hyperlink r:id="rId81" w:history="1">
        <w:r w:rsidRPr="006428EF">
          <w:rPr>
            <w:rFonts w:ascii="Times New Roman" w:eastAsia="Times New Roman" w:hAnsi="Times New Roman" w:cs="Times New Roman"/>
            <w:sz w:val="20"/>
            <w:szCs w:val="20"/>
            <w:lang/>
          </w:rPr>
          <w:t xml:space="preserve">Established and novel approaches for the management of hyposalivation and xerostomia. </w:t>
        </w:r>
      </w:hyperlink>
      <w:r w:rsidRPr="006428EF">
        <w:rPr>
          <w:rFonts w:ascii="Times New Roman" w:eastAsia="Times New Roman" w:hAnsi="Times New Roman" w:cs="Times New Roman"/>
          <w:sz w:val="20"/>
          <w:szCs w:val="20"/>
          <w:lang/>
        </w:rPr>
        <w:t>Curr Pharm Des. 2012;18(34):5515-21.</w:t>
      </w:r>
    </w:p>
    <w:p w14:paraId="046952F2" w14:textId="77777777" w:rsidR="009227A3" w:rsidRPr="006428EF" w:rsidRDefault="009227A3" w:rsidP="009227A3">
      <w:pPr>
        <w:pStyle w:val="NoSpacing"/>
        <w:spacing w:line="480" w:lineRule="auto"/>
        <w:rPr>
          <w:rFonts w:ascii="Times New Roman" w:hAnsi="Times New Roman" w:cs="Times New Roman"/>
          <w:sz w:val="20"/>
          <w:szCs w:val="20"/>
          <w:lang/>
        </w:rPr>
      </w:pPr>
    </w:p>
    <w:p w14:paraId="579FB6E6" w14:textId="77777777" w:rsidR="009227A3" w:rsidRPr="006428EF" w:rsidRDefault="009227A3" w:rsidP="009227A3">
      <w:pPr>
        <w:spacing w:after="0" w:line="480" w:lineRule="auto"/>
        <w:rPr>
          <w:rFonts w:ascii="Times New Roman" w:eastAsia="Times New Roman" w:hAnsi="Times New Roman" w:cs="Times New Roman"/>
          <w:sz w:val="20"/>
          <w:szCs w:val="20"/>
          <w:lang/>
        </w:rPr>
      </w:pPr>
      <w:r w:rsidRPr="006428EF">
        <w:rPr>
          <w:rFonts w:ascii="Times New Roman" w:eastAsia="Times New Roman" w:hAnsi="Times New Roman" w:cs="Times New Roman"/>
          <w:sz w:val="20"/>
          <w:szCs w:val="20"/>
          <w:lang/>
        </w:rPr>
        <w:t xml:space="preserve">73. Venkatasalu MR, Murang ZR, Ramasamy DTR, Dhaliwal JS. </w:t>
      </w:r>
      <w:hyperlink r:id="rId82" w:history="1">
        <w:r w:rsidRPr="006428EF">
          <w:rPr>
            <w:rFonts w:ascii="Times New Roman" w:eastAsia="Times New Roman" w:hAnsi="Times New Roman" w:cs="Times New Roman"/>
            <w:sz w:val="20"/>
            <w:szCs w:val="20"/>
            <w:lang/>
          </w:rPr>
          <w:t xml:space="preserve">Oral health problems among palliative and terminally ill patients: an integrated systematic review. </w:t>
        </w:r>
      </w:hyperlink>
      <w:r w:rsidRPr="006428EF">
        <w:rPr>
          <w:rFonts w:ascii="Times New Roman" w:eastAsia="Times New Roman" w:hAnsi="Times New Roman" w:cs="Times New Roman"/>
          <w:sz w:val="20"/>
          <w:szCs w:val="20"/>
          <w:lang/>
        </w:rPr>
        <w:t xml:space="preserve"> </w:t>
      </w:r>
      <w:r w:rsidRPr="006428EF">
        <w:rPr>
          <w:rFonts w:ascii="Times New Roman" w:eastAsia="Times New Roman" w:hAnsi="Times New Roman" w:cs="Times New Roman"/>
          <w:sz w:val="20"/>
          <w:szCs w:val="20"/>
          <w:lang/>
        </w:rPr>
        <w:t>BMC Oral Health. 2020 Mar 18;20(1):79. doi: 10.1186/s12903-020-01075-w.</w:t>
      </w:r>
    </w:p>
    <w:p w14:paraId="25387D1C" w14:textId="77777777" w:rsidR="009227A3" w:rsidRPr="006428EF" w:rsidRDefault="009227A3" w:rsidP="009227A3">
      <w:pPr>
        <w:pStyle w:val="NoSpacing"/>
        <w:spacing w:line="480" w:lineRule="auto"/>
        <w:rPr>
          <w:rFonts w:ascii="Times New Roman" w:hAnsi="Times New Roman" w:cs="Times New Roman"/>
          <w:sz w:val="20"/>
          <w:szCs w:val="20"/>
          <w:lang/>
        </w:rPr>
      </w:pPr>
    </w:p>
    <w:p w14:paraId="03244FB3"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74. Pan-Weisz TM, Kryza-Lacombe M, Burkeen J, Hattangadi-Gluth J, Malcarne VL, McDonald CR</w:t>
      </w:r>
      <w:r w:rsidRPr="001E0DB7">
        <w:rPr>
          <w:rFonts w:ascii="Times New Roman" w:hAnsi="Times New Roman" w:cs="Times New Roman"/>
          <w:sz w:val="20"/>
          <w:szCs w:val="20"/>
        </w:rPr>
        <w:t xml:space="preserve">. </w:t>
      </w:r>
      <w:hyperlink r:id="rId83" w:history="1">
        <w:r w:rsidRPr="001E0DB7">
          <w:rPr>
            <w:rStyle w:val="Hyperlink"/>
            <w:rFonts w:ascii="Times New Roman" w:hAnsi="Times New Roman" w:cs="Times New Roman"/>
            <w:color w:val="auto"/>
            <w:sz w:val="20"/>
            <w:szCs w:val="20"/>
            <w:u w:val="none"/>
          </w:rPr>
          <w:t>Patient-reported health-related quality of life outcomes in supportive-care interventions for adults with brain tumors: A systematic review.</w:t>
        </w:r>
      </w:hyperlink>
      <w:r w:rsidRPr="006428EF">
        <w:rPr>
          <w:rFonts w:ascii="Times New Roman" w:hAnsi="Times New Roman" w:cs="Times New Roman"/>
          <w:sz w:val="20"/>
          <w:szCs w:val="20"/>
        </w:rPr>
        <w:t xml:space="preserve"> </w:t>
      </w:r>
      <w:r w:rsidRPr="006428EF">
        <w:rPr>
          <w:rStyle w:val="jrnl"/>
          <w:rFonts w:ascii="Times New Roman" w:hAnsi="Times New Roman" w:cs="Times New Roman"/>
          <w:sz w:val="20"/>
          <w:szCs w:val="20"/>
        </w:rPr>
        <w:t>Psychooncology</w:t>
      </w:r>
      <w:r w:rsidRPr="006428EF">
        <w:rPr>
          <w:rFonts w:ascii="Times New Roman" w:hAnsi="Times New Roman" w:cs="Times New Roman"/>
          <w:sz w:val="20"/>
          <w:szCs w:val="20"/>
        </w:rPr>
        <w:t>. 2019 Jan;28(1):11-21. doi: 10.1002/pon.4906. Epub 2018 Oct 25.</w:t>
      </w:r>
    </w:p>
    <w:p w14:paraId="2312462B" w14:textId="77777777" w:rsidR="009227A3" w:rsidRPr="006428EF" w:rsidRDefault="009227A3" w:rsidP="009227A3">
      <w:pPr>
        <w:pStyle w:val="NoSpacing"/>
        <w:spacing w:line="480" w:lineRule="auto"/>
        <w:rPr>
          <w:rFonts w:ascii="Times New Roman" w:hAnsi="Times New Roman" w:cs="Times New Roman"/>
          <w:sz w:val="20"/>
          <w:szCs w:val="20"/>
        </w:rPr>
      </w:pPr>
    </w:p>
    <w:p w14:paraId="0F1AA5AF"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Style w:val="labs-docsum-authors"/>
          <w:rFonts w:ascii="Times New Roman" w:hAnsi="Times New Roman" w:cs="Times New Roman"/>
          <w:sz w:val="20"/>
          <w:szCs w:val="20"/>
        </w:rPr>
        <w:t>75. Filshie J.</w:t>
      </w:r>
      <w:r w:rsidRPr="006428EF">
        <w:rPr>
          <w:rFonts w:ascii="Times New Roman" w:hAnsi="Times New Roman" w:cs="Times New Roman"/>
          <w:sz w:val="20"/>
          <w:szCs w:val="20"/>
        </w:rPr>
        <w:t xml:space="preserve"> </w:t>
      </w:r>
      <w:hyperlink r:id="rId84" w:history="1">
        <w:r w:rsidRPr="006428EF">
          <w:rPr>
            <w:rStyle w:val="Hyperlink"/>
            <w:rFonts w:ascii="Times New Roman" w:hAnsi="Times New Roman" w:cs="Times New Roman"/>
            <w:color w:val="auto"/>
            <w:sz w:val="20"/>
            <w:szCs w:val="20"/>
            <w:u w:val="none"/>
          </w:rPr>
          <w:t xml:space="preserve">Safety aspects of acupuncture in palliative care. </w:t>
        </w:r>
      </w:hyperlink>
      <w:r w:rsidRPr="006428EF">
        <w:rPr>
          <w:rStyle w:val="labs-docsum-journal-citation"/>
          <w:rFonts w:ascii="Times New Roman" w:hAnsi="Times New Roman" w:cs="Times New Roman"/>
          <w:sz w:val="20"/>
          <w:szCs w:val="20"/>
        </w:rPr>
        <w:t>Acupunct Med. 2001 Dec;19(2):117-22. doi: 10.1136/aim.19.2.117.</w:t>
      </w:r>
    </w:p>
    <w:p w14:paraId="3E9751CF" w14:textId="77777777" w:rsidR="009227A3" w:rsidRPr="006428EF" w:rsidRDefault="009227A3" w:rsidP="009227A3">
      <w:pPr>
        <w:pStyle w:val="Default"/>
        <w:spacing w:line="480" w:lineRule="auto"/>
        <w:rPr>
          <w:sz w:val="20"/>
          <w:szCs w:val="20"/>
        </w:rPr>
      </w:pPr>
    </w:p>
    <w:p w14:paraId="4E2A46DE" w14:textId="214B067C"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7</w:t>
      </w:r>
      <w:r w:rsidR="00FB448A">
        <w:rPr>
          <w:rFonts w:ascii="Times New Roman" w:hAnsi="Times New Roman" w:cs="Times New Roman"/>
          <w:sz w:val="20"/>
          <w:szCs w:val="20"/>
        </w:rPr>
        <w:t>6</w:t>
      </w:r>
      <w:r w:rsidRPr="006428EF">
        <w:rPr>
          <w:rFonts w:ascii="Times New Roman" w:hAnsi="Times New Roman" w:cs="Times New Roman"/>
          <w:sz w:val="20"/>
          <w:szCs w:val="20"/>
        </w:rPr>
        <w:t>. Watson M, Armstrong P, Gannon C, Sykes N, Back I. Nausea &amp; vomiting. In: Palliative Care Guidelines, 4</w:t>
      </w:r>
      <w:r w:rsidRPr="006428EF">
        <w:rPr>
          <w:rFonts w:ascii="Times New Roman" w:hAnsi="Times New Roman" w:cs="Times New Roman"/>
          <w:sz w:val="20"/>
          <w:szCs w:val="20"/>
          <w:vertAlign w:val="superscript"/>
        </w:rPr>
        <w:t>th</w:t>
      </w:r>
      <w:r w:rsidRPr="006428EF">
        <w:rPr>
          <w:rFonts w:ascii="Times New Roman" w:hAnsi="Times New Roman" w:cs="Times New Roman"/>
          <w:sz w:val="20"/>
          <w:szCs w:val="20"/>
        </w:rPr>
        <w:t xml:space="preserve"> edition. https://book.pallcare.info, 2016. Downloaded March 9, 2020 from: https://book.pallcare.info/index.php?tid=2</w:t>
      </w:r>
    </w:p>
    <w:p w14:paraId="46ED963A" w14:textId="77777777" w:rsidR="009227A3" w:rsidRPr="006428EF" w:rsidRDefault="009227A3" w:rsidP="009227A3">
      <w:pPr>
        <w:pStyle w:val="NoSpacing"/>
        <w:spacing w:line="480" w:lineRule="auto"/>
        <w:rPr>
          <w:rFonts w:ascii="Times New Roman" w:hAnsi="Times New Roman" w:cs="Times New Roman"/>
          <w:sz w:val="20"/>
          <w:szCs w:val="20"/>
        </w:rPr>
      </w:pPr>
    </w:p>
    <w:p w14:paraId="23A91846" w14:textId="5BF373CB"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7</w:t>
      </w:r>
      <w:r w:rsidR="00FB448A">
        <w:rPr>
          <w:rFonts w:ascii="Times New Roman" w:hAnsi="Times New Roman" w:cs="Times New Roman"/>
          <w:sz w:val="20"/>
          <w:szCs w:val="20"/>
        </w:rPr>
        <w:t>7</w:t>
      </w:r>
      <w:r w:rsidRPr="006428EF">
        <w:rPr>
          <w:rFonts w:ascii="Times New Roman" w:hAnsi="Times New Roman" w:cs="Times New Roman"/>
          <w:sz w:val="20"/>
          <w:szCs w:val="20"/>
        </w:rPr>
        <w:t>. Watson M, Armstrong P, Gannon C, Sykes N, Back I. Other pain interventions. In: Palliative Care Guidelines, 4</w:t>
      </w:r>
      <w:r w:rsidRPr="006428EF">
        <w:rPr>
          <w:rFonts w:ascii="Times New Roman" w:hAnsi="Times New Roman" w:cs="Times New Roman"/>
          <w:sz w:val="20"/>
          <w:szCs w:val="20"/>
          <w:vertAlign w:val="superscript"/>
        </w:rPr>
        <w:t>th</w:t>
      </w:r>
      <w:r w:rsidRPr="006428EF">
        <w:rPr>
          <w:rFonts w:ascii="Times New Roman" w:hAnsi="Times New Roman" w:cs="Times New Roman"/>
          <w:sz w:val="20"/>
          <w:szCs w:val="20"/>
        </w:rPr>
        <w:t xml:space="preserve"> edition. https://book.pallcare.info, 2016. Downloaded March 9, 2020 from: https://book.pallcare.info/index.php?tid=230</w:t>
      </w:r>
    </w:p>
    <w:p w14:paraId="2914E9CE" w14:textId="77777777" w:rsidR="009227A3" w:rsidRPr="006428EF" w:rsidRDefault="009227A3" w:rsidP="009227A3">
      <w:pPr>
        <w:pStyle w:val="NoSpacing"/>
        <w:spacing w:line="480" w:lineRule="auto"/>
        <w:rPr>
          <w:rFonts w:ascii="Times New Roman" w:hAnsi="Times New Roman" w:cs="Times New Roman"/>
          <w:sz w:val="20"/>
          <w:szCs w:val="20"/>
        </w:rPr>
      </w:pPr>
    </w:p>
    <w:p w14:paraId="225A5C67" w14:textId="03AE9EAC" w:rsidR="009227A3" w:rsidRPr="006428EF" w:rsidRDefault="009227A3" w:rsidP="009227A3">
      <w:pPr>
        <w:autoSpaceDE w:val="0"/>
        <w:adjustRightInd w:val="0"/>
        <w:spacing w:after="0" w:line="480" w:lineRule="auto"/>
        <w:rPr>
          <w:rStyle w:val="NoSpacingChar"/>
          <w:rFonts w:ascii="Times New Roman" w:hAnsi="Times New Roman" w:cs="Times New Roman"/>
          <w:sz w:val="20"/>
          <w:szCs w:val="20"/>
        </w:rPr>
      </w:pPr>
      <w:r w:rsidRPr="006428EF">
        <w:rPr>
          <w:rStyle w:val="NoSpacingChar"/>
          <w:rFonts w:ascii="Times New Roman" w:hAnsi="Times New Roman" w:cs="Times New Roman"/>
          <w:sz w:val="20"/>
          <w:szCs w:val="20"/>
          <w:lang w:val="nl-NL"/>
        </w:rPr>
        <w:t>7</w:t>
      </w:r>
      <w:r w:rsidR="00FB448A">
        <w:rPr>
          <w:rStyle w:val="NoSpacingChar"/>
          <w:rFonts w:ascii="Times New Roman" w:hAnsi="Times New Roman" w:cs="Times New Roman"/>
          <w:sz w:val="20"/>
          <w:szCs w:val="20"/>
          <w:lang w:val="nl-NL"/>
        </w:rPr>
        <w:t>8</w:t>
      </w:r>
      <w:r w:rsidRPr="006428EF">
        <w:rPr>
          <w:rStyle w:val="NoSpacingChar"/>
          <w:rFonts w:ascii="Times New Roman" w:hAnsi="Times New Roman" w:cs="Times New Roman"/>
          <w:sz w:val="20"/>
          <w:szCs w:val="20"/>
          <w:lang w:val="nl-NL"/>
        </w:rPr>
        <w:t xml:space="preserve">. Integraal Kankercentrum Nederland. </w:t>
      </w:r>
      <w:r w:rsidRPr="006428EF">
        <w:rPr>
          <w:rFonts w:ascii="Times New Roman" w:hAnsi="Times New Roman" w:cs="Times New Roman"/>
          <w:sz w:val="20"/>
          <w:szCs w:val="20"/>
          <w:lang/>
        </w:rPr>
        <w:t>Dyspneu in de palliatieve fase</w:t>
      </w:r>
      <w:r w:rsidRPr="006428EF">
        <w:rPr>
          <w:rFonts w:ascii="Times New Roman" w:hAnsi="Times New Roman" w:cs="Times New Roman"/>
          <w:sz w:val="20"/>
          <w:szCs w:val="20"/>
          <w:lang w:val="nl-NL"/>
        </w:rPr>
        <w:t xml:space="preserve"> </w:t>
      </w:r>
      <w:r w:rsidRPr="006428EF">
        <w:rPr>
          <w:rFonts w:ascii="Times New Roman" w:hAnsi="Times New Roman" w:cs="Times New Roman"/>
          <w:sz w:val="20"/>
          <w:szCs w:val="20"/>
          <w:lang/>
        </w:rPr>
        <w:t>Landelijke richtlijn, Versie: 3.0</w:t>
      </w:r>
      <w:r w:rsidRPr="006428EF">
        <w:rPr>
          <w:rFonts w:ascii="Times New Roman" w:hAnsi="Times New Roman" w:cs="Times New Roman"/>
          <w:sz w:val="20"/>
          <w:szCs w:val="20"/>
          <w:lang w:val="nl-NL"/>
        </w:rPr>
        <w:t xml:space="preserve">. </w:t>
      </w:r>
      <w:r w:rsidRPr="006428EF">
        <w:rPr>
          <w:rFonts w:ascii="Times New Roman" w:hAnsi="Times New Roman" w:cs="Times New Roman"/>
          <w:sz w:val="20"/>
          <w:szCs w:val="20"/>
        </w:rPr>
        <w:t>2015.</w:t>
      </w:r>
      <w:r w:rsidRPr="006428EF">
        <w:rPr>
          <w:rStyle w:val="NoSpacingChar"/>
          <w:rFonts w:ascii="Times New Roman" w:hAnsi="Times New Roman" w:cs="Times New Roman"/>
          <w:sz w:val="20"/>
          <w:szCs w:val="20"/>
        </w:rPr>
        <w:t xml:space="preserve"> Downloaded October 12, 2019 from: https://www.nhg.org/sites/default/files/content/nhg_org/uploads/dyspneu_in_de_palliatieve_fase.pdf</w:t>
      </w:r>
    </w:p>
    <w:p w14:paraId="7F97A9B7" w14:textId="77777777" w:rsidR="009227A3" w:rsidRPr="006428EF" w:rsidRDefault="009227A3" w:rsidP="009227A3">
      <w:pPr>
        <w:pStyle w:val="NoSpacing"/>
        <w:spacing w:line="480" w:lineRule="auto"/>
        <w:rPr>
          <w:rFonts w:ascii="Times New Roman" w:hAnsi="Times New Roman" w:cs="Times New Roman"/>
          <w:sz w:val="20"/>
          <w:szCs w:val="20"/>
        </w:rPr>
      </w:pPr>
    </w:p>
    <w:p w14:paraId="7856CA90" w14:textId="36DEF9FE" w:rsidR="009227A3" w:rsidRPr="006428EF" w:rsidRDefault="00FB448A" w:rsidP="009227A3">
      <w:pPr>
        <w:pStyle w:val="NoSpacing"/>
        <w:spacing w:line="480" w:lineRule="auto"/>
        <w:rPr>
          <w:rFonts w:ascii="Times New Roman" w:hAnsi="Times New Roman" w:cs="Times New Roman"/>
          <w:sz w:val="20"/>
          <w:szCs w:val="20"/>
        </w:rPr>
      </w:pPr>
      <w:r>
        <w:rPr>
          <w:rFonts w:ascii="Times New Roman" w:hAnsi="Times New Roman" w:cs="Times New Roman"/>
          <w:sz w:val="20"/>
          <w:szCs w:val="20"/>
        </w:rPr>
        <w:t>79</w:t>
      </w:r>
      <w:r w:rsidR="009227A3" w:rsidRPr="006428EF">
        <w:rPr>
          <w:rFonts w:ascii="Times New Roman" w:hAnsi="Times New Roman" w:cs="Times New Roman"/>
          <w:sz w:val="20"/>
          <w:szCs w:val="20"/>
        </w:rPr>
        <w:t>. Australian Government Department of Health and Ageing (2011). Guidelines for a Palliative Approach for Aged Care in the Community Setting — Best practice guidelines for the Australian context, Australian Government Department of Health and Ageing, Canberra (https://agedcare.health.gov.au/).</w:t>
      </w:r>
    </w:p>
    <w:p w14:paraId="60A6765A" w14:textId="77777777" w:rsidR="00FB448A" w:rsidRDefault="00FB448A" w:rsidP="00FB448A">
      <w:pPr>
        <w:pStyle w:val="Default"/>
        <w:spacing w:line="480" w:lineRule="auto"/>
        <w:rPr>
          <w:color w:val="auto"/>
          <w:sz w:val="20"/>
          <w:szCs w:val="20"/>
        </w:rPr>
      </w:pPr>
    </w:p>
    <w:p w14:paraId="5B3D16BD" w14:textId="2EB7D749"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8</w:t>
      </w:r>
      <w:r w:rsidR="00FB448A">
        <w:rPr>
          <w:rFonts w:ascii="Times New Roman" w:hAnsi="Times New Roman" w:cs="Times New Roman"/>
          <w:sz w:val="20"/>
          <w:szCs w:val="20"/>
        </w:rPr>
        <w:t>0</w:t>
      </w:r>
      <w:r w:rsidRPr="006428EF">
        <w:rPr>
          <w:rFonts w:ascii="Times New Roman" w:hAnsi="Times New Roman" w:cs="Times New Roman"/>
          <w:sz w:val="20"/>
          <w:szCs w:val="20"/>
        </w:rPr>
        <w:t xml:space="preserve">. National Cancer Institute. </w:t>
      </w:r>
      <w:r w:rsidRPr="006428EF">
        <w:rPr>
          <w:rFonts w:ascii="Times New Roman" w:eastAsia="Times New Roman" w:hAnsi="Times New Roman" w:cs="Times New Roman"/>
          <w:bCs/>
          <w:kern w:val="36"/>
          <w:sz w:val="20"/>
          <w:szCs w:val="20"/>
          <w:lang w:eastAsia="en-GB"/>
        </w:rPr>
        <w:t xml:space="preserve">Acupuncture (PDQ®)–Health Professional Version. National Institutes of Health, US Government, 2019. </w:t>
      </w:r>
      <w:r w:rsidRPr="006428EF">
        <w:rPr>
          <w:rFonts w:ascii="Times New Roman" w:hAnsi="Times New Roman" w:cs="Times New Roman"/>
          <w:sz w:val="20"/>
          <w:szCs w:val="20"/>
        </w:rPr>
        <w:t>Downloaded March 7, 2019 from: https://www.cancer.gov/about-cancer/treatment/cam/hp/acupuncture-pdq</w:t>
      </w:r>
    </w:p>
    <w:p w14:paraId="519E28A0" w14:textId="77777777" w:rsidR="009227A3" w:rsidRPr="006428EF" w:rsidRDefault="009227A3" w:rsidP="009227A3">
      <w:pPr>
        <w:pStyle w:val="NoSpacing"/>
        <w:spacing w:line="480" w:lineRule="auto"/>
        <w:rPr>
          <w:rFonts w:ascii="Times New Roman" w:hAnsi="Times New Roman" w:cs="Times New Roman"/>
          <w:sz w:val="20"/>
          <w:szCs w:val="20"/>
        </w:rPr>
      </w:pPr>
    </w:p>
    <w:p w14:paraId="19661E43" w14:textId="77777777" w:rsidR="00FB448A" w:rsidRPr="006428EF" w:rsidRDefault="00FB448A" w:rsidP="00FB448A">
      <w:pPr>
        <w:pStyle w:val="Default"/>
        <w:spacing w:line="480" w:lineRule="auto"/>
        <w:rPr>
          <w:color w:val="auto"/>
          <w:sz w:val="20"/>
          <w:szCs w:val="20"/>
        </w:rPr>
      </w:pPr>
      <w:r>
        <w:rPr>
          <w:color w:val="auto"/>
          <w:sz w:val="20"/>
          <w:szCs w:val="20"/>
        </w:rPr>
        <w:t>81</w:t>
      </w:r>
      <w:r w:rsidRPr="006428EF">
        <w:rPr>
          <w:color w:val="auto"/>
          <w:sz w:val="20"/>
          <w:szCs w:val="20"/>
        </w:rPr>
        <w:t>. Birch S, Lee MS, Alraek T, Kim TH. Evidence, safety and recommendations for when to use acupuncture for treating cancer related symptoms: a narrative review. Integrative Medicine Research 2019;8:160–166.</w:t>
      </w:r>
    </w:p>
    <w:p w14:paraId="7DA3A922" w14:textId="77777777" w:rsidR="00FB448A" w:rsidRPr="006428EF" w:rsidRDefault="00FB448A" w:rsidP="00FB448A">
      <w:pPr>
        <w:pStyle w:val="NoSpacing"/>
        <w:spacing w:line="480" w:lineRule="auto"/>
        <w:rPr>
          <w:rFonts w:ascii="Times New Roman" w:hAnsi="Times New Roman" w:cs="Times New Roman"/>
          <w:sz w:val="20"/>
          <w:szCs w:val="20"/>
        </w:rPr>
      </w:pPr>
    </w:p>
    <w:p w14:paraId="3B896568"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82. National Comprehensive Cancer Network. Palliative care. Version 1.2017. March 2017. Downloaded March 24, 2017 from: https://www.nccn.org/professionals/physician_gls/pdf/palliative.pdf</w:t>
      </w:r>
    </w:p>
    <w:p w14:paraId="2104141C" w14:textId="77777777" w:rsidR="009227A3" w:rsidRPr="006428EF" w:rsidRDefault="009227A3" w:rsidP="009227A3">
      <w:pPr>
        <w:pStyle w:val="NoSpacing"/>
        <w:spacing w:line="480" w:lineRule="auto"/>
        <w:rPr>
          <w:rFonts w:ascii="Times New Roman" w:hAnsi="Times New Roman" w:cs="Times New Roman"/>
          <w:sz w:val="20"/>
          <w:szCs w:val="20"/>
        </w:rPr>
      </w:pPr>
    </w:p>
    <w:p w14:paraId="34843B08"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83. Cancer Council Victoria. Palliative care. 2019. Downloaded August 19, 2019 from: https://www.cancervic.org.au/cancer-information/treatments/treatments-types/palliative_care/palliative-care-treatment.html</w:t>
      </w:r>
    </w:p>
    <w:p w14:paraId="4FD978F9" w14:textId="77777777" w:rsidR="009227A3" w:rsidRPr="006428EF" w:rsidRDefault="009227A3" w:rsidP="009227A3">
      <w:pPr>
        <w:pStyle w:val="NoSpacing"/>
        <w:spacing w:line="480" w:lineRule="auto"/>
        <w:rPr>
          <w:rFonts w:ascii="Times New Roman" w:hAnsi="Times New Roman" w:cs="Times New Roman"/>
          <w:sz w:val="20"/>
          <w:szCs w:val="20"/>
          <w:lang w:eastAsia="en-GB"/>
        </w:rPr>
      </w:pPr>
    </w:p>
    <w:p w14:paraId="6502C4D7"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lang w:eastAsia="en-GB"/>
        </w:rPr>
        <w:t xml:space="preserve">84. Raphael J, Hester J, Amhedzai S, Barrie J, Farquhar-Smith P, Willams J, Urch C, Bennett MI, Robb K, Simpson B, Pittler M, Wider B, Ewer-Smith C, DeCourcy J, Young A, Liossi C, McCullough R, Rajapakse D, Johnson M, Duarte R, Sparkes E. </w:t>
      </w:r>
      <w:r w:rsidRPr="006428EF">
        <w:rPr>
          <w:rFonts w:ascii="Times New Roman" w:hAnsi="Times New Roman" w:cs="Times New Roman"/>
          <w:sz w:val="20"/>
          <w:szCs w:val="20"/>
          <w:lang w:val="en-US"/>
        </w:rPr>
        <w:t xml:space="preserve">Cancer Pain: Part 2: Physical, Interventional and Complimentary Therapies; Management in the Community; Acute, Treatment-Related and Complex Cancer Pain: A Perspective from the British Pain Society Endorsed by the UK Association of Palliative Medicine and the Royal College of General Practitioners. </w:t>
      </w:r>
      <w:r w:rsidRPr="006428EF">
        <w:rPr>
          <w:rFonts w:ascii="Times New Roman" w:hAnsi="Times New Roman" w:cs="Times New Roman"/>
          <w:iCs/>
          <w:sz w:val="20"/>
          <w:szCs w:val="20"/>
          <w:lang w:val="en-US"/>
        </w:rPr>
        <w:t>Pain Medicine 2010;11:872–896.</w:t>
      </w:r>
    </w:p>
    <w:p w14:paraId="36466AE3" w14:textId="77777777" w:rsidR="009227A3" w:rsidRPr="006428EF" w:rsidRDefault="009227A3" w:rsidP="009227A3">
      <w:pPr>
        <w:pStyle w:val="NoSpacing"/>
        <w:spacing w:line="480" w:lineRule="auto"/>
        <w:rPr>
          <w:rFonts w:ascii="Times New Roman" w:hAnsi="Times New Roman" w:cs="Times New Roman"/>
          <w:sz w:val="20"/>
          <w:szCs w:val="20"/>
        </w:rPr>
      </w:pPr>
    </w:p>
    <w:p w14:paraId="467F46D4"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85. Arbeitsgemeinschaft Gynakologische Onkologie. </w:t>
      </w:r>
      <w:r w:rsidRPr="006428EF">
        <w:rPr>
          <w:rFonts w:ascii="Times New Roman" w:hAnsi="Times New Roman" w:cs="Times New Roman"/>
          <w:bCs/>
          <w:sz w:val="20"/>
          <w:szCs w:val="20"/>
          <w:lang w:val="en-US"/>
        </w:rPr>
        <w:t>Diagnosis and Treatment of Patients with Primary and Metastatic Breast Cancer. Mamma Commission, 2015. Downloaded May 6, 2016 from: http://www.ago-online.de/fileadmin/downloads/leitlinien/mamma/maerz2015/en/2015E_Updated_Guidelines.pdf</w:t>
      </w:r>
    </w:p>
    <w:p w14:paraId="1BCD0DFB" w14:textId="77777777" w:rsidR="009227A3" w:rsidRPr="006428EF" w:rsidRDefault="009227A3" w:rsidP="009227A3">
      <w:pPr>
        <w:pStyle w:val="NoSpacing"/>
        <w:spacing w:line="480" w:lineRule="auto"/>
        <w:rPr>
          <w:rFonts w:ascii="Times New Roman" w:hAnsi="Times New Roman" w:cs="Times New Roman"/>
          <w:sz w:val="20"/>
          <w:szCs w:val="20"/>
        </w:rPr>
      </w:pPr>
    </w:p>
    <w:p w14:paraId="249E1D4B"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86. MD Anderson. Patient and Family. Symptom control and palliative care acute inpatient unit. MD Anderson Cancer Center, 2007. Downloaded December 30, 2019 from: https://www.mdanderson.org/documents/patients-and-family/diagnosis-and-treatment/care-centers-and-clinics/Supportive%20Care%20Center/Symptom%20Control%20and%20Palliative%20Care%20Acute%20Inpatient%20Unit%20Handbook.pdf</w:t>
      </w:r>
    </w:p>
    <w:p w14:paraId="60D6882E" w14:textId="77777777" w:rsidR="009227A3" w:rsidRPr="006428EF" w:rsidRDefault="009227A3" w:rsidP="009227A3">
      <w:pPr>
        <w:pStyle w:val="NoSpacing"/>
        <w:spacing w:line="480" w:lineRule="auto"/>
        <w:rPr>
          <w:rFonts w:ascii="Times New Roman" w:hAnsi="Times New Roman" w:cs="Times New Roman"/>
          <w:sz w:val="20"/>
          <w:szCs w:val="20"/>
        </w:rPr>
      </w:pPr>
    </w:p>
    <w:p w14:paraId="213346EC"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87. Multiple Sclerosis Society. MS and palliative care: a guide for health and social care professionals. www.mssociety.org.uk 2006. Downloaded July 30, 2016 from: http://www.virtualhospice.ca/Assets/ms_and_palliative_care_-_guide_for_professionals_20081127165937.pdf</w:t>
      </w:r>
    </w:p>
    <w:p w14:paraId="47348907" w14:textId="77777777" w:rsidR="009227A3" w:rsidRPr="006428EF" w:rsidRDefault="009227A3" w:rsidP="009227A3">
      <w:pPr>
        <w:pStyle w:val="NoSpacing"/>
        <w:spacing w:line="480" w:lineRule="auto"/>
        <w:rPr>
          <w:rFonts w:ascii="Times New Roman" w:hAnsi="Times New Roman" w:cs="Times New Roman"/>
          <w:sz w:val="20"/>
          <w:szCs w:val="20"/>
        </w:rPr>
      </w:pPr>
    </w:p>
    <w:p w14:paraId="45799B59" w14:textId="77777777" w:rsidR="009227A3" w:rsidRPr="006428EF" w:rsidRDefault="009227A3" w:rsidP="009227A3">
      <w:pPr>
        <w:pStyle w:val="Default"/>
        <w:spacing w:line="480" w:lineRule="auto"/>
        <w:rPr>
          <w:color w:val="auto"/>
          <w:sz w:val="20"/>
          <w:szCs w:val="20"/>
        </w:rPr>
      </w:pPr>
      <w:r w:rsidRPr="006428EF">
        <w:rPr>
          <w:color w:val="auto"/>
          <w:sz w:val="20"/>
          <w:szCs w:val="20"/>
        </w:rPr>
        <w:t>88. Norval DA, Adams V, Downing J, Gwyther L, Merriman A. Chapter 4. Pain management. In Gwyther L, Merriman A, Seburiya HM, Schietinger H (eds.) A Clinical Guide to Supportive and Palliative Care for HIV/AIDS in Sub-Saharan Africa. Part 2: Clinical Supportive Care. 2006, pages 43-64.</w:t>
      </w:r>
    </w:p>
    <w:p w14:paraId="65497BF2" w14:textId="77777777" w:rsidR="009227A3" w:rsidRPr="006428EF" w:rsidRDefault="009227A3" w:rsidP="009227A3">
      <w:pPr>
        <w:pStyle w:val="NoSpacing"/>
        <w:spacing w:line="480" w:lineRule="auto"/>
        <w:rPr>
          <w:rFonts w:ascii="Times New Roman" w:hAnsi="Times New Roman" w:cs="Times New Roman"/>
          <w:sz w:val="20"/>
          <w:szCs w:val="20"/>
        </w:rPr>
      </w:pPr>
    </w:p>
    <w:p w14:paraId="4F24F237"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89. World Health Organization. 3 Palliative Care for People Living with HIV/AIDS. Clinical Protocol for the WHO European Region. 2006. Downloaded May 27, 2018 from: http://pallcare.ru/en/images/user/Chap_3_Palliative_for_web.pdf</w:t>
      </w:r>
    </w:p>
    <w:p w14:paraId="576D191F" w14:textId="77777777" w:rsidR="009227A3" w:rsidRPr="006428EF" w:rsidRDefault="009227A3" w:rsidP="009227A3">
      <w:pPr>
        <w:pStyle w:val="NoSpacing"/>
        <w:spacing w:line="480" w:lineRule="auto"/>
        <w:rPr>
          <w:rFonts w:ascii="Times New Roman" w:hAnsi="Times New Roman" w:cs="Times New Roman"/>
          <w:sz w:val="20"/>
          <w:szCs w:val="20"/>
          <w:lang w:eastAsia="en-GB"/>
        </w:rPr>
      </w:pPr>
    </w:p>
    <w:p w14:paraId="0F699EBE" w14:textId="77777777" w:rsidR="009227A3" w:rsidRPr="006428EF" w:rsidRDefault="009227A3" w:rsidP="009227A3">
      <w:pPr>
        <w:pStyle w:val="NoSpacing"/>
        <w:spacing w:line="480" w:lineRule="auto"/>
        <w:rPr>
          <w:rFonts w:ascii="Times New Roman" w:hAnsi="Times New Roman" w:cs="Times New Roman"/>
          <w:sz w:val="20"/>
          <w:szCs w:val="20"/>
          <w:lang w:eastAsia="en-GB"/>
        </w:rPr>
      </w:pPr>
      <w:r w:rsidRPr="006428EF">
        <w:rPr>
          <w:rFonts w:ascii="Times New Roman" w:hAnsi="Times New Roman" w:cs="Times New Roman"/>
          <w:sz w:val="20"/>
          <w:szCs w:val="20"/>
          <w:lang w:eastAsia="en-GB"/>
        </w:rPr>
        <w:t xml:space="preserve">90. Seamark DA, Seamark CJ, Halpin DMG. </w:t>
      </w:r>
      <w:r w:rsidRPr="006428EF">
        <w:rPr>
          <w:rFonts w:ascii="Times New Roman" w:hAnsi="Times New Roman" w:cs="Times New Roman"/>
          <w:sz w:val="20"/>
          <w:szCs w:val="20"/>
          <w:lang w:val="en-US"/>
        </w:rPr>
        <w:t>Palliative care in chronic obstructive pulmonary disease: a review for clinicians. J Royal Soc Med. 2007;100:225–233.</w:t>
      </w:r>
    </w:p>
    <w:p w14:paraId="61FBA8C0" w14:textId="77777777" w:rsidR="009227A3" w:rsidRPr="006428EF" w:rsidRDefault="009227A3" w:rsidP="009227A3">
      <w:pPr>
        <w:pStyle w:val="NoSpacing"/>
        <w:spacing w:line="480" w:lineRule="auto"/>
        <w:rPr>
          <w:rFonts w:ascii="Times New Roman" w:hAnsi="Times New Roman" w:cs="Times New Roman"/>
          <w:sz w:val="20"/>
          <w:szCs w:val="20"/>
        </w:rPr>
      </w:pPr>
    </w:p>
    <w:p w14:paraId="0E85C3C4" w14:textId="77777777" w:rsidR="009227A3" w:rsidRPr="006428EF" w:rsidRDefault="009227A3" w:rsidP="009227A3">
      <w:pPr>
        <w:autoSpaceDE w:val="0"/>
        <w:autoSpaceDN w:val="0"/>
        <w:adjustRightInd w:val="0"/>
        <w:spacing w:after="0" w:line="480" w:lineRule="auto"/>
        <w:rPr>
          <w:rFonts w:ascii="Times New Roman" w:hAnsi="Times New Roman" w:cs="Times New Roman"/>
          <w:sz w:val="20"/>
          <w:szCs w:val="20"/>
        </w:rPr>
      </w:pPr>
      <w:r w:rsidRPr="006428EF">
        <w:rPr>
          <w:rFonts w:ascii="Times New Roman" w:hAnsi="Times New Roman" w:cs="Times New Roman"/>
          <w:sz w:val="20"/>
          <w:szCs w:val="20"/>
        </w:rPr>
        <w:t>91. Cornally N, McLoughlin K, Coffey A, Weathers E, Buckley C, Mannix M, Molloy DW, Timmons S. Palliative Care for the Person with Dementia Guidance Document 5: Pain Assessment and Management. August 2016. Irish Hospice Foundation (IHF). Downloaded May 31 2017 from: http://hospicefoundation.ie/wp-content/uploads/2016/11/Final-Guidance-Document-5-Pain.pdf</w:t>
      </w:r>
    </w:p>
    <w:p w14:paraId="3CB3ECE7" w14:textId="77777777" w:rsidR="009227A3" w:rsidRPr="006428EF" w:rsidRDefault="009227A3" w:rsidP="009227A3">
      <w:pPr>
        <w:pStyle w:val="NoSpacing"/>
        <w:spacing w:line="480" w:lineRule="auto"/>
        <w:rPr>
          <w:rFonts w:ascii="Times New Roman" w:hAnsi="Times New Roman" w:cs="Times New Roman"/>
          <w:sz w:val="20"/>
          <w:szCs w:val="20"/>
        </w:rPr>
      </w:pPr>
    </w:p>
    <w:p w14:paraId="5D942452" w14:textId="77777777" w:rsidR="009227A3" w:rsidRPr="006428EF" w:rsidRDefault="009227A3" w:rsidP="009227A3">
      <w:pPr>
        <w:pStyle w:val="NoSpacing"/>
        <w:spacing w:line="480" w:lineRule="auto"/>
        <w:rPr>
          <w:rFonts w:ascii="Times New Roman" w:hAnsi="Times New Roman" w:cs="Times New Roman"/>
          <w:kern w:val="36"/>
          <w:sz w:val="20"/>
          <w:szCs w:val="20"/>
          <w:lang w:eastAsia="en-GB"/>
        </w:rPr>
      </w:pPr>
      <w:r w:rsidRPr="006428EF">
        <w:rPr>
          <w:rFonts w:ascii="Times New Roman" w:hAnsi="Times New Roman" w:cs="Times New Roman"/>
          <w:sz w:val="20"/>
          <w:szCs w:val="20"/>
        </w:rPr>
        <w:t xml:space="preserve">92. </w:t>
      </w:r>
      <w:hyperlink r:id="rId85" w:history="1">
        <w:r w:rsidRPr="006428EF">
          <w:rPr>
            <w:rFonts w:ascii="Times New Roman" w:hAnsi="Times New Roman" w:cs="Times New Roman"/>
            <w:sz w:val="20"/>
            <w:szCs w:val="20"/>
            <w:lang w:eastAsia="en-GB"/>
          </w:rPr>
          <w:t>Raina R</w:t>
        </w:r>
      </w:hyperlink>
      <w:r w:rsidRPr="006428EF">
        <w:rPr>
          <w:rFonts w:ascii="Times New Roman" w:hAnsi="Times New Roman" w:cs="Times New Roman"/>
          <w:sz w:val="20"/>
          <w:szCs w:val="20"/>
          <w:lang w:eastAsia="en-GB"/>
        </w:rPr>
        <w:t xml:space="preserve">, </w:t>
      </w:r>
      <w:hyperlink r:id="rId86" w:history="1">
        <w:r w:rsidRPr="006428EF">
          <w:rPr>
            <w:rFonts w:ascii="Times New Roman" w:hAnsi="Times New Roman" w:cs="Times New Roman"/>
            <w:sz w:val="20"/>
            <w:szCs w:val="20"/>
            <w:lang w:eastAsia="en-GB"/>
          </w:rPr>
          <w:t>Krishnappa V</w:t>
        </w:r>
      </w:hyperlink>
      <w:r w:rsidRPr="006428EF">
        <w:rPr>
          <w:rFonts w:ascii="Times New Roman" w:hAnsi="Times New Roman" w:cs="Times New Roman"/>
          <w:sz w:val="20"/>
          <w:szCs w:val="20"/>
          <w:lang w:eastAsia="en-GB"/>
        </w:rPr>
        <w:t xml:space="preserve">, </w:t>
      </w:r>
      <w:hyperlink r:id="rId87" w:history="1">
        <w:r w:rsidRPr="006428EF">
          <w:rPr>
            <w:rFonts w:ascii="Times New Roman" w:hAnsi="Times New Roman" w:cs="Times New Roman"/>
            <w:sz w:val="20"/>
            <w:szCs w:val="20"/>
            <w:lang w:eastAsia="en-GB"/>
          </w:rPr>
          <w:t>Gupta M</w:t>
        </w:r>
      </w:hyperlink>
      <w:r w:rsidRPr="006428EF">
        <w:rPr>
          <w:rFonts w:ascii="Times New Roman" w:hAnsi="Times New Roman" w:cs="Times New Roman"/>
          <w:sz w:val="20"/>
          <w:szCs w:val="20"/>
          <w:lang w:eastAsia="en-GB"/>
        </w:rPr>
        <w:t xml:space="preserve">. </w:t>
      </w:r>
      <w:r w:rsidRPr="006428EF">
        <w:rPr>
          <w:rFonts w:ascii="Times New Roman" w:hAnsi="Times New Roman" w:cs="Times New Roman"/>
          <w:kern w:val="36"/>
          <w:sz w:val="20"/>
          <w:szCs w:val="20"/>
          <w:lang w:eastAsia="en-GB"/>
        </w:rPr>
        <w:t>Management of pain in end-stage renal disease patients: Short review.</w:t>
      </w:r>
      <w:r w:rsidRPr="006428EF">
        <w:rPr>
          <w:rFonts w:ascii="Times New Roman" w:hAnsi="Times New Roman" w:cs="Times New Roman"/>
          <w:sz w:val="20"/>
          <w:szCs w:val="20"/>
          <w:lang w:eastAsia="en-GB"/>
        </w:rPr>
        <w:t xml:space="preserve"> </w:t>
      </w:r>
      <w:hyperlink r:id="rId88" w:tooltip="Hemodialysis international. International Symposium on Home Hemodialysis." w:history="1">
        <w:r w:rsidRPr="006428EF">
          <w:rPr>
            <w:rFonts w:ascii="Times New Roman" w:hAnsi="Times New Roman" w:cs="Times New Roman"/>
            <w:sz w:val="20"/>
            <w:szCs w:val="20"/>
            <w:lang w:eastAsia="en-GB"/>
          </w:rPr>
          <w:t>Hemodial Int.</w:t>
        </w:r>
      </w:hyperlink>
      <w:r w:rsidRPr="006428EF">
        <w:rPr>
          <w:rFonts w:ascii="Times New Roman" w:hAnsi="Times New Roman" w:cs="Times New Roman"/>
          <w:sz w:val="20"/>
          <w:szCs w:val="20"/>
          <w:lang w:eastAsia="en-GB"/>
        </w:rPr>
        <w:t xml:space="preserve"> 2018 Jul;22(3):290-296. doi: 10.1111/hdi.12622.</w:t>
      </w:r>
    </w:p>
    <w:p w14:paraId="174245CB" w14:textId="77777777" w:rsidR="009227A3" w:rsidRPr="006428EF" w:rsidRDefault="009227A3" w:rsidP="009227A3">
      <w:pPr>
        <w:pStyle w:val="NoSpacing"/>
        <w:spacing w:line="480" w:lineRule="auto"/>
        <w:rPr>
          <w:rFonts w:ascii="Times New Roman" w:hAnsi="Times New Roman" w:cs="Times New Roman"/>
          <w:sz w:val="20"/>
          <w:szCs w:val="20"/>
        </w:rPr>
      </w:pPr>
    </w:p>
    <w:p w14:paraId="647C34B7"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93. Therapeutic Guidelines. Pain: management in palliative care. www.tg.org.au, 2016. Downloaded October 2, 2019 from: https://tgldcdp.tg.org.au/searchAction?appendedInputButtons=acupuncture</w:t>
      </w:r>
    </w:p>
    <w:p w14:paraId="0BFF449F" w14:textId="77777777" w:rsidR="009227A3" w:rsidRPr="006428EF" w:rsidRDefault="009227A3" w:rsidP="009227A3">
      <w:pPr>
        <w:pStyle w:val="NoSpacing"/>
        <w:spacing w:line="480" w:lineRule="auto"/>
        <w:rPr>
          <w:rFonts w:ascii="Times New Roman" w:hAnsi="Times New Roman" w:cs="Times New Roman"/>
          <w:sz w:val="20"/>
          <w:szCs w:val="20"/>
        </w:rPr>
      </w:pPr>
    </w:p>
    <w:p w14:paraId="5AF85011"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94. Therapeutic Guidelines. Respiratory symptoms in palliative care. www.tg.org.au, 2016. Downloaded October 2, 2019 from: https://tgldcdp.tg.org.au/searchAction?appendedInputButtons=acupuncture</w:t>
      </w:r>
    </w:p>
    <w:p w14:paraId="032480E2" w14:textId="77777777" w:rsidR="009227A3" w:rsidRPr="006428EF" w:rsidRDefault="009227A3" w:rsidP="009227A3">
      <w:pPr>
        <w:pStyle w:val="NoSpacing"/>
        <w:spacing w:line="480" w:lineRule="auto"/>
        <w:rPr>
          <w:rFonts w:ascii="Times New Roman" w:hAnsi="Times New Roman" w:cs="Times New Roman"/>
          <w:sz w:val="20"/>
          <w:szCs w:val="20"/>
        </w:rPr>
      </w:pPr>
    </w:p>
    <w:p w14:paraId="2A711660" w14:textId="77777777" w:rsidR="009227A3" w:rsidRPr="006428EF" w:rsidRDefault="009227A3" w:rsidP="009227A3">
      <w:pPr>
        <w:pStyle w:val="NoSpacing"/>
        <w:spacing w:line="480" w:lineRule="auto"/>
        <w:rPr>
          <w:rFonts w:ascii="Times New Roman" w:hAnsi="Times New Roman" w:cs="Times New Roman"/>
          <w:sz w:val="20"/>
          <w:szCs w:val="20"/>
          <w:lang w:val="nl-NL"/>
        </w:rPr>
      </w:pPr>
      <w:r w:rsidRPr="006428EF">
        <w:rPr>
          <w:rFonts w:ascii="Times New Roman" w:hAnsi="Times New Roman" w:cs="Times New Roman"/>
          <w:sz w:val="20"/>
          <w:szCs w:val="20"/>
        </w:rPr>
        <w:t xml:space="preserve">95. Vesel T, O’Malley P, Lee BH. Pain management in pediatric palliative care. In McClain BC, Suresh M (eds). Handbook of Pediatric Chronic Pain: Current science and integrative practice. </w:t>
      </w:r>
      <w:r w:rsidRPr="006428EF">
        <w:rPr>
          <w:rFonts w:ascii="Times New Roman" w:hAnsi="Times New Roman" w:cs="Times New Roman"/>
          <w:sz w:val="20"/>
          <w:szCs w:val="20"/>
          <w:lang w:val="nl-NL"/>
        </w:rPr>
        <w:t>New York, Springer, 2011, pages 193-210.</w:t>
      </w:r>
    </w:p>
    <w:p w14:paraId="4F74242A" w14:textId="77777777" w:rsidR="009227A3" w:rsidRPr="006428EF" w:rsidRDefault="009227A3" w:rsidP="009227A3">
      <w:pPr>
        <w:pStyle w:val="NoSpacing"/>
        <w:spacing w:line="480" w:lineRule="auto"/>
        <w:rPr>
          <w:rFonts w:ascii="Times New Roman" w:hAnsi="Times New Roman" w:cs="Times New Roman"/>
          <w:sz w:val="20"/>
          <w:szCs w:val="20"/>
          <w:lang w:val="nl-NL"/>
        </w:rPr>
      </w:pPr>
    </w:p>
    <w:p w14:paraId="359C2E15"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lang w:val="nl-NL"/>
        </w:rPr>
        <w:t xml:space="preserve">96. Nederlandse Vereniging voor Kindergeneeskunde. Palliatieve zorg voor kinderen. </w:t>
      </w:r>
      <w:r w:rsidRPr="006428EF">
        <w:rPr>
          <w:rFonts w:ascii="Times New Roman" w:hAnsi="Times New Roman" w:cs="Times New Roman"/>
          <w:sz w:val="20"/>
          <w:szCs w:val="20"/>
        </w:rPr>
        <w:t>2013. Downloaded December 30, 2016 from: https://richtlijnendatabase.nl/richtlijn/palliatieve_zorg_voor_kinderen/startpagina_-_palliatieve_zorg_voor_kinderen.html</w:t>
      </w:r>
    </w:p>
    <w:p w14:paraId="43A0B8C4" w14:textId="77777777" w:rsidR="009227A3" w:rsidRPr="006428EF" w:rsidRDefault="009227A3" w:rsidP="009227A3">
      <w:pPr>
        <w:pStyle w:val="NoSpacing"/>
        <w:spacing w:line="480" w:lineRule="auto"/>
        <w:rPr>
          <w:rFonts w:ascii="Times New Roman" w:hAnsi="Times New Roman" w:cs="Times New Roman"/>
          <w:sz w:val="20"/>
          <w:szCs w:val="20"/>
        </w:rPr>
      </w:pPr>
    </w:p>
    <w:p w14:paraId="07DD0894"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97. Pediatric Oncology Group of Ontario. Symptom Management Guide for Children Near/At End-of-Life. 2018. Downloaded January 20, 2019 from: https://www.pogo.ca/satellite-manual/5-0-palliative-care/5-4-symptom-management/</w:t>
      </w:r>
    </w:p>
    <w:p w14:paraId="459ED348"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p>
    <w:p w14:paraId="791C4FDD"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color w:val="000000" w:themeColor="text1"/>
          <w:sz w:val="20"/>
          <w:szCs w:val="20"/>
        </w:rPr>
        <w:t xml:space="preserve">98. </w:t>
      </w:r>
      <w:r w:rsidRPr="006428EF">
        <w:rPr>
          <w:rFonts w:ascii="Times New Roman" w:hAnsi="Times New Roman" w:cs="Times New Roman"/>
          <w:sz w:val="20"/>
          <w:szCs w:val="20"/>
        </w:rPr>
        <w:t>Ralston-Wilson J, Artola E, Lynn AM, Doorenbos AZ. The Feasibility of Developing an Inpatient Acupuncture Program at a Tertiary Care Pediatric Hospital. J Altern Complem Med  2016;22(6):458–464.</w:t>
      </w:r>
    </w:p>
    <w:p w14:paraId="4E30C1E7"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p>
    <w:p w14:paraId="3F8B950F"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color w:val="000000" w:themeColor="text1"/>
          <w:sz w:val="20"/>
          <w:szCs w:val="20"/>
        </w:rPr>
        <w:t xml:space="preserve">99. </w:t>
      </w:r>
      <w:hyperlink r:id="rId89" w:tgtFrame="_blank" w:history="1">
        <w:r w:rsidRPr="001E0DB7">
          <w:rPr>
            <w:rStyle w:val="Hyperlink"/>
            <w:rFonts w:ascii="Times New Roman" w:hAnsi="Times New Roman" w:cs="Times New Roman"/>
            <w:color w:val="auto"/>
            <w:sz w:val="20"/>
            <w:szCs w:val="20"/>
            <w:u w:val="none"/>
          </w:rPr>
          <w:t>Brittner M</w:t>
        </w:r>
      </w:hyperlink>
      <w:r w:rsidRPr="001E0DB7">
        <w:rPr>
          <w:rFonts w:ascii="Times New Roman" w:hAnsi="Times New Roman" w:cs="Times New Roman"/>
          <w:sz w:val="20"/>
          <w:szCs w:val="20"/>
        </w:rPr>
        <w:t xml:space="preserve">, </w:t>
      </w:r>
      <w:hyperlink r:id="rId90" w:tgtFrame="_blank" w:history="1">
        <w:r w:rsidRPr="001E0DB7">
          <w:rPr>
            <w:rStyle w:val="Hyperlink"/>
            <w:rFonts w:ascii="Times New Roman" w:hAnsi="Times New Roman" w:cs="Times New Roman"/>
            <w:color w:val="auto"/>
            <w:sz w:val="20"/>
            <w:szCs w:val="20"/>
            <w:u w:val="none"/>
          </w:rPr>
          <w:t>Le Pertel N</w:t>
        </w:r>
      </w:hyperlink>
      <w:r w:rsidRPr="001E0DB7">
        <w:rPr>
          <w:rFonts w:ascii="Times New Roman" w:hAnsi="Times New Roman" w:cs="Times New Roman"/>
          <w:sz w:val="20"/>
          <w:szCs w:val="20"/>
        </w:rPr>
        <w:t xml:space="preserve">, </w:t>
      </w:r>
      <w:hyperlink r:id="rId91" w:tgtFrame="_blank" w:history="1">
        <w:r w:rsidRPr="001E0DB7">
          <w:rPr>
            <w:rStyle w:val="Hyperlink"/>
            <w:rFonts w:ascii="Times New Roman" w:hAnsi="Times New Roman" w:cs="Times New Roman"/>
            <w:color w:val="auto"/>
            <w:sz w:val="20"/>
            <w:szCs w:val="20"/>
            <w:u w:val="none"/>
          </w:rPr>
          <w:t>Gold MA</w:t>
        </w:r>
      </w:hyperlink>
      <w:r w:rsidRPr="001E0DB7">
        <w:rPr>
          <w:rFonts w:ascii="Times New Roman" w:hAnsi="Times New Roman" w:cs="Times New Roman"/>
          <w:sz w:val="20"/>
          <w:szCs w:val="20"/>
        </w:rPr>
        <w:t xml:space="preserve">. </w:t>
      </w:r>
      <w:r w:rsidRPr="001E0DB7">
        <w:rPr>
          <w:rStyle w:val="m652317607530608742m8853705861272714176gmail-highlight"/>
          <w:rFonts w:ascii="Times New Roman" w:hAnsi="Times New Roman" w:cs="Times New Roman"/>
          <w:sz w:val="20"/>
          <w:szCs w:val="20"/>
        </w:rPr>
        <w:t>Acupuncture</w:t>
      </w:r>
      <w:r w:rsidRPr="001E0DB7">
        <w:rPr>
          <w:rFonts w:ascii="Times New Roman" w:hAnsi="Times New Roman" w:cs="Times New Roman"/>
          <w:sz w:val="20"/>
          <w:szCs w:val="20"/>
        </w:rPr>
        <w:t xml:space="preserve"> in </w:t>
      </w:r>
      <w:r w:rsidRPr="001E0DB7">
        <w:rPr>
          <w:rStyle w:val="m652317607530608742m8853705861272714176gmail-highlight"/>
          <w:rFonts w:ascii="Times New Roman" w:hAnsi="Times New Roman" w:cs="Times New Roman"/>
          <w:sz w:val="20"/>
          <w:szCs w:val="20"/>
        </w:rPr>
        <w:t>Pediatrics</w:t>
      </w:r>
      <w:r w:rsidRPr="001E0DB7">
        <w:rPr>
          <w:rFonts w:ascii="Times New Roman" w:hAnsi="Times New Roman" w:cs="Times New Roman"/>
          <w:sz w:val="20"/>
          <w:szCs w:val="20"/>
        </w:rPr>
        <w:t xml:space="preserve">. </w:t>
      </w:r>
      <w:hyperlink r:id="rId92" w:tgtFrame="_blank" w:tooltip="Current problems in pediatric and adolescent health care." w:history="1">
        <w:r w:rsidRPr="001E0DB7">
          <w:rPr>
            <w:rStyle w:val="Hyperlink"/>
            <w:rFonts w:ascii="Times New Roman" w:hAnsi="Times New Roman" w:cs="Times New Roman"/>
            <w:color w:val="auto"/>
            <w:sz w:val="20"/>
            <w:szCs w:val="20"/>
            <w:u w:val="none"/>
          </w:rPr>
          <w:t>Curr Probl Pediatr Adolesc Health Care.</w:t>
        </w:r>
      </w:hyperlink>
      <w:r w:rsidRPr="006428EF">
        <w:rPr>
          <w:rFonts w:ascii="Times New Roman" w:hAnsi="Times New Roman" w:cs="Times New Roman"/>
          <w:sz w:val="20"/>
          <w:szCs w:val="20"/>
        </w:rPr>
        <w:t xml:space="preserve"> 2016 Jun;46(6):179-83. doi: 10.1016/j.cppeds.2015.12.005. Epub 2016 Feb 8.</w:t>
      </w:r>
    </w:p>
    <w:p w14:paraId="68E227A1" w14:textId="77777777" w:rsidR="009227A3" w:rsidRPr="006428EF" w:rsidRDefault="009227A3" w:rsidP="009227A3">
      <w:pPr>
        <w:pStyle w:val="NoSpacing"/>
        <w:spacing w:line="480" w:lineRule="auto"/>
        <w:rPr>
          <w:rFonts w:ascii="Times New Roman" w:hAnsi="Times New Roman" w:cs="Times New Roman"/>
          <w:sz w:val="20"/>
          <w:szCs w:val="20"/>
        </w:rPr>
      </w:pPr>
    </w:p>
    <w:p w14:paraId="47173AC2"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100. Anon. Acupuncture: NIH consensus development panel on acupuncture. JAMA 1998;280:1518–24.7.</w:t>
      </w:r>
    </w:p>
    <w:p w14:paraId="6135F433" w14:textId="77777777" w:rsidR="009227A3" w:rsidRPr="006428EF" w:rsidRDefault="009227A3" w:rsidP="009227A3">
      <w:pPr>
        <w:pStyle w:val="NoSpacing"/>
        <w:spacing w:line="480" w:lineRule="auto"/>
        <w:rPr>
          <w:rFonts w:ascii="Times New Roman" w:hAnsi="Times New Roman" w:cs="Times New Roman"/>
          <w:sz w:val="20"/>
          <w:szCs w:val="20"/>
        </w:rPr>
      </w:pPr>
    </w:p>
    <w:p w14:paraId="6DE62C8E"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101. Pan CX, Morrison RS, Ness J, Fugh-Berman A, Leipzig RM. </w:t>
      </w:r>
      <w:hyperlink r:id="rId93" w:history="1">
        <w:r w:rsidRPr="001E0DB7">
          <w:rPr>
            <w:rStyle w:val="Hyperlink"/>
            <w:rFonts w:ascii="Times New Roman" w:hAnsi="Times New Roman" w:cs="Times New Roman"/>
            <w:color w:val="auto"/>
            <w:sz w:val="20"/>
            <w:szCs w:val="20"/>
            <w:u w:val="none"/>
          </w:rPr>
          <w:t>Complementary and alternative medicine in the management of pain, dyspnea, and nausea and vomiting near the end of life. A systematic review.</w:t>
        </w:r>
      </w:hyperlink>
      <w:r w:rsidRPr="001E0DB7">
        <w:rPr>
          <w:rFonts w:ascii="Times New Roman" w:hAnsi="Times New Roman" w:cs="Times New Roman"/>
          <w:sz w:val="20"/>
          <w:szCs w:val="20"/>
        </w:rPr>
        <w:t xml:space="preserve"> </w:t>
      </w:r>
      <w:r w:rsidRPr="001E0DB7">
        <w:rPr>
          <w:rStyle w:val="jrnl"/>
          <w:rFonts w:ascii="Times New Roman" w:hAnsi="Times New Roman" w:cs="Times New Roman"/>
          <w:sz w:val="20"/>
          <w:szCs w:val="20"/>
        </w:rPr>
        <w:t xml:space="preserve">J </w:t>
      </w:r>
      <w:r w:rsidRPr="006428EF">
        <w:rPr>
          <w:rStyle w:val="jrnl"/>
          <w:rFonts w:ascii="Times New Roman" w:hAnsi="Times New Roman" w:cs="Times New Roman"/>
          <w:sz w:val="20"/>
          <w:szCs w:val="20"/>
        </w:rPr>
        <w:t>Pain Symptom Manage</w:t>
      </w:r>
      <w:r w:rsidRPr="006428EF">
        <w:rPr>
          <w:rFonts w:ascii="Times New Roman" w:hAnsi="Times New Roman" w:cs="Times New Roman"/>
          <w:sz w:val="20"/>
          <w:szCs w:val="20"/>
        </w:rPr>
        <w:t>. 2000 Nov;20(5):374-87.</w:t>
      </w:r>
    </w:p>
    <w:p w14:paraId="3248303C" w14:textId="77777777" w:rsidR="009227A3" w:rsidRPr="006428EF" w:rsidRDefault="009227A3" w:rsidP="009227A3">
      <w:pPr>
        <w:pStyle w:val="NoSpacing"/>
        <w:spacing w:line="480" w:lineRule="auto"/>
        <w:rPr>
          <w:rFonts w:ascii="Times New Roman" w:hAnsi="Times New Roman" w:cs="Times New Roman"/>
          <w:color w:val="000000" w:themeColor="text1"/>
          <w:sz w:val="20"/>
          <w:szCs w:val="20"/>
        </w:rPr>
      </w:pPr>
    </w:p>
    <w:p w14:paraId="166F2FF6"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102. Cracolici F, Bernardini S, Ferreri R. Acupuncture in palliative care</w:t>
      </w:r>
      <w:r w:rsidRPr="001E0DB7">
        <w:rPr>
          <w:rFonts w:ascii="Times New Roman" w:hAnsi="Times New Roman" w:cs="Times New Roman"/>
          <w:sz w:val="20"/>
          <w:szCs w:val="20"/>
        </w:rPr>
        <w:t>. OBM Integrative and Complementary Medicine</w:t>
      </w:r>
      <w:r w:rsidRPr="006428EF">
        <w:rPr>
          <w:rFonts w:ascii="Times New Roman" w:hAnsi="Times New Roman" w:cs="Times New Roman"/>
          <w:i/>
          <w:iCs/>
          <w:sz w:val="20"/>
          <w:szCs w:val="20"/>
        </w:rPr>
        <w:t xml:space="preserve"> </w:t>
      </w:r>
      <w:r w:rsidRPr="006428EF">
        <w:rPr>
          <w:rFonts w:ascii="Times New Roman" w:hAnsi="Times New Roman" w:cs="Times New Roman"/>
          <w:sz w:val="20"/>
          <w:szCs w:val="20"/>
        </w:rPr>
        <w:t>2019; 4(1), doi:10.21926/obm.icm.1901006</w:t>
      </w:r>
    </w:p>
    <w:p w14:paraId="428FB2C1" w14:textId="77777777" w:rsidR="009227A3" w:rsidRPr="006428EF" w:rsidRDefault="009227A3" w:rsidP="009227A3">
      <w:pPr>
        <w:pStyle w:val="NoSpacing"/>
        <w:spacing w:line="480" w:lineRule="auto"/>
        <w:rPr>
          <w:rFonts w:ascii="Times New Roman" w:hAnsi="Times New Roman" w:cs="Times New Roman"/>
          <w:sz w:val="20"/>
          <w:szCs w:val="20"/>
        </w:rPr>
      </w:pPr>
    </w:p>
    <w:p w14:paraId="1DC96D68"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103. </w:t>
      </w:r>
      <w:hyperlink r:id="rId94" w:history="1">
        <w:r w:rsidRPr="001E0DB7">
          <w:rPr>
            <w:rStyle w:val="Hyperlink"/>
            <w:rFonts w:ascii="Times New Roman" w:hAnsi="Times New Roman" w:cs="Times New Roman"/>
            <w:color w:val="auto"/>
            <w:sz w:val="20"/>
            <w:szCs w:val="20"/>
            <w:u w:val="none"/>
          </w:rPr>
          <w:t>Miller KR</w:t>
        </w:r>
      </w:hyperlink>
      <w:r w:rsidRPr="001E0DB7">
        <w:rPr>
          <w:rFonts w:ascii="Times New Roman" w:hAnsi="Times New Roman" w:cs="Times New Roman"/>
          <w:sz w:val="20"/>
          <w:szCs w:val="20"/>
        </w:rPr>
        <w:t xml:space="preserve">, </w:t>
      </w:r>
      <w:hyperlink r:id="rId95" w:history="1">
        <w:r w:rsidRPr="001E0DB7">
          <w:rPr>
            <w:rStyle w:val="Hyperlink"/>
            <w:rFonts w:ascii="Times New Roman" w:hAnsi="Times New Roman" w:cs="Times New Roman"/>
            <w:color w:val="auto"/>
            <w:sz w:val="20"/>
            <w:szCs w:val="20"/>
            <w:u w:val="none"/>
          </w:rPr>
          <w:t>Patel JN</w:t>
        </w:r>
      </w:hyperlink>
      <w:r w:rsidRPr="001E0DB7">
        <w:rPr>
          <w:rFonts w:ascii="Times New Roman" w:hAnsi="Times New Roman" w:cs="Times New Roman"/>
          <w:sz w:val="20"/>
          <w:szCs w:val="20"/>
        </w:rPr>
        <w:t xml:space="preserve">, </w:t>
      </w:r>
      <w:hyperlink r:id="rId96" w:history="1">
        <w:r w:rsidRPr="001E0DB7">
          <w:rPr>
            <w:rStyle w:val="Hyperlink"/>
            <w:rFonts w:ascii="Times New Roman" w:hAnsi="Times New Roman" w:cs="Times New Roman"/>
            <w:color w:val="auto"/>
            <w:sz w:val="20"/>
            <w:szCs w:val="20"/>
            <w:u w:val="none"/>
          </w:rPr>
          <w:t>Symanowski JT</w:t>
        </w:r>
      </w:hyperlink>
      <w:r w:rsidRPr="001E0DB7">
        <w:rPr>
          <w:rFonts w:ascii="Times New Roman" w:hAnsi="Times New Roman" w:cs="Times New Roman"/>
          <w:sz w:val="20"/>
          <w:szCs w:val="20"/>
        </w:rPr>
        <w:t xml:space="preserve">, </w:t>
      </w:r>
      <w:hyperlink r:id="rId97" w:history="1">
        <w:r w:rsidRPr="001E0DB7">
          <w:rPr>
            <w:rStyle w:val="Hyperlink"/>
            <w:rFonts w:ascii="Times New Roman" w:hAnsi="Times New Roman" w:cs="Times New Roman"/>
            <w:color w:val="auto"/>
            <w:sz w:val="20"/>
            <w:szCs w:val="20"/>
            <w:u w:val="none"/>
          </w:rPr>
          <w:t>Edelen CA</w:t>
        </w:r>
      </w:hyperlink>
      <w:r w:rsidRPr="001E0DB7">
        <w:rPr>
          <w:rFonts w:ascii="Times New Roman" w:hAnsi="Times New Roman" w:cs="Times New Roman"/>
          <w:sz w:val="20"/>
          <w:szCs w:val="20"/>
        </w:rPr>
        <w:t xml:space="preserve">, </w:t>
      </w:r>
      <w:hyperlink r:id="rId98" w:history="1">
        <w:r w:rsidRPr="001E0DB7">
          <w:rPr>
            <w:rStyle w:val="Hyperlink"/>
            <w:rFonts w:ascii="Times New Roman" w:hAnsi="Times New Roman" w:cs="Times New Roman"/>
            <w:color w:val="auto"/>
            <w:sz w:val="20"/>
            <w:szCs w:val="20"/>
            <w:u w:val="none"/>
          </w:rPr>
          <w:t>Walsh D</w:t>
        </w:r>
      </w:hyperlink>
      <w:r w:rsidRPr="001E0DB7">
        <w:rPr>
          <w:rFonts w:ascii="Times New Roman" w:hAnsi="Times New Roman" w:cs="Times New Roman"/>
          <w:sz w:val="20"/>
          <w:szCs w:val="20"/>
        </w:rPr>
        <w:t xml:space="preserve">. </w:t>
      </w:r>
      <w:r w:rsidRPr="001E0DB7">
        <w:rPr>
          <w:rStyle w:val="highlight"/>
          <w:rFonts w:ascii="Times New Roman" w:hAnsi="Times New Roman" w:cs="Times New Roman"/>
          <w:sz w:val="20"/>
          <w:szCs w:val="20"/>
        </w:rPr>
        <w:t>Acupuncture</w:t>
      </w:r>
      <w:r w:rsidRPr="001E0DB7">
        <w:rPr>
          <w:rFonts w:ascii="Times New Roman" w:hAnsi="Times New Roman" w:cs="Times New Roman"/>
          <w:sz w:val="20"/>
          <w:szCs w:val="20"/>
        </w:rPr>
        <w:t xml:space="preserve"> for Cancer Pain and Symptom Management in a </w:t>
      </w:r>
      <w:r w:rsidRPr="001E0DB7">
        <w:rPr>
          <w:rStyle w:val="highlight"/>
          <w:rFonts w:ascii="Times New Roman" w:hAnsi="Times New Roman" w:cs="Times New Roman"/>
          <w:sz w:val="20"/>
          <w:szCs w:val="20"/>
        </w:rPr>
        <w:t>Palliative</w:t>
      </w:r>
      <w:r w:rsidRPr="001E0DB7">
        <w:rPr>
          <w:rFonts w:ascii="Times New Roman" w:hAnsi="Times New Roman" w:cs="Times New Roman"/>
          <w:sz w:val="20"/>
          <w:szCs w:val="20"/>
        </w:rPr>
        <w:t xml:space="preserve"> Medicine Clinic. </w:t>
      </w:r>
      <w:hyperlink r:id="rId99" w:tooltip="The American journal of hospice &amp; palliative care." w:history="1">
        <w:r w:rsidRPr="001E0DB7">
          <w:rPr>
            <w:rStyle w:val="Hyperlink"/>
            <w:rFonts w:ascii="Times New Roman" w:hAnsi="Times New Roman" w:cs="Times New Roman"/>
            <w:color w:val="auto"/>
            <w:sz w:val="20"/>
            <w:szCs w:val="20"/>
            <w:u w:val="none"/>
          </w:rPr>
          <w:t>Am J Hosp Palliat Care.</w:t>
        </w:r>
      </w:hyperlink>
      <w:r w:rsidRPr="006428EF">
        <w:rPr>
          <w:rFonts w:ascii="Times New Roman" w:hAnsi="Times New Roman" w:cs="Times New Roman"/>
          <w:sz w:val="20"/>
          <w:szCs w:val="20"/>
        </w:rPr>
        <w:t xml:space="preserve"> 2019 Apr;36(4):326-332. doi: 10.1177/1049909118804464. Epub 2018 Oct 4.</w:t>
      </w:r>
    </w:p>
    <w:p w14:paraId="5376F9B5" w14:textId="77777777" w:rsidR="009227A3" w:rsidRPr="006428EF" w:rsidRDefault="009227A3" w:rsidP="009227A3">
      <w:pPr>
        <w:pStyle w:val="NoSpacing"/>
        <w:spacing w:line="480" w:lineRule="auto"/>
        <w:rPr>
          <w:rFonts w:ascii="Times New Roman" w:hAnsi="Times New Roman" w:cs="Times New Roman"/>
          <w:sz w:val="20"/>
          <w:szCs w:val="20"/>
        </w:rPr>
      </w:pPr>
    </w:p>
    <w:p w14:paraId="1656872C"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104. </w:t>
      </w:r>
      <w:hyperlink r:id="rId100" w:history="1">
        <w:r w:rsidRPr="001E0DB7">
          <w:rPr>
            <w:rStyle w:val="highlight"/>
            <w:rFonts w:ascii="Times New Roman" w:hAnsi="Times New Roman" w:cs="Times New Roman"/>
            <w:sz w:val="20"/>
            <w:szCs w:val="20"/>
          </w:rPr>
          <w:t>McPhail</w:t>
        </w:r>
        <w:r w:rsidRPr="001E0DB7">
          <w:rPr>
            <w:rStyle w:val="Hyperlink"/>
            <w:rFonts w:ascii="Times New Roman" w:hAnsi="Times New Roman" w:cs="Times New Roman"/>
            <w:color w:val="auto"/>
            <w:sz w:val="20"/>
            <w:szCs w:val="20"/>
            <w:u w:val="none"/>
          </w:rPr>
          <w:t xml:space="preserve"> P</w:t>
        </w:r>
      </w:hyperlink>
      <w:r w:rsidRPr="001E0DB7">
        <w:rPr>
          <w:rFonts w:ascii="Times New Roman" w:hAnsi="Times New Roman" w:cs="Times New Roman"/>
          <w:sz w:val="20"/>
          <w:szCs w:val="20"/>
        </w:rPr>
        <w:t xml:space="preserve">, </w:t>
      </w:r>
      <w:hyperlink r:id="rId101" w:history="1">
        <w:r w:rsidRPr="001E0DB7">
          <w:rPr>
            <w:rStyle w:val="Hyperlink"/>
            <w:rFonts w:ascii="Times New Roman" w:hAnsi="Times New Roman" w:cs="Times New Roman"/>
            <w:color w:val="auto"/>
            <w:sz w:val="20"/>
            <w:szCs w:val="20"/>
            <w:u w:val="none"/>
          </w:rPr>
          <w:t>Sandhu H</w:t>
        </w:r>
      </w:hyperlink>
      <w:r w:rsidRPr="001E0DB7">
        <w:rPr>
          <w:rFonts w:ascii="Times New Roman" w:hAnsi="Times New Roman" w:cs="Times New Roman"/>
          <w:sz w:val="20"/>
          <w:szCs w:val="20"/>
        </w:rPr>
        <w:t xml:space="preserve">, </w:t>
      </w:r>
      <w:hyperlink r:id="rId102" w:history="1">
        <w:r w:rsidRPr="001E0DB7">
          <w:rPr>
            <w:rStyle w:val="Hyperlink"/>
            <w:rFonts w:ascii="Times New Roman" w:hAnsi="Times New Roman" w:cs="Times New Roman"/>
            <w:color w:val="auto"/>
            <w:sz w:val="20"/>
            <w:szCs w:val="20"/>
            <w:u w:val="none"/>
          </w:rPr>
          <w:t>Dale J</w:t>
        </w:r>
      </w:hyperlink>
      <w:r w:rsidRPr="001E0DB7">
        <w:rPr>
          <w:rFonts w:ascii="Times New Roman" w:hAnsi="Times New Roman" w:cs="Times New Roman"/>
          <w:sz w:val="20"/>
          <w:szCs w:val="20"/>
        </w:rPr>
        <w:t xml:space="preserve">, </w:t>
      </w:r>
      <w:hyperlink r:id="rId103" w:history="1">
        <w:r w:rsidRPr="001E0DB7">
          <w:rPr>
            <w:rStyle w:val="Hyperlink"/>
            <w:rFonts w:ascii="Times New Roman" w:hAnsi="Times New Roman" w:cs="Times New Roman"/>
            <w:color w:val="auto"/>
            <w:sz w:val="20"/>
            <w:szCs w:val="20"/>
            <w:u w:val="none"/>
          </w:rPr>
          <w:t>Stewart-Brown S</w:t>
        </w:r>
      </w:hyperlink>
      <w:r w:rsidRPr="001E0DB7">
        <w:rPr>
          <w:rFonts w:ascii="Times New Roman" w:hAnsi="Times New Roman" w:cs="Times New Roman"/>
          <w:sz w:val="20"/>
          <w:szCs w:val="20"/>
        </w:rPr>
        <w:t xml:space="preserve">. Acupuncture in </w:t>
      </w:r>
      <w:r w:rsidRPr="001E0DB7">
        <w:rPr>
          <w:rStyle w:val="highlight"/>
          <w:rFonts w:ascii="Times New Roman" w:hAnsi="Times New Roman" w:cs="Times New Roman"/>
          <w:sz w:val="20"/>
          <w:szCs w:val="20"/>
        </w:rPr>
        <w:t>hospice</w:t>
      </w:r>
      <w:r w:rsidRPr="001E0DB7">
        <w:rPr>
          <w:rFonts w:ascii="Times New Roman" w:hAnsi="Times New Roman" w:cs="Times New Roman"/>
          <w:sz w:val="20"/>
          <w:szCs w:val="20"/>
        </w:rPr>
        <w:t xml:space="preserve"> settings: A qualitative exploration of patients' experiences. </w:t>
      </w:r>
      <w:hyperlink r:id="rId104" w:tooltip="European journal of cancer care." w:history="1">
        <w:r w:rsidRPr="001E0DB7">
          <w:rPr>
            <w:rStyle w:val="Hyperlink"/>
            <w:rFonts w:ascii="Times New Roman" w:hAnsi="Times New Roman" w:cs="Times New Roman"/>
            <w:color w:val="auto"/>
            <w:sz w:val="20"/>
            <w:szCs w:val="20"/>
            <w:u w:val="none"/>
          </w:rPr>
          <w:t xml:space="preserve">Eur J Cancer </w:t>
        </w:r>
        <w:r w:rsidRPr="001E0DB7">
          <w:rPr>
            <w:rStyle w:val="highlight"/>
            <w:rFonts w:ascii="Times New Roman" w:hAnsi="Times New Roman" w:cs="Times New Roman"/>
            <w:sz w:val="20"/>
            <w:szCs w:val="20"/>
          </w:rPr>
          <w:t>Care</w:t>
        </w:r>
        <w:r w:rsidRPr="001E0DB7">
          <w:rPr>
            <w:rStyle w:val="Hyperlink"/>
            <w:rFonts w:ascii="Times New Roman" w:hAnsi="Times New Roman" w:cs="Times New Roman"/>
            <w:color w:val="auto"/>
            <w:sz w:val="20"/>
            <w:szCs w:val="20"/>
            <w:u w:val="none"/>
          </w:rPr>
          <w:t xml:space="preserve"> (Engl).</w:t>
        </w:r>
      </w:hyperlink>
      <w:r w:rsidRPr="006428EF">
        <w:rPr>
          <w:rFonts w:ascii="Times New Roman" w:hAnsi="Times New Roman" w:cs="Times New Roman"/>
          <w:sz w:val="20"/>
          <w:szCs w:val="20"/>
        </w:rPr>
        <w:t xml:space="preserve"> 2018 Mar;27(2):e12802. doi: 10.1111/ecc.12802. Epub 2018 Jan 11.</w:t>
      </w:r>
    </w:p>
    <w:p w14:paraId="108C647A" w14:textId="77777777" w:rsidR="009227A3" w:rsidRPr="006428EF" w:rsidRDefault="009227A3" w:rsidP="009227A3">
      <w:pPr>
        <w:pStyle w:val="NoSpacing"/>
        <w:spacing w:line="480" w:lineRule="auto"/>
        <w:rPr>
          <w:rFonts w:ascii="Times New Roman" w:hAnsi="Times New Roman" w:cs="Times New Roman"/>
          <w:sz w:val="20"/>
          <w:szCs w:val="20"/>
        </w:rPr>
      </w:pPr>
    </w:p>
    <w:p w14:paraId="74F7465A"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105. Dodd MJ, Miaskowski C, Pau SM. Symptom clusters and their effect on the functional status of patients with cancer. Oncol Nurs Forum 2001;28:465–70.</w:t>
      </w:r>
    </w:p>
    <w:p w14:paraId="4D52E713" w14:textId="77777777" w:rsidR="009227A3" w:rsidRPr="006428EF" w:rsidRDefault="009227A3" w:rsidP="009227A3">
      <w:pPr>
        <w:pStyle w:val="NoSpacing"/>
        <w:spacing w:line="480" w:lineRule="auto"/>
        <w:rPr>
          <w:rFonts w:ascii="Times New Roman" w:hAnsi="Times New Roman" w:cs="Times New Roman"/>
          <w:sz w:val="20"/>
          <w:szCs w:val="20"/>
        </w:rPr>
      </w:pPr>
    </w:p>
    <w:p w14:paraId="0077B1D4"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106. Thompson LMA, Johnstone PAS. Acupuncture for cancer symptom clusters. ASCO Post 2019. January 2016. Available from: http://www.ascopost.com/issues/january-25-2016/acupuncture-for-cancer-symptom-clusters/.Accessed March 29.</w:t>
      </w:r>
    </w:p>
    <w:p w14:paraId="0AEDB10A" w14:textId="77777777" w:rsidR="009227A3" w:rsidRPr="006428EF" w:rsidRDefault="009227A3" w:rsidP="009227A3">
      <w:pPr>
        <w:pStyle w:val="NoSpacing"/>
        <w:spacing w:line="480" w:lineRule="auto"/>
        <w:rPr>
          <w:rFonts w:ascii="Times New Roman" w:hAnsi="Times New Roman" w:cs="Times New Roman"/>
          <w:sz w:val="20"/>
          <w:szCs w:val="20"/>
        </w:rPr>
      </w:pPr>
    </w:p>
    <w:p w14:paraId="5BAD87C0" w14:textId="77777777" w:rsidR="009227A3" w:rsidRPr="006428EF" w:rsidRDefault="009227A3" w:rsidP="009227A3">
      <w:pPr>
        <w:pStyle w:val="NoSpacing"/>
        <w:spacing w:line="480" w:lineRule="auto"/>
        <w:rPr>
          <w:rFonts w:ascii="Times New Roman" w:hAnsi="Times New Roman" w:cs="Times New Roman"/>
          <w:sz w:val="20"/>
          <w:szCs w:val="20"/>
        </w:rPr>
      </w:pPr>
      <w:r w:rsidRPr="006428EF">
        <w:rPr>
          <w:rFonts w:ascii="Times New Roman" w:hAnsi="Times New Roman" w:cs="Times New Roman"/>
          <w:sz w:val="20"/>
          <w:szCs w:val="20"/>
        </w:rPr>
        <w:t xml:space="preserve">107. </w:t>
      </w:r>
      <w:hyperlink r:id="rId105" w:history="1">
        <w:r w:rsidRPr="001E0DB7">
          <w:rPr>
            <w:rStyle w:val="Hyperlink"/>
            <w:rFonts w:ascii="Times New Roman" w:hAnsi="Times New Roman" w:cs="Times New Roman"/>
            <w:color w:val="auto"/>
            <w:sz w:val="20"/>
            <w:szCs w:val="20"/>
            <w:u w:val="none"/>
          </w:rPr>
          <w:t>Maindet C</w:t>
        </w:r>
      </w:hyperlink>
      <w:r w:rsidRPr="001E0DB7">
        <w:rPr>
          <w:rFonts w:ascii="Times New Roman" w:hAnsi="Times New Roman" w:cs="Times New Roman"/>
          <w:sz w:val="20"/>
          <w:szCs w:val="20"/>
        </w:rPr>
        <w:t xml:space="preserve">, </w:t>
      </w:r>
      <w:hyperlink r:id="rId106" w:history="1">
        <w:r w:rsidRPr="001E0DB7">
          <w:rPr>
            <w:rStyle w:val="Hyperlink"/>
            <w:rFonts w:ascii="Times New Roman" w:hAnsi="Times New Roman" w:cs="Times New Roman"/>
            <w:color w:val="auto"/>
            <w:sz w:val="20"/>
            <w:szCs w:val="20"/>
            <w:u w:val="none"/>
          </w:rPr>
          <w:t>Burnod A</w:t>
        </w:r>
      </w:hyperlink>
      <w:r w:rsidRPr="001E0DB7">
        <w:rPr>
          <w:rFonts w:ascii="Times New Roman" w:hAnsi="Times New Roman" w:cs="Times New Roman"/>
          <w:sz w:val="20"/>
          <w:szCs w:val="20"/>
        </w:rPr>
        <w:t xml:space="preserve">, </w:t>
      </w:r>
      <w:hyperlink r:id="rId107" w:history="1">
        <w:r w:rsidRPr="001E0DB7">
          <w:rPr>
            <w:rStyle w:val="Hyperlink"/>
            <w:rFonts w:ascii="Times New Roman" w:hAnsi="Times New Roman" w:cs="Times New Roman"/>
            <w:color w:val="auto"/>
            <w:sz w:val="20"/>
            <w:szCs w:val="20"/>
            <w:u w:val="none"/>
          </w:rPr>
          <w:t>Minello C</w:t>
        </w:r>
      </w:hyperlink>
      <w:r w:rsidRPr="001E0DB7">
        <w:rPr>
          <w:rFonts w:ascii="Times New Roman" w:hAnsi="Times New Roman" w:cs="Times New Roman"/>
          <w:sz w:val="20"/>
          <w:szCs w:val="20"/>
        </w:rPr>
        <w:t xml:space="preserve">, </w:t>
      </w:r>
      <w:hyperlink r:id="rId108" w:history="1">
        <w:r w:rsidRPr="001E0DB7">
          <w:rPr>
            <w:rStyle w:val="Hyperlink"/>
            <w:rFonts w:ascii="Times New Roman" w:hAnsi="Times New Roman" w:cs="Times New Roman"/>
            <w:color w:val="auto"/>
            <w:sz w:val="20"/>
            <w:szCs w:val="20"/>
            <w:u w:val="none"/>
          </w:rPr>
          <w:t>George B</w:t>
        </w:r>
      </w:hyperlink>
      <w:r w:rsidRPr="001E0DB7">
        <w:rPr>
          <w:rFonts w:ascii="Times New Roman" w:hAnsi="Times New Roman" w:cs="Times New Roman"/>
          <w:sz w:val="20"/>
          <w:szCs w:val="20"/>
        </w:rPr>
        <w:t xml:space="preserve">, </w:t>
      </w:r>
      <w:hyperlink r:id="rId109" w:history="1">
        <w:r w:rsidRPr="001E0DB7">
          <w:rPr>
            <w:rStyle w:val="Hyperlink"/>
            <w:rFonts w:ascii="Times New Roman" w:hAnsi="Times New Roman" w:cs="Times New Roman"/>
            <w:color w:val="auto"/>
            <w:sz w:val="20"/>
            <w:szCs w:val="20"/>
            <w:u w:val="none"/>
          </w:rPr>
          <w:t>Allano G</w:t>
        </w:r>
      </w:hyperlink>
      <w:r w:rsidRPr="001E0DB7">
        <w:rPr>
          <w:rFonts w:ascii="Times New Roman" w:hAnsi="Times New Roman" w:cs="Times New Roman"/>
          <w:sz w:val="20"/>
          <w:szCs w:val="20"/>
        </w:rPr>
        <w:t xml:space="preserve">, </w:t>
      </w:r>
      <w:hyperlink r:id="rId110" w:history="1">
        <w:r w:rsidRPr="001E0DB7">
          <w:rPr>
            <w:rStyle w:val="Hyperlink"/>
            <w:rFonts w:ascii="Times New Roman" w:hAnsi="Times New Roman" w:cs="Times New Roman"/>
            <w:color w:val="auto"/>
            <w:sz w:val="20"/>
            <w:szCs w:val="20"/>
            <w:u w:val="none"/>
          </w:rPr>
          <w:t>Lemaire A</w:t>
        </w:r>
      </w:hyperlink>
      <w:r w:rsidRPr="001E0DB7">
        <w:rPr>
          <w:rFonts w:ascii="Times New Roman" w:hAnsi="Times New Roman" w:cs="Times New Roman"/>
          <w:sz w:val="20"/>
          <w:szCs w:val="20"/>
        </w:rPr>
        <w:t xml:space="preserve">. Strategies of complementary and integrative therapies in cancer-related pain-attaining exhaustive cancer pain management. </w:t>
      </w:r>
      <w:hyperlink r:id="rId111" w:tooltip="Supportive care in cancer : official journal of the Multinational Association of Supportive Care in Cancer." w:history="1">
        <w:r w:rsidRPr="001E0DB7">
          <w:rPr>
            <w:rStyle w:val="Hyperlink"/>
            <w:rFonts w:ascii="Times New Roman" w:hAnsi="Times New Roman" w:cs="Times New Roman"/>
            <w:color w:val="auto"/>
            <w:sz w:val="20"/>
            <w:szCs w:val="20"/>
            <w:u w:val="none"/>
          </w:rPr>
          <w:t>Support Care Cancer.</w:t>
        </w:r>
      </w:hyperlink>
      <w:r w:rsidRPr="006428EF">
        <w:rPr>
          <w:rFonts w:ascii="Times New Roman" w:hAnsi="Times New Roman" w:cs="Times New Roman"/>
          <w:sz w:val="20"/>
          <w:szCs w:val="20"/>
        </w:rPr>
        <w:t xml:space="preserve"> 2019 Aug;27(8):3119-3132.</w:t>
      </w:r>
    </w:p>
    <w:p w14:paraId="2B3DC228" w14:textId="7C644FC4" w:rsidR="009227A3" w:rsidRPr="00FB448A" w:rsidRDefault="009227A3" w:rsidP="009227A3">
      <w:pPr>
        <w:pStyle w:val="NoSpacing"/>
        <w:spacing w:line="480" w:lineRule="auto"/>
        <w:rPr>
          <w:rFonts w:ascii="Times New Roman" w:hAnsi="Times New Roman" w:cs="Times New Roman"/>
          <w:sz w:val="20"/>
          <w:szCs w:val="20"/>
        </w:rPr>
      </w:pPr>
    </w:p>
    <w:p w14:paraId="2F550538" w14:textId="1AD1EE8F" w:rsidR="00FB448A" w:rsidRPr="00FB448A" w:rsidRDefault="00FB448A" w:rsidP="009227A3">
      <w:pPr>
        <w:pStyle w:val="NoSpacing"/>
        <w:spacing w:line="480" w:lineRule="auto"/>
        <w:rPr>
          <w:rFonts w:ascii="Times New Roman" w:hAnsi="Times New Roman" w:cs="Times New Roman"/>
          <w:sz w:val="20"/>
          <w:szCs w:val="20"/>
        </w:rPr>
      </w:pPr>
      <w:r w:rsidRPr="00A26A63">
        <w:rPr>
          <w:rFonts w:ascii="Times New Roman" w:hAnsi="Times New Roman" w:cs="Times New Roman"/>
          <w:sz w:val="20"/>
          <w:szCs w:val="20"/>
        </w:rPr>
        <w:t xml:space="preserve">108. Birch S, Alraek T, Bovey M, Lee MS, Lee J.A, Zaslawski C, </w:t>
      </w:r>
      <w:r w:rsidRPr="00A26A63">
        <w:rPr>
          <w:rFonts w:ascii="Times New Roman" w:hAnsi="Times New Roman" w:cs="Times New Roman"/>
          <w:bCs/>
          <w:sz w:val="20"/>
          <w:szCs w:val="20"/>
        </w:rPr>
        <w:t>Robinson N,</w:t>
      </w:r>
      <w:r w:rsidRPr="00A26A63">
        <w:rPr>
          <w:rFonts w:ascii="Times New Roman" w:hAnsi="Times New Roman" w:cs="Times New Roman"/>
          <w:sz w:val="20"/>
          <w:szCs w:val="20"/>
        </w:rPr>
        <w:t xml:space="preserve"> Kim T-H, Bian Z-X. Overview on Pattern identification – history, nature and strategies for treating patients: a narrative review. </w:t>
      </w:r>
      <w:r w:rsidRPr="00A26A63">
        <w:rPr>
          <w:rFonts w:ascii="Times New Roman" w:hAnsi="Times New Roman" w:cs="Times New Roman"/>
          <w:color w:val="000000"/>
          <w:sz w:val="20"/>
          <w:szCs w:val="20"/>
        </w:rPr>
        <w:t>E</w:t>
      </w:r>
      <w:r w:rsidRPr="00A26A63">
        <w:rPr>
          <w:rFonts w:ascii="Times New Roman" w:hAnsi="Times New Roman" w:cs="Times New Roman"/>
          <w:sz w:val="20"/>
          <w:szCs w:val="20"/>
        </w:rPr>
        <w:t>uropean Journal of Integrative Medicine 24 Dec 2019 accepted  8.3.2020, 35 (2020) 101101</w:t>
      </w:r>
    </w:p>
    <w:p w14:paraId="6EBF1DFC" w14:textId="77777777" w:rsidR="00FB448A" w:rsidRPr="00FB448A" w:rsidRDefault="00FB448A" w:rsidP="009227A3">
      <w:pPr>
        <w:pStyle w:val="NoSpacing"/>
        <w:spacing w:line="480" w:lineRule="auto"/>
        <w:rPr>
          <w:rFonts w:ascii="Times New Roman" w:hAnsi="Times New Roman" w:cs="Times New Roman"/>
          <w:sz w:val="20"/>
          <w:szCs w:val="20"/>
          <w:lang w:eastAsia="en-GB"/>
        </w:rPr>
      </w:pPr>
    </w:p>
    <w:p w14:paraId="7B4E3BD0" w14:textId="4F98BBFB" w:rsidR="009227A3" w:rsidRPr="006428EF" w:rsidRDefault="009227A3" w:rsidP="009227A3">
      <w:pPr>
        <w:pStyle w:val="NoSpacing"/>
        <w:spacing w:line="480" w:lineRule="auto"/>
        <w:rPr>
          <w:rFonts w:ascii="Times New Roman" w:hAnsi="Times New Roman" w:cs="Times New Roman"/>
          <w:sz w:val="20"/>
          <w:szCs w:val="20"/>
          <w:lang w:eastAsia="en-GB"/>
        </w:rPr>
      </w:pPr>
      <w:r w:rsidRPr="006428EF">
        <w:rPr>
          <w:rFonts w:ascii="Times New Roman" w:hAnsi="Times New Roman" w:cs="Times New Roman"/>
          <w:sz w:val="20"/>
          <w:szCs w:val="20"/>
          <w:lang w:eastAsia="en-GB"/>
        </w:rPr>
        <w:t>10</w:t>
      </w:r>
      <w:r w:rsidR="00FB448A">
        <w:rPr>
          <w:rFonts w:ascii="Times New Roman" w:hAnsi="Times New Roman" w:cs="Times New Roman"/>
          <w:sz w:val="20"/>
          <w:szCs w:val="20"/>
          <w:lang w:eastAsia="en-GB"/>
        </w:rPr>
        <w:t>9</w:t>
      </w:r>
      <w:r w:rsidRPr="006428EF">
        <w:rPr>
          <w:rFonts w:ascii="Times New Roman" w:hAnsi="Times New Roman" w:cs="Times New Roman"/>
          <w:sz w:val="20"/>
          <w:szCs w:val="20"/>
          <w:lang w:eastAsia="en-GB"/>
        </w:rPr>
        <w:t xml:space="preserve">. Liu W, Qdaisat A, Lopez G, Narayanan S, Underwood S, Spano M, Reddy A, Guo Y, Zhou S, Yeung SC, Bruera E, Garcia MK, Cohen L. </w:t>
      </w:r>
      <w:hyperlink r:id="rId112" w:history="1">
        <w:r w:rsidRPr="006428EF">
          <w:rPr>
            <w:rFonts w:ascii="Times New Roman" w:hAnsi="Times New Roman" w:cs="Times New Roman"/>
            <w:sz w:val="20"/>
            <w:szCs w:val="20"/>
            <w:lang w:eastAsia="en-GB"/>
          </w:rPr>
          <w:t>Acupuncture for Hot Flashes in Cancer Patients: Clinical Characteristics and Traditional Chinese Medicine Diagnosis as Predictors of Treatment Response.</w:t>
        </w:r>
      </w:hyperlink>
      <w:r w:rsidRPr="006428EF">
        <w:rPr>
          <w:rFonts w:ascii="Times New Roman" w:hAnsi="Times New Roman" w:cs="Times New Roman"/>
          <w:sz w:val="20"/>
          <w:szCs w:val="20"/>
          <w:lang w:eastAsia="en-GB"/>
        </w:rPr>
        <w:t xml:space="preserve"> Integr Cancer Ther. 2019 Jan-Dec;18:1534735419848494. doi: 10.1177/1534735419848494.</w:t>
      </w:r>
    </w:p>
    <w:p w14:paraId="03599F1D" w14:textId="77777777" w:rsidR="009227A3" w:rsidRPr="00DA6F1F" w:rsidRDefault="009227A3" w:rsidP="009227A3">
      <w:pPr>
        <w:pStyle w:val="NoSpacing"/>
        <w:spacing w:line="480" w:lineRule="auto"/>
        <w:rPr>
          <w:rFonts w:ascii="Times New Roman" w:hAnsi="Times New Roman" w:cs="Times New Roman"/>
          <w:sz w:val="20"/>
          <w:szCs w:val="20"/>
        </w:rPr>
      </w:pPr>
    </w:p>
    <w:p w14:paraId="1BC4B3C8" w14:textId="271C2554" w:rsidR="00D04447" w:rsidRPr="00D04447" w:rsidRDefault="00D04447" w:rsidP="00CD6C8A">
      <w:pPr>
        <w:pStyle w:val="NoSpacing"/>
        <w:spacing w:line="480" w:lineRule="auto"/>
        <w:rPr>
          <w:rFonts w:ascii="Times New Roman" w:hAnsi="Times New Roman" w:cs="Times New Roman"/>
          <w:color w:val="000000" w:themeColor="text1"/>
          <w:sz w:val="20"/>
          <w:szCs w:val="20"/>
        </w:rPr>
      </w:pPr>
    </w:p>
    <w:sectPr w:rsidR="00D04447" w:rsidRPr="00D04447" w:rsidSect="00C938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UnicodeMS">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9629F"/>
    <w:multiLevelType w:val="multilevel"/>
    <w:tmpl w:val="5F84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326ED"/>
    <w:multiLevelType w:val="multilevel"/>
    <w:tmpl w:val="117E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1E04BE"/>
    <w:multiLevelType w:val="hybridMultilevel"/>
    <w:tmpl w:val="6EEE1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84F"/>
    <w:rsid w:val="000162B8"/>
    <w:rsid w:val="000250EF"/>
    <w:rsid w:val="00040660"/>
    <w:rsid w:val="00044D73"/>
    <w:rsid w:val="00053189"/>
    <w:rsid w:val="000533DA"/>
    <w:rsid w:val="0006356E"/>
    <w:rsid w:val="00064C52"/>
    <w:rsid w:val="00091AD6"/>
    <w:rsid w:val="000954C3"/>
    <w:rsid w:val="000A2074"/>
    <w:rsid w:val="000A4822"/>
    <w:rsid w:val="000B170B"/>
    <w:rsid w:val="000D00E6"/>
    <w:rsid w:val="000D6581"/>
    <w:rsid w:val="000D743E"/>
    <w:rsid w:val="000E1D61"/>
    <w:rsid w:val="000F7EA8"/>
    <w:rsid w:val="001038CA"/>
    <w:rsid w:val="00135C27"/>
    <w:rsid w:val="00137E7D"/>
    <w:rsid w:val="00146028"/>
    <w:rsid w:val="00180857"/>
    <w:rsid w:val="001920BF"/>
    <w:rsid w:val="001A1C82"/>
    <w:rsid w:val="001A1E3B"/>
    <w:rsid w:val="001A5BE7"/>
    <w:rsid w:val="001E38CE"/>
    <w:rsid w:val="00202A36"/>
    <w:rsid w:val="00207DE9"/>
    <w:rsid w:val="00222DF6"/>
    <w:rsid w:val="00236E7B"/>
    <w:rsid w:val="00266CBF"/>
    <w:rsid w:val="00276769"/>
    <w:rsid w:val="002B41B7"/>
    <w:rsid w:val="002B4614"/>
    <w:rsid w:val="002D53FF"/>
    <w:rsid w:val="002E60C1"/>
    <w:rsid w:val="002F144F"/>
    <w:rsid w:val="002F1C72"/>
    <w:rsid w:val="003233F1"/>
    <w:rsid w:val="00325FD4"/>
    <w:rsid w:val="003437B2"/>
    <w:rsid w:val="00344D4B"/>
    <w:rsid w:val="0034533F"/>
    <w:rsid w:val="00347E45"/>
    <w:rsid w:val="003545BA"/>
    <w:rsid w:val="00362D67"/>
    <w:rsid w:val="003725DD"/>
    <w:rsid w:val="003731CD"/>
    <w:rsid w:val="00383490"/>
    <w:rsid w:val="00386D54"/>
    <w:rsid w:val="003A1E62"/>
    <w:rsid w:val="003A2ED5"/>
    <w:rsid w:val="003A7A61"/>
    <w:rsid w:val="003C1605"/>
    <w:rsid w:val="003C4F5C"/>
    <w:rsid w:val="003D5792"/>
    <w:rsid w:val="003E4E71"/>
    <w:rsid w:val="003F27EC"/>
    <w:rsid w:val="003F6434"/>
    <w:rsid w:val="00416EFB"/>
    <w:rsid w:val="004229C2"/>
    <w:rsid w:val="004554CF"/>
    <w:rsid w:val="00464782"/>
    <w:rsid w:val="00474D88"/>
    <w:rsid w:val="00493E35"/>
    <w:rsid w:val="004C5CCC"/>
    <w:rsid w:val="004D1585"/>
    <w:rsid w:val="004E2ED4"/>
    <w:rsid w:val="004E56E9"/>
    <w:rsid w:val="004F07D2"/>
    <w:rsid w:val="004F38C9"/>
    <w:rsid w:val="00514112"/>
    <w:rsid w:val="00534F86"/>
    <w:rsid w:val="00541347"/>
    <w:rsid w:val="00544518"/>
    <w:rsid w:val="00555141"/>
    <w:rsid w:val="00562E3D"/>
    <w:rsid w:val="00576D4D"/>
    <w:rsid w:val="00585A69"/>
    <w:rsid w:val="00590223"/>
    <w:rsid w:val="005A1D73"/>
    <w:rsid w:val="005A588E"/>
    <w:rsid w:val="005A644C"/>
    <w:rsid w:val="005E2896"/>
    <w:rsid w:val="00601D04"/>
    <w:rsid w:val="00606A07"/>
    <w:rsid w:val="00643284"/>
    <w:rsid w:val="006452C4"/>
    <w:rsid w:val="00645C6F"/>
    <w:rsid w:val="00650A1B"/>
    <w:rsid w:val="006535CE"/>
    <w:rsid w:val="006632F4"/>
    <w:rsid w:val="006761E0"/>
    <w:rsid w:val="00684F25"/>
    <w:rsid w:val="0069355A"/>
    <w:rsid w:val="006C1067"/>
    <w:rsid w:val="006C40CE"/>
    <w:rsid w:val="006D33D2"/>
    <w:rsid w:val="00763631"/>
    <w:rsid w:val="00795424"/>
    <w:rsid w:val="007A1E0B"/>
    <w:rsid w:val="007A5980"/>
    <w:rsid w:val="007C1AB8"/>
    <w:rsid w:val="007D2A34"/>
    <w:rsid w:val="00807FD8"/>
    <w:rsid w:val="00811E01"/>
    <w:rsid w:val="00830380"/>
    <w:rsid w:val="008334EA"/>
    <w:rsid w:val="00845F98"/>
    <w:rsid w:val="00850127"/>
    <w:rsid w:val="00854668"/>
    <w:rsid w:val="008A4182"/>
    <w:rsid w:val="008B3E96"/>
    <w:rsid w:val="008D3C64"/>
    <w:rsid w:val="008E164F"/>
    <w:rsid w:val="008E6E47"/>
    <w:rsid w:val="009227A3"/>
    <w:rsid w:val="00923103"/>
    <w:rsid w:val="00925B4D"/>
    <w:rsid w:val="00976046"/>
    <w:rsid w:val="0097731B"/>
    <w:rsid w:val="009858B9"/>
    <w:rsid w:val="009A7D51"/>
    <w:rsid w:val="009B06F6"/>
    <w:rsid w:val="009C2676"/>
    <w:rsid w:val="009C67A5"/>
    <w:rsid w:val="009C72CE"/>
    <w:rsid w:val="009D3B0C"/>
    <w:rsid w:val="00A23249"/>
    <w:rsid w:val="00A26A63"/>
    <w:rsid w:val="00A30C55"/>
    <w:rsid w:val="00A44211"/>
    <w:rsid w:val="00A948AA"/>
    <w:rsid w:val="00A97EB2"/>
    <w:rsid w:val="00AA0B8B"/>
    <w:rsid w:val="00AA427B"/>
    <w:rsid w:val="00AA45F5"/>
    <w:rsid w:val="00AB11F8"/>
    <w:rsid w:val="00AB4967"/>
    <w:rsid w:val="00AD5CF5"/>
    <w:rsid w:val="00AE02A6"/>
    <w:rsid w:val="00AE0A76"/>
    <w:rsid w:val="00AF559E"/>
    <w:rsid w:val="00B224F0"/>
    <w:rsid w:val="00B27B05"/>
    <w:rsid w:val="00B3531A"/>
    <w:rsid w:val="00B360F4"/>
    <w:rsid w:val="00B367AC"/>
    <w:rsid w:val="00B37816"/>
    <w:rsid w:val="00B471A2"/>
    <w:rsid w:val="00B500CD"/>
    <w:rsid w:val="00B50FE5"/>
    <w:rsid w:val="00B55941"/>
    <w:rsid w:val="00B572C8"/>
    <w:rsid w:val="00B74B19"/>
    <w:rsid w:val="00B77CF7"/>
    <w:rsid w:val="00B84D3F"/>
    <w:rsid w:val="00BB4E78"/>
    <w:rsid w:val="00BB602D"/>
    <w:rsid w:val="00BE3AAA"/>
    <w:rsid w:val="00C24283"/>
    <w:rsid w:val="00C50B09"/>
    <w:rsid w:val="00C526E5"/>
    <w:rsid w:val="00C72897"/>
    <w:rsid w:val="00C82DEC"/>
    <w:rsid w:val="00C84D86"/>
    <w:rsid w:val="00C85B46"/>
    <w:rsid w:val="00C924F5"/>
    <w:rsid w:val="00C9384F"/>
    <w:rsid w:val="00C96876"/>
    <w:rsid w:val="00C9710B"/>
    <w:rsid w:val="00CA3812"/>
    <w:rsid w:val="00CB0146"/>
    <w:rsid w:val="00CB06B4"/>
    <w:rsid w:val="00CB2079"/>
    <w:rsid w:val="00CD156C"/>
    <w:rsid w:val="00CD6C8A"/>
    <w:rsid w:val="00CF12C8"/>
    <w:rsid w:val="00D00265"/>
    <w:rsid w:val="00D038CB"/>
    <w:rsid w:val="00D04447"/>
    <w:rsid w:val="00D331D7"/>
    <w:rsid w:val="00D6465B"/>
    <w:rsid w:val="00D849FB"/>
    <w:rsid w:val="00DA51C4"/>
    <w:rsid w:val="00DA6F1F"/>
    <w:rsid w:val="00DC26F0"/>
    <w:rsid w:val="00DE6C33"/>
    <w:rsid w:val="00DF5AAB"/>
    <w:rsid w:val="00E05233"/>
    <w:rsid w:val="00E16172"/>
    <w:rsid w:val="00E17892"/>
    <w:rsid w:val="00E54CE4"/>
    <w:rsid w:val="00E6566A"/>
    <w:rsid w:val="00E679D4"/>
    <w:rsid w:val="00E809EE"/>
    <w:rsid w:val="00ED1802"/>
    <w:rsid w:val="00EE4758"/>
    <w:rsid w:val="00EF2904"/>
    <w:rsid w:val="00EF39FC"/>
    <w:rsid w:val="00F0195D"/>
    <w:rsid w:val="00F14ED1"/>
    <w:rsid w:val="00F20CA3"/>
    <w:rsid w:val="00F21F62"/>
    <w:rsid w:val="00F37A6A"/>
    <w:rsid w:val="00F40175"/>
    <w:rsid w:val="00F52486"/>
    <w:rsid w:val="00F54CB9"/>
    <w:rsid w:val="00F564ED"/>
    <w:rsid w:val="00F60000"/>
    <w:rsid w:val="00F63D0D"/>
    <w:rsid w:val="00F76AA5"/>
    <w:rsid w:val="00F771D0"/>
    <w:rsid w:val="00F811A1"/>
    <w:rsid w:val="00F910C8"/>
    <w:rsid w:val="00F968DA"/>
    <w:rsid w:val="00F96ECA"/>
    <w:rsid w:val="00FB448A"/>
    <w:rsid w:val="00FC2D46"/>
    <w:rsid w:val="00FE4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D7DC"/>
  <w15:chartTrackingRefBased/>
  <w15:docId w15:val="{CF3A7833-C9DD-4FA0-B9D7-1A9E5384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42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9384F"/>
    <w:pPr>
      <w:spacing w:after="0" w:line="240" w:lineRule="auto"/>
    </w:pPr>
  </w:style>
  <w:style w:type="paragraph" w:styleId="BalloonText">
    <w:name w:val="Balloon Text"/>
    <w:basedOn w:val="Normal"/>
    <w:link w:val="BalloonTextChar"/>
    <w:uiPriority w:val="99"/>
    <w:semiHidden/>
    <w:unhideWhenUsed/>
    <w:rsid w:val="00F9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C8"/>
    <w:rPr>
      <w:rFonts w:ascii="Segoe UI" w:hAnsi="Segoe UI" w:cs="Segoe UI"/>
      <w:sz w:val="18"/>
      <w:szCs w:val="18"/>
    </w:rPr>
  </w:style>
  <w:style w:type="character" w:customStyle="1" w:styleId="NoSpacingChar">
    <w:name w:val="No Spacing Char"/>
    <w:basedOn w:val="DefaultParagraphFont"/>
    <w:link w:val="NoSpacing"/>
    <w:uiPriority w:val="1"/>
    <w:rsid w:val="00EE4758"/>
  </w:style>
  <w:style w:type="character" w:styleId="Hyperlink">
    <w:name w:val="Hyperlink"/>
    <w:basedOn w:val="DefaultParagraphFont"/>
    <w:uiPriority w:val="99"/>
    <w:unhideWhenUsed/>
    <w:rsid w:val="00EE4758"/>
    <w:rPr>
      <w:color w:val="0000FF"/>
      <w:u w:val="single"/>
    </w:rPr>
  </w:style>
  <w:style w:type="character" w:customStyle="1" w:styleId="highlight">
    <w:name w:val="highlight"/>
    <w:basedOn w:val="DefaultParagraphFont"/>
    <w:rsid w:val="00EE4758"/>
  </w:style>
  <w:style w:type="character" w:customStyle="1" w:styleId="Strong1">
    <w:name w:val="Strong1"/>
    <w:basedOn w:val="DefaultParagraphFont"/>
    <w:rsid w:val="00EE4758"/>
  </w:style>
  <w:style w:type="character" w:customStyle="1" w:styleId="Heading1Char">
    <w:name w:val="Heading 1 Char"/>
    <w:basedOn w:val="DefaultParagraphFont"/>
    <w:link w:val="Heading1"/>
    <w:uiPriority w:val="9"/>
    <w:rsid w:val="00C24283"/>
    <w:rPr>
      <w:rFonts w:ascii="Times New Roman" w:eastAsia="Times New Roman" w:hAnsi="Times New Roman" w:cs="Times New Roman"/>
      <w:b/>
      <w:bCs/>
      <w:kern w:val="36"/>
      <w:sz w:val="48"/>
      <w:szCs w:val="48"/>
      <w:lang w:eastAsia="en-GB"/>
    </w:rPr>
  </w:style>
  <w:style w:type="paragraph" w:customStyle="1" w:styleId="Title1">
    <w:name w:val="Title1"/>
    <w:basedOn w:val="Normal"/>
    <w:rsid w:val="00541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sc">
    <w:name w:val="desc"/>
    <w:basedOn w:val="Normal"/>
    <w:rsid w:val="005413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41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541347"/>
  </w:style>
  <w:style w:type="character" w:styleId="UnresolvedMention">
    <w:name w:val="Unresolved Mention"/>
    <w:basedOn w:val="DefaultParagraphFont"/>
    <w:uiPriority w:val="99"/>
    <w:semiHidden/>
    <w:unhideWhenUsed/>
    <w:rsid w:val="008E6E47"/>
    <w:rPr>
      <w:color w:val="605E5C"/>
      <w:shd w:val="clear" w:color="auto" w:fill="E1DFDD"/>
    </w:rPr>
  </w:style>
  <w:style w:type="paragraph" w:customStyle="1" w:styleId="Default">
    <w:name w:val="Default"/>
    <w:rsid w:val="004E2E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it">
    <w:name w:val="cit"/>
    <w:basedOn w:val="DefaultParagraphFont"/>
    <w:rsid w:val="00207DE9"/>
  </w:style>
  <w:style w:type="character" w:customStyle="1" w:styleId="fm-vol-iss-date">
    <w:name w:val="fm-vol-iss-date"/>
    <w:basedOn w:val="DefaultParagraphFont"/>
    <w:rsid w:val="00207DE9"/>
  </w:style>
  <w:style w:type="character" w:customStyle="1" w:styleId="doi">
    <w:name w:val="doi"/>
    <w:basedOn w:val="DefaultParagraphFont"/>
    <w:rsid w:val="00207DE9"/>
  </w:style>
  <w:style w:type="character" w:customStyle="1" w:styleId="fm-citation-ids-label">
    <w:name w:val="fm-citation-ids-label"/>
    <w:basedOn w:val="DefaultParagraphFont"/>
    <w:rsid w:val="00207DE9"/>
  </w:style>
  <w:style w:type="character" w:customStyle="1" w:styleId="Heading1Char1">
    <w:name w:val="Heading 1 Char1"/>
    <w:basedOn w:val="DefaultParagraphFont"/>
    <w:rsid w:val="000E1D61"/>
    <w:rPr>
      <w:rFonts w:ascii="Times New Roman" w:eastAsia="Times New Roman" w:hAnsi="Times New Roman" w:cs="Times New Roman"/>
      <w:b/>
      <w:bCs/>
      <w:kern w:val="3"/>
      <w:sz w:val="48"/>
      <w:szCs w:val="48"/>
      <w:lang w:val="en-GB" w:eastAsia="en-GB"/>
    </w:rPr>
  </w:style>
  <w:style w:type="character" w:styleId="Emphasis">
    <w:name w:val="Emphasis"/>
    <w:basedOn w:val="DefaultParagraphFont"/>
    <w:uiPriority w:val="20"/>
    <w:qFormat/>
    <w:rsid w:val="000E1D61"/>
    <w:rPr>
      <w:i/>
      <w:iCs/>
    </w:rPr>
  </w:style>
  <w:style w:type="character" w:customStyle="1" w:styleId="NoSpacingChar1">
    <w:name w:val="No Spacing Char1"/>
    <w:basedOn w:val="DefaultParagraphFont"/>
    <w:uiPriority w:val="1"/>
    <w:rsid w:val="000E1D61"/>
    <w:rPr>
      <w:rFonts w:ascii="Calibri" w:eastAsia="PMingLiU" w:hAnsi="Calibri" w:cs="Times New Roman"/>
      <w:kern w:val="0"/>
      <w:sz w:val="22"/>
      <w:szCs w:val="22"/>
      <w:lang w:val="en-GB" w:eastAsia="en-US"/>
    </w:rPr>
  </w:style>
  <w:style w:type="character" w:styleId="CommentReference">
    <w:name w:val="annotation reference"/>
    <w:basedOn w:val="DefaultParagraphFont"/>
    <w:unhideWhenUsed/>
    <w:qFormat/>
    <w:rsid w:val="00493E35"/>
    <w:rPr>
      <w:sz w:val="18"/>
      <w:szCs w:val="18"/>
    </w:rPr>
  </w:style>
  <w:style w:type="character" w:customStyle="1" w:styleId="apple-converted-space">
    <w:name w:val="apple-converted-space"/>
    <w:basedOn w:val="DefaultParagraphFont"/>
    <w:rsid w:val="00D04447"/>
  </w:style>
  <w:style w:type="character" w:customStyle="1" w:styleId="m652317607530608742m8853705861272714176gmail-highlight">
    <w:name w:val="m_652317607530608742m_8853705861272714176gmail-highlight"/>
    <w:basedOn w:val="DefaultParagraphFont"/>
    <w:rsid w:val="00D04447"/>
  </w:style>
  <w:style w:type="paragraph" w:styleId="CommentText">
    <w:name w:val="annotation text"/>
    <w:basedOn w:val="Normal"/>
    <w:link w:val="CommentTextChar"/>
    <w:uiPriority w:val="99"/>
    <w:semiHidden/>
    <w:unhideWhenUsed/>
    <w:rsid w:val="00053189"/>
    <w:pPr>
      <w:spacing w:line="240" w:lineRule="auto"/>
    </w:pPr>
    <w:rPr>
      <w:sz w:val="20"/>
      <w:szCs w:val="20"/>
    </w:rPr>
  </w:style>
  <w:style w:type="character" w:customStyle="1" w:styleId="CommentTextChar">
    <w:name w:val="Comment Text Char"/>
    <w:basedOn w:val="DefaultParagraphFont"/>
    <w:link w:val="CommentText"/>
    <w:uiPriority w:val="99"/>
    <w:semiHidden/>
    <w:rsid w:val="00053189"/>
    <w:rPr>
      <w:sz w:val="20"/>
      <w:szCs w:val="20"/>
    </w:rPr>
  </w:style>
  <w:style w:type="paragraph" w:styleId="CommentSubject">
    <w:name w:val="annotation subject"/>
    <w:basedOn w:val="CommentText"/>
    <w:next w:val="CommentText"/>
    <w:link w:val="CommentSubjectChar"/>
    <w:uiPriority w:val="99"/>
    <w:semiHidden/>
    <w:unhideWhenUsed/>
    <w:rsid w:val="00053189"/>
    <w:rPr>
      <w:b/>
      <w:bCs/>
    </w:rPr>
  </w:style>
  <w:style w:type="character" w:customStyle="1" w:styleId="CommentSubjectChar">
    <w:name w:val="Comment Subject Char"/>
    <w:basedOn w:val="CommentTextChar"/>
    <w:link w:val="CommentSubject"/>
    <w:uiPriority w:val="99"/>
    <w:semiHidden/>
    <w:rsid w:val="00053189"/>
    <w:rPr>
      <w:b/>
      <w:bCs/>
      <w:sz w:val="20"/>
      <w:szCs w:val="20"/>
    </w:rPr>
  </w:style>
  <w:style w:type="character" w:customStyle="1" w:styleId="labs-docsum-authors">
    <w:name w:val="labs-docsum-authors"/>
    <w:basedOn w:val="DefaultParagraphFont"/>
    <w:rsid w:val="009227A3"/>
  </w:style>
  <w:style w:type="character" w:customStyle="1" w:styleId="labs-docsum-journal-citation">
    <w:name w:val="labs-docsum-journal-citation"/>
    <w:basedOn w:val="DefaultParagraphFont"/>
    <w:rsid w:val="00922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3345">
      <w:bodyDiv w:val="1"/>
      <w:marLeft w:val="0"/>
      <w:marRight w:val="0"/>
      <w:marTop w:val="0"/>
      <w:marBottom w:val="0"/>
      <w:divBdr>
        <w:top w:val="none" w:sz="0" w:space="0" w:color="auto"/>
        <w:left w:val="none" w:sz="0" w:space="0" w:color="auto"/>
        <w:bottom w:val="none" w:sz="0" w:space="0" w:color="auto"/>
        <w:right w:val="none" w:sz="0" w:space="0" w:color="auto"/>
      </w:divBdr>
      <w:divsChild>
        <w:div w:id="408039124">
          <w:marLeft w:val="0"/>
          <w:marRight w:val="0"/>
          <w:marTop w:val="0"/>
          <w:marBottom w:val="0"/>
          <w:divBdr>
            <w:top w:val="none" w:sz="0" w:space="0" w:color="auto"/>
            <w:left w:val="none" w:sz="0" w:space="0" w:color="auto"/>
            <w:bottom w:val="none" w:sz="0" w:space="0" w:color="auto"/>
            <w:right w:val="none" w:sz="0" w:space="0" w:color="auto"/>
          </w:divBdr>
        </w:div>
      </w:divsChild>
    </w:div>
    <w:div w:id="248202983">
      <w:bodyDiv w:val="1"/>
      <w:marLeft w:val="0"/>
      <w:marRight w:val="0"/>
      <w:marTop w:val="0"/>
      <w:marBottom w:val="0"/>
      <w:divBdr>
        <w:top w:val="none" w:sz="0" w:space="0" w:color="auto"/>
        <w:left w:val="none" w:sz="0" w:space="0" w:color="auto"/>
        <w:bottom w:val="none" w:sz="0" w:space="0" w:color="auto"/>
        <w:right w:val="none" w:sz="0" w:space="0" w:color="auto"/>
      </w:divBdr>
      <w:divsChild>
        <w:div w:id="1236431767">
          <w:marLeft w:val="0"/>
          <w:marRight w:val="0"/>
          <w:marTop w:val="0"/>
          <w:marBottom w:val="0"/>
          <w:divBdr>
            <w:top w:val="none" w:sz="0" w:space="0" w:color="auto"/>
            <w:left w:val="none" w:sz="0" w:space="0" w:color="auto"/>
            <w:bottom w:val="none" w:sz="0" w:space="0" w:color="auto"/>
            <w:right w:val="none" w:sz="0" w:space="0" w:color="auto"/>
          </w:divBdr>
        </w:div>
        <w:div w:id="1982076701">
          <w:marLeft w:val="0"/>
          <w:marRight w:val="0"/>
          <w:marTop w:val="0"/>
          <w:marBottom w:val="0"/>
          <w:divBdr>
            <w:top w:val="none" w:sz="0" w:space="0" w:color="auto"/>
            <w:left w:val="none" w:sz="0" w:space="0" w:color="auto"/>
            <w:bottom w:val="none" w:sz="0" w:space="0" w:color="auto"/>
            <w:right w:val="none" w:sz="0" w:space="0" w:color="auto"/>
          </w:divBdr>
        </w:div>
      </w:divsChild>
    </w:div>
    <w:div w:id="283006679">
      <w:bodyDiv w:val="1"/>
      <w:marLeft w:val="0"/>
      <w:marRight w:val="0"/>
      <w:marTop w:val="0"/>
      <w:marBottom w:val="0"/>
      <w:divBdr>
        <w:top w:val="none" w:sz="0" w:space="0" w:color="auto"/>
        <w:left w:val="none" w:sz="0" w:space="0" w:color="auto"/>
        <w:bottom w:val="none" w:sz="0" w:space="0" w:color="auto"/>
        <w:right w:val="none" w:sz="0" w:space="0" w:color="auto"/>
      </w:divBdr>
      <w:divsChild>
        <w:div w:id="1627815261">
          <w:marLeft w:val="0"/>
          <w:marRight w:val="0"/>
          <w:marTop w:val="0"/>
          <w:marBottom w:val="0"/>
          <w:divBdr>
            <w:top w:val="none" w:sz="0" w:space="0" w:color="auto"/>
            <w:left w:val="none" w:sz="0" w:space="0" w:color="auto"/>
            <w:bottom w:val="none" w:sz="0" w:space="0" w:color="auto"/>
            <w:right w:val="none" w:sz="0" w:space="0" w:color="auto"/>
          </w:divBdr>
          <w:divsChild>
            <w:div w:id="1701855346">
              <w:marLeft w:val="0"/>
              <w:marRight w:val="0"/>
              <w:marTop w:val="0"/>
              <w:marBottom w:val="0"/>
              <w:divBdr>
                <w:top w:val="none" w:sz="0" w:space="0" w:color="auto"/>
                <w:left w:val="none" w:sz="0" w:space="0" w:color="auto"/>
                <w:bottom w:val="none" w:sz="0" w:space="0" w:color="auto"/>
                <w:right w:val="none" w:sz="0" w:space="0" w:color="auto"/>
              </w:divBdr>
            </w:div>
          </w:divsChild>
        </w:div>
        <w:div w:id="1766149542">
          <w:marLeft w:val="0"/>
          <w:marRight w:val="0"/>
          <w:marTop w:val="0"/>
          <w:marBottom w:val="0"/>
          <w:divBdr>
            <w:top w:val="none" w:sz="0" w:space="0" w:color="auto"/>
            <w:left w:val="none" w:sz="0" w:space="0" w:color="auto"/>
            <w:bottom w:val="none" w:sz="0" w:space="0" w:color="auto"/>
            <w:right w:val="none" w:sz="0" w:space="0" w:color="auto"/>
          </w:divBdr>
          <w:divsChild>
            <w:div w:id="799612883">
              <w:marLeft w:val="0"/>
              <w:marRight w:val="0"/>
              <w:marTop w:val="0"/>
              <w:marBottom w:val="0"/>
              <w:divBdr>
                <w:top w:val="none" w:sz="0" w:space="0" w:color="auto"/>
                <w:left w:val="none" w:sz="0" w:space="0" w:color="auto"/>
                <w:bottom w:val="none" w:sz="0" w:space="0" w:color="auto"/>
                <w:right w:val="none" w:sz="0" w:space="0" w:color="auto"/>
              </w:divBdr>
              <w:divsChild>
                <w:div w:id="1170175222">
                  <w:marLeft w:val="0"/>
                  <w:marRight w:val="0"/>
                  <w:marTop w:val="0"/>
                  <w:marBottom w:val="0"/>
                  <w:divBdr>
                    <w:top w:val="none" w:sz="0" w:space="0" w:color="auto"/>
                    <w:left w:val="none" w:sz="0" w:space="0" w:color="auto"/>
                    <w:bottom w:val="none" w:sz="0" w:space="0" w:color="auto"/>
                    <w:right w:val="none" w:sz="0" w:space="0" w:color="auto"/>
                  </w:divBdr>
                  <w:divsChild>
                    <w:div w:id="384257208">
                      <w:marLeft w:val="0"/>
                      <w:marRight w:val="0"/>
                      <w:marTop w:val="0"/>
                      <w:marBottom w:val="0"/>
                      <w:divBdr>
                        <w:top w:val="none" w:sz="0" w:space="0" w:color="auto"/>
                        <w:left w:val="none" w:sz="0" w:space="0" w:color="auto"/>
                        <w:bottom w:val="none" w:sz="0" w:space="0" w:color="auto"/>
                        <w:right w:val="none" w:sz="0" w:space="0" w:color="auto"/>
                      </w:divBdr>
                    </w:div>
                    <w:div w:id="9701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860">
              <w:marLeft w:val="0"/>
              <w:marRight w:val="0"/>
              <w:marTop w:val="0"/>
              <w:marBottom w:val="0"/>
              <w:divBdr>
                <w:top w:val="none" w:sz="0" w:space="0" w:color="auto"/>
                <w:left w:val="none" w:sz="0" w:space="0" w:color="auto"/>
                <w:bottom w:val="none" w:sz="0" w:space="0" w:color="auto"/>
                <w:right w:val="none" w:sz="0" w:space="0" w:color="auto"/>
              </w:divBdr>
              <w:divsChild>
                <w:div w:id="1033192416">
                  <w:marLeft w:val="0"/>
                  <w:marRight w:val="0"/>
                  <w:marTop w:val="0"/>
                  <w:marBottom w:val="0"/>
                  <w:divBdr>
                    <w:top w:val="none" w:sz="0" w:space="0" w:color="auto"/>
                    <w:left w:val="none" w:sz="0" w:space="0" w:color="auto"/>
                    <w:bottom w:val="none" w:sz="0" w:space="0" w:color="auto"/>
                    <w:right w:val="none" w:sz="0" w:space="0" w:color="auto"/>
                  </w:divBdr>
                  <w:divsChild>
                    <w:div w:id="1021249461">
                      <w:marLeft w:val="0"/>
                      <w:marRight w:val="0"/>
                      <w:marTop w:val="0"/>
                      <w:marBottom w:val="0"/>
                      <w:divBdr>
                        <w:top w:val="none" w:sz="0" w:space="0" w:color="auto"/>
                        <w:left w:val="none" w:sz="0" w:space="0" w:color="auto"/>
                        <w:bottom w:val="none" w:sz="0" w:space="0" w:color="auto"/>
                        <w:right w:val="none" w:sz="0" w:space="0" w:color="auto"/>
                      </w:divBdr>
                    </w:div>
                    <w:div w:id="1383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044335">
      <w:bodyDiv w:val="1"/>
      <w:marLeft w:val="0"/>
      <w:marRight w:val="0"/>
      <w:marTop w:val="0"/>
      <w:marBottom w:val="0"/>
      <w:divBdr>
        <w:top w:val="none" w:sz="0" w:space="0" w:color="auto"/>
        <w:left w:val="none" w:sz="0" w:space="0" w:color="auto"/>
        <w:bottom w:val="none" w:sz="0" w:space="0" w:color="auto"/>
        <w:right w:val="none" w:sz="0" w:space="0" w:color="auto"/>
      </w:divBdr>
      <w:divsChild>
        <w:div w:id="235407848">
          <w:marLeft w:val="0"/>
          <w:marRight w:val="0"/>
          <w:marTop w:val="0"/>
          <w:marBottom w:val="0"/>
          <w:divBdr>
            <w:top w:val="none" w:sz="0" w:space="0" w:color="auto"/>
            <w:left w:val="none" w:sz="0" w:space="0" w:color="auto"/>
            <w:bottom w:val="none" w:sz="0" w:space="0" w:color="auto"/>
            <w:right w:val="none" w:sz="0" w:space="0" w:color="auto"/>
          </w:divBdr>
        </w:div>
      </w:divsChild>
    </w:div>
    <w:div w:id="662273653">
      <w:bodyDiv w:val="1"/>
      <w:marLeft w:val="0"/>
      <w:marRight w:val="0"/>
      <w:marTop w:val="0"/>
      <w:marBottom w:val="0"/>
      <w:divBdr>
        <w:top w:val="none" w:sz="0" w:space="0" w:color="auto"/>
        <w:left w:val="none" w:sz="0" w:space="0" w:color="auto"/>
        <w:bottom w:val="none" w:sz="0" w:space="0" w:color="auto"/>
        <w:right w:val="none" w:sz="0" w:space="0" w:color="auto"/>
      </w:divBdr>
      <w:divsChild>
        <w:div w:id="1896505715">
          <w:marLeft w:val="0"/>
          <w:marRight w:val="0"/>
          <w:marTop w:val="0"/>
          <w:marBottom w:val="0"/>
          <w:divBdr>
            <w:top w:val="none" w:sz="0" w:space="0" w:color="auto"/>
            <w:left w:val="none" w:sz="0" w:space="0" w:color="auto"/>
            <w:bottom w:val="none" w:sz="0" w:space="0" w:color="auto"/>
            <w:right w:val="none" w:sz="0" w:space="0" w:color="auto"/>
          </w:divBdr>
        </w:div>
      </w:divsChild>
    </w:div>
    <w:div w:id="801462334">
      <w:bodyDiv w:val="1"/>
      <w:marLeft w:val="0"/>
      <w:marRight w:val="0"/>
      <w:marTop w:val="0"/>
      <w:marBottom w:val="0"/>
      <w:divBdr>
        <w:top w:val="none" w:sz="0" w:space="0" w:color="auto"/>
        <w:left w:val="none" w:sz="0" w:space="0" w:color="auto"/>
        <w:bottom w:val="none" w:sz="0" w:space="0" w:color="auto"/>
        <w:right w:val="none" w:sz="0" w:space="0" w:color="auto"/>
      </w:divBdr>
      <w:divsChild>
        <w:div w:id="401833740">
          <w:marLeft w:val="0"/>
          <w:marRight w:val="0"/>
          <w:marTop w:val="0"/>
          <w:marBottom w:val="0"/>
          <w:divBdr>
            <w:top w:val="none" w:sz="0" w:space="0" w:color="auto"/>
            <w:left w:val="none" w:sz="0" w:space="0" w:color="auto"/>
            <w:bottom w:val="none" w:sz="0" w:space="0" w:color="auto"/>
            <w:right w:val="none" w:sz="0" w:space="0" w:color="auto"/>
          </w:divBdr>
          <w:divsChild>
            <w:div w:id="1736317407">
              <w:marLeft w:val="0"/>
              <w:marRight w:val="0"/>
              <w:marTop w:val="0"/>
              <w:marBottom w:val="0"/>
              <w:divBdr>
                <w:top w:val="none" w:sz="0" w:space="0" w:color="auto"/>
                <w:left w:val="none" w:sz="0" w:space="0" w:color="auto"/>
                <w:bottom w:val="none" w:sz="0" w:space="0" w:color="auto"/>
                <w:right w:val="none" w:sz="0" w:space="0" w:color="auto"/>
              </w:divBdr>
            </w:div>
          </w:divsChild>
        </w:div>
        <w:div w:id="1353140732">
          <w:marLeft w:val="0"/>
          <w:marRight w:val="0"/>
          <w:marTop w:val="0"/>
          <w:marBottom w:val="0"/>
          <w:divBdr>
            <w:top w:val="none" w:sz="0" w:space="0" w:color="auto"/>
            <w:left w:val="none" w:sz="0" w:space="0" w:color="auto"/>
            <w:bottom w:val="none" w:sz="0" w:space="0" w:color="auto"/>
            <w:right w:val="none" w:sz="0" w:space="0" w:color="auto"/>
          </w:divBdr>
        </w:div>
      </w:divsChild>
    </w:div>
    <w:div w:id="1005279881">
      <w:bodyDiv w:val="1"/>
      <w:marLeft w:val="0"/>
      <w:marRight w:val="0"/>
      <w:marTop w:val="0"/>
      <w:marBottom w:val="0"/>
      <w:divBdr>
        <w:top w:val="none" w:sz="0" w:space="0" w:color="auto"/>
        <w:left w:val="none" w:sz="0" w:space="0" w:color="auto"/>
        <w:bottom w:val="none" w:sz="0" w:space="0" w:color="auto"/>
        <w:right w:val="none" w:sz="0" w:space="0" w:color="auto"/>
      </w:divBdr>
      <w:divsChild>
        <w:div w:id="412552409">
          <w:marLeft w:val="0"/>
          <w:marRight w:val="0"/>
          <w:marTop w:val="0"/>
          <w:marBottom w:val="0"/>
          <w:divBdr>
            <w:top w:val="none" w:sz="0" w:space="0" w:color="auto"/>
            <w:left w:val="none" w:sz="0" w:space="0" w:color="auto"/>
            <w:bottom w:val="none" w:sz="0" w:space="0" w:color="auto"/>
            <w:right w:val="none" w:sz="0" w:space="0" w:color="auto"/>
          </w:divBdr>
        </w:div>
        <w:div w:id="1514027130">
          <w:marLeft w:val="0"/>
          <w:marRight w:val="0"/>
          <w:marTop w:val="0"/>
          <w:marBottom w:val="0"/>
          <w:divBdr>
            <w:top w:val="none" w:sz="0" w:space="0" w:color="auto"/>
            <w:left w:val="none" w:sz="0" w:space="0" w:color="auto"/>
            <w:bottom w:val="none" w:sz="0" w:space="0" w:color="auto"/>
            <w:right w:val="none" w:sz="0" w:space="0" w:color="auto"/>
          </w:divBdr>
          <w:divsChild>
            <w:div w:id="19254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6975">
      <w:bodyDiv w:val="1"/>
      <w:marLeft w:val="0"/>
      <w:marRight w:val="0"/>
      <w:marTop w:val="0"/>
      <w:marBottom w:val="0"/>
      <w:divBdr>
        <w:top w:val="none" w:sz="0" w:space="0" w:color="auto"/>
        <w:left w:val="none" w:sz="0" w:space="0" w:color="auto"/>
        <w:bottom w:val="none" w:sz="0" w:space="0" w:color="auto"/>
        <w:right w:val="none" w:sz="0" w:space="0" w:color="auto"/>
      </w:divBdr>
      <w:divsChild>
        <w:div w:id="198082504">
          <w:marLeft w:val="0"/>
          <w:marRight w:val="0"/>
          <w:marTop w:val="0"/>
          <w:marBottom w:val="0"/>
          <w:divBdr>
            <w:top w:val="none" w:sz="0" w:space="0" w:color="auto"/>
            <w:left w:val="none" w:sz="0" w:space="0" w:color="auto"/>
            <w:bottom w:val="none" w:sz="0" w:space="0" w:color="auto"/>
            <w:right w:val="none" w:sz="0" w:space="0" w:color="auto"/>
          </w:divBdr>
        </w:div>
        <w:div w:id="985207641">
          <w:marLeft w:val="0"/>
          <w:marRight w:val="0"/>
          <w:marTop w:val="0"/>
          <w:marBottom w:val="0"/>
          <w:divBdr>
            <w:top w:val="none" w:sz="0" w:space="0" w:color="auto"/>
            <w:left w:val="none" w:sz="0" w:space="0" w:color="auto"/>
            <w:bottom w:val="none" w:sz="0" w:space="0" w:color="auto"/>
            <w:right w:val="none" w:sz="0" w:space="0" w:color="auto"/>
          </w:divBdr>
        </w:div>
      </w:divsChild>
    </w:div>
    <w:div w:id="1172143577">
      <w:bodyDiv w:val="1"/>
      <w:marLeft w:val="0"/>
      <w:marRight w:val="0"/>
      <w:marTop w:val="0"/>
      <w:marBottom w:val="0"/>
      <w:divBdr>
        <w:top w:val="none" w:sz="0" w:space="0" w:color="auto"/>
        <w:left w:val="none" w:sz="0" w:space="0" w:color="auto"/>
        <w:bottom w:val="none" w:sz="0" w:space="0" w:color="auto"/>
        <w:right w:val="none" w:sz="0" w:space="0" w:color="auto"/>
      </w:divBdr>
      <w:divsChild>
        <w:div w:id="1356811623">
          <w:marLeft w:val="0"/>
          <w:marRight w:val="0"/>
          <w:marTop w:val="0"/>
          <w:marBottom w:val="0"/>
          <w:divBdr>
            <w:top w:val="none" w:sz="0" w:space="0" w:color="auto"/>
            <w:left w:val="none" w:sz="0" w:space="0" w:color="auto"/>
            <w:bottom w:val="none" w:sz="0" w:space="0" w:color="auto"/>
            <w:right w:val="none" w:sz="0" w:space="0" w:color="auto"/>
          </w:divBdr>
        </w:div>
        <w:div w:id="2134864662">
          <w:marLeft w:val="0"/>
          <w:marRight w:val="0"/>
          <w:marTop w:val="0"/>
          <w:marBottom w:val="0"/>
          <w:divBdr>
            <w:top w:val="none" w:sz="0" w:space="0" w:color="auto"/>
            <w:left w:val="none" w:sz="0" w:space="0" w:color="auto"/>
            <w:bottom w:val="none" w:sz="0" w:space="0" w:color="auto"/>
            <w:right w:val="none" w:sz="0" w:space="0" w:color="auto"/>
          </w:divBdr>
          <w:divsChild>
            <w:div w:id="362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24528">
      <w:bodyDiv w:val="1"/>
      <w:marLeft w:val="0"/>
      <w:marRight w:val="0"/>
      <w:marTop w:val="0"/>
      <w:marBottom w:val="0"/>
      <w:divBdr>
        <w:top w:val="none" w:sz="0" w:space="0" w:color="auto"/>
        <w:left w:val="none" w:sz="0" w:space="0" w:color="auto"/>
        <w:bottom w:val="none" w:sz="0" w:space="0" w:color="auto"/>
        <w:right w:val="none" w:sz="0" w:space="0" w:color="auto"/>
      </w:divBdr>
      <w:divsChild>
        <w:div w:id="882793273">
          <w:marLeft w:val="0"/>
          <w:marRight w:val="0"/>
          <w:marTop w:val="0"/>
          <w:marBottom w:val="0"/>
          <w:divBdr>
            <w:top w:val="none" w:sz="0" w:space="0" w:color="auto"/>
            <w:left w:val="none" w:sz="0" w:space="0" w:color="auto"/>
            <w:bottom w:val="none" w:sz="0" w:space="0" w:color="auto"/>
            <w:right w:val="none" w:sz="0" w:space="0" w:color="auto"/>
          </w:divBdr>
        </w:div>
        <w:div w:id="1067649126">
          <w:marLeft w:val="0"/>
          <w:marRight w:val="0"/>
          <w:marTop w:val="0"/>
          <w:marBottom w:val="0"/>
          <w:divBdr>
            <w:top w:val="none" w:sz="0" w:space="0" w:color="auto"/>
            <w:left w:val="none" w:sz="0" w:space="0" w:color="auto"/>
            <w:bottom w:val="none" w:sz="0" w:space="0" w:color="auto"/>
            <w:right w:val="none" w:sz="0" w:space="0" w:color="auto"/>
          </w:divBdr>
          <w:divsChild>
            <w:div w:id="338048349">
              <w:marLeft w:val="0"/>
              <w:marRight w:val="0"/>
              <w:marTop w:val="0"/>
              <w:marBottom w:val="0"/>
              <w:divBdr>
                <w:top w:val="none" w:sz="0" w:space="0" w:color="auto"/>
                <w:left w:val="none" w:sz="0" w:space="0" w:color="auto"/>
                <w:bottom w:val="none" w:sz="0" w:space="0" w:color="auto"/>
                <w:right w:val="none" w:sz="0" w:space="0" w:color="auto"/>
              </w:divBdr>
              <w:divsChild>
                <w:div w:id="488643803">
                  <w:marLeft w:val="0"/>
                  <w:marRight w:val="0"/>
                  <w:marTop w:val="0"/>
                  <w:marBottom w:val="0"/>
                  <w:divBdr>
                    <w:top w:val="none" w:sz="0" w:space="0" w:color="auto"/>
                    <w:left w:val="none" w:sz="0" w:space="0" w:color="auto"/>
                    <w:bottom w:val="none" w:sz="0" w:space="0" w:color="auto"/>
                    <w:right w:val="none" w:sz="0" w:space="0" w:color="auto"/>
                  </w:divBdr>
                </w:div>
              </w:divsChild>
            </w:div>
            <w:div w:id="9442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1140">
      <w:bodyDiv w:val="1"/>
      <w:marLeft w:val="0"/>
      <w:marRight w:val="0"/>
      <w:marTop w:val="0"/>
      <w:marBottom w:val="0"/>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sChild>
            <w:div w:id="1087307810">
              <w:marLeft w:val="0"/>
              <w:marRight w:val="0"/>
              <w:marTop w:val="0"/>
              <w:marBottom w:val="0"/>
              <w:divBdr>
                <w:top w:val="none" w:sz="0" w:space="0" w:color="auto"/>
                <w:left w:val="none" w:sz="0" w:space="0" w:color="auto"/>
                <w:bottom w:val="none" w:sz="0" w:space="0" w:color="auto"/>
                <w:right w:val="none" w:sz="0" w:space="0" w:color="auto"/>
              </w:divBdr>
            </w:div>
          </w:divsChild>
        </w:div>
        <w:div w:id="1178495719">
          <w:marLeft w:val="0"/>
          <w:marRight w:val="0"/>
          <w:marTop w:val="0"/>
          <w:marBottom w:val="0"/>
          <w:divBdr>
            <w:top w:val="none" w:sz="0" w:space="0" w:color="auto"/>
            <w:left w:val="none" w:sz="0" w:space="0" w:color="auto"/>
            <w:bottom w:val="none" w:sz="0" w:space="0" w:color="auto"/>
            <w:right w:val="none" w:sz="0" w:space="0" w:color="auto"/>
          </w:divBdr>
        </w:div>
      </w:divsChild>
    </w:div>
    <w:div w:id="1337418986">
      <w:bodyDiv w:val="1"/>
      <w:marLeft w:val="0"/>
      <w:marRight w:val="0"/>
      <w:marTop w:val="0"/>
      <w:marBottom w:val="0"/>
      <w:divBdr>
        <w:top w:val="none" w:sz="0" w:space="0" w:color="auto"/>
        <w:left w:val="none" w:sz="0" w:space="0" w:color="auto"/>
        <w:bottom w:val="none" w:sz="0" w:space="0" w:color="auto"/>
        <w:right w:val="none" w:sz="0" w:space="0" w:color="auto"/>
      </w:divBdr>
      <w:divsChild>
        <w:div w:id="1018041387">
          <w:marLeft w:val="0"/>
          <w:marRight w:val="0"/>
          <w:marTop w:val="0"/>
          <w:marBottom w:val="0"/>
          <w:divBdr>
            <w:top w:val="none" w:sz="0" w:space="0" w:color="auto"/>
            <w:left w:val="none" w:sz="0" w:space="0" w:color="auto"/>
            <w:bottom w:val="none" w:sz="0" w:space="0" w:color="auto"/>
            <w:right w:val="none" w:sz="0" w:space="0" w:color="auto"/>
          </w:divBdr>
        </w:div>
      </w:divsChild>
    </w:div>
    <w:div w:id="1582760989">
      <w:bodyDiv w:val="1"/>
      <w:marLeft w:val="0"/>
      <w:marRight w:val="0"/>
      <w:marTop w:val="0"/>
      <w:marBottom w:val="0"/>
      <w:divBdr>
        <w:top w:val="none" w:sz="0" w:space="0" w:color="auto"/>
        <w:left w:val="none" w:sz="0" w:space="0" w:color="auto"/>
        <w:bottom w:val="none" w:sz="0" w:space="0" w:color="auto"/>
        <w:right w:val="none" w:sz="0" w:space="0" w:color="auto"/>
      </w:divBdr>
      <w:divsChild>
        <w:div w:id="1844393216">
          <w:marLeft w:val="0"/>
          <w:marRight w:val="0"/>
          <w:marTop w:val="0"/>
          <w:marBottom w:val="0"/>
          <w:divBdr>
            <w:top w:val="none" w:sz="0" w:space="0" w:color="auto"/>
            <w:left w:val="none" w:sz="0" w:space="0" w:color="auto"/>
            <w:bottom w:val="none" w:sz="0" w:space="0" w:color="auto"/>
            <w:right w:val="none" w:sz="0" w:space="0" w:color="auto"/>
          </w:divBdr>
        </w:div>
        <w:div w:id="2108454289">
          <w:marLeft w:val="0"/>
          <w:marRight w:val="0"/>
          <w:marTop w:val="0"/>
          <w:marBottom w:val="0"/>
          <w:divBdr>
            <w:top w:val="none" w:sz="0" w:space="0" w:color="auto"/>
            <w:left w:val="none" w:sz="0" w:space="0" w:color="auto"/>
            <w:bottom w:val="none" w:sz="0" w:space="0" w:color="auto"/>
            <w:right w:val="none" w:sz="0" w:space="0" w:color="auto"/>
          </w:divBdr>
        </w:div>
      </w:divsChild>
    </w:div>
    <w:div w:id="1861971977">
      <w:bodyDiv w:val="1"/>
      <w:marLeft w:val="0"/>
      <w:marRight w:val="0"/>
      <w:marTop w:val="0"/>
      <w:marBottom w:val="0"/>
      <w:divBdr>
        <w:top w:val="none" w:sz="0" w:space="0" w:color="auto"/>
        <w:left w:val="none" w:sz="0" w:space="0" w:color="auto"/>
        <w:bottom w:val="none" w:sz="0" w:space="0" w:color="auto"/>
        <w:right w:val="none" w:sz="0" w:space="0" w:color="auto"/>
      </w:divBdr>
      <w:divsChild>
        <w:div w:id="400912808">
          <w:marLeft w:val="0"/>
          <w:marRight w:val="0"/>
          <w:marTop w:val="0"/>
          <w:marBottom w:val="0"/>
          <w:divBdr>
            <w:top w:val="none" w:sz="0" w:space="0" w:color="auto"/>
            <w:left w:val="none" w:sz="0" w:space="0" w:color="auto"/>
            <w:bottom w:val="none" w:sz="0" w:space="0" w:color="auto"/>
            <w:right w:val="none" w:sz="0" w:space="0" w:color="auto"/>
          </w:divBdr>
        </w:div>
      </w:divsChild>
    </w:div>
    <w:div w:id="1897620472">
      <w:bodyDiv w:val="1"/>
      <w:marLeft w:val="0"/>
      <w:marRight w:val="0"/>
      <w:marTop w:val="0"/>
      <w:marBottom w:val="0"/>
      <w:divBdr>
        <w:top w:val="none" w:sz="0" w:space="0" w:color="auto"/>
        <w:left w:val="none" w:sz="0" w:space="0" w:color="auto"/>
        <w:bottom w:val="none" w:sz="0" w:space="0" w:color="auto"/>
        <w:right w:val="none" w:sz="0" w:space="0" w:color="auto"/>
      </w:divBdr>
      <w:divsChild>
        <w:div w:id="1641493694">
          <w:marLeft w:val="0"/>
          <w:marRight w:val="0"/>
          <w:marTop w:val="0"/>
          <w:marBottom w:val="0"/>
          <w:divBdr>
            <w:top w:val="none" w:sz="0" w:space="0" w:color="auto"/>
            <w:left w:val="none" w:sz="0" w:space="0" w:color="auto"/>
            <w:bottom w:val="none" w:sz="0" w:space="0" w:color="auto"/>
            <w:right w:val="none" w:sz="0" w:space="0" w:color="auto"/>
          </w:divBdr>
        </w:div>
      </w:divsChild>
    </w:div>
    <w:div w:id="1947731689">
      <w:bodyDiv w:val="1"/>
      <w:marLeft w:val="0"/>
      <w:marRight w:val="0"/>
      <w:marTop w:val="0"/>
      <w:marBottom w:val="0"/>
      <w:divBdr>
        <w:top w:val="none" w:sz="0" w:space="0" w:color="auto"/>
        <w:left w:val="none" w:sz="0" w:space="0" w:color="auto"/>
        <w:bottom w:val="none" w:sz="0" w:space="0" w:color="auto"/>
        <w:right w:val="none" w:sz="0" w:space="0" w:color="auto"/>
      </w:divBdr>
      <w:divsChild>
        <w:div w:id="333648396">
          <w:marLeft w:val="0"/>
          <w:marRight w:val="0"/>
          <w:marTop w:val="0"/>
          <w:marBottom w:val="0"/>
          <w:divBdr>
            <w:top w:val="none" w:sz="0" w:space="0" w:color="auto"/>
            <w:left w:val="none" w:sz="0" w:space="0" w:color="auto"/>
            <w:bottom w:val="none" w:sz="0" w:space="0" w:color="auto"/>
            <w:right w:val="none" w:sz="0" w:space="0" w:color="auto"/>
          </w:divBdr>
        </w:div>
        <w:div w:id="140668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Yasui%20Y%5BAuthor%5D&amp;cauthor=true&amp;cauthor_uid=22106073" TargetMode="External"/><Relationship Id="rId21" Type="http://schemas.openxmlformats.org/officeDocument/2006/relationships/hyperlink" Target="https://dx.doi.org/10.1200%2FJGO.18.00026" TargetMode="External"/><Relationship Id="rId42" Type="http://schemas.openxmlformats.org/officeDocument/2006/relationships/hyperlink" Target="http://www.ncbi.nlm.nih.gov/pubmed/?term=Chung%20VC%5BAuthor%5D&amp;cauthor=true&amp;cauthor_uid=26945382" TargetMode="External"/><Relationship Id="rId47" Type="http://schemas.openxmlformats.org/officeDocument/2006/relationships/hyperlink" Target="http://www.ncbi.nlm.nih.gov/pubmed/?term=Wong%20SY%5BAuthor%5D&amp;cauthor=true&amp;cauthor_uid=26945382" TargetMode="External"/><Relationship Id="rId63" Type="http://schemas.openxmlformats.org/officeDocument/2006/relationships/hyperlink" Target="https://www.ncbi.nlm.nih.gov/pubmed/23840256" TargetMode="External"/><Relationship Id="rId68" Type="http://schemas.openxmlformats.org/officeDocument/2006/relationships/hyperlink" Target="https://www.ncbi.nlm.nih.gov/pubmed/?term=Kozak%20L%5BAuthor%5D&amp;cauthor=true&amp;cauthor_uid=18539767" TargetMode="External"/><Relationship Id="rId84" Type="http://schemas.openxmlformats.org/officeDocument/2006/relationships/hyperlink" Target="https://pubmed.ncbi.nlm.nih.gov/11829159/?from_term=%28acupuncture%29+AND+%28safety%29+AND+%28palliative%29&amp;from_pos=8" TargetMode="External"/><Relationship Id="rId89" Type="http://schemas.openxmlformats.org/officeDocument/2006/relationships/hyperlink" Target="https://www.ncbi.nlm.nih.gov/pubmed/?term=Brittner%20M%5BAuthor%5D&amp;cauthor=true&amp;cauthor_uid=26867822" TargetMode="External"/><Relationship Id="rId112" Type="http://schemas.openxmlformats.org/officeDocument/2006/relationships/hyperlink" Target="https://www.ncbi.nlm.nih.gov/pubmed/31046489" TargetMode="External"/><Relationship Id="rId2" Type="http://schemas.openxmlformats.org/officeDocument/2006/relationships/numbering" Target="numbering.xml"/><Relationship Id="rId16" Type="http://schemas.openxmlformats.org/officeDocument/2006/relationships/hyperlink" Target="https://www.ncbi.nlm.nih.gov/pubmed/30791736" TargetMode="External"/><Relationship Id="rId29" Type="http://schemas.openxmlformats.org/officeDocument/2006/relationships/hyperlink" Target="http://www.ncbi.nlm.nih.gov/pubmed?term=Jindal%20V%5BAuthor%5D&amp;cauthor=true&amp;cauthor_uid=18525459" TargetMode="External"/><Relationship Id="rId107" Type="http://schemas.openxmlformats.org/officeDocument/2006/relationships/hyperlink" Target="https://www.ncbi.nlm.nih.gov/pubmed/?term=Minello%20C%5BAuthor%5D&amp;cauthor=true&amp;cauthor_uid=31076901" TargetMode="External"/><Relationship Id="rId11" Type="http://schemas.openxmlformats.org/officeDocument/2006/relationships/hyperlink" Target="https://www.ncbi.nlm.nih.gov/pubmed/?term=Hunter%20J%5BAuthor%5D&amp;cauthor=true&amp;cauthor_uid=30791736" TargetMode="External"/><Relationship Id="rId24" Type="http://schemas.openxmlformats.org/officeDocument/2006/relationships/hyperlink" Target="http://www.ncbi.nlm.nih.gov/pubmed?term=Jou%20H%5BAuthor%5D&amp;cauthor=true&amp;cauthor_uid=22106073" TargetMode="External"/><Relationship Id="rId32" Type="http://schemas.openxmlformats.org/officeDocument/2006/relationships/hyperlink" Target="http://www.ncbi.nlm.nih.gov/pubmed/18525459" TargetMode="External"/><Relationship Id="rId37" Type="http://schemas.openxmlformats.org/officeDocument/2006/relationships/hyperlink" Target="https://pubmed.ncbi.nlm.nih.gov/18638692/?from_term=acupuncture+palliative&amp;from_sort=relevance&amp;from_page=6&amp;from_pos=3" TargetMode="External"/><Relationship Id="rId40" Type="http://schemas.openxmlformats.org/officeDocument/2006/relationships/hyperlink" Target="http://www.ncbi.nlm.nih.gov/pubmed/?term=Lau%20CH%5BAuthor%5D&amp;cauthor=true&amp;cauthor_uid=26945382" TargetMode="External"/><Relationship Id="rId45" Type="http://schemas.openxmlformats.org/officeDocument/2006/relationships/hyperlink" Target="http://www.ncbi.nlm.nih.gov/pubmed/?term=Cramer%20H%5BAuthor%5D&amp;cauthor=true&amp;cauthor_uid=26945382" TargetMode="External"/><Relationship Id="rId53" Type="http://schemas.openxmlformats.org/officeDocument/2006/relationships/hyperlink" Target="http://www.ncbi.nlm.nih.gov/pubmed/26945382" TargetMode="External"/><Relationship Id="rId58" Type="http://schemas.openxmlformats.org/officeDocument/2006/relationships/hyperlink" Target="https://www.ncbi.nlm.nih.gov/pubmed/?term=Shafto%20K%5BAuthor%5D&amp;cauthor=true&amp;cauthor_uid=29899281" TargetMode="External"/><Relationship Id="rId66" Type="http://schemas.openxmlformats.org/officeDocument/2006/relationships/hyperlink" Target="http://www.ncbi.nlm.nih.gov/pubmed/17034678" TargetMode="External"/><Relationship Id="rId74" Type="http://schemas.openxmlformats.org/officeDocument/2006/relationships/hyperlink" Target="https://www.ncbi.nlm.nih.gov/pubmed/?term=von%20Trott%20P%5BAuthor%5D&amp;cauthor=true&amp;cauthor_uid=31539602" TargetMode="External"/><Relationship Id="rId79" Type="http://schemas.openxmlformats.org/officeDocument/2006/relationships/hyperlink" Target="http://www.nature.com/srep" TargetMode="External"/><Relationship Id="rId87" Type="http://schemas.openxmlformats.org/officeDocument/2006/relationships/hyperlink" Target="https://www.ncbi.nlm.nih.gov/pubmed/?term=Gupta%20M%5BAuthor%5D&amp;cauthor=true&amp;cauthor_uid=29227577" TargetMode="External"/><Relationship Id="rId102" Type="http://schemas.openxmlformats.org/officeDocument/2006/relationships/hyperlink" Target="https://www.ncbi.nlm.nih.gov/pubmed/?term=Dale%20J%5BAuthor%5D&amp;cauthor=true&amp;cauthor_uid=29323766" TargetMode="External"/><Relationship Id="rId110" Type="http://schemas.openxmlformats.org/officeDocument/2006/relationships/hyperlink" Target="https://www.ncbi.nlm.nih.gov/pubmed/?term=Lemaire%20A%5BAuthor%5D&amp;cauthor=true&amp;cauthor_uid=31076901" TargetMode="External"/><Relationship Id="rId5" Type="http://schemas.openxmlformats.org/officeDocument/2006/relationships/webSettings" Target="webSettings.xml"/><Relationship Id="rId61" Type="http://schemas.openxmlformats.org/officeDocument/2006/relationships/hyperlink" Target="https://www.ncbi.nlm.nih.gov/pubmed/?term=Brown%20ML%5BAuthor%5D&amp;cauthor=true&amp;cauthor_uid=29899281" TargetMode="External"/><Relationship Id="rId82" Type="http://schemas.openxmlformats.org/officeDocument/2006/relationships/hyperlink" Target="https://pubmed.ncbi.nlm.nih.gov/32188452/?from_term=acupuncture+palliative&amp;from_sort=relevance&amp;from_page=6&amp;from_pos=10" TargetMode="External"/><Relationship Id="rId90" Type="http://schemas.openxmlformats.org/officeDocument/2006/relationships/hyperlink" Target="https://www.ncbi.nlm.nih.gov/pubmed/?term=Le%20Pertel%20N%5BAuthor%5D&amp;cauthor=true&amp;cauthor_uid=26867822" TargetMode="External"/><Relationship Id="rId95" Type="http://schemas.openxmlformats.org/officeDocument/2006/relationships/hyperlink" Target="https://www.ncbi.nlm.nih.gov/pubmed/?term=Patel%20JN%5BAuthor%5D&amp;cauthor=true&amp;cauthor_uid=30286611" TargetMode="External"/><Relationship Id="rId19" Type="http://schemas.openxmlformats.org/officeDocument/2006/relationships/hyperlink" Target="https://journals.sagepub.com/doi/abs/10.1177/0269216311419883?journalCode=pmja" TargetMode="External"/><Relationship Id="rId14" Type="http://schemas.openxmlformats.org/officeDocument/2006/relationships/hyperlink" Target="https://www.ncbi.nlm.nih.gov/pubmed/?term=Rossi%20E%5BAuthor%5D&amp;cauthor=true&amp;cauthor_uid=30791736" TargetMode="External"/><Relationship Id="rId22" Type="http://schemas.openxmlformats.org/officeDocument/2006/relationships/hyperlink" Target="http://www.ncbi.nlm.nih.gov/pubmed?term=Adams%20D%5BAuthor%5D&amp;cauthor=true&amp;cauthor_uid=22106073" TargetMode="External"/><Relationship Id="rId27" Type="http://schemas.openxmlformats.org/officeDocument/2006/relationships/hyperlink" Target="http://www.ncbi.nlm.nih.gov/pubmed?term=Vohra%20S%5BAuthor%5D&amp;cauthor=true&amp;cauthor_uid=22106073" TargetMode="External"/><Relationship Id="rId30" Type="http://schemas.openxmlformats.org/officeDocument/2006/relationships/hyperlink" Target="http://www.ncbi.nlm.nih.gov/pubmed?term=Ge%20A%5BAuthor%5D&amp;cauthor=true&amp;cauthor_uid=18525459" TargetMode="External"/><Relationship Id="rId35" Type="http://schemas.openxmlformats.org/officeDocument/2006/relationships/hyperlink" Target="https://pubmed.ncbi.nlm.nih.gov/29140486/?from_term=%28acupuncture%29+AND+%28safety%29+AND+%28palliative%29&amp;from_pos=4" TargetMode="External"/><Relationship Id="rId43" Type="http://schemas.openxmlformats.org/officeDocument/2006/relationships/hyperlink" Target="http://www.ncbi.nlm.nih.gov/pubmed/?term=Liu%20X%5BAuthor%5D&amp;cauthor=true&amp;cauthor_uid=26945382" TargetMode="External"/><Relationship Id="rId48" Type="http://schemas.openxmlformats.org/officeDocument/2006/relationships/hyperlink" Target="http://www.ncbi.nlm.nih.gov/pubmed/?term=Lau%20AY%5BAuthor%5D&amp;cauthor=true&amp;cauthor_uid=26945382" TargetMode="External"/><Relationship Id="rId56" Type="http://schemas.openxmlformats.org/officeDocument/2006/relationships/hyperlink" Target="http://www.ncbi.nlm.nih.gov/pubmed?term=Brearley%20SG%5BAuthor%5D&amp;cauthor=true&amp;cauthor_uid=23868190" TargetMode="External"/><Relationship Id="rId64" Type="http://schemas.openxmlformats.org/officeDocument/2006/relationships/hyperlink" Target="http://www.ncbi.nlm.nih.gov/pubmed/?term=Mansky%20PJ%5BAuthor%5D&amp;cauthor=true&amp;cauthor_uid=17034678" TargetMode="External"/><Relationship Id="rId69" Type="http://schemas.openxmlformats.org/officeDocument/2006/relationships/hyperlink" Target="https://www.ncbi.nlm.nih.gov/pubmed/?term=Congdon%20S%5BAuthor%5D&amp;cauthor=true&amp;cauthor_uid=18539767" TargetMode="External"/><Relationship Id="rId77" Type="http://schemas.openxmlformats.org/officeDocument/2006/relationships/hyperlink" Target="https://www.ncbi.nlm.nih.gov/pubmed/31539602" TargetMode="External"/><Relationship Id="rId100" Type="http://schemas.openxmlformats.org/officeDocument/2006/relationships/hyperlink" Target="https://www.ncbi.nlm.nih.gov/pubmed/?term=McPhail%20P%5BAuthor%5D&amp;cauthor=true&amp;cauthor_uid=29323766" TargetMode="External"/><Relationship Id="rId105" Type="http://schemas.openxmlformats.org/officeDocument/2006/relationships/hyperlink" Target="https://www.ncbi.nlm.nih.gov/pubmed/?term=Maindet%20C%5BAuthor%5D&amp;cauthor=true&amp;cauthor_uid=31076901" TargetMode="External"/><Relationship Id="rId113" Type="http://schemas.openxmlformats.org/officeDocument/2006/relationships/fontTable" Target="fontTable.xml"/><Relationship Id="rId8" Type="http://schemas.openxmlformats.org/officeDocument/2006/relationships/hyperlink" Target="http://www.palliativecareguidelines.scot.nhs.uk/media/1182/hiccups.pdf" TargetMode="External"/><Relationship Id="rId51" Type="http://schemas.openxmlformats.org/officeDocument/2006/relationships/hyperlink" Target="http://www.ncbi.nlm.nih.gov/pubmed/?term=Ng%20BF%5BAuthor%5D&amp;cauthor=true&amp;cauthor_uid=26945382" TargetMode="External"/><Relationship Id="rId72" Type="http://schemas.openxmlformats.org/officeDocument/2006/relationships/hyperlink" Target="https://www.ncbi.nlm.nih.gov/pubmed/20008215" TargetMode="External"/><Relationship Id="rId80" Type="http://schemas.openxmlformats.org/officeDocument/2006/relationships/hyperlink" Target="https://www.ncbi.nlm.nih.gov/pubmed/16675817" TargetMode="External"/><Relationship Id="rId85" Type="http://schemas.openxmlformats.org/officeDocument/2006/relationships/hyperlink" Target="https://www.ncbi.nlm.nih.gov/pubmed/?term=Raina%20R%5BAuthor%5D&amp;cauthor=true&amp;cauthor_uid=29227577" TargetMode="External"/><Relationship Id="rId93" Type="http://schemas.openxmlformats.org/officeDocument/2006/relationships/hyperlink" Target="https://www.ncbi.nlm.nih.gov/pubmed/11068159" TargetMode="External"/><Relationship Id="rId98" Type="http://schemas.openxmlformats.org/officeDocument/2006/relationships/hyperlink" Target="https://www.ncbi.nlm.nih.gov/pubmed/?term=Walsh%20D%5BAuthor%5D&amp;cauthor=true&amp;cauthor_uid=30286611" TargetMode="External"/><Relationship Id="rId3" Type="http://schemas.openxmlformats.org/officeDocument/2006/relationships/styles" Target="styles.xml"/><Relationship Id="rId12" Type="http://schemas.openxmlformats.org/officeDocument/2006/relationships/hyperlink" Target="https://www.ncbi.nlm.nih.gov/pubmed/?term=Seely%20D%5BAuthor%5D&amp;cauthor=true&amp;cauthor_uid=30791736" TargetMode="External"/><Relationship Id="rId17" Type="http://schemas.openxmlformats.org/officeDocument/2006/relationships/hyperlink" Target="https://www.ncbi.nlm.nih.gov/pubmed/22268406" TargetMode="External"/><Relationship Id="rId25" Type="http://schemas.openxmlformats.org/officeDocument/2006/relationships/hyperlink" Target="http://www.ncbi.nlm.nih.gov/pubmed?term=Aung%20S%5BAuthor%5D&amp;cauthor=true&amp;cauthor_uid=22106073" TargetMode="External"/><Relationship Id="rId33" Type="http://schemas.openxmlformats.org/officeDocument/2006/relationships/hyperlink" Target="https://pubmed.ncbi.nlm.nih.gov/21799687/?from_term=acupuncture+palliative&amp;from_sort=relevance&amp;from_page=5&amp;from_pos=10" TargetMode="External"/><Relationship Id="rId38" Type="http://schemas.openxmlformats.org/officeDocument/2006/relationships/hyperlink" Target="https://pubmed.ncbi.nlm.nih.gov/27349639/?from_term=acupuncture+palliative&amp;from_sort=relevance&amp;from_pos=6" TargetMode="External"/><Relationship Id="rId46" Type="http://schemas.openxmlformats.org/officeDocument/2006/relationships/hyperlink" Target="http://www.ncbi.nlm.nih.gov/pubmed/?term=Lauche%20R%5BAuthor%5D&amp;cauthor=true&amp;cauthor_uid=26945382" TargetMode="External"/><Relationship Id="rId59" Type="http://schemas.openxmlformats.org/officeDocument/2006/relationships/hyperlink" Target="https://www.ncbi.nlm.nih.gov/pubmed/?term=Gouda%20S%5BAuthor%5D&amp;cauthor=true&amp;cauthor_uid=29899281" TargetMode="External"/><Relationship Id="rId67" Type="http://schemas.openxmlformats.org/officeDocument/2006/relationships/hyperlink" Target="https://www.ncbi.nlm.nih.gov/pubmed/?term=Standish%20LJ%5BAuthor%5D&amp;cauthor=true&amp;cauthor_uid=18539767" TargetMode="External"/><Relationship Id="rId103" Type="http://schemas.openxmlformats.org/officeDocument/2006/relationships/hyperlink" Target="https://www.ncbi.nlm.nih.gov/pubmed/?term=Stewart-Brown%20S%5BAuthor%5D&amp;cauthor=true&amp;cauthor_uid=29323766" TargetMode="External"/><Relationship Id="rId108" Type="http://schemas.openxmlformats.org/officeDocument/2006/relationships/hyperlink" Target="https://www.ncbi.nlm.nih.gov/pubmed/?term=George%20B%5BAuthor%5D&amp;cauthor=true&amp;cauthor_uid=31076901" TargetMode="External"/><Relationship Id="rId20" Type="http://schemas.openxmlformats.org/officeDocument/2006/relationships/hyperlink" Target="https://www.ncbi.nlm.nih.gov/pmc/articles/PMC6223509/" TargetMode="External"/><Relationship Id="rId41" Type="http://schemas.openxmlformats.org/officeDocument/2006/relationships/hyperlink" Target="http://www.ncbi.nlm.nih.gov/pubmed/?term=Wu%20X%5BAuthor%5D&amp;cauthor=true&amp;cauthor_uid=26945382" TargetMode="External"/><Relationship Id="rId54" Type="http://schemas.openxmlformats.org/officeDocument/2006/relationships/hyperlink" Target="http://www.ncbi.nlm.nih.gov/pubmed?term=Towler%20P%5BAuthor%5D&amp;cauthor=true&amp;cauthor_uid=23868190" TargetMode="External"/><Relationship Id="rId62" Type="http://schemas.openxmlformats.org/officeDocument/2006/relationships/hyperlink" Target="https://www.ncbi.nlm.nih.gov/pubmed/29899281" TargetMode="External"/><Relationship Id="rId70" Type="http://schemas.openxmlformats.org/officeDocument/2006/relationships/hyperlink" Target="https://www.ncbi.nlm.nih.gov/pubmed/18539767" TargetMode="External"/><Relationship Id="rId75" Type="http://schemas.openxmlformats.org/officeDocument/2006/relationships/hyperlink" Target="https://www.ncbi.nlm.nih.gov/pubmed/?term=Oei%20SL%5BAuthor%5D&amp;cauthor=true&amp;cauthor_uid=31539602" TargetMode="External"/><Relationship Id="rId83" Type="http://schemas.openxmlformats.org/officeDocument/2006/relationships/hyperlink" Target="https://www.ncbi.nlm.nih.gov/pubmed/30280453" TargetMode="External"/><Relationship Id="rId88" Type="http://schemas.openxmlformats.org/officeDocument/2006/relationships/hyperlink" Target="https://www.ncbi.nlm.nih.gov/pubmed/29227577" TargetMode="External"/><Relationship Id="rId91" Type="http://schemas.openxmlformats.org/officeDocument/2006/relationships/hyperlink" Target="https://www.ncbi.nlm.nih.gov/pubmed/?term=Gold%20MA%5BAuthor%5D&amp;cauthor=true&amp;cauthor_uid=26867822" TargetMode="External"/><Relationship Id="rId96" Type="http://schemas.openxmlformats.org/officeDocument/2006/relationships/hyperlink" Target="https://www.ncbi.nlm.nih.gov/pubmed/?term=Symanowski%20JT%5BAuthor%5D&amp;cauthor=true&amp;cauthor_uid=30286611" TargetMode="External"/><Relationship Id="rId111" Type="http://schemas.openxmlformats.org/officeDocument/2006/relationships/hyperlink" Target="https://www.ncbi.nlm.nih.gov/pubmed/31076901" TargetMode="External"/><Relationship Id="rId1" Type="http://schemas.openxmlformats.org/officeDocument/2006/relationships/customXml" Target="../customXml/item1.xml"/><Relationship Id="rId6" Type="http://schemas.openxmlformats.org/officeDocument/2006/relationships/hyperlink" Target="http://www.betterhealth.vic.gov.au" TargetMode="External"/><Relationship Id="rId15" Type="http://schemas.openxmlformats.org/officeDocument/2006/relationships/hyperlink" Target="https://www.ncbi.nlm.nih.gov/pubmed/?term=Bao%20T%5BAuthor%5D&amp;cauthor=true&amp;cauthor_uid=30791736" TargetMode="External"/><Relationship Id="rId23" Type="http://schemas.openxmlformats.org/officeDocument/2006/relationships/hyperlink" Target="http://www.ncbi.nlm.nih.gov/pubmed?term=Cheng%20F%5BAuthor%5D&amp;cauthor=true&amp;cauthor_uid=22106073" TargetMode="External"/><Relationship Id="rId28" Type="http://schemas.openxmlformats.org/officeDocument/2006/relationships/hyperlink" Target="http://www.ncbi.nlm.nih.gov/pubmed/22106073" TargetMode="External"/><Relationship Id="rId36" Type="http://schemas.openxmlformats.org/officeDocument/2006/relationships/hyperlink" Target="https://www.ncbi.nlm.nih.gov/pubmed/18467732" TargetMode="External"/><Relationship Id="rId49" Type="http://schemas.openxmlformats.org/officeDocument/2006/relationships/hyperlink" Target="http://www.ncbi.nlm.nih.gov/pubmed/?term=Sit%20RS%5BAuthor%5D&amp;cauthor=true&amp;cauthor_uid=26945382" TargetMode="External"/><Relationship Id="rId57" Type="http://schemas.openxmlformats.org/officeDocument/2006/relationships/hyperlink" Target="http://www.ncbi.nlm.nih.gov/pubmed/23868190" TargetMode="External"/><Relationship Id="rId106" Type="http://schemas.openxmlformats.org/officeDocument/2006/relationships/hyperlink" Target="https://www.ncbi.nlm.nih.gov/pubmed/?term=Burnod%20A%5BAuthor%5D&amp;cauthor=true&amp;cauthor_uid=31076901" TargetMode="External"/><Relationship Id="rId114" Type="http://schemas.openxmlformats.org/officeDocument/2006/relationships/theme" Target="theme/theme1.xml"/><Relationship Id="rId10" Type="http://schemas.openxmlformats.org/officeDocument/2006/relationships/hyperlink" Target="https://www.ncbi.nlm.nih.gov/pubmed/?term=Grant%20SJ%5BAuthor%5D&amp;cauthor=true&amp;cauthor_uid=30791736" TargetMode="External"/><Relationship Id="rId31" Type="http://schemas.openxmlformats.org/officeDocument/2006/relationships/hyperlink" Target="http://www.ncbi.nlm.nih.gov/pubmed?term=Mansky%20PJ%5BAuthor%5D&amp;cauthor=true&amp;cauthor_uid=18525459" TargetMode="External"/><Relationship Id="rId44" Type="http://schemas.openxmlformats.org/officeDocument/2006/relationships/hyperlink" Target="http://www.ncbi.nlm.nih.gov/pubmed/?term=Hui%20EP%5BAuthor%5D&amp;cauthor=true&amp;cauthor_uid=26945382" TargetMode="External"/><Relationship Id="rId52" Type="http://schemas.openxmlformats.org/officeDocument/2006/relationships/hyperlink" Target="http://www.ncbi.nlm.nih.gov/pubmed/?term=Wu%20JC%5BAuthor%5D&amp;cauthor=true&amp;cauthor_uid=26945382" TargetMode="External"/><Relationship Id="rId60" Type="http://schemas.openxmlformats.org/officeDocument/2006/relationships/hyperlink" Target="https://www.ncbi.nlm.nih.gov/pubmed/?term=Catrine%20K%5BAuthor%5D&amp;cauthor=true&amp;cauthor_uid=29899281" TargetMode="External"/><Relationship Id="rId65" Type="http://schemas.openxmlformats.org/officeDocument/2006/relationships/hyperlink" Target="http://www.ncbi.nlm.nih.gov/pubmed/?term=Wallerstedt%20DB%5BAuthor%5D&amp;cauthor=true&amp;cauthor_uid=17034678" TargetMode="External"/><Relationship Id="rId73" Type="http://schemas.openxmlformats.org/officeDocument/2006/relationships/hyperlink" Target="http://www.ncbi.nlm.nih.gov/pubmed/25841693" TargetMode="External"/><Relationship Id="rId78" Type="http://schemas.openxmlformats.org/officeDocument/2006/relationships/hyperlink" Target="http://www.nature.com/srep/2015/151126/srep16776/full/srep16776.html" TargetMode="External"/><Relationship Id="rId81" Type="http://schemas.openxmlformats.org/officeDocument/2006/relationships/hyperlink" Target="https://pubmed.ncbi.nlm.nih.gov/22632391/?from_term=acupuncture+palliative&amp;from_sort=relevance&amp;from_page=10&amp;from_pos=7" TargetMode="External"/><Relationship Id="rId86" Type="http://schemas.openxmlformats.org/officeDocument/2006/relationships/hyperlink" Target="https://www.ncbi.nlm.nih.gov/pubmed/?term=Krishnappa%20V%5BAuthor%5D&amp;cauthor=true&amp;cauthor_uid=29227577" TargetMode="External"/><Relationship Id="rId94" Type="http://schemas.openxmlformats.org/officeDocument/2006/relationships/hyperlink" Target="https://www.ncbi.nlm.nih.gov/pubmed/?term=Miller%20KR%5BAuthor%5D&amp;cauthor=true&amp;cauthor_uid=30286611" TargetMode="External"/><Relationship Id="rId99" Type="http://schemas.openxmlformats.org/officeDocument/2006/relationships/hyperlink" Target="https://www.ncbi.nlm.nih.gov/pubmed/30286611" TargetMode="External"/><Relationship Id="rId101" Type="http://schemas.openxmlformats.org/officeDocument/2006/relationships/hyperlink" Target="https://www.ncbi.nlm.nih.gov/pubmed/?term=Sandhu%20H%5BAuthor%5D&amp;cauthor=true&amp;cauthor_uid=29323766" TargetMode="External"/><Relationship Id="rId4" Type="http://schemas.openxmlformats.org/officeDocument/2006/relationships/settings" Target="settings.xml"/><Relationship Id="rId9" Type="http://schemas.openxmlformats.org/officeDocument/2006/relationships/hyperlink" Target="https://www.pallialine.nl" TargetMode="External"/><Relationship Id="rId13" Type="http://schemas.openxmlformats.org/officeDocument/2006/relationships/hyperlink" Target="https://www.ncbi.nlm.nih.gov/pubmed/?term=Balneaves%20LG%5BAuthor%5D&amp;cauthor=true&amp;cauthor_uid=30791736" TargetMode="External"/><Relationship Id="rId18" Type="http://schemas.openxmlformats.org/officeDocument/2006/relationships/hyperlink" Target="https://www.ncbi.nlm.nih.gov/pubmed/26461075" TargetMode="External"/><Relationship Id="rId39" Type="http://schemas.openxmlformats.org/officeDocument/2006/relationships/hyperlink" Target="https://pubmed.ncbi.nlm.nih.gov/28746664/?from_term=acupuncture+palliative&amp;from_sort=relevance&amp;from_page=4&amp;from_pos=4" TargetMode="External"/><Relationship Id="rId109" Type="http://schemas.openxmlformats.org/officeDocument/2006/relationships/hyperlink" Target="https://www.ncbi.nlm.nih.gov/pubmed/?term=Allano%20G%5BAuthor%5D&amp;cauthor=true&amp;cauthor_uid=31076901" TargetMode="External"/><Relationship Id="rId34" Type="http://schemas.openxmlformats.org/officeDocument/2006/relationships/hyperlink" Target="https://pubmed.ncbi.nlm.nih.gov/29603142/?from_term=acupuncture+palliative&amp;from_sort=relevance&amp;from_page=2&amp;from_pos=6" TargetMode="External"/><Relationship Id="rId50" Type="http://schemas.openxmlformats.org/officeDocument/2006/relationships/hyperlink" Target="http://www.ncbi.nlm.nih.gov/pubmed/?term=Ziea%20ET%5BAuthor%5D&amp;cauthor=true&amp;cauthor_uid=26945382" TargetMode="External"/><Relationship Id="rId55" Type="http://schemas.openxmlformats.org/officeDocument/2006/relationships/hyperlink" Target="http://www.ncbi.nlm.nih.gov/pubmed?term=Molassiotis%20A%5BAuthor%5D&amp;cauthor=true&amp;cauthor_uid=23868190" TargetMode="External"/><Relationship Id="rId76" Type="http://schemas.openxmlformats.org/officeDocument/2006/relationships/hyperlink" Target="https://www.ncbi.nlm.nih.gov/pubmed/?term=Ramsenthaler%20C%5BAuthor%5D&amp;cauthor=true&amp;cauthor_uid=31539602" TargetMode="External"/><Relationship Id="rId97" Type="http://schemas.openxmlformats.org/officeDocument/2006/relationships/hyperlink" Target="https://www.ncbi.nlm.nih.gov/pubmed/?term=Edelen%20CA%5BAuthor%5D&amp;cauthor=true&amp;cauthor_uid=30286611" TargetMode="External"/><Relationship Id="rId104" Type="http://schemas.openxmlformats.org/officeDocument/2006/relationships/hyperlink" Target="https://www.ncbi.nlm.nih.gov/pubmed/29323766" TargetMode="External"/><Relationship Id="rId7" Type="http://schemas.openxmlformats.org/officeDocument/2006/relationships/hyperlink" Target="http://www.dhhs.tas.gov.au/" TargetMode="External"/><Relationship Id="rId71" Type="http://schemas.openxmlformats.org/officeDocument/2006/relationships/hyperlink" Target="https://www.ncbi.nlm.nih.gov/pubmed/?term=Kelly%20KM%5BAuthor%5D&amp;cauthor=true&amp;cauthor_uid=20008215" TargetMode="External"/><Relationship Id="rId92" Type="http://schemas.openxmlformats.org/officeDocument/2006/relationships/hyperlink" Target="https://www.ncbi.nlm.nih.gov/pubmed/26867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2E12D-C576-4ABA-B9C8-179DB6F8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8993</Words>
  <Characters>51262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FrouFrou Mackintosh</cp:lastModifiedBy>
  <cp:revision>2</cp:revision>
  <cp:lastPrinted>2020-05-11T08:12:00Z</cp:lastPrinted>
  <dcterms:created xsi:type="dcterms:W3CDTF">2020-06-11T15:34:00Z</dcterms:created>
  <dcterms:modified xsi:type="dcterms:W3CDTF">2020-06-11T15:34:00Z</dcterms:modified>
</cp:coreProperties>
</file>