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3E137" w14:textId="3C26B21E" w:rsidR="008373C1" w:rsidRPr="0065473A" w:rsidRDefault="008373C1" w:rsidP="0064788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B4598F">
        <w:rPr>
          <w:rFonts w:asciiTheme="majorBidi" w:hAnsiTheme="majorBidi" w:cstheme="majorBidi"/>
          <w:b/>
          <w:bCs/>
          <w:sz w:val="24"/>
          <w:szCs w:val="24"/>
          <w:highlight w:val="yellow"/>
          <w:lang w:bidi="fa-IR"/>
        </w:rPr>
        <w:t xml:space="preserve">The Big-five </w:t>
      </w:r>
      <w:r w:rsidR="0064788A">
        <w:rPr>
          <w:rFonts w:asciiTheme="majorBidi" w:hAnsiTheme="majorBidi" w:cstheme="majorBidi"/>
          <w:b/>
          <w:bCs/>
          <w:sz w:val="24"/>
          <w:szCs w:val="24"/>
          <w:highlight w:val="yellow"/>
          <w:lang w:bidi="fa-IR"/>
        </w:rPr>
        <w:t>p</w:t>
      </w:r>
      <w:r w:rsidRPr="00B4598F">
        <w:rPr>
          <w:rFonts w:asciiTheme="majorBidi" w:hAnsiTheme="majorBidi" w:cstheme="majorBidi"/>
          <w:b/>
          <w:bCs/>
          <w:sz w:val="24"/>
          <w:szCs w:val="24"/>
          <w:highlight w:val="yellow"/>
          <w:lang w:bidi="fa-IR"/>
        </w:rPr>
        <w:t xml:space="preserve">ersonality </w:t>
      </w:r>
      <w:r w:rsidR="0064788A">
        <w:rPr>
          <w:rFonts w:asciiTheme="majorBidi" w:hAnsiTheme="majorBidi" w:cstheme="majorBidi"/>
          <w:b/>
          <w:bCs/>
          <w:sz w:val="24"/>
          <w:szCs w:val="24"/>
          <w:highlight w:val="yellow"/>
          <w:lang w:bidi="fa-IR"/>
        </w:rPr>
        <w:t>t</w:t>
      </w:r>
      <w:r w:rsidRPr="00B4598F">
        <w:rPr>
          <w:rFonts w:asciiTheme="majorBidi" w:hAnsiTheme="majorBidi" w:cstheme="majorBidi"/>
          <w:b/>
          <w:bCs/>
          <w:sz w:val="24"/>
          <w:szCs w:val="24"/>
          <w:highlight w:val="yellow"/>
          <w:lang w:bidi="fa-IR"/>
        </w:rPr>
        <w:t xml:space="preserve">raits </w:t>
      </w:r>
      <w:r w:rsidR="00B4598F" w:rsidRPr="00B4598F">
        <w:rPr>
          <w:rFonts w:asciiTheme="majorBidi" w:hAnsiTheme="majorBidi" w:cstheme="majorBidi"/>
          <w:b/>
          <w:bCs/>
          <w:sz w:val="24"/>
          <w:szCs w:val="24"/>
          <w:highlight w:val="yellow"/>
          <w:lang w:bidi="fa-IR"/>
        </w:rPr>
        <w:t>and their link</w:t>
      </w:r>
      <w:r w:rsidRPr="00B4598F">
        <w:rPr>
          <w:rFonts w:asciiTheme="majorBidi" w:hAnsiTheme="majorBidi" w:cstheme="majorBidi"/>
          <w:b/>
          <w:bCs/>
          <w:sz w:val="24"/>
          <w:szCs w:val="24"/>
          <w:highlight w:val="yellow"/>
          <w:lang w:bidi="fa-IR"/>
        </w:rPr>
        <w:t xml:space="preserve"> </w:t>
      </w:r>
      <w:r w:rsidR="00B4598F" w:rsidRPr="00B4598F">
        <w:rPr>
          <w:rFonts w:asciiTheme="majorBidi" w:hAnsiTheme="majorBidi" w:cstheme="majorBidi"/>
          <w:b/>
          <w:bCs/>
          <w:sz w:val="24"/>
          <w:szCs w:val="24"/>
          <w:highlight w:val="yellow"/>
          <w:lang w:bidi="fa-IR"/>
        </w:rPr>
        <w:t>to</w:t>
      </w:r>
      <w:r w:rsidR="0064788A">
        <w:rPr>
          <w:rFonts w:asciiTheme="majorBidi" w:hAnsiTheme="majorBidi" w:cstheme="majorBidi"/>
          <w:b/>
          <w:bCs/>
          <w:sz w:val="24"/>
          <w:szCs w:val="24"/>
          <w:highlight w:val="yellow"/>
          <w:lang w:bidi="fa-IR"/>
        </w:rPr>
        <w:t xml:space="preserve"> p</w:t>
      </w:r>
      <w:r w:rsidRPr="00B4598F">
        <w:rPr>
          <w:rFonts w:asciiTheme="majorBidi" w:hAnsiTheme="majorBidi" w:cstheme="majorBidi"/>
          <w:b/>
          <w:bCs/>
          <w:sz w:val="24"/>
          <w:szCs w:val="24"/>
          <w:highlight w:val="yellow"/>
          <w:lang w:bidi="fa-IR"/>
        </w:rPr>
        <w:t xml:space="preserve">roblematic and </w:t>
      </w:r>
      <w:r w:rsidR="0064788A">
        <w:rPr>
          <w:rFonts w:asciiTheme="majorBidi" w:hAnsiTheme="majorBidi" w:cstheme="majorBidi"/>
          <w:b/>
          <w:bCs/>
          <w:sz w:val="24"/>
          <w:szCs w:val="24"/>
          <w:highlight w:val="yellow"/>
          <w:lang w:bidi="fa-IR"/>
        </w:rPr>
        <w:t>c</w:t>
      </w:r>
      <w:r w:rsidRPr="00B4598F">
        <w:rPr>
          <w:rFonts w:asciiTheme="majorBidi" w:hAnsiTheme="majorBidi" w:cstheme="majorBidi"/>
          <w:b/>
          <w:bCs/>
          <w:sz w:val="24"/>
          <w:szCs w:val="24"/>
          <w:highlight w:val="yellow"/>
          <w:lang w:bidi="fa-IR"/>
        </w:rPr>
        <w:t xml:space="preserve">ompensatory Facebook </w:t>
      </w:r>
      <w:r w:rsidR="0064788A">
        <w:rPr>
          <w:rFonts w:asciiTheme="majorBidi" w:hAnsiTheme="majorBidi" w:cstheme="majorBidi"/>
          <w:b/>
          <w:bCs/>
          <w:sz w:val="24"/>
          <w:szCs w:val="24"/>
          <w:highlight w:val="yellow"/>
          <w:lang w:bidi="fa-IR"/>
        </w:rPr>
        <w:t>u</w:t>
      </w:r>
      <w:r w:rsidRPr="00B4598F">
        <w:rPr>
          <w:rFonts w:asciiTheme="majorBidi" w:hAnsiTheme="majorBidi" w:cstheme="majorBidi"/>
          <w:b/>
          <w:bCs/>
          <w:sz w:val="24"/>
          <w:szCs w:val="24"/>
          <w:highlight w:val="yellow"/>
          <w:lang w:bidi="fa-IR"/>
        </w:rPr>
        <w:t xml:space="preserve">se: A </w:t>
      </w:r>
      <w:r w:rsidR="0064788A">
        <w:rPr>
          <w:rFonts w:asciiTheme="majorBidi" w:hAnsiTheme="majorBidi" w:cstheme="majorBidi"/>
          <w:b/>
          <w:bCs/>
          <w:sz w:val="24"/>
          <w:szCs w:val="24"/>
          <w:highlight w:val="yellow"/>
          <w:lang w:bidi="fa-IR"/>
        </w:rPr>
        <w:t>s</w:t>
      </w:r>
      <w:r w:rsidRPr="00B4598F">
        <w:rPr>
          <w:rFonts w:asciiTheme="majorBidi" w:hAnsiTheme="majorBidi" w:cstheme="majorBidi"/>
          <w:b/>
          <w:bCs/>
          <w:sz w:val="24"/>
          <w:szCs w:val="24"/>
          <w:highlight w:val="yellow"/>
          <w:lang w:bidi="fa-IR"/>
        </w:rPr>
        <w:t xml:space="preserve">ystematic </w:t>
      </w:r>
      <w:r w:rsidR="0064788A">
        <w:rPr>
          <w:rFonts w:asciiTheme="majorBidi" w:hAnsiTheme="majorBidi" w:cstheme="majorBidi"/>
          <w:b/>
          <w:bCs/>
          <w:sz w:val="24"/>
          <w:szCs w:val="24"/>
          <w:highlight w:val="yellow"/>
          <w:lang w:bidi="fa-IR"/>
        </w:rPr>
        <w:t>r</w:t>
      </w:r>
      <w:r w:rsidRPr="00B4598F">
        <w:rPr>
          <w:rFonts w:asciiTheme="majorBidi" w:hAnsiTheme="majorBidi" w:cstheme="majorBidi"/>
          <w:b/>
          <w:bCs/>
          <w:sz w:val="24"/>
          <w:szCs w:val="24"/>
          <w:highlight w:val="yellow"/>
          <w:lang w:bidi="fa-IR"/>
        </w:rPr>
        <w:t xml:space="preserve">eview and </w:t>
      </w:r>
      <w:r w:rsidR="0064788A">
        <w:rPr>
          <w:rFonts w:asciiTheme="majorBidi" w:hAnsiTheme="majorBidi" w:cstheme="majorBidi"/>
          <w:b/>
          <w:bCs/>
          <w:sz w:val="24"/>
          <w:szCs w:val="24"/>
          <w:highlight w:val="yellow"/>
          <w:lang w:bidi="fa-IR"/>
        </w:rPr>
        <w:t>m</w:t>
      </w:r>
      <w:r w:rsidRPr="00B4598F">
        <w:rPr>
          <w:rFonts w:asciiTheme="majorBidi" w:hAnsiTheme="majorBidi" w:cstheme="majorBidi"/>
          <w:b/>
          <w:bCs/>
          <w:sz w:val="24"/>
          <w:szCs w:val="24"/>
          <w:highlight w:val="yellow"/>
          <w:lang w:bidi="fa-IR"/>
        </w:rPr>
        <w:t>eta-analysis</w:t>
      </w:r>
      <w:r w:rsidRPr="0065473A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</w:p>
    <w:p w14:paraId="508EF207" w14:textId="77777777" w:rsidR="0064788A" w:rsidRDefault="0064788A" w:rsidP="0064788A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after="0" w:line="240" w:lineRule="auto"/>
        <w:ind w:left="3406" w:hanging="3406"/>
        <w:jc w:val="center"/>
        <w:rPr>
          <w:rFonts w:asciiTheme="majorBidi" w:hAnsiTheme="majorBidi" w:cstheme="majorBidi"/>
          <w:sz w:val="24"/>
          <w:szCs w:val="24"/>
          <w:lang w:bidi="fa-IR"/>
        </w:rPr>
      </w:pPr>
    </w:p>
    <w:p w14:paraId="22551DB7" w14:textId="100FFDF9" w:rsidR="00487299" w:rsidRDefault="008373C1" w:rsidP="0064788A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after="0" w:line="240" w:lineRule="auto"/>
        <w:ind w:left="3406" w:hanging="3406"/>
        <w:jc w:val="center"/>
        <w:rPr>
          <w:rFonts w:asciiTheme="majorBidi" w:hAnsiTheme="majorBidi" w:cstheme="majorBidi"/>
          <w:sz w:val="24"/>
          <w:szCs w:val="24"/>
          <w:lang w:bidi="fa-IR"/>
        </w:rPr>
      </w:pPr>
      <w:r w:rsidRPr="0065473A">
        <w:rPr>
          <w:rFonts w:asciiTheme="majorBidi" w:hAnsiTheme="majorBidi" w:cstheme="majorBidi"/>
          <w:sz w:val="24"/>
          <w:szCs w:val="24"/>
          <w:lang w:bidi="fa-IR"/>
        </w:rPr>
        <w:t xml:space="preserve">Mehdi Akbari </w:t>
      </w:r>
      <w:r w:rsidRPr="0065473A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a*</w:t>
      </w:r>
      <w:r w:rsidRPr="0065473A">
        <w:rPr>
          <w:rFonts w:asciiTheme="majorBidi" w:hAnsiTheme="majorBidi" w:cstheme="majorBidi"/>
          <w:sz w:val="24"/>
          <w:szCs w:val="24"/>
          <w:lang w:bidi="fa-IR"/>
        </w:rPr>
        <w:t xml:space="preserve">, Mohammad Seydavi </w:t>
      </w:r>
      <w:r w:rsidRPr="0065473A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a</w:t>
      </w:r>
      <w:r w:rsidRPr="0065473A">
        <w:rPr>
          <w:rFonts w:asciiTheme="majorBidi" w:hAnsiTheme="majorBidi" w:cstheme="majorBidi"/>
          <w:sz w:val="24"/>
          <w:szCs w:val="24"/>
          <w:lang w:bidi="fa-IR"/>
        </w:rPr>
        <w:t>, Shiva Jamshidi</w:t>
      </w:r>
      <w:r w:rsidRPr="0065473A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a</w:t>
      </w:r>
      <w:r w:rsidR="00374561">
        <w:rPr>
          <w:rFonts w:asciiTheme="majorBidi" w:hAnsiTheme="majorBidi" w:cstheme="majorBidi"/>
          <w:sz w:val="24"/>
          <w:szCs w:val="24"/>
          <w:lang w:bidi="fa-IR"/>
        </w:rPr>
        <w:t xml:space="preserve">, </w:t>
      </w:r>
    </w:p>
    <w:p w14:paraId="4E5A2CA0" w14:textId="652A4991" w:rsidR="0004311E" w:rsidRPr="000734DE" w:rsidRDefault="000120FB" w:rsidP="0064788A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after="0" w:line="240" w:lineRule="auto"/>
        <w:ind w:left="3406" w:hanging="3406"/>
        <w:jc w:val="center"/>
        <w:rPr>
          <w:rFonts w:asciiTheme="majorBidi" w:hAnsiTheme="majorBidi" w:cstheme="majorBidi"/>
          <w:sz w:val="24"/>
          <w:szCs w:val="24"/>
          <w:lang w:bidi="fa-IR"/>
        </w:rPr>
      </w:pPr>
      <w:r w:rsidRPr="000120FB">
        <w:rPr>
          <w:rStyle w:val="text"/>
          <w:rFonts w:asciiTheme="majorBidi" w:hAnsiTheme="majorBidi" w:cstheme="majorBidi"/>
          <w:sz w:val="24"/>
          <w:szCs w:val="24"/>
        </w:rPr>
        <w:t>Claudia</w:t>
      </w:r>
      <w:r>
        <w:rPr>
          <w:rStyle w:val="text"/>
          <w:rFonts w:asciiTheme="majorBidi" w:hAnsiTheme="majorBidi" w:cstheme="majorBidi"/>
          <w:sz w:val="24"/>
          <w:szCs w:val="24"/>
        </w:rPr>
        <w:t xml:space="preserve"> </w:t>
      </w:r>
      <w:r w:rsidRPr="000120FB">
        <w:rPr>
          <w:rStyle w:val="text"/>
          <w:rFonts w:asciiTheme="majorBidi" w:hAnsiTheme="majorBidi" w:cstheme="majorBidi"/>
          <w:sz w:val="24"/>
          <w:szCs w:val="24"/>
        </w:rPr>
        <w:t>Marino</w:t>
      </w:r>
      <w:r>
        <w:rPr>
          <w:rStyle w:val="text"/>
          <w:rFonts w:asciiTheme="majorBidi" w:hAnsiTheme="majorBidi" w:cstheme="majorBidi"/>
          <w:sz w:val="24"/>
          <w:szCs w:val="24"/>
          <w:vertAlign w:val="superscript"/>
        </w:rPr>
        <w:t>b</w:t>
      </w:r>
      <w:r w:rsidR="0004311E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04311E" w:rsidRPr="003F7AB7">
        <w:rPr>
          <w:rFonts w:ascii="Times New Roman" w:hAnsi="Times New Roman" w:cs="Times New Roman"/>
          <w:sz w:val="24"/>
          <w:szCs w:val="24"/>
          <w:lang w:val="it-IT"/>
        </w:rPr>
        <w:t>Marcantonio M. Spada</w:t>
      </w:r>
      <w:r w:rsidR="0004311E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c</w:t>
      </w:r>
    </w:p>
    <w:p w14:paraId="6CA3F14A" w14:textId="746EC41F" w:rsidR="008373C1" w:rsidRPr="000120FB" w:rsidRDefault="008373C1" w:rsidP="008373C1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line="480" w:lineRule="auto"/>
        <w:ind w:left="3406" w:hanging="3406"/>
        <w:jc w:val="center"/>
        <w:rPr>
          <w:rFonts w:asciiTheme="majorBidi" w:hAnsiTheme="majorBidi" w:cstheme="majorBidi"/>
          <w:sz w:val="24"/>
          <w:szCs w:val="24"/>
          <w:vertAlign w:val="superscript"/>
          <w:lang w:bidi="fa-IR"/>
        </w:rPr>
      </w:pPr>
    </w:p>
    <w:p w14:paraId="686C9CD1" w14:textId="6E061A8B" w:rsidR="008373C1" w:rsidRDefault="008373C1" w:rsidP="008373C1">
      <w:pPr>
        <w:pStyle w:val="Default"/>
        <w:spacing w:line="480" w:lineRule="auto"/>
        <w:ind w:firstLine="0"/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</w:pPr>
      <w:r w:rsidRPr="0065473A">
        <w:rPr>
          <w:rFonts w:asciiTheme="majorBidi" w:hAnsiTheme="majorBidi" w:cstheme="majorBidi"/>
          <w:color w:val="auto"/>
          <w:sz w:val="24"/>
          <w:szCs w:val="24"/>
          <w:shd w:val="clear" w:color="auto" w:fill="FFFFFF"/>
          <w:vertAlign w:val="superscript"/>
        </w:rPr>
        <w:t>a</w:t>
      </w:r>
      <w:r w:rsidRPr="0065473A"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  <w:t xml:space="preserve"> Department of Clinical Psychology, Faculty of Psychology and Education, Kharazmi University, Tehran, Iran.</w:t>
      </w:r>
    </w:p>
    <w:p w14:paraId="7B3529C6" w14:textId="086B1A56" w:rsidR="000120FB" w:rsidRDefault="000120FB" w:rsidP="008373C1">
      <w:pPr>
        <w:pStyle w:val="Default"/>
        <w:spacing w:line="480" w:lineRule="auto"/>
        <w:ind w:firstLine="0"/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auto"/>
          <w:sz w:val="24"/>
          <w:szCs w:val="24"/>
          <w:shd w:val="clear" w:color="auto" w:fill="FFFFFF"/>
          <w:vertAlign w:val="superscript"/>
        </w:rPr>
        <w:t xml:space="preserve">b </w:t>
      </w:r>
      <w:r w:rsidR="00CF3455" w:rsidRPr="00CF3455"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  <w:t>Dipartimento di Psicologia dello Sviluppo e della Socializzazione, Università degli Studi di Padova, Padova, Italy</w:t>
      </w:r>
    </w:p>
    <w:p w14:paraId="290EB0AB" w14:textId="77777777" w:rsidR="0004311E" w:rsidRPr="004A5860" w:rsidRDefault="0004311E" w:rsidP="0004311E">
      <w:pPr>
        <w:pStyle w:val="Default"/>
        <w:spacing w:line="480" w:lineRule="auto"/>
        <w:ind w:firstLine="0"/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auto"/>
          <w:sz w:val="24"/>
          <w:szCs w:val="24"/>
          <w:shd w:val="clear" w:color="auto" w:fill="FFFFFF"/>
          <w:vertAlign w:val="superscript"/>
        </w:rPr>
        <w:t>c</w:t>
      </w:r>
      <w:r w:rsidRPr="004A5860">
        <w:rPr>
          <w:rFonts w:ascii="Times New Roman" w:hAnsi="Times New Roman" w:cs="Times New Roman"/>
          <w:sz w:val="24"/>
          <w:szCs w:val="24"/>
        </w:rPr>
        <w:t xml:space="preserve"> </w:t>
      </w:r>
      <w:r w:rsidRPr="003F7AB7">
        <w:rPr>
          <w:rFonts w:ascii="Times New Roman" w:hAnsi="Times New Roman" w:cs="Times New Roman"/>
          <w:sz w:val="24"/>
          <w:szCs w:val="24"/>
        </w:rPr>
        <w:t>School of Applied Sciences, London South Bank University, London, UK</w:t>
      </w:r>
    </w:p>
    <w:p w14:paraId="0FDE0965" w14:textId="77777777" w:rsidR="0004311E" w:rsidRDefault="0004311E" w:rsidP="008373C1">
      <w:pPr>
        <w:pStyle w:val="Default"/>
        <w:spacing w:line="480" w:lineRule="auto"/>
        <w:ind w:firstLine="0"/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</w:pPr>
    </w:p>
    <w:p w14:paraId="29C8DE5C" w14:textId="77777777" w:rsidR="008373C1" w:rsidRPr="0065473A" w:rsidRDefault="008373C1" w:rsidP="008373C1">
      <w:pPr>
        <w:pStyle w:val="Heading1"/>
        <w:numPr>
          <w:ilvl w:val="0"/>
          <w:numId w:val="0"/>
        </w:numPr>
        <w:bidi w:val="0"/>
        <w:spacing w:before="0" w:after="0" w:line="480" w:lineRule="auto"/>
        <w:rPr>
          <w:rFonts w:asciiTheme="majorBidi" w:eastAsia="Arial Unicode MS" w:hAnsiTheme="majorBidi" w:cstheme="majorBidi"/>
          <w:b w:val="0"/>
          <w:bCs w:val="0"/>
          <w:color w:val="auto"/>
          <w:sz w:val="24"/>
          <w:szCs w:val="24"/>
          <w:shd w:val="clear" w:color="auto" w:fill="FFFFFF"/>
          <w:lang w:bidi="ar-SA"/>
        </w:rPr>
      </w:pPr>
      <w:r w:rsidRPr="0065473A">
        <w:rPr>
          <w:rFonts w:asciiTheme="majorBidi" w:eastAsia="Arial Unicode MS" w:hAnsiTheme="majorBidi" w:cstheme="majorBidi"/>
          <w:b w:val="0"/>
          <w:bCs w:val="0"/>
          <w:color w:val="auto"/>
          <w:sz w:val="24"/>
          <w:szCs w:val="24"/>
          <w:shd w:val="clear" w:color="auto" w:fill="FFFFFF"/>
          <w:lang w:bidi="ar-SA"/>
        </w:rPr>
        <w:t xml:space="preserve">Name of the Corresponding author: Mehdi Akbari, PhD </w:t>
      </w:r>
    </w:p>
    <w:p w14:paraId="1A07407F" w14:textId="77777777" w:rsidR="008373C1" w:rsidRPr="0065473A" w:rsidRDefault="008373C1" w:rsidP="008373C1">
      <w:pPr>
        <w:spacing w:after="0" w:line="480" w:lineRule="auto"/>
        <w:ind w:left="15" w:right="1302" w:hanging="1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5473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Tel: +98 9128157106 </w:t>
      </w:r>
    </w:p>
    <w:p w14:paraId="23421025" w14:textId="77777777" w:rsidR="008373C1" w:rsidRPr="0065473A" w:rsidRDefault="008373C1" w:rsidP="008373C1">
      <w:pPr>
        <w:spacing w:after="0" w:line="480" w:lineRule="auto"/>
        <w:ind w:left="15" w:right="1302" w:hanging="1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65473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Full postal address: Department of </w:t>
      </w:r>
      <w:r w:rsidRPr="0065473A">
        <w:rPr>
          <w:rFonts w:asciiTheme="majorBidi" w:hAnsiTheme="majorBidi" w:cstheme="majorBidi"/>
          <w:sz w:val="24"/>
          <w:szCs w:val="24"/>
          <w:lang w:val="en"/>
        </w:rPr>
        <w:t>Clinical psychology, Faculty of Psychology, Kharazmi University, No.43. South Mofatteh Ave., Tehran, Iran</w:t>
      </w:r>
    </w:p>
    <w:p w14:paraId="38722446" w14:textId="77777777" w:rsidR="008373C1" w:rsidRPr="0065473A" w:rsidRDefault="008373C1" w:rsidP="008373C1">
      <w:pPr>
        <w:spacing w:after="0" w:line="480" w:lineRule="auto"/>
        <w:ind w:left="15" w:right="1302" w:hanging="1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5473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Email: </w:t>
      </w:r>
      <w:hyperlink r:id="rId7" w:history="1">
        <w:r w:rsidRPr="0065473A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m.</w:t>
        </w:r>
        <w:r w:rsidRPr="0065473A">
          <w:rPr>
            <w:rStyle w:val="Hyperlink"/>
            <w:rFonts w:asciiTheme="majorBidi" w:eastAsia="Times New Roman" w:hAnsiTheme="majorBidi" w:cstheme="majorBidi"/>
            <w:sz w:val="24"/>
            <w:szCs w:val="24"/>
            <w:u w:color="000000"/>
          </w:rPr>
          <w:t>akbari@khu.ac.ir</w:t>
        </w:r>
      </w:hyperlink>
      <w:r w:rsidRPr="0065473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hyperlink r:id="rId8" w:history="1">
        <w:r w:rsidRPr="0065473A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/akbari.psy@gmail.com</w:t>
        </w:r>
      </w:hyperlink>
    </w:p>
    <w:p w14:paraId="0DE65A30" w14:textId="77777777" w:rsidR="008373C1" w:rsidRDefault="008373C1" w:rsidP="008373C1"/>
    <w:p w14:paraId="767AD81C" w14:textId="08823EB0" w:rsidR="008373C1" w:rsidRDefault="008373C1" w:rsidP="003E4584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14:paraId="07AB88C8" w14:textId="5AAB25E4" w:rsidR="008373C1" w:rsidRDefault="008373C1" w:rsidP="003E4584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14:paraId="72D96F5F" w14:textId="1A927DA9" w:rsidR="008373C1" w:rsidRDefault="008373C1" w:rsidP="003E4584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14:paraId="00EB7079" w14:textId="555B6EAB" w:rsidR="008373C1" w:rsidRDefault="008373C1" w:rsidP="003E4584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14:paraId="2FB18624" w14:textId="4873DBC2" w:rsidR="00AF6C0E" w:rsidRDefault="00AF6C0E" w:rsidP="003E4584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14:paraId="1FC282A9" w14:textId="041B576D" w:rsidR="00AF6C0E" w:rsidRDefault="00AF6C0E" w:rsidP="003E4584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14:paraId="27F5B5C2" w14:textId="184AA00E" w:rsidR="00AF6C0E" w:rsidRDefault="00AF6C0E" w:rsidP="003E4584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14:paraId="01EB04FE" w14:textId="07F428BD" w:rsidR="00AF6C0E" w:rsidRDefault="00AF6C0E" w:rsidP="003E4584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14:paraId="3CCB922F" w14:textId="68B3DF67" w:rsidR="003D6272" w:rsidRDefault="003D6272" w:rsidP="003E4584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14:paraId="4B08F5F8" w14:textId="0771D691" w:rsidR="008373C1" w:rsidRPr="00FE6C4F" w:rsidRDefault="00612087" w:rsidP="00FE6C4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FE6C4F">
        <w:rPr>
          <w:rFonts w:ascii="Times New Roman" w:hAnsi="Times New Roman" w:cs="Times New Roman"/>
          <w:b/>
          <w:bCs/>
          <w:sz w:val="24"/>
          <w:szCs w:val="24"/>
          <w:lang w:bidi="fa-IR"/>
        </w:rPr>
        <w:lastRenderedPageBreak/>
        <w:t>Highlights</w:t>
      </w:r>
    </w:p>
    <w:p w14:paraId="35413A17" w14:textId="7744DF5D" w:rsidR="00612087" w:rsidRPr="00FE6C4F" w:rsidRDefault="007E40D0" w:rsidP="00FE6C4F">
      <w:pPr>
        <w:pStyle w:val="ListParagraph"/>
        <w:numPr>
          <w:ilvl w:val="0"/>
          <w:numId w:val="3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bidi="fa-IR"/>
        </w:rPr>
      </w:pP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The </w:t>
      </w:r>
      <w:r w:rsidR="00AF6C0E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direction</w:t>
      </w:r>
      <w:r w:rsidR="00C11260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of the association between </w:t>
      </w:r>
      <w:r w:rsidR="00AF6C0E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the </w:t>
      </w:r>
      <w:r w:rsidR="00C11260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Big-five personality traits and </w:t>
      </w:r>
      <w:r w:rsidR="00AF6C0E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both </w:t>
      </w:r>
      <w:r w:rsidR="00C11260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problematic Facebook use and time spent on </w:t>
      </w:r>
      <w:r w:rsidR="0062711B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Facebook </w:t>
      </w:r>
      <w:r w:rsidR="00C11260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is controversial.</w:t>
      </w:r>
    </w:p>
    <w:p w14:paraId="3B9D320F" w14:textId="368A9F26" w:rsidR="00832FC5" w:rsidRPr="00FE6C4F" w:rsidRDefault="003E428F" w:rsidP="00FE6C4F">
      <w:pPr>
        <w:pStyle w:val="ListParagraph"/>
        <w:numPr>
          <w:ilvl w:val="0"/>
          <w:numId w:val="3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bidi="fa-IR"/>
        </w:rPr>
      </w:pP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Different measurements </w:t>
      </w:r>
      <w:r w:rsidR="0062711B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of problematic Facebook use 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led to different patterns of associations.</w:t>
      </w:r>
    </w:p>
    <w:p w14:paraId="63A68C34" w14:textId="76EBEF6A" w:rsidR="007E40D0" w:rsidRPr="00FE6C4F" w:rsidRDefault="00F40FBD" w:rsidP="00FE6C4F">
      <w:pPr>
        <w:pStyle w:val="ListParagraph"/>
        <w:numPr>
          <w:ilvl w:val="0"/>
          <w:numId w:val="3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bidi="fa-IR"/>
        </w:rPr>
      </w:pP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More robust measurement</w:t>
      </w:r>
      <w:r w:rsidR="007E40D0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s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</w:t>
      </w:r>
      <w:r w:rsidR="0062711B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of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problematic Facebook use and time spent on </w:t>
      </w:r>
      <w:r w:rsidR="0062711B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Facebook </w:t>
      </w:r>
      <w:r w:rsidR="007E40D0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are </w:t>
      </w:r>
      <w:r w:rsidR="0062711B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needed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.</w:t>
      </w:r>
      <w:r w:rsidR="007E40D0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</w:t>
      </w:r>
    </w:p>
    <w:p w14:paraId="440CAB25" w14:textId="47A785E8" w:rsidR="007E40D0" w:rsidRPr="00FE6C4F" w:rsidRDefault="007E40D0" w:rsidP="00FE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bidi="fa-IR"/>
        </w:rPr>
      </w:pPr>
    </w:p>
    <w:p w14:paraId="2C057036" w14:textId="350E7D3D" w:rsidR="00832FC5" w:rsidRPr="00FE6C4F" w:rsidRDefault="00832FC5" w:rsidP="00FE6C4F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  <w:highlight w:val="yellow"/>
          <w:lang w:bidi="fa-IR"/>
        </w:rPr>
      </w:pPr>
    </w:p>
    <w:p w14:paraId="3A1BDD7B" w14:textId="5A0C896E" w:rsidR="008373C1" w:rsidRPr="00FE6C4F" w:rsidRDefault="008373C1" w:rsidP="00FE6C4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14:paraId="2E012152" w14:textId="06B54C56" w:rsidR="008373C1" w:rsidRPr="00FE6C4F" w:rsidRDefault="008373C1" w:rsidP="00FE6C4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14:paraId="743E4380" w14:textId="13B0718D" w:rsidR="00544BE3" w:rsidRPr="00FE6C4F" w:rsidRDefault="00544BE3" w:rsidP="00FE6C4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14:paraId="7300DF00" w14:textId="0377E65C" w:rsidR="00544BE3" w:rsidRPr="00FE6C4F" w:rsidRDefault="00544BE3" w:rsidP="00FE6C4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14:paraId="29CD0581" w14:textId="3958F48A" w:rsidR="00544BE3" w:rsidRPr="00FE6C4F" w:rsidRDefault="00544BE3" w:rsidP="00FE6C4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14:paraId="24AA2156" w14:textId="2DCD937F" w:rsidR="00544BE3" w:rsidRPr="00FE6C4F" w:rsidRDefault="00544BE3" w:rsidP="00FE6C4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14:paraId="42A02BE7" w14:textId="15C122AC" w:rsidR="00544BE3" w:rsidRPr="00FE6C4F" w:rsidRDefault="00544BE3" w:rsidP="00FE6C4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14:paraId="2D5BED96" w14:textId="3AB669CF" w:rsidR="00544BE3" w:rsidRPr="00FE6C4F" w:rsidRDefault="00544BE3" w:rsidP="00FE6C4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14:paraId="03060DA2" w14:textId="1A45B4C1" w:rsidR="00544BE3" w:rsidRPr="00FE6C4F" w:rsidRDefault="00544BE3" w:rsidP="00FE6C4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14:paraId="7F340CBB" w14:textId="0AD950C2" w:rsidR="00544BE3" w:rsidRPr="00FE6C4F" w:rsidRDefault="00544BE3" w:rsidP="00FE6C4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14:paraId="4DFBC877" w14:textId="4F465A97" w:rsidR="00544BE3" w:rsidRPr="00FE6C4F" w:rsidRDefault="00544BE3" w:rsidP="00FE6C4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14:paraId="590E3922" w14:textId="11B2A4DF" w:rsidR="00544BE3" w:rsidRPr="00FE6C4F" w:rsidRDefault="00544BE3" w:rsidP="00FE6C4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14:paraId="0D6BB87C" w14:textId="78912CBC" w:rsidR="00544BE3" w:rsidRPr="00FE6C4F" w:rsidRDefault="00544BE3" w:rsidP="00FE6C4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14:paraId="746E1145" w14:textId="3D997057" w:rsidR="00544BE3" w:rsidRPr="00FE6C4F" w:rsidRDefault="00544BE3" w:rsidP="00FE6C4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14:paraId="62D8180A" w14:textId="77777777" w:rsidR="003E4584" w:rsidRPr="00FE6C4F" w:rsidRDefault="003E4584" w:rsidP="00FE6C4F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after="0" w:line="480" w:lineRule="auto"/>
        <w:ind w:left="3406" w:hanging="3406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FE6C4F">
        <w:rPr>
          <w:rFonts w:ascii="Times New Roman" w:hAnsi="Times New Roman" w:cs="Times New Roman"/>
          <w:b/>
          <w:bCs/>
          <w:sz w:val="24"/>
          <w:szCs w:val="24"/>
          <w:lang w:bidi="fa-IR"/>
        </w:rPr>
        <w:lastRenderedPageBreak/>
        <w:t>Abstract</w:t>
      </w:r>
    </w:p>
    <w:p w14:paraId="121A78FB" w14:textId="6B9D7892" w:rsidR="00BF0082" w:rsidRPr="00FE6C4F" w:rsidRDefault="000F4205" w:rsidP="00FE6C4F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C4F">
        <w:rPr>
          <w:rFonts w:ascii="Times New Roman" w:hAnsi="Times New Roman" w:cs="Times New Roman"/>
          <w:sz w:val="24"/>
          <w:szCs w:val="24"/>
          <w:lang w:bidi="fa-IR"/>
        </w:rPr>
        <w:t>Social networking sites are</w:t>
      </w:r>
      <w:r w:rsidR="003E4584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widespread worldwide, and Facebook is the leading platform in terms of </w:t>
      </w:r>
      <w:r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the </w:t>
      </w:r>
      <w:r w:rsidR="003E4584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number of users, laying the ground for potential problematic use. However, </w:t>
      </w:r>
      <w:r w:rsidR="007E40D0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problematic </w:t>
      </w:r>
      <w:r w:rsidR="007C179C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Facebook </w:t>
      </w:r>
      <w:r w:rsidR="007E40D0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use</w:t>
      </w:r>
      <w:r w:rsidR="007E40D0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3E4584" w:rsidRPr="00FE6C4F">
        <w:rPr>
          <w:rFonts w:ascii="Times New Roman" w:hAnsi="Times New Roman" w:cs="Times New Roman"/>
          <w:sz w:val="24"/>
          <w:szCs w:val="24"/>
          <w:lang w:bidi="fa-IR"/>
        </w:rPr>
        <w:t>do</w:t>
      </w:r>
      <w:r w:rsidR="00EB0CFB" w:rsidRPr="00FE6C4F">
        <w:rPr>
          <w:rFonts w:ascii="Times New Roman" w:hAnsi="Times New Roman" w:cs="Times New Roman"/>
          <w:sz w:val="24"/>
          <w:szCs w:val="24"/>
          <w:lang w:bidi="fa-IR"/>
        </w:rPr>
        <w:t>es</w:t>
      </w:r>
      <w:r w:rsidR="003E4584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not occur for most users but only for a minority. Previous research has found </w:t>
      </w:r>
      <w:r w:rsidR="007E40D0" w:rsidRPr="00FE6C4F">
        <w:rPr>
          <w:rFonts w:ascii="Times New Roman" w:hAnsi="Times New Roman" w:cs="Times New Roman"/>
          <w:sz w:val="24"/>
          <w:szCs w:val="24"/>
          <w:lang w:bidi="fa-IR"/>
        </w:rPr>
        <w:t>a</w:t>
      </w:r>
      <w:r w:rsidR="00AF6C0E" w:rsidRPr="00FE6C4F">
        <w:rPr>
          <w:rFonts w:ascii="Times New Roman" w:hAnsi="Times New Roman" w:cs="Times New Roman"/>
          <w:sz w:val="24"/>
          <w:szCs w:val="24"/>
          <w:lang w:bidi="fa-IR"/>
        </w:rPr>
        <w:t>n</w:t>
      </w:r>
      <w:r w:rsidR="007E40D0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AF6C0E" w:rsidRPr="00FE6C4F">
        <w:rPr>
          <w:rFonts w:ascii="Times New Roman" w:hAnsi="Times New Roman" w:cs="Times New Roman"/>
          <w:sz w:val="24"/>
          <w:szCs w:val="24"/>
          <w:lang w:bidi="fa-IR"/>
        </w:rPr>
        <w:t>association</w:t>
      </w:r>
      <w:r w:rsidR="003E4584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between the Big</w:t>
      </w:r>
      <w:r w:rsidR="00AF6C0E" w:rsidRPr="00FE6C4F">
        <w:rPr>
          <w:rFonts w:ascii="Times New Roman" w:hAnsi="Times New Roman" w:cs="Times New Roman"/>
          <w:sz w:val="24"/>
          <w:szCs w:val="24"/>
          <w:lang w:bidi="fa-IR"/>
        </w:rPr>
        <w:t>-f</w:t>
      </w:r>
      <w:r w:rsidR="003E4584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ive personality traits and </w:t>
      </w:r>
      <w:r w:rsidR="007B1109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problematic </w:t>
      </w:r>
      <w:r w:rsidR="003E4584" w:rsidRPr="00FE6C4F">
        <w:rPr>
          <w:rFonts w:ascii="Times New Roman" w:hAnsi="Times New Roman" w:cs="Times New Roman"/>
          <w:sz w:val="24"/>
          <w:szCs w:val="24"/>
          <w:lang w:bidi="fa-IR"/>
        </w:rPr>
        <w:t>Facebook use</w:t>
      </w:r>
      <w:r w:rsidRPr="00FE6C4F">
        <w:rPr>
          <w:rFonts w:ascii="Times New Roman" w:hAnsi="Times New Roman" w:cs="Times New Roman"/>
          <w:sz w:val="24"/>
          <w:szCs w:val="24"/>
          <w:lang w:bidi="fa-IR"/>
        </w:rPr>
        <w:t>,</w:t>
      </w:r>
      <w:r w:rsidR="00BE728E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BE728E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but the </w:t>
      </w:r>
      <w:r w:rsidR="00AF6C0E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direction</w:t>
      </w:r>
      <w:r w:rsidR="00BE728E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of the</w:t>
      </w:r>
      <w:r w:rsidR="00AF6C0E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se</w:t>
      </w:r>
      <w:r w:rsidR="00BE728E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associations </w:t>
      </w:r>
      <w:r w:rsidR="00AF6C0E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remains</w:t>
      </w:r>
      <w:r w:rsidR="00BE728E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controversial.</w:t>
      </w:r>
      <w:r w:rsidR="003E4584" w:rsidRPr="00FE6C4F">
        <w:rPr>
          <w:rFonts w:ascii="Times New Roman" w:hAnsi="Times New Roman" w:cs="Times New Roman"/>
          <w:sz w:val="24"/>
          <w:szCs w:val="24"/>
        </w:rPr>
        <w:t xml:space="preserve"> </w:t>
      </w:r>
      <w:r w:rsidR="003E4584" w:rsidRPr="00FE6C4F">
        <w:rPr>
          <w:rFonts w:ascii="Times New Roman" w:hAnsi="Times New Roman" w:cs="Times New Roman"/>
          <w:color w:val="000000"/>
          <w:sz w:val="24"/>
          <w:szCs w:val="24"/>
        </w:rPr>
        <w:t xml:space="preserve">We aimed to fill this gap </w:t>
      </w:r>
      <w:r w:rsidR="00AF6C0E" w:rsidRPr="00FE6C4F">
        <w:rPr>
          <w:rFonts w:ascii="Times New Roman" w:hAnsi="Times New Roman" w:cs="Times New Roman"/>
          <w:color w:val="000000"/>
          <w:sz w:val="24"/>
          <w:szCs w:val="24"/>
        </w:rPr>
        <w:t xml:space="preserve">in knowledge </w:t>
      </w:r>
      <w:r w:rsidR="003E4584" w:rsidRPr="00FE6C4F">
        <w:rPr>
          <w:rFonts w:ascii="Times New Roman" w:hAnsi="Times New Roman" w:cs="Times New Roman"/>
          <w:color w:val="000000"/>
          <w:sz w:val="24"/>
          <w:szCs w:val="24"/>
        </w:rPr>
        <w:t xml:space="preserve">through a systematic review and meta-analysis comprising </w:t>
      </w:r>
      <w:r w:rsidR="003E4584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4</w:t>
      </w:r>
      <w:r w:rsidR="00287426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</w:t>
      </w:r>
      <w:r w:rsidR="003E4584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5 effect-sizes (</w:t>
      </w:r>
      <w:r w:rsidR="00E1249F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78 </w:t>
      </w:r>
      <w:r w:rsidR="003E4584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studies) and 39,</w:t>
      </w:r>
      <w:r w:rsidR="004E2218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930</w:t>
      </w:r>
      <w:r w:rsidR="003E4584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individuals</w:t>
      </w:r>
      <w:r w:rsidR="005856DC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(</w:t>
      </w:r>
      <w:r w:rsidR="00AF6C0E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f</w:t>
      </w:r>
      <w:r w:rsidR="000B0942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emale</w:t>
      </w:r>
      <w:r w:rsidR="00AF6C0E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="000B0942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= 33% to 89%; age range = 17 to 48</w:t>
      </w:r>
      <w:r w:rsidR="007E40D0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years</w:t>
      </w:r>
      <w:r w:rsidR="005856DC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)</w:t>
      </w:r>
      <w:r w:rsidR="003E4584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r w:rsidR="003E4584" w:rsidRPr="00FE6C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1F3F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Extraversion and neuroticism were associated with higher daily and weekly hours s</w:t>
      </w:r>
      <w:r w:rsidR="007E40D0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="00F11F3F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ent on Facebook</w:t>
      </w:r>
      <w:r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="00F11F3F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while </w:t>
      </w:r>
      <w:r w:rsidR="00F11F3F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conscientiousness was </w:t>
      </w:r>
      <w:r w:rsidR="007E40D0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negatively </w:t>
      </w:r>
      <w:r w:rsidR="00F11F3F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associated with higher daily hours and not weekly hours.</w:t>
      </w:r>
      <w:r w:rsidR="00257A27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However, when time spent on Facebook </w:t>
      </w:r>
      <w:r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was </w:t>
      </w:r>
      <w:r w:rsidR="00257A27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assessed by </w:t>
      </w:r>
      <w:r w:rsidR="009151ED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validated questionnaires</w:t>
      </w:r>
      <w:r w:rsidR="00257A27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, different patterns of association</w:t>
      </w:r>
      <w:r w:rsidR="00AF6C0E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s</w:t>
      </w:r>
      <w:r w:rsidR="00257A27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</w:t>
      </w:r>
      <w:r w:rsidR="0018141E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were </w:t>
      </w:r>
      <w:r w:rsidR="00257A27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observed.</w:t>
      </w:r>
      <w:r w:rsidR="008B5255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Except</w:t>
      </w:r>
      <w:r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for</w:t>
      </w:r>
      <w:r w:rsidR="008B5255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</w:t>
      </w:r>
      <w:r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the </w:t>
      </w:r>
      <w:r w:rsidR="00AF6C0E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non-</w:t>
      </w:r>
      <w:r w:rsidR="008B5255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significant role of extraversion, the </w:t>
      </w:r>
      <w:r w:rsidR="00E641BC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other </w:t>
      </w:r>
      <w:r w:rsidR="0057309C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personality </w:t>
      </w:r>
      <w:r w:rsidR="008B5255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traits were negatively associated with problematic Facebook use, while neuroticism was positively associated. When </w:t>
      </w:r>
      <w:r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using different assessment tools was considered</w:t>
      </w:r>
      <w:r w:rsidR="008B5255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, extraversion remained </w:t>
      </w:r>
      <w:r w:rsidR="00AF6C0E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non-</w:t>
      </w:r>
      <w:r w:rsidR="008B5255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significant</w:t>
      </w:r>
      <w:r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, but different association patterns were</w:t>
      </w:r>
      <w:r w:rsidR="008B5255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observed.</w:t>
      </w:r>
      <w:r w:rsidR="00BD78F8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Moreover, </w:t>
      </w:r>
      <w:r w:rsidR="006927E0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for compensatory Facebook use</w:t>
      </w:r>
      <w:r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,</w:t>
      </w:r>
      <w:r w:rsidR="006927E0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all </w:t>
      </w:r>
      <w:r w:rsidR="0057309C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personality </w:t>
      </w:r>
      <w:r w:rsidR="006927E0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traits were negatively associated with it,</w:t>
      </w:r>
      <w:r w:rsidR="00E641BC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whereas</w:t>
      </w:r>
      <w:r w:rsidR="006927E0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</w:t>
      </w:r>
      <w:r w:rsidR="005B2BDC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neuroticism</w:t>
      </w:r>
      <w:r w:rsidR="00BD78F8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</w:t>
      </w:r>
      <w:r w:rsidR="006927E0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exhibited a</w:t>
      </w:r>
      <w:r w:rsidR="00BD78F8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positive</w:t>
      </w:r>
      <w:r w:rsidR="006927E0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</w:t>
      </w:r>
      <w:r w:rsidR="00BD78F8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associat</w:t>
      </w:r>
      <w:r w:rsidR="006927E0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ion.</w:t>
      </w:r>
      <w:r w:rsidR="00D77130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</w:t>
      </w:r>
      <w:r w:rsidR="00E641BC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D</w:t>
      </w:r>
      <w:r w:rsidR="00D77130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ifferent patterns of association</w:t>
      </w:r>
      <w:r w:rsidR="00AF6C0E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s</w:t>
      </w:r>
      <w:r w:rsidR="00D77130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in terms of strength and </w:t>
      </w:r>
      <w:r w:rsidR="00AF6C0E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direction</w:t>
      </w:r>
      <w:r w:rsidR="00E641BC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were observed depending on samples and measures characteristics</w:t>
      </w:r>
      <w:r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;</w:t>
      </w:r>
      <w:r w:rsidR="00FB7CBD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thus, </w:t>
      </w:r>
      <w:r w:rsidR="00FB7CBD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d</w:t>
      </w:r>
      <w:r w:rsidR="006425FB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efinitive conclusions </w:t>
      </w:r>
      <w:r w:rsidR="00AF6C0E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on the direction</w:t>
      </w:r>
      <w:r w:rsidR="006425FB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of the associations</w:t>
      </w:r>
      <w:r w:rsidR="00FB7CBD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</w:t>
      </w:r>
      <w:r w:rsidR="00AF6C0E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are</w:t>
      </w:r>
      <w:r w:rsidR="00E641BC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</w:t>
      </w:r>
      <w:r w:rsidR="00FB7CBD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impossible </w:t>
      </w:r>
      <w:r w:rsidR="00AF6C0E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to draw at present</w:t>
      </w:r>
      <w:r w:rsidR="006425FB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. </w:t>
      </w:r>
      <w:r w:rsidR="00AF6C0E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A m</w:t>
      </w:r>
      <w:r w:rsidR="006425FB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ore robust conceptualization and </w:t>
      </w:r>
      <w:r w:rsidR="00E641BC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assessment of</w:t>
      </w:r>
      <w:r w:rsidR="006425FB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problematic Facebook use</w:t>
      </w:r>
      <w:r w:rsidR="00AF6C0E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,</w:t>
      </w:r>
      <w:r w:rsidR="006425FB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</w:t>
      </w:r>
      <w:r w:rsidR="00AF6C0E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as well as</w:t>
      </w:r>
      <w:r w:rsidR="006425FB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time spent on it</w:t>
      </w:r>
      <w:r w:rsidR="00AF6C0E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,</w:t>
      </w:r>
      <w:r w:rsidR="006425FB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</w:t>
      </w:r>
      <w:r w:rsidR="00AF6C0E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is</w:t>
      </w:r>
      <w:r w:rsidR="00E641BC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</w:t>
      </w:r>
      <w:r w:rsidR="006425FB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required. </w:t>
      </w:r>
      <w:r w:rsidR="00BF0082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Implications, limitations, and future directions are discussed</w:t>
      </w:r>
      <w:r w:rsidR="00924EBF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.</w:t>
      </w:r>
    </w:p>
    <w:p w14:paraId="17AE2C26" w14:textId="77777777" w:rsidR="00AF6C0E" w:rsidRPr="00FE6C4F" w:rsidRDefault="00AF6C0E" w:rsidP="00FE6C4F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after="0" w:line="480" w:lineRule="auto"/>
        <w:ind w:left="3406" w:hanging="3406"/>
        <w:rPr>
          <w:rFonts w:ascii="Times New Roman" w:hAnsi="Times New Roman" w:cs="Times New Roman"/>
          <w:i/>
          <w:iCs/>
          <w:sz w:val="24"/>
          <w:szCs w:val="24"/>
          <w:lang w:bidi="fa-IR"/>
        </w:rPr>
      </w:pPr>
    </w:p>
    <w:p w14:paraId="236EA143" w14:textId="6292DF13" w:rsidR="003E4584" w:rsidRPr="00FE6C4F" w:rsidRDefault="003E4584" w:rsidP="00FE6C4F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after="0" w:line="480" w:lineRule="auto"/>
        <w:ind w:left="3406" w:hanging="3406"/>
        <w:rPr>
          <w:rFonts w:ascii="Times New Roman" w:hAnsi="Times New Roman" w:cs="Times New Roman"/>
          <w:sz w:val="24"/>
          <w:szCs w:val="24"/>
          <w:lang w:bidi="fa-IR"/>
        </w:rPr>
      </w:pPr>
      <w:r w:rsidRPr="00FE6C4F">
        <w:rPr>
          <w:rFonts w:ascii="Times New Roman" w:hAnsi="Times New Roman" w:cs="Times New Roman"/>
          <w:i/>
          <w:iCs/>
          <w:sz w:val="24"/>
          <w:szCs w:val="24"/>
          <w:lang w:bidi="fa-IR"/>
        </w:rPr>
        <w:t>Keywords</w:t>
      </w:r>
      <w:r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: </w:t>
      </w:r>
      <w:r w:rsidRPr="00FE6C4F">
        <w:rPr>
          <w:rFonts w:ascii="Times New Roman" w:hAnsi="Times New Roman" w:cs="Times New Roman"/>
          <w:color w:val="000000"/>
          <w:sz w:val="24"/>
          <w:szCs w:val="24"/>
        </w:rPr>
        <w:t>Big</w:t>
      </w:r>
      <w:r w:rsidR="00AF6C0E" w:rsidRPr="00FE6C4F">
        <w:rPr>
          <w:rFonts w:ascii="Times New Roman" w:hAnsi="Times New Roman" w:cs="Times New Roman"/>
          <w:color w:val="000000"/>
          <w:sz w:val="24"/>
          <w:szCs w:val="24"/>
        </w:rPr>
        <w:t>-f</w:t>
      </w:r>
      <w:r w:rsidRPr="00FE6C4F">
        <w:rPr>
          <w:rFonts w:ascii="Times New Roman" w:hAnsi="Times New Roman" w:cs="Times New Roman"/>
          <w:color w:val="000000"/>
          <w:sz w:val="24"/>
          <w:szCs w:val="24"/>
        </w:rPr>
        <w:t>ive personality traits</w:t>
      </w:r>
      <w:r w:rsidR="00AF6C0E" w:rsidRPr="00FE6C4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FE6C4F">
        <w:rPr>
          <w:rFonts w:ascii="Times New Roman" w:hAnsi="Times New Roman" w:cs="Times New Roman"/>
          <w:color w:val="000000"/>
          <w:sz w:val="24"/>
          <w:szCs w:val="24"/>
        </w:rPr>
        <w:t xml:space="preserve"> meta-analysis</w:t>
      </w:r>
      <w:r w:rsidR="00AF6C0E" w:rsidRPr="00FE6C4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FE6C4F">
        <w:rPr>
          <w:rFonts w:ascii="Times New Roman" w:hAnsi="Times New Roman" w:cs="Times New Roman"/>
          <w:color w:val="000000"/>
          <w:sz w:val="24"/>
          <w:szCs w:val="24"/>
        </w:rPr>
        <w:t xml:space="preserve"> Facebook</w:t>
      </w:r>
      <w:r w:rsidR="00AF6C0E" w:rsidRPr="00FE6C4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FE6C4F">
        <w:rPr>
          <w:rFonts w:ascii="Times New Roman" w:hAnsi="Times New Roman" w:cs="Times New Roman"/>
          <w:color w:val="000000"/>
          <w:sz w:val="24"/>
          <w:szCs w:val="24"/>
        </w:rPr>
        <w:t xml:space="preserve"> systematic review.</w:t>
      </w:r>
    </w:p>
    <w:p w14:paraId="06568A40" w14:textId="77777777" w:rsidR="00AF6C0E" w:rsidRPr="00FE6C4F" w:rsidRDefault="00AF6C0E" w:rsidP="00FE6C4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FE6C4F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lastRenderedPageBreak/>
        <w:t>The Big-five personality traits and their link to problematic and compensatory Facebook use: A systematic review and meta-analysis</w:t>
      </w:r>
      <w:r w:rsidRPr="00FE6C4F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</w:t>
      </w:r>
    </w:p>
    <w:p w14:paraId="16C3F9B7" w14:textId="77777777" w:rsidR="00AF6C0E" w:rsidRPr="00FE6C4F" w:rsidRDefault="00AF6C0E" w:rsidP="00FE6C4F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14:paraId="7B0B5478" w14:textId="4102780A" w:rsidR="008A1786" w:rsidRPr="00FE6C4F" w:rsidRDefault="00971470" w:rsidP="00FE6C4F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FE6C4F">
        <w:rPr>
          <w:rFonts w:ascii="Times New Roman" w:hAnsi="Times New Roman" w:cs="Times New Roman"/>
          <w:b/>
          <w:bCs/>
          <w:sz w:val="24"/>
          <w:szCs w:val="24"/>
          <w:lang w:bidi="fa-IR"/>
        </w:rPr>
        <w:t>Introduction</w:t>
      </w:r>
    </w:p>
    <w:p w14:paraId="24150E1F" w14:textId="65EAA2B5" w:rsidR="00C078C1" w:rsidRPr="00FE6C4F" w:rsidRDefault="00C078C1" w:rsidP="00FE6C4F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FE6C4F">
        <w:rPr>
          <w:rFonts w:ascii="Times New Roman" w:hAnsi="Times New Roman" w:cs="Times New Roman"/>
          <w:sz w:val="24"/>
          <w:szCs w:val="24"/>
          <w:lang w:bidi="fa-IR"/>
        </w:rPr>
        <w:t>One of the distinguishing features of the 21</w:t>
      </w:r>
      <w:r w:rsidRPr="00FE6C4F">
        <w:rPr>
          <w:rFonts w:ascii="Times New Roman" w:hAnsi="Times New Roman" w:cs="Times New Roman"/>
          <w:sz w:val="24"/>
          <w:szCs w:val="24"/>
          <w:vertAlign w:val="superscript"/>
          <w:lang w:bidi="fa-IR"/>
        </w:rPr>
        <w:t>st</w:t>
      </w:r>
      <w:r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century has been the emergence and expansion of online social networking sites</w:t>
      </w:r>
      <w:r w:rsidR="004161E7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4161E7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(SNS)</w:t>
      </w:r>
      <w:r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(Yamin, 2019). </w:t>
      </w:r>
      <w:r w:rsidR="00AB671D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A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mong various platforms, </w:t>
      </w:r>
      <w:bookmarkStart w:id="0" w:name="_Hlk120726266"/>
      <w:r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Facebook is the leading </w:t>
      </w:r>
      <w:r w:rsidR="00066D44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social networking site</w:t>
      </w:r>
      <w:r w:rsidR="00066D44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in terms of </w:t>
      </w:r>
      <w:r w:rsidR="00D929B7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the </w:t>
      </w:r>
      <w:r w:rsidRPr="00FE6C4F">
        <w:rPr>
          <w:rFonts w:ascii="Times New Roman" w:hAnsi="Times New Roman" w:cs="Times New Roman"/>
          <w:sz w:val="24"/>
          <w:szCs w:val="24"/>
          <w:lang w:bidi="fa-IR"/>
        </w:rPr>
        <w:t>number of users</w:t>
      </w:r>
      <w:bookmarkEnd w:id="0"/>
      <w:r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(Boudreaux, 2022)</w:t>
      </w:r>
      <w:r w:rsidR="00D929B7" w:rsidRPr="00FE6C4F">
        <w:rPr>
          <w:rFonts w:ascii="Times New Roman" w:hAnsi="Times New Roman" w:cs="Times New Roman"/>
          <w:sz w:val="24"/>
          <w:szCs w:val="24"/>
          <w:lang w:bidi="fa-IR"/>
        </w:rPr>
        <w:t>,</w:t>
      </w:r>
      <w:r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and </w:t>
      </w:r>
      <w:r w:rsidR="00066D44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it </w:t>
      </w:r>
      <w:r w:rsidRPr="00FE6C4F">
        <w:rPr>
          <w:rFonts w:ascii="Times New Roman" w:hAnsi="Times New Roman" w:cs="Times New Roman"/>
          <w:sz w:val="24"/>
          <w:szCs w:val="24"/>
          <w:lang w:bidi="fa-IR"/>
        </w:rPr>
        <w:t>is used for</w:t>
      </w:r>
      <w:r w:rsidR="00066D44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066D44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a variety of</w:t>
      </w:r>
      <w:r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purposes 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(Montag et al., 2019)</w:t>
      </w:r>
      <w:r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, from educational (Çakiroglu et al., 2020) to social </w:t>
      </w:r>
      <w:r w:rsidR="00F417F3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connections</w:t>
      </w:r>
      <w:r w:rsidR="00F417F3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(Houghton et al., 2020).  </w:t>
      </w:r>
    </w:p>
    <w:p w14:paraId="55D0AC0D" w14:textId="24A85B99" w:rsidR="00F417F3" w:rsidRPr="00FE6C4F" w:rsidRDefault="00C078C1" w:rsidP="00FE6C4F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         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Besides </w:t>
      </w:r>
      <w:r w:rsidR="00AF6C0E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its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</w:t>
      </w:r>
      <w:r w:rsidR="00066D44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many functions and 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advantages, </w:t>
      </w:r>
      <w:r w:rsidR="0068754C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it has been</w:t>
      </w:r>
      <w:r w:rsidR="00F417F3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shown that</w:t>
      </w:r>
      <w:r w:rsidR="0068754C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Facebook </w:t>
      </w:r>
      <w:r w:rsidR="00066D44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use 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can be associated with some </w:t>
      </w:r>
      <w:r w:rsidR="00066D44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psycho-social 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problems. </w:t>
      </w:r>
      <w:r w:rsidR="00F417F3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However</w:t>
      </w:r>
      <w:r w:rsidR="00D03E2F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, not all Facebook users experience problematic use (Elhai et al., 2021; Marino et al., 2016). Just as many people experience sadness at some point in their lives but only a minority of them would be diagnosed with a depressive disorder (Ferrari et al., 2013), most people use Facebook daily</w:t>
      </w:r>
      <w:r w:rsidR="00376DC4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,</w:t>
      </w:r>
      <w:r w:rsidR="00D03E2F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but </w:t>
      </w:r>
      <w:r w:rsidR="00F417F3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only </w:t>
      </w:r>
      <w:r w:rsidR="00D03E2F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a minority experience </w:t>
      </w:r>
      <w:r w:rsidR="00F417F3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maladaptive</w:t>
      </w:r>
      <w:r w:rsidR="00D03E2F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use that negatively affects their functioning (Biolcati et al., 2018). </w:t>
      </w:r>
      <w:r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  <w:lang w:bidi="fa-IR"/>
        </w:rPr>
        <w:t>“Proble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matic Facebook use” has been defined as a problematic behavior </w:t>
      </w:r>
      <w:r w:rsidR="00AB671D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that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generates </w:t>
      </w:r>
      <w:r w:rsidR="00AF6C0E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difficulties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in various domains of life</w:t>
      </w:r>
      <w:r w:rsidR="00AB671D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,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</w:t>
      </w:r>
      <w:r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  <w:lang w:bidi="fa-IR"/>
        </w:rPr>
        <w:t>such as intimate relations, work, school, and friendships (Marino et al., 2018).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</w:t>
      </w:r>
      <w:r w:rsidR="00093C88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50"/>
          <w:lang w:bidi="fa-IR"/>
        </w:rPr>
        <w:t xml:space="preserve">Furthermore, Kardefelt-Winther (2014), based on </w:t>
      </w:r>
      <w:r w:rsidR="00AF6C0E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50"/>
          <w:lang w:bidi="fa-IR"/>
        </w:rPr>
        <w:t>t</w:t>
      </w:r>
      <w:r w:rsidR="00093C88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50"/>
          <w:lang w:bidi="fa-IR"/>
        </w:rPr>
        <w:t xml:space="preserve">he Compensatory Internet Use Theory (CIUT), conceptualized internet use as a substitute for something which is needed but is not available. Accordingly, </w:t>
      </w:r>
      <w:r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  <w:lang w:bidi="fa-IR"/>
        </w:rPr>
        <w:t>“</w:t>
      </w:r>
      <w:r w:rsidR="00AF6C0E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  <w:lang w:bidi="fa-IR"/>
        </w:rPr>
        <w:t>c</w:t>
      </w:r>
      <w:r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  <w:lang w:bidi="fa-IR"/>
        </w:rPr>
        <w:t>ompensatory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Facebook use” refers to the use of Facebook as a means of compensation for feelings of inadequac</w:t>
      </w:r>
      <w:r w:rsidR="00AB671D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y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and personal insecurities (Bodroža &amp; Jovanović, 2016). </w:t>
      </w:r>
      <w:r w:rsidR="00AF6C0E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Furthermore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, </w:t>
      </w:r>
      <w:r w:rsidR="00A330D5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despite </w:t>
      </w:r>
      <w:r w:rsidR="00F417F3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requent </w:t>
      </w:r>
      <w:r w:rsidR="00A330D5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Facebook use per se is considered normative and not problematic, 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some researchers (for example, Coco et al., 2018; Koban et al., 2018; Weiqin et al., 2016) have </w:t>
      </w:r>
      <w:r w:rsidR="00A330D5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lastRenderedPageBreak/>
        <w:t>suggested that</w:t>
      </w:r>
      <w:r w:rsidR="00F417F3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very</w:t>
      </w:r>
      <w:r w:rsidR="00A330D5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high </w:t>
      </w:r>
      <w:r w:rsidR="00AF6C0E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levels of </w:t>
      </w:r>
      <w:r w:rsidR="00D03E2F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Facebook use</w:t>
      </w:r>
      <w:r w:rsidR="00F417F3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</w:t>
      </w:r>
      <w:r w:rsidR="00AF6C0E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may</w:t>
      </w:r>
      <w:r w:rsidR="00D03E2F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be</w:t>
      </w:r>
      <w:r w:rsidR="00F417F3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come problematic </w:t>
      </w:r>
      <w:r w:rsidR="00D03E2F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(Montag &amp; Hegelich, 2020).</w:t>
      </w:r>
      <w:r w:rsidR="00D03E2F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For this reason, the present study included 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daily or weekly </w:t>
      </w:r>
      <w:r w:rsidR="00AF6C0E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counts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of “time spent on Facebook” </w:t>
      </w:r>
      <w:r w:rsidR="00D03E2F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as a further main variable</w:t>
      </w:r>
      <w:r w:rsidR="00376DC4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,</w:t>
      </w:r>
      <w:r w:rsidR="00D03E2F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along with problematic and compensatory Facebook use. </w:t>
      </w:r>
    </w:p>
    <w:p w14:paraId="398DFFB7" w14:textId="129118CA" w:rsidR="00D03E2F" w:rsidRPr="00FE6C4F" w:rsidRDefault="001E20F9" w:rsidP="00FE6C4F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         </w:t>
      </w:r>
      <w:r w:rsidR="00F417F3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Overall, </w:t>
      </w:r>
      <w:r w:rsidR="00E641BC" w:rsidRPr="00FE6C4F">
        <w:rPr>
          <w:rFonts w:ascii="Times New Roman" w:hAnsi="Times New Roman" w:cs="Times New Roman"/>
          <w:sz w:val="24"/>
          <w:szCs w:val="24"/>
          <w:lang w:bidi="fa-IR"/>
        </w:rPr>
        <w:t>i</w:t>
      </w:r>
      <w:r w:rsidR="00D03E2F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t should be noted that none of </w:t>
      </w:r>
      <w:r w:rsidR="00D03E2F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t</w:t>
      </w:r>
      <w:r w:rsidR="00C078C1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hese</w:t>
      </w:r>
      <w:r w:rsidR="00D03E2F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constructs </w:t>
      </w:r>
      <w:r w:rsidR="00C078C1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have been recognized as </w:t>
      </w:r>
      <w:r w:rsidR="00AF6C0E" w:rsidRPr="00FE6C4F">
        <w:rPr>
          <w:rFonts w:ascii="Times New Roman" w:hAnsi="Times New Roman" w:cs="Times New Roman"/>
          <w:sz w:val="24"/>
          <w:szCs w:val="24"/>
          <w:lang w:bidi="fa-IR"/>
        </w:rPr>
        <w:t>official</w:t>
      </w:r>
      <w:r w:rsidR="00D03E2F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C078C1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disorders </w:t>
      </w:r>
      <w:r w:rsidR="00D03E2F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by prominent diagnostic </w:t>
      </w:r>
      <w:r w:rsidR="00F417F3" w:rsidRPr="00FE6C4F">
        <w:rPr>
          <w:rFonts w:ascii="Times New Roman" w:hAnsi="Times New Roman" w:cs="Times New Roman"/>
          <w:sz w:val="24"/>
          <w:szCs w:val="24"/>
          <w:lang w:bidi="fa-IR"/>
        </w:rPr>
        <w:t>manuals</w:t>
      </w:r>
      <w:r w:rsidR="00D03E2F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yet</w:t>
      </w:r>
      <w:r w:rsidR="00C078C1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(American Psychological Association, 2022</w:t>
      </w:r>
      <w:r w:rsidR="00F417F3" w:rsidRPr="00FE6C4F">
        <w:rPr>
          <w:rFonts w:ascii="Times New Roman" w:hAnsi="Times New Roman" w:cs="Times New Roman"/>
          <w:sz w:val="24"/>
          <w:szCs w:val="24"/>
          <w:lang w:bidi="fa-IR"/>
        </w:rPr>
        <w:t>; ICD11 WHO 2020</w:t>
      </w:r>
      <w:r w:rsidR="00C078C1" w:rsidRPr="00FE6C4F">
        <w:rPr>
          <w:rFonts w:ascii="Times New Roman" w:hAnsi="Times New Roman" w:cs="Times New Roman"/>
          <w:sz w:val="24"/>
          <w:szCs w:val="24"/>
          <w:lang w:bidi="fa-IR"/>
        </w:rPr>
        <w:t>). Th</w:t>
      </w:r>
      <w:r w:rsidR="00D03E2F" w:rsidRPr="00FE6C4F">
        <w:rPr>
          <w:rFonts w:ascii="Times New Roman" w:hAnsi="Times New Roman" w:cs="Times New Roman"/>
          <w:sz w:val="24"/>
          <w:szCs w:val="24"/>
          <w:lang w:bidi="fa-IR"/>
        </w:rPr>
        <w:t>e</w:t>
      </w:r>
      <w:r w:rsidR="00C078C1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lack of a sh</w:t>
      </w:r>
      <w:r w:rsidR="00D03E2F" w:rsidRPr="00FE6C4F">
        <w:rPr>
          <w:rFonts w:ascii="Times New Roman" w:hAnsi="Times New Roman" w:cs="Times New Roman"/>
          <w:sz w:val="24"/>
          <w:szCs w:val="24"/>
          <w:lang w:bidi="fa-IR"/>
        </w:rPr>
        <w:t>a</w:t>
      </w:r>
      <w:r w:rsidR="00C078C1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red definition </w:t>
      </w:r>
      <w:r w:rsidR="00C078C1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and differen</w:t>
      </w:r>
      <w:r w:rsidR="00D03E2F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t positions </w:t>
      </w:r>
      <w:r w:rsidR="00C078C1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regarding </w:t>
      </w:r>
      <w:r w:rsidR="00D03E2F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the potential </w:t>
      </w:r>
      <w:r w:rsidR="00C078C1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diagnostic criteria</w:t>
      </w:r>
      <w:r w:rsidR="00C078C1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have resulted in the development and use of various assessment tools (Griffiths et al., 2015), such as </w:t>
      </w:r>
      <w:r w:rsidR="00AF6C0E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the </w:t>
      </w:r>
      <w:r w:rsidR="00C078C1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Facebook Intrusion Questionnaire (Elphinston &amp; Noller, 2011), </w:t>
      </w:r>
      <w:r w:rsidR="00AF6C0E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the </w:t>
      </w:r>
      <w:r w:rsidR="00C078C1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Problematic Facebook Use Scale (Assunção &amp; Matos, 2017), and the Bergen Facebook Addiction Scale (Andreassen et al., 2012). </w:t>
      </w:r>
      <w:r w:rsidR="00C078C1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Montag and Rumpf (2021) </w:t>
      </w:r>
      <w:r w:rsidR="00AF6C0E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have also</w:t>
      </w:r>
      <w:r w:rsidR="00C078C1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recommend novel assessment approaches to overcoming recall bias and other limitations of </w:t>
      </w:r>
      <w:r w:rsidR="00AF6C0E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typical</w:t>
      </w:r>
      <w:r w:rsidR="00C078C1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assessment approaches.</w:t>
      </w:r>
      <w:r w:rsidR="00C078C1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D03E2F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Along with issues </w:t>
      </w:r>
      <w:r w:rsidR="008F7A32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related to </w:t>
      </w:r>
      <w:r w:rsidR="00D03E2F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definition and assessment, </w:t>
      </w:r>
      <w:r w:rsidR="008F7A32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the field of problematic Facebook use </w:t>
      </w:r>
      <w:r w:rsidR="00BF0DF8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has </w:t>
      </w:r>
      <w:r w:rsidR="008F7A32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suffer</w:t>
      </w:r>
      <w:r w:rsidR="00BF0DF8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ed</w:t>
      </w:r>
      <w:r w:rsidR="008F7A32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from</w:t>
      </w:r>
      <w:r w:rsidR="00F417F3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the lack of a gold</w:t>
      </w:r>
      <w:r w:rsidR="00376DC4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-</w:t>
      </w:r>
      <w:r w:rsidR="00F417F3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standard theoretical model. </w:t>
      </w:r>
      <w:r w:rsidR="00376DC4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The I-PACE model might be </w:t>
      </w:r>
      <w:r w:rsidR="00AF6C0E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the most </w:t>
      </w:r>
      <w:r w:rsidR="00376DC4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relevant</w:t>
      </w:r>
      <w:r w:rsidR="00AF6C0E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,</w:t>
      </w:r>
      <w:r w:rsidR="00376DC4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among the many attempts to provide a theoretical framework</w:t>
      </w:r>
      <w:r w:rsidR="00AF6C0E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,</w:t>
      </w:r>
      <w:r w:rsidR="00376DC4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for </w:t>
      </w:r>
      <w:r w:rsidR="00AF6C0E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conceptualising </w:t>
      </w:r>
      <w:r w:rsidR="00376DC4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problematic Facebook use</w:t>
      </w:r>
      <w:r w:rsidR="00F03D38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(Brand</w:t>
      </w:r>
      <w:r w:rsidR="00BF0DF8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ter</w:t>
      </w:r>
      <w:r w:rsidR="00F03D38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et al., 202</w:t>
      </w:r>
      <w:r w:rsidR="00BF0DF8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1</w:t>
      </w:r>
      <w:r w:rsidR="00F03D38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)</w:t>
      </w:r>
      <w:r w:rsidR="00F417F3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.</w:t>
      </w:r>
      <w:r w:rsidR="00F417F3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</w:p>
    <w:p w14:paraId="20D34CCE" w14:textId="4FC2CA6C" w:rsidR="00C078C1" w:rsidRPr="00FE6C4F" w:rsidRDefault="00C078C1" w:rsidP="00FE6C4F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bidi="fa-IR"/>
        </w:rPr>
      </w:pPr>
      <w:r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         </w:t>
      </w:r>
      <w:r w:rsidR="001D37AD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50"/>
          <w:lang w:bidi="fa-IR"/>
        </w:rPr>
        <w:t>Brand et al. (2016)</w:t>
      </w:r>
      <w:r w:rsidR="00863A2F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50"/>
          <w:lang w:bidi="fa-IR"/>
        </w:rPr>
        <w:t xml:space="preserve"> </w:t>
      </w:r>
      <w:r w:rsidR="001D37AD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50"/>
          <w:lang w:bidi="fa-IR"/>
        </w:rPr>
        <w:t xml:space="preserve">integrated neurobiological and psychological factors to explain </w:t>
      </w:r>
      <w:r w:rsidR="00BF0DF8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50"/>
          <w:lang w:bidi="fa-IR"/>
        </w:rPr>
        <w:t xml:space="preserve">the </w:t>
      </w:r>
      <w:r w:rsidR="001D37AD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50"/>
          <w:lang w:bidi="fa-IR"/>
        </w:rPr>
        <w:t>development and maintenance of disorders related to internet use</w:t>
      </w:r>
      <w:r w:rsidR="00BF0DF8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50"/>
          <w:lang w:bidi="fa-IR"/>
        </w:rPr>
        <w:t xml:space="preserve">, highlighting </w:t>
      </w:r>
      <w:r w:rsidR="00E641BC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50"/>
          <w:lang w:bidi="fa-IR"/>
        </w:rPr>
        <w:t xml:space="preserve">that </w:t>
      </w:r>
      <w:r w:rsidR="00BF0DF8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50"/>
          <w:lang w:bidi="fa-IR"/>
        </w:rPr>
        <w:t>relevant personality characteristics and affective and cognitive mechanisms</w:t>
      </w:r>
      <w:r w:rsidR="00E641BC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50"/>
          <w:lang w:bidi="fa-IR"/>
        </w:rPr>
        <w:t xml:space="preserve"> are implicated</w:t>
      </w:r>
      <w:r w:rsidR="001D37AD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50"/>
          <w:lang w:bidi="fa-IR"/>
        </w:rPr>
        <w:t>.</w:t>
      </w:r>
      <w:r w:rsidR="003C1701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50"/>
          <w:lang w:bidi="fa-IR"/>
        </w:rPr>
        <w:t xml:space="preserve"> </w:t>
      </w:r>
      <w:bookmarkStart w:id="1" w:name="_Hlk120728619"/>
      <w:r w:rsidR="003C1701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 xml:space="preserve">Given the fact that Facebook has the highest number of users among various </w:t>
      </w:r>
      <w:r w:rsidR="00AF6C0E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>SNSs</w:t>
      </w:r>
      <w:r w:rsidR="003C1701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 xml:space="preserve"> (2,375 million active users; </w:t>
      </w:r>
      <w:r w:rsidR="003C1701" w:rsidRPr="00FE6C4F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>Sindermann</w:t>
      </w:r>
      <w:r w:rsidR="003C1701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 xml:space="preserve"> et al., </w:t>
      </w:r>
      <w:r w:rsidR="003C1701" w:rsidRPr="00FE6C4F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>2020)</w:t>
      </w:r>
      <w:r w:rsidR="003C1701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 xml:space="preserve"> and according to epidemiolog</w:t>
      </w:r>
      <w:r w:rsidR="000A5316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>ical</w:t>
      </w:r>
      <w:r w:rsidR="003C1701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 xml:space="preserve"> research findings show</w:t>
      </w:r>
      <w:r w:rsidR="000A5316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>ing</w:t>
      </w:r>
      <w:r w:rsidR="003C1701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 xml:space="preserve"> the </w:t>
      </w:r>
      <w:r w:rsidR="003C1701" w:rsidRPr="00FE6C4F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 xml:space="preserve">prevalence of </w:t>
      </w:r>
      <w:r w:rsidR="003C1701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 xml:space="preserve">Facebook </w:t>
      </w:r>
      <w:r w:rsidR="000A5316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>‘</w:t>
      </w:r>
      <w:r w:rsidR="003C1701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>addiction</w:t>
      </w:r>
      <w:r w:rsidR="000A5316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>’</w:t>
      </w:r>
      <w:r w:rsidR="003C1701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 xml:space="preserve"> ranges from </w:t>
      </w:r>
      <w:r w:rsidR="003C1701" w:rsidRPr="00FE6C4F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>4</w:t>
      </w:r>
      <w:r w:rsidR="003C1701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 xml:space="preserve">% </w:t>
      </w:r>
      <w:r w:rsidR="003C1701" w:rsidRPr="00FE6C4F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>to</w:t>
      </w:r>
      <w:r w:rsidR="003C1701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 xml:space="preserve"> </w:t>
      </w:r>
      <w:r w:rsidR="003C1701" w:rsidRPr="00FE6C4F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>8.6%</w:t>
      </w:r>
      <w:r w:rsidR="003C1701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 xml:space="preserve"> </w:t>
      </w:r>
      <w:r w:rsidR="003C1701" w:rsidRPr="00FE6C4F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>(</w:t>
      </w:r>
      <w:r w:rsidR="003C1701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 xml:space="preserve">for example, </w:t>
      </w:r>
      <w:r w:rsidR="003C1701" w:rsidRPr="00FE6C4F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>Khumsri</w:t>
      </w:r>
      <w:r w:rsidR="003C1701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 xml:space="preserve"> et al., 2015), examining the individual characteristics and differences affecting problematic use of Facebook is considered an important research area.</w:t>
      </w:r>
      <w:r w:rsidR="003C1701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BF0DF8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A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mong </w:t>
      </w:r>
      <w:r w:rsidR="00BF0DF8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the many 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psychological factors </w:t>
      </w:r>
      <w:r w:rsidR="00BF0DF8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that 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may </w:t>
      </w:r>
      <w:r w:rsidR="00BF0DF8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be </w:t>
      </w:r>
      <w:r w:rsidR="00BF0DF8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lastRenderedPageBreak/>
        <w:t>involved in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problems related to Facebook use, personality traits have attracted </w:t>
      </w:r>
      <w:r w:rsidR="00F407A7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much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attention (for example</w:t>
      </w:r>
      <w:r w:rsidR="00F407A7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,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Abbasi &amp; Drouin, 2019; Garza et al., 2022; Lu et al., 2021; Marengo et al., 2020; Roma et al., 2019; and Sheldon et al., 2021)</w:t>
      </w:r>
      <w:r w:rsidR="00A757CD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because they are known to constitute vulnerab</w:t>
      </w:r>
      <w:r w:rsidR="000A5316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ility</w:t>
      </w:r>
      <w:r w:rsidR="00A757CD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factors for the engagement in problematic behaviors as they reflect individual differences associated with patterns of skills and b</w:t>
      </w:r>
      <w:r w:rsidR="000E2B3E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e</w:t>
      </w:r>
      <w:r w:rsidR="00A757CD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h</w:t>
      </w:r>
      <w:r w:rsidR="000E2B3E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a</w:t>
      </w:r>
      <w:r w:rsidR="00A757CD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viors (Marino et al., 2018)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.</w:t>
      </w:r>
      <w:r w:rsidR="001D37AD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</w:t>
      </w:r>
      <w:bookmarkEnd w:id="1"/>
      <w:r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One of the most famous and widely used approaches in the field of personality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bidi="fa-IR"/>
        </w:rPr>
        <w:t xml:space="preserve"> is the Five-Factor </w:t>
      </w:r>
      <w:r w:rsidR="000A5316" w:rsidRPr="00FE6C4F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bidi="fa-IR"/>
        </w:rPr>
        <w:t xml:space="preserve">or Big-five model 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bidi="fa-IR"/>
        </w:rPr>
        <w:t>(McCrae &amp; John, 1992)</w:t>
      </w:r>
      <w:r w:rsidR="00F407A7" w:rsidRPr="00FE6C4F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bidi="fa-IR"/>
        </w:rPr>
        <w:t>,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bidi="fa-IR"/>
        </w:rPr>
        <w:t xml:space="preserve"> which identifies five dimensions </w:t>
      </w:r>
      <w:r w:rsidR="00EB0CFB" w:rsidRPr="00FE6C4F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bidi="fa-IR"/>
        </w:rPr>
        <w:t>of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bidi="fa-IR"/>
        </w:rPr>
        <w:t xml:space="preserve"> human personality: </w:t>
      </w:r>
      <w:r w:rsidR="00F407A7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>e</w:t>
      </w:r>
      <w:r w:rsidR="00E048C3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>xtraversion (the quantity and intensity of relationships with one’</w:t>
      </w:r>
      <w:r w:rsidR="00F407A7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>s</w:t>
      </w:r>
      <w:r w:rsidR="00E048C3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 xml:space="preserve"> environment), </w:t>
      </w:r>
      <w:r w:rsidR="00F407A7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>a</w:t>
      </w:r>
      <w:r w:rsidR="00E048C3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 xml:space="preserve">greeableness (the relational sphere and the tone of relationships with others), </w:t>
      </w:r>
      <w:r w:rsidR="00F407A7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>c</w:t>
      </w:r>
      <w:r w:rsidR="00E048C3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 xml:space="preserve">onscientiousness (orientation, persistency of behavior and control of impulses), </w:t>
      </w:r>
      <w:r w:rsidR="00F407A7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>n</w:t>
      </w:r>
      <w:r w:rsidR="00E048C3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 xml:space="preserve">euroticism or </w:t>
      </w:r>
      <w:r w:rsidR="00F407A7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>e</w:t>
      </w:r>
      <w:r w:rsidR="00E048C3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 xml:space="preserve">motional </w:t>
      </w:r>
      <w:r w:rsidR="00F407A7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>s</w:t>
      </w:r>
      <w:r w:rsidR="00E048C3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 xml:space="preserve">tability (inclination to perceive reality as difficult, problematic, or threatening and to feel negative emotions such as fear or anger), and </w:t>
      </w:r>
      <w:r w:rsidR="00F407A7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>o</w:t>
      </w:r>
      <w:r w:rsidR="00E048C3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>penness (active search for and a love of new experiences).</w:t>
      </w:r>
      <w:r w:rsidR="00E048C3" w:rsidRPr="00FE6C4F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bidi="fa-IR"/>
        </w:rPr>
        <w:t xml:space="preserve"> 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The </w:t>
      </w:r>
      <w:r w:rsidR="000A5316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association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between the </w:t>
      </w:r>
      <w:r w:rsidR="000A5316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Big-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five personality traits and problematic Facebook use, compensatory Facebook use, and time spent on Facebook</w:t>
      </w:r>
      <w:r w:rsidR="00EB0CFB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is not yet clear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bidi="fa-IR"/>
        </w:rPr>
        <w:t xml:space="preserve">. </w:t>
      </w:r>
    </w:p>
    <w:p w14:paraId="65364071" w14:textId="4BA0FD89" w:rsidR="00C078C1" w:rsidRPr="00FE6C4F" w:rsidRDefault="00C078C1" w:rsidP="00DF5247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bidi="fa-IR"/>
        </w:rPr>
      </w:pPr>
      <w:r w:rsidRPr="00FE6C4F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bidi="fa-IR"/>
        </w:rPr>
        <w:t xml:space="preserve">          </w:t>
      </w:r>
      <w:r w:rsidR="000A5316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With regards to 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problematic Facebook use, </w:t>
      </w:r>
      <w:r w:rsidR="00BF0DF8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a meta-analysis (Marino et al., 2018) showed that neuroticism </w:t>
      </w:r>
      <w:r w:rsidR="005A1C01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(positively) </w:t>
      </w:r>
      <w:r w:rsidR="00BF0DF8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and conscientiousness </w:t>
      </w:r>
      <w:r w:rsidR="005A1C01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(negatively) </w:t>
      </w:r>
      <w:r w:rsidR="00BF0DF8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were the </w:t>
      </w:r>
      <w:r w:rsidR="00F407A7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clearest</w:t>
      </w:r>
      <w:r w:rsidR="00BF0DF8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personality traits associated with problematic Facebook </w:t>
      </w:r>
      <w:r w:rsidR="00BF0DF8" w:rsidRPr="00F57BA4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use</w:t>
      </w:r>
      <w:r w:rsidR="00F407A7" w:rsidRPr="00F57BA4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. </w:t>
      </w:r>
      <w:r w:rsidR="00DF5247" w:rsidRPr="00F57BA4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Even in the case of neuroticism, there are studies that show </w:t>
      </w:r>
      <w:r w:rsidR="00F57BA4" w:rsidRPr="00F57BA4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a </w:t>
      </w:r>
      <w:r w:rsidR="00DF5247" w:rsidRPr="00F57BA4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relatively weak (positive) association (like Lee, 2015) or no association (Rajesh &amp; Rangaiah, 2020) between this personality trait and problematic Facebook use. Except for these two personality traits, </w:t>
      </w:r>
      <w:r w:rsidR="00BF0DF8" w:rsidRPr="00F57BA4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the</w:t>
      </w:r>
      <w:r w:rsidR="00BF0DF8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other </w:t>
      </w:r>
      <w:r w:rsidR="0057309C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personality </w:t>
      </w:r>
      <w:r w:rsidR="005A1C01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traits </w:t>
      </w:r>
      <w:r w:rsidR="00BF0DF8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showed </w:t>
      </w:r>
      <w:r w:rsidR="005A1C01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small or </w:t>
      </w:r>
      <w:r w:rsidR="00F407A7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in</w:t>
      </w:r>
      <w:r w:rsidR="005A1C01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significant </w:t>
      </w:r>
      <w:r w:rsidR="005A1C01" w:rsidRPr="00F57BA4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associations with problematic Facebook use. </w:t>
      </w:r>
      <w:r w:rsidRPr="00F57BA4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Marino et al. (2016) reported that only extraversion appears to be </w:t>
      </w:r>
      <w:r w:rsidR="00DF5247" w:rsidRPr="00F57BA4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negatively </w:t>
      </w:r>
      <w:r w:rsidR="000A5316" w:rsidRPr="00F57BA4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associated with</w:t>
      </w:r>
      <w:r w:rsidRPr="00F57BA4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problematic Facebook use, </w:t>
      </w:r>
      <w:r w:rsidR="000A5316" w:rsidRPr="00F57BA4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whilst </w:t>
      </w:r>
      <w:r w:rsidRPr="00F57BA4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Błachnio and Przepiorka (2016) found that</w:t>
      </w:r>
      <w:r w:rsidR="00461A40" w:rsidRPr="00F57BA4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all of the five big personality traits are negatively associated with problematic Facebook </w:t>
      </w:r>
      <w:r w:rsidR="00461A40" w:rsidRPr="00F57BA4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lastRenderedPageBreak/>
        <w:t xml:space="preserve">use and only the associations between </w:t>
      </w:r>
      <w:r w:rsidRPr="00F57BA4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conscientiousness, emotional stability, and openness to experience </w:t>
      </w:r>
      <w:r w:rsidR="00461A40" w:rsidRPr="00F57BA4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to problematic Facebook use are statistically significant. </w:t>
      </w:r>
      <w:r w:rsidR="00B273A6" w:rsidRPr="00F57BA4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Meanwhile, o</w:t>
      </w:r>
      <w:r w:rsidRPr="00F57BA4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thers reported that introversion is </w:t>
      </w:r>
      <w:r w:rsidR="00B273A6" w:rsidRPr="00F57BA4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positively </w:t>
      </w:r>
      <w:r w:rsidR="00973E21" w:rsidRPr="00F57BA4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(though slightly) </w:t>
      </w:r>
      <w:r w:rsidR="000A5316" w:rsidRPr="00F57BA4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associated </w:t>
      </w:r>
      <w:r w:rsidRPr="00F57BA4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with problematic Face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book use (Bodroža &amp; Jovanović, 2016; Wheeler, 2018).</w:t>
      </w:r>
    </w:p>
    <w:p w14:paraId="6D53256F" w14:textId="55D898ED" w:rsidR="00C078C1" w:rsidRPr="00FE6C4F" w:rsidRDefault="00C078C1" w:rsidP="00FE6C4F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 w:themeFill="background1"/>
          <w:lang w:bidi="fa-IR"/>
        </w:rPr>
      </w:pPr>
      <w:r w:rsidRPr="00FE6C4F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bidi="fa-IR"/>
        </w:rPr>
        <w:t xml:space="preserve">          </w:t>
      </w:r>
      <w:r w:rsidR="00EB0CFB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Concerning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compensatory Facebook use, Bodroža and Jovanović (2016) found that it </w:t>
      </w:r>
      <w:r w:rsidR="005A1C01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wa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s</w:t>
      </w:r>
      <w:r w:rsidR="00016B3A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</w:t>
      </w:r>
      <w:r w:rsidR="00016B3A" w:rsidRPr="00F57BA4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positively </w:t>
      </w:r>
      <w:r w:rsidR="005A1C01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associated with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low conscientiousness</w:t>
      </w:r>
      <w:r w:rsidR="005A1C01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and agreeableness and high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neuroticism</w:t>
      </w:r>
      <w:r w:rsidR="005A1C01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and</w:t>
      </w:r>
      <w:r w:rsidR="000E2B3E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introversion, while Jovanović et al. (2022) reported that low openness to experience </w:t>
      </w:r>
      <w:r w:rsidR="005A1C01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wa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s</w:t>
      </w:r>
      <w:r w:rsidR="00016B3A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</w:t>
      </w:r>
      <w:r w:rsidR="00016B3A" w:rsidRPr="00F57BA4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positively</w:t>
      </w:r>
      <w:r w:rsidR="00016B3A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significantly </w:t>
      </w:r>
      <w:r w:rsidR="000A5316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associated with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</w:t>
      </w:r>
      <w:r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  <w:lang w:bidi="fa-IR"/>
        </w:rPr>
        <w:t>compensatory Facebook use</w:t>
      </w:r>
      <w:r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 w:themeFill="background1"/>
          <w:lang w:bidi="fa-IR"/>
        </w:rPr>
        <w:t xml:space="preserve">. </w:t>
      </w:r>
    </w:p>
    <w:p w14:paraId="29D0133A" w14:textId="21B38E30" w:rsidR="00C078C1" w:rsidRPr="00FE6C4F" w:rsidRDefault="00C078C1" w:rsidP="00FE6C4F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bidi="fa-IR"/>
        </w:rPr>
      </w:pPr>
      <w:r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 w:themeFill="background1"/>
          <w:lang w:bidi="fa-IR"/>
        </w:rPr>
        <w:t xml:space="preserve">          </w:t>
      </w:r>
      <w:r w:rsidR="005A1C01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  <w:lang w:bidi="fa-IR"/>
        </w:rPr>
        <w:t>F</w:t>
      </w:r>
      <w:r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  <w:lang w:bidi="fa-IR"/>
        </w:rPr>
        <w:t>inally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, </w:t>
      </w:r>
      <w:r w:rsidR="00EB0CFB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regarding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the amount of time spent on Facebook, Abbasi and Drouin (2019) and Chow and Wan (2017) reported that individuals high in neuroticism may be particularly inclined towards </w:t>
      </w:r>
      <w:r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  <w:lang w:bidi="fa-IR"/>
        </w:rPr>
        <w:t xml:space="preserve">spending more time on Facebook </w:t>
      </w:r>
      <w:r w:rsidR="005A1C01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  <w:lang w:bidi="fa-IR"/>
        </w:rPr>
        <w:t>for emotion regulation purposes</w:t>
      </w:r>
      <w:r w:rsidR="00E96A70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  <w:lang w:bidi="fa-IR"/>
        </w:rPr>
        <w:t xml:space="preserve"> (</w:t>
      </w:r>
      <w:r w:rsidR="00E96A70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 xml:space="preserve">as a </w:t>
      </w:r>
      <w:r w:rsidR="000A5316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>means</w:t>
      </w:r>
      <w:r w:rsidR="00E96A70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 xml:space="preserve"> to improve their mood</w:t>
      </w:r>
      <w:r w:rsidR="00E96A70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  <w:lang w:bidi="fa-IR"/>
        </w:rPr>
        <w:t>)</w:t>
      </w:r>
      <w:r w:rsidR="00F92FCC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  <w:lang w:bidi="fa-IR"/>
        </w:rPr>
        <w:t xml:space="preserve">. </w:t>
      </w:r>
      <w:r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  <w:lang w:bidi="fa-IR"/>
        </w:rPr>
        <w:t>Eşkisu et al. (2017) and Gazit (2021) found th</w:t>
      </w:r>
      <w:r w:rsidR="00F631A6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  <w:lang w:bidi="fa-IR"/>
        </w:rPr>
        <w:t>e</w:t>
      </w:r>
      <w:r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  <w:lang w:bidi="fa-IR"/>
        </w:rPr>
        <w:t xml:space="preserve"> highest </w:t>
      </w:r>
      <w:r w:rsidR="00A44CFF" w:rsidRPr="00F57BA4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positive </w:t>
      </w:r>
      <w:r w:rsidR="000A5316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  <w:lang w:bidi="fa-IR"/>
        </w:rPr>
        <w:t>association</w:t>
      </w:r>
      <w:r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  <w:lang w:bidi="fa-IR"/>
        </w:rPr>
        <w:t xml:space="preserve"> between openness to experience</w:t>
      </w:r>
      <w:r w:rsidR="000A5316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  <w:lang w:bidi="fa-IR"/>
        </w:rPr>
        <w:t>,</w:t>
      </w:r>
      <w:r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  <w:lang w:bidi="fa-IR"/>
        </w:rPr>
        <w:t xml:space="preserve"> and time spent on Facebook</w:t>
      </w:r>
      <w:r w:rsidR="000A5316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  <w:lang w:bidi="fa-IR"/>
        </w:rPr>
        <w:t>,</w:t>
      </w:r>
      <w:r w:rsidR="004161E7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  <w:lang w:bidi="fa-IR"/>
        </w:rPr>
        <w:t xml:space="preserve"> </w:t>
      </w:r>
      <w:r w:rsidR="004161E7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>a</w:t>
      </w:r>
      <w:r w:rsidR="004D1768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>s</w:t>
      </w:r>
      <w:r w:rsidR="00E96A70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 xml:space="preserve"> </w:t>
      </w:r>
      <w:r w:rsidR="00F631A6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 xml:space="preserve">a means to maintain </w:t>
      </w:r>
      <w:r w:rsidR="000A5316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>a</w:t>
      </w:r>
      <w:r w:rsidR="00F631A6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 xml:space="preserve"> </w:t>
      </w:r>
      <w:r w:rsidR="000A5316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>wider</w:t>
      </w:r>
      <w:r w:rsidR="00F631A6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 xml:space="preserve"> social environment</w:t>
      </w:r>
      <w:r w:rsidR="00F631A6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  <w:lang w:bidi="fa-IR"/>
        </w:rPr>
        <w:t>.</w:t>
      </w:r>
      <w:r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  <w:lang w:bidi="fa-IR"/>
        </w:rPr>
        <w:t xml:space="preserve"> Suresh (2013) reported that only </w:t>
      </w:r>
      <w:r w:rsidR="00F631A6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  <w:lang w:bidi="fa-IR"/>
        </w:rPr>
        <w:t xml:space="preserve">low </w:t>
      </w:r>
      <w:r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  <w:lang w:bidi="fa-IR"/>
        </w:rPr>
        <w:t xml:space="preserve">extraversion </w:t>
      </w:r>
      <w:r w:rsidR="00F92FCC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  <w:lang w:bidi="fa-IR"/>
        </w:rPr>
        <w:t xml:space="preserve">had </w:t>
      </w:r>
      <w:r w:rsidR="00EB0CFB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  <w:lang w:bidi="fa-IR"/>
        </w:rPr>
        <w:t xml:space="preserve">a </w:t>
      </w:r>
      <w:r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  <w:lang w:bidi="fa-IR"/>
        </w:rPr>
        <w:t xml:space="preserve">positive and significant </w:t>
      </w:r>
      <w:r w:rsidR="000A5316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  <w:lang w:bidi="fa-IR"/>
        </w:rPr>
        <w:t>association</w:t>
      </w:r>
      <w:r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  <w:lang w:bidi="fa-IR"/>
        </w:rPr>
        <w:t xml:space="preserve"> with the amount of time spent on Facebook</w:t>
      </w:r>
      <w:r w:rsidR="002A0FB5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  <w:lang w:bidi="fa-IR"/>
        </w:rPr>
        <w:t xml:space="preserve"> </w:t>
      </w:r>
      <w:r w:rsidR="002A0FB5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 xml:space="preserve">and attributed this finding to the wider age groups in their study. </w:t>
      </w:r>
      <w:r w:rsidR="002A0FB5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  <w:lang w:bidi="fa-IR"/>
        </w:rPr>
        <w:t xml:space="preserve">Finally, </w:t>
      </w:r>
      <w:r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  <w:lang w:bidi="fa-IR"/>
        </w:rPr>
        <w:t xml:space="preserve">Yao (2015) found </w:t>
      </w:r>
      <w:r w:rsidR="00CA5010" w:rsidRPr="00F57BA4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positive </w:t>
      </w:r>
      <w:r w:rsidR="000A5316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  <w:lang w:bidi="fa-IR"/>
        </w:rPr>
        <w:t>association</w:t>
      </w:r>
      <w:r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  <w:lang w:bidi="fa-IR"/>
        </w:rPr>
        <w:t xml:space="preserve"> between conscientiousness and time spent on Facebook</w:t>
      </w:r>
      <w:r w:rsidR="004161E7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</w:t>
      </w:r>
      <w:r w:rsidR="004161E7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>a</w:t>
      </w:r>
      <w:r w:rsidR="009F7F57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 xml:space="preserve">nd explained the results </w:t>
      </w:r>
      <w:r w:rsidR="00F407A7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>based on</w:t>
      </w:r>
      <w:r w:rsidR="009F7F57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 xml:space="preserve"> th</w:t>
      </w:r>
      <w:r w:rsidR="00F407A7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>e</w:t>
      </w:r>
      <w:r w:rsidR="009F7F57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F0"/>
          <w:lang w:bidi="fa-IR"/>
        </w:rPr>
        <w:t xml:space="preserve"> fact that Facebook has been redesigned and is now a safer and dependable platform</w:t>
      </w:r>
      <w:r w:rsidR="000A2A58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.</w:t>
      </w:r>
    </w:p>
    <w:p w14:paraId="03D93E52" w14:textId="1A15E876" w:rsidR="00C078C1" w:rsidRPr="00FE6C4F" w:rsidRDefault="00EB0CFB" w:rsidP="00FE6C4F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FE6C4F">
        <w:rPr>
          <w:rFonts w:ascii="Times New Roman" w:hAnsi="Times New Roman" w:cs="Times New Roman"/>
          <w:b/>
          <w:bCs/>
          <w:sz w:val="24"/>
          <w:szCs w:val="24"/>
          <w:lang w:bidi="fa-IR"/>
        </w:rPr>
        <w:t>The r</w:t>
      </w:r>
      <w:r w:rsidR="00C078C1" w:rsidRPr="00FE6C4F">
        <w:rPr>
          <w:rFonts w:ascii="Times New Roman" w:hAnsi="Times New Roman" w:cs="Times New Roman"/>
          <w:b/>
          <w:bCs/>
          <w:sz w:val="24"/>
          <w:szCs w:val="24"/>
          <w:lang w:bidi="fa-IR"/>
        </w:rPr>
        <w:t>ationale for the present study</w:t>
      </w:r>
    </w:p>
    <w:p w14:paraId="403883A4" w14:textId="6F469F69" w:rsidR="00C078C1" w:rsidRPr="00FE6C4F" w:rsidRDefault="00EB0CFB" w:rsidP="00FE6C4F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Some</w:t>
      </w:r>
      <w:r w:rsidR="00C078C1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meta-analyses and systematic reviews have </w:t>
      </w:r>
      <w:r w:rsidR="006E5A11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already </w:t>
      </w:r>
      <w:r w:rsidR="00C078C1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been conducted to understand the magnitude of </w:t>
      </w:r>
      <w:r w:rsidR="004161E7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the </w:t>
      </w:r>
      <w:r w:rsidR="00C078C1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associations between the Big</w:t>
      </w:r>
      <w:r w:rsidR="00FE6C4F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-</w:t>
      </w:r>
      <w:r w:rsidR="00C078C1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five personality </w:t>
      </w:r>
      <w:r w:rsidR="00FE6C4F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traits</w:t>
      </w:r>
      <w:r w:rsidR="00C078C1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and Facebook</w:t>
      </w:r>
      <w:r w:rsidR="004161E7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use</w:t>
      </w:r>
      <w:r w:rsidR="00C078C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.</w:t>
      </w:r>
      <w:r w:rsidR="00C078C1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6E5A1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In their meta-analysis, </w:t>
      </w:r>
      <w:r w:rsidR="00C078C1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  <w:lang w:bidi="fa-IR"/>
        </w:rPr>
        <w:t>Liu</w:t>
      </w:r>
      <w:r w:rsidR="00C078C1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and Campbell (2017) found that</w:t>
      </w:r>
      <w:r w:rsidR="00C078C1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extraversion and openness were the strongest predictors of SNS activities (including </w:t>
      </w:r>
      <w:r w:rsidR="004161E7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activities on</w:t>
      </w:r>
      <w:r w:rsidR="004161E7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C078C1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Facebook), while conscientiousness, </w:t>
      </w:r>
      <w:r w:rsidR="00C078C1" w:rsidRPr="00FE6C4F">
        <w:rPr>
          <w:rFonts w:ascii="Times New Roman" w:hAnsi="Times New Roman" w:cs="Times New Roman"/>
          <w:sz w:val="24"/>
          <w:szCs w:val="24"/>
          <w:lang w:bidi="fa-IR"/>
        </w:rPr>
        <w:lastRenderedPageBreak/>
        <w:t xml:space="preserve">neuroticism, and agreeableness </w:t>
      </w:r>
      <w:r w:rsidR="00FE6C4F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were </w:t>
      </w:r>
      <w:r w:rsidR="00C078C1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only </w:t>
      </w:r>
      <w:r w:rsidR="00FE6C4F" w:rsidRPr="00FE6C4F">
        <w:rPr>
          <w:rFonts w:ascii="Times New Roman" w:hAnsi="Times New Roman" w:cs="Times New Roman"/>
          <w:sz w:val="24"/>
          <w:szCs w:val="24"/>
          <w:lang w:bidi="fa-IR"/>
        </w:rPr>
        <w:t>associated</w:t>
      </w:r>
      <w:r w:rsidR="00C078C1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with a few </w:t>
      </w:r>
      <w:r w:rsidR="004161E7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of </w:t>
      </w:r>
      <w:r w:rsidR="00C078C1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such activities. </w:t>
      </w:r>
      <w:r w:rsidR="00C078C1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However, the</w:t>
      </w:r>
      <w:r w:rsidR="004161E7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authors</w:t>
      </w:r>
      <w:r w:rsidR="00C078C1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did not exclusively focus on Facebook, </w:t>
      </w:r>
      <w:r w:rsidR="00E8702D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problematic and compensatory use, </w:t>
      </w:r>
      <w:r w:rsidR="00C078C1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or the amount of time spent on it</w:t>
      </w:r>
      <w:r w:rsidR="00C078C1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. </w:t>
      </w:r>
      <w:bookmarkStart w:id="2" w:name="_Hlk110107316"/>
      <w:r w:rsidR="00C078C1" w:rsidRPr="00FE6C4F">
        <w:rPr>
          <w:rFonts w:ascii="Times New Roman" w:hAnsi="Times New Roman" w:cs="Times New Roman"/>
          <w:sz w:val="24"/>
          <w:szCs w:val="24"/>
          <w:lang w:bidi="fa-IR"/>
        </w:rPr>
        <w:t>Marino et al. (2018</w:t>
      </w:r>
      <w:bookmarkEnd w:id="2"/>
      <w:r w:rsidR="00C078C1" w:rsidRPr="00FE6C4F">
        <w:rPr>
          <w:rFonts w:ascii="Times New Roman" w:hAnsi="Times New Roman" w:cs="Times New Roman"/>
          <w:sz w:val="24"/>
          <w:szCs w:val="24"/>
          <w:lang w:bidi="fa-IR"/>
        </w:rPr>
        <w:t>)</w:t>
      </w:r>
      <w:r w:rsidR="00E8702D" w:rsidRPr="00FE6C4F">
        <w:rPr>
          <w:rFonts w:ascii="Times New Roman" w:hAnsi="Times New Roman" w:cs="Times New Roman"/>
          <w:sz w:val="24"/>
          <w:szCs w:val="24"/>
          <w:lang w:bidi="fa-IR"/>
        </w:rPr>
        <w:t>,</w:t>
      </w:r>
      <w:r w:rsidR="00C078C1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in their met</w:t>
      </w:r>
      <w:r w:rsidRPr="00FE6C4F">
        <w:rPr>
          <w:rFonts w:ascii="Times New Roman" w:hAnsi="Times New Roman" w:cs="Times New Roman"/>
          <w:sz w:val="24"/>
          <w:szCs w:val="24"/>
          <w:lang w:bidi="fa-IR"/>
        </w:rPr>
        <w:t>a</w:t>
      </w:r>
      <w:r w:rsidR="00C078C1" w:rsidRPr="00FE6C4F">
        <w:rPr>
          <w:rFonts w:ascii="Times New Roman" w:hAnsi="Times New Roman" w:cs="Times New Roman"/>
          <w:sz w:val="24"/>
          <w:szCs w:val="24"/>
          <w:lang w:bidi="fa-IR"/>
        </w:rPr>
        <w:t>-analysis of 56 independent samples with a total of 27,867 participants</w:t>
      </w:r>
      <w:r w:rsidR="00E8702D" w:rsidRPr="00FE6C4F">
        <w:rPr>
          <w:rFonts w:ascii="Times New Roman" w:hAnsi="Times New Roman" w:cs="Times New Roman"/>
          <w:sz w:val="24"/>
          <w:szCs w:val="24"/>
          <w:lang w:bidi="fa-IR"/>
        </w:rPr>
        <w:t>,</w:t>
      </w:r>
      <w:r w:rsidR="00C078C1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found that neuroticism and conscientiousness </w:t>
      </w:r>
      <w:r w:rsidR="00FE6C4F" w:rsidRPr="00FE6C4F">
        <w:rPr>
          <w:rFonts w:ascii="Times New Roman" w:hAnsi="Times New Roman" w:cs="Times New Roman"/>
          <w:sz w:val="24"/>
          <w:szCs w:val="24"/>
          <w:lang w:bidi="fa-IR"/>
        </w:rPr>
        <w:t>were</w:t>
      </w:r>
      <w:r w:rsidR="00C078C1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the personality traits associated with problematic Facebook use</w:t>
      </w:r>
      <w:r w:rsidR="00E8702D" w:rsidRPr="00FE6C4F">
        <w:rPr>
          <w:rFonts w:ascii="Times New Roman" w:hAnsi="Times New Roman" w:cs="Times New Roman"/>
          <w:sz w:val="24"/>
          <w:szCs w:val="24"/>
          <w:lang w:bidi="fa-IR"/>
        </w:rPr>
        <w:t>. However,</w:t>
      </w:r>
      <w:r w:rsidR="00C078C1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they did not distinguish between problematic </w:t>
      </w:r>
      <w:r w:rsidR="00E8702D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and compensatory</w:t>
      </w:r>
      <w:r w:rsidR="00C078C1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 xml:space="preserve"> use</w:t>
      </w:r>
      <w:r w:rsidR="00C078C1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. </w:t>
      </w:r>
    </w:p>
    <w:p w14:paraId="67298F82" w14:textId="34B66350" w:rsidR="00A10111" w:rsidRPr="00FE6C4F" w:rsidRDefault="00C078C1" w:rsidP="00FE6C4F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         </w:t>
      </w:r>
      <w:r w:rsidRPr="00FE6C4F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bidi="fa-IR"/>
        </w:rPr>
        <w:t>Huang</w:t>
      </w:r>
      <w:r w:rsidR="00EB0CFB" w:rsidRPr="00FE6C4F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bidi="fa-IR"/>
        </w:rPr>
        <w:t>'s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bidi="fa-IR"/>
        </w:rPr>
        <w:t xml:space="preserve"> (2019)</w:t>
      </w:r>
      <w:r w:rsidRPr="00FE6C4F">
        <w:rPr>
          <w:rFonts w:ascii="Times New Roman" w:hAnsi="Times New Roman" w:cs="Times New Roman"/>
          <w:color w:val="000000"/>
          <w:sz w:val="24"/>
          <w:szCs w:val="24"/>
        </w:rPr>
        <w:t xml:space="preserve"> meta-analysis, the results indicated positive and small associations between SNS </w:t>
      </w:r>
      <w:r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(including Facebook) </w:t>
      </w:r>
      <w:r w:rsidRPr="00FE6C4F">
        <w:rPr>
          <w:rFonts w:ascii="Times New Roman" w:hAnsi="Times New Roman" w:cs="Times New Roman"/>
          <w:color w:val="000000"/>
          <w:sz w:val="24"/>
          <w:szCs w:val="24"/>
        </w:rPr>
        <w:t>use and neuroticism and extraversion</w:t>
      </w:r>
      <w:r w:rsidR="00E8702D" w:rsidRPr="00FE6C4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E6C4F">
        <w:rPr>
          <w:rFonts w:ascii="Times New Roman" w:hAnsi="Times New Roman" w:cs="Times New Roman"/>
          <w:color w:val="000000"/>
          <w:sz w:val="24"/>
          <w:szCs w:val="24"/>
        </w:rPr>
        <w:t xml:space="preserve"> while conscientiousness had </w:t>
      </w:r>
      <w:r w:rsidR="00EB0CFB" w:rsidRPr="00FE6C4F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FE6C4F">
        <w:rPr>
          <w:rFonts w:ascii="Times New Roman" w:hAnsi="Times New Roman" w:cs="Times New Roman"/>
          <w:color w:val="000000"/>
          <w:sz w:val="24"/>
          <w:szCs w:val="24"/>
        </w:rPr>
        <w:t>negative and small</w:t>
      </w:r>
      <w:r w:rsidR="00FE6C4F" w:rsidRPr="00FE6C4F">
        <w:rPr>
          <w:rFonts w:ascii="Times New Roman" w:hAnsi="Times New Roman" w:cs="Times New Roman"/>
          <w:color w:val="000000"/>
          <w:sz w:val="24"/>
          <w:szCs w:val="24"/>
        </w:rPr>
        <w:t xml:space="preserve"> association</w:t>
      </w:r>
      <w:r w:rsidRPr="00FE6C4F">
        <w:rPr>
          <w:rFonts w:ascii="Times New Roman" w:hAnsi="Times New Roman" w:cs="Times New Roman"/>
          <w:color w:val="000000"/>
          <w:sz w:val="24"/>
          <w:szCs w:val="24"/>
        </w:rPr>
        <w:t xml:space="preserve"> with SNS </w:t>
      </w:r>
      <w:r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(including Facebook) </w:t>
      </w:r>
      <w:r w:rsidRPr="00FE6C4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use. </w:t>
      </w:r>
      <w:r w:rsidRPr="00FE6C4F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They also did not focus exclusively on Facebook and did not specifically focus on problematic Facebook use, compensatory Facebook use, and time spent on </w:t>
      </w:r>
      <w:r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00"/>
        </w:rPr>
        <w:t>Facebook</w:t>
      </w:r>
      <w:r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 w:themeFill="background1"/>
        </w:rPr>
        <w:t xml:space="preserve">. </w:t>
      </w:r>
      <w:r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00"/>
        </w:rPr>
        <w:t>Mancinelli</w:t>
      </w:r>
      <w:r w:rsidRPr="00FE6C4F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et al. (2019) reported in their systematic review that extraversion, neuroticism, and openness to experience were all </w:t>
      </w:r>
      <w:r w:rsidR="00FE6C4F" w:rsidRPr="00FE6C4F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associated with</w:t>
      </w:r>
      <w:r w:rsidRPr="00FE6C4F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SNS (including Facebook) use. They also did not limit their systematic review to Facebook and did not specifically refer to problematic Facebook use, compensatory Facebook use, and time spent on </w:t>
      </w:r>
      <w:r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00"/>
        </w:rPr>
        <w:t>Facebook</w:t>
      </w:r>
      <w:r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. Finally, </w:t>
      </w:r>
      <w:r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00"/>
        </w:rPr>
        <w:t>Rajesh</w:t>
      </w:r>
      <w:r w:rsidRPr="00FE6C4F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</w:t>
      </w:r>
      <w:r w:rsidR="00FE6C4F" w:rsidRPr="00FE6C4F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and</w:t>
      </w:r>
      <w:r w:rsidRPr="00FE6C4F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Rangaiah (2022)</w:t>
      </w:r>
      <w:r w:rsidR="00E8702D" w:rsidRPr="00FE6C4F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,</w:t>
      </w:r>
      <w:r w:rsidRPr="00FE6C4F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in their meta-analysis of personality traits and </w:t>
      </w:r>
      <w:r w:rsidR="009948D1" w:rsidRPr="00FE6C4F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problematic Facebook use</w:t>
      </w:r>
      <w:r w:rsidR="00E8702D" w:rsidRPr="00FE6C4F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,</w:t>
      </w:r>
      <w:r w:rsidRPr="00FE6C4F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found that agreeableness, openness to experience</w:t>
      </w:r>
      <w:r w:rsidR="00EB0CFB" w:rsidRPr="00FE6C4F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,</w:t>
      </w:r>
      <w:r w:rsidRPr="00FE6C4F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and conscientiousness were negatively </w:t>
      </w:r>
      <w:r w:rsidR="00FE6C4F" w:rsidRPr="00FE6C4F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associated</w:t>
      </w:r>
      <w:r w:rsidRPr="00FE6C4F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</w:t>
      </w:r>
      <w:r w:rsidR="00FE6C4F" w:rsidRPr="00FE6C4F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with</w:t>
      </w:r>
      <w:r w:rsidR="009948D1" w:rsidRPr="00FE6C4F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problematic</w:t>
      </w:r>
      <w:r w:rsidRPr="00FE6C4F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Facebook </w:t>
      </w:r>
      <w:r w:rsidR="009948D1" w:rsidRPr="00FE6C4F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use</w:t>
      </w:r>
      <w:r w:rsidRPr="00FE6C4F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. However, they also did not distinguish between problematic Facebook use, compensatory Facebook use, and time spent on Facebook. </w:t>
      </w:r>
    </w:p>
    <w:p w14:paraId="69B75A6A" w14:textId="1AA56841" w:rsidR="00A10111" w:rsidRPr="00FE6C4F" w:rsidRDefault="00A83289" w:rsidP="00FE6C4F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         </w:t>
      </w:r>
      <w:r w:rsidR="00B803D3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Therefore</w:t>
      </w:r>
      <w:r w:rsidR="00A1011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, the </w:t>
      </w:r>
      <w:r w:rsidR="00E8702D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present meta-analysis aim</w:t>
      </w:r>
      <w:r w:rsidR="00A1011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s to provide a comprehensive </w:t>
      </w:r>
      <w:r w:rsidR="00FE6C4F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re</w:t>
      </w:r>
      <w:r w:rsidR="00A1011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view of the extant literature about the association between the Big</w:t>
      </w:r>
      <w:r w:rsidR="00FE6C4F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-five</w:t>
      </w:r>
      <w:r w:rsidR="00A1011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personality traits and both problematic and compensatory Facebook use</w:t>
      </w:r>
      <w:r w:rsidR="00E8702D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,</w:t>
      </w:r>
      <w:r w:rsidR="00A1011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as well as time spent o</w:t>
      </w:r>
      <w:r w:rsidR="00E8702D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n</w:t>
      </w:r>
      <w:r w:rsidR="00A1011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Facebook since many studies have been published</w:t>
      </w:r>
      <w:r w:rsidR="00B803D3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on these topics</w:t>
      </w:r>
      <w:r w:rsidR="00A1011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but not included in the previous meta-analyses</w:t>
      </w:r>
      <w:r w:rsidR="00B803D3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. Moreover,</w:t>
      </w:r>
      <w:r w:rsidR="00A1011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</w:t>
      </w:r>
      <w:r w:rsidR="00A10111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in none of the</w:t>
      </w:r>
      <w:r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lastRenderedPageBreak/>
        <w:t xml:space="preserve">reviews mentioned above, </w:t>
      </w:r>
      <w:r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  <w:lang w:bidi="fa-IR"/>
        </w:rPr>
        <w:t xml:space="preserve">the available data regarding the </w:t>
      </w:r>
      <w:r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amount of </w:t>
      </w:r>
      <w:r w:rsidR="00A10111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time spent on Facebook </w:t>
      </w:r>
      <w:r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has been analyzed based on self-reported </w:t>
      </w:r>
      <w:r w:rsidR="00A10111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daily hours, </w:t>
      </w:r>
      <w:r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self-reported </w:t>
      </w:r>
      <w:r w:rsidR="00A10111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weekly hours, and time spent as measured by </w:t>
      </w:r>
      <w:r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validated </w:t>
      </w:r>
      <w:r w:rsidR="00A10111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questionnaires.</w:t>
      </w:r>
    </w:p>
    <w:p w14:paraId="7F0741D5" w14:textId="4B00C1E9" w:rsidR="00344B8D" w:rsidRPr="00FE6C4F" w:rsidRDefault="00AB05DC" w:rsidP="00FE6C4F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          </w:t>
      </w:r>
      <w:r w:rsidR="00FF1B4A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Thus, the current </w:t>
      </w:r>
      <w:r w:rsidR="00A10111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study</w:t>
      </w:r>
      <w:r w:rsidR="00A10111" w:rsidRPr="00FE6C4F" w:rsidDel="00A1011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FF1B4A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is an updated </w:t>
      </w:r>
      <w:r w:rsidR="00A10111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meta-analysis </w:t>
      </w:r>
      <w:r w:rsidR="00FE6C4F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which includes</w:t>
      </w:r>
      <w:r w:rsidR="00A10111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a </w:t>
      </w:r>
      <w:r w:rsidR="00FE6C4F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large</w:t>
      </w:r>
      <w:r w:rsidR="00A10111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number of studies</w:t>
      </w:r>
      <w:r w:rsidR="00B803D3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and </w:t>
      </w:r>
      <w:r w:rsidR="00FE6C4F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employs</w:t>
      </w:r>
      <w:r w:rsidR="00B803D3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a novel methodology</w:t>
      </w:r>
      <w:r w:rsidR="008907F0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(</w:t>
      </w:r>
      <w:r w:rsidR="00470103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i.e.,</w:t>
      </w:r>
      <w:r w:rsidR="008907F0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prediction interval calculation)</w:t>
      </w:r>
      <w:r w:rsidR="00B803D3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to address heterogeneity (</w:t>
      </w:r>
      <w:r w:rsidR="00B803D3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  <w:lang w:bidi="fa-IR"/>
        </w:rPr>
        <w:t>Borenstein, 2019</w:t>
      </w:r>
      <w:r w:rsidR="00B803D3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)</w:t>
      </w:r>
      <w:r w:rsidR="009F2871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, despite the previous studies that addressed heterogeneity </w:t>
      </w:r>
      <w:r w:rsidR="00FE6C4F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but </w:t>
      </w:r>
      <w:r w:rsidR="009F2871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only with moderator analysis</w:t>
      </w:r>
      <w:r w:rsidR="00B803D3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r w:rsidR="0090183C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E957B3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In line with the </w:t>
      </w:r>
      <w:r w:rsidR="00E8702D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earlier</w:t>
      </w:r>
      <w:r w:rsidR="00E957B3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meta-analys</w:t>
      </w:r>
      <w:r w:rsidR="00E963A7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</w:t>
      </w:r>
      <w:r w:rsidR="00E957B3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s </w:t>
      </w:r>
      <w:r w:rsidR="00E963A7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reviewed above, regarding the association between the Big-</w:t>
      </w:r>
      <w:r w:rsidR="00FE6C4F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f</w:t>
      </w:r>
      <w:r w:rsidR="00E963A7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ive personality traits and problematic and compensatory Facebook use, and the amount of time </w:t>
      </w:r>
      <w:r w:rsidR="003F0A33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spent</w:t>
      </w:r>
      <w:r w:rsidR="00E963A7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on Facebook</w:t>
      </w:r>
      <w:r w:rsidR="00FE6C4F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="00ED41F7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490B9D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we have </w:t>
      </w:r>
      <w:r w:rsidR="00FE6C4F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set out the</w:t>
      </w:r>
      <w:r w:rsidR="00490B9D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following </w:t>
      </w:r>
      <w:r w:rsidR="00FE6C4F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hypotheses</w:t>
      </w:r>
      <w:r w:rsidR="00E963A7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</w:p>
    <w:p w14:paraId="1D23CB94" w14:textId="3A2D2604" w:rsidR="00953F61" w:rsidRPr="00FE6C4F" w:rsidRDefault="00953F61" w:rsidP="00FE6C4F">
      <w:pPr>
        <w:pStyle w:val="CommentText"/>
        <w:numPr>
          <w:ilvl w:val="0"/>
          <w:numId w:val="35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</w:pPr>
      <w:r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>H</w:t>
      </w:r>
      <w:r w:rsidRPr="00FE6C4F">
        <w:rPr>
          <w:rFonts w:ascii="Times New Roman" w:hAnsi="Times New Roman" w:cs="Times New Roman"/>
          <w:noProof/>
          <w:sz w:val="24"/>
          <w:szCs w:val="24"/>
          <w:highlight w:val="yellow"/>
          <w:vertAlign w:val="subscript"/>
          <w:lang w:bidi="fa-IR"/>
        </w:rPr>
        <w:t xml:space="preserve">1 </w:t>
      </w:r>
      <w:r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 xml:space="preserve">= </w:t>
      </w:r>
      <w:r w:rsidR="00FE6C4F"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>N</w:t>
      </w:r>
      <w:r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 xml:space="preserve">euroticism </w:t>
      </w:r>
      <w:r w:rsidR="00FE6C4F"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>will be</w:t>
      </w:r>
      <w:r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 xml:space="preserve"> positively associated with </w:t>
      </w:r>
      <w:r w:rsidR="00FE6C4F"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>problematic Facebook use</w:t>
      </w:r>
      <w:r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 xml:space="preserve">, </w:t>
      </w:r>
      <w:r w:rsidR="00FE6C4F"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>c</w:t>
      </w:r>
      <w:r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>om</w:t>
      </w:r>
      <w:r w:rsidR="008B1F26"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>p</w:t>
      </w:r>
      <w:r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 xml:space="preserve">ensatory </w:t>
      </w:r>
      <w:r w:rsidR="00FE6C4F"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>Facebook use</w:t>
      </w:r>
      <w:r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>, and the amount of time spent on Facebook.</w:t>
      </w:r>
    </w:p>
    <w:p w14:paraId="0145B6F3" w14:textId="700C961F" w:rsidR="00953F61" w:rsidRPr="00FE6C4F" w:rsidRDefault="00953F61" w:rsidP="00FE6C4F">
      <w:pPr>
        <w:pStyle w:val="CommentText"/>
        <w:numPr>
          <w:ilvl w:val="0"/>
          <w:numId w:val="35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</w:pPr>
      <w:r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>H</w:t>
      </w:r>
      <w:r w:rsidRPr="00FE6C4F">
        <w:rPr>
          <w:rFonts w:ascii="Times New Roman" w:hAnsi="Times New Roman" w:cs="Times New Roman"/>
          <w:noProof/>
          <w:sz w:val="24"/>
          <w:szCs w:val="24"/>
          <w:highlight w:val="yellow"/>
          <w:vertAlign w:val="subscript"/>
          <w:lang w:bidi="fa-IR"/>
        </w:rPr>
        <w:t xml:space="preserve">2 </w:t>
      </w:r>
      <w:r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 xml:space="preserve">= Extarversion </w:t>
      </w:r>
      <w:r w:rsidR="00FE6C4F"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>will be</w:t>
      </w:r>
      <w:r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 xml:space="preserve"> </w:t>
      </w:r>
      <w:r w:rsidR="00216F38"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>negatively</w:t>
      </w:r>
      <w:r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 xml:space="preserve"> associated </w:t>
      </w:r>
      <w:r w:rsidR="00FE6C4F"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>with problematic Facebook use, compensatory Facebook use, and the amount of time spent on Facebook.</w:t>
      </w:r>
      <w:r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>.</w:t>
      </w:r>
    </w:p>
    <w:p w14:paraId="6A883502" w14:textId="1E88EACC" w:rsidR="00953F61" w:rsidRPr="00FE6C4F" w:rsidRDefault="00953F61" w:rsidP="00FE6C4F">
      <w:pPr>
        <w:pStyle w:val="CommentText"/>
        <w:numPr>
          <w:ilvl w:val="0"/>
          <w:numId w:val="35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</w:pPr>
      <w:r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>H</w:t>
      </w:r>
      <w:r w:rsidRPr="00FE6C4F">
        <w:rPr>
          <w:rFonts w:ascii="Times New Roman" w:hAnsi="Times New Roman" w:cs="Times New Roman"/>
          <w:noProof/>
          <w:sz w:val="24"/>
          <w:szCs w:val="24"/>
          <w:highlight w:val="yellow"/>
          <w:vertAlign w:val="subscript"/>
          <w:lang w:bidi="fa-IR"/>
        </w:rPr>
        <w:t xml:space="preserve">3 </w:t>
      </w:r>
      <w:r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 xml:space="preserve">= Agreeableness </w:t>
      </w:r>
      <w:r w:rsidR="00FE6C4F"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>will be</w:t>
      </w:r>
      <w:r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 xml:space="preserve"> </w:t>
      </w:r>
      <w:r w:rsidR="00216F38"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>negatively</w:t>
      </w:r>
      <w:r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 xml:space="preserve"> </w:t>
      </w:r>
      <w:r w:rsidR="00FE6C4F"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>associated with problematic Facebook use, compensatory Facebook use, and the amount of time spent on Facebook</w:t>
      </w:r>
      <w:r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>.</w:t>
      </w:r>
    </w:p>
    <w:p w14:paraId="0666786E" w14:textId="3C617D67" w:rsidR="00953F61" w:rsidRPr="00FE6C4F" w:rsidRDefault="00953F61" w:rsidP="00FE6C4F">
      <w:pPr>
        <w:pStyle w:val="CommentText"/>
        <w:numPr>
          <w:ilvl w:val="0"/>
          <w:numId w:val="35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</w:pPr>
      <w:r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>H</w:t>
      </w:r>
      <w:r w:rsidRPr="00FE6C4F">
        <w:rPr>
          <w:rFonts w:ascii="Times New Roman" w:hAnsi="Times New Roman" w:cs="Times New Roman"/>
          <w:noProof/>
          <w:sz w:val="24"/>
          <w:szCs w:val="24"/>
          <w:highlight w:val="yellow"/>
          <w:vertAlign w:val="subscript"/>
          <w:lang w:bidi="fa-IR"/>
        </w:rPr>
        <w:t xml:space="preserve">4 </w:t>
      </w:r>
      <w:r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 xml:space="preserve">= Openness to </w:t>
      </w:r>
      <w:r w:rsidR="00FE6C4F"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>e</w:t>
      </w:r>
      <w:r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 xml:space="preserve">xperience </w:t>
      </w:r>
      <w:r w:rsidR="00FE6C4F"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>will be</w:t>
      </w:r>
      <w:r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 xml:space="preserve"> </w:t>
      </w:r>
      <w:r w:rsidR="00216F38"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>negatively</w:t>
      </w:r>
      <w:r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 xml:space="preserve"> </w:t>
      </w:r>
      <w:r w:rsidR="00FE6C4F"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>associated with problematic Facebook use, compensatory Facebook use, and the amount of time spent on Facebook</w:t>
      </w:r>
      <w:r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>.</w:t>
      </w:r>
    </w:p>
    <w:p w14:paraId="2426C5B7" w14:textId="32ECFD63" w:rsidR="00953F61" w:rsidRPr="00FE6C4F" w:rsidRDefault="00953F61" w:rsidP="00FE6C4F">
      <w:pPr>
        <w:pStyle w:val="CommentText"/>
        <w:numPr>
          <w:ilvl w:val="0"/>
          <w:numId w:val="35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bidi="fa-IR"/>
        </w:rPr>
      </w:pPr>
      <w:r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>H</w:t>
      </w:r>
      <w:r w:rsidRPr="00FE6C4F">
        <w:rPr>
          <w:rFonts w:ascii="Times New Roman" w:hAnsi="Times New Roman" w:cs="Times New Roman"/>
          <w:noProof/>
          <w:sz w:val="24"/>
          <w:szCs w:val="24"/>
          <w:highlight w:val="yellow"/>
          <w:vertAlign w:val="subscript"/>
          <w:lang w:bidi="fa-IR"/>
        </w:rPr>
        <w:t xml:space="preserve">5 </w:t>
      </w:r>
      <w:r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 xml:space="preserve">= Conscientiousnes </w:t>
      </w:r>
      <w:r w:rsidR="00FE6C4F"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>will be</w:t>
      </w:r>
      <w:r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 xml:space="preserve"> negatively </w:t>
      </w:r>
      <w:r w:rsidR="00FE6C4F"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>associated with problematic Facebook use, compensatory Facebook use, and the amount of time spent on Facebook</w:t>
      </w:r>
      <w:r w:rsidRPr="00FE6C4F">
        <w:rPr>
          <w:rFonts w:ascii="Times New Roman" w:hAnsi="Times New Roman" w:cs="Times New Roman"/>
          <w:noProof/>
          <w:sz w:val="24"/>
          <w:szCs w:val="24"/>
          <w:highlight w:val="yellow"/>
          <w:lang w:bidi="fa-IR"/>
        </w:rPr>
        <w:t>.</w:t>
      </w:r>
    </w:p>
    <w:p w14:paraId="218C6781" w14:textId="06705278" w:rsidR="008C1C40" w:rsidRDefault="008C1C40" w:rsidP="00FE6C4F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1881C3" w14:textId="08247ED9" w:rsidR="00F57BA4" w:rsidRDefault="00F57BA4" w:rsidP="00FE6C4F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22FD55" w14:textId="229DC043" w:rsidR="00F57BA4" w:rsidRDefault="00F57BA4" w:rsidP="00FE6C4F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E58323" w14:textId="77777777" w:rsidR="00F57BA4" w:rsidRPr="00FE6C4F" w:rsidRDefault="00F57BA4" w:rsidP="00FE6C4F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6E4F4" w14:textId="77777777" w:rsidR="003044F5" w:rsidRPr="00FE6C4F" w:rsidRDefault="003044F5" w:rsidP="00FE6C4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FE6C4F">
        <w:rPr>
          <w:rFonts w:ascii="Times New Roman" w:hAnsi="Times New Roman" w:cs="Times New Roman"/>
          <w:b/>
          <w:bCs/>
          <w:sz w:val="24"/>
          <w:szCs w:val="24"/>
          <w:lang w:bidi="fa-IR"/>
        </w:rPr>
        <w:lastRenderedPageBreak/>
        <w:t>Method</w:t>
      </w:r>
    </w:p>
    <w:p w14:paraId="30EA31F8" w14:textId="77777777" w:rsidR="003044F5" w:rsidRPr="00FE6C4F" w:rsidRDefault="003044F5" w:rsidP="00FE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FE6C4F">
        <w:rPr>
          <w:rFonts w:ascii="Times New Roman" w:hAnsi="Times New Roman" w:cs="Times New Roman"/>
          <w:sz w:val="24"/>
          <w:szCs w:val="24"/>
          <w:lang w:bidi="fa-IR"/>
        </w:rPr>
        <w:t>This is a systematic review and meta-analysis conducted and reported based on</w:t>
      </w:r>
      <w:r w:rsidRPr="00FE6C4F">
        <w:rPr>
          <w:rFonts w:ascii="Times New Roman" w:hAnsi="Times New Roman" w:cs="Times New Roman"/>
          <w:sz w:val="24"/>
          <w:szCs w:val="24"/>
        </w:rPr>
        <w:t xml:space="preserve"> the Preferred Reporting Items for Systematic Reviews and Meta-Analyses guidelines (PRISMA; </w:t>
      </w:r>
      <w:r w:rsidRPr="00FE6C4F">
        <w:rPr>
          <w:rFonts w:ascii="Times New Roman" w:hAnsi="Times New Roman" w:cs="Times New Roman"/>
          <w:sz w:val="24"/>
          <w:szCs w:val="24"/>
        </w:rPr>
        <w:fldChar w:fldCharType="begin"/>
      </w:r>
      <w:r w:rsidRPr="00FE6C4F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{"citationID":"zaH2Ufio","properties":{"formattedCitation":"(Page et al., 2021)","plainCitation":"(Page et al., 2021)","dontUpdate":true,"noteIndex":0},"citationItems":[{"id":729,"uris":["http://zotero.org/users/4133404/items/LRIK98DP"],"itemData":{"id":729,"type":"article-journal","container-title":"BMJ (Clinical research ed.)","DOI":"10.1136/bmj.n71","ISSN":"1756-1833","journalAbbreviation":"BMJ","language":"eng","note":"PMID: 33782057\nPMCID: PMC8005924","page":"n71","source":"PubMed","title":"The PRISMA 2020 statement: an updated guideline for reporting systematic reviews","title-short":"The PRISMA 2020 statement","volume":"372","author":[{"family":"Page","given":"Matthew J."},{"family":"McKenzie","given":"Joanne E."},{"family":"Bossuyt","given":"Patrick M."},{"family":"Boutron","given":"Isabelle"},{"family":"Hoffmann","given":"Tammy C."},{"family":"Mulrow","given":"Cynthia D."},{"family":"Shamseer","given":"Larissa"},{"family":"Tetzlaff","given":"Jennifer M."},{"family":"Akl","given":"Elie A."},{"family":"Brennan","given":"Sue E."},{"family":"Chou","given":"Roger"},{"family":"Glanville","given":"Julie"},{"family":"Grimshaw","given":"Jeremy M."},{"family":"Hróbjartsson","given":"Asbjørn"},{"family":"Lalu","given":"Manoj M."},{"family":"Li","given":"Tianjing"},{"family":"Loder","given":"Elizabeth W."},{"family":"Mayo-Wilson","given":"Evan"},{"family":"McDonald","given":"Steve"},{"family":"McGuinness","given":"Luke A."},{"family":"Stewart","given":"Lesley A."},{"family":"Thomas","given":"James"},{"family":"Tricco","given":"Andrea C."},{"family":"Welch","given":"Vivian A."},{"family":"Whiting","given":"Penny"},{"family":"Moher","given":"David"}],"issued":{"date-parts":[["2021",3,29]]}}}],"schema":"https://github.com/citation-style-language/schema/raw/master/csl-citation.json"} </w:instrText>
      </w:r>
      <w:r w:rsidRPr="00FE6C4F">
        <w:rPr>
          <w:rFonts w:ascii="Times New Roman" w:hAnsi="Times New Roman" w:cs="Times New Roman"/>
          <w:sz w:val="24"/>
          <w:szCs w:val="24"/>
        </w:rPr>
        <w:fldChar w:fldCharType="separate"/>
      </w:r>
      <w:r w:rsidRPr="00FE6C4F">
        <w:rPr>
          <w:rFonts w:ascii="Times New Roman" w:hAnsi="Times New Roman" w:cs="Times New Roman"/>
          <w:sz w:val="24"/>
          <w:szCs w:val="24"/>
        </w:rPr>
        <w:t>Page et al., 2021)</w:t>
      </w:r>
      <w:r w:rsidRPr="00FE6C4F">
        <w:rPr>
          <w:rFonts w:ascii="Times New Roman" w:hAnsi="Times New Roman" w:cs="Times New Roman"/>
          <w:sz w:val="24"/>
          <w:szCs w:val="24"/>
        </w:rPr>
        <w:fldChar w:fldCharType="end"/>
      </w:r>
      <w:r w:rsidRPr="00FE6C4F">
        <w:rPr>
          <w:rFonts w:ascii="Times New Roman" w:hAnsi="Times New Roman" w:cs="Times New Roman"/>
          <w:sz w:val="24"/>
          <w:szCs w:val="24"/>
        </w:rPr>
        <w:t>.</w:t>
      </w:r>
    </w:p>
    <w:p w14:paraId="238BBBF4" w14:textId="0F696761" w:rsidR="003044F5" w:rsidRPr="00FE6C4F" w:rsidRDefault="003044F5" w:rsidP="00FE6C4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E6C4F">
        <w:rPr>
          <w:rFonts w:ascii="Times New Roman" w:hAnsi="Times New Roman" w:cs="Times New Roman"/>
          <w:b/>
          <w:sz w:val="24"/>
          <w:szCs w:val="24"/>
        </w:rPr>
        <w:t xml:space="preserve">Search </w:t>
      </w:r>
      <w:r w:rsidR="00FE6C4F">
        <w:rPr>
          <w:rFonts w:ascii="Times New Roman" w:hAnsi="Times New Roman" w:cs="Times New Roman"/>
          <w:b/>
          <w:sz w:val="24"/>
          <w:szCs w:val="24"/>
        </w:rPr>
        <w:t>s</w:t>
      </w:r>
      <w:r w:rsidRPr="00FE6C4F">
        <w:rPr>
          <w:rFonts w:ascii="Times New Roman" w:hAnsi="Times New Roman" w:cs="Times New Roman"/>
          <w:b/>
          <w:sz w:val="24"/>
          <w:szCs w:val="24"/>
        </w:rPr>
        <w:t xml:space="preserve">trategy and </w:t>
      </w:r>
      <w:r w:rsidR="00FE6C4F">
        <w:rPr>
          <w:rFonts w:ascii="Times New Roman" w:hAnsi="Times New Roman" w:cs="Times New Roman"/>
          <w:b/>
          <w:sz w:val="24"/>
          <w:szCs w:val="24"/>
        </w:rPr>
        <w:t>s</w:t>
      </w:r>
      <w:r w:rsidRPr="00FE6C4F">
        <w:rPr>
          <w:rFonts w:ascii="Times New Roman" w:hAnsi="Times New Roman" w:cs="Times New Roman"/>
          <w:b/>
          <w:sz w:val="24"/>
          <w:szCs w:val="24"/>
        </w:rPr>
        <w:t xml:space="preserve">tudy </w:t>
      </w:r>
      <w:r w:rsidR="00FE6C4F">
        <w:rPr>
          <w:rFonts w:ascii="Times New Roman" w:hAnsi="Times New Roman" w:cs="Times New Roman"/>
          <w:b/>
          <w:sz w:val="24"/>
          <w:szCs w:val="24"/>
        </w:rPr>
        <w:t>s</w:t>
      </w:r>
      <w:r w:rsidRPr="00FE6C4F">
        <w:rPr>
          <w:rFonts w:ascii="Times New Roman" w:hAnsi="Times New Roman" w:cs="Times New Roman"/>
          <w:b/>
          <w:sz w:val="24"/>
          <w:szCs w:val="24"/>
        </w:rPr>
        <w:t>election</w:t>
      </w:r>
    </w:p>
    <w:p w14:paraId="42B656B5" w14:textId="61786B39" w:rsidR="003044F5" w:rsidRPr="00FE6C4F" w:rsidRDefault="003044F5" w:rsidP="00FE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4F">
        <w:rPr>
          <w:rFonts w:ascii="Times New Roman" w:hAnsi="Times New Roman" w:cs="Times New Roman"/>
          <w:sz w:val="24"/>
          <w:szCs w:val="24"/>
        </w:rPr>
        <w:t xml:space="preserve">From commencement until </w:t>
      </w:r>
      <w:r w:rsidR="007B6E76" w:rsidRPr="00FE6C4F">
        <w:rPr>
          <w:rFonts w:ascii="Times New Roman" w:hAnsi="Times New Roman" w:cs="Times New Roman"/>
          <w:sz w:val="24"/>
          <w:szCs w:val="24"/>
          <w:highlight w:val="yellow"/>
        </w:rPr>
        <w:t>November 1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Pr="00FE6C4F">
        <w:rPr>
          <w:rFonts w:ascii="Times New Roman" w:hAnsi="Times New Roman" w:cs="Times New Roman"/>
          <w:sz w:val="24"/>
          <w:szCs w:val="24"/>
        </w:rPr>
        <w:t xml:space="preserve"> 2022, </w:t>
      </w:r>
      <w:bookmarkStart w:id="3" w:name="_Hlk105377235"/>
      <w:r w:rsidRPr="00FE6C4F">
        <w:rPr>
          <w:rFonts w:ascii="Times New Roman" w:hAnsi="Times New Roman" w:cs="Times New Roman"/>
          <w:sz w:val="24"/>
          <w:szCs w:val="24"/>
        </w:rPr>
        <w:t xml:space="preserve">PsycINFO (using the Ovid platform), </w:t>
      </w:r>
      <w:bookmarkEnd w:id="3"/>
      <w:r w:rsidRPr="00FE6C4F">
        <w:rPr>
          <w:rFonts w:ascii="Times New Roman" w:hAnsi="Times New Roman" w:cs="Times New Roman"/>
          <w:sz w:val="24"/>
          <w:szCs w:val="24"/>
          <w:lang w:bidi="fa-IR"/>
        </w:rPr>
        <w:t>Google Scholar, ProQuest, ScienceDirect, PubMed, and OATD</w:t>
      </w:r>
      <w:r w:rsidRPr="00FE6C4F">
        <w:rPr>
          <w:rFonts w:ascii="Times New Roman" w:hAnsi="Times New Roman" w:cs="Times New Roman"/>
          <w:sz w:val="24"/>
          <w:szCs w:val="24"/>
        </w:rPr>
        <w:t xml:space="preserve"> were carefully searched. A manual search for reference lists from all chosen papers, full-text reviews, and relevant reviews was conducted. The search was done using the following terms for the </w:t>
      </w:r>
      <w:r w:rsidR="00FE6C4F">
        <w:rPr>
          <w:rFonts w:ascii="Times New Roman" w:hAnsi="Times New Roman" w:cs="Times New Roman"/>
          <w:sz w:val="24"/>
          <w:szCs w:val="24"/>
        </w:rPr>
        <w:t>B</w:t>
      </w:r>
      <w:r w:rsidRPr="00FE6C4F">
        <w:rPr>
          <w:rFonts w:ascii="Times New Roman" w:hAnsi="Times New Roman" w:cs="Times New Roman"/>
          <w:sz w:val="24"/>
          <w:szCs w:val="24"/>
        </w:rPr>
        <w:t xml:space="preserve">ig-five personality traits </w:t>
      </w:r>
      <w:r w:rsidR="00DA590B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(Open OR openness OR conscientious OR conscientiousness OR extrovert OR extraversion OR introvert OR introversion </w:t>
      </w:r>
      <w:r w:rsidR="00CF19AC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 w:themeFill="background1"/>
          <w:lang w:bidi="fa-IR"/>
        </w:rPr>
        <w:t>OR</w:t>
      </w:r>
      <w:r w:rsidR="00CF19AC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</w:t>
      </w:r>
      <w:r w:rsidR="00DA590B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agreeable OR agreeableness OR neurotic OR neuroticism OR emotionally stable OR emotional stability OR trait OR big five OR big 5 OR five factor OR NEO OR personality OR personality trait OR personality feature</w:t>
      </w:r>
      <w:r w:rsidR="000C6AE9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OR individual difference</w:t>
      </w:r>
      <w:r w:rsidR="00DA590B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) AND (Facebook).</w:t>
      </w:r>
      <w:r w:rsidR="00DA590B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FE6C4F">
        <w:rPr>
          <w:rFonts w:ascii="Times New Roman" w:hAnsi="Times New Roman" w:cs="Times New Roman"/>
          <w:sz w:val="24"/>
          <w:szCs w:val="24"/>
          <w:lang w:bidi="fa-IR"/>
        </w:rPr>
        <w:t>Using search features specific to each database (e.g., asterisk, quotation mark) in conjunction with the Boolean ("AND" "OR") operators, the terms were independently and concurrently searched.</w:t>
      </w:r>
    </w:p>
    <w:p w14:paraId="68293A23" w14:textId="20662B9C" w:rsidR="003044F5" w:rsidRPr="00FE6C4F" w:rsidRDefault="003044F5" w:rsidP="00FE6C4F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FE6C4F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The scope of the literature review was restricted using the following criteria: (</w:t>
      </w:r>
      <w:r w:rsidRPr="00FE6C4F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it-IT"/>
        </w:rPr>
        <w:t>a</w:t>
      </w:r>
      <w:r w:rsidRPr="00FE6C4F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) English-language articles published in peer-reviewed journals </w:t>
      </w:r>
      <w:r w:rsidRPr="00FE6C4F">
        <w:rPr>
          <w:rFonts w:ascii="Times New Roman" w:eastAsiaTheme="minorEastAsia" w:hAnsi="Times New Roman" w:cs="Times New Roman"/>
          <w:color w:val="000000"/>
          <w:sz w:val="24"/>
          <w:szCs w:val="24"/>
          <w:highlight w:val="yellow"/>
          <w:lang w:eastAsia="it-IT"/>
        </w:rPr>
        <w:t>or</w:t>
      </w:r>
      <w:r w:rsidR="00F140BC" w:rsidRPr="00FE6C4F">
        <w:rPr>
          <w:rFonts w:ascii="Times New Roman" w:eastAsiaTheme="minorEastAsia" w:hAnsi="Times New Roman" w:cs="Times New Roman"/>
          <w:color w:val="000000"/>
          <w:sz w:val="24"/>
          <w:szCs w:val="24"/>
          <w:highlight w:val="yellow"/>
          <w:lang w:eastAsia="it-IT"/>
        </w:rPr>
        <w:t xml:space="preserve"> unpublished studies i.e.,</w:t>
      </w:r>
      <w:r w:rsidRPr="00FE6C4F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theses/dissertations; (</w:t>
      </w:r>
      <w:r w:rsidRPr="00FE6C4F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it-IT"/>
        </w:rPr>
        <w:t>b</w:t>
      </w:r>
      <w:r w:rsidRPr="00FE6C4F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) articles on the Big-Five personality traits; (</w:t>
      </w:r>
      <w:r w:rsidRPr="00FE6C4F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it-IT"/>
        </w:rPr>
        <w:t>c</w:t>
      </w:r>
      <w:r w:rsidRPr="00FE6C4F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) articles on Facebook; (</w:t>
      </w:r>
      <w:r w:rsidRPr="00FE6C4F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it-IT"/>
        </w:rPr>
        <w:t>d</w:t>
      </w:r>
      <w:r w:rsidRPr="00FE6C4F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) research conducted using a case-control design/prospective cohort studies/experimental research/large population-based cross-sectional studies; and (</w:t>
      </w:r>
      <w:r w:rsidRPr="00FE6C4F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it-IT"/>
        </w:rPr>
        <w:t>e</w:t>
      </w:r>
      <w:r w:rsidRPr="00FE6C4F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) research that reports Pearson's </w:t>
      </w:r>
      <w:r w:rsidRPr="00FE6C4F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it-IT"/>
        </w:rPr>
        <w:t xml:space="preserve">r </w:t>
      </w:r>
      <w:r w:rsidRPr="00FE6C4F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or Spearman's </w:t>
      </w:r>
      <w:r w:rsidRPr="00FE6C4F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it-IT"/>
        </w:rPr>
        <w:t>r</w:t>
      </w:r>
      <w:r w:rsidRPr="00FE6C4F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correlation coefficients for the variables of interest, or any data that can be converted to </w:t>
      </w:r>
      <w:r w:rsidRPr="00FE6C4F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it-IT"/>
        </w:rPr>
        <w:t>r</w:t>
      </w:r>
      <w:r w:rsidRPr="00FE6C4F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. Unless otherwise specified, each study's participants were presumed to be devoid of neurological or cognitively organic disability.</w:t>
      </w:r>
    </w:p>
    <w:p w14:paraId="10A84F7F" w14:textId="790765D2" w:rsidR="003044F5" w:rsidRPr="00FE6C4F" w:rsidRDefault="003044F5" w:rsidP="00FE6C4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it-IT"/>
        </w:rPr>
      </w:pPr>
      <w:r w:rsidRPr="00FE6C4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it-IT"/>
        </w:rPr>
        <w:lastRenderedPageBreak/>
        <w:t xml:space="preserve">Data </w:t>
      </w:r>
      <w:r w:rsidR="00FE6C4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it-IT"/>
        </w:rPr>
        <w:t>c</w:t>
      </w:r>
      <w:r w:rsidRPr="00FE6C4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it-IT"/>
        </w:rPr>
        <w:t xml:space="preserve">ollection </w:t>
      </w:r>
      <w:r w:rsidR="00FE6C4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it-IT"/>
        </w:rPr>
        <w:t>p</w:t>
      </w:r>
      <w:r w:rsidRPr="00FE6C4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it-IT"/>
        </w:rPr>
        <w:t xml:space="preserve">rocess </w:t>
      </w:r>
    </w:p>
    <w:p w14:paraId="23FE7B81" w14:textId="63137454" w:rsidR="003044F5" w:rsidRPr="00FE6C4F" w:rsidRDefault="003044F5" w:rsidP="00FE6C4F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FE6C4F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Two reviewers determined the research eligibility using the following criteria: title screening, abstract screening, and full article screening. Initially, titles and abstracts were evaluated. Then, each reviewer independently conducted a thorough review of the articles that appeared pertinent. The authors' disagreements on </w:t>
      </w:r>
      <w:r w:rsidRPr="00FE6C4F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eligibility were resolved by consensus. </w:t>
      </w:r>
      <w:r w:rsidR="00574CE9" w:rsidRPr="00FE6C4F">
        <w:rPr>
          <w:rFonts w:ascii="Times New Roman" w:eastAsiaTheme="minorEastAsia" w:hAnsi="Times New Roman" w:cs="Times New Roman"/>
          <w:sz w:val="24"/>
          <w:szCs w:val="24"/>
          <w:highlight w:val="yellow"/>
          <w:lang w:eastAsia="it-IT"/>
        </w:rPr>
        <w:t>Moreover, the reference lists for eligible publications were also checked for potential studies to include.</w:t>
      </w:r>
      <w:r w:rsidR="00574CE9" w:rsidRPr="00FE6C4F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Pr="00FE6C4F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When necessary, </w:t>
      </w:r>
      <w:r w:rsidR="007C325E" w:rsidRPr="00FE6C4F">
        <w:rPr>
          <w:rFonts w:ascii="Times New Roman" w:eastAsiaTheme="minorEastAsia" w:hAnsi="Times New Roman" w:cs="Times New Roman"/>
          <w:sz w:val="24"/>
          <w:szCs w:val="24"/>
          <w:highlight w:val="yellow"/>
          <w:lang w:eastAsia="it-IT"/>
        </w:rPr>
        <w:t>if</w:t>
      </w:r>
      <w:r w:rsidR="007C325E" w:rsidRPr="00FE6C4F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Pr="00FE6C4F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data or findings were missing, we contacted the authors to obtain them. In this process, </w:t>
      </w:r>
      <w:r w:rsidR="00374EE9" w:rsidRPr="00FE6C4F">
        <w:rPr>
          <w:rFonts w:ascii="Times New Roman" w:eastAsiaTheme="minorEastAsia" w:hAnsi="Times New Roman" w:cs="Times New Roman"/>
          <w:sz w:val="24"/>
          <w:szCs w:val="24"/>
          <w:highlight w:val="yellow"/>
          <w:lang w:eastAsia="it-IT"/>
        </w:rPr>
        <w:t>20</w:t>
      </w:r>
      <w:r w:rsidRPr="00FE6C4F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corresponding authors were contacted, and 5 replied. The material</w:t>
      </w:r>
      <w:r w:rsidR="007C325E" w:rsidRPr="00FE6C4F">
        <w:rPr>
          <w:rFonts w:ascii="Times New Roman" w:eastAsiaTheme="minorEastAsia" w:hAnsi="Times New Roman" w:cs="Times New Roman"/>
          <w:sz w:val="24"/>
          <w:szCs w:val="24"/>
          <w:lang w:eastAsia="it-IT"/>
        </w:rPr>
        <w:t>s</w:t>
      </w:r>
      <w:r w:rsidRPr="00FE6C4F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Pr="00FE6C4F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in Appendix A pertains to the extracted data prior to their combination.</w:t>
      </w:r>
    </w:p>
    <w:p w14:paraId="74D4B876" w14:textId="7E135CCC" w:rsidR="003044F5" w:rsidRPr="00FE6C4F" w:rsidRDefault="003044F5" w:rsidP="00FE6C4F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C4F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 w:rsidR="00FE6C4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E6C4F">
        <w:rPr>
          <w:rFonts w:ascii="Times New Roman" w:hAnsi="Times New Roman" w:cs="Times New Roman"/>
          <w:b/>
          <w:bCs/>
          <w:sz w:val="24"/>
          <w:szCs w:val="24"/>
        </w:rPr>
        <w:t xml:space="preserve">xtraction and </w:t>
      </w:r>
      <w:r w:rsidR="00FE6C4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FE6C4F">
        <w:rPr>
          <w:rFonts w:ascii="Times New Roman" w:hAnsi="Times New Roman" w:cs="Times New Roman"/>
          <w:b/>
          <w:bCs/>
          <w:sz w:val="24"/>
          <w:szCs w:val="24"/>
        </w:rPr>
        <w:t>perational definition</w:t>
      </w:r>
    </w:p>
    <w:p w14:paraId="1FB57457" w14:textId="073EB215" w:rsidR="003044F5" w:rsidRPr="00FE6C4F" w:rsidRDefault="003044F5" w:rsidP="00FE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The following </w:t>
      </w:r>
      <w:r w:rsidR="007C325E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were </w:t>
      </w:r>
      <w:r w:rsidRPr="00FE6C4F">
        <w:rPr>
          <w:rFonts w:ascii="Times New Roman" w:hAnsi="Times New Roman" w:cs="Times New Roman"/>
          <w:sz w:val="24"/>
          <w:szCs w:val="24"/>
          <w:lang w:bidi="fa-IR"/>
        </w:rPr>
        <w:t>extracted: titles, authors' names, effect size, number of participants, the proportion of females, year of publication, publication type (peer-reviewed vs. thesis/dissertation), mean age, sample type (students vs. general population), data collection method (online vs. in-person), Facebook use severity</w:t>
      </w:r>
      <w:r w:rsidR="00E35A22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r w:rsidR="00E35A22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50"/>
          <w:lang w:bidi="fa-IR"/>
        </w:rPr>
        <w:t>and research design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.</w:t>
      </w:r>
    </w:p>
    <w:p w14:paraId="0F3CEF9F" w14:textId="4E15E07D" w:rsidR="003044F5" w:rsidRPr="00FE6C4F" w:rsidRDefault="003044F5" w:rsidP="00FE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FE6C4F">
        <w:rPr>
          <w:rFonts w:ascii="Times New Roman" w:hAnsi="Times New Roman" w:cs="Times New Roman"/>
          <w:sz w:val="24"/>
          <w:szCs w:val="24"/>
          <w:lang w:bidi="fa-IR"/>
        </w:rPr>
        <w:tab/>
        <w:t xml:space="preserve">The results were divided into three categories: (1) The quantity of time spent on Facebook, </w:t>
      </w:r>
      <w:r w:rsidR="009B3B3B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as measured by daily or weekly hours</w:t>
      </w:r>
      <w:r w:rsidR="00CA6FAC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(self-reported duration)</w:t>
      </w:r>
      <w:r w:rsidR="009B3B3B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, or as measured by </w:t>
      </w:r>
      <w:r w:rsidR="00697CA4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70C0"/>
          <w:lang w:bidi="fa-IR"/>
        </w:rPr>
        <w:t>validated</w:t>
      </w:r>
      <w:r w:rsidR="00697CA4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</w:t>
      </w:r>
      <w:r w:rsidR="009B3B3B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questionnaires </w:t>
      </w:r>
      <w:r w:rsidR="00E52EC4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with focus on </w:t>
      </w:r>
      <w:r w:rsidR="00E52EC4" w:rsidRPr="00F57BA4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time spent </w:t>
      </w:r>
      <w:r w:rsidR="009B3B3B" w:rsidRPr="00F57BA4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(FIQ</w:t>
      </w:r>
      <w:r w:rsidR="00D75C66" w:rsidRPr="00F57BA4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or </w:t>
      </w:r>
      <w:r w:rsidR="009B3B3B" w:rsidRPr="00F57BA4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Facebook Intrusion Questionnaire</w:t>
      </w:r>
      <w:r w:rsidR="00D75C66" w:rsidRPr="00F57BA4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, </w:t>
      </w:r>
      <w:r w:rsidR="00D75C66" w:rsidRPr="00F57BA4">
        <w:rPr>
          <w:rFonts w:ascii="Times New Roman" w:hAnsi="Times New Roman" w:cs="Times New Roman"/>
          <w:sz w:val="24"/>
          <w:szCs w:val="24"/>
          <w:highlight w:val="yellow"/>
          <w:shd w:val="clear" w:color="auto" w:fill="FF66FF"/>
          <w:lang w:bidi="fa-IR"/>
        </w:rPr>
        <w:t>Nolle &amp; Elphinston, 2011</w:t>
      </w:r>
      <w:r w:rsidR="00D75C66" w:rsidRPr="00F57BA4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; </w:t>
      </w:r>
      <w:r w:rsidR="009B3B3B" w:rsidRPr="00F57BA4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FBI</w:t>
      </w:r>
      <w:r w:rsidR="00D75C66" w:rsidRPr="00F57BA4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or </w:t>
      </w:r>
      <w:r w:rsidR="009B3B3B" w:rsidRPr="00F57BA4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Facebook </w:t>
      </w:r>
      <w:r w:rsidR="00E0742C" w:rsidRPr="00F57BA4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Intensity Scale</w:t>
      </w:r>
      <w:r w:rsidR="00D75C66" w:rsidRPr="00F57BA4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, </w:t>
      </w:r>
      <w:r w:rsidR="00D75C66" w:rsidRPr="00F57BA4">
        <w:rPr>
          <w:rFonts w:ascii="Times New Roman" w:hAnsi="Times New Roman" w:cs="Times New Roman"/>
          <w:sz w:val="24"/>
          <w:szCs w:val="24"/>
          <w:highlight w:val="yellow"/>
          <w:shd w:val="clear" w:color="auto" w:fill="FF66FF"/>
          <w:lang w:bidi="fa-IR"/>
        </w:rPr>
        <w:t>Ellison et al., 2007</w:t>
      </w:r>
      <w:r w:rsidR="009B3B3B" w:rsidRPr="00F57BA4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)</w:t>
      </w:r>
      <w:r w:rsidRPr="00F57BA4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, lab</w:t>
      </w:r>
      <w:r w:rsidRPr="00FE6C4F">
        <w:rPr>
          <w:rFonts w:ascii="Times New Roman" w:hAnsi="Times New Roman" w:cs="Times New Roman"/>
          <w:sz w:val="24"/>
          <w:szCs w:val="24"/>
          <w:lang w:bidi="fa-IR"/>
        </w:rPr>
        <w:t>eled as time spent on Facebook; (2)</w:t>
      </w:r>
      <w:r w:rsidR="00E97CFE">
        <w:rPr>
          <w:rFonts w:ascii="Times New Roman" w:hAnsi="Times New Roman" w:cs="Times New Roman"/>
          <w:sz w:val="24"/>
          <w:szCs w:val="24"/>
          <w:lang w:bidi="fa-IR"/>
        </w:rPr>
        <w:t xml:space="preserve"> P</w:t>
      </w:r>
      <w:r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roblematic Facebook use measured by </w:t>
      </w:r>
      <w:r w:rsidR="00025E52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these </w:t>
      </w:r>
      <w:r w:rsidRPr="00FE6C4F">
        <w:rPr>
          <w:rFonts w:ascii="Times New Roman" w:hAnsi="Times New Roman" w:cs="Times New Roman"/>
          <w:sz w:val="24"/>
          <w:szCs w:val="24"/>
          <w:lang w:bidi="fa-IR"/>
        </w:rPr>
        <w:t>tools</w:t>
      </w:r>
      <w:r w:rsidR="00025E52" w:rsidRPr="00FE6C4F">
        <w:rPr>
          <w:rFonts w:ascii="Times New Roman" w:hAnsi="Times New Roman" w:cs="Times New Roman"/>
          <w:sz w:val="24"/>
          <w:szCs w:val="24"/>
          <w:lang w:bidi="fa-IR"/>
        </w:rPr>
        <w:t>:</w:t>
      </w:r>
      <w:r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Bergen Facebook Addiction Scale (</w:t>
      </w:r>
      <w:r w:rsidR="00E97CFE">
        <w:rPr>
          <w:rFonts w:ascii="Times New Roman" w:hAnsi="Times New Roman" w:cs="Times New Roman"/>
          <w:sz w:val="24"/>
          <w:szCs w:val="24"/>
          <w:lang w:bidi="fa-IR"/>
        </w:rPr>
        <w:t xml:space="preserve">BFA; </w:t>
      </w:r>
      <w:r w:rsidRPr="00FE6C4F">
        <w:rPr>
          <w:rFonts w:ascii="Times New Roman" w:hAnsi="Times New Roman" w:cs="Times New Roman"/>
          <w:sz w:val="24"/>
          <w:szCs w:val="24"/>
          <w:lang w:bidi="fa-IR"/>
        </w:rPr>
        <w:t>Andreassen et al., 2012)</w:t>
      </w:r>
      <w:r w:rsidR="00606C1E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, </w:t>
      </w:r>
      <w:r w:rsidR="00606C1E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addiction subscale of</w:t>
      </w:r>
      <w:r w:rsidR="004D7F7E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</w:t>
      </w:r>
      <w:r w:rsidR="00606C1E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Psycho-Social Aspects of Facebook Use</w:t>
      </w:r>
      <w:r w:rsidR="009C7AD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(</w:t>
      </w:r>
      <w:r w:rsidR="00E97CFE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PSAFU;</w:t>
      </w:r>
      <w:r w:rsidR="009C7AD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Bodroza et al., 2009),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</w:t>
      </w:r>
      <w:r w:rsidR="009C7AD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Facebook Use Disorder scale (FUD-S) based on the short version of the smartphone addiction scale (Kwon et al., 2013), Facebook Questionnaire (FQ</w:t>
      </w:r>
      <w:r w:rsidR="00E97CFE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; </w:t>
      </w:r>
      <w:r w:rsidR="009C7AD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Ross et al., 2009), Facebook Addiction Scale (FAS</w:t>
      </w:r>
      <w:r w:rsidR="00E97CFE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; </w:t>
      </w:r>
      <w:r w:rsidR="009C7AD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Andreassen &amp; Pallesen, 2013), Problematic </w:t>
      </w:r>
      <w:r w:rsidR="009C7AD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lastRenderedPageBreak/>
        <w:t xml:space="preserve">Facebook Use </w:t>
      </w:r>
      <w:r w:rsidR="007C325E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Scale </w:t>
      </w:r>
      <w:r w:rsidR="009C7AD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(PFU</w:t>
      </w:r>
      <w:r w:rsidR="007C325E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S</w:t>
      </w:r>
      <w:r w:rsidR="00E97CFE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; </w:t>
      </w:r>
      <w:r w:rsidR="009C7AD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Caplan, 2010), Facebook engagement measures developed by Ross et al. (2009), Facebook Addiction Italian Questionnaire (FAIQ</w:t>
      </w:r>
      <w:r w:rsidR="00E97CFE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; </w:t>
      </w:r>
      <w:r w:rsidR="009C7AD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Caci et al., 2017), </w:t>
      </w:r>
      <w:r w:rsidR="00514796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questions adapted from </w:t>
      </w:r>
      <w:r w:rsidR="004D7F7E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FBI (Elli</w:t>
      </w:r>
      <w:r w:rsidR="009C7AD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son et al.</w:t>
      </w:r>
      <w:r w:rsidR="004D7F7E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, </w:t>
      </w:r>
      <w:r w:rsidR="009C7AD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2007), questions adapted from Bumgarner (2007) and Burke et al. (2010), authors’ </w:t>
      </w:r>
      <w:r w:rsidR="00E97CFE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created</w:t>
      </w:r>
      <w:r w:rsidR="009C7AD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questions based on Moore and McElroy (2012), authors’ </w:t>
      </w:r>
      <w:r w:rsidR="00E97CFE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adapted</w:t>
      </w:r>
      <w:r w:rsidR="009C7AD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</w:t>
      </w:r>
      <w:r w:rsidR="00E97CFE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the </w:t>
      </w:r>
      <w:r w:rsidR="009C7AD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Facebook Use Disorder scale based on SAS-SV (Kwon et al., 2013), Young's Internet Addiction Test (IA</w:t>
      </w:r>
      <w:r w:rsidR="009C7AD1" w:rsidRPr="00F57BA4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T</w:t>
      </w:r>
      <w:r w:rsidR="00FA6401" w:rsidRPr="00F57BA4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; </w:t>
      </w:r>
      <w:r w:rsidR="00FA6401" w:rsidRPr="00F57BA4">
        <w:rPr>
          <w:rFonts w:ascii="Times New Roman" w:hAnsi="Times New Roman" w:cs="Times New Roman"/>
          <w:sz w:val="24"/>
          <w:szCs w:val="24"/>
          <w:highlight w:val="yellow"/>
          <w:shd w:val="clear" w:color="auto" w:fill="FF66FF"/>
          <w:lang w:bidi="fa-IR"/>
        </w:rPr>
        <w:t>Young &amp; Rogers, 1998</w:t>
      </w:r>
      <w:r w:rsidR="009C7AD1" w:rsidRPr="00F57BA4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) tailored </w:t>
      </w:r>
      <w:r w:rsidR="009C7AD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for Facebook</w:t>
      </w:r>
      <w:r w:rsidR="00942256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;</w:t>
      </w:r>
      <w:r w:rsidR="00F6066E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(3) The experiences of Facebook users who find it easier to express themselves and communicate on Facebook than offline, as indicated by the compensation subscale of </w:t>
      </w:r>
      <w:r w:rsidR="00B64C22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PSAFU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,</w:t>
      </w:r>
      <w:r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are referred to as compensatory Facebook use (Bodroza et al., 2009).</w:t>
      </w:r>
    </w:p>
    <w:p w14:paraId="2FC15B36" w14:textId="30E66FB6" w:rsidR="003044F5" w:rsidRPr="00FE6C4F" w:rsidRDefault="003044F5" w:rsidP="00FE6C4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  <w:lang w:val="it-IT" w:eastAsia="it-IT"/>
        </w:rPr>
      </w:pPr>
      <w:r w:rsidRPr="00FE6C4F">
        <w:rPr>
          <w:rFonts w:ascii="Times New Roman" w:eastAsiaTheme="minorEastAsia" w:hAnsi="Times New Roman" w:cs="Times New Roman"/>
          <w:b/>
          <w:sz w:val="24"/>
          <w:szCs w:val="24"/>
          <w:lang w:val="it-IT" w:eastAsia="it-IT"/>
        </w:rPr>
        <w:t xml:space="preserve">Data </w:t>
      </w:r>
      <w:r w:rsidR="00E97CFE">
        <w:rPr>
          <w:rFonts w:ascii="Times New Roman" w:eastAsiaTheme="minorEastAsia" w:hAnsi="Times New Roman" w:cs="Times New Roman"/>
          <w:b/>
          <w:sz w:val="24"/>
          <w:szCs w:val="24"/>
          <w:lang w:val="it-IT" w:eastAsia="it-IT"/>
        </w:rPr>
        <w:t>a</w:t>
      </w:r>
      <w:r w:rsidRPr="00FE6C4F">
        <w:rPr>
          <w:rFonts w:ascii="Times New Roman" w:eastAsiaTheme="minorEastAsia" w:hAnsi="Times New Roman" w:cs="Times New Roman"/>
          <w:b/>
          <w:sz w:val="24"/>
          <w:szCs w:val="24"/>
          <w:lang w:val="it-IT" w:eastAsia="it-IT"/>
        </w:rPr>
        <w:t xml:space="preserve">nalysis </w:t>
      </w:r>
    </w:p>
    <w:p w14:paraId="27D50627" w14:textId="77777777" w:rsidR="003044F5" w:rsidRPr="00FE6C4F" w:rsidRDefault="003044F5" w:rsidP="00E97CFE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FE6C4F">
        <w:rPr>
          <w:rStyle w:val="Emphasis"/>
          <w:rFonts w:ascii="Times New Roman" w:hAnsi="Times New Roman" w:cs="Times New Roman"/>
          <w:sz w:val="24"/>
          <w:szCs w:val="24"/>
        </w:rPr>
        <w:t>Comprehensive Meta-Analysis Software (CMA-Version 3.3.070</w:t>
      </w:r>
      <w:r w:rsidRPr="00FE6C4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) was used to determine the overall pooled correlation; all analyses were performed using the random-effects model. Before the computation, several sensitivity studies utilizing the one-study removal approach and cumulative analysis were conducted to identify outliers. The given statistics strictly adhered to the Borenstein (2019) recommendations to prevent typical errors in conducting meta-analyses.</w:t>
      </w:r>
    </w:p>
    <w:p w14:paraId="3259D059" w14:textId="7FC8E29E" w:rsidR="003044F5" w:rsidRPr="00FE6C4F" w:rsidRDefault="003044F5" w:rsidP="00E97CFE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C4F">
        <w:rPr>
          <w:rFonts w:ascii="Times New Roman" w:hAnsi="Times New Roman" w:cs="Times New Roman"/>
          <w:sz w:val="24"/>
          <w:szCs w:val="24"/>
        </w:rPr>
        <w:t xml:space="preserve">Although the </w:t>
      </w:r>
      <w:r w:rsidRPr="00FE6C4F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FE6C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E6C4F">
        <w:rPr>
          <w:rFonts w:ascii="Times New Roman" w:hAnsi="Times New Roman" w:cs="Times New Roman"/>
          <w:sz w:val="24"/>
          <w:szCs w:val="24"/>
        </w:rPr>
        <w:t xml:space="preserve"> is commonly reported as an index of heterogeneity, it is a proportion and not an absolute value (Borenstein et al., 2017; Borenstein, 2019), so it only indicates that a percentage of heterogeneity </w:t>
      </w:r>
      <w:r w:rsidR="00654BE6">
        <w:rPr>
          <w:rFonts w:ascii="Times New Roman" w:hAnsi="Times New Roman" w:cs="Times New Roman"/>
          <w:sz w:val="24"/>
          <w:szCs w:val="24"/>
        </w:rPr>
        <w:t>in effect-sizes</w:t>
      </w:r>
      <w:r w:rsidR="00654BE6" w:rsidRPr="00FE6C4F">
        <w:rPr>
          <w:rFonts w:ascii="Times New Roman" w:hAnsi="Times New Roman" w:cs="Times New Roman"/>
          <w:sz w:val="24"/>
          <w:szCs w:val="24"/>
        </w:rPr>
        <w:t xml:space="preserve"> </w:t>
      </w:r>
      <w:r w:rsidRPr="00FE6C4F">
        <w:rPr>
          <w:rFonts w:ascii="Times New Roman" w:hAnsi="Times New Roman" w:cs="Times New Roman"/>
          <w:sz w:val="24"/>
          <w:szCs w:val="24"/>
        </w:rPr>
        <w:t xml:space="preserve">can be attributed to something other than sampling error and does not indicate the degree of heterogeneity. In addition to </w:t>
      </w:r>
      <w:r w:rsidRPr="00FE6C4F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FE6C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E6C4F">
        <w:rPr>
          <w:rFonts w:ascii="Times New Roman" w:hAnsi="Times New Roman" w:cs="Times New Roman"/>
          <w:sz w:val="24"/>
          <w:szCs w:val="24"/>
        </w:rPr>
        <w:t xml:space="preserve"> and </w:t>
      </w:r>
      <w:r w:rsidRPr="00FE6C4F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FE6C4F">
        <w:rPr>
          <w:rFonts w:ascii="Times New Roman" w:hAnsi="Times New Roman" w:cs="Times New Roman"/>
          <w:sz w:val="24"/>
          <w:szCs w:val="24"/>
        </w:rPr>
        <w:t xml:space="preserve">, we have presented a random-effects model-based estimate of between-study heterogeneity, tau (Johnson, 2021). In addition, using the method of Borenstein et al. (2017), </w:t>
      </w:r>
      <w:bookmarkStart w:id="4" w:name="_Hlk120807989"/>
      <w:r w:rsidRPr="00FE6C4F">
        <w:rPr>
          <w:rFonts w:ascii="Times New Roman" w:hAnsi="Times New Roman" w:cs="Times New Roman"/>
          <w:sz w:val="24"/>
          <w:szCs w:val="24"/>
        </w:rPr>
        <w:t xml:space="preserve">we calculated the prediction interval (PI), which may account for genuine heterogeneity and indicate the expected true effect in 95% 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>of future studies with a comparable design.</w:t>
      </w:r>
      <w:r w:rsidRPr="00FE6C4F">
        <w:rPr>
          <w:rFonts w:ascii="Times New Roman" w:hAnsi="Times New Roman" w:cs="Times New Roman"/>
          <w:sz w:val="24"/>
          <w:szCs w:val="24"/>
        </w:rPr>
        <w:t xml:space="preserve"> Consequently, a PI range of -.20 to +.80 implies that the </w:t>
      </w:r>
      <w:r w:rsidR="00D93D41">
        <w:rPr>
          <w:rFonts w:ascii="Times New Roman" w:hAnsi="Times New Roman" w:cs="Times New Roman"/>
          <w:sz w:val="24"/>
          <w:szCs w:val="24"/>
        </w:rPr>
        <w:t>effect-</w:t>
      </w:r>
      <w:r w:rsidR="00D93D41">
        <w:rPr>
          <w:rFonts w:ascii="Times New Roman" w:hAnsi="Times New Roman" w:cs="Times New Roman"/>
          <w:sz w:val="24"/>
          <w:szCs w:val="24"/>
        </w:rPr>
        <w:lastRenderedPageBreak/>
        <w:t>size</w:t>
      </w:r>
      <w:r w:rsidRPr="00FE6C4F">
        <w:rPr>
          <w:rFonts w:ascii="Times New Roman" w:hAnsi="Times New Roman" w:cs="Times New Roman"/>
          <w:sz w:val="24"/>
          <w:szCs w:val="24"/>
        </w:rPr>
        <w:t xml:space="preserve">s in certain populations </w:t>
      </w:r>
      <w:r w:rsidR="00A87D86" w:rsidRPr="00FE6C4F">
        <w:rPr>
          <w:rFonts w:ascii="Times New Roman" w:hAnsi="Times New Roman" w:cs="Times New Roman"/>
          <w:sz w:val="24"/>
          <w:szCs w:val="24"/>
          <w:highlight w:val="yellow"/>
        </w:rPr>
        <w:t>(comparable to that of included studies)</w:t>
      </w:r>
      <w:r w:rsidR="00A87D86" w:rsidRPr="00FE6C4F">
        <w:rPr>
          <w:rFonts w:ascii="Times New Roman" w:hAnsi="Times New Roman" w:cs="Times New Roman"/>
          <w:sz w:val="24"/>
          <w:szCs w:val="24"/>
        </w:rPr>
        <w:t xml:space="preserve"> </w:t>
      </w:r>
      <w:r w:rsidRPr="00FE6C4F">
        <w:rPr>
          <w:rFonts w:ascii="Times New Roman" w:hAnsi="Times New Roman" w:cs="Times New Roman"/>
          <w:sz w:val="24"/>
          <w:szCs w:val="24"/>
        </w:rPr>
        <w:t xml:space="preserve">may be as low as -.20 and as high as +.80, which is more informative than </w:t>
      </w:r>
      <w:r w:rsidRPr="00FE6C4F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FE6C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E6C4F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3A9AB96E" w14:textId="49484C3E" w:rsidR="003044F5" w:rsidRPr="00FE6C4F" w:rsidRDefault="003044F5" w:rsidP="00E97CFE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C4F">
        <w:rPr>
          <w:rFonts w:ascii="Times New Roman" w:hAnsi="Times New Roman" w:cs="Times New Roman"/>
          <w:sz w:val="24"/>
          <w:szCs w:val="24"/>
        </w:rPr>
        <w:t xml:space="preserve">The mixed-effects model (Borenstein et al., 2009) was utilized to compute the pooled </w:t>
      </w:r>
      <w:r w:rsidR="003A14A8">
        <w:rPr>
          <w:rFonts w:ascii="Times New Roman" w:hAnsi="Times New Roman" w:cs="Times New Roman"/>
          <w:sz w:val="24"/>
          <w:szCs w:val="24"/>
        </w:rPr>
        <w:t>effect-size</w:t>
      </w:r>
      <w:r w:rsidRPr="00FE6C4F">
        <w:rPr>
          <w:rFonts w:ascii="Times New Roman" w:hAnsi="Times New Roman" w:cs="Times New Roman"/>
          <w:sz w:val="24"/>
          <w:szCs w:val="24"/>
        </w:rPr>
        <w:t xml:space="preserve">s for subgroups, pool the </w:t>
      </w:r>
      <w:r w:rsidR="003A14A8">
        <w:rPr>
          <w:rFonts w:ascii="Times New Roman" w:hAnsi="Times New Roman" w:cs="Times New Roman"/>
          <w:sz w:val="24"/>
          <w:szCs w:val="24"/>
        </w:rPr>
        <w:t>effect-size</w:t>
      </w:r>
      <w:r w:rsidR="003A14A8" w:rsidRPr="00FE6C4F">
        <w:rPr>
          <w:rFonts w:ascii="Times New Roman" w:hAnsi="Times New Roman" w:cs="Times New Roman"/>
          <w:sz w:val="24"/>
          <w:szCs w:val="24"/>
        </w:rPr>
        <w:t>s</w:t>
      </w:r>
      <w:r w:rsidRPr="00FE6C4F">
        <w:rPr>
          <w:rFonts w:ascii="Times New Roman" w:hAnsi="Times New Roman" w:cs="Times New Roman"/>
          <w:sz w:val="24"/>
          <w:szCs w:val="24"/>
        </w:rPr>
        <w:t xml:space="preserve"> in each subgroup using the random-effect model, and evaluate the fixed-effect model to determine the differences across subgroups. We have provided </w:t>
      </w:r>
      <w:r w:rsidRPr="00FE6C4F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FE6C4F">
        <w:rPr>
          <w:rFonts w:ascii="Times New Roman" w:hAnsi="Times New Roman" w:cs="Times New Roman"/>
          <w:sz w:val="24"/>
          <w:szCs w:val="24"/>
        </w:rPr>
        <w:t xml:space="preserve">, </w:t>
      </w:r>
      <w:r w:rsidRPr="00FE6C4F">
        <w:rPr>
          <w:rFonts w:ascii="Times New Roman" w:hAnsi="Times New Roman" w:cs="Times New Roman"/>
          <w:i/>
          <w:iCs/>
          <w:sz w:val="24"/>
          <w:szCs w:val="24"/>
        </w:rPr>
        <w:t>DF</w:t>
      </w:r>
      <w:r w:rsidRPr="00FE6C4F">
        <w:rPr>
          <w:rFonts w:ascii="Times New Roman" w:hAnsi="Times New Roman" w:cs="Times New Roman"/>
          <w:sz w:val="24"/>
          <w:szCs w:val="24"/>
        </w:rPr>
        <w:t xml:space="preserve">, and the corresponding </w:t>
      </w:r>
      <w:r w:rsidRPr="00FE6C4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FE6C4F">
        <w:rPr>
          <w:rFonts w:ascii="Times New Roman" w:hAnsi="Times New Roman" w:cs="Times New Roman"/>
          <w:sz w:val="24"/>
          <w:szCs w:val="24"/>
        </w:rPr>
        <w:t>-value for pairwise omnibus tests and tests of the statistical significance of subgroup differences.</w:t>
      </w:r>
    </w:p>
    <w:p w14:paraId="5CC8754B" w14:textId="2881EA3F" w:rsidR="003044F5" w:rsidRPr="00FE6C4F" w:rsidRDefault="003044F5" w:rsidP="00E97CFE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C4F">
        <w:rPr>
          <w:rFonts w:ascii="Times New Roman" w:hAnsi="Times New Roman" w:cs="Times New Roman"/>
          <w:sz w:val="24"/>
          <w:szCs w:val="24"/>
        </w:rPr>
        <w:t xml:space="preserve">Using cumulative analysis, we analyzed the small-study effect (Borenstein, 2019). Using this methodology, if studies with a smaller sample size provide higher estimates, there is cause to suspect publication bias. In addition, Egger's regression tests were applied; however, these tests can only show the essence of publication bias. Consequently, Duval and Tweedie's trimmed technique was utilized to estimate how </w:t>
      </w:r>
      <w:r w:rsidR="003A14A8">
        <w:rPr>
          <w:rFonts w:ascii="Times New Roman" w:hAnsi="Times New Roman" w:cs="Times New Roman"/>
          <w:sz w:val="24"/>
          <w:szCs w:val="24"/>
        </w:rPr>
        <w:t>effect-size</w:t>
      </w:r>
      <w:r w:rsidR="003A14A8" w:rsidRPr="00FE6C4F">
        <w:rPr>
          <w:rFonts w:ascii="Times New Roman" w:hAnsi="Times New Roman" w:cs="Times New Roman"/>
          <w:sz w:val="24"/>
          <w:szCs w:val="24"/>
        </w:rPr>
        <w:t>s</w:t>
      </w:r>
      <w:r w:rsidRPr="00FE6C4F">
        <w:rPr>
          <w:rFonts w:ascii="Times New Roman" w:hAnsi="Times New Roman" w:cs="Times New Roman"/>
          <w:sz w:val="24"/>
          <w:szCs w:val="24"/>
        </w:rPr>
        <w:t xml:space="preserve"> would alter when controlled publication bias. In addition, we did a continuous moderator analysis using meta-regression models according to Knapp–Hartung procedures and the maximum likelihood approach to determine if the moderators were statistically significant.</w:t>
      </w:r>
    </w:p>
    <w:p w14:paraId="1148B144" w14:textId="1B211880" w:rsidR="003044F5" w:rsidRDefault="003044F5" w:rsidP="00FE6C4F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C4F">
        <w:rPr>
          <w:rFonts w:ascii="Times New Roman" w:hAnsi="Times New Roman" w:cs="Times New Roman"/>
          <w:sz w:val="24"/>
          <w:szCs w:val="24"/>
        </w:rPr>
        <w:t xml:space="preserve">Evans (1996) has suggested cutoff points as follows: </w:t>
      </w:r>
      <w:r w:rsidRPr="00FE6C4F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FE6C4F">
        <w:rPr>
          <w:rFonts w:ascii="Times New Roman" w:hAnsi="Times New Roman" w:cs="Times New Roman"/>
          <w:sz w:val="24"/>
          <w:szCs w:val="24"/>
        </w:rPr>
        <w:t xml:space="preserve"> &lt; .2 very small, .2 &lt; </w:t>
      </w:r>
      <w:r w:rsidRPr="00FE6C4F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FE6C4F">
        <w:rPr>
          <w:rFonts w:ascii="Times New Roman" w:hAnsi="Times New Roman" w:cs="Times New Roman"/>
          <w:sz w:val="24"/>
          <w:szCs w:val="24"/>
        </w:rPr>
        <w:t xml:space="preserve"> &lt; .4 small, .4 &lt; </w:t>
      </w:r>
      <w:r w:rsidRPr="00FE6C4F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FE6C4F">
        <w:rPr>
          <w:rFonts w:ascii="Times New Roman" w:hAnsi="Times New Roman" w:cs="Times New Roman"/>
          <w:sz w:val="24"/>
          <w:szCs w:val="24"/>
        </w:rPr>
        <w:t xml:space="preserve"> &lt; .6 medium, .6 &lt; </w:t>
      </w:r>
      <w:r w:rsidRPr="00FE6C4F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FE6C4F">
        <w:rPr>
          <w:rFonts w:ascii="Times New Roman" w:hAnsi="Times New Roman" w:cs="Times New Roman"/>
          <w:sz w:val="24"/>
          <w:szCs w:val="24"/>
        </w:rPr>
        <w:t xml:space="preserve"> &lt; .8 strong and </w:t>
      </w:r>
      <w:r w:rsidRPr="00FE6C4F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FE6C4F">
        <w:rPr>
          <w:rFonts w:ascii="Times New Roman" w:hAnsi="Times New Roman" w:cs="Times New Roman"/>
          <w:sz w:val="24"/>
          <w:szCs w:val="24"/>
        </w:rPr>
        <w:t xml:space="preserve"> &gt; .8 very strong. These thresholds were used to interpret the observed associations. However, to facilitate interpretation, it is common practice to transform </w:t>
      </w:r>
      <w:r w:rsidR="003A14A8">
        <w:rPr>
          <w:rFonts w:ascii="Times New Roman" w:hAnsi="Times New Roman" w:cs="Times New Roman"/>
          <w:sz w:val="24"/>
          <w:szCs w:val="24"/>
        </w:rPr>
        <w:t>effect-size</w:t>
      </w:r>
      <w:r w:rsidR="003A14A8" w:rsidRPr="00FE6C4F">
        <w:rPr>
          <w:rFonts w:ascii="Times New Roman" w:hAnsi="Times New Roman" w:cs="Times New Roman"/>
          <w:sz w:val="24"/>
          <w:szCs w:val="24"/>
        </w:rPr>
        <w:t>s</w:t>
      </w:r>
      <w:r w:rsidRPr="00FE6C4F">
        <w:rPr>
          <w:rFonts w:ascii="Times New Roman" w:hAnsi="Times New Roman" w:cs="Times New Roman"/>
          <w:sz w:val="24"/>
          <w:szCs w:val="24"/>
        </w:rPr>
        <w:t xml:space="preserve"> into each other (Borenstein, 2009); hence </w:t>
      </w:r>
      <w:r w:rsidR="003A14A8">
        <w:rPr>
          <w:rFonts w:ascii="Times New Roman" w:hAnsi="Times New Roman" w:cs="Times New Roman"/>
          <w:sz w:val="24"/>
          <w:szCs w:val="24"/>
        </w:rPr>
        <w:t>effect-size</w:t>
      </w:r>
      <w:r w:rsidR="003A14A8" w:rsidRPr="00FE6C4F">
        <w:rPr>
          <w:rFonts w:ascii="Times New Roman" w:hAnsi="Times New Roman" w:cs="Times New Roman"/>
          <w:sz w:val="24"/>
          <w:szCs w:val="24"/>
        </w:rPr>
        <w:t>s</w:t>
      </w:r>
      <w:r w:rsidRPr="00FE6C4F">
        <w:rPr>
          <w:rFonts w:ascii="Times New Roman" w:hAnsi="Times New Roman" w:cs="Times New Roman"/>
          <w:sz w:val="24"/>
          <w:szCs w:val="24"/>
        </w:rPr>
        <w:t xml:space="preserve"> were turned into odds ratios (ORs). An OR of 1 indicates no association, while values less than 1 and larger than 1 might be interpreted as protective and risk factors, respectively.</w:t>
      </w:r>
    </w:p>
    <w:p w14:paraId="5FB5A464" w14:textId="1FD1CBB8" w:rsidR="00F57BA4" w:rsidRDefault="00F57BA4" w:rsidP="00FE6C4F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81252A" w14:textId="77777777" w:rsidR="00F57BA4" w:rsidRPr="00FE6C4F" w:rsidRDefault="00F57BA4" w:rsidP="00FE6C4F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630DEC" w14:textId="65D6BFB7" w:rsidR="002F357A" w:rsidRPr="00FE6C4F" w:rsidRDefault="002F357A" w:rsidP="00E97CFE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6C4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Results</w:t>
      </w:r>
    </w:p>
    <w:p w14:paraId="74C8CA97" w14:textId="77777777" w:rsidR="00B43830" w:rsidRPr="00FE6C4F" w:rsidRDefault="00B43830" w:rsidP="00FE6C4F">
      <w:pPr>
        <w:spacing w:after="0"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6C4F">
        <w:rPr>
          <w:rFonts w:ascii="Times New Roman" w:hAnsi="Times New Roman" w:cs="Times New Roman"/>
          <w:b/>
          <w:bCs/>
          <w:sz w:val="24"/>
          <w:szCs w:val="24"/>
        </w:rPr>
        <w:t>Selection and inclusion of studie</w:t>
      </w:r>
      <w:r w:rsidRPr="00FE6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</w:p>
    <w:p w14:paraId="56110767" w14:textId="7DE00FC5" w:rsidR="00B43830" w:rsidRPr="00FE6C4F" w:rsidRDefault="00B43830" w:rsidP="00FE6C4F">
      <w:pPr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fa-IR"/>
        </w:rPr>
      </w:pPr>
      <w:r w:rsidRPr="00FE6C4F">
        <w:rPr>
          <w:rFonts w:ascii="Times New Roman" w:hAnsi="Times New Roman" w:cs="Times New Roman"/>
          <w:sz w:val="24"/>
          <w:szCs w:val="24"/>
        </w:rPr>
        <w:t xml:space="preserve">Figure 1 presents the selection and inclusion of studies as a PRISMA chart. </w:t>
      </w:r>
      <w:r w:rsidR="009C017E" w:rsidRPr="00FE6C4F">
        <w:rPr>
          <w:rFonts w:ascii="Times New Roman" w:hAnsi="Times New Roman" w:cs="Times New Roman"/>
          <w:sz w:val="24"/>
          <w:szCs w:val="24"/>
        </w:rPr>
        <w:t>T</w:t>
      </w:r>
      <w:r w:rsidRPr="00FE6C4F">
        <w:rPr>
          <w:rFonts w:ascii="Times New Roman" w:hAnsi="Times New Roman" w:cs="Times New Roman"/>
          <w:sz w:val="24"/>
          <w:szCs w:val="24"/>
        </w:rPr>
        <w:t xml:space="preserve">wo independent authors examined the titles and abstracts of the </w:t>
      </w:r>
      <w:r w:rsidR="009C017E" w:rsidRPr="00FE6C4F">
        <w:rPr>
          <w:rFonts w:ascii="Times New Roman" w:hAnsi="Times New Roman" w:cs="Times New Roman"/>
          <w:sz w:val="24"/>
          <w:szCs w:val="24"/>
          <w:highlight w:val="yellow"/>
        </w:rPr>
        <w:t>9049</w:t>
      </w:r>
      <w:r w:rsidRPr="00FE6C4F">
        <w:rPr>
          <w:rFonts w:ascii="Times New Roman" w:hAnsi="Times New Roman" w:cs="Times New Roman"/>
          <w:sz w:val="24"/>
          <w:szCs w:val="24"/>
        </w:rPr>
        <w:t> </w:t>
      </w:r>
      <w:r w:rsidR="00E97CFE">
        <w:rPr>
          <w:rFonts w:ascii="Times New Roman" w:hAnsi="Times New Roman" w:cs="Times New Roman"/>
          <w:sz w:val="24"/>
          <w:szCs w:val="24"/>
        </w:rPr>
        <w:t xml:space="preserve">articles </w:t>
      </w:r>
      <w:r w:rsidRPr="00FE6C4F">
        <w:rPr>
          <w:rFonts w:ascii="Times New Roman" w:hAnsi="Times New Roman" w:cs="Times New Roman"/>
          <w:sz w:val="24"/>
          <w:szCs w:val="24"/>
        </w:rPr>
        <w:t>for a primary evaluation</w:t>
      </w:r>
      <w:r w:rsidR="009B6299" w:rsidRPr="00FE6C4F">
        <w:rPr>
          <w:rFonts w:ascii="Times New Roman" w:hAnsi="Times New Roman" w:cs="Times New Roman"/>
          <w:sz w:val="24"/>
          <w:szCs w:val="24"/>
        </w:rPr>
        <w:t xml:space="preserve"> without aids of a software-browsing the papers in each database</w:t>
      </w:r>
      <w:r w:rsidRPr="00FE6C4F">
        <w:rPr>
          <w:rFonts w:ascii="Times New Roman" w:hAnsi="Times New Roman" w:cs="Times New Roman"/>
          <w:sz w:val="24"/>
          <w:szCs w:val="24"/>
        </w:rPr>
        <w:t>. This led to the retrieval of 6</w:t>
      </w:r>
      <w:r w:rsidR="003C1A8B" w:rsidRPr="00FE6C4F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FE6C4F">
        <w:rPr>
          <w:rFonts w:ascii="Times New Roman" w:hAnsi="Times New Roman" w:cs="Times New Roman"/>
          <w:sz w:val="24"/>
          <w:szCs w:val="24"/>
        </w:rPr>
        <w:t xml:space="preserve"> studies for full-text screening. In the end, </w:t>
      </w:r>
      <w:r w:rsidR="00E1249F" w:rsidRPr="00FE6C4F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="00E1249F" w:rsidRPr="00FE6C4F">
        <w:rPr>
          <w:rFonts w:ascii="Times New Roman" w:hAnsi="Times New Roman" w:cs="Times New Roman"/>
          <w:sz w:val="24"/>
          <w:szCs w:val="24"/>
        </w:rPr>
        <w:t>8 </w:t>
      </w:r>
      <w:r w:rsidRPr="00FE6C4F">
        <w:rPr>
          <w:rFonts w:ascii="Times New Roman" w:hAnsi="Times New Roman" w:cs="Times New Roman"/>
          <w:sz w:val="24"/>
          <w:szCs w:val="24"/>
        </w:rPr>
        <w:t>studies satisfied the inclusion requirements and were included in the meta-analysis, providing us with 4</w:t>
      </w:r>
      <w:r w:rsidR="003C1A8B" w:rsidRPr="00FE6C4F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FE6C4F">
        <w:rPr>
          <w:rFonts w:ascii="Times New Roman" w:hAnsi="Times New Roman" w:cs="Times New Roman"/>
          <w:sz w:val="24"/>
          <w:szCs w:val="24"/>
        </w:rPr>
        <w:t xml:space="preserve"> effect-sizes considering the </w:t>
      </w:r>
      <w:r w:rsidR="00EA5459">
        <w:rPr>
          <w:rFonts w:ascii="Times New Roman" w:hAnsi="Times New Roman" w:cs="Times New Roman"/>
          <w:sz w:val="24"/>
          <w:szCs w:val="24"/>
        </w:rPr>
        <w:t>association</w:t>
      </w:r>
      <w:r w:rsidRPr="00FE6C4F">
        <w:rPr>
          <w:rFonts w:ascii="Times New Roman" w:hAnsi="Times New Roman" w:cs="Times New Roman"/>
          <w:sz w:val="24"/>
          <w:szCs w:val="24"/>
        </w:rPr>
        <w:t xml:space="preserve"> between the Big-</w:t>
      </w:r>
      <w:r w:rsidR="00E97CFE">
        <w:rPr>
          <w:rFonts w:ascii="Times New Roman" w:hAnsi="Times New Roman" w:cs="Times New Roman"/>
          <w:sz w:val="24"/>
          <w:szCs w:val="24"/>
        </w:rPr>
        <w:t>f</w:t>
      </w:r>
      <w:r w:rsidRPr="00FE6C4F">
        <w:rPr>
          <w:rFonts w:ascii="Times New Roman" w:hAnsi="Times New Roman" w:cs="Times New Roman"/>
          <w:sz w:val="24"/>
          <w:szCs w:val="24"/>
        </w:rPr>
        <w:t>ive personality traits and time spent on Facebook, compensatory and problematic Facebook use</w:t>
      </w:r>
      <w:r w:rsidR="0086747F" w:rsidRPr="00FE6C4F">
        <w:rPr>
          <w:rFonts w:ascii="Times New Roman" w:hAnsi="Times New Roman" w:cs="Times New Roman"/>
          <w:sz w:val="24"/>
          <w:szCs w:val="24"/>
        </w:rPr>
        <w:t xml:space="preserve"> (</w:t>
      </w:r>
      <w:r w:rsidR="0086747F" w:rsidRPr="00FE6C4F">
        <w:rPr>
          <w:rFonts w:ascii="Times New Roman" w:hAnsi="Times New Roman" w:cs="Times New Roman"/>
          <w:sz w:val="24"/>
          <w:szCs w:val="24"/>
          <w:shd w:val="clear" w:color="auto" w:fill="FFFF00"/>
        </w:rPr>
        <w:t>See Table 3</w:t>
      </w:r>
      <w:r w:rsidR="0086747F" w:rsidRPr="00FE6C4F">
        <w:rPr>
          <w:rFonts w:ascii="Times New Roman" w:hAnsi="Times New Roman" w:cs="Times New Roman"/>
          <w:sz w:val="24"/>
          <w:szCs w:val="24"/>
        </w:rPr>
        <w:t>)</w:t>
      </w:r>
      <w:r w:rsidRPr="00FE6C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C252D9" w14:textId="17F6B7FE" w:rsidR="00B43830" w:rsidRPr="00FE6C4F" w:rsidRDefault="00B43830" w:rsidP="00FE6C4F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</w:pPr>
      <w:r w:rsidRPr="00FE6C4F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t xml:space="preserve">Sensitivity </w:t>
      </w:r>
      <w:r w:rsidR="00E97CFE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t>a</w:t>
      </w:r>
      <w:r w:rsidRPr="00FE6C4F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t>nalysis</w:t>
      </w:r>
    </w:p>
    <w:p w14:paraId="3CB1319B" w14:textId="473A892F" w:rsidR="00B43830" w:rsidRPr="00FE6C4F" w:rsidRDefault="00192806" w:rsidP="00FE6C4F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6C4F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B43830" w:rsidRPr="00FE6C4F">
        <w:rPr>
          <w:rFonts w:ascii="Times New Roman" w:hAnsi="Times New Roman" w:cs="Times New Roman"/>
          <w:sz w:val="24"/>
          <w:szCs w:val="24"/>
          <w:highlight w:val="yellow"/>
        </w:rPr>
        <w:t>ensitivity analyses were undertaken for each subgroup (i.e., each Big-</w:t>
      </w:r>
      <w:r w:rsidR="00E97CFE">
        <w:rPr>
          <w:rFonts w:ascii="Times New Roman" w:hAnsi="Times New Roman" w:cs="Times New Roman"/>
          <w:sz w:val="24"/>
          <w:szCs w:val="24"/>
          <w:highlight w:val="yellow"/>
        </w:rPr>
        <w:t>f</w:t>
      </w:r>
      <w:r w:rsidR="00B43830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ive personality trait) to see if the </w:t>
      </w:r>
      <w:r w:rsidR="00B43830" w:rsidRPr="00E24EA6">
        <w:rPr>
          <w:rFonts w:ascii="Times New Roman" w:hAnsi="Times New Roman" w:cs="Times New Roman"/>
          <w:sz w:val="24"/>
          <w:szCs w:val="24"/>
          <w:highlight w:val="yellow"/>
        </w:rPr>
        <w:t xml:space="preserve">pooled </w:t>
      </w:r>
      <w:r w:rsidR="00E24EA6" w:rsidRPr="00E24EA6">
        <w:rPr>
          <w:rFonts w:ascii="Times New Roman" w:hAnsi="Times New Roman" w:cs="Times New Roman"/>
          <w:sz w:val="24"/>
          <w:szCs w:val="24"/>
          <w:highlight w:val="yellow"/>
        </w:rPr>
        <w:t>effect-sizes</w:t>
      </w:r>
      <w:r w:rsidR="00B43830" w:rsidRPr="00E24EA6">
        <w:rPr>
          <w:rFonts w:ascii="Times New Roman" w:hAnsi="Times New Roman" w:cs="Times New Roman"/>
          <w:sz w:val="24"/>
          <w:szCs w:val="24"/>
          <w:highlight w:val="yellow"/>
        </w:rPr>
        <w:t xml:space="preserve"> were </w:t>
      </w:r>
      <w:r w:rsidR="00B43830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robust or affected by outliers. Using, one-study removed method and cumulative analysis method, there were no evidence of influential cases that could be responsible for the observed heterogeneity, thus, the analyses </w:t>
      </w:r>
      <w:r w:rsidR="00E97CFE">
        <w:rPr>
          <w:rFonts w:ascii="Times New Roman" w:hAnsi="Times New Roman" w:cs="Times New Roman"/>
          <w:sz w:val="24"/>
          <w:szCs w:val="24"/>
          <w:highlight w:val="yellow"/>
        </w:rPr>
        <w:t>were</w:t>
      </w:r>
      <w:r w:rsidR="00B43830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conducted without omitting any study.</w:t>
      </w:r>
    </w:p>
    <w:p w14:paraId="2D92E388" w14:textId="61DB7F58" w:rsidR="00E2693D" w:rsidRPr="00FE6C4F" w:rsidRDefault="00DC5DBA" w:rsidP="00FE6C4F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 w:rsidRPr="00FE6C4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Publication bias </w:t>
      </w:r>
    </w:p>
    <w:p w14:paraId="374518D0" w14:textId="3CCB43EA" w:rsidR="0016604F" w:rsidRPr="00FE6C4F" w:rsidRDefault="00260EEA" w:rsidP="00FE6C4F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Concerning effect-sizes reported in Table 1 and Table 2, several publication bias </w:t>
      </w:r>
      <w:r w:rsidR="00CF1DA6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analyses</w:t>
      </w:r>
      <w:r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using Egger’s regression test were conducted</w:t>
      </w:r>
      <w:r w:rsidR="006861D7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r w:rsidR="00E8443C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For</w:t>
      </w:r>
      <w:r w:rsidR="00EF5952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daily</w:t>
      </w:r>
      <w:r w:rsidR="00E8443C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time spent in Facebook</w:t>
      </w:r>
      <w:r w:rsidR="00EF5952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="00E8443C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there was no evidence of publication bias</w:t>
      </w:r>
      <w:r w:rsidR="00EF5952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r w:rsidR="00E8443C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EF5952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For weekly time spent in Facebook, </w:t>
      </w:r>
      <w:r w:rsidR="00854BF5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except for </w:t>
      </w:r>
      <w:r w:rsidR="00CF1DA6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</w:t>
      </w:r>
      <w:r w:rsidR="008B1C98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greeableness</w:t>
      </w:r>
      <w:r w:rsidR="00854BF5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and </w:t>
      </w:r>
      <w:r w:rsidR="00CF1DA6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</w:t>
      </w:r>
      <w:r w:rsidR="008B1C98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penness to experience</w:t>
      </w:r>
      <w:r w:rsidR="00854BF5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, </w:t>
      </w:r>
      <w:r w:rsidR="00EF5952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there was no evidence of publication bias. </w:t>
      </w:r>
      <w:r w:rsidR="00944D70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After adjusting the effect-sizes for publication bias</w:t>
      </w:r>
      <w:r w:rsidR="00CB5843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944D70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for </w:t>
      </w:r>
      <w:r w:rsidR="00CF1DA6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agreeableness</w:t>
      </w:r>
      <w:r w:rsidR="00944D70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, two missing studies were imputed at the left of the mean and the adjusted effect-size become -.01 [-.08, .05], and it remained </w:t>
      </w:r>
      <w:r w:rsidR="00E97CF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non-</w:t>
      </w:r>
      <w:r w:rsidR="00944D70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significant. For </w:t>
      </w:r>
      <w:r w:rsidR="00CF1DA6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openness</w:t>
      </w:r>
      <w:r w:rsidR="00944D70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 after adjusting the effect-sizes and imputing two missing studies to the right of the mean,</w:t>
      </w:r>
      <w:r w:rsidR="009E4B4C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the </w:t>
      </w:r>
      <w:r w:rsidR="009E4B4C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lastRenderedPageBreak/>
        <w:t>adjusted effect-size become .10 [-.01, .20]</w:t>
      </w:r>
      <w:r w:rsidR="001D75F7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and it remained </w:t>
      </w:r>
      <w:r w:rsidR="00E97CF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non-</w:t>
      </w:r>
      <w:r w:rsidR="001D75F7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significant</w:t>
      </w:r>
      <w:r w:rsidR="001D6399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r w:rsidR="005372A5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2F7A2C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For daily time spent on Facebook as measured by FBI, except for </w:t>
      </w:r>
      <w:r w:rsidR="00CF1DA6" w:rsidRPr="00FE6C4F">
        <w:rPr>
          <w:rFonts w:ascii="Times New Roman" w:hAnsi="Times New Roman" w:cs="Times New Roman"/>
          <w:color w:val="202124"/>
          <w:sz w:val="24"/>
          <w:szCs w:val="24"/>
          <w:highlight w:val="yellow"/>
          <w:shd w:val="clear" w:color="auto" w:fill="FFFFFF"/>
        </w:rPr>
        <w:t>conscientiousness</w:t>
      </w:r>
      <w:r w:rsidR="002F7A2C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 there was no evidence of publication bias.</w:t>
      </w:r>
      <w:r w:rsidR="00CB5843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After adjusting the effect-sizes for publication bias for </w:t>
      </w:r>
      <w:r w:rsidR="00CF1DA6" w:rsidRPr="00FE6C4F">
        <w:rPr>
          <w:rFonts w:ascii="Times New Roman" w:hAnsi="Times New Roman" w:cs="Times New Roman"/>
          <w:color w:val="202124"/>
          <w:sz w:val="24"/>
          <w:szCs w:val="24"/>
          <w:highlight w:val="yellow"/>
          <w:shd w:val="clear" w:color="auto" w:fill="FFFFFF"/>
        </w:rPr>
        <w:t>conscientiousness</w:t>
      </w:r>
      <w:r w:rsidR="00CB5843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, </w:t>
      </w:r>
      <w:r w:rsidR="005A616A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four missing studies on the right side of the mean imputed and the effect-size become significant .06 [.01, .11].</w:t>
      </w:r>
      <w:r w:rsidR="005372A5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7D1CBF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However, for studies </w:t>
      </w:r>
      <w:r w:rsidR="00A34CCB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utilizing</w:t>
      </w:r>
      <w:r w:rsidR="007D1CBF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FIQ to asses</w:t>
      </w:r>
      <w:r w:rsidR="00F75CBA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</w:t>
      </w:r>
      <w:r w:rsidR="007D1CBF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daily time </w:t>
      </w:r>
      <w:r w:rsidR="00A34CCB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spent</w:t>
      </w:r>
      <w:r w:rsidR="007D1CBF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on Facebook, there was no evidence of publication bias.</w:t>
      </w:r>
      <w:r w:rsidR="009C13CC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D36D7F" w:rsidRPr="00FE6C4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Finally, </w:t>
      </w:r>
      <w:r w:rsidR="00374EE9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concerning</w:t>
      </w:r>
      <w:r w:rsidR="00D4177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studies on problematic</w:t>
      </w:r>
      <w:r w:rsidR="00D36D7F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and compensatory</w:t>
      </w:r>
      <w:r w:rsidR="00D4177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Facebook use, </w:t>
      </w:r>
      <w:r w:rsidR="009C13CC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the Egger’s regression test</w:t>
      </w:r>
      <w:r w:rsidR="00D36D7F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s</w:t>
      </w:r>
      <w:r w:rsidR="009C13CC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revealed no evidence of publication bias.</w:t>
      </w:r>
      <w:r w:rsidR="00DE7812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</w:p>
    <w:p w14:paraId="70D5A86B" w14:textId="5CF93CAD" w:rsidR="0016604F" w:rsidRPr="00FE6C4F" w:rsidRDefault="0016604F" w:rsidP="00FE6C4F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C4F">
        <w:rPr>
          <w:rFonts w:ascii="Times New Roman" w:hAnsi="Times New Roman" w:cs="Times New Roman"/>
          <w:b/>
          <w:bCs/>
          <w:sz w:val="24"/>
          <w:szCs w:val="24"/>
        </w:rPr>
        <w:t>Study characteristics</w:t>
      </w:r>
    </w:p>
    <w:p w14:paraId="7834849F" w14:textId="07753A68" w:rsidR="009763FA" w:rsidRDefault="0016604F" w:rsidP="00FE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4F">
        <w:rPr>
          <w:rFonts w:ascii="Times New Roman" w:hAnsi="Times New Roman" w:cs="Times New Roman"/>
          <w:sz w:val="24"/>
          <w:szCs w:val="24"/>
        </w:rPr>
        <w:t xml:space="preserve">Studies were published </w:t>
      </w:r>
      <w:r w:rsidR="00E97CFE">
        <w:rPr>
          <w:rFonts w:ascii="Times New Roman" w:hAnsi="Times New Roman" w:cs="Times New Roman"/>
          <w:sz w:val="24"/>
          <w:szCs w:val="24"/>
        </w:rPr>
        <w:t>between</w:t>
      </w:r>
      <w:r w:rsidRPr="00FE6C4F">
        <w:rPr>
          <w:rFonts w:ascii="Times New Roman" w:hAnsi="Times New Roman" w:cs="Times New Roman"/>
          <w:sz w:val="24"/>
          <w:szCs w:val="24"/>
        </w:rPr>
        <w:t xml:space="preserve"> 2010 to 2022, with the most published </w:t>
      </w:r>
      <w:r w:rsidR="00E97CFE">
        <w:rPr>
          <w:rFonts w:ascii="Times New Roman" w:hAnsi="Times New Roman" w:cs="Times New Roman"/>
          <w:sz w:val="24"/>
          <w:szCs w:val="24"/>
        </w:rPr>
        <w:t>between</w:t>
      </w:r>
      <w:r w:rsidRPr="00FE6C4F">
        <w:rPr>
          <w:rFonts w:ascii="Times New Roman" w:hAnsi="Times New Roman" w:cs="Times New Roman"/>
          <w:sz w:val="24"/>
          <w:szCs w:val="24"/>
        </w:rPr>
        <w:t xml:space="preserve"> 2015 to 2018. </w:t>
      </w:r>
      <w:r w:rsidR="00E97CFE"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>he total sample included in the meta-analysis was 39,</w:t>
      </w:r>
      <w:r w:rsidR="0003692C" w:rsidRPr="00FE6C4F">
        <w:rPr>
          <w:rFonts w:ascii="Times New Roman" w:hAnsi="Times New Roman" w:cs="Times New Roman"/>
          <w:sz w:val="24"/>
          <w:szCs w:val="24"/>
          <w:highlight w:val="yellow"/>
        </w:rPr>
        <w:t>930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participants, and the number of participants was as low as 3</w:t>
      </w:r>
      <w:r w:rsidR="0003692C" w:rsidRPr="00FE6C4F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and as high as 3,835. And the female proportion </w:t>
      </w:r>
      <w:r w:rsidR="00E97CFE">
        <w:rPr>
          <w:rFonts w:ascii="Times New Roman" w:hAnsi="Times New Roman" w:cs="Times New Roman"/>
          <w:sz w:val="24"/>
          <w:szCs w:val="24"/>
          <w:highlight w:val="yellow"/>
        </w:rPr>
        <w:t>ranged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97CFE">
        <w:rPr>
          <w:rFonts w:ascii="Times New Roman" w:hAnsi="Times New Roman" w:cs="Times New Roman"/>
          <w:sz w:val="24"/>
          <w:szCs w:val="24"/>
          <w:highlight w:val="yellow"/>
        </w:rPr>
        <w:t>between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D5B7D" w:rsidRPr="00FE6C4F">
        <w:rPr>
          <w:rFonts w:ascii="Times New Roman" w:hAnsi="Times New Roman" w:cs="Times New Roman"/>
          <w:sz w:val="24"/>
          <w:szCs w:val="24"/>
          <w:highlight w:val="yellow"/>
        </w:rPr>
        <w:t>30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% </w:t>
      </w:r>
      <w:r w:rsidR="00E97CFE">
        <w:rPr>
          <w:rFonts w:ascii="Times New Roman" w:hAnsi="Times New Roman" w:cs="Times New Roman"/>
          <w:sz w:val="24"/>
          <w:szCs w:val="24"/>
          <w:highlight w:val="yellow"/>
        </w:rPr>
        <w:t>and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89%. </w:t>
      </w:r>
      <w:r w:rsidR="00F75CBA" w:rsidRPr="00FE6C4F"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he mean age ranged </w:t>
      </w:r>
      <w:r w:rsidR="00E97CFE">
        <w:rPr>
          <w:rFonts w:ascii="Times New Roman" w:hAnsi="Times New Roman" w:cs="Times New Roman"/>
          <w:sz w:val="24"/>
          <w:szCs w:val="24"/>
          <w:highlight w:val="yellow"/>
        </w:rPr>
        <w:t>between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17 </w:t>
      </w:r>
      <w:r w:rsidR="00E97CFE">
        <w:rPr>
          <w:rFonts w:ascii="Times New Roman" w:hAnsi="Times New Roman" w:cs="Times New Roman"/>
          <w:sz w:val="24"/>
          <w:szCs w:val="24"/>
          <w:highlight w:val="yellow"/>
        </w:rPr>
        <w:t>and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4</w:t>
      </w:r>
      <w:r w:rsidR="001D5B7D" w:rsidRPr="00FE6C4F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="00F75CBA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years</w:t>
      </w:r>
      <w:r w:rsidR="001D5B7D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Regarding the origin of the studies, </w:t>
      </w:r>
      <w:r w:rsidR="009763FA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the </w:t>
      </w:r>
      <w:r w:rsidR="009763FA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United States had the </w:t>
      </w:r>
      <w:r w:rsidR="00E97CFE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highest</w:t>
      </w:r>
      <w:r w:rsidR="009763FA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contribution (k = 28), followed by</w:t>
      </w:r>
      <w:r w:rsidR="009763FA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763FA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Italy (k = 9),</w:t>
      </w:r>
      <w:r w:rsidR="009763FA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763FA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Poland (k = 8),</w:t>
      </w:r>
      <w:r w:rsidR="009763FA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763FA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India (k = 6),</w:t>
      </w:r>
      <w:r w:rsidR="009763FA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763FA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Ireland (k = 5),</w:t>
      </w:r>
      <w:r w:rsidR="009763FA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763FA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Turkey (k = 4),</w:t>
      </w:r>
      <w:r w:rsidR="009763FA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the </w:t>
      </w:r>
      <w:r w:rsidR="008A41C3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United Kingdom</w:t>
      </w:r>
      <w:r w:rsidR="009763FA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(k = 3),</w:t>
      </w:r>
      <w:r w:rsidR="009763FA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763FA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Germany (k = 3),</w:t>
      </w:r>
      <w:r w:rsidR="009763FA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Pakistan (K = 3), </w:t>
      </w:r>
      <w:r w:rsidR="00E97CFE">
        <w:rPr>
          <w:rFonts w:ascii="Times New Roman" w:hAnsi="Times New Roman" w:cs="Times New Roman"/>
          <w:sz w:val="24"/>
          <w:szCs w:val="24"/>
          <w:highlight w:val="yellow"/>
        </w:rPr>
        <w:t xml:space="preserve">and </w:t>
      </w:r>
      <w:r w:rsidR="009763FA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Taiwan (k = 3).</w:t>
      </w:r>
      <w:r w:rsidR="009763FA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75CBA" w:rsidRPr="00FE6C4F">
        <w:rPr>
          <w:rFonts w:ascii="Times New Roman" w:hAnsi="Times New Roman" w:cs="Times New Roman"/>
          <w:sz w:val="24"/>
          <w:szCs w:val="24"/>
          <w:highlight w:val="yellow"/>
        </w:rPr>
        <w:t>The remaining</w:t>
      </w:r>
      <w:r w:rsidR="009763FA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countries were represented by </w:t>
      </w:r>
      <w:r w:rsidR="00E97CFE">
        <w:rPr>
          <w:rFonts w:ascii="Times New Roman" w:hAnsi="Times New Roman" w:cs="Times New Roman"/>
          <w:sz w:val="24"/>
          <w:szCs w:val="24"/>
          <w:highlight w:val="yellow"/>
        </w:rPr>
        <w:t>two</w:t>
      </w:r>
      <w:r w:rsidR="009763FA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studies (</w:t>
      </w:r>
      <w:r w:rsidR="009763FA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Israel, Pakistan, Malaysia, Serbia, Greece, Thailand, The Philippines</w:t>
      </w:r>
      <w:r w:rsidR="009763FA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), and </w:t>
      </w:r>
      <w:r w:rsidR="00E97CFE">
        <w:rPr>
          <w:rFonts w:ascii="Times New Roman" w:hAnsi="Times New Roman" w:cs="Times New Roman"/>
          <w:sz w:val="24"/>
          <w:szCs w:val="24"/>
          <w:highlight w:val="yellow"/>
        </w:rPr>
        <w:t>one</w:t>
      </w:r>
      <w:r w:rsidR="009763FA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study (</w:t>
      </w:r>
      <w:r w:rsidR="009763FA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Austria, Australia, Canada, China, Croatia, Finland, France, Hong Kong, Hungary, Indonesia, Iran, Jordan, Norway, Romania, South Africa, South Korea, Ukrain, Vietnam</w:t>
      </w:r>
      <w:r w:rsidR="009763FA" w:rsidRPr="00FE6C4F">
        <w:rPr>
          <w:rFonts w:ascii="Times New Roman" w:hAnsi="Times New Roman" w:cs="Times New Roman"/>
          <w:sz w:val="24"/>
          <w:szCs w:val="24"/>
          <w:highlight w:val="yellow"/>
        </w:rPr>
        <w:t>).</w:t>
      </w:r>
      <w:r w:rsidR="00F848B4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75CBA" w:rsidRPr="00FE6C4F">
        <w:rPr>
          <w:rFonts w:ascii="Times New Roman" w:hAnsi="Times New Roman" w:cs="Times New Roman"/>
          <w:sz w:val="24"/>
          <w:szCs w:val="24"/>
          <w:highlight w:val="yellow"/>
        </w:rPr>
        <w:t>Overall</w:t>
      </w:r>
      <w:r w:rsidR="00F848B4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, 395 effect-sizes were </w:t>
      </w:r>
      <w:r w:rsidR="00545DED" w:rsidRPr="00FE6C4F">
        <w:rPr>
          <w:rFonts w:ascii="Times New Roman" w:hAnsi="Times New Roman" w:cs="Times New Roman"/>
          <w:sz w:val="24"/>
          <w:szCs w:val="24"/>
          <w:highlight w:val="yellow"/>
        </w:rPr>
        <w:t>coming</w:t>
      </w:r>
      <w:r w:rsidR="00F848B4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from peer-reviewed studies and 30 effect-sizes from thes</w:t>
      </w:r>
      <w:r w:rsidR="00E97CFE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="00F848B4" w:rsidRPr="00FE6C4F">
        <w:rPr>
          <w:rFonts w:ascii="Times New Roman" w:hAnsi="Times New Roman" w:cs="Times New Roman"/>
          <w:sz w:val="24"/>
          <w:szCs w:val="24"/>
          <w:highlight w:val="yellow"/>
        </w:rPr>
        <w:t>s/dissertations</w:t>
      </w:r>
      <w:r w:rsidR="00545DED" w:rsidRPr="00FE6C4F">
        <w:rPr>
          <w:rFonts w:ascii="Times New Roman" w:hAnsi="Times New Roman" w:cs="Times New Roman"/>
          <w:sz w:val="24"/>
          <w:szCs w:val="24"/>
          <w:highlight w:val="yellow"/>
        </w:rPr>
        <w:t>. Regarding data collection method, 282 effect-sizes were coming from studies with online data collection, 82 effect-sizes from in-person data collection, 10 effect sizes from mixed method of data collection, and for the rest it was not reported.</w:t>
      </w:r>
      <w:r w:rsidR="00207625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07625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50"/>
        </w:rPr>
        <w:t xml:space="preserve">Finally, </w:t>
      </w:r>
      <w:r w:rsidR="00C11BAA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50"/>
        </w:rPr>
        <w:t xml:space="preserve">the </w:t>
      </w:r>
      <w:r w:rsidR="00207625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50"/>
          <w:lang w:bidi="fa-IR"/>
        </w:rPr>
        <w:t>design</w:t>
      </w:r>
      <w:r w:rsidR="00C11BAA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50"/>
          <w:lang w:bidi="fa-IR"/>
        </w:rPr>
        <w:t xml:space="preserve"> of all studies was </w:t>
      </w:r>
      <w:r w:rsidR="00207625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00B050"/>
          <w:lang w:bidi="fa-IR"/>
        </w:rPr>
        <w:t>cross-sectional.</w:t>
      </w:r>
      <w:r w:rsidR="00207625" w:rsidRPr="00FE6C4F">
        <w:rPr>
          <w:rFonts w:ascii="Times New Roman" w:hAnsi="Times New Roman" w:cs="Times New Roman"/>
          <w:sz w:val="24"/>
          <w:szCs w:val="24"/>
          <w:shd w:val="clear" w:color="auto" w:fill="00B050"/>
          <w:lang w:bidi="fa-IR"/>
        </w:rPr>
        <w:t xml:space="preserve">  </w:t>
      </w:r>
      <w:r w:rsidR="00207625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207625" w:rsidRPr="00FE6C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E5916" w14:textId="77777777" w:rsidR="00EA5459" w:rsidRPr="00FE6C4F" w:rsidRDefault="00EA5459" w:rsidP="00FE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AEB31" w14:textId="055AD046" w:rsidR="006F2C83" w:rsidRPr="00FE6C4F" w:rsidRDefault="006F2C83" w:rsidP="00FE6C4F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</w:pPr>
      <w:r w:rsidRPr="00FE6C4F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lastRenderedPageBreak/>
        <w:t>Big-</w:t>
      </w:r>
      <w:r w:rsidR="00E97CFE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t>f</w:t>
      </w:r>
      <w:r w:rsidRPr="00FE6C4F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t xml:space="preserve">ive </w:t>
      </w:r>
      <w:r w:rsidR="00E97CFE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t>p</w:t>
      </w:r>
      <w:r w:rsidRPr="00FE6C4F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t xml:space="preserve">ersonality </w:t>
      </w:r>
      <w:r w:rsidR="00E97CFE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t>t</w:t>
      </w:r>
      <w:r w:rsidRPr="00FE6C4F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t xml:space="preserve">raits and </w:t>
      </w:r>
      <w:r w:rsidR="00E97CFE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t>t</w:t>
      </w:r>
      <w:r w:rsidRPr="00FE6C4F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t xml:space="preserve">ime </w:t>
      </w:r>
      <w:r w:rsidR="00E97CFE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t>s</w:t>
      </w:r>
      <w:r w:rsidRPr="00FE6C4F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t>pent on Facebook</w:t>
      </w:r>
    </w:p>
    <w:p w14:paraId="5258B491" w14:textId="51A817D3" w:rsidR="00594569" w:rsidRPr="00FE6C4F" w:rsidRDefault="00594569" w:rsidP="00FE6C4F">
      <w:pPr>
        <w:spacing w:after="0"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bidi="fa-IR"/>
        </w:rPr>
      </w:pPr>
      <w:r w:rsidRPr="00FE6C4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bidi="fa-IR"/>
        </w:rPr>
        <w:t xml:space="preserve">Time </w:t>
      </w:r>
      <w:r w:rsidR="00E97CFE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bidi="fa-IR"/>
        </w:rPr>
        <w:t>s</w:t>
      </w:r>
      <w:r w:rsidRPr="00FE6C4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bidi="fa-IR"/>
        </w:rPr>
        <w:t>pent on Facebook as measured by daily hours</w:t>
      </w:r>
    </w:p>
    <w:p w14:paraId="785A59DC" w14:textId="2DB2D408" w:rsidR="00594569" w:rsidRPr="00FE6C4F" w:rsidRDefault="00A83C7C" w:rsidP="00FE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bidi="fa-IR"/>
        </w:rPr>
      </w:pP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The association between agreeableness and openness with time spent on Facebook as measured by daily hours was not significant.</w:t>
      </w:r>
      <w:r w:rsidR="004022B3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However, the PI for agreeableness was as low as -.10 in some populations and as high as .11 among others</w:t>
      </w:r>
      <w:r w:rsidR="006C5B3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or</w:t>
      </w:r>
      <w:r w:rsidR="004022B3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null in some population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s</w:t>
      </w:r>
      <w:r w:rsidR="004022B3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. Moreover, the PI for openness was as low as -.19 in some populations and as high as .20 among others</w:t>
      </w:r>
      <w:r w:rsidR="006C5B3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or null</w:t>
      </w:r>
      <w:r w:rsidR="004022B3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in some population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s</w:t>
      </w:r>
      <w:r w:rsidR="004022B3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.</w:t>
      </w:r>
    </w:p>
    <w:p w14:paraId="442DFC5D" w14:textId="469DA3C3" w:rsidR="006F2C83" w:rsidRPr="00FE6C4F" w:rsidRDefault="008A3377" w:rsidP="00FE6C4F">
      <w:pPr>
        <w:spacing w:after="0" w:line="48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highlight w:val="yellow"/>
          <w:shd w:val="clear" w:color="auto" w:fill="FFFFFF"/>
        </w:rPr>
      </w:pP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ab/>
      </w:r>
      <w:r w:rsidR="006D0161" w:rsidRPr="00FE6C4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highlight w:val="yellow"/>
          <w:shd w:val="clear" w:color="auto" w:fill="FFFFFF"/>
        </w:rPr>
        <w:t>Conscientiousness was negatively associated with daily hours spent on Facebook, but the PI suggest</w:t>
      </w:r>
      <w:r w:rsidR="006C5B3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highlight w:val="yellow"/>
          <w:shd w:val="clear" w:color="auto" w:fill="FFFFFF"/>
        </w:rPr>
        <w:t>ed</w:t>
      </w:r>
      <w:r w:rsidR="006D0161" w:rsidRPr="00FE6C4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highlight w:val="yellow"/>
          <w:shd w:val="clear" w:color="auto" w:fill="FFFFFF"/>
        </w:rPr>
        <w:t xml:space="preserve"> that it could be as low as -.25 and as high as .12 in some populations</w:t>
      </w:r>
      <w:r w:rsidR="006C5B3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highlight w:val="yellow"/>
          <w:shd w:val="clear" w:color="auto" w:fill="FFFFFF"/>
        </w:rPr>
        <w:t xml:space="preserve"> and</w:t>
      </w:r>
      <w:r w:rsidR="006D0161" w:rsidRPr="00FE6C4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highlight w:val="yellow"/>
          <w:shd w:val="clear" w:color="auto" w:fill="FFFFFF"/>
        </w:rPr>
        <w:t xml:space="preserve"> null among others.</w:t>
      </w:r>
      <w:r w:rsidR="008274A4" w:rsidRPr="00FE6C4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highlight w:val="yellow"/>
          <w:shd w:val="clear" w:color="auto" w:fill="FFFFFF"/>
        </w:rPr>
        <w:t xml:space="preserve"> However, according to ORs, conscientiousness </w:t>
      </w:r>
      <w:r w:rsidR="0007249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highlight w:val="yellow"/>
          <w:shd w:val="clear" w:color="auto" w:fill="FFFFFF"/>
        </w:rPr>
        <w:t>on</w:t>
      </w:r>
      <w:r w:rsidR="008274A4" w:rsidRPr="00FE6C4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highlight w:val="yellow"/>
          <w:shd w:val="clear" w:color="auto" w:fill="FFFFFF"/>
        </w:rPr>
        <w:t xml:space="preserve"> average is a </w:t>
      </w:r>
      <w:r w:rsidR="00755A25" w:rsidRPr="00FE6C4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highlight w:val="yellow"/>
          <w:shd w:val="clear" w:color="auto" w:fill="FFFFFF"/>
        </w:rPr>
        <w:t>protective factor</w:t>
      </w:r>
      <w:r w:rsidR="008274A4" w:rsidRPr="00FE6C4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highlight w:val="yellow"/>
          <w:shd w:val="clear" w:color="auto" w:fill="FFFFFF"/>
        </w:rPr>
        <w:t xml:space="preserve"> against spending higher hours per day</w:t>
      </w:r>
      <w:r w:rsidR="006C5B3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highlight w:val="yellow"/>
          <w:shd w:val="clear" w:color="auto" w:fill="FFFFFF"/>
        </w:rPr>
        <w:t xml:space="preserve"> on Facebook</w:t>
      </w:r>
      <w:r w:rsidR="008274A4" w:rsidRPr="00FE6C4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highlight w:val="yellow"/>
          <w:shd w:val="clear" w:color="auto" w:fill="FFFFFF"/>
        </w:rPr>
        <w:t>.</w:t>
      </w:r>
    </w:p>
    <w:p w14:paraId="1AB84737" w14:textId="44135B85" w:rsidR="00755A25" w:rsidRPr="00FE6C4F" w:rsidRDefault="00755A25" w:rsidP="00FE6C4F">
      <w:pPr>
        <w:spacing w:after="0" w:line="48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highlight w:val="yellow"/>
          <w:shd w:val="clear" w:color="auto" w:fill="FFFFFF"/>
        </w:rPr>
      </w:pPr>
      <w:r w:rsidRPr="00FE6C4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highlight w:val="yellow"/>
          <w:shd w:val="clear" w:color="auto" w:fill="FFFFFF"/>
        </w:rPr>
        <w:tab/>
        <w:t xml:space="preserve">Extraversion and neuroticism were positively associated with higher daily hours </w:t>
      </w:r>
      <w:r w:rsidR="006C5B3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highlight w:val="yellow"/>
          <w:shd w:val="clear" w:color="auto" w:fill="FFFFFF"/>
        </w:rPr>
        <w:t>spent</w:t>
      </w:r>
      <w:r w:rsidRPr="00FE6C4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highlight w:val="yellow"/>
          <w:shd w:val="clear" w:color="auto" w:fill="FFFFFF"/>
        </w:rPr>
        <w:t xml:space="preserve"> on Facebook and according to the ORs, </w:t>
      </w:r>
      <w:r w:rsidR="0007249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highlight w:val="yellow"/>
          <w:shd w:val="clear" w:color="auto" w:fill="FFFFFF"/>
        </w:rPr>
        <w:t>on</w:t>
      </w:r>
      <w:r w:rsidRPr="00FE6C4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highlight w:val="yellow"/>
          <w:shd w:val="clear" w:color="auto" w:fill="FFFFFF"/>
        </w:rPr>
        <w:t xml:space="preserve"> average, they could be considered as a risk factor for spending higher hours per day</w:t>
      </w:r>
      <w:r w:rsidR="006C5B3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highlight w:val="yellow"/>
          <w:shd w:val="clear" w:color="auto" w:fill="FFFFFF"/>
        </w:rPr>
        <w:t xml:space="preserve"> on Facebook</w:t>
      </w:r>
      <w:r w:rsidRPr="00FE6C4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highlight w:val="yellow"/>
          <w:shd w:val="clear" w:color="auto" w:fill="FFFFFF"/>
        </w:rPr>
        <w:t xml:space="preserve">. Nonetheless, </w:t>
      </w:r>
      <w:r w:rsidR="00B160D8" w:rsidRPr="00FE6C4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highlight w:val="yellow"/>
          <w:shd w:val="clear" w:color="auto" w:fill="FFFFFF"/>
        </w:rPr>
        <w:t xml:space="preserve">the PI for these </w:t>
      </w:r>
      <w:r w:rsidR="0057309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highlight w:val="yellow"/>
          <w:shd w:val="clear" w:color="auto" w:fill="FFFFFF"/>
        </w:rPr>
        <w:t xml:space="preserve">personality </w:t>
      </w:r>
      <w:r w:rsidR="00B160D8" w:rsidRPr="00FE6C4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highlight w:val="yellow"/>
          <w:shd w:val="clear" w:color="auto" w:fill="FFFFFF"/>
        </w:rPr>
        <w:t>traits contained negative, positive, and null effects in some populations but not in others</w:t>
      </w:r>
      <w:r w:rsidR="00210AC8" w:rsidRPr="00FE6C4F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highlight w:val="yellow"/>
          <w:shd w:val="clear" w:color="auto" w:fill="FFFFFF"/>
        </w:rPr>
        <w:t>.</w:t>
      </w:r>
    </w:p>
    <w:p w14:paraId="7D88E8AC" w14:textId="16DC0076" w:rsidR="00210AC8" w:rsidRPr="00FE6C4F" w:rsidRDefault="00210AC8" w:rsidP="00FE6C4F">
      <w:pPr>
        <w:spacing w:after="0"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bidi="fa-IR"/>
        </w:rPr>
      </w:pPr>
      <w:r w:rsidRPr="00FE6C4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bidi="fa-IR"/>
        </w:rPr>
        <w:t xml:space="preserve">Time </w:t>
      </w:r>
      <w:r w:rsidR="00072497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bidi="fa-IR"/>
        </w:rPr>
        <w:t>s</w:t>
      </w:r>
      <w:r w:rsidRPr="00FE6C4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bidi="fa-IR"/>
        </w:rPr>
        <w:t xml:space="preserve">pent on Facebook as measured by </w:t>
      </w:r>
      <w:r w:rsidR="00973874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bidi="fa-IR"/>
        </w:rPr>
        <w:t xml:space="preserve">the </w:t>
      </w:r>
      <w:r w:rsidRPr="00FE6C4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bidi="fa-IR"/>
        </w:rPr>
        <w:t>FBI</w:t>
      </w:r>
    </w:p>
    <w:p w14:paraId="4E90BAFB" w14:textId="67CFFFA0" w:rsidR="003C2328" w:rsidRPr="00FE6C4F" w:rsidRDefault="003C2328" w:rsidP="0007249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bidi="fa-IR"/>
        </w:rPr>
      </w:pPr>
      <w:r w:rsidRPr="00FE6C4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bidi="fa-IR"/>
        </w:rPr>
        <w:tab/>
      </w:r>
      <w:r w:rsidR="00423119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When using </w:t>
      </w:r>
      <w:r w:rsidR="00973874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the </w:t>
      </w:r>
      <w:r w:rsidR="00423119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FBI as a means of assessing time spent on Facebook,</w:t>
      </w:r>
      <w:r w:rsidR="009656F0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the result was not significant for </w:t>
      </w:r>
      <w:r w:rsidR="006C5B3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any</w:t>
      </w:r>
      <w:r w:rsidR="009656F0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personality </w:t>
      </w:r>
      <w:r w:rsidR="009656F0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traits </w:t>
      </w:r>
      <w:r w:rsidR="006C5B3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with the </w:t>
      </w:r>
      <w:r w:rsidR="009656F0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except</w:t>
      </w:r>
      <w:r w:rsidR="006C5B3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ion</w:t>
      </w:r>
      <w:r w:rsidR="009656F0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</w:t>
      </w:r>
      <w:r w:rsidR="006C5B3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of</w:t>
      </w:r>
      <w:r w:rsidR="009656F0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extraversion</w:t>
      </w:r>
      <w:r w:rsidR="006C5B3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.</w:t>
      </w:r>
      <w:r w:rsidR="009656F0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</w:t>
      </w:r>
      <w:r w:rsidR="006C5B3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T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he </w:t>
      </w:r>
      <w:r w:rsidR="009656F0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higher the extraversion, the higher 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the time spent on</w:t>
      </w:r>
      <w:r w:rsidR="009656F0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Facebook per day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.</w:t>
      </w:r>
      <w:r w:rsidR="009656F0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This</w:t>
      </w:r>
      <w:r w:rsidR="009656F0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was consistent with measuring time spent by the amount of time (daily hours).</w:t>
      </w:r>
      <w:r w:rsidR="009A294F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According to ORs, extraversion could be considered as a risk factor 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for</w:t>
      </w:r>
      <w:r w:rsidR="009A294F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higher time spent on Facebook as measured by </w:t>
      </w:r>
      <w:r w:rsidR="006C5B3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the </w:t>
      </w:r>
      <w:r w:rsidR="009A294F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FBI.</w:t>
      </w:r>
      <w:r w:rsidR="00EE3D54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Nonetheless, the PI suggest</w:t>
      </w:r>
      <w:r w:rsidR="006C5B3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ed</w:t>
      </w:r>
      <w:r w:rsidR="00EE3D54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th</w:t>
      </w:r>
      <w:r w:rsidR="00F75CBA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at</w:t>
      </w:r>
      <w:r w:rsidR="00EE3D54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th</w:t>
      </w:r>
      <w:r w:rsidR="005E0677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e 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direction </w:t>
      </w:r>
      <w:r w:rsidR="005E0677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and the strength of the</w:t>
      </w:r>
      <w:r w:rsidR="00EE3D54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association</w:t>
      </w:r>
      <w:r w:rsidR="005E0677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s are not </w:t>
      </w:r>
      <w:r w:rsidR="006C5B3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unform</w:t>
      </w:r>
      <w:r w:rsidR="005E0677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across all population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s</w:t>
      </w:r>
      <w:r w:rsidR="005E0677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. </w:t>
      </w:r>
    </w:p>
    <w:p w14:paraId="2130B4EC" w14:textId="576653CF" w:rsidR="00A44EA2" w:rsidRPr="00FE6C4F" w:rsidRDefault="00A44EA2" w:rsidP="00072497">
      <w:pPr>
        <w:spacing w:after="0"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bidi="fa-IR"/>
        </w:rPr>
      </w:pPr>
      <w:r w:rsidRPr="00FE6C4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bidi="fa-IR"/>
        </w:rPr>
        <w:lastRenderedPageBreak/>
        <w:t xml:space="preserve">Time </w:t>
      </w:r>
      <w:r w:rsidR="00072497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bidi="fa-IR"/>
        </w:rPr>
        <w:t>s</w:t>
      </w:r>
      <w:r w:rsidRPr="00FE6C4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bidi="fa-IR"/>
        </w:rPr>
        <w:t xml:space="preserve">pent on Facebook as measured by </w:t>
      </w:r>
      <w:r w:rsidR="00973874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bidi="fa-IR"/>
        </w:rPr>
        <w:t xml:space="preserve">the </w:t>
      </w:r>
      <w:r w:rsidRPr="00FE6C4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bidi="fa-IR"/>
        </w:rPr>
        <w:t>FI</w:t>
      </w:r>
      <w:r w:rsidR="003B4932" w:rsidRPr="00FE6C4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bidi="fa-IR"/>
        </w:rPr>
        <w:t>Q</w:t>
      </w:r>
    </w:p>
    <w:p w14:paraId="6228E833" w14:textId="73EB53FE" w:rsidR="005E0677" w:rsidRPr="00FE6C4F" w:rsidRDefault="00E83E0A" w:rsidP="0007249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bidi="fa-IR"/>
        </w:rPr>
      </w:pP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Interestingly, the result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s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based on the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FIQ w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ere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totally 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reversed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compared to those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based on the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FBI</w:t>
      </w:r>
      <w:r w:rsidR="00F4616E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. </w:t>
      </w:r>
      <w:r w:rsidR="00F75CBA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A</w:t>
      </w:r>
      <w:r w:rsidR="00F4616E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ll 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personality </w:t>
      </w:r>
      <w:r w:rsidR="00F4616E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traits had significant associations with higher time spent on Facebook per day, except for extraversion.</w:t>
      </w:r>
      <w:r w:rsidR="008175D5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Higher neuroticism was associated with higher </w:t>
      </w:r>
      <w:r w:rsidR="006C5B3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time</w:t>
      </w:r>
      <w:r w:rsidR="008175D5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spent on Facebook</w:t>
      </w:r>
      <w:r w:rsidR="008175D5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and it 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can</w:t>
      </w:r>
      <w:r w:rsidR="008175D5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be considered as a risk factor according to the ORs. Moreover, based on the PI, the association between neuroticism and </w:t>
      </w:r>
      <w:r w:rsidR="006C5B3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time</w:t>
      </w:r>
      <w:r w:rsidR="008175D5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spent on Facebook as measured by FIQ </w:t>
      </w:r>
      <w:r w:rsidR="006C5B3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was</w:t>
      </w:r>
      <w:r w:rsidR="008175D5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positive among all comparable populations included 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in the </w:t>
      </w:r>
      <w:r w:rsidR="008175D5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studies.</w:t>
      </w:r>
      <w:r w:rsidR="006D3A3E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According to ORs, the rest of 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the personality </w:t>
      </w:r>
      <w:r w:rsidR="006D3A3E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traits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,</w:t>
      </w:r>
      <w:r w:rsidR="00E1454C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on average</w:t>
      </w:r>
      <w:r w:rsidR="00E1454C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,</w:t>
      </w:r>
      <w:r w:rsidR="006D3A3E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could play a protective role against higher time 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spent</w:t>
      </w:r>
      <w:r w:rsidR="006D3A3E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on Facebook</w:t>
      </w:r>
      <w:r w:rsidR="00E1454C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, however, their PI </w:t>
      </w:r>
      <w:r w:rsidR="005E0677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suggest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s</w:t>
      </w:r>
      <w:r w:rsidR="005E0677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that the 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direction</w:t>
      </w:r>
      <w:r w:rsidR="005E0677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and strength of the associations 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is</w:t>
      </w:r>
      <w:r w:rsidR="005E0677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not </w:t>
      </w:r>
      <w:r w:rsidR="006C5B3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uniform</w:t>
      </w:r>
      <w:r w:rsidR="005E0677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across all population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s</w:t>
      </w:r>
      <w:r w:rsidR="005E0677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. </w:t>
      </w:r>
    </w:p>
    <w:p w14:paraId="0647DE9F" w14:textId="2234B505" w:rsidR="009B306F" w:rsidRPr="00FE6C4F" w:rsidRDefault="009B306F" w:rsidP="00072497">
      <w:pPr>
        <w:spacing w:after="0"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bidi="fa-IR"/>
        </w:rPr>
      </w:pPr>
      <w:r w:rsidRPr="00FE6C4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bidi="fa-IR"/>
        </w:rPr>
        <w:t xml:space="preserve">Time </w:t>
      </w:r>
      <w:r w:rsidR="00072497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bidi="fa-IR"/>
        </w:rPr>
        <w:t>s</w:t>
      </w:r>
      <w:r w:rsidRPr="00FE6C4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bidi="fa-IR"/>
        </w:rPr>
        <w:t xml:space="preserve">pent on Facebook as measured by </w:t>
      </w:r>
      <w:r w:rsidR="00072497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bidi="fa-IR"/>
        </w:rPr>
        <w:t>w</w:t>
      </w:r>
      <w:r w:rsidRPr="00FE6C4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bidi="fa-IR"/>
        </w:rPr>
        <w:t>eekly hours</w:t>
      </w:r>
    </w:p>
    <w:p w14:paraId="24D7D7C7" w14:textId="366797B4" w:rsidR="00210AC8" w:rsidRPr="00FE6C4F" w:rsidRDefault="00DB250A" w:rsidP="0007249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bidi="fa-IR"/>
        </w:rPr>
      </w:pP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When time 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spent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on Facebook was measured by weekly hours, only extraversion and neuroticism demonstrated 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positive and 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significant association</w:t>
      </w:r>
      <w:r w:rsidR="00F75CBA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s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, and according to ORs they could be considered as risk factors for spending 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more 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time on Facebook per week. However, based on PI, the association for extraversion 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was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not positive among all populations 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and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was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negative or null in others. However, for neuroticism it was positive across all populations</w:t>
      </w:r>
      <w:r w:rsidR="00282143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.</w:t>
      </w:r>
    </w:p>
    <w:p w14:paraId="61B358E3" w14:textId="18FC8DE5" w:rsidR="006F2C83" w:rsidRPr="00FE6C4F" w:rsidRDefault="00282143" w:rsidP="00072497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</w:pPr>
      <w:r w:rsidRPr="00FE6C4F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t>Problematic Facebook use</w:t>
      </w:r>
    </w:p>
    <w:p w14:paraId="36734C25" w14:textId="61D5CC33" w:rsidR="00CB7BC7" w:rsidRPr="00FE6C4F" w:rsidRDefault="00C328E3" w:rsidP="0007249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bidi="fa-IR"/>
        </w:rPr>
      </w:pP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When pooling all measures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,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all 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personality 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traits</w:t>
      </w:r>
      <w:r w:rsidR="006C5B3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(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with the </w:t>
      </w:r>
      <w:r w:rsidR="00F75CBA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except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ion of</w:t>
      </w:r>
      <w:r w:rsidR="00F75CBA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extraversion</w:t>
      </w:r>
      <w:r w:rsidR="006C5B3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)</w:t>
      </w:r>
      <w:r w:rsidR="00F75CBA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show</w:t>
      </w:r>
      <w:r w:rsidR="00F75CBA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ed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significant 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positive 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association</w:t>
      </w:r>
      <w:r w:rsidR="00F75CBA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s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with problematic Facebook use</w:t>
      </w:r>
      <w:r w:rsidR="00B64C22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.</w:t>
      </w:r>
      <w:r w:rsidR="005C770E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</w:t>
      </w:r>
      <w:r w:rsidR="00B64C22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E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xcept for neuroticism that was a risk factor for problematic Facebook use according to ORs, the rest of 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the significantly associated personality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traits could be considered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, on average,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as protective factors.</w:t>
      </w:r>
      <w:r w:rsidR="006C61BE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However</w:t>
      </w:r>
      <w:r w:rsidR="005E0677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, the PI suggest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s</w:t>
      </w:r>
      <w:r w:rsidR="005E0677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that the 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direction</w:t>
      </w:r>
      <w:r w:rsidR="005E0677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and 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strength</w:t>
      </w:r>
      <w:r w:rsidR="005E0677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of the associations </w:t>
      </w:r>
      <w:r w:rsidR="006C5B3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was</w:t>
      </w:r>
      <w:r w:rsidR="005E0677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</w:t>
      </w:r>
      <w:r w:rsidR="005E0677" w:rsidRPr="00EA5459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not </w:t>
      </w:r>
      <w:r w:rsidR="006C5B37" w:rsidRPr="00EA5459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un</w:t>
      </w:r>
      <w:r w:rsidR="002421D3" w:rsidRPr="00EA5459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i</w:t>
      </w:r>
      <w:r w:rsidR="006C5B37" w:rsidRPr="00EA5459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form</w:t>
      </w:r>
      <w:r w:rsidR="005E0677" w:rsidRPr="00EA5459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across all population</w:t>
      </w:r>
      <w:r w:rsidR="00072497" w:rsidRPr="00EA5459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s</w:t>
      </w:r>
      <w:r w:rsidR="00CB7BC7" w:rsidRPr="00EA5459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.</w:t>
      </w:r>
      <w:r w:rsidR="002421D3" w:rsidRPr="00EA5459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</w:t>
      </w:r>
      <w:r w:rsidR="002421D3" w:rsidRPr="00EA5459">
        <w:rPr>
          <w:rFonts w:asciiTheme="majorBidi" w:eastAsia="Times New Roman" w:hAnsiTheme="majorBidi" w:cstheme="majorBidi"/>
          <w:sz w:val="24"/>
          <w:szCs w:val="24"/>
          <w:highlight w:val="yellow"/>
          <w:shd w:val="clear" w:color="auto" w:fill="FF66FF"/>
          <w:lang w:val="en"/>
        </w:rPr>
        <w:t xml:space="preserve">In this part of the data analysis, we took into consideration the measures which had been used to assess </w:t>
      </w:r>
      <w:r w:rsidR="002421D3" w:rsidRPr="00EA5459">
        <w:rPr>
          <w:rFonts w:asciiTheme="majorBidi" w:eastAsia="Times New Roman" w:hAnsiTheme="majorBidi" w:cstheme="majorBidi"/>
          <w:sz w:val="24"/>
          <w:szCs w:val="24"/>
          <w:highlight w:val="yellow"/>
          <w:shd w:val="clear" w:color="auto" w:fill="FF66FF"/>
          <w:lang w:val="en"/>
        </w:rPr>
        <w:lastRenderedPageBreak/>
        <w:t xml:space="preserve">problematic Facebook use. From among the various measures, almost all measures had been used in one or at most two studies except </w:t>
      </w:r>
      <w:r w:rsidR="00EA5459" w:rsidRPr="00EA5459">
        <w:rPr>
          <w:rFonts w:asciiTheme="majorBidi" w:eastAsia="Times New Roman" w:hAnsiTheme="majorBidi" w:cstheme="majorBidi"/>
          <w:sz w:val="24"/>
          <w:szCs w:val="24"/>
          <w:highlight w:val="yellow"/>
          <w:shd w:val="clear" w:color="auto" w:fill="FF66FF"/>
          <w:lang w:val="en"/>
        </w:rPr>
        <w:t xml:space="preserve">for </w:t>
      </w:r>
      <w:r w:rsidR="002421D3" w:rsidRPr="00EA5459">
        <w:rPr>
          <w:rFonts w:asciiTheme="majorBidi" w:eastAsia="Times New Roman" w:hAnsiTheme="majorBidi" w:cstheme="majorBidi"/>
          <w:sz w:val="24"/>
          <w:szCs w:val="24"/>
          <w:highlight w:val="yellow"/>
          <w:shd w:val="clear" w:color="auto" w:fill="FF66FF"/>
          <w:lang w:val="en"/>
        </w:rPr>
        <w:t xml:space="preserve">BFAS and PSAFU. These two measures had been used in at least seven studies, so we took them as moderator in order to </w:t>
      </w:r>
      <w:r w:rsidR="002421D3" w:rsidRPr="00EA5459">
        <w:rPr>
          <w:rFonts w:asciiTheme="majorBidi" w:eastAsia="Times New Roman" w:hAnsiTheme="majorBidi" w:cstheme="majorBidi"/>
          <w:sz w:val="24"/>
          <w:szCs w:val="24"/>
          <w:highlight w:val="yellow"/>
          <w:shd w:val="clear" w:color="auto" w:fill="FF66FF"/>
        </w:rPr>
        <w:t xml:space="preserve">get a clear understanding of </w:t>
      </w:r>
      <w:r w:rsidR="002421D3" w:rsidRPr="00EA5459">
        <w:rPr>
          <w:rFonts w:asciiTheme="majorBidi" w:eastAsia="Times New Roman" w:hAnsiTheme="majorBidi" w:cstheme="majorBidi"/>
          <w:sz w:val="24"/>
          <w:szCs w:val="24"/>
          <w:highlight w:val="yellow"/>
          <w:shd w:val="clear" w:color="auto" w:fill="FF66FF"/>
          <w:lang w:val="en"/>
        </w:rPr>
        <w:t xml:space="preserve">the </w:t>
      </w:r>
      <w:r w:rsidR="00EA5459" w:rsidRPr="00EA5459">
        <w:rPr>
          <w:rFonts w:asciiTheme="majorBidi" w:eastAsia="Times New Roman" w:hAnsiTheme="majorBidi" w:cstheme="majorBidi"/>
          <w:sz w:val="24"/>
          <w:szCs w:val="24"/>
          <w:highlight w:val="yellow"/>
          <w:shd w:val="clear" w:color="auto" w:fill="FF66FF"/>
          <w:lang w:val="en"/>
        </w:rPr>
        <w:t>association</w:t>
      </w:r>
      <w:r w:rsidR="002421D3" w:rsidRPr="00EA5459">
        <w:rPr>
          <w:rFonts w:asciiTheme="majorBidi" w:eastAsia="Times New Roman" w:hAnsiTheme="majorBidi" w:cstheme="majorBidi"/>
          <w:sz w:val="24"/>
          <w:szCs w:val="24"/>
          <w:highlight w:val="yellow"/>
          <w:shd w:val="clear" w:color="auto" w:fill="FF66FF"/>
          <w:lang w:val="en"/>
        </w:rPr>
        <w:t xml:space="preserve"> between the personality traits and problematic use of Facebook.</w:t>
      </w:r>
    </w:p>
    <w:p w14:paraId="71AC053D" w14:textId="02123204" w:rsidR="0092246E" w:rsidRPr="00FE6C4F" w:rsidRDefault="0092246E" w:rsidP="00FE6C4F">
      <w:pPr>
        <w:spacing w:after="0"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bidi="fa-IR"/>
        </w:rPr>
      </w:pPr>
      <w:r w:rsidRPr="00FE6C4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bidi="fa-IR"/>
        </w:rPr>
        <w:t xml:space="preserve">Problematic Facebook use as measured by </w:t>
      </w:r>
      <w:r w:rsidR="00973874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bidi="fa-IR"/>
        </w:rPr>
        <w:t xml:space="preserve">the </w:t>
      </w:r>
      <w:r w:rsidRPr="00FE6C4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bidi="fa-IR"/>
        </w:rPr>
        <w:t>BFAS</w:t>
      </w:r>
    </w:p>
    <w:p w14:paraId="181CF511" w14:textId="2EEBB8BD" w:rsidR="006A22D7" w:rsidRPr="00FE6C4F" w:rsidRDefault="008844A6" w:rsidP="0007249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bidi="fa-IR"/>
        </w:rPr>
      </w:pP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Neuroticism was positively associated with problematic Facebook use as measured by </w:t>
      </w:r>
      <w:r w:rsidR="00973874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the 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BFAS, however, except for extraversion 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which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demonstrated 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non-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significant association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s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, the remain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ing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personality 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trait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s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show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ed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negative association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s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with problematic Facebook use and could be considered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, on average,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as protective factors.</w:t>
      </w:r>
      <w:r w:rsidR="00746D76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However, when PI </w:t>
      </w:r>
      <w:r w:rsidR="0007249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was</w:t>
      </w:r>
      <w:r w:rsidR="00746D76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considered, only </w:t>
      </w:r>
      <w:r w:rsidR="00746D76" w:rsidRPr="00FE6C4F">
        <w:rPr>
          <w:rFonts w:ascii="Times New Roman" w:hAnsi="Times New Roman" w:cs="Times New Roman"/>
          <w:color w:val="202124"/>
          <w:sz w:val="24"/>
          <w:szCs w:val="24"/>
          <w:highlight w:val="yellow"/>
          <w:shd w:val="clear" w:color="auto" w:fill="FFFFFF"/>
        </w:rPr>
        <w:t xml:space="preserve">conscientiousness </w:t>
      </w:r>
      <w:r w:rsidR="00EA20F5" w:rsidRPr="00FE6C4F">
        <w:rPr>
          <w:rFonts w:ascii="Times New Roman" w:hAnsi="Times New Roman" w:cs="Times New Roman"/>
          <w:color w:val="202124"/>
          <w:sz w:val="24"/>
          <w:szCs w:val="24"/>
          <w:highlight w:val="yellow"/>
          <w:shd w:val="clear" w:color="auto" w:fill="FFFFFF"/>
        </w:rPr>
        <w:t>was</w:t>
      </w:r>
      <w:r w:rsidR="00746D76" w:rsidRPr="00FE6C4F">
        <w:rPr>
          <w:rFonts w:ascii="Times New Roman" w:hAnsi="Times New Roman" w:cs="Times New Roman"/>
          <w:color w:val="202124"/>
          <w:sz w:val="24"/>
          <w:szCs w:val="24"/>
          <w:highlight w:val="yellow"/>
          <w:shd w:val="clear" w:color="auto" w:fill="FFFFFF"/>
        </w:rPr>
        <w:t xml:space="preserve"> a </w:t>
      </w:r>
      <w:r w:rsidR="007D4E58" w:rsidRPr="00FE6C4F">
        <w:rPr>
          <w:rFonts w:ascii="Times New Roman" w:hAnsi="Times New Roman" w:cs="Times New Roman"/>
          <w:color w:val="202124"/>
          <w:sz w:val="24"/>
          <w:szCs w:val="24"/>
          <w:highlight w:val="yellow"/>
          <w:shd w:val="clear" w:color="auto" w:fill="FFFFFF"/>
        </w:rPr>
        <w:t>protective factor</w:t>
      </w:r>
      <w:r w:rsidR="00746D76" w:rsidRPr="00FE6C4F">
        <w:rPr>
          <w:rFonts w:ascii="Times New Roman" w:hAnsi="Times New Roman" w:cs="Times New Roman"/>
          <w:color w:val="202124"/>
          <w:sz w:val="24"/>
          <w:szCs w:val="24"/>
          <w:highlight w:val="yellow"/>
          <w:shd w:val="clear" w:color="auto" w:fill="FFFFFF"/>
        </w:rPr>
        <w:t xml:space="preserve"> against problematic Facebook use in all</w:t>
      </w:r>
      <w:r w:rsidR="006A22D7" w:rsidRPr="00FE6C4F">
        <w:rPr>
          <w:rFonts w:ascii="Times New Roman" w:hAnsi="Times New Roman" w:cs="Times New Roman"/>
          <w:color w:val="202124"/>
          <w:sz w:val="24"/>
          <w:szCs w:val="24"/>
          <w:highlight w:val="yellow"/>
          <w:shd w:val="clear" w:color="auto" w:fill="FFFFFF"/>
        </w:rPr>
        <w:t xml:space="preserve"> population</w:t>
      </w:r>
      <w:r w:rsidR="00072497">
        <w:rPr>
          <w:rFonts w:ascii="Times New Roman" w:hAnsi="Times New Roman" w:cs="Times New Roman"/>
          <w:color w:val="202124"/>
          <w:sz w:val="24"/>
          <w:szCs w:val="24"/>
          <w:highlight w:val="yellow"/>
          <w:shd w:val="clear" w:color="auto" w:fill="FFFFFF"/>
        </w:rPr>
        <w:t>s</w:t>
      </w:r>
      <w:r w:rsidR="006A22D7" w:rsidRPr="00FE6C4F">
        <w:rPr>
          <w:rFonts w:ascii="Times New Roman" w:hAnsi="Times New Roman" w:cs="Times New Roman"/>
          <w:color w:val="202124"/>
          <w:sz w:val="24"/>
          <w:szCs w:val="24"/>
          <w:highlight w:val="yellow"/>
          <w:shd w:val="clear" w:color="auto" w:fill="FFFFFF"/>
        </w:rPr>
        <w:t xml:space="preserve">. </w:t>
      </w:r>
      <w:r w:rsidR="006C5B37">
        <w:rPr>
          <w:rFonts w:ascii="Times New Roman" w:hAnsi="Times New Roman" w:cs="Times New Roman"/>
          <w:color w:val="202124"/>
          <w:sz w:val="24"/>
          <w:szCs w:val="24"/>
          <w:highlight w:val="yellow"/>
          <w:shd w:val="clear" w:color="auto" w:fill="FFFFFF"/>
        </w:rPr>
        <w:t>Furthermore</w:t>
      </w:r>
      <w:r w:rsidR="006A22D7" w:rsidRPr="00FE6C4F">
        <w:rPr>
          <w:rFonts w:ascii="Times New Roman" w:hAnsi="Times New Roman" w:cs="Times New Roman"/>
          <w:color w:val="202124"/>
          <w:sz w:val="24"/>
          <w:szCs w:val="24"/>
          <w:highlight w:val="yellow"/>
          <w:shd w:val="clear" w:color="auto" w:fill="FFFFFF"/>
        </w:rPr>
        <w:t xml:space="preserve">, </w:t>
      </w:r>
      <w:r w:rsidR="006C5B37">
        <w:rPr>
          <w:rFonts w:ascii="Times New Roman" w:hAnsi="Times New Roman" w:cs="Times New Roman"/>
          <w:color w:val="202124"/>
          <w:sz w:val="24"/>
          <w:szCs w:val="24"/>
          <w:highlight w:val="yellow"/>
          <w:shd w:val="clear" w:color="auto" w:fill="FFFFFF"/>
        </w:rPr>
        <w:t>with regards to</w:t>
      </w:r>
      <w:r w:rsidR="006A22D7" w:rsidRPr="00FE6C4F">
        <w:rPr>
          <w:rFonts w:ascii="Times New Roman" w:hAnsi="Times New Roman" w:cs="Times New Roman"/>
          <w:color w:val="202124"/>
          <w:sz w:val="24"/>
          <w:szCs w:val="24"/>
          <w:highlight w:val="yellow"/>
          <w:shd w:val="clear" w:color="auto" w:fill="FFFFFF"/>
        </w:rPr>
        <w:t xml:space="preserve"> the other </w:t>
      </w:r>
      <w:r w:rsidR="006C5B37">
        <w:rPr>
          <w:rFonts w:ascii="Times New Roman" w:hAnsi="Times New Roman" w:cs="Times New Roman"/>
          <w:color w:val="202124"/>
          <w:sz w:val="24"/>
          <w:szCs w:val="24"/>
          <w:highlight w:val="yellow"/>
          <w:shd w:val="clear" w:color="auto" w:fill="FFFFFF"/>
        </w:rPr>
        <w:t xml:space="preserve">personality traits </w:t>
      </w:r>
      <w:r w:rsidR="006A22D7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the </w:t>
      </w:r>
      <w:r w:rsidR="006C5B3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direction</w:t>
      </w:r>
      <w:r w:rsidR="006A22D7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and strength of the associations </w:t>
      </w:r>
      <w:r w:rsidR="006C5B3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was</w:t>
      </w:r>
      <w:r w:rsidR="006A22D7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not </w:t>
      </w:r>
      <w:r w:rsidR="006C5B3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uniform </w:t>
      </w:r>
      <w:r w:rsidR="006A22D7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across all population</w:t>
      </w:r>
      <w:r w:rsidR="006C5B3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s</w:t>
      </w:r>
      <w:r w:rsidR="006A22D7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. </w:t>
      </w:r>
    </w:p>
    <w:p w14:paraId="140FEE13" w14:textId="42F65F54" w:rsidR="00EA20F5" w:rsidRPr="00FE6C4F" w:rsidRDefault="00EA20F5" w:rsidP="00072497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6C4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bidi="fa-IR"/>
        </w:rPr>
        <w:t xml:space="preserve">Problematic Facebook use as measured by </w:t>
      </w:r>
      <w:r w:rsidR="00973874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bidi="fa-IR"/>
        </w:rPr>
        <w:t xml:space="preserve">the </w:t>
      </w:r>
      <w:r w:rsidRPr="00FE6C4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PSAFU-addiction subscale</w:t>
      </w:r>
    </w:p>
    <w:p w14:paraId="7A6C247F" w14:textId="3B465D3E" w:rsidR="00F10F11" w:rsidRPr="00FE6C4F" w:rsidRDefault="00656C47" w:rsidP="0007249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bidi="fa-IR"/>
        </w:rPr>
      </w:pP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When problematic Facebook use was measured by </w:t>
      </w:r>
      <w:r w:rsidR="006C5B3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the 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addiction subscale of PSAFU, again, neuroticism was </w:t>
      </w:r>
      <w:r w:rsidR="006C5B3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identified as a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risk factor, however, conversely to </w:t>
      </w:r>
      <w:r w:rsidR="006C5B3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findings using the 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BFAS, it was </w:t>
      </w:r>
      <w:r w:rsidR="006C5B3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a 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risk factor among all population</w:t>
      </w:r>
      <w:r w:rsidR="006C5B3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s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. </w:t>
      </w:r>
      <w:r w:rsidR="006C5B3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In addition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, agreeableness was protective factor among all, </w:t>
      </w:r>
      <w:r w:rsidR="00C3316A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however, conscientiousness</w:t>
      </w:r>
      <w:r w:rsidRPr="00FE6C4F">
        <w:rPr>
          <w:rFonts w:ascii="Times New Roman" w:hAnsi="Times New Roman" w:cs="Times New Roman"/>
          <w:color w:val="202124"/>
          <w:sz w:val="24"/>
          <w:szCs w:val="24"/>
          <w:highlight w:val="yellow"/>
          <w:shd w:val="clear" w:color="auto" w:fill="FFFFFF"/>
        </w:rPr>
        <w:t>, extraversion and openness were not a protective factor against problematic Facebook use as they showed negative, positive, and null association</w:t>
      </w:r>
      <w:r w:rsidR="006C5B37">
        <w:rPr>
          <w:rFonts w:ascii="Times New Roman" w:hAnsi="Times New Roman" w:cs="Times New Roman"/>
          <w:color w:val="202124"/>
          <w:sz w:val="24"/>
          <w:szCs w:val="24"/>
          <w:highlight w:val="yellow"/>
          <w:shd w:val="clear" w:color="auto" w:fill="FFFFFF"/>
        </w:rPr>
        <w:t>s</w:t>
      </w:r>
      <w:r w:rsidRPr="00FE6C4F">
        <w:rPr>
          <w:rFonts w:ascii="Times New Roman" w:hAnsi="Times New Roman" w:cs="Times New Roman"/>
          <w:color w:val="202124"/>
          <w:sz w:val="24"/>
          <w:szCs w:val="24"/>
          <w:highlight w:val="yellow"/>
          <w:shd w:val="clear" w:color="auto" w:fill="FFFFFF"/>
        </w:rPr>
        <w:t xml:space="preserve"> among some populations and not others</w:t>
      </w:r>
      <w:r w:rsidR="00960913" w:rsidRPr="00FE6C4F">
        <w:rPr>
          <w:rFonts w:ascii="Times New Roman" w:hAnsi="Times New Roman" w:cs="Times New Roman"/>
          <w:color w:val="202124"/>
          <w:sz w:val="24"/>
          <w:szCs w:val="24"/>
          <w:highlight w:val="yellow"/>
          <w:shd w:val="clear" w:color="auto" w:fill="FFFFFF"/>
        </w:rPr>
        <w:t xml:space="preserve"> when PI </w:t>
      </w:r>
      <w:r w:rsidR="006C5B37">
        <w:rPr>
          <w:rFonts w:ascii="Times New Roman" w:hAnsi="Times New Roman" w:cs="Times New Roman"/>
          <w:color w:val="202124"/>
          <w:sz w:val="24"/>
          <w:szCs w:val="24"/>
          <w:highlight w:val="yellow"/>
          <w:shd w:val="clear" w:color="auto" w:fill="FFFFFF"/>
        </w:rPr>
        <w:t>was</w:t>
      </w:r>
      <w:r w:rsidR="00960913" w:rsidRPr="00FE6C4F">
        <w:rPr>
          <w:rFonts w:ascii="Times New Roman" w:hAnsi="Times New Roman" w:cs="Times New Roman"/>
          <w:color w:val="202124"/>
          <w:sz w:val="24"/>
          <w:szCs w:val="24"/>
          <w:highlight w:val="yellow"/>
          <w:shd w:val="clear" w:color="auto" w:fill="FFFFFF"/>
        </w:rPr>
        <w:t xml:space="preserve"> considered</w:t>
      </w:r>
      <w:r w:rsidRPr="00FE6C4F">
        <w:rPr>
          <w:rFonts w:ascii="Times New Roman" w:hAnsi="Times New Roman" w:cs="Times New Roman"/>
          <w:color w:val="202124"/>
          <w:sz w:val="24"/>
          <w:szCs w:val="24"/>
          <w:highlight w:val="yellow"/>
          <w:shd w:val="clear" w:color="auto" w:fill="FFFFFF"/>
        </w:rPr>
        <w:t>.</w:t>
      </w:r>
    </w:p>
    <w:p w14:paraId="7015C7CE" w14:textId="6869BB61" w:rsidR="00E56331" w:rsidRPr="00FE6C4F" w:rsidRDefault="00E56331" w:rsidP="00FE6C4F">
      <w:pPr>
        <w:spacing w:after="0" w:line="480" w:lineRule="auto"/>
        <w:rPr>
          <w:rFonts w:ascii="Times New Roman" w:hAnsi="Times New Roman" w:cs="Times New Roman"/>
          <w:sz w:val="24"/>
          <w:szCs w:val="24"/>
          <w:highlight w:val="yellow"/>
          <w:lang w:bidi="fa-IR"/>
        </w:rPr>
      </w:pPr>
      <w:r w:rsidRPr="00FE6C4F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t xml:space="preserve">Moderator </w:t>
      </w:r>
      <w:r w:rsidR="006C5B37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t>a</w:t>
      </w:r>
      <w:r w:rsidRPr="00FE6C4F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t>nalysis</w:t>
      </w:r>
    </w:p>
    <w:p w14:paraId="51F86088" w14:textId="1B894E08" w:rsidR="00AC433D" w:rsidRPr="00FE6C4F" w:rsidRDefault="00E33AD3" w:rsidP="00FE6C4F">
      <w:pPr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bidi="fa-IR"/>
        </w:rPr>
      </w:pP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For categorical moderator analysis, we checked whether there </w:t>
      </w:r>
      <w:r w:rsidR="006C5B37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were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differences in effect sizes across time spent (hours per</w:t>
      </w:r>
      <w:r w:rsidR="00B64C22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day) </w:t>
      </w:r>
      <w:r w:rsidR="00FA6C1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and 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problematic use Facebook use in </w:t>
      </w:r>
      <w:r w:rsidR="00FA6C1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the </w:t>
      </w:r>
      <w:r w:rsidR="00EA5459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association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with the Big-</w:t>
      </w:r>
      <w:r w:rsidR="007C2479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f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ive personality traits based on sample type (student vs. general sample), data collection 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lastRenderedPageBreak/>
        <w:t>(online vs.</w:t>
      </w:r>
      <w:r w:rsidR="00636BEB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in-person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), article type (peer-reviewed vs. thesis/dissertation), and the result was </w:t>
      </w:r>
      <w:r w:rsidR="007C2479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non- 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significant.</w:t>
      </w:r>
      <w:r w:rsidR="00510370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Except for the association between agreeableness and problematic Facebook use data collection (online vs. in-person) was a significant moderator (</w:t>
      </w:r>
      <w:r w:rsidR="00510370" w:rsidRPr="00E24EA6">
        <w:rPr>
          <w:rFonts w:ascii="Times New Roman" w:hAnsi="Times New Roman" w:cs="Times New Roman"/>
          <w:i/>
          <w:iCs/>
          <w:sz w:val="24"/>
          <w:szCs w:val="24"/>
          <w:highlight w:val="yellow"/>
          <w:lang w:bidi="fa-IR"/>
        </w:rPr>
        <w:t>Q</w:t>
      </w:r>
      <w:r w:rsidR="00510370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= 4.96, </w:t>
      </w:r>
      <w:r w:rsidR="00510370" w:rsidRPr="00E24EA6">
        <w:rPr>
          <w:rFonts w:ascii="Times New Roman" w:hAnsi="Times New Roman" w:cs="Times New Roman"/>
          <w:i/>
          <w:iCs/>
          <w:sz w:val="24"/>
          <w:szCs w:val="24"/>
          <w:highlight w:val="yellow"/>
          <w:lang w:bidi="fa-IR"/>
        </w:rPr>
        <w:t>df</w:t>
      </w:r>
      <w:r w:rsidR="00510370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= 1, p = 0.026), studies collect</w:t>
      </w:r>
      <w:r w:rsidR="00B64C22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ing </w:t>
      </w:r>
      <w:r w:rsidR="00510370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data in person </w:t>
      </w:r>
      <w:r w:rsidR="009D16AF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demonstrated</w:t>
      </w:r>
      <w:r w:rsidR="00510370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higher </w:t>
      </w:r>
      <w:r w:rsidR="007C2479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associations</w:t>
      </w:r>
      <w:r w:rsidR="00510370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(</w:t>
      </w:r>
      <w:r w:rsidR="00510370" w:rsidRPr="00FE6C4F">
        <w:rPr>
          <w:rFonts w:ascii="Times New Roman" w:hAnsi="Times New Roman" w:cs="Times New Roman"/>
          <w:i/>
          <w:iCs/>
          <w:sz w:val="24"/>
          <w:szCs w:val="24"/>
          <w:highlight w:val="yellow"/>
          <w:lang w:bidi="fa-IR"/>
        </w:rPr>
        <w:t>r</w:t>
      </w:r>
      <w:r w:rsidR="00510370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= -.11 [-.15, -.06]) than studies collect</w:t>
      </w:r>
      <w:r w:rsidR="00B64C22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ing</w:t>
      </w:r>
      <w:r w:rsidR="00510370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data online (</w:t>
      </w:r>
      <w:r w:rsidR="00510370" w:rsidRPr="00FE6C4F">
        <w:rPr>
          <w:rFonts w:ascii="Times New Roman" w:hAnsi="Times New Roman" w:cs="Times New Roman"/>
          <w:i/>
          <w:iCs/>
          <w:sz w:val="24"/>
          <w:szCs w:val="24"/>
          <w:highlight w:val="yellow"/>
          <w:lang w:bidi="fa-IR"/>
        </w:rPr>
        <w:t>r</w:t>
      </w:r>
      <w:r w:rsidR="00510370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= -.04 [-.08, .01]).</w:t>
      </w:r>
      <w:r w:rsidR="002C1B99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Also, concerning problematic Facebook use studies wh</w:t>
      </w:r>
      <w:r w:rsidR="007C2479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ich</w:t>
      </w:r>
      <w:r w:rsidR="002C1B99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reported </w:t>
      </w:r>
      <w:r w:rsidR="00C831A2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agreeableness</w:t>
      </w:r>
      <w:r w:rsidR="002C1B99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, </w:t>
      </w:r>
      <w:r w:rsidR="00C831A2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conscientiousness</w:t>
      </w:r>
      <w:r w:rsidR="002C1B99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, and </w:t>
      </w:r>
      <w:r w:rsidR="00C831A2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openness</w:t>
      </w:r>
      <w:r w:rsidR="002C1B99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were all journal articles and it was not possible to test the moderating role of documentation type (peer-reviewed vs. thesis/dissertation) except for </w:t>
      </w:r>
      <w:r w:rsidR="003A3B03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extraversion</w:t>
      </w:r>
      <w:r w:rsidR="002C1B99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and </w:t>
      </w:r>
      <w:r w:rsidR="003A3B03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neuroticism</w:t>
      </w:r>
      <w:r w:rsidR="002C1B99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, which also was </w:t>
      </w:r>
      <w:r w:rsidR="007C2479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non-</w:t>
      </w:r>
      <w:r w:rsidR="002C1B99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significant.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</w:t>
      </w:r>
      <w:r w:rsidR="00FC7DCB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It should be noted that w</w:t>
      </w:r>
      <w:r w:rsidR="00AC433D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e did not examine moderation analysis for </w:t>
      </w:r>
      <w:r w:rsidR="00584945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outcomes</w:t>
      </w:r>
      <w:r w:rsidR="005512AB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</w:t>
      </w:r>
      <w:r w:rsidR="00AC433D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with </w:t>
      </w:r>
      <w:r w:rsidR="00584945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less </w:t>
      </w:r>
      <w:r w:rsidR="00AC433D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than </w:t>
      </w:r>
      <w:r w:rsidR="007C2479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10</w:t>
      </w:r>
      <w:r w:rsidR="00AC433D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studies</w:t>
      </w:r>
      <w:r w:rsidR="00FC7DCB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(i.e., compensatory Facebook use and time spent on Facebook </w:t>
      </w:r>
      <w:r w:rsidR="00B64C22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- </w:t>
      </w:r>
      <w:r w:rsidR="00FC7DCB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weekly hours)</w:t>
      </w:r>
      <w:r w:rsidR="00AC433D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.</w:t>
      </w:r>
    </w:p>
    <w:p w14:paraId="651BFB3D" w14:textId="181C5A4E" w:rsidR="00231F36" w:rsidRPr="00FE6C4F" w:rsidRDefault="009407FB" w:rsidP="00FE6C4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Also</w:t>
      </w:r>
      <w:r w:rsidR="00CC145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,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for time spent on Facebook (daily hours) and problematic Facebook use, w</w:t>
      </w:r>
      <w:r w:rsidR="00E5633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e checked the effect of gender proportion 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in the </w:t>
      </w:r>
      <w:r w:rsidR="00E5633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continuous moderator analysis, and the result</w:t>
      </w:r>
      <w:r w:rsidR="00231F36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for daily hours spent on Facebook</w:t>
      </w:r>
      <w:r w:rsidR="00E5633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was the same as the categorical moderator analysis. </w:t>
      </w:r>
      <w:r w:rsidR="00231F36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However, except for </w:t>
      </w:r>
      <w:r w:rsidR="0054505E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a</w:t>
      </w:r>
      <w:r w:rsidR="00C55BAF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greeableness, </w:t>
      </w:r>
      <w:r w:rsidR="0054505E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e</w:t>
      </w:r>
      <w:r w:rsidR="00C55BAF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xtraversion, </w:t>
      </w:r>
      <w:r w:rsidR="0054505E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  <w:lang w:bidi="fa-IR"/>
        </w:rPr>
        <w:t>n</w:t>
      </w:r>
      <w:r w:rsidR="00C55BAF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  <w:lang w:bidi="fa-IR"/>
        </w:rPr>
        <w:t xml:space="preserve">euroticism, and </w:t>
      </w:r>
      <w:r w:rsidR="0054505E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o</w:t>
      </w:r>
      <w:r w:rsidR="00C55BAF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penness</w:t>
      </w:r>
      <w:r w:rsidR="00231F36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  <w:lang w:bidi="fa-IR"/>
        </w:rPr>
        <w:t>,</w:t>
      </w:r>
      <w:r w:rsidR="00231F36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the result was significant for the association </w:t>
      </w:r>
      <w:r w:rsidR="00231F36" w:rsidRPr="00EA5459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between </w:t>
      </w:r>
      <w:r w:rsidR="00400209" w:rsidRPr="00EA5459">
        <w:rPr>
          <w:rFonts w:ascii="Times New Roman" w:hAnsi="Times New Roman" w:cs="Times New Roman"/>
          <w:sz w:val="24"/>
          <w:szCs w:val="24"/>
          <w:highlight w:val="yellow"/>
          <w:shd w:val="clear" w:color="auto" w:fill="FF66FF"/>
          <w:lang w:bidi="fa-IR"/>
        </w:rPr>
        <w:t>conscientiousness and</w:t>
      </w:r>
      <w:r w:rsidR="00400209" w:rsidRPr="00EA5459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</w:t>
      </w:r>
      <w:r w:rsidR="00231F36" w:rsidRPr="00EA5459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problematic </w:t>
      </w:r>
      <w:r w:rsidR="00231F36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Facebook use (</w:t>
      </w:r>
      <w:r w:rsidR="00231F36" w:rsidRPr="00FE6C4F">
        <w:rPr>
          <w:rFonts w:ascii="Times New Roman" w:hAnsi="Times New Roman" w:cs="Times New Roman"/>
          <w:i/>
          <w:iCs/>
          <w:sz w:val="24"/>
          <w:szCs w:val="24"/>
          <w:highlight w:val="yellow"/>
          <w:lang w:bidi="fa-IR"/>
        </w:rPr>
        <w:t>b</w:t>
      </w:r>
      <w:r w:rsidR="00231F36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= -0.31 [-0.60, -0.02], </w:t>
      </w:r>
      <w:r w:rsidR="00231F36" w:rsidRPr="00FE6C4F">
        <w:rPr>
          <w:rFonts w:ascii="Times New Roman" w:hAnsi="Times New Roman" w:cs="Times New Roman"/>
          <w:i/>
          <w:iCs/>
          <w:sz w:val="24"/>
          <w:szCs w:val="24"/>
          <w:highlight w:val="yellow"/>
          <w:lang w:bidi="fa-IR"/>
        </w:rPr>
        <w:t>T</w:t>
      </w:r>
      <w:r w:rsidR="00231F36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-value = -2.18, </w:t>
      </w:r>
      <w:r w:rsidR="00231F36" w:rsidRPr="00FE6C4F">
        <w:rPr>
          <w:rFonts w:ascii="Times New Roman" w:hAnsi="Times New Roman" w:cs="Times New Roman"/>
          <w:i/>
          <w:iCs/>
          <w:sz w:val="24"/>
          <w:szCs w:val="24"/>
          <w:highlight w:val="yellow"/>
          <w:lang w:bidi="fa-IR"/>
        </w:rPr>
        <w:t>p</w:t>
      </w:r>
      <w:r w:rsidR="00231F36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= 0.01), suggesting that the association between </w:t>
      </w:r>
      <w:r w:rsidR="008C5D23" w:rsidRPr="00FE6C4F">
        <w:rPr>
          <w:rFonts w:ascii="Times New Roman" w:hAnsi="Times New Roman" w:cs="Times New Roman"/>
          <w:color w:val="202124"/>
          <w:sz w:val="24"/>
          <w:szCs w:val="24"/>
          <w:highlight w:val="yellow"/>
          <w:shd w:val="clear" w:color="auto" w:fill="FFFFFF"/>
        </w:rPr>
        <w:t>conscientiousness</w:t>
      </w:r>
      <w:r w:rsidR="00231F36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and problematic Facebook use </w:t>
      </w:r>
      <w:r w:rsidR="007C2479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was</w:t>
      </w:r>
      <w:r w:rsidR="00231F36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lower in studies with </w:t>
      </w:r>
      <w:r w:rsidR="007C2479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a </w:t>
      </w:r>
      <w:r w:rsidR="00231F36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higher female proportion</w:t>
      </w:r>
      <w:r w:rsidR="007C2479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of participants</w:t>
      </w:r>
      <w:r w:rsidR="00231F36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.</w:t>
      </w:r>
    </w:p>
    <w:p w14:paraId="0E9F2BC4" w14:textId="278379BB" w:rsidR="00E56331" w:rsidRPr="00FE6C4F" w:rsidRDefault="007C2479" w:rsidP="00FE6C4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Finally, we</w:t>
      </w:r>
      <w:r w:rsidR="00E5633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also</w:t>
      </w:r>
      <w:r w:rsidR="00E5633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checked for </w:t>
      </w:r>
      <w:r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the </w:t>
      </w:r>
      <w:r w:rsidR="00E5633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moderating role of age, and it was </w:t>
      </w:r>
      <w:r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found to be non-</w:t>
      </w:r>
      <w:r w:rsidR="00E5633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significant for time spent </w:t>
      </w:r>
      <w:r w:rsidR="00655E78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(daily hours) </w:t>
      </w:r>
      <w:r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on</w:t>
      </w:r>
      <w:r w:rsidR="00E5633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Facebook, however, it was only significant for the </w:t>
      </w:r>
      <w:r w:rsidR="00EA5459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association</w:t>
      </w:r>
      <w:r w:rsidR="00E5633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between openness and problematic Facebook use (</w:t>
      </w:r>
      <w:r w:rsidR="00E56331" w:rsidRPr="00FE6C4F">
        <w:rPr>
          <w:rFonts w:ascii="Times New Roman" w:hAnsi="Times New Roman" w:cs="Times New Roman"/>
          <w:i/>
          <w:iCs/>
          <w:sz w:val="24"/>
          <w:szCs w:val="24"/>
          <w:highlight w:val="yellow"/>
          <w:lang w:bidi="fa-IR"/>
        </w:rPr>
        <w:t>b</w:t>
      </w:r>
      <w:r w:rsidR="00E5633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= 0.01</w:t>
      </w:r>
      <w:r w:rsidR="00C74AF6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5</w:t>
      </w:r>
      <w:r w:rsidR="00E5633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[0.00</w:t>
      </w:r>
      <w:r w:rsidR="00C74AF6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3</w:t>
      </w:r>
      <w:r w:rsidR="00E5633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, 0.0</w:t>
      </w:r>
      <w:r w:rsidR="00C74AF6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09</w:t>
      </w:r>
      <w:r w:rsidR="00E5633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], </w:t>
      </w:r>
      <w:r w:rsidR="00E56331" w:rsidRPr="00FE6C4F">
        <w:rPr>
          <w:rFonts w:ascii="Times New Roman" w:hAnsi="Times New Roman" w:cs="Times New Roman"/>
          <w:i/>
          <w:iCs/>
          <w:sz w:val="24"/>
          <w:szCs w:val="24"/>
          <w:highlight w:val="yellow"/>
          <w:lang w:bidi="fa-IR"/>
        </w:rPr>
        <w:t>T</w:t>
      </w:r>
      <w:r w:rsidR="00E5633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-value = 4.</w:t>
      </w:r>
      <w:r w:rsidR="00C74AF6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81</w:t>
      </w:r>
      <w:r w:rsidR="00E5633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, </w:t>
      </w:r>
      <w:r w:rsidR="00E56331" w:rsidRPr="00FE6C4F">
        <w:rPr>
          <w:rFonts w:ascii="Times New Roman" w:hAnsi="Times New Roman" w:cs="Times New Roman"/>
          <w:i/>
          <w:iCs/>
          <w:sz w:val="24"/>
          <w:szCs w:val="24"/>
          <w:highlight w:val="yellow"/>
          <w:lang w:bidi="fa-IR"/>
        </w:rPr>
        <w:t>p</w:t>
      </w:r>
      <w:r w:rsidR="00E5633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= 0.01), </w:t>
      </w:r>
      <w:r w:rsidR="00C74AF6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suggesting that as age increases, the association between openness and problematic Facebook use </w:t>
      </w:r>
      <w:r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becomes </w:t>
      </w:r>
      <w:r w:rsidR="00C74AF6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stronger.</w:t>
      </w:r>
      <w:r w:rsidR="00E35B5C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</w:t>
      </w:r>
      <w:r w:rsidR="005512AB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Finally</w:t>
      </w:r>
      <w:r w:rsidR="00C069E2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,</w:t>
      </w:r>
      <w:r w:rsidR="00E5633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we checked for the moderating role of Facebook use </w:t>
      </w:r>
      <w:r w:rsidR="00E5633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lastRenderedPageBreak/>
        <w:t xml:space="preserve">severity, and it was </w:t>
      </w:r>
      <w:r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non-</w:t>
      </w:r>
      <w:r w:rsidR="00E5633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significant for the </w:t>
      </w:r>
      <w:r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association</w:t>
      </w:r>
      <w:r w:rsidR="00E5633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between the</w:t>
      </w:r>
      <w:r w:rsidR="005512AB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all</w:t>
      </w:r>
      <w:r w:rsidR="00E5633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Big-</w:t>
      </w:r>
      <w:r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f</w:t>
      </w:r>
      <w:r w:rsidR="00E5633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ive </w:t>
      </w:r>
      <w:r w:rsidR="005512AB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personality traits </w:t>
      </w:r>
      <w:r w:rsidR="00E5633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and time spent </w:t>
      </w:r>
      <w:r w:rsidR="00593C9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(daily hours) </w:t>
      </w:r>
      <w:r w:rsidR="00E5633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and problematic Facebook use.</w:t>
      </w:r>
      <w:r w:rsidR="00E56331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</w:p>
    <w:p w14:paraId="31BBAE13" w14:textId="64D92C72" w:rsidR="00993CB2" w:rsidRPr="00FE6C4F" w:rsidRDefault="00993CB2" w:rsidP="00FE6C4F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FE6C4F">
        <w:rPr>
          <w:rFonts w:ascii="Times New Roman" w:hAnsi="Times New Roman" w:cs="Times New Roman"/>
          <w:b/>
          <w:bCs/>
          <w:sz w:val="24"/>
          <w:szCs w:val="24"/>
          <w:lang w:bidi="fa-IR"/>
        </w:rPr>
        <w:t>Discussion</w:t>
      </w:r>
    </w:p>
    <w:p w14:paraId="7A0568CF" w14:textId="08D53494" w:rsidR="008E0F7A" w:rsidRPr="00FE6C4F" w:rsidRDefault="008E0F7A" w:rsidP="00FE6C4F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FE6C4F">
        <w:rPr>
          <w:rFonts w:ascii="Times New Roman" w:hAnsi="Times New Roman" w:cs="Times New Roman"/>
          <w:sz w:val="24"/>
          <w:szCs w:val="24"/>
        </w:rPr>
        <w:t>The current study sought to explore and quantify the strength of the associations between the Big-</w:t>
      </w:r>
      <w:r w:rsidR="00973874">
        <w:rPr>
          <w:rFonts w:ascii="Times New Roman" w:hAnsi="Times New Roman" w:cs="Times New Roman"/>
          <w:sz w:val="24"/>
          <w:szCs w:val="24"/>
        </w:rPr>
        <w:t>f</w:t>
      </w:r>
      <w:r w:rsidRPr="00FE6C4F">
        <w:rPr>
          <w:rFonts w:ascii="Times New Roman" w:hAnsi="Times New Roman" w:cs="Times New Roman"/>
          <w:sz w:val="24"/>
          <w:szCs w:val="24"/>
        </w:rPr>
        <w:t xml:space="preserve">ive personality traits </w:t>
      </w:r>
      <w:r w:rsidR="00EA5459">
        <w:rPr>
          <w:rFonts w:ascii="Times New Roman" w:hAnsi="Times New Roman" w:cs="Times New Roman"/>
          <w:sz w:val="24"/>
          <w:szCs w:val="24"/>
        </w:rPr>
        <w:t>and</w:t>
      </w:r>
      <w:r w:rsidRPr="00FE6C4F">
        <w:rPr>
          <w:rFonts w:ascii="Times New Roman" w:hAnsi="Times New Roman" w:cs="Times New Roman"/>
          <w:sz w:val="24"/>
          <w:szCs w:val="24"/>
        </w:rPr>
        <w:t xml:space="preserve"> Facebook use in terms of time spent and problematic and compensatory Facebook use. </w:t>
      </w:r>
      <w:r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We included </w:t>
      </w:r>
      <w:r w:rsidR="00E1249F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  <w:lang w:bidi="fa-IR"/>
        </w:rPr>
        <w:t>7</w:t>
      </w:r>
      <w:r w:rsidR="00E1249F" w:rsidRPr="00FE6C4F">
        <w:rPr>
          <w:rFonts w:ascii="Times New Roman" w:hAnsi="Times New Roman" w:cs="Times New Roman"/>
          <w:sz w:val="24"/>
          <w:szCs w:val="24"/>
          <w:shd w:val="clear" w:color="auto" w:fill="FFFF00"/>
          <w:lang w:bidi="fa-IR"/>
        </w:rPr>
        <w:t>8</w:t>
      </w:r>
      <w:r w:rsidR="00E1249F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studies providing us with 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425</w:t>
      </w:r>
      <w:r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effect sizes. </w:t>
      </w:r>
      <w:r w:rsidR="00FF6B95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Despite 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we found publication bias</w:t>
      </w:r>
      <w:r w:rsidR="00FF6B95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for some </w:t>
      </w:r>
      <w:r w:rsidR="0057309C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personality </w:t>
      </w:r>
      <w:r w:rsidR="00FF6B95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traits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, computing the adjusted effect-size for the missing studies did not change the result</w:t>
      </w:r>
      <w:r w:rsidR="00FF6B95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s</w:t>
      </w:r>
      <w:r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. Compared with the statistics reported by </w:t>
      </w:r>
      <w:r w:rsidR="00EA5459">
        <w:rPr>
          <w:rFonts w:ascii="Times New Roman" w:hAnsi="Times New Roman" w:cs="Times New Roman"/>
          <w:sz w:val="24"/>
          <w:szCs w:val="24"/>
          <w:lang w:bidi="fa-IR"/>
        </w:rPr>
        <w:t xml:space="preserve">the </w:t>
      </w:r>
      <w:r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Omnicore Agency (2022), in our study, the female proportion across studies </w:t>
      </w:r>
      <w:r w:rsidR="00EA5459">
        <w:rPr>
          <w:rFonts w:ascii="Times New Roman" w:hAnsi="Times New Roman" w:cs="Times New Roman"/>
          <w:sz w:val="24"/>
          <w:szCs w:val="24"/>
          <w:lang w:bidi="fa-IR"/>
        </w:rPr>
        <w:t>was</w:t>
      </w:r>
      <w:r w:rsidR="002816A8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2816A8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30% to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</w:t>
      </w:r>
      <w:r w:rsidR="002816A8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89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%</w:t>
      </w:r>
      <w:r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while the female users on Facebook are 44%, suggesting that men are underrepresented in our meta-analysis. The mean age range was 17 to 4</w:t>
      </w:r>
      <w:r w:rsidR="00241BE2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8</w:t>
      </w:r>
      <w:r w:rsidR="00FF6B95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years</w:t>
      </w:r>
      <w:r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, which covers </w:t>
      </w:r>
      <w:r w:rsidR="00EA5459">
        <w:rPr>
          <w:rFonts w:ascii="Times New Roman" w:hAnsi="Times New Roman" w:cs="Times New Roman"/>
          <w:sz w:val="24"/>
          <w:szCs w:val="24"/>
          <w:lang w:bidi="fa-IR"/>
        </w:rPr>
        <w:t>a</w:t>
      </w:r>
      <w:r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EA5459">
        <w:rPr>
          <w:rFonts w:ascii="Times New Roman" w:hAnsi="Times New Roman" w:cs="Times New Roman"/>
          <w:sz w:val="24"/>
          <w:szCs w:val="24"/>
          <w:lang w:bidi="fa-IR"/>
        </w:rPr>
        <w:t>wide</w:t>
      </w:r>
      <w:r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age of Facebook users as reported </w:t>
      </w:r>
      <w:r w:rsidR="00EA5459">
        <w:rPr>
          <w:rFonts w:ascii="Times New Roman" w:hAnsi="Times New Roman" w:cs="Times New Roman"/>
          <w:sz w:val="24"/>
          <w:szCs w:val="24"/>
          <w:lang w:bidi="fa-IR"/>
        </w:rPr>
        <w:t>ranges are typically between</w:t>
      </w:r>
      <w:r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18 to 35 years </w:t>
      </w:r>
      <w:r w:rsidR="00EA5459">
        <w:rPr>
          <w:rFonts w:ascii="Times New Roman" w:hAnsi="Times New Roman" w:cs="Times New Roman"/>
          <w:sz w:val="24"/>
          <w:szCs w:val="24"/>
          <w:lang w:bidi="fa-IR"/>
        </w:rPr>
        <w:t>of age</w:t>
      </w:r>
      <w:r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. </w:t>
      </w:r>
    </w:p>
    <w:p w14:paraId="1EBA900F" w14:textId="7F9AE989" w:rsidR="00600A72" w:rsidRPr="00FE6C4F" w:rsidRDefault="00600A72" w:rsidP="00FE6C4F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</w:pPr>
      <w:r w:rsidRPr="00FE6C4F">
        <w:rPr>
          <w:rFonts w:ascii="Times New Roman" w:hAnsi="Times New Roman" w:cs="Times New Roman"/>
          <w:b/>
          <w:bCs/>
          <w:sz w:val="24"/>
          <w:szCs w:val="24"/>
          <w:highlight w:val="yellow"/>
          <w:lang w:bidi="fa-IR"/>
        </w:rPr>
        <w:t>Hypotheses</w:t>
      </w:r>
    </w:p>
    <w:p w14:paraId="65A787BD" w14:textId="23E063E9" w:rsidR="00B06FBA" w:rsidRPr="00FE6C4F" w:rsidRDefault="00B06FBA" w:rsidP="00FE6C4F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We have offered five hypotheses on the </w:t>
      </w:r>
      <w:r w:rsidR="00EA5459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associations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between the Big-</w:t>
      </w:r>
      <w:r w:rsidR="00973874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f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ive personality traits and the relevant variables, all of which are supported by the literature. We were unable to accept all suggested hypotheses, nonetheless, because diverse </w:t>
      </w:r>
      <w:r w:rsidR="00EA5459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associations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were </w:t>
      </w:r>
      <w:r w:rsidR="00EA5459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observed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. The findings are discussed below.</w:t>
      </w:r>
    </w:p>
    <w:p w14:paraId="23ABAD34" w14:textId="53A07DA3" w:rsidR="00CC6D44" w:rsidRPr="00FE6C4F" w:rsidRDefault="00CC6D44" w:rsidP="00FE6C4F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FE6C4F">
        <w:rPr>
          <w:rFonts w:ascii="Times New Roman" w:hAnsi="Times New Roman" w:cs="Times New Roman"/>
          <w:b/>
          <w:bCs/>
          <w:sz w:val="24"/>
          <w:szCs w:val="24"/>
          <w:lang w:bidi="fa-IR"/>
        </w:rPr>
        <w:t>The Big-</w:t>
      </w:r>
      <w:r w:rsidR="00EA5459">
        <w:rPr>
          <w:rFonts w:ascii="Times New Roman" w:hAnsi="Times New Roman" w:cs="Times New Roman"/>
          <w:b/>
          <w:bCs/>
          <w:sz w:val="24"/>
          <w:szCs w:val="24"/>
          <w:lang w:bidi="fa-IR"/>
        </w:rPr>
        <w:t>f</w:t>
      </w:r>
      <w:r w:rsidRPr="00FE6C4F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ive </w:t>
      </w:r>
      <w:r w:rsidR="00EA5459">
        <w:rPr>
          <w:rFonts w:ascii="Times New Roman" w:hAnsi="Times New Roman" w:cs="Times New Roman"/>
          <w:b/>
          <w:bCs/>
          <w:sz w:val="24"/>
          <w:szCs w:val="24"/>
          <w:lang w:bidi="fa-IR"/>
        </w:rPr>
        <w:t>p</w:t>
      </w:r>
      <w:r w:rsidRPr="00FE6C4F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ersonality </w:t>
      </w:r>
      <w:r w:rsidR="00EA5459">
        <w:rPr>
          <w:rFonts w:ascii="Times New Roman" w:hAnsi="Times New Roman" w:cs="Times New Roman"/>
          <w:b/>
          <w:bCs/>
          <w:sz w:val="24"/>
          <w:szCs w:val="24"/>
          <w:lang w:bidi="fa-IR"/>
        </w:rPr>
        <w:t>t</w:t>
      </w:r>
      <w:r w:rsidRPr="00FE6C4F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raits and </w:t>
      </w:r>
      <w:r w:rsidR="00EA5459">
        <w:rPr>
          <w:rFonts w:ascii="Times New Roman" w:hAnsi="Times New Roman" w:cs="Times New Roman"/>
          <w:b/>
          <w:bCs/>
          <w:sz w:val="24"/>
          <w:szCs w:val="24"/>
          <w:lang w:bidi="fa-IR"/>
        </w:rPr>
        <w:t>t</w:t>
      </w:r>
      <w:r w:rsidRPr="00FE6C4F">
        <w:rPr>
          <w:rFonts w:ascii="Times New Roman" w:hAnsi="Times New Roman" w:cs="Times New Roman"/>
          <w:b/>
          <w:bCs/>
          <w:sz w:val="24"/>
          <w:szCs w:val="24"/>
          <w:lang w:bidi="fa-IR"/>
        </w:rPr>
        <w:t>ime spent on Facebook</w:t>
      </w:r>
    </w:p>
    <w:p w14:paraId="66B79C64" w14:textId="03E85736" w:rsidR="00CC6D44" w:rsidRPr="00FE6C4F" w:rsidRDefault="00AF49CC" w:rsidP="00FE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E6C4F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="00B74BAA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onsidering time spent on Facebook by daily hours or weekly hours, only extraversion and neuroticism were </w:t>
      </w:r>
      <w:r w:rsidR="00EA5459">
        <w:rPr>
          <w:rFonts w:ascii="Times New Roman" w:hAnsi="Times New Roman" w:cs="Times New Roman"/>
          <w:sz w:val="24"/>
          <w:szCs w:val="24"/>
          <w:highlight w:val="yellow"/>
        </w:rPr>
        <w:t xml:space="preserve">found to be </w:t>
      </w:r>
      <w:r w:rsidR="00B74BAA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significant risk factors, however, according to the prediction intervals, not all people with high neuroticism or extraversion will spend </w:t>
      </w:r>
      <w:r w:rsidR="00973874">
        <w:rPr>
          <w:rFonts w:ascii="Times New Roman" w:hAnsi="Times New Roman" w:cs="Times New Roman"/>
          <w:sz w:val="24"/>
          <w:szCs w:val="24"/>
          <w:highlight w:val="yellow"/>
        </w:rPr>
        <w:t>more</w:t>
      </w:r>
      <w:r w:rsidR="00B74BAA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time on Facebook.</w:t>
      </w:r>
      <w:r w:rsidR="00E20990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3AC80AC2" w14:textId="4AA423FF" w:rsidR="00E20990" w:rsidRPr="00FE6C4F" w:rsidRDefault="00E20990" w:rsidP="00FE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4F">
        <w:rPr>
          <w:rFonts w:ascii="Times New Roman" w:hAnsi="Times New Roman" w:cs="Times New Roman"/>
          <w:sz w:val="24"/>
          <w:szCs w:val="24"/>
          <w:highlight w:val="yellow"/>
        </w:rPr>
        <w:tab/>
        <w:t>In addition, when daily time w</w:t>
      </w:r>
      <w:r w:rsidR="00CD32C9" w:rsidRPr="00FE6C4F">
        <w:rPr>
          <w:rFonts w:ascii="Times New Roman" w:hAnsi="Times New Roman" w:cs="Times New Roman"/>
          <w:sz w:val="24"/>
          <w:szCs w:val="24"/>
          <w:highlight w:val="yellow"/>
        </w:rPr>
        <w:t>as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measured by </w:t>
      </w:r>
      <w:r w:rsidR="00EA5459">
        <w:rPr>
          <w:rFonts w:ascii="Times New Roman" w:hAnsi="Times New Roman" w:cs="Times New Roman"/>
          <w:sz w:val="24"/>
          <w:szCs w:val="24"/>
          <w:highlight w:val="yellow"/>
        </w:rPr>
        <w:t xml:space="preserve">the 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FBI, only extraversion remained </w:t>
      </w:r>
      <w:r w:rsidR="00EA5459">
        <w:rPr>
          <w:rFonts w:ascii="Times New Roman" w:hAnsi="Times New Roman" w:cs="Times New Roman"/>
          <w:sz w:val="24"/>
          <w:szCs w:val="24"/>
          <w:highlight w:val="yellow"/>
        </w:rPr>
        <w:t xml:space="preserve">a 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EA5459">
        <w:rPr>
          <w:rFonts w:ascii="Times New Roman" w:hAnsi="Times New Roman" w:cs="Times New Roman"/>
          <w:sz w:val="24"/>
          <w:szCs w:val="24"/>
          <w:highlight w:val="yellow"/>
        </w:rPr>
        <w:t>ignificant risk factor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for higher daily time spent on Facebook, and when daily time spent was 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measured by </w:t>
      </w:r>
      <w:r w:rsidR="00EA5459">
        <w:rPr>
          <w:rFonts w:ascii="Times New Roman" w:hAnsi="Times New Roman" w:cs="Times New Roman"/>
          <w:sz w:val="24"/>
          <w:szCs w:val="24"/>
          <w:highlight w:val="yellow"/>
        </w:rPr>
        <w:t xml:space="preserve">the 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FIQ, only neuroticism remained a </w:t>
      </w:r>
      <w:r w:rsidR="00A826F4" w:rsidRPr="00FE6C4F">
        <w:rPr>
          <w:rFonts w:ascii="Times New Roman" w:hAnsi="Times New Roman" w:cs="Times New Roman"/>
          <w:sz w:val="24"/>
          <w:szCs w:val="24"/>
          <w:highlight w:val="yellow"/>
        </w:rPr>
        <w:t>significant risk factor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, while the rest of </w:t>
      </w:r>
      <w:r w:rsidR="00EA5459">
        <w:rPr>
          <w:rFonts w:ascii="Times New Roman" w:hAnsi="Times New Roman" w:cs="Times New Roman"/>
          <w:sz w:val="24"/>
          <w:szCs w:val="24"/>
          <w:highlight w:val="yellow"/>
        </w:rPr>
        <w:t xml:space="preserve">personality 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traits showed </w:t>
      </w:r>
      <w:r w:rsidR="00973874">
        <w:rPr>
          <w:rFonts w:ascii="Times New Roman" w:hAnsi="Times New Roman" w:cs="Times New Roman"/>
          <w:sz w:val="24"/>
          <w:szCs w:val="24"/>
          <w:highlight w:val="yellow"/>
        </w:rPr>
        <w:t>non-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>significant associations</w:t>
      </w:r>
      <w:r w:rsidR="00A826F4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. Again, it should be considered that according to prediction intervals the significant association between extraversion and FBI is not the case for all people, as its </w:t>
      </w:r>
      <w:r w:rsidR="00973874">
        <w:rPr>
          <w:rFonts w:ascii="Times New Roman" w:hAnsi="Times New Roman" w:cs="Times New Roman"/>
          <w:sz w:val="24"/>
          <w:szCs w:val="24"/>
          <w:highlight w:val="yellow"/>
        </w:rPr>
        <w:t>direction</w:t>
      </w:r>
      <w:r w:rsidR="00A826F4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is negative among some population</w:t>
      </w:r>
      <w:r w:rsidR="00973874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A826F4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and also null among others. However, when </w:t>
      </w:r>
      <w:r w:rsidR="00973874">
        <w:rPr>
          <w:rFonts w:ascii="Times New Roman" w:hAnsi="Times New Roman" w:cs="Times New Roman"/>
          <w:sz w:val="24"/>
          <w:szCs w:val="24"/>
          <w:highlight w:val="yellow"/>
        </w:rPr>
        <w:t xml:space="preserve">considering </w:t>
      </w:r>
      <w:r w:rsidR="00A826F4" w:rsidRPr="00FE6C4F">
        <w:rPr>
          <w:rFonts w:ascii="Times New Roman" w:hAnsi="Times New Roman" w:cs="Times New Roman"/>
          <w:sz w:val="24"/>
          <w:szCs w:val="24"/>
          <w:highlight w:val="yellow"/>
        </w:rPr>
        <w:t>daily time spent</w:t>
      </w:r>
      <w:r w:rsidR="00973874">
        <w:rPr>
          <w:rFonts w:ascii="Times New Roman" w:hAnsi="Times New Roman" w:cs="Times New Roman"/>
          <w:sz w:val="24"/>
          <w:szCs w:val="24"/>
          <w:highlight w:val="yellow"/>
        </w:rPr>
        <w:t xml:space="preserve"> as </w:t>
      </w:r>
      <w:r w:rsidR="00A826F4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measured by </w:t>
      </w:r>
      <w:r w:rsidR="00973874">
        <w:rPr>
          <w:rFonts w:ascii="Times New Roman" w:hAnsi="Times New Roman" w:cs="Times New Roman"/>
          <w:sz w:val="24"/>
          <w:szCs w:val="24"/>
          <w:highlight w:val="yellow"/>
        </w:rPr>
        <w:t xml:space="preserve">the </w:t>
      </w:r>
      <w:r w:rsidR="00A826F4" w:rsidRPr="00FE6C4F">
        <w:rPr>
          <w:rFonts w:ascii="Times New Roman" w:hAnsi="Times New Roman" w:cs="Times New Roman"/>
          <w:sz w:val="24"/>
          <w:szCs w:val="24"/>
          <w:highlight w:val="yellow"/>
        </w:rPr>
        <w:t>FIQ, neurotic</w:t>
      </w:r>
      <w:r w:rsidR="00973874">
        <w:rPr>
          <w:rFonts w:ascii="Times New Roman" w:hAnsi="Times New Roman" w:cs="Times New Roman"/>
          <w:sz w:val="24"/>
          <w:szCs w:val="24"/>
          <w:highlight w:val="yellow"/>
        </w:rPr>
        <w:t>ism was a risk factor</w:t>
      </w:r>
      <w:r w:rsidR="00A826F4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among all populations</w:t>
      </w:r>
      <w:r w:rsidR="00AF49CC" w:rsidRPr="00FE6C4F">
        <w:rPr>
          <w:rFonts w:ascii="Times New Roman" w:hAnsi="Times New Roman" w:cs="Times New Roman"/>
          <w:sz w:val="24"/>
          <w:szCs w:val="24"/>
          <w:highlight w:val="yellow"/>
        </w:rPr>
        <w:t>. Different measures of time spent on Facebook led to different estimation</w:t>
      </w:r>
      <w:r w:rsidR="00973874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AF49CC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of the association with the Big-</w:t>
      </w:r>
      <w:r w:rsidR="00973874">
        <w:rPr>
          <w:rFonts w:ascii="Times New Roman" w:hAnsi="Times New Roman" w:cs="Times New Roman"/>
          <w:sz w:val="24"/>
          <w:szCs w:val="24"/>
          <w:highlight w:val="yellow"/>
        </w:rPr>
        <w:t>f</w:t>
      </w:r>
      <w:r w:rsidR="00AF49CC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ive personality traits. </w:t>
      </w:r>
      <w:r w:rsidR="00973874">
        <w:rPr>
          <w:rFonts w:ascii="Times New Roman" w:hAnsi="Times New Roman" w:cs="Times New Roman"/>
          <w:sz w:val="24"/>
          <w:szCs w:val="24"/>
          <w:highlight w:val="yellow"/>
        </w:rPr>
        <w:t>Moreover</w:t>
      </w:r>
      <w:r w:rsidR="00AF49CC" w:rsidRPr="00FE6C4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663DFA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time spent on Facebook</w:t>
      </w:r>
      <w:r w:rsidR="0097387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663DFA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as measured by daily hours or weekly hours, </w:t>
      </w:r>
      <w:r w:rsidR="00973874">
        <w:rPr>
          <w:rFonts w:ascii="Times New Roman" w:hAnsi="Times New Roman" w:cs="Times New Roman"/>
          <w:sz w:val="24"/>
          <w:szCs w:val="24"/>
          <w:highlight w:val="yellow"/>
        </w:rPr>
        <w:t>indicated that</w:t>
      </w:r>
      <w:r w:rsidR="00663DFA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extraversion and neuroticism are significantly associated with spending </w:t>
      </w:r>
      <w:r w:rsidR="00973874">
        <w:rPr>
          <w:rFonts w:ascii="Times New Roman" w:hAnsi="Times New Roman" w:cs="Times New Roman"/>
          <w:sz w:val="24"/>
          <w:szCs w:val="24"/>
          <w:highlight w:val="yellow"/>
        </w:rPr>
        <w:t xml:space="preserve">a </w:t>
      </w:r>
      <w:r w:rsidR="00663DFA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higher </w:t>
      </w:r>
      <w:r w:rsidR="00973874">
        <w:rPr>
          <w:rFonts w:ascii="Times New Roman" w:hAnsi="Times New Roman" w:cs="Times New Roman"/>
          <w:sz w:val="24"/>
          <w:szCs w:val="24"/>
          <w:highlight w:val="yellow"/>
        </w:rPr>
        <w:t xml:space="preserve">number of </w:t>
      </w:r>
      <w:r w:rsidR="00663DFA" w:rsidRPr="00FE6C4F">
        <w:rPr>
          <w:rFonts w:ascii="Times New Roman" w:hAnsi="Times New Roman" w:cs="Times New Roman"/>
          <w:sz w:val="24"/>
          <w:szCs w:val="24"/>
          <w:highlight w:val="yellow"/>
        </w:rPr>
        <w:t>hours on Facebook.</w:t>
      </w:r>
    </w:p>
    <w:p w14:paraId="0C20678E" w14:textId="4FE36BF6" w:rsidR="00CC6D44" w:rsidRPr="00FE6C4F" w:rsidRDefault="00CC6D44" w:rsidP="00FE6C4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FE6C4F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People </w:t>
      </w:r>
      <w:r w:rsidR="001F4BDE">
        <w:rPr>
          <w:rFonts w:ascii="Times New Roman" w:hAnsi="Times New Roman" w:cs="Times New Roman"/>
          <w:sz w:val="24"/>
          <w:szCs w:val="24"/>
          <w:shd w:val="clear" w:color="auto" w:fill="F8F9FA"/>
        </w:rPr>
        <w:t>who report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higher warmth, gregariousness, assertiveness, excitement seeking, and positive emotion </w:t>
      </w:r>
      <w:r w:rsidR="001F4BDE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(extraversion) 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would </w:t>
      </w:r>
      <w:r w:rsidR="001F4BDE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appear to be 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8F9FA"/>
        </w:rPr>
        <w:t>spend</w:t>
      </w:r>
      <w:r w:rsidR="001F4BDE">
        <w:rPr>
          <w:rFonts w:ascii="Times New Roman" w:hAnsi="Times New Roman" w:cs="Times New Roman"/>
          <w:sz w:val="24"/>
          <w:szCs w:val="24"/>
          <w:shd w:val="clear" w:color="auto" w:fill="F8F9FA"/>
        </w:rPr>
        <w:t>ing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more time on Facebook</w:t>
      </w:r>
      <w:r w:rsidR="001F4BDE">
        <w:rPr>
          <w:rFonts w:ascii="Times New Roman" w:hAnsi="Times New Roman" w:cs="Times New Roman"/>
          <w:sz w:val="24"/>
          <w:szCs w:val="24"/>
          <w:shd w:val="clear" w:color="auto" w:fill="F8F9FA"/>
        </w:rPr>
        <w:t>. In addition, those reporting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higher anxiety, depression, anger, impulsiveness, vulnerability to stress, and lower self-consciousness </w:t>
      </w:r>
      <w:r w:rsidR="001F4BDE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(neuroticism) 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would </w:t>
      </w:r>
      <w:r w:rsidR="001F4BDE">
        <w:rPr>
          <w:rFonts w:ascii="Times New Roman" w:hAnsi="Times New Roman" w:cs="Times New Roman"/>
          <w:sz w:val="24"/>
          <w:szCs w:val="24"/>
          <w:shd w:val="clear" w:color="auto" w:fill="F8F9FA"/>
        </w:rPr>
        <w:t>also appear to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spend more time on Facebook. In light of </w:t>
      </w:r>
      <w:r w:rsidR="001F4BDE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the 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8F9FA"/>
        </w:rPr>
        <w:t>CIUT</w:t>
      </w:r>
      <w:r w:rsidR="001F4BDE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scores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, these </w:t>
      </w:r>
      <w:r w:rsidR="001F4BDE">
        <w:rPr>
          <w:rFonts w:ascii="Times New Roman" w:hAnsi="Times New Roman" w:cs="Times New Roman"/>
          <w:sz w:val="24"/>
          <w:szCs w:val="24"/>
          <w:shd w:val="clear" w:color="auto" w:fill="F8F9FA"/>
        </w:rPr>
        <w:t>individuals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may have in common </w:t>
      </w:r>
      <w:r w:rsidR="001F4BDE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the perception of 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Facebook as a </w:t>
      </w:r>
      <w:r w:rsidR="001F4BDE">
        <w:rPr>
          <w:rFonts w:ascii="Times New Roman" w:hAnsi="Times New Roman" w:cs="Times New Roman"/>
          <w:sz w:val="24"/>
          <w:szCs w:val="24"/>
          <w:shd w:val="clear" w:color="auto" w:fill="F8F9FA"/>
        </w:rPr>
        <w:t>platform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1F4BDE">
        <w:rPr>
          <w:rFonts w:ascii="Times New Roman" w:hAnsi="Times New Roman" w:cs="Times New Roman"/>
          <w:sz w:val="24"/>
          <w:szCs w:val="24"/>
          <w:shd w:val="clear" w:color="auto" w:fill="F8F9FA"/>
        </w:rPr>
        <w:t>that allows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connect</w:t>
      </w:r>
      <w:r w:rsidR="001F4BDE">
        <w:rPr>
          <w:rFonts w:ascii="Times New Roman" w:hAnsi="Times New Roman" w:cs="Times New Roman"/>
          <w:sz w:val="24"/>
          <w:szCs w:val="24"/>
          <w:shd w:val="clear" w:color="auto" w:fill="F8F9FA"/>
        </w:rPr>
        <w:t>ion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to others</w:t>
      </w:r>
      <w:r w:rsidR="001F4BDE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and the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expressi</w:t>
      </w:r>
      <w:r w:rsidR="001F4BDE">
        <w:rPr>
          <w:rFonts w:ascii="Times New Roman" w:hAnsi="Times New Roman" w:cs="Times New Roman"/>
          <w:sz w:val="24"/>
          <w:szCs w:val="24"/>
          <w:shd w:val="clear" w:color="auto" w:fill="F8F9FA"/>
        </w:rPr>
        <w:t>on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1F4BDE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negative affective states as a form of 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8F9FA"/>
        </w:rPr>
        <w:t>distress</w:t>
      </w:r>
      <w:r w:rsidR="001F4BDE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relief</w:t>
      </w:r>
      <w:r w:rsidRPr="00FE6C4F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. </w:t>
      </w:r>
    </w:p>
    <w:p w14:paraId="751D8651" w14:textId="62973061" w:rsidR="00780069" w:rsidRPr="00FE6C4F" w:rsidRDefault="00780069" w:rsidP="00FE6C4F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FE6C4F">
        <w:rPr>
          <w:rFonts w:ascii="Times New Roman" w:hAnsi="Times New Roman" w:cs="Times New Roman"/>
          <w:b/>
          <w:bCs/>
          <w:sz w:val="24"/>
          <w:szCs w:val="24"/>
          <w:lang w:bidi="fa-IR"/>
        </w:rPr>
        <w:t>The Big-</w:t>
      </w:r>
      <w:r w:rsidR="001F4BDE">
        <w:rPr>
          <w:rFonts w:ascii="Times New Roman" w:hAnsi="Times New Roman" w:cs="Times New Roman"/>
          <w:b/>
          <w:bCs/>
          <w:sz w:val="24"/>
          <w:szCs w:val="24"/>
          <w:lang w:bidi="fa-IR"/>
        </w:rPr>
        <w:t>f</w:t>
      </w:r>
      <w:r w:rsidRPr="00FE6C4F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ive </w:t>
      </w:r>
      <w:r w:rsidR="001F4BDE">
        <w:rPr>
          <w:rFonts w:ascii="Times New Roman" w:hAnsi="Times New Roman" w:cs="Times New Roman"/>
          <w:b/>
          <w:bCs/>
          <w:sz w:val="24"/>
          <w:szCs w:val="24"/>
          <w:lang w:bidi="fa-IR"/>
        </w:rPr>
        <w:t>p</w:t>
      </w:r>
      <w:r w:rsidRPr="00FE6C4F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ersonality </w:t>
      </w:r>
      <w:r w:rsidR="001F4BDE">
        <w:rPr>
          <w:rFonts w:ascii="Times New Roman" w:hAnsi="Times New Roman" w:cs="Times New Roman"/>
          <w:b/>
          <w:bCs/>
          <w:sz w:val="24"/>
          <w:szCs w:val="24"/>
          <w:lang w:bidi="fa-IR"/>
        </w:rPr>
        <w:t>t</w:t>
      </w:r>
      <w:r w:rsidRPr="00FE6C4F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raits and </w:t>
      </w:r>
      <w:r w:rsidR="001F4BDE">
        <w:rPr>
          <w:rFonts w:ascii="Times New Roman" w:hAnsi="Times New Roman" w:cs="Times New Roman"/>
          <w:b/>
          <w:bCs/>
          <w:sz w:val="24"/>
          <w:szCs w:val="24"/>
          <w:lang w:bidi="fa-IR"/>
        </w:rPr>
        <w:t>p</w:t>
      </w:r>
      <w:r w:rsidRPr="00FE6C4F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roblematic Facebook </w:t>
      </w:r>
      <w:r w:rsidR="001F4BDE">
        <w:rPr>
          <w:rFonts w:ascii="Times New Roman" w:hAnsi="Times New Roman" w:cs="Times New Roman"/>
          <w:b/>
          <w:bCs/>
          <w:sz w:val="24"/>
          <w:szCs w:val="24"/>
          <w:lang w:bidi="fa-IR"/>
        </w:rPr>
        <w:t>u</w:t>
      </w:r>
      <w:r w:rsidRPr="00FE6C4F">
        <w:rPr>
          <w:rFonts w:ascii="Times New Roman" w:hAnsi="Times New Roman" w:cs="Times New Roman"/>
          <w:b/>
          <w:bCs/>
          <w:sz w:val="24"/>
          <w:szCs w:val="24"/>
          <w:lang w:bidi="fa-IR"/>
        </w:rPr>
        <w:t>se</w:t>
      </w:r>
    </w:p>
    <w:p w14:paraId="08B6CF29" w14:textId="4A75121E" w:rsidR="00780069" w:rsidRPr="00FE6C4F" w:rsidRDefault="00780069" w:rsidP="00FE6C4F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Except for extraversion, all </w:t>
      </w:r>
      <w:r w:rsidR="0057309C">
        <w:rPr>
          <w:rFonts w:ascii="Times New Roman" w:hAnsi="Times New Roman" w:cs="Times New Roman"/>
          <w:sz w:val="24"/>
          <w:szCs w:val="24"/>
          <w:lang w:bidi="fa-IR"/>
        </w:rPr>
        <w:t xml:space="preserve">personality </w:t>
      </w:r>
      <w:r w:rsidRPr="00FE6C4F">
        <w:rPr>
          <w:rFonts w:ascii="Times New Roman" w:hAnsi="Times New Roman" w:cs="Times New Roman"/>
          <w:sz w:val="24"/>
          <w:szCs w:val="24"/>
          <w:lang w:bidi="fa-IR"/>
        </w:rPr>
        <w:t>traits were significantly associate</w:t>
      </w:r>
      <w:r w:rsidR="001F4BDE">
        <w:rPr>
          <w:rFonts w:ascii="Times New Roman" w:hAnsi="Times New Roman" w:cs="Times New Roman"/>
          <w:sz w:val="24"/>
          <w:szCs w:val="24"/>
          <w:lang w:bidi="fa-IR"/>
        </w:rPr>
        <w:t>d with problematic Facebook use.</w:t>
      </w:r>
      <w:r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1F4BDE">
        <w:rPr>
          <w:rFonts w:ascii="Times New Roman" w:hAnsi="Times New Roman" w:cs="Times New Roman"/>
          <w:sz w:val="24"/>
          <w:szCs w:val="24"/>
          <w:lang w:bidi="fa-IR"/>
        </w:rPr>
        <w:t>N</w:t>
      </w:r>
      <w:r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euroticism was positively associated with </w:t>
      </w:r>
      <w:r w:rsidR="001F4BDE">
        <w:rPr>
          <w:rFonts w:ascii="Times New Roman" w:hAnsi="Times New Roman" w:cs="Times New Roman"/>
          <w:sz w:val="24"/>
          <w:szCs w:val="24"/>
          <w:lang w:bidi="fa-IR"/>
        </w:rPr>
        <w:t>problematic Facebook use</w:t>
      </w:r>
      <w:r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; the odd ratios in Table 1 suggest people with higher neuroticism are </w:t>
      </w:r>
      <w:r w:rsidR="00F042AC" w:rsidRPr="00FE6C4F">
        <w:rPr>
          <w:rFonts w:ascii="Times New Roman" w:hAnsi="Times New Roman" w:cs="Times New Roman"/>
          <w:sz w:val="24"/>
          <w:szCs w:val="24"/>
          <w:lang w:bidi="fa-IR"/>
        </w:rPr>
        <w:t>at</w:t>
      </w:r>
      <w:r w:rsidR="00A73713"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A73713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major risk </w:t>
      </w:r>
      <w:r w:rsidR="001F4BDE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of</w:t>
      </w:r>
      <w:r w:rsidR="00A73713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report</w:t>
      </w:r>
      <w:r w:rsidR="001F4BDE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ing</w:t>
      </w:r>
      <w:r w:rsidR="00A73713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problematic Facebook use</w:t>
      </w:r>
      <w:r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, which </w:t>
      </w:r>
      <w:r w:rsidR="001F4BDE">
        <w:rPr>
          <w:rFonts w:ascii="Times New Roman" w:hAnsi="Times New Roman" w:cs="Times New Roman"/>
          <w:sz w:val="24"/>
          <w:szCs w:val="24"/>
          <w:lang w:bidi="fa-IR"/>
        </w:rPr>
        <w:t>appears</w:t>
      </w:r>
      <w:r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reasonable as </w:t>
      </w:r>
      <w:r w:rsidR="00E71157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some 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people with</w:t>
      </w:r>
      <w:r w:rsidR="00263EB4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difficulties in emotion regulation are likely to </w:t>
      </w:r>
      <w:r w:rsidR="001F4BDE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engage</w:t>
      </w:r>
      <w:r w:rsidR="00263EB4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maladaptive coping strategies</w:t>
      </w:r>
      <w:r w:rsidR="001F4BDE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to achieve short-term relief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</w:t>
      </w:r>
      <w:r w:rsidR="00A73713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(</w:t>
      </w:r>
      <w:r w:rsidR="00D95D74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Avila, 2021</w:t>
      </w:r>
      <w:r w:rsidR="00A73713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)</w:t>
      </w:r>
      <w:r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.</w:t>
      </w:r>
      <w:r w:rsidRPr="00FE6C4F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</w:p>
    <w:p w14:paraId="7D56420F" w14:textId="5BF680EC" w:rsidR="00780069" w:rsidRPr="00FE6C4F" w:rsidRDefault="00780069" w:rsidP="00522337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4F">
        <w:rPr>
          <w:rFonts w:ascii="Times New Roman" w:hAnsi="Times New Roman" w:cs="Times New Roman"/>
          <w:sz w:val="24"/>
          <w:szCs w:val="24"/>
          <w:lang w:bidi="fa-IR"/>
        </w:rPr>
        <w:lastRenderedPageBreak/>
        <w:t xml:space="preserve">             Interestingly, agreeableness, openness, and </w:t>
      </w:r>
      <w:r w:rsidRPr="00FE6C4F">
        <w:rPr>
          <w:rFonts w:ascii="Times New Roman" w:hAnsi="Times New Roman" w:cs="Times New Roman"/>
          <w:sz w:val="24"/>
          <w:szCs w:val="24"/>
        </w:rPr>
        <w:t>conscientiousness were negatively associated with problematic Facebook</w:t>
      </w:r>
      <w:r w:rsidR="00263EB4" w:rsidRPr="00FE6C4F">
        <w:rPr>
          <w:rFonts w:ascii="Times New Roman" w:hAnsi="Times New Roman" w:cs="Times New Roman"/>
          <w:sz w:val="24"/>
          <w:szCs w:val="24"/>
        </w:rPr>
        <w:t xml:space="preserve"> use</w:t>
      </w:r>
      <w:r w:rsidRPr="00FE6C4F">
        <w:rPr>
          <w:rFonts w:ascii="Times New Roman" w:hAnsi="Times New Roman" w:cs="Times New Roman"/>
          <w:sz w:val="24"/>
          <w:szCs w:val="24"/>
        </w:rPr>
        <w:t xml:space="preserve">. </w:t>
      </w:r>
      <w:r w:rsidR="001F4BDE">
        <w:rPr>
          <w:rFonts w:ascii="Times New Roman" w:hAnsi="Times New Roman" w:cs="Times New Roman"/>
          <w:sz w:val="24"/>
          <w:szCs w:val="24"/>
        </w:rPr>
        <w:t>T</w:t>
      </w:r>
      <w:r w:rsidRPr="00FE6C4F">
        <w:rPr>
          <w:rFonts w:ascii="Times New Roman" w:hAnsi="Times New Roman" w:cs="Times New Roman"/>
          <w:sz w:val="24"/>
          <w:szCs w:val="24"/>
        </w:rPr>
        <w:t xml:space="preserve">hese </w:t>
      </w:r>
      <w:r w:rsidR="0057309C">
        <w:rPr>
          <w:rFonts w:ascii="Times New Roman" w:hAnsi="Times New Roman" w:cs="Times New Roman"/>
          <w:sz w:val="24"/>
          <w:szCs w:val="24"/>
        </w:rPr>
        <w:t xml:space="preserve">personality </w:t>
      </w:r>
      <w:r w:rsidRPr="00FE6C4F">
        <w:rPr>
          <w:rFonts w:ascii="Times New Roman" w:hAnsi="Times New Roman" w:cs="Times New Roman"/>
          <w:sz w:val="24"/>
          <w:szCs w:val="24"/>
        </w:rPr>
        <w:t xml:space="preserve">traits, </w:t>
      </w:r>
      <w:r w:rsidR="001F4BDE">
        <w:rPr>
          <w:rFonts w:ascii="Times New Roman" w:hAnsi="Times New Roman" w:cs="Times New Roman"/>
          <w:sz w:val="24"/>
          <w:szCs w:val="24"/>
        </w:rPr>
        <w:t xml:space="preserve">with the </w:t>
      </w:r>
      <w:r w:rsidRPr="00FE6C4F">
        <w:rPr>
          <w:rFonts w:ascii="Times New Roman" w:hAnsi="Times New Roman" w:cs="Times New Roman"/>
          <w:sz w:val="24"/>
          <w:szCs w:val="24"/>
        </w:rPr>
        <w:t>except</w:t>
      </w:r>
      <w:r w:rsidR="001F4BDE">
        <w:rPr>
          <w:rFonts w:ascii="Times New Roman" w:hAnsi="Times New Roman" w:cs="Times New Roman"/>
          <w:sz w:val="24"/>
          <w:szCs w:val="24"/>
        </w:rPr>
        <w:t>ion</w:t>
      </w:r>
      <w:r w:rsidRPr="00FE6C4F">
        <w:rPr>
          <w:rFonts w:ascii="Times New Roman" w:hAnsi="Times New Roman" w:cs="Times New Roman"/>
          <w:sz w:val="24"/>
          <w:szCs w:val="24"/>
        </w:rPr>
        <w:t xml:space="preserve"> </w:t>
      </w:r>
      <w:r w:rsidR="001F4BDE">
        <w:rPr>
          <w:rFonts w:ascii="Times New Roman" w:hAnsi="Times New Roman" w:cs="Times New Roman"/>
          <w:sz w:val="24"/>
          <w:szCs w:val="24"/>
        </w:rPr>
        <w:t>of</w:t>
      </w:r>
      <w:r w:rsidRPr="00FE6C4F">
        <w:rPr>
          <w:rFonts w:ascii="Times New Roman" w:hAnsi="Times New Roman" w:cs="Times New Roman"/>
          <w:sz w:val="24"/>
          <w:szCs w:val="24"/>
        </w:rPr>
        <w:t xml:space="preserve"> conscientiousness, </w:t>
      </w:r>
      <w:r w:rsidR="001F4BDE">
        <w:rPr>
          <w:rFonts w:ascii="Times New Roman" w:hAnsi="Times New Roman" w:cs="Times New Roman"/>
          <w:sz w:val="24"/>
          <w:szCs w:val="24"/>
        </w:rPr>
        <w:t>are associated with</w:t>
      </w:r>
      <w:r w:rsidRPr="00FE6C4F">
        <w:rPr>
          <w:rFonts w:ascii="Times New Roman" w:hAnsi="Times New Roman" w:cs="Times New Roman"/>
          <w:sz w:val="24"/>
          <w:szCs w:val="24"/>
        </w:rPr>
        <w:t xml:space="preserve"> spend</w:t>
      </w:r>
      <w:r w:rsidR="001F4BDE">
        <w:rPr>
          <w:rFonts w:ascii="Times New Roman" w:hAnsi="Times New Roman" w:cs="Times New Roman"/>
          <w:sz w:val="24"/>
          <w:szCs w:val="24"/>
        </w:rPr>
        <w:t>ing</w:t>
      </w:r>
      <w:r w:rsidRPr="00FE6C4F">
        <w:rPr>
          <w:rFonts w:ascii="Times New Roman" w:hAnsi="Times New Roman" w:cs="Times New Roman"/>
          <w:sz w:val="24"/>
          <w:szCs w:val="24"/>
        </w:rPr>
        <w:t xml:space="preserve"> more time on Facebook; however, they also protect</w:t>
      </w:r>
      <w:r w:rsidR="001F4BDE">
        <w:rPr>
          <w:rFonts w:ascii="Times New Roman" w:hAnsi="Times New Roman" w:cs="Times New Roman"/>
          <w:sz w:val="24"/>
          <w:szCs w:val="24"/>
        </w:rPr>
        <w:t>ive</w:t>
      </w:r>
      <w:r w:rsidRPr="00FE6C4F">
        <w:rPr>
          <w:rFonts w:ascii="Times New Roman" w:hAnsi="Times New Roman" w:cs="Times New Roman"/>
          <w:sz w:val="24"/>
          <w:szCs w:val="24"/>
        </w:rPr>
        <w:t xml:space="preserve"> against </w:t>
      </w:r>
      <w:r w:rsidR="00263EB4" w:rsidRPr="00FE6C4F">
        <w:rPr>
          <w:rFonts w:ascii="Times New Roman" w:hAnsi="Times New Roman" w:cs="Times New Roman"/>
          <w:sz w:val="24"/>
          <w:szCs w:val="24"/>
        </w:rPr>
        <w:t xml:space="preserve">problematic </w:t>
      </w:r>
      <w:r w:rsidRPr="00FE6C4F">
        <w:rPr>
          <w:rFonts w:ascii="Times New Roman" w:hAnsi="Times New Roman" w:cs="Times New Roman"/>
          <w:sz w:val="24"/>
          <w:szCs w:val="24"/>
        </w:rPr>
        <w:t>Facebook</w:t>
      </w:r>
      <w:r w:rsidR="00263EB4" w:rsidRPr="00FE6C4F">
        <w:rPr>
          <w:rFonts w:ascii="Times New Roman" w:hAnsi="Times New Roman" w:cs="Times New Roman"/>
          <w:sz w:val="24"/>
          <w:szCs w:val="24"/>
        </w:rPr>
        <w:t xml:space="preserve"> use</w:t>
      </w:r>
      <w:r w:rsidRPr="00FE6C4F">
        <w:rPr>
          <w:rFonts w:ascii="Times New Roman" w:hAnsi="Times New Roman" w:cs="Times New Roman"/>
          <w:sz w:val="24"/>
          <w:szCs w:val="24"/>
        </w:rPr>
        <w:t>. It seems that the only differentiating factor is neuroticism, sugge</w:t>
      </w:r>
      <w:r w:rsidR="001F4BDE">
        <w:rPr>
          <w:rFonts w:ascii="Times New Roman" w:hAnsi="Times New Roman" w:cs="Times New Roman"/>
          <w:sz w:val="24"/>
          <w:szCs w:val="24"/>
        </w:rPr>
        <w:t>sting that</w:t>
      </w:r>
      <w:r w:rsidRPr="00FE6C4F">
        <w:rPr>
          <w:rFonts w:ascii="Times New Roman" w:hAnsi="Times New Roman" w:cs="Times New Roman"/>
          <w:sz w:val="24"/>
          <w:szCs w:val="24"/>
        </w:rPr>
        <w:t xml:space="preserve"> spend</w:t>
      </w:r>
      <w:r w:rsidR="001F4BDE">
        <w:rPr>
          <w:rFonts w:ascii="Times New Roman" w:hAnsi="Times New Roman" w:cs="Times New Roman"/>
          <w:sz w:val="24"/>
          <w:szCs w:val="24"/>
        </w:rPr>
        <w:t>ing</w:t>
      </w:r>
      <w:r w:rsidRPr="00FE6C4F">
        <w:rPr>
          <w:rFonts w:ascii="Times New Roman" w:hAnsi="Times New Roman" w:cs="Times New Roman"/>
          <w:sz w:val="24"/>
          <w:szCs w:val="24"/>
        </w:rPr>
        <w:t xml:space="preserve"> time on Facebook</w:t>
      </w:r>
      <w:r w:rsidR="001F4BDE">
        <w:rPr>
          <w:rFonts w:ascii="Times New Roman" w:hAnsi="Times New Roman" w:cs="Times New Roman"/>
          <w:sz w:val="24"/>
          <w:szCs w:val="24"/>
        </w:rPr>
        <w:t xml:space="preserve"> is not that crucial in understanding problematic use.</w:t>
      </w:r>
      <w:r w:rsidR="00905D59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A behavioral addiction, however, involves interactions of </w:t>
      </w:r>
      <w:r w:rsidR="00636021" w:rsidRPr="00FE6C4F">
        <w:rPr>
          <w:rFonts w:ascii="Times New Roman" w:hAnsi="Times New Roman" w:cs="Times New Roman"/>
          <w:sz w:val="24"/>
          <w:szCs w:val="24"/>
          <w:highlight w:val="yellow"/>
        </w:rPr>
        <w:t>p</w:t>
      </w:r>
      <w:r w:rsidR="00905D59" w:rsidRPr="00FE6C4F">
        <w:rPr>
          <w:rFonts w:ascii="Times New Roman" w:hAnsi="Times New Roman" w:cs="Times New Roman"/>
          <w:sz w:val="24"/>
          <w:szCs w:val="24"/>
          <w:highlight w:val="yellow"/>
        </w:rPr>
        <w:t>erson-</w:t>
      </w:r>
      <w:r w:rsidR="00636021" w:rsidRPr="00FE6C4F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905D59" w:rsidRPr="00FE6C4F">
        <w:rPr>
          <w:rFonts w:ascii="Times New Roman" w:hAnsi="Times New Roman" w:cs="Times New Roman"/>
          <w:sz w:val="24"/>
          <w:szCs w:val="24"/>
          <w:highlight w:val="yellow"/>
        </w:rPr>
        <w:t>ffect-</w:t>
      </w:r>
      <w:r w:rsidR="00636021" w:rsidRPr="00FE6C4F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="00905D59" w:rsidRPr="00FE6C4F">
        <w:rPr>
          <w:rFonts w:ascii="Times New Roman" w:hAnsi="Times New Roman" w:cs="Times New Roman"/>
          <w:sz w:val="24"/>
          <w:szCs w:val="24"/>
          <w:highlight w:val="yellow"/>
        </w:rPr>
        <w:t>ognition-</w:t>
      </w:r>
      <w:r w:rsidR="00636021" w:rsidRPr="00FE6C4F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="00905D59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xecution, </w:t>
      </w:r>
      <w:r w:rsidR="00522337">
        <w:rPr>
          <w:rFonts w:ascii="Times New Roman" w:hAnsi="Times New Roman" w:cs="Times New Roman"/>
          <w:sz w:val="24"/>
          <w:szCs w:val="24"/>
          <w:highlight w:val="yellow"/>
        </w:rPr>
        <w:t>so</w:t>
      </w:r>
      <w:r w:rsidR="001F4BD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05D59" w:rsidRPr="00FE6C4F">
        <w:rPr>
          <w:rFonts w:ascii="Times New Roman" w:hAnsi="Times New Roman" w:cs="Times New Roman"/>
          <w:sz w:val="24"/>
          <w:szCs w:val="24"/>
          <w:highlight w:val="yellow"/>
        </w:rPr>
        <w:t>according to the I-PACE model</w:t>
      </w:r>
      <w:r w:rsidR="00420267" w:rsidRPr="00FE6C4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905D59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20267" w:rsidRPr="00FE6C4F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="00905D59" w:rsidRPr="00FE6C4F">
        <w:rPr>
          <w:rFonts w:ascii="Times New Roman" w:hAnsi="Times New Roman" w:cs="Times New Roman"/>
          <w:sz w:val="24"/>
          <w:szCs w:val="24"/>
          <w:highlight w:val="yellow"/>
        </w:rPr>
        <w:t>t is not just a matter of motivations</w:t>
      </w:r>
      <w:r w:rsidR="00420267" w:rsidRPr="00FE6C4F">
        <w:rPr>
          <w:rFonts w:ascii="Times New Roman" w:hAnsi="Times New Roman" w:cs="Times New Roman"/>
          <w:sz w:val="24"/>
          <w:szCs w:val="24"/>
          <w:highlight w:val="yellow"/>
        </w:rPr>
        <w:t>, and personality traits</w:t>
      </w:r>
      <w:r w:rsidR="0052233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420267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F4BDE">
        <w:rPr>
          <w:rFonts w:ascii="Times New Roman" w:hAnsi="Times New Roman" w:cs="Times New Roman"/>
          <w:sz w:val="24"/>
          <w:szCs w:val="24"/>
          <w:highlight w:val="yellow"/>
        </w:rPr>
        <w:t xml:space="preserve">which </w:t>
      </w:r>
      <w:r w:rsidR="00420267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could predispose people </w:t>
      </w:r>
      <w:r w:rsidR="001F4BDE">
        <w:rPr>
          <w:rFonts w:ascii="Times New Roman" w:hAnsi="Times New Roman" w:cs="Times New Roman"/>
          <w:sz w:val="24"/>
          <w:szCs w:val="24"/>
          <w:highlight w:val="yellow"/>
        </w:rPr>
        <w:t>to</w:t>
      </w:r>
      <w:r w:rsidR="00420267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r problematic Facebook use, but </w:t>
      </w:r>
      <w:r w:rsidR="00522337">
        <w:rPr>
          <w:rFonts w:ascii="Times New Roman" w:hAnsi="Times New Roman" w:cs="Times New Roman"/>
          <w:sz w:val="24"/>
          <w:szCs w:val="24"/>
          <w:highlight w:val="yellow"/>
        </w:rPr>
        <w:t>a wider</w:t>
      </w:r>
      <w:r w:rsidR="00420267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22337">
        <w:rPr>
          <w:rFonts w:ascii="Times New Roman" w:hAnsi="Times New Roman" w:cs="Times New Roman"/>
          <w:sz w:val="24"/>
          <w:szCs w:val="24"/>
          <w:highlight w:val="yellow"/>
        </w:rPr>
        <w:t xml:space="preserve">and more complex </w:t>
      </w:r>
      <w:r w:rsidR="00420267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interaction </w:t>
      </w:r>
      <w:r w:rsidR="00522337">
        <w:rPr>
          <w:rFonts w:ascii="Times New Roman" w:hAnsi="Times New Roman" w:cs="Times New Roman"/>
          <w:sz w:val="24"/>
          <w:szCs w:val="24"/>
          <w:highlight w:val="yellow"/>
        </w:rPr>
        <w:t>which will include</w:t>
      </w:r>
      <w:r w:rsidR="00420267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executive functions such as the ability for response inhibition.</w:t>
      </w:r>
      <w:r w:rsidR="00522337">
        <w:rPr>
          <w:rFonts w:ascii="Times New Roman" w:hAnsi="Times New Roman" w:cs="Times New Roman"/>
          <w:sz w:val="24"/>
          <w:szCs w:val="24"/>
        </w:rPr>
        <w:t xml:space="preserve"> It is important to note,</w:t>
      </w:r>
      <w:r w:rsidRPr="00FE6C4F">
        <w:rPr>
          <w:rFonts w:ascii="Times New Roman" w:hAnsi="Times New Roman" w:cs="Times New Roman"/>
          <w:sz w:val="24"/>
          <w:szCs w:val="24"/>
        </w:rPr>
        <w:t xml:space="preserve"> </w:t>
      </w:r>
      <w:r w:rsidR="00522337">
        <w:rPr>
          <w:rFonts w:ascii="Times New Roman" w:hAnsi="Times New Roman" w:cs="Times New Roman"/>
          <w:sz w:val="24"/>
          <w:szCs w:val="24"/>
        </w:rPr>
        <w:t>however, that the</w:t>
      </w:r>
      <w:r w:rsidRPr="00FE6C4F">
        <w:rPr>
          <w:rFonts w:ascii="Times New Roman" w:hAnsi="Times New Roman" w:cs="Times New Roman"/>
          <w:sz w:val="24"/>
          <w:szCs w:val="24"/>
        </w:rPr>
        <w:t xml:space="preserve"> </w:t>
      </w:r>
      <w:r w:rsidR="00522337">
        <w:rPr>
          <w:rFonts w:ascii="Times New Roman" w:hAnsi="Times New Roman" w:cs="Times New Roman"/>
          <w:sz w:val="24"/>
          <w:szCs w:val="24"/>
        </w:rPr>
        <w:t xml:space="preserve">link between neuroticism and problematic Facebook use </w:t>
      </w:r>
      <w:r w:rsidRPr="00FE6C4F">
        <w:rPr>
          <w:rFonts w:ascii="Times New Roman" w:hAnsi="Times New Roman" w:cs="Times New Roman"/>
          <w:sz w:val="24"/>
          <w:szCs w:val="24"/>
        </w:rPr>
        <w:t xml:space="preserve">should </w:t>
      </w:r>
      <w:r w:rsidR="00522337">
        <w:rPr>
          <w:rFonts w:ascii="Times New Roman" w:hAnsi="Times New Roman" w:cs="Times New Roman"/>
          <w:sz w:val="24"/>
          <w:szCs w:val="24"/>
        </w:rPr>
        <w:t>is not set in stone. It is</w:t>
      </w:r>
      <w:r w:rsidRPr="00FE6C4F">
        <w:rPr>
          <w:rFonts w:ascii="Times New Roman" w:hAnsi="Times New Roman" w:cs="Times New Roman"/>
          <w:sz w:val="24"/>
          <w:szCs w:val="24"/>
        </w:rPr>
        <w:t xml:space="preserve"> not the case for all people</w:t>
      </w:r>
      <w:r w:rsidR="00522337">
        <w:rPr>
          <w:rFonts w:ascii="Times New Roman" w:hAnsi="Times New Roman" w:cs="Times New Roman"/>
          <w:sz w:val="24"/>
          <w:szCs w:val="24"/>
        </w:rPr>
        <w:t xml:space="preserve"> that</w:t>
      </w:r>
      <w:r w:rsidRPr="00FE6C4F">
        <w:rPr>
          <w:rFonts w:ascii="Times New Roman" w:hAnsi="Times New Roman" w:cs="Times New Roman"/>
          <w:sz w:val="24"/>
          <w:szCs w:val="24"/>
        </w:rPr>
        <w:t xml:space="preserve"> high neuroticism </w:t>
      </w:r>
      <w:r w:rsidR="00522337">
        <w:rPr>
          <w:rFonts w:ascii="Times New Roman" w:hAnsi="Times New Roman" w:cs="Times New Roman"/>
          <w:sz w:val="24"/>
          <w:szCs w:val="24"/>
        </w:rPr>
        <w:t>will be associated with</w:t>
      </w:r>
      <w:r w:rsidR="00402A92" w:rsidRPr="00FE6C4F">
        <w:rPr>
          <w:rFonts w:ascii="Times New Roman" w:hAnsi="Times New Roman" w:cs="Times New Roman"/>
          <w:sz w:val="24"/>
          <w:szCs w:val="24"/>
        </w:rPr>
        <w:t xml:space="preserve"> problematic Facebook use</w:t>
      </w:r>
      <w:r w:rsidRPr="00FE6C4F">
        <w:rPr>
          <w:rFonts w:ascii="Times New Roman" w:hAnsi="Times New Roman" w:cs="Times New Roman"/>
          <w:sz w:val="24"/>
          <w:szCs w:val="24"/>
        </w:rPr>
        <w:t xml:space="preserve">, </w:t>
      </w:r>
      <w:r w:rsidR="00522337">
        <w:rPr>
          <w:rFonts w:ascii="Times New Roman" w:hAnsi="Times New Roman" w:cs="Times New Roman"/>
          <w:sz w:val="24"/>
          <w:szCs w:val="24"/>
        </w:rPr>
        <w:t xml:space="preserve">in the same manner that </w:t>
      </w:r>
      <w:r w:rsidRPr="00FE6C4F">
        <w:rPr>
          <w:rFonts w:ascii="Times New Roman" w:hAnsi="Times New Roman" w:cs="Times New Roman"/>
          <w:sz w:val="24"/>
          <w:szCs w:val="24"/>
        </w:rPr>
        <w:t xml:space="preserve">not all people with higher scores on the rest of </w:t>
      </w:r>
      <w:r w:rsidR="0057309C">
        <w:rPr>
          <w:rFonts w:ascii="Times New Roman" w:hAnsi="Times New Roman" w:cs="Times New Roman"/>
          <w:sz w:val="24"/>
          <w:szCs w:val="24"/>
        </w:rPr>
        <w:t>the personality traits</w:t>
      </w:r>
      <w:r w:rsidRPr="00FE6C4F">
        <w:rPr>
          <w:rFonts w:ascii="Times New Roman" w:hAnsi="Times New Roman" w:cs="Times New Roman"/>
          <w:sz w:val="24"/>
          <w:szCs w:val="24"/>
        </w:rPr>
        <w:t xml:space="preserve"> are protected against it. </w:t>
      </w:r>
    </w:p>
    <w:p w14:paraId="731965D1" w14:textId="6DB982EE" w:rsidR="00C05AE4" w:rsidRPr="00FE6C4F" w:rsidRDefault="00446548" w:rsidP="00FE6C4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For problematic Facebook use and time spent on Facebook, when different measures were considered as a </w:t>
      </w:r>
      <w:r w:rsidR="002E228A" w:rsidRPr="00FE6C4F">
        <w:rPr>
          <w:rFonts w:ascii="Times New Roman" w:hAnsi="Times New Roman" w:cs="Times New Roman"/>
          <w:sz w:val="24"/>
          <w:szCs w:val="24"/>
          <w:highlight w:val="yellow"/>
        </w:rPr>
        <w:t>moderator (</w:t>
      </w:r>
      <w:r w:rsidR="00522337">
        <w:rPr>
          <w:rFonts w:ascii="Times New Roman" w:hAnsi="Times New Roman" w:cs="Times New Roman"/>
          <w:sz w:val="24"/>
          <w:szCs w:val="24"/>
          <w:highlight w:val="yellow"/>
        </w:rPr>
        <w:t xml:space="preserve">see </w:t>
      </w:r>
      <w:r w:rsidR="002E228A" w:rsidRPr="00FE6C4F">
        <w:rPr>
          <w:rFonts w:ascii="Times New Roman" w:hAnsi="Times New Roman" w:cs="Times New Roman"/>
          <w:sz w:val="24"/>
          <w:szCs w:val="24"/>
          <w:highlight w:val="yellow"/>
        </w:rPr>
        <w:t>Table</w:t>
      </w:r>
      <w:r w:rsidR="00905D59" w:rsidRPr="00FE6C4F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2E228A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1 </w:t>
      </w:r>
      <w:r w:rsidR="00522337">
        <w:rPr>
          <w:rFonts w:ascii="Times New Roman" w:hAnsi="Times New Roman" w:cs="Times New Roman"/>
          <w:sz w:val="24"/>
          <w:szCs w:val="24"/>
          <w:highlight w:val="yellow"/>
        </w:rPr>
        <w:t>and</w:t>
      </w:r>
      <w:r w:rsidR="002E228A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2)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, different results were </w:t>
      </w:r>
      <w:r w:rsidR="00522337">
        <w:rPr>
          <w:rFonts w:ascii="Times New Roman" w:hAnsi="Times New Roman" w:cs="Times New Roman"/>
          <w:sz w:val="24"/>
          <w:szCs w:val="24"/>
          <w:highlight w:val="yellow"/>
        </w:rPr>
        <w:t>observed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590A3F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C2694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Accordingly, when BFAS was the measure of problematic Facebook use, agreeableness (although it was significant when all measures were pooled) become </w:t>
      </w:r>
      <w:r w:rsidR="00522337">
        <w:rPr>
          <w:rFonts w:ascii="Times New Roman" w:hAnsi="Times New Roman" w:cs="Times New Roman"/>
          <w:sz w:val="24"/>
          <w:szCs w:val="24"/>
          <w:highlight w:val="yellow"/>
        </w:rPr>
        <w:t>non-</w:t>
      </w:r>
      <w:r w:rsidR="00FC2694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significant and extraversion remained </w:t>
      </w:r>
      <w:r w:rsidR="00522337">
        <w:rPr>
          <w:rFonts w:ascii="Times New Roman" w:hAnsi="Times New Roman" w:cs="Times New Roman"/>
          <w:sz w:val="24"/>
          <w:szCs w:val="24"/>
          <w:highlight w:val="yellow"/>
        </w:rPr>
        <w:t>non-</w:t>
      </w:r>
      <w:r w:rsidR="00FC2694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significant. Here, neuroticism was a risk factor for problematic Facebook use but not among all populations, however, only conscientiousness was a protective factor against problematic Facebook use among all </w:t>
      </w:r>
      <w:r w:rsidR="00522337">
        <w:rPr>
          <w:rFonts w:ascii="Times New Roman" w:hAnsi="Times New Roman" w:cs="Times New Roman"/>
          <w:sz w:val="24"/>
          <w:szCs w:val="24"/>
          <w:highlight w:val="yellow"/>
        </w:rPr>
        <w:t>populations. Although</w:t>
      </w:r>
      <w:r w:rsidR="00FC2694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openness </w:t>
      </w:r>
      <w:r w:rsidR="00522337">
        <w:rPr>
          <w:rFonts w:ascii="Times New Roman" w:hAnsi="Times New Roman" w:cs="Times New Roman"/>
          <w:sz w:val="24"/>
          <w:szCs w:val="24"/>
          <w:highlight w:val="yellow"/>
        </w:rPr>
        <w:t>on</w:t>
      </w:r>
      <w:r w:rsidR="00FC2694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average was a protective factor, it was not the case for all populations.</w:t>
      </w:r>
      <w:r w:rsidR="003B30A7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C64D6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Moreover, when </w:t>
      </w:r>
      <w:r w:rsidR="00522337">
        <w:rPr>
          <w:rFonts w:ascii="Times New Roman" w:hAnsi="Times New Roman" w:cs="Times New Roman"/>
          <w:sz w:val="24"/>
          <w:szCs w:val="24"/>
          <w:highlight w:val="yellow"/>
        </w:rPr>
        <w:t xml:space="preserve">the </w:t>
      </w:r>
      <w:r w:rsidR="00DC64D6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addiction subscale of 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 xml:space="preserve">the </w:t>
      </w:r>
      <w:r w:rsidR="00DC64D6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PSAFU was considered as the measure of problematic Facebook use, </w:t>
      </w:r>
      <w:r w:rsidR="00444CD2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conscientiousness was no longer a protective factor among all populations, however, neuroticism was a risk factor among all </w:t>
      </w:r>
      <w:r w:rsidR="00444CD2" w:rsidRPr="00FE6C4F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populations.</w:t>
      </w:r>
      <w:r w:rsidR="004B01C4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The results are consistent with Marino et al.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>’s</w:t>
      </w:r>
      <w:r w:rsidR="004B01C4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(2018) meta-analysis 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>which observed</w:t>
      </w:r>
      <w:r w:rsidR="004B01C4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 xml:space="preserve">that </w:t>
      </w:r>
      <w:r w:rsidR="004B01C4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neuroticism and conscientiousness were 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 xml:space="preserve">the </w:t>
      </w:r>
      <w:r w:rsidR="004B01C4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personality traits 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 xml:space="preserve">most strongly </w:t>
      </w:r>
      <w:r w:rsidR="004B01C4" w:rsidRPr="00FE6C4F">
        <w:rPr>
          <w:rFonts w:ascii="Times New Roman" w:hAnsi="Times New Roman" w:cs="Times New Roman"/>
          <w:sz w:val="24"/>
          <w:szCs w:val="24"/>
          <w:highlight w:val="yellow"/>
        </w:rPr>
        <w:t>associated with problematic Facebook use</w:t>
      </w:r>
      <w:r w:rsidR="00F571F1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. Moreover, the eminent roles of neuroticism and conscientiousness 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 xml:space="preserve">were </w:t>
      </w:r>
      <w:r w:rsidR="00F571F1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also was reported in 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 xml:space="preserve">a recent </w:t>
      </w:r>
      <w:r w:rsidR="00F571F1" w:rsidRPr="00FE6C4F">
        <w:rPr>
          <w:rFonts w:ascii="Times New Roman" w:hAnsi="Times New Roman" w:cs="Times New Roman"/>
          <w:sz w:val="24"/>
          <w:szCs w:val="24"/>
          <w:highlight w:val="yellow"/>
        </w:rPr>
        <w:t>online gaming meta-analysis (Akbari et al., 2021)</w:t>
      </w:r>
      <w:r w:rsidR="0046555D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>indicating that they are the two personality traits that merit</w:t>
      </w:r>
      <w:r w:rsidR="0046555D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further research</w:t>
      </w:r>
      <w:r w:rsidR="00F571F1" w:rsidRPr="00FE6C4F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6C68E882" w14:textId="05EF2717" w:rsidR="00FD16C5" w:rsidRPr="00FE6C4F" w:rsidRDefault="00FD16C5" w:rsidP="00FE6C4F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FE6C4F">
        <w:rPr>
          <w:rFonts w:ascii="Times New Roman" w:hAnsi="Times New Roman" w:cs="Times New Roman"/>
          <w:b/>
          <w:bCs/>
          <w:sz w:val="24"/>
          <w:szCs w:val="24"/>
          <w:lang w:bidi="fa-IR"/>
        </w:rPr>
        <w:t>The Big-</w:t>
      </w:r>
      <w:r w:rsidR="00C82C32">
        <w:rPr>
          <w:rFonts w:ascii="Times New Roman" w:hAnsi="Times New Roman" w:cs="Times New Roman"/>
          <w:b/>
          <w:bCs/>
          <w:sz w:val="24"/>
          <w:szCs w:val="24"/>
          <w:lang w:bidi="fa-IR"/>
        </w:rPr>
        <w:t>f</w:t>
      </w:r>
      <w:r w:rsidRPr="00FE6C4F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ive </w:t>
      </w:r>
      <w:r w:rsidR="00C82C32">
        <w:rPr>
          <w:rFonts w:ascii="Times New Roman" w:hAnsi="Times New Roman" w:cs="Times New Roman"/>
          <w:b/>
          <w:bCs/>
          <w:sz w:val="24"/>
          <w:szCs w:val="24"/>
          <w:lang w:bidi="fa-IR"/>
        </w:rPr>
        <w:t>p</w:t>
      </w:r>
      <w:r w:rsidRPr="00FE6C4F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ersonality </w:t>
      </w:r>
      <w:r w:rsidR="00C82C32">
        <w:rPr>
          <w:rFonts w:ascii="Times New Roman" w:hAnsi="Times New Roman" w:cs="Times New Roman"/>
          <w:b/>
          <w:bCs/>
          <w:sz w:val="24"/>
          <w:szCs w:val="24"/>
          <w:lang w:bidi="fa-IR"/>
        </w:rPr>
        <w:t>t</w:t>
      </w:r>
      <w:r w:rsidRPr="00FE6C4F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raits and </w:t>
      </w:r>
      <w:r w:rsidR="00C82C32">
        <w:rPr>
          <w:rFonts w:ascii="Times New Roman" w:hAnsi="Times New Roman" w:cs="Times New Roman"/>
          <w:b/>
          <w:bCs/>
          <w:sz w:val="24"/>
          <w:szCs w:val="24"/>
          <w:lang w:bidi="fa-IR"/>
        </w:rPr>
        <w:t>c</w:t>
      </w:r>
      <w:r w:rsidRPr="00FE6C4F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ompensatory Facebook </w:t>
      </w:r>
      <w:r w:rsidR="00C82C32">
        <w:rPr>
          <w:rFonts w:ascii="Times New Roman" w:hAnsi="Times New Roman" w:cs="Times New Roman"/>
          <w:b/>
          <w:bCs/>
          <w:sz w:val="24"/>
          <w:szCs w:val="24"/>
          <w:lang w:bidi="fa-IR"/>
        </w:rPr>
        <w:t>u</w:t>
      </w:r>
      <w:r w:rsidRPr="00FE6C4F">
        <w:rPr>
          <w:rFonts w:ascii="Times New Roman" w:hAnsi="Times New Roman" w:cs="Times New Roman"/>
          <w:b/>
          <w:bCs/>
          <w:sz w:val="24"/>
          <w:szCs w:val="24"/>
          <w:lang w:bidi="fa-IR"/>
        </w:rPr>
        <w:t>se</w:t>
      </w:r>
    </w:p>
    <w:p w14:paraId="0FACBE0A" w14:textId="63940DEE" w:rsidR="00FD16C5" w:rsidRPr="00FE6C4F" w:rsidRDefault="00402A92" w:rsidP="00FE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4F">
        <w:rPr>
          <w:rFonts w:ascii="Times New Roman" w:hAnsi="Times New Roman" w:cs="Times New Roman"/>
          <w:sz w:val="24"/>
          <w:szCs w:val="24"/>
          <w:highlight w:val="yellow"/>
        </w:rPr>
        <w:t>As for t</w:t>
      </w:r>
      <w:r w:rsidR="00FD16C5" w:rsidRPr="00FE6C4F">
        <w:rPr>
          <w:rFonts w:ascii="Times New Roman" w:hAnsi="Times New Roman" w:cs="Times New Roman"/>
          <w:sz w:val="24"/>
          <w:szCs w:val="24"/>
          <w:highlight w:val="yellow"/>
        </w:rPr>
        <w:t>he</w:t>
      </w:r>
      <w:r w:rsidR="00FD16C5" w:rsidRPr="00FE6C4F">
        <w:rPr>
          <w:rFonts w:ascii="Times New Roman" w:hAnsi="Times New Roman" w:cs="Times New Roman"/>
          <w:sz w:val="24"/>
          <w:szCs w:val="24"/>
        </w:rPr>
        <w:t xml:space="preserve"> associations observed between the Big-</w:t>
      </w:r>
      <w:r w:rsidR="00C82C32">
        <w:rPr>
          <w:rFonts w:ascii="Times New Roman" w:hAnsi="Times New Roman" w:cs="Times New Roman"/>
          <w:sz w:val="24"/>
          <w:szCs w:val="24"/>
        </w:rPr>
        <w:t>f</w:t>
      </w:r>
      <w:r w:rsidR="00FD16C5" w:rsidRPr="00FE6C4F">
        <w:rPr>
          <w:rFonts w:ascii="Times New Roman" w:hAnsi="Times New Roman" w:cs="Times New Roman"/>
          <w:sz w:val="24"/>
          <w:szCs w:val="24"/>
        </w:rPr>
        <w:t>ive personality traits and compensatory Facebook</w:t>
      </w:r>
      <w:r w:rsidRPr="00FE6C4F">
        <w:rPr>
          <w:rFonts w:ascii="Times New Roman" w:hAnsi="Times New Roman" w:cs="Times New Roman"/>
          <w:sz w:val="24"/>
          <w:szCs w:val="24"/>
        </w:rPr>
        <w:t xml:space="preserve"> use</w:t>
      </w:r>
      <w:r w:rsidR="00FD16C5" w:rsidRPr="00FE6C4F">
        <w:rPr>
          <w:rFonts w:ascii="Times New Roman" w:hAnsi="Times New Roman" w:cs="Times New Roman"/>
          <w:sz w:val="24"/>
          <w:szCs w:val="24"/>
        </w:rPr>
        <w:t xml:space="preserve"> </w:t>
      </w:r>
      <w:r w:rsidR="00C82C32">
        <w:rPr>
          <w:rFonts w:ascii="Times New Roman" w:hAnsi="Times New Roman" w:cs="Times New Roman"/>
          <w:sz w:val="24"/>
          <w:szCs w:val="24"/>
        </w:rPr>
        <w:t>(</w:t>
      </w:r>
      <w:r w:rsidR="00FD16C5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as measured by 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 xml:space="preserve">the </w:t>
      </w:r>
      <w:r w:rsidR="00FD16C5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compensation subscale of 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>the PSAFU)</w:t>
      </w:r>
      <w:r w:rsidR="00FD16C5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E3B35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conscientiousness and extraversion were protective factors against compensatory Facebook use among all populations. Moreover, </w:t>
      </w:r>
      <w:r w:rsidR="00FD16C5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neuroticism demonstrated 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 xml:space="preserve">a </w:t>
      </w:r>
      <w:r w:rsidR="00FD16C5" w:rsidRPr="00FE6C4F">
        <w:rPr>
          <w:rFonts w:ascii="Times New Roman" w:hAnsi="Times New Roman" w:cs="Times New Roman"/>
          <w:sz w:val="24"/>
          <w:szCs w:val="24"/>
          <w:highlight w:val="yellow"/>
        </w:rPr>
        <w:t>positive association with compensatory Facebook use</w:t>
      </w:r>
      <w:r w:rsidR="00AE3B35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and it</w:t>
      </w:r>
      <w:r w:rsidR="00FD16C5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was </w:t>
      </w:r>
      <w:r w:rsidR="006616CF" w:rsidRPr="00FE6C4F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FD16C5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risk factor among all populations, suggesting that Facebook 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>may provide a form of compensation</w:t>
      </w:r>
      <w:r w:rsidR="00FD16C5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for</w:t>
      </w:r>
      <w:r w:rsidR="00FD16C5" w:rsidRPr="00FE6C4F">
        <w:rPr>
          <w:rFonts w:ascii="Times New Roman" w:hAnsi="Times New Roman" w:cs="Times New Roman"/>
          <w:sz w:val="24"/>
          <w:szCs w:val="24"/>
        </w:rPr>
        <w:t xml:space="preserve"> those who find it easier to express themselves and communicate on Facebook </w:t>
      </w:r>
      <w:r w:rsidR="00C82C32">
        <w:rPr>
          <w:rFonts w:ascii="Times New Roman" w:hAnsi="Times New Roman" w:cs="Times New Roman"/>
          <w:sz w:val="24"/>
          <w:szCs w:val="24"/>
        </w:rPr>
        <w:t xml:space="preserve">rather </w:t>
      </w:r>
      <w:r w:rsidR="00FD16C5" w:rsidRPr="00FE6C4F">
        <w:rPr>
          <w:rFonts w:ascii="Times New Roman" w:hAnsi="Times New Roman" w:cs="Times New Roman"/>
          <w:sz w:val="24"/>
          <w:szCs w:val="24"/>
        </w:rPr>
        <w:t xml:space="preserve">than offline. In light of </w:t>
      </w:r>
      <w:r w:rsidR="00C82C32">
        <w:rPr>
          <w:rFonts w:ascii="Times New Roman" w:hAnsi="Times New Roman" w:cs="Times New Roman"/>
          <w:sz w:val="24"/>
          <w:szCs w:val="24"/>
        </w:rPr>
        <w:t xml:space="preserve">the </w:t>
      </w:r>
      <w:r w:rsidR="00FD16C5" w:rsidRPr="00FE6C4F">
        <w:rPr>
          <w:rFonts w:ascii="Times New Roman" w:hAnsi="Times New Roman" w:cs="Times New Roman"/>
          <w:sz w:val="24"/>
          <w:szCs w:val="24"/>
        </w:rPr>
        <w:t xml:space="preserve">CIUT, it could be said that people who need social support or experience distress from in-person conversations </w:t>
      </w:r>
      <w:r w:rsidR="00C82C32">
        <w:rPr>
          <w:rFonts w:ascii="Times New Roman" w:hAnsi="Times New Roman" w:cs="Times New Roman"/>
          <w:sz w:val="24"/>
          <w:szCs w:val="24"/>
        </w:rPr>
        <w:t>may</w:t>
      </w:r>
      <w:r w:rsidR="00FD16C5" w:rsidRPr="00FE6C4F">
        <w:rPr>
          <w:rFonts w:ascii="Times New Roman" w:hAnsi="Times New Roman" w:cs="Times New Roman"/>
          <w:sz w:val="24"/>
          <w:szCs w:val="24"/>
        </w:rPr>
        <w:t xml:space="preserve"> choose Facebook to meet their unfulfilled needs.</w:t>
      </w:r>
      <w:r w:rsidR="00AE3B35" w:rsidRPr="00FE6C4F">
        <w:rPr>
          <w:rFonts w:ascii="Times New Roman" w:hAnsi="Times New Roman" w:cs="Times New Roman"/>
          <w:sz w:val="24"/>
          <w:szCs w:val="24"/>
        </w:rPr>
        <w:t xml:space="preserve"> </w:t>
      </w:r>
      <w:r w:rsidR="00C43433" w:rsidRPr="00FE6C4F">
        <w:rPr>
          <w:rFonts w:ascii="Times New Roman" w:hAnsi="Times New Roman" w:cs="Times New Roman"/>
          <w:sz w:val="24"/>
          <w:szCs w:val="24"/>
          <w:highlight w:val="yellow"/>
        </w:rPr>
        <w:t>However, considering the I-PACE model the personality traits are only predisposing factors and exhibiting problematic behaviors is influenced by the interactions of person-affect-cognition and executive functions; this model supports the notion of PI observed in this analysis as different sample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C43433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>may showcase</w:t>
      </w:r>
      <w:r w:rsidR="00C43433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differ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>ing</w:t>
      </w:r>
      <w:r w:rsidR="00C43433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patterns of associations.</w:t>
      </w:r>
    </w:p>
    <w:p w14:paraId="3E0D57E0" w14:textId="7DA88B4B" w:rsidR="00DD5CEC" w:rsidRPr="00FE6C4F" w:rsidRDefault="00EF13EF" w:rsidP="00FE6C4F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C4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</w:t>
      </w:r>
      <w:r w:rsidR="006D2901" w:rsidRPr="00FE6C4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mplication</w:t>
      </w:r>
      <w:r w:rsidR="00FC0AAF" w:rsidRPr="00FE6C4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</w:t>
      </w:r>
    </w:p>
    <w:p w14:paraId="1F196F97" w14:textId="76C0E2FA" w:rsidR="00A22589" w:rsidRPr="00FE6C4F" w:rsidRDefault="003C3989" w:rsidP="00FE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E6C4F">
        <w:rPr>
          <w:rFonts w:ascii="Times New Roman" w:hAnsi="Times New Roman" w:cs="Times New Roman"/>
          <w:sz w:val="24"/>
          <w:szCs w:val="24"/>
          <w:highlight w:val="yellow"/>
        </w:rPr>
        <w:t>The current meta-analysis sought to</w:t>
      </w:r>
      <w:r w:rsidR="00402A92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contribute to shed light </w:t>
      </w:r>
      <w:r w:rsidR="00C43433" w:rsidRPr="00FE6C4F">
        <w:rPr>
          <w:rFonts w:ascii="Times New Roman" w:hAnsi="Times New Roman" w:cs="Times New Roman"/>
          <w:sz w:val="24"/>
          <w:szCs w:val="24"/>
          <w:highlight w:val="yellow"/>
        </w:rPr>
        <w:t>on the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associations between the Big-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>f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ive personality traits 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>and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 xml:space="preserve">problematic 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>Facebook use</w:t>
      </w:r>
      <w:r w:rsidR="00AD2E56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B151B7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However, we found that reaching a 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 xml:space="preserve">broad conclusion </w:t>
      </w:r>
      <w:r w:rsidR="00B151B7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across 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 xml:space="preserve">the </w:t>
      </w:r>
      <w:r w:rsidR="00B151B7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literature 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>is arduous</w:t>
      </w:r>
      <w:r w:rsidR="00B151B7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7A5313" w:rsidRPr="00FE6C4F">
        <w:rPr>
          <w:rFonts w:ascii="Times New Roman" w:hAnsi="Times New Roman" w:cs="Times New Roman"/>
          <w:sz w:val="24"/>
          <w:szCs w:val="24"/>
          <w:highlight w:val="yellow"/>
        </w:rPr>
        <w:t>Clearly, different conceptualization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7A5313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will lead to </w:t>
      </w:r>
      <w:r w:rsidR="007A5313" w:rsidRPr="00FE6C4F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different measurement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>s of problematic Facebook use</w:t>
      </w:r>
      <w:r w:rsidR="007A5313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and consequently the outcomes 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>will be</w:t>
      </w:r>
      <w:r w:rsidR="007A5313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inconsistent</w:t>
      </w:r>
      <w:r w:rsidR="00E3202D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14:paraId="5BAD47D9" w14:textId="4E5A3FFD" w:rsidR="00C00688" w:rsidRPr="00FE6C4F" w:rsidRDefault="00E3202D" w:rsidP="00FE6C4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Even if we consider the BFAS </w:t>
      </w:r>
      <w:r w:rsidR="00CD32C9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as 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>the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gold</w:t>
      </w:r>
      <w:r w:rsidR="00CD32C9" w:rsidRPr="00FE6C4F">
        <w:rPr>
          <w:rFonts w:ascii="Times New Roman" w:hAnsi="Times New Roman" w:cs="Times New Roman"/>
          <w:sz w:val="24"/>
          <w:szCs w:val="24"/>
          <w:highlight w:val="yellow"/>
        </w:rPr>
        <w:t>en standard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 xml:space="preserve">for 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>measur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>ing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problematic Facebook use, 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>in view of the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prediction intervals reported in Table 1, except </w:t>
      </w:r>
      <w:r w:rsidR="003F53AE" w:rsidRPr="00FE6C4F">
        <w:rPr>
          <w:rFonts w:ascii="Times New Roman" w:hAnsi="Times New Roman" w:cs="Times New Roman"/>
          <w:sz w:val="24"/>
          <w:szCs w:val="24"/>
          <w:highlight w:val="yellow"/>
        </w:rPr>
        <w:t>for conscientiousness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that is </w:t>
      </w:r>
      <w:r w:rsidR="00746BA8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a 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protective factor among all populations, the 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>remaining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7309C">
        <w:rPr>
          <w:rFonts w:ascii="Times New Roman" w:hAnsi="Times New Roman" w:cs="Times New Roman"/>
          <w:sz w:val="24"/>
          <w:szCs w:val="24"/>
          <w:highlight w:val="yellow"/>
        </w:rPr>
        <w:t xml:space="preserve">personality 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>traits demonstrate differ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>ing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patterns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 xml:space="preserve"> of association</w:t>
      </w:r>
      <w:r w:rsidR="006D2901" w:rsidRPr="00FE6C4F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3F53AE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This</w:t>
      </w:r>
      <w:r w:rsidR="00746BA8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mean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746BA8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than further investigation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746BA8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>are</w:t>
      </w:r>
      <w:r w:rsidR="00746BA8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needed to definit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>ively</w:t>
      </w:r>
      <w:r w:rsidR="00746BA8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conclude that, for example, among all Facebook users, </w:t>
      </w:r>
      <w:r w:rsidR="003F53AE" w:rsidRPr="00FE6C4F">
        <w:rPr>
          <w:rFonts w:ascii="Times New Roman" w:hAnsi="Times New Roman" w:cs="Times New Roman"/>
          <w:sz w:val="24"/>
          <w:szCs w:val="24"/>
          <w:highlight w:val="yellow"/>
        </w:rPr>
        <w:t>neuroticism is always positively associated with problematic Facebook use</w:t>
      </w:r>
      <w:r w:rsidR="00902A9F" w:rsidRPr="00FE6C4F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2914AEBA" w14:textId="6EDB436A" w:rsidR="00902A9F" w:rsidRPr="00FE6C4F" w:rsidRDefault="00902A9F" w:rsidP="00FE6C4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E6C4F">
        <w:rPr>
          <w:rFonts w:ascii="Times New Roman" w:hAnsi="Times New Roman" w:cs="Times New Roman"/>
          <w:sz w:val="24"/>
          <w:szCs w:val="24"/>
          <w:highlight w:val="yellow"/>
        </w:rPr>
        <w:t>In sum, it seems that we need more robust conceptualization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D32C9" w:rsidRPr="00FE6C4F">
        <w:rPr>
          <w:rFonts w:ascii="Times New Roman" w:hAnsi="Times New Roman" w:cs="Times New Roman"/>
          <w:sz w:val="24"/>
          <w:szCs w:val="24"/>
          <w:highlight w:val="yellow"/>
        </w:rPr>
        <w:t>and assessment of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problematic Facebook use</w:t>
      </w:r>
      <w:r w:rsidR="00FE17E8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99783C" w:rsidRPr="00FE6C4F">
        <w:rPr>
          <w:rFonts w:ascii="Times New Roman" w:hAnsi="Times New Roman" w:cs="Times New Roman"/>
          <w:sz w:val="24"/>
          <w:szCs w:val="24"/>
          <w:highlight w:val="yellow"/>
        </w:rPr>
        <w:t>However, given the different prediction intervals observed, t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 xml:space="preserve">he individual differences need </w:t>
      </w:r>
      <w:r w:rsidR="0099783C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to be considered, for example, 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>through</w:t>
      </w:r>
      <w:r w:rsidR="0099783C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a person-centered approach</w:t>
      </w:r>
      <w:r w:rsidR="002A7A9A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to 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>determine how the effect-s</w:t>
      </w:r>
      <w:r w:rsidR="002A7A9A" w:rsidRPr="00FE6C4F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>z</w:t>
      </w:r>
      <w:r w:rsidR="002A7A9A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es 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>vary</w:t>
      </w:r>
      <w:r w:rsidR="002A7A9A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in terms of 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>direction and strength</w:t>
      </w:r>
      <w:r w:rsidR="002A7A9A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 xml:space="preserve">of associations </w:t>
      </w:r>
      <w:r w:rsidR="002A7A9A" w:rsidRPr="00FE6C4F">
        <w:rPr>
          <w:rFonts w:ascii="Times New Roman" w:hAnsi="Times New Roman" w:cs="Times New Roman"/>
          <w:sz w:val="24"/>
          <w:szCs w:val="24"/>
          <w:highlight w:val="yellow"/>
        </w:rPr>
        <w:t>across different population</w:t>
      </w:r>
      <w:r w:rsidR="00C82C32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A26B31" w:rsidRPr="00FE6C4F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444133B9" w14:textId="77777777" w:rsidR="00B3580A" w:rsidRPr="00FE6C4F" w:rsidRDefault="00B3580A" w:rsidP="00FE6C4F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C4F">
        <w:rPr>
          <w:rFonts w:ascii="Times New Roman" w:hAnsi="Times New Roman" w:cs="Times New Roman"/>
          <w:b/>
          <w:bCs/>
          <w:sz w:val="24"/>
          <w:szCs w:val="24"/>
        </w:rPr>
        <w:t>Limitations and future directions</w:t>
      </w:r>
    </w:p>
    <w:p w14:paraId="146A2237" w14:textId="78CAD553" w:rsidR="00B3580A" w:rsidRPr="00FE6C4F" w:rsidRDefault="00B3580A" w:rsidP="00FE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4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</w:t>
      </w:r>
      <w:r w:rsidR="002E7CBE" w:rsidRPr="00FE6C4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</w:t>
      </w:r>
      <w:r w:rsidRPr="00FE6C4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strength</w:t>
      </w:r>
      <w:r w:rsidR="002E7CBE" w:rsidRPr="00FE6C4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2E7CBE" w:rsidRPr="00FE6C4F">
        <w:rPr>
          <w:rFonts w:ascii="Times New Roman" w:hAnsi="Times New Roman" w:cs="Times New Roman"/>
          <w:color w:val="202124"/>
          <w:sz w:val="24"/>
          <w:szCs w:val="24"/>
          <w:highlight w:val="yellow"/>
          <w:shd w:val="clear" w:color="auto" w:fill="FFFFFF"/>
        </w:rPr>
        <w:t>of the current meta-analysis</w:t>
      </w:r>
      <w:r w:rsidRPr="00FE6C4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is that it was conducted in accordance with established standards (Borenstein, 2019); yet, a meta-analysis cannot include data that has not been published in the included studies; hence, it has the following limitations. The included studies did not report certain variables (such as anxiety and depression) that may have been utilized in </w:t>
      </w:r>
      <w:r w:rsidR="00C82C3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 </w:t>
      </w:r>
      <w:r w:rsidRPr="00FE6C4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moderator analysis, resulting in the omission of full meta-regression. 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>Most of the included studies were from Western, Educated, Industrialized, Rich, and Democratic (WEIRD) nations (Henrich et al., 2010), limiting the generalizability to the global population.</w:t>
      </w:r>
      <w:r w:rsidRPr="00FE6C4F">
        <w:rPr>
          <w:rFonts w:ascii="Times New Roman" w:hAnsi="Times New Roman" w:cs="Times New Roman"/>
          <w:sz w:val="24"/>
          <w:szCs w:val="24"/>
        </w:rPr>
        <w:t xml:space="preserve"> </w:t>
      </w:r>
      <w:r w:rsidR="00186232" w:rsidRPr="00FE6C4F">
        <w:rPr>
          <w:rFonts w:ascii="Times New Roman" w:hAnsi="Times New Roman" w:cs="Times New Roman"/>
          <w:sz w:val="24"/>
          <w:szCs w:val="24"/>
        </w:rPr>
        <w:t xml:space="preserve">Another limitation is </w:t>
      </w:r>
      <w:r w:rsidR="00C82C32">
        <w:rPr>
          <w:rFonts w:ascii="Times New Roman" w:hAnsi="Times New Roman" w:cs="Times New Roman"/>
          <w:sz w:val="24"/>
          <w:szCs w:val="24"/>
        </w:rPr>
        <w:t>the</w:t>
      </w:r>
      <w:r w:rsidRPr="00FE6C4F">
        <w:rPr>
          <w:rFonts w:ascii="Times New Roman" w:hAnsi="Times New Roman" w:cs="Times New Roman"/>
          <w:sz w:val="24"/>
          <w:szCs w:val="24"/>
        </w:rPr>
        <w:t xml:space="preserve"> lack of resources, </w:t>
      </w:r>
      <w:r w:rsidR="00C82C32">
        <w:rPr>
          <w:rFonts w:ascii="Times New Roman" w:hAnsi="Times New Roman" w:cs="Times New Roman"/>
          <w:sz w:val="24"/>
          <w:szCs w:val="24"/>
        </w:rPr>
        <w:t xml:space="preserve">as </w:t>
      </w:r>
      <w:r w:rsidRPr="00FE6C4F">
        <w:rPr>
          <w:rFonts w:ascii="Times New Roman" w:hAnsi="Times New Roman" w:cs="Times New Roman"/>
          <w:sz w:val="24"/>
          <w:szCs w:val="24"/>
        </w:rPr>
        <w:t>our effort was restricted to the Big</w:t>
      </w:r>
      <w:r w:rsidR="00C82C32">
        <w:rPr>
          <w:rFonts w:ascii="Times New Roman" w:hAnsi="Times New Roman" w:cs="Times New Roman"/>
          <w:sz w:val="24"/>
          <w:szCs w:val="24"/>
        </w:rPr>
        <w:t>-f</w:t>
      </w:r>
      <w:r w:rsidRPr="00FE6C4F">
        <w:rPr>
          <w:rFonts w:ascii="Times New Roman" w:hAnsi="Times New Roman" w:cs="Times New Roman"/>
          <w:sz w:val="24"/>
          <w:szCs w:val="24"/>
        </w:rPr>
        <w:t xml:space="preserve">ive personality traits and English-only publications. 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The observational and cross-sectional nature of the examined research calls for a cautionary approach 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in concluding </w:t>
      </w:r>
      <w:r w:rsidR="00F3159B">
        <w:rPr>
          <w:rFonts w:ascii="Times New Roman" w:hAnsi="Times New Roman" w:cs="Times New Roman"/>
          <w:sz w:val="24"/>
          <w:szCs w:val="24"/>
          <w:highlight w:val="yellow"/>
        </w:rPr>
        <w:t>for the presence of causality between personality traits and problematic Facebook use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FE6C4F">
        <w:rPr>
          <w:rFonts w:ascii="Times New Roman" w:hAnsi="Times New Roman" w:cs="Times New Roman"/>
          <w:sz w:val="24"/>
          <w:szCs w:val="24"/>
        </w:rPr>
        <w:t xml:space="preserve"> However, there are some recommendations for more studies to fill the gaps in the literature.</w:t>
      </w:r>
    </w:p>
    <w:p w14:paraId="1AB32975" w14:textId="0A3A45C1" w:rsidR="00EF1E24" w:rsidRPr="00FE6C4F" w:rsidRDefault="00AE1F49" w:rsidP="00FE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4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Future studies </w:t>
      </w:r>
      <w:r w:rsidR="00F3159B">
        <w:rPr>
          <w:rFonts w:ascii="Times New Roman" w:hAnsi="Times New Roman" w:cs="Times New Roman"/>
          <w:sz w:val="24"/>
          <w:szCs w:val="24"/>
          <w:highlight w:val="yellow"/>
        </w:rPr>
        <w:t>on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3159B">
        <w:rPr>
          <w:rFonts w:ascii="Times New Roman" w:hAnsi="Times New Roman" w:cs="Times New Roman"/>
          <w:sz w:val="24"/>
          <w:szCs w:val="24"/>
          <w:highlight w:val="yellow"/>
        </w:rPr>
        <w:t xml:space="preserve">problematic 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Facebook </w:t>
      </w:r>
      <w:r w:rsidR="00F3159B">
        <w:rPr>
          <w:rFonts w:ascii="Times New Roman" w:hAnsi="Times New Roman" w:cs="Times New Roman"/>
          <w:sz w:val="24"/>
          <w:szCs w:val="24"/>
          <w:highlight w:val="yellow"/>
        </w:rPr>
        <w:t xml:space="preserve">use </w:t>
      </w:r>
      <w:r w:rsidR="002E7CBE" w:rsidRPr="00FE6C4F">
        <w:rPr>
          <w:rFonts w:ascii="Times New Roman" w:hAnsi="Times New Roman" w:cs="Times New Roman"/>
          <w:sz w:val="24"/>
          <w:szCs w:val="24"/>
          <w:highlight w:val="yellow"/>
        </w:rPr>
        <w:t>should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use stratification sampling method</w:t>
      </w:r>
      <w:r w:rsidR="00F3159B">
        <w:rPr>
          <w:rFonts w:ascii="Times New Roman" w:hAnsi="Times New Roman" w:cs="Times New Roman"/>
          <w:sz w:val="24"/>
          <w:szCs w:val="24"/>
          <w:highlight w:val="yellow"/>
        </w:rPr>
        <w:t>s to recruit more representative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sample</w:t>
      </w:r>
      <w:r w:rsidR="00F3159B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with demographics similar to that of Facebook statistics (</w:t>
      </w:r>
      <w:r w:rsidR="00D85A33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Omnicore Agency</w:t>
      </w:r>
      <w:r w:rsidR="0059071E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, </w:t>
      </w:r>
      <w:r w:rsidR="00D85A33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2022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2E7CBE" w:rsidRPr="00FE6C4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BD52A2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which will aid </w:t>
      </w:r>
      <w:r w:rsidR="00F3159B">
        <w:rPr>
          <w:rFonts w:ascii="Times New Roman" w:hAnsi="Times New Roman" w:cs="Times New Roman"/>
          <w:sz w:val="24"/>
          <w:szCs w:val="24"/>
          <w:highlight w:val="yellow"/>
        </w:rPr>
        <w:t>in obtaining</w:t>
      </w:r>
      <w:r w:rsidR="00BD52A2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better results and enhance the generalizability</w:t>
      </w:r>
      <w:r w:rsidR="00F3159B">
        <w:rPr>
          <w:rFonts w:ascii="Times New Roman" w:hAnsi="Times New Roman" w:cs="Times New Roman"/>
          <w:sz w:val="24"/>
          <w:szCs w:val="24"/>
          <w:highlight w:val="yellow"/>
        </w:rPr>
        <w:t xml:space="preserve"> of findings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DE13B2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Moreover, when choosing a measure for time spent on Facebook or to asses</w:t>
      </w:r>
      <w:r w:rsidR="002E7CBE" w:rsidRPr="00FE6C4F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DE13B2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problematic Facebook use</w:t>
      </w:r>
      <w:r w:rsidR="00A17154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F3159B">
        <w:rPr>
          <w:rFonts w:ascii="Times New Roman" w:hAnsi="Times New Roman" w:cs="Times New Roman"/>
          <w:sz w:val="24"/>
          <w:szCs w:val="24"/>
          <w:highlight w:val="yellow"/>
        </w:rPr>
        <w:t xml:space="preserve">a </w:t>
      </w:r>
      <w:r w:rsidR="00A17154" w:rsidRPr="00FE6C4F">
        <w:rPr>
          <w:rFonts w:ascii="Times New Roman" w:hAnsi="Times New Roman" w:cs="Times New Roman"/>
          <w:sz w:val="24"/>
          <w:szCs w:val="24"/>
          <w:highlight w:val="yellow"/>
        </w:rPr>
        <w:t>cautionary approach might be considered as different measures may lead to different patterns of findings</w:t>
      </w:r>
      <w:r w:rsidR="001C0C42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F3159B">
        <w:rPr>
          <w:rFonts w:ascii="Times New Roman" w:hAnsi="Times New Roman" w:cs="Times New Roman"/>
          <w:sz w:val="24"/>
          <w:szCs w:val="24"/>
          <w:highlight w:val="yellow"/>
        </w:rPr>
        <w:t>Furthermore</w:t>
      </w:r>
      <w:r w:rsidR="001C0C42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, future studies might want to develop a comprehensive measure of </w:t>
      </w:r>
      <w:r w:rsidR="002E7CBE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problematic </w:t>
      </w:r>
      <w:r w:rsidR="001C0C42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Facebook </w:t>
      </w:r>
      <w:r w:rsidR="002E7CBE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use </w:t>
      </w:r>
      <w:r w:rsidR="001C0C42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that could cover all aspects in each existing measure; </w:t>
      </w:r>
      <w:r w:rsidR="002E7CBE" w:rsidRPr="00FE6C4F"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="00F3159B">
        <w:rPr>
          <w:rFonts w:ascii="Times New Roman" w:hAnsi="Times New Roman" w:cs="Times New Roman"/>
          <w:sz w:val="24"/>
          <w:szCs w:val="24"/>
          <w:highlight w:val="yellow"/>
        </w:rPr>
        <w:t xml:space="preserve">his would help overcome </w:t>
      </w:r>
      <w:r w:rsidR="001C0C42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the current problem of inconsistent </w:t>
      </w:r>
      <w:r w:rsidR="00F3159B">
        <w:rPr>
          <w:rFonts w:ascii="Times New Roman" w:hAnsi="Times New Roman" w:cs="Times New Roman"/>
          <w:sz w:val="24"/>
          <w:szCs w:val="24"/>
          <w:highlight w:val="yellow"/>
        </w:rPr>
        <w:t>directions being observed in associations</w:t>
      </w:r>
      <w:r w:rsidR="009D4812"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14:paraId="4FA3366A" w14:textId="77777777" w:rsidR="00F3159B" w:rsidRDefault="00B4157B" w:rsidP="00FE6C4F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0CE0" w:rsidRPr="00FE6C4F">
        <w:rPr>
          <w:rFonts w:ascii="Times New Roman" w:hAnsi="Times New Roman" w:cs="Times New Roman"/>
          <w:sz w:val="24"/>
          <w:szCs w:val="24"/>
          <w:highlight w:val="yellow"/>
        </w:rPr>
        <w:t>Finally, f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>uture s</w:t>
      </w:r>
      <w:r w:rsidR="00F3159B">
        <w:rPr>
          <w:rFonts w:ascii="Times New Roman" w:hAnsi="Times New Roman" w:cs="Times New Roman"/>
          <w:sz w:val="24"/>
          <w:szCs w:val="24"/>
          <w:highlight w:val="yellow"/>
        </w:rPr>
        <w:t>tudies may also examine the Big-f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ive personality traits in terms of the underlying common variance encoded within the framework of two personality meta-traits: stability (conscientiousness, neuroticism, and agreeableness) and plasticity (extraversion and openness to experience). Plasticity is associated with an individual's urge to absorb novel environmental experiences (engagement). Stability is related to maintaining a consistent blend of behavioral and psychological activity (satiety and restraint of behavior). These characteristics are also associated with the activity of the serotonergic and dopaminergic neurotransmitter systems, respectively (DeYoung, Peterson, &amp; Higgins, 2002). See Hirsh, DeYoung, and Peterson (2009) and DeYoung (2006) for further information on the big-two personality meta-traits. In addition, comparing </w:t>
      </w:r>
      <w:r w:rsidR="00F3159B">
        <w:rPr>
          <w:rFonts w:ascii="Times New Roman" w:hAnsi="Times New Roman" w:cs="Times New Roman"/>
          <w:sz w:val="24"/>
          <w:szCs w:val="24"/>
          <w:highlight w:val="yellow"/>
        </w:rPr>
        <w:t>individuals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with high and low levels of each </w:t>
      </w:r>
      <w:r w:rsidR="0057309C">
        <w:rPr>
          <w:rFonts w:ascii="Times New Roman" w:hAnsi="Times New Roman" w:cs="Times New Roman"/>
          <w:sz w:val="24"/>
          <w:szCs w:val="24"/>
          <w:highlight w:val="yellow"/>
        </w:rPr>
        <w:t xml:space="preserve">personality 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trait may highlight moderators and covariates that </w:t>
      </w:r>
      <w:r w:rsidR="00F3159B">
        <w:rPr>
          <w:rFonts w:ascii="Times New Roman" w:hAnsi="Times New Roman" w:cs="Times New Roman"/>
          <w:sz w:val="24"/>
          <w:szCs w:val="24"/>
          <w:highlight w:val="yellow"/>
        </w:rPr>
        <w:t>could</w:t>
      </w:r>
      <w:r w:rsidRPr="00FE6C4F">
        <w:rPr>
          <w:rFonts w:ascii="Times New Roman" w:hAnsi="Times New Roman" w:cs="Times New Roman"/>
          <w:sz w:val="24"/>
          <w:szCs w:val="24"/>
          <w:highlight w:val="yellow"/>
        </w:rPr>
        <w:t xml:space="preserve"> underlie the observed differences.</w:t>
      </w:r>
    </w:p>
    <w:p w14:paraId="621BAADF" w14:textId="603E4328" w:rsidR="00A022A0" w:rsidRPr="00FE6C4F" w:rsidRDefault="00B4157B" w:rsidP="00FE6C4F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2239D" w14:textId="77777777" w:rsidR="00E41AEA" w:rsidRPr="00FE6C4F" w:rsidRDefault="00E41AEA" w:rsidP="00FE6C4F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C4F">
        <w:rPr>
          <w:rFonts w:ascii="Times New Roman" w:hAnsi="Times New Roman" w:cs="Times New Roman"/>
          <w:b/>
          <w:bCs/>
          <w:sz w:val="24"/>
          <w:szCs w:val="24"/>
        </w:rPr>
        <w:lastRenderedPageBreak/>
        <w:t>Conclusions</w:t>
      </w:r>
    </w:p>
    <w:p w14:paraId="7A853933" w14:textId="445A8ECE" w:rsidR="00D80771" w:rsidRPr="00FE6C4F" w:rsidRDefault="00244B5C" w:rsidP="00FE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Overall, regarding the association between the Big-</w:t>
      </w:r>
      <w:r w:rsidR="00F3159B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f</w:t>
      </w:r>
      <w:r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ive personality traits </w:t>
      </w:r>
      <w:r w:rsidR="00F3159B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and problematic Facebook use </w:t>
      </w:r>
      <w:r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it could be concluded that d</w:t>
      </w:r>
      <w:r w:rsidR="00D80771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ifferent samples and measures </w:t>
      </w:r>
      <w:r w:rsidR="009B07C9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demonstrate</w:t>
      </w:r>
      <w:r w:rsidR="00D80771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different patterns of association in terms of strength and </w:t>
      </w:r>
      <w:r w:rsidR="00F3159B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direction</w:t>
      </w:r>
      <w:r w:rsidR="00D80771" w:rsidRPr="00FE6C4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, thus, </w:t>
      </w:r>
      <w:r w:rsidR="00D8077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definitive conclusions </w:t>
      </w:r>
      <w:r w:rsidR="00F3159B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cannot be reached</w:t>
      </w:r>
      <w:r w:rsidR="00D8077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. </w:t>
      </w:r>
      <w:r w:rsidR="00F3159B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A more</w:t>
      </w:r>
      <w:r w:rsidR="00D8077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robust conceptualization and measurement </w:t>
      </w:r>
      <w:r w:rsidR="00F3159B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of</w:t>
      </w:r>
      <w:r w:rsidR="00D8077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problematic Facebook use and time spent on</w:t>
      </w:r>
      <w:r w:rsidR="00F3159B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Facebook</w:t>
      </w:r>
      <w:r w:rsidR="00D8077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</w:t>
      </w:r>
      <w:r w:rsidR="00F3159B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are</w:t>
      </w:r>
      <w:r w:rsidR="00D8077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required</w:t>
      </w:r>
      <w:r w:rsidR="00F3159B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 xml:space="preserve"> to progress research in the area</w:t>
      </w:r>
      <w:r w:rsidR="00D80771" w:rsidRPr="00FE6C4F">
        <w:rPr>
          <w:rFonts w:ascii="Times New Roman" w:hAnsi="Times New Roman" w:cs="Times New Roman"/>
          <w:sz w:val="24"/>
          <w:szCs w:val="24"/>
          <w:highlight w:val="yellow"/>
          <w:lang w:bidi="fa-IR"/>
        </w:rPr>
        <w:t>.</w:t>
      </w:r>
    </w:p>
    <w:p w14:paraId="28483326" w14:textId="712DA258" w:rsidR="00E41AEA" w:rsidRPr="00FE6C4F" w:rsidRDefault="00FD48FC" w:rsidP="00FE6C4F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C4F">
        <w:rPr>
          <w:rFonts w:ascii="Times New Roman" w:hAnsi="Times New Roman" w:cs="Times New Roman"/>
          <w:b/>
          <w:bCs/>
          <w:sz w:val="24"/>
          <w:szCs w:val="24"/>
        </w:rPr>
        <w:t>Funding</w:t>
      </w:r>
    </w:p>
    <w:p w14:paraId="74DEF69E" w14:textId="77777777" w:rsidR="00E41AEA" w:rsidRPr="00FE6C4F" w:rsidRDefault="00E41AEA" w:rsidP="00FE6C4F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C4F">
        <w:rPr>
          <w:rFonts w:ascii="Times New Roman" w:hAnsi="Times New Roman" w:cs="Times New Roman"/>
          <w:sz w:val="24"/>
          <w:szCs w:val="24"/>
        </w:rPr>
        <w:t>This research did not receive specific grant funding from public, commercial, or not-for-profit agencies.</w:t>
      </w:r>
    </w:p>
    <w:p w14:paraId="28A805FC" w14:textId="77777777" w:rsidR="00E41AEA" w:rsidRPr="00FE6C4F" w:rsidRDefault="00E41AEA" w:rsidP="00FE6C4F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C4F">
        <w:rPr>
          <w:rFonts w:ascii="Times New Roman" w:hAnsi="Times New Roman" w:cs="Times New Roman"/>
          <w:b/>
          <w:bCs/>
          <w:sz w:val="24"/>
          <w:szCs w:val="24"/>
        </w:rPr>
        <w:t>Conflict of interests</w:t>
      </w:r>
    </w:p>
    <w:p w14:paraId="50FA4E51" w14:textId="77777777" w:rsidR="00E41AEA" w:rsidRPr="00FE6C4F" w:rsidRDefault="00E41AEA" w:rsidP="00FE6C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C4F">
        <w:rPr>
          <w:rFonts w:ascii="Times New Roman" w:hAnsi="Times New Roman" w:cs="Times New Roman"/>
          <w:sz w:val="24"/>
          <w:szCs w:val="24"/>
        </w:rPr>
        <w:t>The authors have no known competing financial interests or personal relationships that could have influenced this work.</w:t>
      </w:r>
    </w:p>
    <w:p w14:paraId="142FE96B" w14:textId="0D580611" w:rsidR="008C1C40" w:rsidRPr="009C13CC" w:rsidRDefault="00A022A0" w:rsidP="005372A5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t xml:space="preserve">          </w:t>
      </w:r>
      <w:r w:rsidR="008C1C40">
        <w:rPr>
          <w:rFonts w:asciiTheme="majorBidi" w:hAnsiTheme="majorBidi" w:cstheme="majorBidi"/>
          <w:b/>
          <w:bCs/>
          <w:sz w:val="24"/>
          <w:szCs w:val="24"/>
          <w:lang w:bidi="fa-IR"/>
        </w:rPr>
        <w:br w:type="page"/>
      </w:r>
    </w:p>
    <w:p w14:paraId="05827690" w14:textId="0D47BD25" w:rsidR="008C1C40" w:rsidRPr="007C2479" w:rsidRDefault="008C1C40" w:rsidP="007C2479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  <w:r w:rsidRPr="007C2479">
        <w:rPr>
          <w:rFonts w:ascii="Times New Roman" w:hAnsi="Times New Roman" w:cs="Times New Roman"/>
          <w:b/>
          <w:bCs/>
          <w:sz w:val="24"/>
          <w:szCs w:val="24"/>
          <w:lang w:bidi="fa-IR"/>
        </w:rPr>
        <w:lastRenderedPageBreak/>
        <w:t xml:space="preserve">References </w:t>
      </w:r>
    </w:p>
    <w:p w14:paraId="790B2E07" w14:textId="61F7F951" w:rsidR="008C1C40" w:rsidRPr="007C2479" w:rsidRDefault="008C1C4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110031447"/>
      <w:bookmarkStart w:id="6" w:name="_Hlk110028940"/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Abbasi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I., &amp; Drouin, M. (2019</w:t>
      </w:r>
      <w:bookmarkEnd w:id="5"/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). Neuroticism and Facebook addiction: How social media can affect mood?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Family Therapy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(4), 199-215.</w:t>
      </w:r>
    </w:p>
    <w:p w14:paraId="01248500" w14:textId="2E30D6E0" w:rsidR="00AE613B" w:rsidRPr="007C2479" w:rsidRDefault="00AE613B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Akbari, M., Seydavi, M., Spada, M. M., Mohammadkhani, S., Jamshidi, S., Jamaloo, A., &amp; Ayatmehr, F. (2021). The Big Five personality traits and online gaming: A systematic review and meta-analysis. </w:t>
      </w:r>
      <w:r w:rsidRPr="007C247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Behavioral Addictions</w:t>
      </w:r>
      <w:r w:rsidRPr="007C24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7C247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10</w:t>
      </w:r>
      <w:r w:rsidRPr="007C24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611-625.</w:t>
      </w:r>
    </w:p>
    <w:p w14:paraId="3BD25307" w14:textId="08A5758E" w:rsidR="00D409ED" w:rsidRDefault="00D409ED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</w:pPr>
      <w:bookmarkStart w:id="7" w:name="_Hlk110031082"/>
      <w:bookmarkEnd w:id="6"/>
      <w:r w:rsidRPr="00D409ED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American Psychiatric Associat</w:t>
      </w:r>
      <w:r w:rsidR="00F3159B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ion. (2022). Desk Reference to t</w:t>
      </w:r>
      <w:r w:rsidRPr="00D409ED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he Diagnostic Criteria From D</w:t>
      </w:r>
      <w:r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SM</w:t>
      </w:r>
      <w:r w:rsidRPr="00D409ED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 xml:space="preserve">-5-tr (Tm). </w:t>
      </w:r>
    </w:p>
    <w:p w14:paraId="2072DA73" w14:textId="20A04747" w:rsidR="008C1C40" w:rsidRPr="007C2479" w:rsidRDefault="008C1C4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Andreassen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C. S., Griffiths, M. D., Gjertsen, S. R., Krossbakken, E., Kvam, S., &amp; Pallesen, S. (2013). The relationships between behavioral addictions and the five-factor model of personality.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r w:rsidR="00E52802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ehavioral </w:t>
      </w:r>
      <w:r w:rsidR="00E52802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ddictions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(2), 90-99.</w:t>
      </w:r>
    </w:p>
    <w:p w14:paraId="71333ED9" w14:textId="560BF3BC" w:rsidR="008C1C40" w:rsidRPr="007C2479" w:rsidRDefault="008C1C4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Andreassen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C. S., Torsheim, T., Brunborg, G. S., &amp; Pallesen, S. (2012). Development of a Facebook addiction scale.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Psychological </w:t>
      </w:r>
      <w:r w:rsidR="00E52802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eports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(2), 501-517.</w:t>
      </w:r>
    </w:p>
    <w:p w14:paraId="55FEF933" w14:textId="41AE2678" w:rsidR="008C1C40" w:rsidRPr="007C2479" w:rsidRDefault="008C1C4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Assunção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R. S., &amp; Matos, P. M. (2017). The generalized problematic internet use scale 2: validation and test of the model to Facebook use.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r w:rsidR="00E52802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dolescence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51-59.</w:t>
      </w:r>
    </w:p>
    <w:p w14:paraId="3B277073" w14:textId="2FFC9B25" w:rsidR="0000762D" w:rsidRPr="007C2479" w:rsidRDefault="0000762D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Avila, A. (2021). </w:t>
      </w:r>
      <w:r w:rsidRPr="007C247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influence of emotion regulation, maladaptive coping, and criminal thinking on maladaptive behavior</w:t>
      </w:r>
      <w:r w:rsidRPr="007C24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(Doctoral dissertation, The University of Texas at El Paso).</w:t>
      </w:r>
    </w:p>
    <w:p w14:paraId="31AB08CC" w14:textId="6917A325" w:rsidR="008C1C40" w:rsidRPr="007C2479" w:rsidRDefault="008C1C4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Biolcati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R., Mancini, G., Pupi, V., &amp; Mugheddu, V. (2018</w:t>
      </w:r>
      <w:bookmarkEnd w:id="7"/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). Facebook addiction: onset predictors.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r w:rsidR="00E52802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linical </w:t>
      </w:r>
      <w:r w:rsidR="00E52802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edicine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(6), 118.</w:t>
      </w:r>
    </w:p>
    <w:p w14:paraId="097D49D6" w14:textId="77777777" w:rsidR="008C1C40" w:rsidRPr="007C2479" w:rsidRDefault="008C1C4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Błachnio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A., &amp; Przepiorka, A. (2016). Personality and positive orientation in Internet and Facebook addiction. An empirical report from Poland.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230-236.</w:t>
      </w:r>
    </w:p>
    <w:p w14:paraId="26865469" w14:textId="77777777" w:rsidR="008C1C40" w:rsidRPr="007C2479" w:rsidRDefault="008C1C4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lastRenderedPageBreak/>
        <w:t>Bodroža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B., &amp; Jovanović, T. (2016). Validation of the new scale for measuring behaviors of Facebook users: Psycho-Social Aspects of Facebook Use (PSAFU).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425-435.</w:t>
      </w:r>
    </w:p>
    <w:p w14:paraId="0A61066E" w14:textId="2FCD5666" w:rsidR="008C1C40" w:rsidRPr="007C2479" w:rsidRDefault="008C1C4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110028566"/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Boudreaux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M. M. (2022</w:t>
      </w:r>
      <w:bookmarkEnd w:id="8"/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Is Facebook Use Helping or Hurting Your Healthcare Employees 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During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COVID?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 (Doctoral dissertation, University of South Alabama).</w:t>
      </w:r>
    </w:p>
    <w:p w14:paraId="231673C5" w14:textId="77777777" w:rsidR="00B4498B" w:rsidRPr="007C2479" w:rsidRDefault="00B4498B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7C2479">
        <w:rPr>
          <w:rFonts w:ascii="Times New Roman" w:hAnsi="Times New Roman" w:cs="Times New Roman"/>
          <w:color w:val="000000"/>
          <w:sz w:val="24"/>
          <w:szCs w:val="24"/>
        </w:rPr>
        <w:t xml:space="preserve">Borenstein, M. (2019). </w:t>
      </w:r>
      <w:r w:rsidRPr="00E528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Common mistakes in meta-analysis and how to avoid them</w:t>
      </w:r>
      <w:r w:rsidRPr="007C2479">
        <w:rPr>
          <w:rFonts w:ascii="Times New Roman" w:hAnsi="Times New Roman" w:cs="Times New Roman"/>
          <w:color w:val="000000"/>
          <w:sz w:val="24"/>
          <w:szCs w:val="24"/>
        </w:rPr>
        <w:t>. Biostat Inc.</w:t>
      </w:r>
    </w:p>
    <w:p w14:paraId="09924415" w14:textId="77777777" w:rsidR="00B4498B" w:rsidRPr="007C2479" w:rsidRDefault="00B4498B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7C2479">
        <w:rPr>
          <w:rFonts w:ascii="Times New Roman" w:hAnsi="Times New Roman" w:cs="Times New Roman"/>
          <w:color w:val="000000"/>
          <w:sz w:val="24"/>
          <w:szCs w:val="24"/>
        </w:rPr>
        <w:t xml:space="preserve">Borenstein, M., Hedges, L. V., Higgins, J. P., &amp; Rothstein, H. R. (2009). </w:t>
      </w:r>
      <w:r w:rsidRPr="00E528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Introduction to meta-analysis.</w:t>
      </w:r>
      <w:r w:rsidRPr="007C2479">
        <w:rPr>
          <w:rFonts w:ascii="Times New Roman" w:hAnsi="Times New Roman" w:cs="Times New Roman"/>
          <w:color w:val="000000"/>
          <w:sz w:val="24"/>
          <w:szCs w:val="24"/>
        </w:rPr>
        <w:t xml:space="preserve"> John Wiley &amp; Sons.</w:t>
      </w:r>
    </w:p>
    <w:p w14:paraId="79407824" w14:textId="77777777" w:rsidR="00B4498B" w:rsidRPr="007C2479" w:rsidRDefault="00B4498B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7C2479">
        <w:rPr>
          <w:rFonts w:ascii="Times New Roman" w:hAnsi="Times New Roman" w:cs="Times New Roman"/>
          <w:color w:val="000000"/>
          <w:sz w:val="24"/>
          <w:szCs w:val="24"/>
        </w:rPr>
        <w:t xml:space="preserve">Borenstein, M., Hedges, L., Higgins, J., &amp; Rothstein, H. (2013). </w:t>
      </w:r>
      <w:r w:rsidRPr="00E528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Comprehensive meta-analysis version 3 </w:t>
      </w:r>
      <w:r w:rsidRPr="007C2479">
        <w:rPr>
          <w:rFonts w:ascii="Times New Roman" w:hAnsi="Times New Roman" w:cs="Times New Roman"/>
          <w:color w:val="000000"/>
          <w:sz w:val="24"/>
          <w:szCs w:val="24"/>
        </w:rPr>
        <w:t>[software] Biostat, Englewood, NJ.</w:t>
      </w:r>
    </w:p>
    <w:p w14:paraId="73784850" w14:textId="526525A0" w:rsidR="00B4498B" w:rsidRPr="007C2479" w:rsidRDefault="00B4498B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hAnsi="Times New Roman" w:cs="Times New Roman"/>
          <w:color w:val="000000"/>
          <w:sz w:val="24"/>
          <w:szCs w:val="24"/>
        </w:rPr>
        <w:t xml:space="preserve">Borenstein, M., Higgins, J. P., Hedges, L. V., &amp; Rothstein, H. R. (2017). Basics of meta-analysis: I2 is not an absolute measure of heterogeneity. Research Synthesis Methods, 8(1), 5–18. </w:t>
      </w:r>
      <w:r w:rsidRPr="007C2479">
        <w:rPr>
          <w:rFonts w:ascii="Times New Roman" w:hAnsi="Times New Roman" w:cs="Times New Roman"/>
          <w:color w:val="074985"/>
          <w:sz w:val="24"/>
          <w:szCs w:val="24"/>
        </w:rPr>
        <w:t>https://doi.org/10.1002/jrsm.1230</w:t>
      </w:r>
      <w:r w:rsidRPr="007C24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63F46F" w14:textId="77777777" w:rsidR="00657317" w:rsidRPr="007C2479" w:rsidRDefault="00657317" w:rsidP="00303705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110029355"/>
      <w:r w:rsidRPr="00303705">
        <w:rPr>
          <w:rFonts w:ascii="Times New Roman" w:eastAsia="Times New Roman" w:hAnsi="Times New Roman" w:cs="Times New Roman"/>
          <w:sz w:val="24"/>
          <w:szCs w:val="24"/>
        </w:rPr>
        <w:t>Brand,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 M., Young, K. S., Laier, C., Wölfling, K., &amp; Potenza, M. N. (2016). Integrating psychological and neurobiological considerations regarding the development and maintenance of specific Internet-use disorders: An Interaction of Person-Affect-Cognition-Execution (I-PACE) model.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&amp; Biobehavioral Reviews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252-266.</w:t>
      </w:r>
    </w:p>
    <w:p w14:paraId="07D079F7" w14:textId="21BE3EC2" w:rsidR="003C354F" w:rsidRPr="007C2479" w:rsidRDefault="003C354F" w:rsidP="00303705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3705">
        <w:rPr>
          <w:rFonts w:ascii="Times New Roman" w:eastAsia="Times New Roman" w:hAnsi="Times New Roman" w:cs="Times New Roman"/>
          <w:sz w:val="24"/>
          <w:szCs w:val="24"/>
        </w:rPr>
        <w:t>Brandtner, A., Antons</w:t>
      </w:r>
      <w:r w:rsidRPr="007C2479">
        <w:rPr>
          <w:rFonts w:ascii="Times New Roman" w:hAnsi="Times New Roman" w:cs="Times New Roman"/>
          <w:sz w:val="24"/>
          <w:szCs w:val="24"/>
          <w:lang w:val="en-GB"/>
        </w:rPr>
        <w:t>, S., Cornil, A., &amp; Brand, M. (2021). Integrating Desire Thinking into the I-PACE Model: A Special Focus on Internet-Use Disorders. </w:t>
      </w:r>
      <w:r w:rsidRPr="007C2479">
        <w:rPr>
          <w:rFonts w:ascii="Times New Roman" w:hAnsi="Times New Roman" w:cs="Times New Roman"/>
          <w:i/>
          <w:iCs/>
          <w:sz w:val="24"/>
          <w:szCs w:val="24"/>
          <w:lang w:val="en-GB"/>
        </w:rPr>
        <w:t>Current Addiction Reports</w:t>
      </w:r>
      <w:r w:rsidRPr="007C2479">
        <w:rPr>
          <w:rFonts w:ascii="Times New Roman" w:hAnsi="Times New Roman" w:cs="Times New Roman"/>
          <w:sz w:val="24"/>
          <w:szCs w:val="24"/>
          <w:lang w:val="en-GB"/>
        </w:rPr>
        <w:t>, </w:t>
      </w:r>
      <w:r w:rsidRPr="007C2479">
        <w:rPr>
          <w:rFonts w:ascii="Times New Roman" w:hAnsi="Times New Roman" w:cs="Times New Roman"/>
          <w:i/>
          <w:iCs/>
          <w:sz w:val="24"/>
          <w:szCs w:val="24"/>
          <w:lang w:val="en-GB"/>
        </w:rPr>
        <w:t>8</w:t>
      </w:r>
      <w:r w:rsidRPr="007C2479">
        <w:rPr>
          <w:rFonts w:ascii="Times New Roman" w:hAnsi="Times New Roman" w:cs="Times New Roman"/>
          <w:sz w:val="24"/>
          <w:szCs w:val="24"/>
          <w:lang w:val="en-GB"/>
        </w:rPr>
        <w:t>(4), 459-468.</w:t>
      </w:r>
      <w:r w:rsidRPr="007C247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Pr="007C2479">
        <w:rPr>
          <w:rFonts w:ascii="Times New Roman" w:hAnsi="Times New Roman" w:cs="Times New Roman"/>
          <w:sz w:val="24"/>
          <w:szCs w:val="24"/>
          <w:lang w:val="en-GB"/>
        </w:rPr>
        <w:t>https://doi.org/10.1007/s40429-021-00400-9</w:t>
      </w:r>
    </w:p>
    <w:p w14:paraId="47406BF9" w14:textId="5970BDB0" w:rsidR="008C1C40" w:rsidRPr="007C2479" w:rsidRDefault="008C1C4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Çakiroglu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Ü., Atabay, M., &amp; Aydin, M. (2020). </w:t>
      </w:r>
      <w:bookmarkEnd w:id="9"/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Understanding Instructors' Behaviors in Using Facebook for Educational Purposes.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Teaching and Learning in Higher Education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(2), 268-280.</w:t>
      </w:r>
    </w:p>
    <w:p w14:paraId="0D7B0A46" w14:textId="77777777" w:rsidR="008C1C40" w:rsidRPr="007C2479" w:rsidRDefault="008C1C4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lastRenderedPageBreak/>
        <w:t>Chow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T. S., &amp; Wan, H. Y. (2017). Is there any ‘Facebook Depression’? Exploring the moderating roles of neuroticism, Facebook social comparison and envy.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277-282.</w:t>
      </w:r>
    </w:p>
    <w:p w14:paraId="4445D89A" w14:textId="77777777" w:rsidR="008C1C40" w:rsidRPr="007C2479" w:rsidRDefault="008C1C4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Coco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G. L., Maiorana, A., Mirisola, A., Salerno, L., Boca, S., &amp; Profita, G. (2018). Empirically-derived subgroups of Facebook users and their association with personality characteristics: a Latent Class Analysis.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190-198.</w:t>
      </w:r>
    </w:p>
    <w:p w14:paraId="46935620" w14:textId="77777777" w:rsidR="008C1C40" w:rsidRPr="007C2479" w:rsidRDefault="008C1C4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Elhai</w:t>
      </w:r>
      <w:r w:rsidRPr="007C247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, J. D., Yang, H., &amp; Levine, J. C. (2021).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 Applying fairness in labeling various types of internet use disorders: Commentary on How to overcome taxonomical problems in the study of internet use disorders and what to do with “smartphone addiction”?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Addictions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(4), 924-927.</w:t>
      </w:r>
    </w:p>
    <w:p w14:paraId="1D5BDCB9" w14:textId="536F036E" w:rsidR="008C1C40" w:rsidRPr="007C2479" w:rsidRDefault="008C1C4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lk110108650"/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Elphinston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R. A., &amp; Noller, P. (2011</w:t>
      </w:r>
      <w:bookmarkEnd w:id="10"/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). Time to face it! Facebook intrusion and the implications for romantic jealousy and relationship satisfaction.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Cyberpsychology, </w:t>
      </w:r>
      <w:r w:rsidR="00E52802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ehavior, and </w:t>
      </w:r>
      <w:r w:rsidR="00E52802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ocial </w:t>
      </w:r>
      <w:r w:rsidR="00E52802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etworking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(11), 631-635.</w:t>
      </w:r>
    </w:p>
    <w:p w14:paraId="682F698A" w14:textId="77777777" w:rsidR="008C1C40" w:rsidRPr="007C2479" w:rsidRDefault="008C1C4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Eşkisu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M., Hoşoğlu, R., &amp; Rasmussen, K. (2017). An investigation of the relationship between Facebook usage, Big Five, self-esteem and narcissism.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294-301.</w:t>
      </w:r>
    </w:p>
    <w:p w14:paraId="7DF0C625" w14:textId="77777777" w:rsidR="008C1C40" w:rsidRPr="007C2479" w:rsidRDefault="008C1C4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Ferrari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A. J., Charlson, F. J., Norman, R. E., Patten, S. B., Freedman, G., Murray, C. J., ... &amp; Whiteford, H. A. (2013). Burden of depressive disorders by country, sex, age, and year: findings from the global burden of disease study 2010.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PLoS medicine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(11), e1001547.</w:t>
      </w:r>
    </w:p>
    <w:p w14:paraId="18EE72AE" w14:textId="77777777" w:rsidR="008C1C40" w:rsidRPr="007C2479" w:rsidRDefault="008C1C4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Garza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S. A. C., Aguilar, R. J., &amp; Chow, Á. A. R. (2022). Problematic Internet Use and Personality Traits: Results in Working Age Adults.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Revista Colombiana de Psiquiatría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B22CCB" w14:textId="77777777" w:rsidR="008C1C40" w:rsidRPr="007C2479" w:rsidRDefault="008C1C4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lk110108280"/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lastRenderedPageBreak/>
        <w:t>Gazit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T. (2021, January). Exploring leadership in Facebook communities: personality traits and activities. In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Proceedings of the 54th Hawaii International Conference on System Sciences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 (p. 3027).</w:t>
      </w:r>
    </w:p>
    <w:p w14:paraId="646D2855" w14:textId="77777777" w:rsidR="008C1C40" w:rsidRPr="007C2479" w:rsidRDefault="008C1C4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Griffiths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M., Pontes, H., &amp; Kuss, D. (2015). </w:t>
      </w:r>
      <w:bookmarkEnd w:id="11"/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Clinical psychology of Internet addiction: a review of its conceptualization, prevalence, neuronal processes, and implications for treatment.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and Neuroeconomics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2015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(4), 11-23.</w:t>
      </w:r>
    </w:p>
    <w:p w14:paraId="4AB134BF" w14:textId="77777777" w:rsidR="008C1C40" w:rsidRPr="007C2479" w:rsidRDefault="008C1C4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lk110029467"/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Houghton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D., Pressey, A., &amp; Istanbulluoglu, D. (2020). </w:t>
      </w:r>
      <w:bookmarkEnd w:id="12"/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Who needs social networking? An empirical enquiry into the capability of Facebook to meet human needs and satisfaction with life.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106153.</w:t>
      </w:r>
    </w:p>
    <w:p w14:paraId="0B41647F" w14:textId="77777777" w:rsidR="008C1C40" w:rsidRPr="007C2479" w:rsidRDefault="008C1C4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Huang, C. (2019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). Social network site use and Big Five personality traits: A meta-analysis.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280-290.</w:t>
      </w:r>
    </w:p>
    <w:p w14:paraId="66B91F32" w14:textId="100E3D4A" w:rsidR="008C1C40" w:rsidRPr="007C2479" w:rsidRDefault="008C1C4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Jovanović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T., Bodroža, B., Orchard, L., Fullwood, C., Kermani, H., Casale, S., ... &amp; Hren, D. (2022). Cross-cultural validity of the psycho-social aspects of Facebook Use (PSAFU) scale.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Psihologija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(00), 13-13.</w:t>
      </w:r>
    </w:p>
    <w:p w14:paraId="063592C5" w14:textId="77777777" w:rsidR="00657317" w:rsidRPr="007C2479" w:rsidRDefault="00657317" w:rsidP="00E56F8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F88">
        <w:rPr>
          <w:rFonts w:ascii="Times New Roman" w:eastAsia="Times New Roman" w:hAnsi="Times New Roman" w:cs="Times New Roman"/>
          <w:sz w:val="24"/>
          <w:szCs w:val="24"/>
        </w:rPr>
        <w:t>Kardefelt-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Winther, D. (2014). A conceptual and methodological critique of internet addiction research: Towards a model of compensatory internet use.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351-354.</w:t>
      </w:r>
    </w:p>
    <w:p w14:paraId="3395118F" w14:textId="09653DA5" w:rsidR="00497911" w:rsidRPr="007C2479" w:rsidRDefault="00497911" w:rsidP="00E56F8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Hlk120727807"/>
      <w:r w:rsidRPr="007C2479">
        <w:rPr>
          <w:rFonts w:ascii="Times New Roman" w:eastAsia="Times New Roman" w:hAnsi="Times New Roman" w:cs="Times New Roman"/>
          <w:sz w:val="24"/>
          <w:szCs w:val="24"/>
        </w:rPr>
        <w:t>Khumsri,</w:t>
      </w:r>
      <w:bookmarkEnd w:id="13"/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 J., Yingyeun, R., Manwong, M.,  Hanprathet, N., &amp; Phanasathit, M. (2015). Prevalence of Facebook addiction and related factors among Thai high school students. </w:t>
      </w:r>
      <w:r w:rsidR="00D721F8" w:rsidRPr="00D721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</w:t>
      </w:r>
      <w:r w:rsidR="00D721F8"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 w:rsidR="00D721F8" w:rsidRPr="00D721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 The Medical Association </w:t>
      </w:r>
      <w:r w:rsidR="00D721F8"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 w:rsidR="00D721F8" w:rsidRPr="00D721F8">
        <w:rPr>
          <w:rFonts w:ascii="Times New Roman" w:eastAsia="Times New Roman" w:hAnsi="Times New Roman" w:cs="Times New Roman"/>
          <w:i/>
          <w:iCs/>
          <w:sz w:val="24"/>
          <w:szCs w:val="24"/>
        </w:rPr>
        <w:t>f Thailand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(3), S51-S60.</w:t>
      </w:r>
    </w:p>
    <w:p w14:paraId="66EEB0CE" w14:textId="3782B409" w:rsidR="008C1C40" w:rsidRPr="007C2479" w:rsidRDefault="008C1C4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Koban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K., Stein, J. P., Eckhardt, V., &amp; Ohler, P. (2018). Quid pro quo in Web 2.0. Connecting personality traits and Facebook usage intensity to uncivil commenting intentions in public online discussions.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9-18.</w:t>
      </w:r>
    </w:p>
    <w:p w14:paraId="6E01C166" w14:textId="77777777" w:rsidR="008C1C40" w:rsidRPr="007C2479" w:rsidRDefault="008C1C4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lastRenderedPageBreak/>
        <w:t>Lee</w:t>
      </w:r>
      <w:r w:rsidRPr="007C2479">
        <w:rPr>
          <w:rFonts w:ascii="Times New Roman" w:hAnsi="Times New Roman" w:cs="Times New Roman"/>
          <w:sz w:val="24"/>
          <w:szCs w:val="24"/>
        </w:rPr>
        <w:t xml:space="preserve">, E. B. (2015). Too much information: Heavy smartphone and Facebook utilization by African American young adults. </w:t>
      </w:r>
      <w:r w:rsidRPr="007C2479">
        <w:rPr>
          <w:rFonts w:ascii="Times New Roman" w:hAnsi="Times New Roman" w:cs="Times New Roman"/>
          <w:i/>
          <w:iCs/>
          <w:sz w:val="24"/>
          <w:szCs w:val="24"/>
        </w:rPr>
        <w:t>Journal of Black Studies, 46</w:t>
      </w:r>
      <w:r w:rsidRPr="007C2479">
        <w:rPr>
          <w:rFonts w:ascii="Times New Roman" w:hAnsi="Times New Roman" w:cs="Times New Roman"/>
          <w:sz w:val="24"/>
          <w:szCs w:val="24"/>
        </w:rPr>
        <w:t>(1), 44-61.</w:t>
      </w:r>
    </w:p>
    <w:p w14:paraId="54655BD7" w14:textId="77777777" w:rsidR="008C1C40" w:rsidRPr="007C2479" w:rsidRDefault="008C1C4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Liu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D., &amp; Campbell, W. K. (2017). The Big Five personality traits, Big Two meta-traits and social media: A meta-analysis.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229-240.</w:t>
      </w:r>
    </w:p>
    <w:p w14:paraId="4F8135A0" w14:textId="77777777" w:rsidR="008C1C40" w:rsidRPr="007C2479" w:rsidRDefault="008C1C4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Lu, H., Na, W., &amp; Wenfa, Z. (2021). Personality and Internet Use: A Meta-Analysis. In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2021 4th International Conference on E-Business, Information Management and Computer Science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 (pp. 279-286).</w:t>
      </w:r>
    </w:p>
    <w:p w14:paraId="2AF311E5" w14:textId="77777777" w:rsidR="008C1C40" w:rsidRPr="007C2479" w:rsidRDefault="008C1C4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Mancinelli, E., Bassi, G., &amp; Salcuni, S. (2019). Predisposing and motivational factors related to social network sites use: Systematic review.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JMIR formative research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(2), e12248.</w:t>
      </w:r>
    </w:p>
    <w:p w14:paraId="4A023EB4" w14:textId="2A5796CA" w:rsidR="008C1C40" w:rsidRPr="007C2479" w:rsidRDefault="008C1C4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Hlk110031545"/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Marengo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D., Poletti, I., &amp; Settanni, M. (2020</w:t>
      </w:r>
      <w:bookmarkEnd w:id="14"/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). The interplay between neuroticism, extraversion, and social media addiction in young adult Facebook users: Testing the mediating role of online activity using objective data.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Addictive </w:t>
      </w:r>
      <w:r w:rsidR="00D721F8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ehaviors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106150.</w:t>
      </w:r>
    </w:p>
    <w:p w14:paraId="532C684A" w14:textId="77777777" w:rsidR="008C1C40" w:rsidRPr="007C2479" w:rsidRDefault="008C1C4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Marino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C., Gini, G., Vieno, A., &amp; Spada, M. M. (2018). A comprehensive meta-analysis on problematic Facebook use.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262-277.</w:t>
      </w:r>
    </w:p>
    <w:p w14:paraId="69A9C41C" w14:textId="77777777" w:rsidR="008C1C40" w:rsidRPr="007C2479" w:rsidRDefault="008C1C4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lk110111914"/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Marino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C., Vieno, A., Moss, A. C., Caselli, G., Nikčević, A. V., &amp; Spada, M. M. (2016). Personality, motives and metacognitions as predictors of problematic Facebook use in university students.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70-77.</w:t>
      </w:r>
    </w:p>
    <w:p w14:paraId="30D54F39" w14:textId="77777777" w:rsidR="008C1C40" w:rsidRPr="007C2479" w:rsidRDefault="008C1C4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McCrae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R. R., &amp; John, O. P. (1992</w:t>
      </w:r>
      <w:bookmarkEnd w:id="15"/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). An introduction to the five‐factor model and its applications.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(2), 175-215.</w:t>
      </w:r>
    </w:p>
    <w:p w14:paraId="024D0A83" w14:textId="77777777" w:rsidR="008C1C40" w:rsidRPr="007C2479" w:rsidRDefault="008C1C4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Montag, C., &amp; Hegelich, S. (2020). Understanding detrimental aspects of social media use: will the real culprits please stand up?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Sociology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599270.</w:t>
      </w:r>
    </w:p>
    <w:p w14:paraId="6098FE08" w14:textId="77777777" w:rsidR="008C1C40" w:rsidRPr="007C2479" w:rsidRDefault="008C1C4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Montag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C., Lachmann, B., Herrlich, M., &amp; Zweig, K. (2019). Addictive features of social media/messenger platforms and freemium games against the background of psychological and 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economic theories.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environmental research and public health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(14), 2612.</w:t>
      </w:r>
    </w:p>
    <w:p w14:paraId="68566CD2" w14:textId="52F17D69" w:rsidR="008C1C40" w:rsidRDefault="008C1C4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Montag, C., &amp; Rumpf, H. J. (2021). The potential of digital phenotyping and mobile sensing for psycho-diagnostics of internet use disorders.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Current Addiction Reports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(3), 422-430.</w:t>
      </w:r>
    </w:p>
    <w:p w14:paraId="5631964A" w14:textId="77777777" w:rsidR="00D75C66" w:rsidRPr="00D75C66" w:rsidRDefault="00D75C66" w:rsidP="00D75C66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C66">
        <w:rPr>
          <w:rFonts w:ascii="Times New Roman" w:eastAsia="Times New Roman" w:hAnsi="Times New Roman" w:cs="Times New Roman"/>
          <w:sz w:val="24"/>
          <w:szCs w:val="24"/>
        </w:rPr>
        <w:t xml:space="preserve">Nolle, P., &amp; Elphinston, R. (2011). Time to face it! Facebook intrusion and the implications for romantic jealousy and relationship satisfaction. </w:t>
      </w:r>
      <w:r w:rsidRPr="00D75C66">
        <w:rPr>
          <w:rFonts w:ascii="Times New Roman" w:eastAsia="Times New Roman" w:hAnsi="Times New Roman" w:cs="Times New Roman"/>
          <w:i/>
          <w:iCs/>
          <w:sz w:val="24"/>
          <w:szCs w:val="24"/>
        </w:rPr>
        <w:t>Cyberpsychology, Behavior and Social Networking</w:t>
      </w:r>
      <w:r w:rsidRPr="00D75C66">
        <w:rPr>
          <w:rFonts w:ascii="Times New Roman" w:eastAsia="Times New Roman" w:hAnsi="Times New Roman" w:cs="Times New Roman"/>
          <w:sz w:val="24"/>
          <w:szCs w:val="24"/>
        </w:rPr>
        <w:t>, 631-635.</w:t>
      </w:r>
    </w:p>
    <w:p w14:paraId="5699A50E" w14:textId="77777777" w:rsidR="008C1C40" w:rsidRPr="007C2479" w:rsidRDefault="008C1C4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Times New Roman" w:hAnsi="Times New Roman" w:cs="Times New Roman"/>
          <w:sz w:val="24"/>
          <w:szCs w:val="24"/>
        </w:rPr>
        <w:t>Perrin, A., &amp; Anderson, M. (2019). Share of US adults using social media, including Facebook, is mostly unchanged since 2018.</w:t>
      </w:r>
    </w:p>
    <w:p w14:paraId="5F5DF216" w14:textId="77777777" w:rsidR="008C1C40" w:rsidRPr="007C2479" w:rsidRDefault="008C1C4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Rajesh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T., &amp; Rangaiah, B. (2020). Facebook addiction and personality.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Heliyon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(1), e03184.</w:t>
      </w:r>
    </w:p>
    <w:p w14:paraId="321D1454" w14:textId="77777777" w:rsidR="008C1C40" w:rsidRPr="007C2479" w:rsidRDefault="008C1C4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Rajesh, T., &amp; Rangaiah, B. (2022). Relationship between personality traits and facebook addiction: A meta-analysis.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Heliyon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(8), e10315.</w:t>
      </w:r>
    </w:p>
    <w:p w14:paraId="20A1A84B" w14:textId="77777777" w:rsidR="008C1C40" w:rsidRPr="007C2479" w:rsidRDefault="008C1C4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Roma, P., Ricci, F., Kotzalidis, G. D., Guidarelli, B., Pancheri, C., Mazza, C., ... &amp; Ferracuti, S. (2019). Psychopathology and personality in problematic internet users.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Rivista di Psichiatria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(1), 24-30.</w:t>
      </w:r>
    </w:p>
    <w:p w14:paraId="74C20D8D" w14:textId="77777777" w:rsidR="008C1C40" w:rsidRPr="007C2479" w:rsidRDefault="008C1C4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Hlk110031590"/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Sheldon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P., Antony, M. G., &amp; Sykes, B. (2021</w:t>
      </w:r>
      <w:bookmarkEnd w:id="16"/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). Predictors of problematic social media use: personality and </w:t>
      </w: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life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-position indicators.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(3), 1110-1133.</w:t>
      </w:r>
    </w:p>
    <w:p w14:paraId="73FDD463" w14:textId="77777777" w:rsidR="000854E6" w:rsidRPr="007C2479" w:rsidRDefault="000854E6" w:rsidP="00E56F88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F88">
        <w:rPr>
          <w:rFonts w:ascii="Times New Roman" w:eastAsia="Times New Roman" w:hAnsi="Times New Roman" w:cs="Times New Roman"/>
          <w:sz w:val="24"/>
          <w:szCs w:val="24"/>
        </w:rPr>
        <w:t>Sindermann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C., Duke, É., &amp; Montag, C. (2020). Personality associations with Facebook use and tendencies towards Facebook use disorder.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 Reports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100264.</w:t>
      </w:r>
    </w:p>
    <w:p w14:paraId="538EBEED" w14:textId="6A9BBFA1" w:rsidR="008C1C40" w:rsidRPr="007C2479" w:rsidRDefault="008C1C4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Suresh, K. (2013). Social Media participatory cultures-A study of the dynamics between user personality and facebook use.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Current Research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(4), 925-930.</w:t>
      </w:r>
    </w:p>
    <w:p w14:paraId="263F68BC" w14:textId="77777777" w:rsidR="008C1C40" w:rsidRPr="007C2479" w:rsidRDefault="008C1C4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lastRenderedPageBreak/>
        <w:t>Tang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J. H., Chen, M. C., Yang, C. Y., Chung, T. Y., &amp; Lee, Y. A. (2016). Personality traits, interpersonal relationships, online social support, and Facebook addiction.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Telematics and Informatics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(1), 102-108.</w:t>
      </w:r>
    </w:p>
    <w:p w14:paraId="69A1B795" w14:textId="77777777" w:rsidR="008C1C40" w:rsidRPr="007C2479" w:rsidRDefault="008C1C4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Hlk110027377"/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Weiqin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E. L., Campbell, M., Kimpton, M., Wozencroft, K., &amp; Orel, A. (2016). Social capital on Facebook: The impact of personality and online communication behaviors.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Computing Research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(6), 747-786.</w:t>
      </w:r>
    </w:p>
    <w:p w14:paraId="7C0CAD4F" w14:textId="77777777" w:rsidR="008C1C40" w:rsidRPr="007C2479" w:rsidRDefault="008C1C4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Wheeler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A. (2018).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Relationship between personality traits and facebook addiction among adolescents in a secondary school in Mafikeng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 (Doctoral dissertation, North-West University (South Africa).</w:t>
      </w:r>
    </w:p>
    <w:p w14:paraId="0D61BC45" w14:textId="77777777" w:rsidR="008C1C40" w:rsidRPr="007C2479" w:rsidRDefault="008C1C4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Times New Roman" w:hAnsi="Times New Roman" w:cs="Times New Roman"/>
          <w:sz w:val="24"/>
          <w:szCs w:val="24"/>
        </w:rPr>
        <w:t>Yao, Z. (2015). The Relationship between Personality and Facebook Usage.</w:t>
      </w:r>
    </w:p>
    <w:p w14:paraId="79804D3F" w14:textId="29307F4E" w:rsidR="008C1C40" w:rsidRDefault="008C1C4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Yamin</w:t>
      </w:r>
      <w:r w:rsidRPr="007C2479">
        <w:rPr>
          <w:rFonts w:ascii="Times New Roman" w:hAnsi="Times New Roman" w:cs="Times New Roman"/>
          <w:sz w:val="24"/>
          <w:szCs w:val="24"/>
        </w:rPr>
        <w:t xml:space="preserve">, M. (2019). </w:t>
      </w:r>
      <w:bookmarkEnd w:id="17"/>
      <w:r w:rsidRPr="007C2479">
        <w:rPr>
          <w:rFonts w:ascii="Times New Roman" w:hAnsi="Times New Roman" w:cs="Times New Roman"/>
          <w:sz w:val="24"/>
          <w:szCs w:val="24"/>
        </w:rPr>
        <w:t xml:space="preserve">Information technologies of 21st century and their impact on the society. </w:t>
      </w:r>
      <w:r w:rsidRPr="007C2479">
        <w:rPr>
          <w:rFonts w:ascii="Times New Roman" w:hAnsi="Times New Roman" w:cs="Times New Roman"/>
          <w:i/>
          <w:iCs/>
          <w:sz w:val="24"/>
          <w:szCs w:val="24"/>
        </w:rPr>
        <w:t>International Journal of Information Technology</w:t>
      </w:r>
      <w:r w:rsidRPr="007C2479">
        <w:rPr>
          <w:rFonts w:ascii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7C2479">
        <w:rPr>
          <w:rFonts w:ascii="Times New Roman" w:hAnsi="Times New Roman" w:cs="Times New Roman"/>
          <w:sz w:val="24"/>
          <w:szCs w:val="24"/>
        </w:rPr>
        <w:t>(4), 759-766.</w:t>
      </w:r>
    </w:p>
    <w:p w14:paraId="642C0317" w14:textId="77777777" w:rsidR="00FA6401" w:rsidRPr="00FA6401" w:rsidRDefault="00FA6401" w:rsidP="00FA6401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401">
        <w:rPr>
          <w:rFonts w:ascii="Times New Roman" w:eastAsia="Times New Roman" w:hAnsi="Times New Roman" w:cs="Times New Roman"/>
          <w:sz w:val="24"/>
          <w:szCs w:val="24"/>
        </w:rPr>
        <w:t xml:space="preserve">Young, K. S., &amp; Rogers, R. C. (1998). The relationship between depression and Internet addiction. </w:t>
      </w:r>
      <w:r w:rsidRPr="00FA6401">
        <w:rPr>
          <w:rFonts w:ascii="Times New Roman" w:eastAsia="Times New Roman" w:hAnsi="Times New Roman" w:cs="Times New Roman"/>
          <w:i/>
          <w:iCs/>
          <w:sz w:val="24"/>
          <w:szCs w:val="24"/>
        </w:rPr>
        <w:t>Cyberpsychology &amp; behavior</w:t>
      </w:r>
      <w:r w:rsidRPr="00FA6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A640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FA6401">
        <w:rPr>
          <w:rFonts w:ascii="Times New Roman" w:eastAsia="Times New Roman" w:hAnsi="Times New Roman" w:cs="Times New Roman"/>
          <w:sz w:val="24"/>
          <w:szCs w:val="24"/>
        </w:rPr>
        <w:t>(1), 25-28.</w:t>
      </w:r>
    </w:p>
    <w:p w14:paraId="44909AD1" w14:textId="5087ED4B" w:rsidR="00FA6401" w:rsidRDefault="00FA640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9A74811" w14:textId="3DCC1470" w:rsidR="00F3159B" w:rsidRDefault="00F3159B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938D345" w14:textId="313D1A3B" w:rsidR="00F3159B" w:rsidRDefault="00F3159B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024272C" w14:textId="4D119BF2" w:rsidR="00F3159B" w:rsidRDefault="00F3159B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798621D" w14:textId="6EC328EF" w:rsidR="00F3159B" w:rsidRDefault="00F3159B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00640E6" w14:textId="5C6033FB" w:rsidR="00F3159B" w:rsidRDefault="00F3159B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1B6FB2C" w14:textId="531923A6" w:rsidR="00F3159B" w:rsidRDefault="00F3159B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67981D2" w14:textId="2EDE0526" w:rsidR="00F3159B" w:rsidRDefault="00F3159B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678560E" w14:textId="77777777" w:rsidR="00F3159B" w:rsidRPr="007C2479" w:rsidRDefault="00F3159B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FE48249" w14:textId="77777777" w:rsidR="00C078C1" w:rsidRPr="007C2479" w:rsidRDefault="00C078C1" w:rsidP="007C2479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  <w:r w:rsidRPr="007C2479">
        <w:rPr>
          <w:rFonts w:ascii="Times New Roman" w:hAnsi="Times New Roman" w:cs="Times New Roman"/>
          <w:b/>
          <w:bCs/>
          <w:sz w:val="24"/>
          <w:szCs w:val="24"/>
          <w:lang w:bidi="fa-IR"/>
        </w:rPr>
        <w:lastRenderedPageBreak/>
        <w:t>LIST OF ARTICLES IN META-ANALYSIS</w:t>
      </w:r>
    </w:p>
    <w:p w14:paraId="3C66F8F8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Abbasi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I., &amp; Drouin, M. (2019). Neuroticism and Facebook addiction: How social media can affect mood?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Family Therapy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(4), 199-215.</w:t>
      </w:r>
    </w:p>
    <w:p w14:paraId="556A22C0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Acopio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J. R. B., &amp; Bance,L. O. (2016). Personality traits as predictors of Facebook use.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 and Counselling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(4), 45-52.</w:t>
      </w:r>
    </w:p>
    <w:p w14:paraId="63C405BA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Ahmad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G., &amp; Iqbal, H. (2021). Personality Traits: Facebook Addiction among Teenagers and Young Adults.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Academic Journal of Social Sciences (AJSS)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(1), 143-161.</w:t>
      </w:r>
    </w:p>
    <w:p w14:paraId="721C9293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Andreassen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C. S., Griffiths, M. D., Gjertsen, S. R., Krossbakken, E., Kvam, S., &amp; Pallesen, S. (2013). The relationships between behavioral addictions and the five-factor model of personality.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addictions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(2), 90-99.</w:t>
      </w:r>
    </w:p>
    <w:p w14:paraId="4D3001B8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Atroszko, P. A., Atroszko, B., &amp; Charzyńska, E. (2021). Subpopulations of addictive behaviors in different sample types and their relationships with gender, personality, and well-being: latent profile vs. latent class analysis.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Environmental Research and Public Health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(16), 8590.</w:t>
      </w:r>
    </w:p>
    <w:p w14:paraId="45BED479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Atroszko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P. A., Balcerowska, J. M., Bereznowski, P., Biernatowska, A., Pallesen, S., &amp; Andreassen, C. S. (2018). Facebook addiction among Polish undergraduate students: Validity of measurement and relationship with personality and well-being.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329-338.</w:t>
      </w:r>
    </w:p>
    <w:p w14:paraId="44E9FDA0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Balcerowska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J. M., Bereznowski, P., Biernatowska, A., Atroszko, P. A., Pallesen, S., &amp; Andreassen, C. S. (2020). Is it meaningful to distinguish between Facebook addiction and social networking sites addiction? Psychometric analysis of Facebook addiction and social networking sites addiction scales.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1-14.</w:t>
      </w:r>
    </w:p>
    <w:p w14:paraId="5FB3AA88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lastRenderedPageBreak/>
        <w:t>Biolcati, R., Mancini, G., Pupi, V., &amp; Mugheddu, V. (2018). Facebook addiction: onset predictors. Journal of clinical medicine, 7(6), 118.</w:t>
      </w:r>
    </w:p>
    <w:p w14:paraId="0AA20138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Błachnio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A., &amp; Przepiorka, A. (2016). Personality and positive orientation in Internet and Facebook addiction. An empirical report from Poland.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230-236.</w:t>
      </w:r>
    </w:p>
    <w:p w14:paraId="041584B5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Times New Roman" w:hAnsi="Times New Roman" w:cs="Times New Roman"/>
          <w:sz w:val="24"/>
          <w:szCs w:val="24"/>
        </w:rPr>
        <w:t>Błachnio, A., Przepiorka, A., Benvenuti, M., Cannata, D., Ciobanu, A. M., Senol-Durak, E., ... &amp; Ben-Ezra, M. (2016). Cultural and personality predictors of Facebook intrusion: a cross-cultural study. Frontiers in Psychology, 7, 1895.</w:t>
      </w:r>
    </w:p>
    <w:p w14:paraId="4890D28B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Błachnio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A., Przepiorka, A., Senol-Durak, E., Durak, M., &amp; Sherstyuk, L. (2017). The role of personality traits in Facebook and Internet addictions: A study on Polish, Turkish, and Ukrainian samples.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269-275.</w:t>
      </w:r>
    </w:p>
    <w:p w14:paraId="76EA0093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Bodroža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B., &amp; Jovanović, T. (2016). Validation of the new scale for measuring behaviors of Facebook users: Psycho-Social Aspects of Facebook Use (PSAFU).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425-435.</w:t>
      </w:r>
    </w:p>
    <w:p w14:paraId="0A24FEB1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Boudreaux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M. M. (2022).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Is Facebook Use Helping or Hurting Your Healthcare Employees During COVID?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 (Doctoral dissertation, University of South Alabama).</w:t>
      </w:r>
    </w:p>
    <w:p w14:paraId="484B865F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Brodbeck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P. M. (2018).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 of Conscientiousness, Risk Avoidance, and Growth Motivation with Facebook Usage and Regret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 (Doctoral dissertation, University of Dayton).</w:t>
      </w:r>
    </w:p>
    <w:p w14:paraId="146EBB96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Caci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B., Cardaci, M., Scrima, F., &amp; Tabacchi, M. E. (2017). The dimensions of Facebook addiction as measured by Facebook Addiction Italian Questionnaire and their relationships with individual differences.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Cyberpsychology, Behavior, and Social Networking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(4), 251-258.</w:t>
      </w:r>
    </w:p>
    <w:p w14:paraId="771F317F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Charzyńska, E., Sussman, S., &amp; Atroszko, P. A. (2021). Profiles of potential behavioral addictions' severity and their associations with gender, personality, and well-being: A person-centered approach.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106941.</w:t>
      </w:r>
    </w:p>
    <w:p w14:paraId="02BAC456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Chen, G. M. (2014). Revisiting the social enhancement hypothesis: Extroversion indirectly predicts number of Facebook friends operating through Facebook usage.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263-269.</w:t>
      </w:r>
    </w:p>
    <w:p w14:paraId="520AB9A2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Chen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J. V., Widjaja, A. E., &amp; Yen, D. C. (2015). Need for affiliation, need for popularity, self-esteem, and the moderating effect of Big Five personality traits affecting individuals’ self-disclosure on Facebook.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Human-Computer Interaction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(11), 815-831.</w:t>
      </w:r>
    </w:p>
    <w:p w14:paraId="00806402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Chow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T. S., &amp; Wan, H. Y. (2017). Is there any ‘Facebook Depression’? Exploring the moderating roles of neuroticism, Facebook social comparison and envy.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277-282.</w:t>
      </w:r>
    </w:p>
    <w:p w14:paraId="58895746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Coco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G. L., Maiorana, A., Mirisola, A., Salerno, L., Boca, S., &amp; Profita, G. (2018). Empirically-derived subgroups of Facebook users and their association with personality characteristics: a Latent Class Analysis.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190-198.</w:t>
      </w:r>
    </w:p>
    <w:p w14:paraId="27E5FB43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El-Tah, Z. K. R., &amp; Jaradat, M. I. R. M. (2018). The big five personality traits and their relationship with the intensity of using Facebook: a developing country perspective.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Int. J. Bus. Inf. Syst.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(4), 512-537.</w:t>
      </w:r>
    </w:p>
    <w:p w14:paraId="3CE50EAF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Eşkisu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M., Hoşoğlu, R., &amp; Rasmussen, K. (2017). An investigation of the relationship between Facebook usage, Big Five, self-esteem and narcissism.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294-301.</w:t>
      </w:r>
    </w:p>
    <w:p w14:paraId="3A712525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lastRenderedPageBreak/>
        <w:t>Garcia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D., &amp; Sikström, S. (2014). The dark side of Facebook: Semantic representations of status updates predict the Dark Triad of personality.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92-96.</w:t>
      </w:r>
    </w:p>
    <w:p w14:paraId="21AAC08E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Glynn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C. J., Huge, M. E., &amp; Hoffman, L. H. (2012). All the news that’s fit to post: A profile of news use on social networking sites.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(1), 113-119.</w:t>
      </w:r>
    </w:p>
    <w:p w14:paraId="2EA9BF55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Gosling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S. D., Augustine, A. A., Vazire, S., Holtzman, N., &amp; Gaddis, S. (2011). Manifestations of personality in online social networks: Self-reported Facebook-related behaviors and observable profile information.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Cyberpsychology, Behavior, and Social Networking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(9), 483-488.</w:t>
      </w:r>
    </w:p>
    <w:p w14:paraId="411DFF1D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Hart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J., Nailling, E., Bizer, G. Y., &amp; Collins, C. K. (2015). Attachment theory as a framework for explaining engagement with Facebook.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33-40.</w:t>
      </w:r>
    </w:p>
    <w:p w14:paraId="03D03E79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Hatzithomas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L., Misirlis, N., Boutsouki, C., &amp; Vlachopoulou, M. (2019). Understanding the role of personality traits on Facebook intensity.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Internet Marketing and Advertising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(2), 99-119.</w:t>
      </w:r>
    </w:p>
    <w:p w14:paraId="66F96ACB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Hong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F. Y., Huang, D. H., Lin, H. Y., &amp; Chiu, S. L. (2014). Analysis of the psychological traits, Facebook usage, and Facebook addiction model of Taiwanese university students.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Telematics and Informatics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(4), 597-606.</w:t>
      </w:r>
    </w:p>
    <w:p w14:paraId="0982C87D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Horzum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M. B., Canan Güngören, Ö., &amp; Gür Erdoğan, D. (2022). The influence of chronotype, personality, sex, and sleep duration on Facebook addiction of university students in Turkey.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Rhythm Research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(7), 1105-1115.</w:t>
      </w:r>
    </w:p>
    <w:p w14:paraId="7952159C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Hussain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Z., Simonovic, B., Stupple, E. J., &amp; Austin, M. (2019). Using eye tracking to explore Facebook use and associations with facebook addiction, mental well-being, and personality.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Sciences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(2), 19.</w:t>
      </w:r>
    </w:p>
    <w:p w14:paraId="5D13F655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lastRenderedPageBreak/>
        <w:t>Jenkins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-Guarnieri, M. A., Wright, S. L., &amp; Hudiburgh, L. M. (2012). The relationships among attachment style, personality traits, interpersonal competency, and Facebook use.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(6), 294-301.</w:t>
      </w:r>
    </w:p>
    <w:p w14:paraId="61DE1409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Jovanović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T., Bodroža, B., Orchard, L., Fullwood, C., Kermani, H., Casale, S., ... &amp; Hren, D. (2022). Cross-cultural validity of the psycho-social aspects of Facebook Use (PSAFU) scale.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Psihologija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(00), 13-13.</w:t>
      </w:r>
    </w:p>
    <w:p w14:paraId="1FB39276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Kessler</w:t>
      </w:r>
      <w:r w:rsidRPr="007C2479">
        <w:rPr>
          <w:rFonts w:ascii="Times New Roman" w:hAnsi="Times New Roman" w:cs="Times New Roman"/>
          <w:sz w:val="24"/>
          <w:szCs w:val="24"/>
        </w:rPr>
        <w:t>, Theresa, "Social Networking and Users: The Interaction of Personality and Motivation to Post on</w:t>
      </w:r>
      <w:r w:rsidRPr="007C2479">
        <w:rPr>
          <w:rFonts w:ascii="Times New Roman" w:hAnsi="Times New Roman" w:cs="Times New Roman"/>
          <w:sz w:val="24"/>
          <w:szCs w:val="24"/>
        </w:rPr>
        <w:br/>
        <w:t xml:space="preserve">Facebook" (2013). HIM 1990-2015. 1531. </w:t>
      </w:r>
      <w:hyperlink r:id="rId9" w:history="1">
        <w:r w:rsidRPr="007C247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https://stars.library.ucf.edu/honorstheses1990-2015/1531</w:t>
        </w:r>
      </w:hyperlink>
    </w:p>
    <w:p w14:paraId="47066FA4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Koban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K., Stein, J. P., Eckhardt, V., &amp; Ohler, P. (2018). Quid pro quo in Web 2.0. Connecting personality traits and Facebook usage intensity to uncivil commenting intentions in public online discussions.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9-18.</w:t>
      </w:r>
    </w:p>
    <w:p w14:paraId="5CF5B7F3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Kotkavuori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V. (2015). The role of Facebook and extraversion in the formation and maintenance of individuals' social capital.</w:t>
      </w:r>
    </w:p>
    <w:p w14:paraId="599EC928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Lee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E. B. (2015). Too much information: Heavy smartphone and Facebook utilization by African American young adults.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Black Studies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(1), 44-61.</w:t>
      </w:r>
    </w:p>
    <w:p w14:paraId="3B97E23E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Lee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J. E. R., Moore, D. C., Park, E. A., &amp; Park, S. G. (2012). Who wants to be “friend-rich”? Social compensatory friending on Facebook and the moderating role of public self-consciousness.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(3), 1036-1043.</w:t>
      </w:r>
    </w:p>
    <w:p w14:paraId="4CCF2EC7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Lee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S. L. (2019). Predicting SNS addiction with the Big Five and the Dark Triad.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Cyberpsychology: Journal of Psychosocial Research on Cyberspace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(1).</w:t>
      </w:r>
    </w:p>
    <w:p w14:paraId="4342625B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lastRenderedPageBreak/>
        <w:t>Lee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-Won, R. J., Shim, M., Joo, Y. K., &amp; Park, S. G. (2014). Who puts the best “face” forward on Facebook? Positive self-presentation in online social networking and the role of self-consciousness, actual-to-total Friends ratio, and culture.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413-423.</w:t>
      </w:r>
    </w:p>
    <w:p w14:paraId="64C423A2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Lee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-Won, R. J., Herzog, L., &amp; Park, S. G. (2015). Hooked on Facebook: The role of social anxiety and need for social assurance in problematic use of Facebook.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Cyberpsychology, Behavior, and Social Networking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(10), 567-574.</w:t>
      </w:r>
    </w:p>
    <w:p w14:paraId="5397F13E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</w:pP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Lin, J. H., Peng, W., Kim, M., Kim, S. Y., &amp; LaRose, R. (2012). Social networking and adjustments among </w:t>
      </w: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international students. New media &amp; society, 14(3), 421-440.</w:t>
      </w:r>
    </w:p>
    <w:p w14:paraId="070EA6E0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Lin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J. S., Lee, Y. I., Jin, Y., &amp; Gilbreath, B. (2017). Personality traits, motivations, and emotional consequences of social media usage.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Cyberpsychology, Behavior, and Social Networking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(10), 615-623.</w:t>
      </w:r>
    </w:p>
    <w:p w14:paraId="5824A090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Mahmood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S., &amp; Farooq, U. (2014). Facebook addiction: a study of big-five factors and academic performance amongst students of IUB.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Global Journal of Management and Business Research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308F34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Mangalagiri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H. D., &amp; Kadiyala, P. K. (2019). " I am, How I (use) Facebook": Relationship between personality traits, life satisfaction, and Facebook use.</w:t>
      </w:r>
    </w:p>
    <w:p w14:paraId="31F27E08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Marengo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D., Poletti, I., &amp; Settanni, M. (2020). The interplay between neuroticism, extraversion, and social media addiction in young adult Facebook users: Testing the mediating role of online activity using objective data.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106150.</w:t>
      </w:r>
    </w:p>
    <w:p w14:paraId="3ED9BEF7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Marino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C., Vieno, A., Moss, A. C., Caselli, G., Nikčević, A. V., &amp; Spada, M. M. (2016a). Personality, motives and metacognitions as predictors of problematic Facebook use in university students.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70-77.</w:t>
      </w:r>
    </w:p>
    <w:p w14:paraId="427FDD33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lastRenderedPageBreak/>
        <w:t>Marino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C., Vieno, A., Pastore, M., Albery, I. P., Frings, D., &amp; Spada, M. M. (2016b). Modeling the contribution of personality, social identity and social norms to problematic Facebook use in adolescents.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51-56.</w:t>
      </w:r>
    </w:p>
    <w:p w14:paraId="3E55D4B4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Marshall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T. C., Lefringhausen, K., &amp; Ferenczi, N. (2015). The Big Five, self-esteem, and narcissism as predictors of the topics people write about in Facebook status updates.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35-40.</w:t>
      </w:r>
    </w:p>
    <w:p w14:paraId="7DCDDBCC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Miceli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S., Cardaci, M., Scrima, F., &amp; Caci, B. (2021). Time perspective and Facebook addiction: The moderating role of neuroticism.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1-10.</w:t>
      </w:r>
    </w:p>
    <w:p w14:paraId="5D761C37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Michikyan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M., Subrahmanyam, K., &amp; Dennis, J. (2014). Can you tell who I am? Neuroticism, extraversion, and online self-presentation among young adults.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179-183.</w:t>
      </w:r>
    </w:p>
    <w:p w14:paraId="1725549B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Mishra, V., Niblock, K., &amp; Shansky, C. (2014). Personality and Facebook usage as predictors of student participation in course blogs.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Studies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(4), 401-407.</w:t>
      </w:r>
    </w:p>
    <w:p w14:paraId="0E2B83FF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Moore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K., &amp; McElroy, J. C. (2012). The influence of personality on Facebook usage, wall postings, and regret.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(1), 267-274.</w:t>
      </w:r>
    </w:p>
    <w:p w14:paraId="36737E44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Murphy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C. (2013). Facebook and Irish adolescents: The relationship between social media use, personality, and well-being.</w:t>
      </w:r>
    </w:p>
    <w:p w14:paraId="07BFCC20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O'Hagan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L. (2013). Who's who? What's not to like? study of personality type, self-esteem, stress and anxiety in relation to Facebook.</w:t>
      </w:r>
    </w:p>
    <w:p w14:paraId="64069DCC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O'Hanlon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L. (2014). Facebook use and its relationship with Personality Traits, Self-Esteem, and Internet Self-efficacy among college students.</w:t>
      </w:r>
    </w:p>
    <w:p w14:paraId="6CE08176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lastRenderedPageBreak/>
        <w:t>Orosz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G., Tóth-Király, I., &amp; Bőthe, B. (2016). Four facets of Facebook intensity—The development of the multidimensional Facebook intensity scale.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95-104.</w:t>
      </w:r>
    </w:p>
    <w:p w14:paraId="7BD36A59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Pal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A., Shankar, S. H., &amp; Masthi, N. R. (2018). Correlation of Personality and Mental well-being with Facebook use: Does Gender play a role?.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RGUHS National Journal of Public Health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(1).</w:t>
      </w:r>
    </w:p>
    <w:p w14:paraId="78A3DA7B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Petrocchi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N., Asnaani, A., Martinez, A. P., Nadkarni, A., &amp; Hofmann, S. G. (2015). Differences between people who use only Facebook and those who use Facebook plus Twitter.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Human-Computer Interaction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(2), 157-165.</w:t>
      </w:r>
    </w:p>
    <w:p w14:paraId="41018E27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Pornsakulvanich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V. (2017). Personality, attitudes, social influences, and social networking site usage predicting online social support.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255-262.</w:t>
      </w:r>
    </w:p>
    <w:p w14:paraId="73B7568A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Rajesh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T., &amp; Rangaiah, B. (2020). Facebook addiction and personality.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Heliyon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(1), e03184.</w:t>
      </w:r>
    </w:p>
    <w:p w14:paraId="5B7FED4F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Scherr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S., &amp; Brunet, A. (2017). Differential influences of depression and personality traits on the use of Facebook.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Social Media+ Society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(1), 2056305117698495.</w:t>
      </w:r>
    </w:p>
    <w:p w14:paraId="55BFCF3B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Seidman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G. (2013). Self-presentation and belonging on Facebook: How personality influences social media use and motivations.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(3), 402-407.</w:t>
      </w:r>
    </w:p>
    <w:p w14:paraId="3A7DFAFA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Seidman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G. (2019). The Big 5 and relationship maintenance on Facebook.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Personal Relationships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(6), 1785-1806.</w:t>
      </w:r>
    </w:p>
    <w:p w14:paraId="0E121BEB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Sheldon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P., Antony, M. G., &amp; Sykes, B. (2021). Predictors of problematic social media use: personality and life-position indicators.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(3), 1110-1133.</w:t>
      </w:r>
    </w:p>
    <w:p w14:paraId="67C5CAB4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Simoncic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T. E., Kuhlman, K. R., Vargas, I., Houchins, S., &amp; Lopez-Duran, N. L. (2014). Facebook use and depressive symptomatology: Investigating the role of neuroticism and extraversion in youth.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1-5.</w:t>
      </w:r>
    </w:p>
    <w:p w14:paraId="29FE4E68" w14:textId="5DABA090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lastRenderedPageBreak/>
        <w:t>Sindermann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C., Duke, É., &amp; Montag, C. (2020</w:t>
      </w:r>
      <w:r w:rsidR="009F485D" w:rsidRPr="007C247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). Personality associations with Facebook use and tendencies towards Facebook use disorder.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 Reports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100264.</w:t>
      </w:r>
    </w:p>
    <w:p w14:paraId="1C12BEA8" w14:textId="1C3B9DE4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Sindermann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C., Elhai, J. D., &amp; Montag, C. (2020</w:t>
      </w:r>
      <w:r w:rsidR="009F485D" w:rsidRPr="007C247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). Predicting tendencies towards the disordered use of Facebook's social media platforms: On the role of personality, impulsivity, and social anxiety.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285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112793.</w:t>
      </w:r>
    </w:p>
    <w:p w14:paraId="1628E277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Smith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-Duff, C. (2012). Facebook use and its relationship with self-esteem, personalities and addictive tendencies.</w:t>
      </w:r>
    </w:p>
    <w:p w14:paraId="3984A1E2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Steers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M. L. N., Quist, M. C., Bryan, J. L., Foster, D. W., Young, C. M., &amp; Neighbors, C. (2016). I want you to like me: Extraversion, need for approval, and time on Facebook as predictors of anxiety.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Translational issues in psychological science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(3), 283.</w:t>
      </w:r>
    </w:p>
    <w:p w14:paraId="30432CDA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Sulaiman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A., Jaafar, N. I., &amp; Tamjidyamcholo, A. (2018). Influence of personality traits on Facebook engagement and their effects on socialization behavior and satisfaction with university life.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Information, Communication &amp; Society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(10), 1506-1521.</w:t>
      </w:r>
    </w:p>
    <w:p w14:paraId="1C1C6131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Suresh, K. (2013). Social Media participatory cultures-A study of the dynamics between user personality and facebook use.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Current Research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(4), 925-930.</w:t>
      </w:r>
    </w:p>
    <w:p w14:paraId="07C95EE9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Tang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J. H., Chen, M. C., Yang, C. Y., Chung, T. Y., &amp; Lee, Y. A. (2016). Personality traits, interpersonal relationships, online social support, and Facebook addiction.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Telematics and Informatics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(1), 102-108.</w:t>
      </w:r>
    </w:p>
    <w:p w14:paraId="344DC32D" w14:textId="77777777" w:rsidR="00E1249F" w:rsidRPr="007C2479" w:rsidRDefault="00E1249F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Turel, O., Poppa, N., &amp; Gil-Or, O. (2018). Neuroticism magnifies the detrimental association between social media addiction symptoms and wellbeing in women, but not in men: a three-way moderation model.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Quarterly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(3), 605-619.</w:t>
      </w:r>
    </w:p>
    <w:p w14:paraId="534AB668" w14:textId="03B8395A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Van der Schyff, K., Flowerday, S., Kruger, H., &amp; Patel, N. (2022). Intensity of Facebook use: a personality-based perspective on dependency formation.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&amp; Information Technology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(1), 198-214.</w:t>
      </w:r>
    </w:p>
    <w:p w14:paraId="081EBA3A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Weiqin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E. L., Campbell, M., Kimpton, M., Wozencroft, K., &amp; Orel, A. (2016). Social capital on Facebook: The impact of personality and online communication behaviors.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Computing Research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(6), 747-786.</w:t>
      </w:r>
    </w:p>
    <w:p w14:paraId="1DDAF340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Wheeler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, A. (2018). </w:t>
      </w:r>
      <w:r w:rsidRPr="007C2479">
        <w:rPr>
          <w:rFonts w:ascii="Times New Roman" w:eastAsia="Times New Roman" w:hAnsi="Times New Roman" w:cs="Times New Roman"/>
          <w:i/>
          <w:iCs/>
          <w:sz w:val="24"/>
          <w:szCs w:val="24"/>
        </w:rPr>
        <w:t>Relationship between personality traits and facebook addiction among adolescents in a secondary school in Mafikeng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 xml:space="preserve"> (Doctoral dissertation, North-West University (South Africa).</w:t>
      </w:r>
    </w:p>
    <w:p w14:paraId="73B2B038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Times New Roman" w:hAnsi="Times New Roman" w:cs="Times New Roman"/>
          <w:sz w:val="24"/>
          <w:szCs w:val="24"/>
        </w:rPr>
        <w:t>Yao, Z. (2015). The Relationship between Personality and Facebook Usage.</w:t>
      </w:r>
    </w:p>
    <w:p w14:paraId="291F499C" w14:textId="77777777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79">
        <w:rPr>
          <w:rFonts w:ascii="Times New Roman" w:eastAsia="MS PGothic" w:hAnsi="Times New Roman" w:cs="Times New Roman"/>
          <w:sz w:val="24"/>
          <w:szCs w:val="24"/>
          <w:shd w:val="clear" w:color="auto" w:fill="FFFFFF" w:themeFill="background1"/>
          <w:lang w:bidi="fa-IR"/>
        </w:rPr>
        <w:t>Zabawska</w:t>
      </w:r>
      <w:r w:rsidRPr="007C2479">
        <w:rPr>
          <w:rFonts w:ascii="Times New Roman" w:eastAsia="Times New Roman" w:hAnsi="Times New Roman" w:cs="Times New Roman"/>
          <w:sz w:val="24"/>
          <w:szCs w:val="24"/>
        </w:rPr>
        <w:t>, M. (2013). Like it or not. The relationship between personality traits, narcissim, self-esteem, self-monitering and Facebook usage.</w:t>
      </w:r>
    </w:p>
    <w:p w14:paraId="3057A37D" w14:textId="4FDEDE68" w:rsidR="00C078C1" w:rsidRPr="007C2479" w:rsidRDefault="00C078C1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07207C" w14:textId="107613AF" w:rsidR="00D04500" w:rsidRPr="007C2479" w:rsidRDefault="00D0450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DDE3DD" w14:textId="077B4D1C" w:rsidR="00D04500" w:rsidRPr="007C2479" w:rsidRDefault="00D0450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49EB03" w14:textId="4EC9A2A3" w:rsidR="00D04500" w:rsidRPr="007C2479" w:rsidRDefault="00D0450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712B2C" w14:textId="1891F64D" w:rsidR="00D04500" w:rsidRPr="007C2479" w:rsidRDefault="00D0450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A2AE1B" w14:textId="25FE1C40" w:rsidR="00D04500" w:rsidRPr="007C2479" w:rsidRDefault="00D0450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8E7FF2" w14:textId="15CF1F57" w:rsidR="00D04500" w:rsidRPr="007C2479" w:rsidRDefault="00D04500" w:rsidP="007C2479">
      <w:pPr>
        <w:shd w:val="clear" w:color="auto" w:fill="FFFFFF" w:themeFill="background1"/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38CEB2" w14:textId="775E547C" w:rsidR="00D04500" w:rsidRDefault="00D04500" w:rsidP="00C078C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14:paraId="78DC005F" w14:textId="2B0728EF" w:rsidR="00D04500" w:rsidRDefault="00D04500" w:rsidP="00C078C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14:paraId="4CBA2C5E" w14:textId="1D45004C" w:rsidR="00D04500" w:rsidRDefault="00D04500" w:rsidP="00C078C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14:paraId="5AB1EDBE" w14:textId="76FA77D9" w:rsidR="00D04500" w:rsidRDefault="00D04500" w:rsidP="00C078C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14:paraId="6473D1A0" w14:textId="77777777" w:rsidR="00D04500" w:rsidRPr="00564DA1" w:rsidRDefault="00D04500" w:rsidP="00D04500">
      <w:pPr>
        <w:keepNext/>
        <w:spacing w:after="0" w:line="480" w:lineRule="auto"/>
        <w:rPr>
          <w:rFonts w:ascii="Times New Roman" w:hAnsi="Times New Roman"/>
          <w:sz w:val="24"/>
          <w:szCs w:val="24"/>
        </w:rPr>
      </w:pPr>
      <w:r w:rsidRPr="00564DA1">
        <w:rPr>
          <w:rFonts w:ascii="Times New Roman" w:hAnsi="Times New Roman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6A5F2F" wp14:editId="35D25B1A">
                <wp:simplePos x="0" y="0"/>
                <wp:positionH relativeFrom="column">
                  <wp:posOffset>-646430</wp:posOffset>
                </wp:positionH>
                <wp:positionV relativeFrom="paragraph">
                  <wp:posOffset>227965</wp:posOffset>
                </wp:positionV>
                <wp:extent cx="379730" cy="1257300"/>
                <wp:effectExtent l="0" t="0" r="1270" b="1270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4DF1B" w14:textId="77777777" w:rsidR="001F4BDE" w:rsidRPr="00E516DD" w:rsidRDefault="001F4BDE" w:rsidP="00D0450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C3EEB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A5F2F" id="_x0000_t202" coordsize="21600,21600" o:spt="202" path="m,l,21600r21600,l21600,xe">
                <v:stroke joinstyle="miter"/>
                <v:path gradientshapeok="t" o:connecttype="rect"/>
              </v:shapetype>
              <v:shape id="Casella di testo 21" o:spid="_x0000_s1026" type="#_x0000_t202" style="position:absolute;margin-left:-50.9pt;margin-top:17.95pt;width:29.9pt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" stroked="f">
                <v:textbox style="layout-flow:vertical;mso-layout-flow-alt:bottom-to-top">
                  <w:txbxContent>
                    <w:p w14:paraId="2034DF1B" w14:textId="77777777" w:rsidR="001F4BDE" w:rsidRPr="00E516DD" w:rsidRDefault="001F4BDE" w:rsidP="00D04500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C3EEB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  <w:r w:rsidRPr="00564DA1">
        <w:rPr>
          <w:rFonts w:ascii="Times New Roman" w:hAnsi="Times New Roman"/>
          <w:sz w:val="24"/>
          <w:szCs w:val="24"/>
        </w:rPr>
        <w:t>Figure 1: Flow diagram of the search.</w:t>
      </w:r>
    </w:p>
    <w:p w14:paraId="4A3DE18F" w14:textId="77777777" w:rsidR="00D04500" w:rsidRPr="00564DA1" w:rsidRDefault="00D04500" w:rsidP="00D04500">
      <w:pPr>
        <w:keepNext/>
        <w:keepLines/>
        <w:spacing w:after="0" w:line="480" w:lineRule="auto"/>
        <w:ind w:firstLine="709"/>
        <w:rPr>
          <w:rFonts w:ascii="Times New Roman" w:hAnsi="Times New Roman"/>
        </w:rPr>
      </w:pPr>
      <w:r w:rsidRPr="00564DA1"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DC3CB" wp14:editId="5F4D2A4C">
                <wp:simplePos x="0" y="0"/>
                <wp:positionH relativeFrom="column">
                  <wp:posOffset>652365</wp:posOffset>
                </wp:positionH>
                <wp:positionV relativeFrom="paragraph">
                  <wp:posOffset>38735</wp:posOffset>
                </wp:positionV>
                <wp:extent cx="2177415" cy="594331"/>
                <wp:effectExtent l="0" t="0" r="13335" b="15875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594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30656" w14:textId="77777777" w:rsidR="001F4BDE" w:rsidRPr="002A5571" w:rsidRDefault="001F4BDE" w:rsidP="00D045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A55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Title/abstracts 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rom databases</w:t>
                            </w:r>
                          </w:p>
                          <w:p w14:paraId="2066E4B7" w14:textId="77777777" w:rsidR="001F4BDE" w:rsidRPr="002A5571" w:rsidRDefault="001F4BDE" w:rsidP="00D045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A55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887689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</w:t>
                            </w:r>
                            <w:r w:rsidRPr="002A55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3226"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</w:rPr>
                              <w:t>9046</w:t>
                            </w:r>
                            <w:r w:rsidRPr="002A55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DC3CB" id="Casella di testo 20" o:spid="_x0000_s1027" type="#_x0000_t202" style="position:absolute;left:0;text-align:left;margin-left:51.35pt;margin-top:3.05pt;width:171.45pt;height:4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" strokeweight="1.5pt">
                <v:textbox>
                  <w:txbxContent>
                    <w:p w14:paraId="21930656" w14:textId="77777777" w:rsidR="001F4BDE" w:rsidRPr="002A5571" w:rsidRDefault="001F4BDE" w:rsidP="00D045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A55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Title/abstracts 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rom databases</w:t>
                      </w:r>
                    </w:p>
                    <w:p w14:paraId="2066E4B7" w14:textId="77777777" w:rsidR="001F4BDE" w:rsidRPr="002A5571" w:rsidRDefault="001F4BDE" w:rsidP="00D045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A55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</w:t>
                      </w:r>
                      <w:r w:rsidRPr="00887689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n</w:t>
                      </w:r>
                      <w:r w:rsidRPr="002A55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=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9D3226"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</w:rPr>
                        <w:t>9046</w:t>
                      </w:r>
                      <w:r w:rsidRPr="002A55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64DA1"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C8080" wp14:editId="2DBA6EA4">
                <wp:simplePos x="0" y="0"/>
                <wp:positionH relativeFrom="column">
                  <wp:posOffset>3307494</wp:posOffset>
                </wp:positionH>
                <wp:positionV relativeFrom="paragraph">
                  <wp:posOffset>14882</wp:posOffset>
                </wp:positionV>
                <wp:extent cx="1876425" cy="652145"/>
                <wp:effectExtent l="0" t="0" r="28575" b="1460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B78A7" w14:textId="77777777" w:rsidR="001F4BDE" w:rsidRDefault="001F4BDE" w:rsidP="00D045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E405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Title/abstracts </w:t>
                            </w:r>
                          </w:p>
                          <w:p w14:paraId="05D099C7" w14:textId="77777777" w:rsidR="001F4BDE" w:rsidRDefault="001F4BDE" w:rsidP="00D045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E405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From </w:t>
                            </w:r>
                            <w:r w:rsidRPr="001F3D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manual search </w:t>
                            </w:r>
                          </w:p>
                          <w:p w14:paraId="2EA82B8E" w14:textId="77777777" w:rsidR="001F4BDE" w:rsidRPr="00BE405E" w:rsidRDefault="001F4BDE" w:rsidP="00D045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E405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887689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</w:t>
                            </w:r>
                            <w:r w:rsidRPr="00BE405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Pr="00BE405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C8080" id="Casella di testo 19" o:spid="_x0000_s1028" type="#_x0000_t202" style="position:absolute;left:0;text-align:left;margin-left:260.45pt;margin-top:1.15pt;width:147.75pt;height:5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" strokeweight="1.5pt">
                <v:textbox>
                  <w:txbxContent>
                    <w:p w14:paraId="727B78A7" w14:textId="77777777" w:rsidR="001F4BDE" w:rsidRDefault="001F4BDE" w:rsidP="00D045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E405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Title/abstracts </w:t>
                      </w:r>
                    </w:p>
                    <w:p w14:paraId="05D099C7" w14:textId="77777777" w:rsidR="001F4BDE" w:rsidRDefault="001F4BDE" w:rsidP="00D045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E405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From </w:t>
                      </w:r>
                      <w:r w:rsidRPr="001F3D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manual search </w:t>
                      </w:r>
                    </w:p>
                    <w:p w14:paraId="2EA82B8E" w14:textId="77777777" w:rsidR="001F4BDE" w:rsidRPr="00BE405E" w:rsidRDefault="001F4BDE" w:rsidP="00D045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E405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</w:t>
                      </w:r>
                      <w:r w:rsidRPr="00887689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n</w:t>
                      </w:r>
                      <w:r w:rsidRPr="00BE405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=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3</w:t>
                      </w:r>
                      <w:r w:rsidRPr="00BE405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302FD25" w14:textId="77777777" w:rsidR="00D04500" w:rsidRPr="00564DA1" w:rsidRDefault="00D04500" w:rsidP="00D04500">
      <w:pPr>
        <w:keepNext/>
        <w:keepLines/>
        <w:spacing w:after="0" w:line="480" w:lineRule="auto"/>
        <w:ind w:firstLine="709"/>
        <w:rPr>
          <w:rFonts w:ascii="Times New Roman" w:hAnsi="Times New Roman"/>
        </w:rPr>
      </w:pPr>
    </w:p>
    <w:p w14:paraId="64B6583E" w14:textId="77777777" w:rsidR="00D04500" w:rsidRPr="00564DA1" w:rsidRDefault="00D04500" w:rsidP="00D04500">
      <w:pPr>
        <w:keepNext/>
        <w:keepLines/>
        <w:spacing w:after="0" w:line="480" w:lineRule="auto"/>
        <w:ind w:firstLine="709"/>
        <w:rPr>
          <w:rFonts w:ascii="Times New Roman" w:hAnsi="Times New Roman"/>
        </w:rPr>
      </w:pPr>
      <w:r w:rsidRPr="00564DA1"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64334FA2" wp14:editId="1F82F3B0">
                <wp:simplePos x="0" y="0"/>
                <wp:positionH relativeFrom="column">
                  <wp:posOffset>3850822</wp:posOffset>
                </wp:positionH>
                <wp:positionV relativeFrom="paragraph">
                  <wp:posOffset>41003</wp:posOffset>
                </wp:positionV>
                <wp:extent cx="0" cy="478971"/>
                <wp:effectExtent l="76200" t="0" r="57150" b="54610"/>
                <wp:wrapNone/>
                <wp:docPr id="18" name="Connettore 1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97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C21B88D" id="Connettore 1 18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3.2pt,3.25pt" to="303.2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">
                <v:stroke endarrow="block"/>
              </v:line>
            </w:pict>
          </mc:Fallback>
        </mc:AlternateContent>
      </w:r>
      <w:r w:rsidRPr="00564DA1"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7DCB67BF" wp14:editId="7F580F28">
                <wp:simplePos x="0" y="0"/>
                <wp:positionH relativeFrom="column">
                  <wp:posOffset>2020322</wp:posOffset>
                </wp:positionH>
                <wp:positionV relativeFrom="paragraph">
                  <wp:posOffset>6874</wp:posOffset>
                </wp:positionV>
                <wp:extent cx="9525" cy="500380"/>
                <wp:effectExtent l="76200" t="0" r="66675" b="52070"/>
                <wp:wrapNone/>
                <wp:docPr id="17" name="Connettore 1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500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3C62D4A" id="Connettore 1 17" o:spid="_x0000_s1026" style="position:absolute;flip:x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9.1pt,.55pt" to="159.8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">
                <v:stroke endarrow="block"/>
              </v:line>
            </w:pict>
          </mc:Fallback>
        </mc:AlternateContent>
      </w:r>
    </w:p>
    <w:p w14:paraId="426440A1" w14:textId="77777777" w:rsidR="00D04500" w:rsidRPr="00564DA1" w:rsidRDefault="00D04500" w:rsidP="00D04500">
      <w:pPr>
        <w:keepNext/>
        <w:keepLines/>
        <w:spacing w:after="0" w:line="480" w:lineRule="auto"/>
        <w:ind w:firstLine="709"/>
        <w:rPr>
          <w:rFonts w:ascii="Times New Roman" w:hAnsi="Times New Roman"/>
        </w:rPr>
      </w:pPr>
      <w:r w:rsidRPr="00564DA1"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4A6CA3" wp14:editId="723693D6">
                <wp:simplePos x="0" y="0"/>
                <wp:positionH relativeFrom="column">
                  <wp:posOffset>-659130</wp:posOffset>
                </wp:positionH>
                <wp:positionV relativeFrom="paragraph">
                  <wp:posOffset>349250</wp:posOffset>
                </wp:positionV>
                <wp:extent cx="379730" cy="972820"/>
                <wp:effectExtent l="0" t="0" r="1270" b="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CAA0E" w14:textId="77777777" w:rsidR="001F4BDE" w:rsidRPr="00E516DD" w:rsidRDefault="001F4BDE" w:rsidP="00D0450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C3EEB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A6CA3" id="Casella di testo 9" o:spid="_x0000_s1029" type="#_x0000_t202" style="position:absolute;left:0;text-align:left;margin-left:-51.9pt;margin-top:27.5pt;width:29.9pt;height:7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" stroked="f">
                <v:textbox style="layout-flow:vertical;mso-layout-flow-alt:bottom-to-top">
                  <w:txbxContent>
                    <w:p w14:paraId="632CAA0E" w14:textId="77777777" w:rsidR="001F4BDE" w:rsidRPr="00E516DD" w:rsidRDefault="001F4BDE" w:rsidP="00D04500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C3EEB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Screening</w:t>
                      </w:r>
                    </w:p>
                  </w:txbxContent>
                </v:textbox>
              </v:shape>
            </w:pict>
          </mc:Fallback>
        </mc:AlternateContent>
      </w:r>
      <w:r w:rsidRPr="00564DA1"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264DD" wp14:editId="4C745052">
                <wp:simplePos x="0" y="0"/>
                <wp:positionH relativeFrom="column">
                  <wp:posOffset>2069465</wp:posOffset>
                </wp:positionH>
                <wp:positionV relativeFrom="paragraph">
                  <wp:posOffset>2772410</wp:posOffset>
                </wp:positionV>
                <wp:extent cx="1714500" cy="1289685"/>
                <wp:effectExtent l="0" t="0" r="19050" b="24765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3DF2F" w14:textId="77777777" w:rsidR="001F4BDE" w:rsidRDefault="001F4BDE" w:rsidP="00D0450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F2214">
                              <w:rPr>
                                <w:rFonts w:ascii="Times New Roman" w:hAnsi="Times New Roman"/>
                              </w:rPr>
                              <w:t xml:space="preserve">Studies included in </w:t>
                            </w:r>
                          </w:p>
                          <w:p w14:paraId="1305F46E" w14:textId="77777777" w:rsidR="001F4BDE" w:rsidRDefault="001F4BDE" w:rsidP="00D0450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F2214">
                              <w:rPr>
                                <w:rFonts w:ascii="Times New Roman" w:hAnsi="Times New Roman"/>
                              </w:rPr>
                              <w:t>meta-analysis</w:t>
                            </w:r>
                          </w:p>
                          <w:p w14:paraId="667ED815" w14:textId="6CF3D80A" w:rsidR="001F4BDE" w:rsidRDefault="001F4BDE" w:rsidP="00D0450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 w:rsidRPr="00887689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= </w:t>
                            </w:r>
                            <w:r w:rsidRPr="009D3226">
                              <w:rPr>
                                <w:rFonts w:ascii="Times New Roman" w:hAnsi="Times New Roman"/>
                                <w:highlight w:val="yellow"/>
                              </w:rPr>
                              <w:t>7</w:t>
                            </w:r>
                            <w:r w:rsidRPr="0077366B">
                              <w:rPr>
                                <w:rFonts w:ascii="Times New Roman" w:hAnsi="Times New Roman"/>
                                <w:shd w:val="clear" w:color="auto" w:fill="FFFF00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) </w:t>
                            </w:r>
                          </w:p>
                          <w:p w14:paraId="2B347958" w14:textId="77777777" w:rsidR="001F4BDE" w:rsidRPr="006206BF" w:rsidRDefault="001F4BDE" w:rsidP="00D0450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 w:rsidRPr="009D3226">
                              <w:rPr>
                                <w:rFonts w:ascii="Times New Roman" w:hAnsi="Times New Roman"/>
                                <w:highlight w:val="yellow"/>
                              </w:rPr>
                              <w:t>425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effect-sizes)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264DD" id="Text Box 16" o:spid="_x0000_s1030" type="#_x0000_t202" style="position:absolute;left:0;text-align:left;margin-left:162.95pt;margin-top:218.3pt;width:135pt;height:10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NHqLgIAAFsEAAAOAAAAZHJzL2Uyb0RvYy54bWysVNtu2zAMfR+wfxD0vtjOkjQ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" strokeweight="1.5pt">
                <v:textbox>
                  <w:txbxContent>
                    <w:p w14:paraId="5A33DF2F" w14:textId="77777777" w:rsidR="001F4BDE" w:rsidRDefault="001F4BDE" w:rsidP="00D0450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F2214">
                        <w:rPr>
                          <w:rFonts w:ascii="Times New Roman" w:hAnsi="Times New Roman"/>
                        </w:rPr>
                        <w:t xml:space="preserve">Studies included in </w:t>
                      </w:r>
                    </w:p>
                    <w:p w14:paraId="1305F46E" w14:textId="77777777" w:rsidR="001F4BDE" w:rsidRDefault="001F4BDE" w:rsidP="00D0450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F2214">
                        <w:rPr>
                          <w:rFonts w:ascii="Times New Roman" w:hAnsi="Times New Roman"/>
                        </w:rPr>
                        <w:t>meta-analysis</w:t>
                      </w:r>
                    </w:p>
                    <w:p w14:paraId="667ED815" w14:textId="6CF3D80A" w:rsidR="001F4BDE" w:rsidRDefault="001F4BDE" w:rsidP="00D0450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</w:t>
                      </w:r>
                      <w:r w:rsidRPr="00887689">
                        <w:rPr>
                          <w:rFonts w:ascii="Times New Roman" w:hAnsi="Times New Roman"/>
                          <w:i/>
                          <w:iCs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 xml:space="preserve"> = </w:t>
                      </w:r>
                      <w:r w:rsidRPr="009D3226">
                        <w:rPr>
                          <w:rFonts w:ascii="Times New Roman" w:hAnsi="Times New Roman"/>
                          <w:highlight w:val="yellow"/>
                        </w:rPr>
                        <w:t>7</w:t>
                      </w:r>
                      <w:r w:rsidRPr="0077366B">
                        <w:rPr>
                          <w:rFonts w:ascii="Times New Roman" w:hAnsi="Times New Roman"/>
                          <w:shd w:val="clear" w:color="auto" w:fill="FFFF00"/>
                        </w:rPr>
                        <w:t>8</w:t>
                      </w:r>
                      <w:r>
                        <w:rPr>
                          <w:rFonts w:ascii="Times New Roman" w:hAnsi="Times New Roman"/>
                        </w:rPr>
                        <w:t xml:space="preserve">) </w:t>
                      </w:r>
                    </w:p>
                    <w:p w14:paraId="2B347958" w14:textId="77777777" w:rsidR="001F4BDE" w:rsidRPr="006206BF" w:rsidRDefault="001F4BDE" w:rsidP="00D0450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</w:t>
                      </w:r>
                      <w:r w:rsidRPr="009D3226">
                        <w:rPr>
                          <w:rFonts w:ascii="Times New Roman" w:hAnsi="Times New Roman"/>
                          <w:highlight w:val="yellow"/>
                        </w:rPr>
                        <w:t>425</w:t>
                      </w:r>
                      <w:r>
                        <w:rPr>
                          <w:rFonts w:ascii="Times New Roman" w:hAnsi="Times New Roman"/>
                        </w:rPr>
                        <w:t xml:space="preserve"> effect-sizes)</w:t>
                      </w:r>
                    </w:p>
                  </w:txbxContent>
                </v:textbox>
              </v:shape>
            </w:pict>
          </mc:Fallback>
        </mc:AlternateContent>
      </w:r>
      <w:r w:rsidRPr="00564DA1"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3A320E" wp14:editId="449F1BE0">
                <wp:simplePos x="0" y="0"/>
                <wp:positionH relativeFrom="column">
                  <wp:posOffset>2934970</wp:posOffset>
                </wp:positionH>
                <wp:positionV relativeFrom="paragraph">
                  <wp:posOffset>1967230</wp:posOffset>
                </wp:positionV>
                <wp:extent cx="5080" cy="810895"/>
                <wp:effectExtent l="76200" t="0" r="71120" b="65405"/>
                <wp:wrapNone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810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C300135" id="Connettore 1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1pt,154.9pt" to="231.5pt,2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">
                <v:stroke endarrow="block"/>
              </v:line>
            </w:pict>
          </mc:Fallback>
        </mc:AlternateContent>
      </w:r>
      <w:r w:rsidRPr="00564DA1"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6FD4395" wp14:editId="5D16717C">
                <wp:simplePos x="0" y="0"/>
                <wp:positionH relativeFrom="column">
                  <wp:posOffset>3816985</wp:posOffset>
                </wp:positionH>
                <wp:positionV relativeFrom="paragraph">
                  <wp:posOffset>1550035</wp:posOffset>
                </wp:positionV>
                <wp:extent cx="457200" cy="0"/>
                <wp:effectExtent l="0" t="76200" r="50800" b="101600"/>
                <wp:wrapNone/>
                <wp:docPr id="16" name="Connettore 1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D2B197F" id="Connettore 1 16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0.55pt,122.05pt" to="336.55pt,1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">
                <v:stroke endarrow="block"/>
              </v:line>
            </w:pict>
          </mc:Fallback>
        </mc:AlternateContent>
      </w:r>
      <w:r w:rsidRPr="00564DA1"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C9164" wp14:editId="1A328006">
                <wp:simplePos x="0" y="0"/>
                <wp:positionH relativeFrom="column">
                  <wp:posOffset>4295775</wp:posOffset>
                </wp:positionH>
                <wp:positionV relativeFrom="paragraph">
                  <wp:posOffset>1139825</wp:posOffset>
                </wp:positionV>
                <wp:extent cx="1952625" cy="1524000"/>
                <wp:effectExtent l="0" t="0" r="28575" b="1905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2495C" w14:textId="77777777" w:rsidR="001F4BDE" w:rsidRDefault="001F4BDE" w:rsidP="00D045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Records </w:t>
                            </w:r>
                            <w:r w:rsidRPr="00F75AB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excluded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887689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9D3226"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</w:rPr>
                              <w:t>611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5E52604" w14:textId="77777777" w:rsidR="001F4BDE" w:rsidRPr="00F75AB5" w:rsidRDefault="001F4BDE" w:rsidP="00D045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2F027E5" w14:textId="77777777" w:rsidR="001F4BDE" w:rsidRDefault="001F4BDE" w:rsidP="00D0450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-were not pertinent; </w:t>
                            </w:r>
                          </w:p>
                          <w:p w14:paraId="223737C3" w14:textId="77777777" w:rsidR="001F4BDE" w:rsidRDefault="001F4BDE" w:rsidP="00D0450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-not met the inclusion criteria.</w:t>
                            </w:r>
                          </w:p>
                          <w:p w14:paraId="3B62F6D4" w14:textId="77777777" w:rsidR="001F4BDE" w:rsidRDefault="001F4BDE" w:rsidP="00D0450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C363F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Information was not available to determine the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C363F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ffect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C363F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ize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EA3E553" w14:textId="77777777" w:rsidR="001F4BDE" w:rsidRDefault="001F4BDE" w:rsidP="00D0450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0A197D7" w14:textId="77777777" w:rsidR="001F4BDE" w:rsidRPr="002A5571" w:rsidRDefault="001F4BDE" w:rsidP="00D045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24AE227" w14:textId="77777777" w:rsidR="001F4BDE" w:rsidRPr="002A5571" w:rsidRDefault="001F4BDE" w:rsidP="00D0450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C9164" id="Casella di testo 15" o:spid="_x0000_s1031" type="#_x0000_t202" style="position:absolute;left:0;text-align:left;margin-left:338.25pt;margin-top:89.75pt;width:153.75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" strokeweight="1.5pt">
                <v:textbox>
                  <w:txbxContent>
                    <w:p w14:paraId="3DA2495C" w14:textId="77777777" w:rsidR="001F4BDE" w:rsidRDefault="001F4BDE" w:rsidP="00D045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Records </w:t>
                      </w:r>
                      <w:r w:rsidRPr="00F75AB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excluded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</w:t>
                      </w:r>
                      <w:r w:rsidRPr="00887689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= </w:t>
                      </w:r>
                      <w:r w:rsidRPr="009D3226"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</w:rPr>
                        <w:t>611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  <w:p w14:paraId="15E52604" w14:textId="77777777" w:rsidR="001F4BDE" w:rsidRPr="00F75AB5" w:rsidRDefault="001F4BDE" w:rsidP="00D045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2F027E5" w14:textId="77777777" w:rsidR="001F4BDE" w:rsidRDefault="001F4BDE" w:rsidP="00D0450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-were not pertinent; </w:t>
                      </w:r>
                    </w:p>
                    <w:p w14:paraId="223737C3" w14:textId="77777777" w:rsidR="001F4BDE" w:rsidRDefault="001F4BDE" w:rsidP="00D0450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-not met the inclusion criteria.</w:t>
                      </w:r>
                    </w:p>
                    <w:p w14:paraId="3B62F6D4" w14:textId="77777777" w:rsidR="001F4BDE" w:rsidRDefault="001F4BDE" w:rsidP="00D0450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 </w:t>
                      </w:r>
                      <w:r w:rsidRPr="00C363F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Information was not available to determine the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 w:rsidRPr="00C363F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ffect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 w:rsidRPr="00C363F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ize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14:paraId="5EA3E553" w14:textId="77777777" w:rsidR="001F4BDE" w:rsidRDefault="001F4BDE" w:rsidP="00D0450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0A197D7" w14:textId="77777777" w:rsidR="001F4BDE" w:rsidRPr="002A5571" w:rsidRDefault="001F4BDE" w:rsidP="00D045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24AE227" w14:textId="77777777" w:rsidR="001F4BDE" w:rsidRPr="002A5571" w:rsidRDefault="001F4BDE" w:rsidP="00D0450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4DA1"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1E661FBA" wp14:editId="4EDBE93A">
                <wp:simplePos x="0" y="0"/>
                <wp:positionH relativeFrom="column">
                  <wp:posOffset>2941320</wp:posOffset>
                </wp:positionH>
                <wp:positionV relativeFrom="paragraph">
                  <wp:posOffset>873125</wp:posOffset>
                </wp:positionV>
                <wp:extent cx="0" cy="228600"/>
                <wp:effectExtent l="50800" t="0" r="76200" b="7620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5DC629D" id="Connettore 1 3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6pt,68.75pt" to="231.6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">
                <v:stroke endarrow="block"/>
              </v:line>
            </w:pict>
          </mc:Fallback>
        </mc:AlternateContent>
      </w:r>
      <w:r w:rsidRPr="00564DA1"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58F3AEC" wp14:editId="42D45C4E">
                <wp:simplePos x="0" y="0"/>
                <wp:positionH relativeFrom="column">
                  <wp:posOffset>3856990</wp:posOffset>
                </wp:positionH>
                <wp:positionV relativeFrom="paragraph">
                  <wp:posOffset>500380</wp:posOffset>
                </wp:positionV>
                <wp:extent cx="457200" cy="0"/>
                <wp:effectExtent l="0" t="76200" r="50800" b="10160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0C4519C" id="Connettore 1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3.7pt,39.4pt" to="339.7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">
                <v:stroke endarrow="block"/>
              </v:line>
            </w:pict>
          </mc:Fallback>
        </mc:AlternateContent>
      </w:r>
      <w:r w:rsidRPr="00564DA1"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5FDBE" wp14:editId="7D4440F4">
                <wp:simplePos x="0" y="0"/>
                <wp:positionH relativeFrom="column">
                  <wp:posOffset>4328160</wp:posOffset>
                </wp:positionH>
                <wp:positionV relativeFrom="paragraph">
                  <wp:posOffset>177165</wp:posOffset>
                </wp:positionV>
                <wp:extent cx="1952625" cy="737235"/>
                <wp:effectExtent l="0" t="0" r="28575" b="2476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9B0A0" w14:textId="77777777" w:rsidR="001F4BDE" w:rsidRDefault="001F4BDE" w:rsidP="00D045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A55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Records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2A55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xcluded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based on title and abstract </w:t>
                            </w:r>
                          </w:p>
                          <w:p w14:paraId="1349CF35" w14:textId="6FF803BD" w:rsidR="001F4BDE" w:rsidRPr="002A5571" w:rsidRDefault="001F4BDE" w:rsidP="00D045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A55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887689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</w:t>
                            </w:r>
                            <w:r w:rsidRPr="002A55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3226"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</w:rPr>
                              <w:t>8359</w:t>
                            </w:r>
                            <w:r w:rsidRPr="002A55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19ED902" w14:textId="77777777" w:rsidR="001F4BDE" w:rsidRPr="001F3D55" w:rsidRDefault="001F4BDE" w:rsidP="00D045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5F7D069" w14:textId="77777777" w:rsidR="001F4BDE" w:rsidRPr="001F3D55" w:rsidRDefault="001F4BDE" w:rsidP="00D0450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F0305D6" w14:textId="77777777" w:rsidR="001F4BDE" w:rsidRPr="001F3D55" w:rsidRDefault="001F4BDE" w:rsidP="00D0450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203DDB4" w14:textId="77777777" w:rsidR="001F4BDE" w:rsidRPr="001F3D55" w:rsidRDefault="001F4BDE" w:rsidP="00D045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95CF8A4" w14:textId="77777777" w:rsidR="001F4BDE" w:rsidRDefault="001F4BDE" w:rsidP="00D045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14:paraId="3EBB7289" w14:textId="77777777" w:rsidR="001F4BDE" w:rsidRPr="00B60E89" w:rsidRDefault="001F4BDE" w:rsidP="00D0450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5FDBE" id="Casella di testo 14" o:spid="_x0000_s1032" type="#_x0000_t202" style="position:absolute;left:0;text-align:left;margin-left:340.8pt;margin-top:13.95pt;width:153.75pt;height:5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" strokeweight="1.5pt">
                <v:textbox>
                  <w:txbxContent>
                    <w:p w14:paraId="4E89B0A0" w14:textId="77777777" w:rsidR="001F4BDE" w:rsidRDefault="001F4BDE" w:rsidP="00D045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A55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Records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 w:rsidRPr="002A55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xcluded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based on title and abstract </w:t>
                      </w:r>
                    </w:p>
                    <w:p w14:paraId="1349CF35" w14:textId="6FF803BD" w:rsidR="001F4BDE" w:rsidRPr="002A5571" w:rsidRDefault="001F4BDE" w:rsidP="00D045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A55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</w:t>
                      </w:r>
                      <w:r w:rsidRPr="00887689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n</w:t>
                      </w:r>
                      <w:r w:rsidRPr="002A55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=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9D3226"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</w:rPr>
                        <w:t>8359</w:t>
                      </w:r>
                      <w:r w:rsidRPr="002A55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  <w:p w14:paraId="119ED902" w14:textId="77777777" w:rsidR="001F4BDE" w:rsidRPr="001F3D55" w:rsidRDefault="001F4BDE" w:rsidP="00D045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5F7D069" w14:textId="77777777" w:rsidR="001F4BDE" w:rsidRPr="001F3D55" w:rsidRDefault="001F4BDE" w:rsidP="00D0450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F0305D6" w14:textId="77777777" w:rsidR="001F4BDE" w:rsidRPr="001F3D55" w:rsidRDefault="001F4BDE" w:rsidP="00D0450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203DDB4" w14:textId="77777777" w:rsidR="001F4BDE" w:rsidRPr="001F3D55" w:rsidRDefault="001F4BDE" w:rsidP="00D045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95CF8A4" w14:textId="77777777" w:rsidR="001F4BDE" w:rsidRDefault="001F4BDE" w:rsidP="00D045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-</w:t>
                      </w:r>
                    </w:p>
                    <w:p w14:paraId="3EBB7289" w14:textId="77777777" w:rsidR="001F4BDE" w:rsidRPr="00B60E89" w:rsidRDefault="001F4BDE" w:rsidP="00D0450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4DA1"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CD62A" wp14:editId="5630D71B">
                <wp:simplePos x="0" y="0"/>
                <wp:positionH relativeFrom="column">
                  <wp:posOffset>1954530</wp:posOffset>
                </wp:positionH>
                <wp:positionV relativeFrom="paragraph">
                  <wp:posOffset>186055</wp:posOffset>
                </wp:positionV>
                <wp:extent cx="1918970" cy="685800"/>
                <wp:effectExtent l="0" t="0" r="24130" b="1905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51071" w14:textId="77777777" w:rsidR="001F4BDE" w:rsidRDefault="001F4BDE" w:rsidP="00D0450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723C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bstracts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/articles</w:t>
                            </w:r>
                            <w:r w:rsidRPr="00723C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screened</w:t>
                            </w:r>
                          </w:p>
                          <w:p w14:paraId="4C247B98" w14:textId="77777777" w:rsidR="001F4BDE" w:rsidRDefault="001F4BDE" w:rsidP="00D045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3C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EA64711" w14:textId="61DCF9C6" w:rsidR="001F4BDE" w:rsidRPr="00723CF2" w:rsidRDefault="001F4BDE" w:rsidP="00D045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23C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887689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</w:t>
                            </w:r>
                            <w:r w:rsidRPr="00723C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3226"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</w:rPr>
                              <w:t>9049</w:t>
                            </w:r>
                            <w:r w:rsidRPr="00723C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C0130A4" w14:textId="77777777" w:rsidR="001F4BDE" w:rsidRPr="00FC3EEB" w:rsidRDefault="001F4BDE" w:rsidP="00D045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CD62A" id="Casella di testo 5" o:spid="_x0000_s1033" type="#_x0000_t202" style="position:absolute;left:0;text-align:left;margin-left:153.9pt;margin-top:14.65pt;width:151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" strokeweight="1.5pt">
                <v:textbox>
                  <w:txbxContent>
                    <w:p w14:paraId="1D151071" w14:textId="77777777" w:rsidR="001F4BDE" w:rsidRDefault="001F4BDE" w:rsidP="00D0450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 w:rsidRPr="00723C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bstracts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/articles</w:t>
                      </w:r>
                      <w:r w:rsidRPr="00723C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screened</w:t>
                      </w:r>
                    </w:p>
                    <w:p w14:paraId="4C247B98" w14:textId="77777777" w:rsidR="001F4BDE" w:rsidRDefault="001F4BDE" w:rsidP="00D045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23C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EA64711" w14:textId="61DCF9C6" w:rsidR="001F4BDE" w:rsidRPr="00723CF2" w:rsidRDefault="001F4BDE" w:rsidP="00D045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23C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</w:t>
                      </w:r>
                      <w:r w:rsidRPr="00887689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n</w:t>
                      </w:r>
                      <w:r w:rsidRPr="00723C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=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9D3226"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</w:rPr>
                        <w:t>9049</w:t>
                      </w:r>
                      <w:r w:rsidRPr="00723C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  <w:p w14:paraId="3C0130A4" w14:textId="77777777" w:rsidR="001F4BDE" w:rsidRPr="00FC3EEB" w:rsidRDefault="001F4BDE" w:rsidP="00D045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4DA1"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91C73" wp14:editId="1A852200">
                <wp:simplePos x="0" y="0"/>
                <wp:positionH relativeFrom="column">
                  <wp:posOffset>2086610</wp:posOffset>
                </wp:positionH>
                <wp:positionV relativeFrom="paragraph">
                  <wp:posOffset>1140460</wp:posOffset>
                </wp:positionV>
                <wp:extent cx="1714500" cy="800100"/>
                <wp:effectExtent l="0" t="0" r="38100" b="3810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FEB8F" w14:textId="77777777" w:rsidR="001F4BDE" w:rsidRPr="00F75AB5" w:rsidRDefault="001F4BDE" w:rsidP="00D045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5AB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Full-text articles assessed for eligibility </w:t>
                            </w:r>
                          </w:p>
                          <w:p w14:paraId="764CBFA9" w14:textId="77777777" w:rsidR="001F4BDE" w:rsidRDefault="001F4BDE" w:rsidP="00D045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961BA1E" w14:textId="77777777" w:rsidR="001F4BDE" w:rsidRPr="002A5571" w:rsidRDefault="001F4BDE" w:rsidP="00D045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5AB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887689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</w:t>
                            </w:r>
                            <w:r w:rsidRPr="00F75AB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=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6</w:t>
                            </w:r>
                            <w:r w:rsidRPr="009D3226"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</w:rPr>
                              <w:t>90</w:t>
                            </w:r>
                            <w:r w:rsidRPr="00F75AB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91C73" id="Casella di testo 4" o:spid="_x0000_s1034" type="#_x0000_t202" style="position:absolute;left:0;text-align:left;margin-left:164.3pt;margin-top:89.8pt;width:13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" strokeweight="1.5pt">
                <v:textbox>
                  <w:txbxContent>
                    <w:p w14:paraId="528FEB8F" w14:textId="77777777" w:rsidR="001F4BDE" w:rsidRPr="00F75AB5" w:rsidRDefault="001F4BDE" w:rsidP="00D045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5AB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Full-text articles assessed for eligibility </w:t>
                      </w:r>
                    </w:p>
                    <w:p w14:paraId="764CBFA9" w14:textId="77777777" w:rsidR="001F4BDE" w:rsidRDefault="001F4BDE" w:rsidP="00D045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961BA1E" w14:textId="77777777" w:rsidR="001F4BDE" w:rsidRPr="002A5571" w:rsidRDefault="001F4BDE" w:rsidP="00D045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5AB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</w:t>
                      </w:r>
                      <w:r w:rsidRPr="00887689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n</w:t>
                      </w:r>
                      <w:r w:rsidRPr="00F75AB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=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6</w:t>
                      </w:r>
                      <w:r w:rsidRPr="009D3226"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</w:rPr>
                        <w:t>90</w:t>
                      </w:r>
                      <w:r w:rsidRPr="00F75AB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B102EDE" w14:textId="77777777" w:rsidR="00D04500" w:rsidRPr="00564DA1" w:rsidRDefault="00D04500" w:rsidP="00D04500">
      <w:pPr>
        <w:keepNext/>
        <w:keepLines/>
        <w:spacing w:after="0" w:line="480" w:lineRule="auto"/>
        <w:ind w:firstLine="709"/>
        <w:rPr>
          <w:rFonts w:ascii="Times New Roman" w:hAnsi="Times New Roman"/>
        </w:rPr>
      </w:pPr>
    </w:p>
    <w:p w14:paraId="56E2ADF9" w14:textId="77777777" w:rsidR="00D04500" w:rsidRPr="00564DA1" w:rsidRDefault="00D04500" w:rsidP="00D04500">
      <w:pPr>
        <w:keepNext/>
        <w:keepLines/>
        <w:spacing w:after="0" w:line="480" w:lineRule="auto"/>
        <w:ind w:firstLine="709"/>
      </w:pPr>
    </w:p>
    <w:p w14:paraId="5139138E" w14:textId="77777777" w:rsidR="00D04500" w:rsidRPr="00564DA1" w:rsidRDefault="00D04500" w:rsidP="00D04500">
      <w:pPr>
        <w:keepNext/>
        <w:keepLines/>
        <w:spacing w:after="0" w:line="480" w:lineRule="auto"/>
        <w:ind w:firstLine="709"/>
      </w:pPr>
    </w:p>
    <w:p w14:paraId="15B01038" w14:textId="77777777" w:rsidR="00D04500" w:rsidRPr="00564DA1" w:rsidRDefault="00D04500" w:rsidP="00D04500">
      <w:pPr>
        <w:keepNext/>
        <w:keepLines/>
        <w:spacing w:after="0" w:line="480" w:lineRule="auto"/>
        <w:ind w:firstLine="709"/>
      </w:pPr>
      <w:r w:rsidRPr="00564DA1"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7612A6" wp14:editId="4CB62A11">
                <wp:simplePos x="0" y="0"/>
                <wp:positionH relativeFrom="column">
                  <wp:posOffset>-646430</wp:posOffset>
                </wp:positionH>
                <wp:positionV relativeFrom="paragraph">
                  <wp:posOffset>173990</wp:posOffset>
                </wp:positionV>
                <wp:extent cx="380365" cy="1003935"/>
                <wp:effectExtent l="0" t="0" r="635" b="1206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7610AE" w14:textId="77777777" w:rsidR="001F4BDE" w:rsidRPr="00E516DD" w:rsidRDefault="001F4BDE" w:rsidP="00D0450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C3EEB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612A6" id="Casella di testo 10" o:spid="_x0000_s1035" type="#_x0000_t202" style="position:absolute;left:0;text-align:left;margin-left:-50.9pt;margin-top:13.7pt;width:29.95pt;height:7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" stroked="f">
                <v:textbox style="layout-flow:vertical;mso-layout-flow-alt:bottom-to-top">
                  <w:txbxContent>
                    <w:p w14:paraId="3F7610AE" w14:textId="77777777" w:rsidR="001F4BDE" w:rsidRPr="00E516DD" w:rsidRDefault="001F4BDE" w:rsidP="00D04500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C3EEB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Eligibility</w:t>
                      </w:r>
                    </w:p>
                  </w:txbxContent>
                </v:textbox>
              </v:shape>
            </w:pict>
          </mc:Fallback>
        </mc:AlternateContent>
      </w:r>
    </w:p>
    <w:p w14:paraId="1E6B01D2" w14:textId="77777777" w:rsidR="00D04500" w:rsidRPr="00564DA1" w:rsidRDefault="00D04500" w:rsidP="00D04500">
      <w:pPr>
        <w:keepNext/>
        <w:keepLines/>
        <w:spacing w:after="0" w:line="480" w:lineRule="auto"/>
        <w:ind w:firstLine="709"/>
      </w:pPr>
    </w:p>
    <w:p w14:paraId="0A31A817" w14:textId="77777777" w:rsidR="00D04500" w:rsidRPr="00564DA1" w:rsidRDefault="00D04500" w:rsidP="00D04500">
      <w:pPr>
        <w:keepNext/>
        <w:keepLines/>
        <w:spacing w:after="0" w:line="480" w:lineRule="auto"/>
        <w:ind w:firstLine="709"/>
      </w:pPr>
    </w:p>
    <w:p w14:paraId="2E0A22D1" w14:textId="77777777" w:rsidR="00D04500" w:rsidRPr="00564DA1" w:rsidRDefault="00D04500" w:rsidP="00D04500">
      <w:pPr>
        <w:keepNext/>
        <w:keepLines/>
        <w:spacing w:after="0" w:line="480" w:lineRule="auto"/>
        <w:ind w:firstLine="709"/>
      </w:pPr>
    </w:p>
    <w:p w14:paraId="55E68910" w14:textId="77777777" w:rsidR="00D04500" w:rsidRPr="00564DA1" w:rsidRDefault="00D04500" w:rsidP="00D04500">
      <w:pPr>
        <w:keepNext/>
        <w:keepLines/>
        <w:spacing w:after="0" w:line="480" w:lineRule="auto"/>
        <w:ind w:firstLine="709"/>
      </w:pPr>
      <w:r w:rsidRPr="00564DA1"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78BE20" wp14:editId="4A227870">
                <wp:simplePos x="0" y="0"/>
                <wp:positionH relativeFrom="column">
                  <wp:posOffset>-646430</wp:posOffset>
                </wp:positionH>
                <wp:positionV relativeFrom="paragraph">
                  <wp:posOffset>118110</wp:posOffset>
                </wp:positionV>
                <wp:extent cx="381000" cy="1143000"/>
                <wp:effectExtent l="0" t="0" r="0" b="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988540" w14:textId="77777777" w:rsidR="001F4BDE" w:rsidRPr="00E516DD" w:rsidRDefault="001F4BDE" w:rsidP="00D0450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C3EEB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8BE20" id="Rettangolo 11" o:spid="_x0000_s1036" style="position:absolute;left:0;text-align:left;margin-left:-50.9pt;margin-top:9.3pt;width:30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" stroked="f">
                <v:textbox style="layout-flow:vertical;mso-layout-flow-alt:bottom-to-top">
                  <w:txbxContent>
                    <w:p w14:paraId="2D988540" w14:textId="77777777" w:rsidR="001F4BDE" w:rsidRPr="00E516DD" w:rsidRDefault="001F4BDE" w:rsidP="00D04500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C3EEB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Included</w:t>
                      </w:r>
                    </w:p>
                  </w:txbxContent>
                </v:textbox>
              </v:rect>
            </w:pict>
          </mc:Fallback>
        </mc:AlternateContent>
      </w:r>
    </w:p>
    <w:p w14:paraId="0824FC30" w14:textId="77777777" w:rsidR="00D04500" w:rsidRPr="00564DA1" w:rsidRDefault="00D04500" w:rsidP="00D04500">
      <w:pPr>
        <w:keepNext/>
        <w:keepLines/>
        <w:spacing w:after="0" w:line="480" w:lineRule="auto"/>
        <w:ind w:firstLine="709"/>
      </w:pPr>
    </w:p>
    <w:p w14:paraId="0DEB7AF5" w14:textId="77777777" w:rsidR="00D04500" w:rsidRPr="00564DA1" w:rsidRDefault="00D04500" w:rsidP="00D04500">
      <w:pPr>
        <w:keepNext/>
        <w:keepLines/>
        <w:spacing w:after="0" w:line="480" w:lineRule="auto"/>
        <w:ind w:firstLine="709"/>
      </w:pPr>
    </w:p>
    <w:p w14:paraId="1DD8C15A" w14:textId="77777777" w:rsidR="00D04500" w:rsidRPr="00564DA1" w:rsidRDefault="00D04500" w:rsidP="00D04500">
      <w:pPr>
        <w:keepNext/>
        <w:keepLines/>
        <w:spacing w:after="0" w:line="480" w:lineRule="auto"/>
        <w:ind w:firstLine="709"/>
      </w:pPr>
    </w:p>
    <w:p w14:paraId="1F7E63F4" w14:textId="77777777" w:rsidR="00D04500" w:rsidRPr="00564DA1" w:rsidRDefault="00D04500" w:rsidP="00D04500">
      <w:pPr>
        <w:keepNext/>
        <w:keepLines/>
        <w:spacing w:after="0" w:line="480" w:lineRule="auto"/>
        <w:ind w:firstLine="709"/>
      </w:pPr>
    </w:p>
    <w:p w14:paraId="4ECD3B57" w14:textId="77777777" w:rsidR="00D04500" w:rsidRPr="00564DA1" w:rsidRDefault="00D04500" w:rsidP="00D04500">
      <w:pPr>
        <w:keepNext/>
        <w:keepLines/>
        <w:spacing w:after="0" w:line="480" w:lineRule="auto"/>
        <w:ind w:firstLine="709"/>
      </w:pPr>
    </w:p>
    <w:p w14:paraId="01D4BA45" w14:textId="77777777" w:rsidR="00D04500" w:rsidRPr="003244AE" w:rsidRDefault="00D04500" w:rsidP="00C078C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14:paraId="5FAF56CE" w14:textId="64A1FCF8" w:rsidR="003A23AD" w:rsidRDefault="003A23AD" w:rsidP="008C1C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sz w:val="20"/>
          <w:szCs w:val="20"/>
          <w:rtl/>
          <w:lang w:bidi="fa-IR"/>
        </w:rPr>
      </w:pPr>
    </w:p>
    <w:p w14:paraId="357291A8" w14:textId="074AB286" w:rsidR="003A23AD" w:rsidRDefault="003A23AD" w:rsidP="008C1C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14:paraId="57AF8603" w14:textId="03B4F7F0" w:rsidR="003A23AD" w:rsidRDefault="003A23AD" w:rsidP="008C1C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14:paraId="5098534E" w14:textId="7EC0BC1C" w:rsidR="003A23AD" w:rsidRDefault="003A23AD" w:rsidP="008C1C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14:paraId="42FD8A23" w14:textId="13A9463F" w:rsidR="003A23AD" w:rsidRDefault="003A23AD" w:rsidP="008C1C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14:paraId="5FF89715" w14:textId="5EC8E34F" w:rsidR="003A23AD" w:rsidRDefault="003A23AD" w:rsidP="008C1C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14:paraId="5BC53001" w14:textId="36CF7C31" w:rsidR="003A23AD" w:rsidRDefault="003A23AD" w:rsidP="008C1C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14:paraId="50DC37DF" w14:textId="2B583836" w:rsidR="003A23AD" w:rsidRDefault="003A23AD" w:rsidP="008C1C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14:paraId="72712D0E" w14:textId="2D26F266" w:rsidR="003A23AD" w:rsidRDefault="003A23AD" w:rsidP="008C1C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14:paraId="6EF1C269" w14:textId="4BBC1FF1" w:rsidR="001B1F84" w:rsidRDefault="001B1F84" w:rsidP="008C1C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14:paraId="0B224CAD" w14:textId="3DE44072" w:rsidR="001B1F84" w:rsidRDefault="001B1F84" w:rsidP="008C1C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14:paraId="22A9CB22" w14:textId="66E28EDF" w:rsidR="003A23AD" w:rsidRDefault="003A23AD" w:rsidP="008C1C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14:paraId="0C98DC37" w14:textId="15C9E422" w:rsidR="003A23AD" w:rsidRDefault="003A23AD" w:rsidP="008C1C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sz w:val="20"/>
          <w:szCs w:val="20"/>
        </w:rPr>
        <w:sectPr w:rsidR="003A23AD" w:rsidSect="00A6211F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FCB087A" w14:textId="3D5E0E0A" w:rsidR="00862564" w:rsidRPr="000436EA" w:rsidRDefault="00862564">
      <w:pPr>
        <w:rPr>
          <w:highlight w:val="yellow"/>
        </w:rPr>
      </w:pPr>
      <w:r w:rsidRPr="000436EA">
        <w:rPr>
          <w:rFonts w:asciiTheme="majorBidi" w:eastAsia="Times New Roman" w:hAnsiTheme="majorBidi" w:cstheme="majorBidi"/>
          <w:sz w:val="24"/>
          <w:szCs w:val="24"/>
          <w:highlight w:val="yellow"/>
        </w:rPr>
        <w:lastRenderedPageBreak/>
        <w:t xml:space="preserve">Table1. </w:t>
      </w:r>
      <w:r w:rsidRPr="000436EA">
        <w:rPr>
          <w:rFonts w:asciiTheme="majorBidi" w:eastAsia="Times New Roman" w:hAnsiTheme="majorBidi" w:cstheme="majorBidi"/>
          <w:i/>
          <w:iCs/>
          <w:sz w:val="24"/>
          <w:szCs w:val="24"/>
          <w:highlight w:val="yellow"/>
        </w:rPr>
        <w:t>The Big-</w:t>
      </w:r>
      <w:r w:rsidR="007C2479">
        <w:rPr>
          <w:rFonts w:asciiTheme="majorBidi" w:eastAsia="Times New Roman" w:hAnsiTheme="majorBidi" w:cstheme="majorBidi"/>
          <w:i/>
          <w:iCs/>
          <w:sz w:val="24"/>
          <w:szCs w:val="24"/>
          <w:highlight w:val="yellow"/>
        </w:rPr>
        <w:t>f</w:t>
      </w:r>
      <w:r w:rsidRPr="000436EA">
        <w:rPr>
          <w:rFonts w:asciiTheme="majorBidi" w:eastAsia="Times New Roman" w:hAnsiTheme="majorBidi" w:cstheme="majorBidi"/>
          <w:i/>
          <w:iCs/>
          <w:sz w:val="24"/>
          <w:szCs w:val="24"/>
          <w:highlight w:val="yellow"/>
        </w:rPr>
        <w:t xml:space="preserve">ive </w:t>
      </w:r>
      <w:r w:rsidR="007C2479">
        <w:rPr>
          <w:rFonts w:asciiTheme="majorBidi" w:eastAsia="Times New Roman" w:hAnsiTheme="majorBidi" w:cstheme="majorBidi"/>
          <w:i/>
          <w:iCs/>
          <w:sz w:val="24"/>
          <w:szCs w:val="24"/>
          <w:highlight w:val="yellow"/>
        </w:rPr>
        <w:t>p</w:t>
      </w:r>
      <w:r w:rsidRPr="000436EA">
        <w:rPr>
          <w:rFonts w:asciiTheme="majorBidi" w:eastAsia="Times New Roman" w:hAnsiTheme="majorBidi" w:cstheme="majorBidi"/>
          <w:i/>
          <w:iCs/>
          <w:sz w:val="24"/>
          <w:szCs w:val="24"/>
          <w:highlight w:val="yellow"/>
        </w:rPr>
        <w:t xml:space="preserve">ersonality </w:t>
      </w:r>
      <w:r w:rsidR="007C2479">
        <w:rPr>
          <w:rFonts w:asciiTheme="majorBidi" w:eastAsia="Times New Roman" w:hAnsiTheme="majorBidi" w:cstheme="majorBidi"/>
          <w:i/>
          <w:iCs/>
          <w:sz w:val="24"/>
          <w:szCs w:val="24"/>
          <w:highlight w:val="yellow"/>
        </w:rPr>
        <w:t>t</w:t>
      </w:r>
      <w:r w:rsidRPr="000436EA">
        <w:rPr>
          <w:rFonts w:asciiTheme="majorBidi" w:eastAsia="Times New Roman" w:hAnsiTheme="majorBidi" w:cstheme="majorBidi"/>
          <w:i/>
          <w:iCs/>
          <w:sz w:val="24"/>
          <w:szCs w:val="24"/>
          <w:highlight w:val="yellow"/>
        </w:rPr>
        <w:t xml:space="preserve">raits and </w:t>
      </w:r>
      <w:r w:rsidR="007C2479">
        <w:rPr>
          <w:rFonts w:asciiTheme="majorBidi" w:eastAsia="Times New Roman" w:hAnsiTheme="majorBidi" w:cstheme="majorBidi"/>
          <w:i/>
          <w:iCs/>
          <w:sz w:val="24"/>
          <w:szCs w:val="24"/>
          <w:highlight w:val="yellow"/>
        </w:rPr>
        <w:t>t</w:t>
      </w:r>
      <w:r w:rsidRPr="000436EA">
        <w:rPr>
          <w:rFonts w:asciiTheme="majorBidi" w:eastAsia="Times New Roman" w:hAnsiTheme="majorBidi" w:cstheme="majorBidi"/>
          <w:i/>
          <w:iCs/>
          <w:sz w:val="24"/>
          <w:szCs w:val="24"/>
          <w:highlight w:val="yellow"/>
        </w:rPr>
        <w:t xml:space="preserve">ime </w:t>
      </w:r>
      <w:r w:rsidR="007C2479">
        <w:rPr>
          <w:rFonts w:asciiTheme="majorBidi" w:eastAsia="Times New Roman" w:hAnsiTheme="majorBidi" w:cstheme="majorBidi"/>
          <w:i/>
          <w:iCs/>
          <w:sz w:val="24"/>
          <w:szCs w:val="24"/>
          <w:highlight w:val="yellow"/>
        </w:rPr>
        <w:t>s</w:t>
      </w:r>
      <w:r w:rsidRPr="000436EA">
        <w:rPr>
          <w:rFonts w:asciiTheme="majorBidi" w:eastAsia="Times New Roman" w:hAnsiTheme="majorBidi" w:cstheme="majorBidi"/>
          <w:i/>
          <w:iCs/>
          <w:sz w:val="24"/>
          <w:szCs w:val="24"/>
          <w:highlight w:val="yellow"/>
        </w:rPr>
        <w:t>pent on Facebook</w:t>
      </w:r>
      <w:r w:rsidR="001C12AA" w:rsidRPr="000436EA">
        <w:rPr>
          <w:rFonts w:asciiTheme="majorBidi" w:eastAsia="Times New Roman" w:hAnsiTheme="majorBidi" w:cstheme="majorBidi"/>
          <w:i/>
          <w:iCs/>
          <w:sz w:val="24"/>
          <w:szCs w:val="24"/>
          <w:highlight w:val="yellow"/>
        </w:rPr>
        <w:t xml:space="preserve"> (</w:t>
      </w:r>
      <w:r w:rsidR="007C2479">
        <w:rPr>
          <w:rFonts w:asciiTheme="majorBidi" w:eastAsia="Times New Roman" w:hAnsiTheme="majorBidi" w:cstheme="majorBidi"/>
          <w:i/>
          <w:iCs/>
          <w:sz w:val="24"/>
          <w:szCs w:val="24"/>
          <w:highlight w:val="yellow"/>
        </w:rPr>
        <w:t>m</w:t>
      </w:r>
      <w:r w:rsidR="001C12AA" w:rsidRPr="000436EA">
        <w:rPr>
          <w:rFonts w:asciiTheme="majorBidi" w:eastAsia="Times New Roman" w:hAnsiTheme="majorBidi" w:cstheme="majorBidi"/>
          <w:i/>
          <w:iCs/>
          <w:sz w:val="24"/>
          <w:szCs w:val="24"/>
          <w:highlight w:val="yellow"/>
        </w:rPr>
        <w:t>ixed-</w:t>
      </w:r>
      <w:r w:rsidR="007C2479">
        <w:rPr>
          <w:rFonts w:asciiTheme="majorBidi" w:eastAsia="Times New Roman" w:hAnsiTheme="majorBidi" w:cstheme="majorBidi"/>
          <w:i/>
          <w:iCs/>
          <w:sz w:val="24"/>
          <w:szCs w:val="24"/>
          <w:highlight w:val="yellow"/>
        </w:rPr>
        <w:t>e</w:t>
      </w:r>
      <w:r w:rsidR="001C12AA" w:rsidRPr="000436EA">
        <w:rPr>
          <w:rFonts w:asciiTheme="majorBidi" w:eastAsia="Times New Roman" w:hAnsiTheme="majorBidi" w:cstheme="majorBidi"/>
          <w:i/>
          <w:iCs/>
          <w:sz w:val="24"/>
          <w:szCs w:val="24"/>
          <w:highlight w:val="yellow"/>
        </w:rPr>
        <w:t xml:space="preserve">ffects </w:t>
      </w:r>
      <w:r w:rsidR="007C2479">
        <w:rPr>
          <w:rFonts w:asciiTheme="majorBidi" w:eastAsia="Times New Roman" w:hAnsiTheme="majorBidi" w:cstheme="majorBidi"/>
          <w:i/>
          <w:iCs/>
          <w:sz w:val="24"/>
          <w:szCs w:val="24"/>
          <w:highlight w:val="yellow"/>
        </w:rPr>
        <w:t>a</w:t>
      </w:r>
      <w:r w:rsidR="001C12AA" w:rsidRPr="000436EA">
        <w:rPr>
          <w:rFonts w:asciiTheme="majorBidi" w:eastAsia="Times New Roman" w:hAnsiTheme="majorBidi" w:cstheme="majorBidi"/>
          <w:i/>
          <w:iCs/>
          <w:sz w:val="24"/>
          <w:szCs w:val="24"/>
          <w:highlight w:val="yellow"/>
        </w:rPr>
        <w:t>nalysis)</w:t>
      </w:r>
      <w:r w:rsidRPr="000436EA">
        <w:rPr>
          <w:rFonts w:asciiTheme="majorBidi" w:eastAsia="Times New Roman" w:hAnsiTheme="majorBidi" w:cstheme="majorBidi"/>
          <w:sz w:val="24"/>
          <w:szCs w:val="24"/>
          <w:highlight w:val="yellow"/>
        </w:rPr>
        <w:t>.</w:t>
      </w:r>
    </w:p>
    <w:tbl>
      <w:tblPr>
        <w:tblStyle w:val="TableGrid"/>
        <w:tblpPr w:leftFromText="180" w:rightFromText="180" w:vertAnchor="page" w:horzAnchor="margin" w:tblpY="1958"/>
        <w:tblW w:w="5000" w:type="pct"/>
        <w:tblLook w:val="0480" w:firstRow="0" w:lastRow="0" w:firstColumn="1" w:lastColumn="0" w:noHBand="0" w:noVBand="1"/>
      </w:tblPr>
      <w:tblGrid>
        <w:gridCol w:w="1030"/>
        <w:gridCol w:w="518"/>
        <w:gridCol w:w="754"/>
        <w:gridCol w:w="655"/>
        <w:gridCol w:w="578"/>
        <w:gridCol w:w="578"/>
        <w:gridCol w:w="2113"/>
        <w:gridCol w:w="1373"/>
        <w:gridCol w:w="961"/>
        <w:gridCol w:w="774"/>
        <w:gridCol w:w="1008"/>
        <w:gridCol w:w="1062"/>
        <w:gridCol w:w="1546"/>
      </w:tblGrid>
      <w:tr w:rsidR="003044F5" w:rsidRPr="000436EA" w14:paraId="75902F2B" w14:textId="77777777" w:rsidTr="001B1F84">
        <w:tc>
          <w:tcPr>
            <w:tcW w:w="5000" w:type="pct"/>
            <w:gridSpan w:val="13"/>
            <w:vAlign w:val="center"/>
          </w:tcPr>
          <w:p w14:paraId="78768318" w14:textId="733D8340" w:rsidR="003044F5" w:rsidRPr="000436EA" w:rsidRDefault="005D3D68" w:rsidP="001B1F84">
            <w:pPr>
              <w:keepNext/>
              <w:suppressLineNumbers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0436EA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  <w:highlight w:val="yellow"/>
              </w:rPr>
              <w:t>Daily Hours</w:t>
            </w:r>
            <w:r w:rsidR="00E12385" w:rsidRPr="000436EA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  <w:highlight w:val="yellow"/>
              </w:rPr>
              <w:t xml:space="preserve"> as measured by hours</w:t>
            </w:r>
            <w:r w:rsidR="00AF6102" w:rsidRPr="000436EA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  <w:highlight w:val="yellow"/>
              </w:rPr>
              <w:t>/day</w:t>
            </w:r>
          </w:p>
        </w:tc>
      </w:tr>
      <w:tr w:rsidR="00BE4D20" w:rsidRPr="000436EA" w14:paraId="146C3199" w14:textId="77777777" w:rsidTr="001B1F84">
        <w:tc>
          <w:tcPr>
            <w:tcW w:w="398" w:type="pct"/>
            <w:vAlign w:val="center"/>
          </w:tcPr>
          <w:p w14:paraId="376E83C6" w14:textId="77777777" w:rsidR="003044F5" w:rsidRPr="000436EA" w:rsidRDefault="003044F5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190" w:type="pct"/>
            <w:gridSpan w:val="5"/>
            <w:vAlign w:val="center"/>
          </w:tcPr>
          <w:p w14:paraId="25C22636" w14:textId="77777777" w:rsidR="003044F5" w:rsidRPr="000436EA" w:rsidRDefault="003044F5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Effect-sizes and 95% interval</w:t>
            </w:r>
          </w:p>
        </w:tc>
        <w:tc>
          <w:tcPr>
            <w:tcW w:w="816" w:type="pct"/>
            <w:vAlign w:val="center"/>
          </w:tcPr>
          <w:p w14:paraId="2440B2F2" w14:textId="53069365" w:rsidR="003044F5" w:rsidRPr="000436EA" w:rsidRDefault="00F3159B" w:rsidP="00F3159B">
            <w:pPr>
              <w:keepNext/>
              <w:suppressLineNumbers/>
              <w:bidi/>
              <w:spacing w:line="360" w:lineRule="auto"/>
              <w:ind w:firstLine="72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 xml:space="preserve">         O</w:t>
            </w:r>
            <w:r w:rsidR="003044F5" w:rsidRPr="000436EA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dd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 xml:space="preserve">s </w:t>
            </w:r>
            <w:r w:rsidR="003044F5" w:rsidRPr="000436EA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Ratio</w:t>
            </w:r>
          </w:p>
        </w:tc>
        <w:tc>
          <w:tcPr>
            <w:tcW w:w="1200" w:type="pct"/>
            <w:gridSpan w:val="3"/>
            <w:vAlign w:val="center"/>
          </w:tcPr>
          <w:p w14:paraId="611DB2C5" w14:textId="64E8FB17" w:rsidR="003044F5" w:rsidRPr="000436EA" w:rsidRDefault="007C2479" w:rsidP="001B1F84">
            <w:pPr>
              <w:keepNext/>
              <w:suppressLineNumbers/>
              <w:bidi/>
              <w:spacing w:line="360" w:lineRule="auto"/>
              <w:ind w:firstLine="72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 xml:space="preserve">                             </w:t>
            </w:r>
            <w:r w:rsidR="003044F5" w:rsidRPr="000436EA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Heterogeneity</w:t>
            </w:r>
          </w:p>
        </w:tc>
        <w:tc>
          <w:tcPr>
            <w:tcW w:w="799" w:type="pct"/>
            <w:gridSpan w:val="2"/>
            <w:vAlign w:val="center"/>
          </w:tcPr>
          <w:p w14:paraId="4B602CFF" w14:textId="6077D150" w:rsidR="003044F5" w:rsidRPr="000436EA" w:rsidRDefault="003044F5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 xml:space="preserve">Prediction </w:t>
            </w:r>
            <w:r w:rsidR="007C2479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i</w:t>
            </w:r>
            <w:r w:rsidRPr="000436EA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nterval</w:t>
            </w:r>
          </w:p>
        </w:tc>
        <w:tc>
          <w:tcPr>
            <w:tcW w:w="597" w:type="pct"/>
            <w:vAlign w:val="center"/>
          </w:tcPr>
          <w:p w14:paraId="43AB0F06" w14:textId="77777777" w:rsidR="003044F5" w:rsidRPr="000436EA" w:rsidRDefault="003044F5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Omnibus test</w:t>
            </w:r>
          </w:p>
        </w:tc>
      </w:tr>
      <w:tr w:rsidR="00376309" w:rsidRPr="000436EA" w14:paraId="094CE095" w14:textId="77777777" w:rsidTr="001B1F84">
        <w:tc>
          <w:tcPr>
            <w:tcW w:w="398" w:type="pct"/>
            <w:vAlign w:val="center"/>
          </w:tcPr>
          <w:p w14:paraId="15B77AF3" w14:textId="77777777" w:rsidR="003044F5" w:rsidRPr="000436EA" w:rsidRDefault="003044F5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Domain</w:t>
            </w:r>
          </w:p>
        </w:tc>
        <w:tc>
          <w:tcPr>
            <w:tcW w:w="200" w:type="pct"/>
            <w:vAlign w:val="center"/>
          </w:tcPr>
          <w:p w14:paraId="3AF470E1" w14:textId="77777777" w:rsidR="003044F5" w:rsidRPr="000436EA" w:rsidRDefault="003044F5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K</w:t>
            </w:r>
          </w:p>
        </w:tc>
        <w:tc>
          <w:tcPr>
            <w:tcW w:w="291" w:type="pct"/>
            <w:vAlign w:val="center"/>
          </w:tcPr>
          <w:p w14:paraId="4E9B2ED8" w14:textId="77777777" w:rsidR="003044F5" w:rsidRPr="000436EA" w:rsidRDefault="003044F5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n</w:t>
            </w:r>
          </w:p>
        </w:tc>
        <w:tc>
          <w:tcPr>
            <w:tcW w:w="253" w:type="pct"/>
            <w:vAlign w:val="center"/>
          </w:tcPr>
          <w:p w14:paraId="3260FCC5" w14:textId="77777777" w:rsidR="003044F5" w:rsidRPr="000436EA" w:rsidRDefault="003044F5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223" w:type="pct"/>
            <w:vAlign w:val="center"/>
          </w:tcPr>
          <w:p w14:paraId="4DCDE569" w14:textId="77777777" w:rsidR="003044F5" w:rsidRPr="000436EA" w:rsidRDefault="003044F5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Ll</w:t>
            </w:r>
          </w:p>
        </w:tc>
        <w:tc>
          <w:tcPr>
            <w:tcW w:w="223" w:type="pct"/>
            <w:vAlign w:val="center"/>
          </w:tcPr>
          <w:p w14:paraId="6EE6D0CC" w14:textId="77777777" w:rsidR="003044F5" w:rsidRPr="000436EA" w:rsidRDefault="003044F5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Ul</w:t>
            </w:r>
          </w:p>
        </w:tc>
        <w:tc>
          <w:tcPr>
            <w:tcW w:w="816" w:type="pct"/>
            <w:vAlign w:val="center"/>
          </w:tcPr>
          <w:p w14:paraId="27E51247" w14:textId="77777777" w:rsidR="003044F5" w:rsidRPr="000436EA" w:rsidRDefault="003044F5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OR [LI, UI]</w:t>
            </w:r>
          </w:p>
        </w:tc>
        <w:tc>
          <w:tcPr>
            <w:tcW w:w="530" w:type="pct"/>
            <w:vAlign w:val="center"/>
          </w:tcPr>
          <w:p w14:paraId="19FB047D" w14:textId="77777777" w:rsidR="003044F5" w:rsidRPr="000436EA" w:rsidRDefault="003044F5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Q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-value (</w:t>
            </w: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df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371" w:type="pct"/>
            <w:vAlign w:val="center"/>
          </w:tcPr>
          <w:p w14:paraId="4DE7E8F4" w14:textId="77777777" w:rsidR="003044F5" w:rsidRPr="000436EA" w:rsidRDefault="003044F5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  <w:vertAlign w:val="superscript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I</w:t>
            </w: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  <w:vertAlign w:val="superscript"/>
              </w:rPr>
              <w:t>2</w:t>
            </w:r>
          </w:p>
        </w:tc>
        <w:tc>
          <w:tcPr>
            <w:tcW w:w="299" w:type="pct"/>
            <w:vAlign w:val="center"/>
          </w:tcPr>
          <w:p w14:paraId="54E0C5A9" w14:textId="77777777" w:rsidR="003044F5" w:rsidRPr="000436EA" w:rsidRDefault="003044F5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  <w:vertAlign w:val="superscript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T</w:t>
            </w: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  <w:vertAlign w:val="superscript"/>
              </w:rPr>
              <w:t>2</w:t>
            </w:r>
          </w:p>
        </w:tc>
        <w:tc>
          <w:tcPr>
            <w:tcW w:w="389" w:type="pct"/>
            <w:vAlign w:val="center"/>
          </w:tcPr>
          <w:p w14:paraId="4E0BC93F" w14:textId="77777777" w:rsidR="003044F5" w:rsidRPr="000436EA" w:rsidRDefault="003044F5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Ll</w:t>
            </w:r>
          </w:p>
        </w:tc>
        <w:tc>
          <w:tcPr>
            <w:tcW w:w="410" w:type="pct"/>
            <w:vAlign w:val="center"/>
          </w:tcPr>
          <w:p w14:paraId="35346275" w14:textId="77777777" w:rsidR="003044F5" w:rsidRPr="000436EA" w:rsidRDefault="003044F5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Ul</w:t>
            </w:r>
          </w:p>
        </w:tc>
        <w:tc>
          <w:tcPr>
            <w:tcW w:w="597" w:type="pct"/>
            <w:vAlign w:val="center"/>
          </w:tcPr>
          <w:p w14:paraId="35B203E9" w14:textId="77777777" w:rsidR="003044F5" w:rsidRPr="000436EA" w:rsidRDefault="003044F5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Q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(</w:t>
            </w: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df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) </w:t>
            </w: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P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-value</w:t>
            </w:r>
          </w:p>
        </w:tc>
      </w:tr>
      <w:tr w:rsidR="00336B38" w:rsidRPr="000436EA" w14:paraId="468FC1EF" w14:textId="77777777" w:rsidTr="00F57BA4">
        <w:tc>
          <w:tcPr>
            <w:tcW w:w="398" w:type="pct"/>
            <w:vAlign w:val="center"/>
          </w:tcPr>
          <w:p w14:paraId="65506CEC" w14:textId="77777777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</w:rPr>
              <w:t>A</w:t>
            </w:r>
          </w:p>
        </w:tc>
        <w:tc>
          <w:tcPr>
            <w:tcW w:w="200" w:type="pct"/>
          </w:tcPr>
          <w:p w14:paraId="596F8DCC" w14:textId="484613DF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11</w:t>
            </w:r>
          </w:p>
        </w:tc>
        <w:tc>
          <w:tcPr>
            <w:tcW w:w="291" w:type="pct"/>
          </w:tcPr>
          <w:p w14:paraId="279FB2D0" w14:textId="45D704A0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4,194</w:t>
            </w:r>
          </w:p>
        </w:tc>
        <w:tc>
          <w:tcPr>
            <w:tcW w:w="253" w:type="pct"/>
          </w:tcPr>
          <w:p w14:paraId="349B9806" w14:textId="14B380C2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0.006</w:t>
            </w:r>
          </w:p>
        </w:tc>
        <w:tc>
          <w:tcPr>
            <w:tcW w:w="223" w:type="pct"/>
          </w:tcPr>
          <w:p w14:paraId="5023FC70" w14:textId="452BC37D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-0.03</w:t>
            </w:r>
          </w:p>
        </w:tc>
        <w:tc>
          <w:tcPr>
            <w:tcW w:w="223" w:type="pct"/>
          </w:tcPr>
          <w:p w14:paraId="0F9841DC" w14:textId="1998799B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0.04</w:t>
            </w:r>
          </w:p>
        </w:tc>
        <w:tc>
          <w:tcPr>
            <w:tcW w:w="816" w:type="pct"/>
          </w:tcPr>
          <w:p w14:paraId="5F236159" w14:textId="322266EE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1.02 [</w:t>
            </w:r>
            <w:r w:rsidR="009B1E1C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0.88, 1.19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]</w:t>
            </w:r>
          </w:p>
        </w:tc>
        <w:tc>
          <w:tcPr>
            <w:tcW w:w="530" w:type="pct"/>
          </w:tcPr>
          <w:p w14:paraId="6B5A77A9" w14:textId="448AD778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17.4 (10)</w:t>
            </w:r>
          </w:p>
        </w:tc>
        <w:tc>
          <w:tcPr>
            <w:tcW w:w="371" w:type="pct"/>
          </w:tcPr>
          <w:p w14:paraId="08AD708E" w14:textId="7C7EBB64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42.7</w:t>
            </w:r>
          </w:p>
        </w:tc>
        <w:tc>
          <w:tcPr>
            <w:tcW w:w="299" w:type="pct"/>
          </w:tcPr>
          <w:p w14:paraId="00C3A945" w14:textId="24E7DFC5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0.002</w:t>
            </w:r>
          </w:p>
        </w:tc>
        <w:tc>
          <w:tcPr>
            <w:tcW w:w="389" w:type="pct"/>
            <w:vAlign w:val="center"/>
          </w:tcPr>
          <w:p w14:paraId="6D415996" w14:textId="50F8EC19" w:rsidR="006607A2" w:rsidRPr="000436EA" w:rsidRDefault="008E7F56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-.10</w:t>
            </w:r>
          </w:p>
        </w:tc>
        <w:tc>
          <w:tcPr>
            <w:tcW w:w="410" w:type="pct"/>
            <w:vAlign w:val="center"/>
          </w:tcPr>
          <w:p w14:paraId="7F16BF0F" w14:textId="33437E55" w:rsidR="006607A2" w:rsidRPr="000436EA" w:rsidRDefault="008E7F56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.11</w:t>
            </w:r>
          </w:p>
        </w:tc>
        <w:tc>
          <w:tcPr>
            <w:tcW w:w="597" w:type="pct"/>
            <w:vMerge w:val="restart"/>
            <w:vAlign w:val="center"/>
          </w:tcPr>
          <w:p w14:paraId="26AC99A9" w14:textId="001B64F6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27.1 (4) = 0.01</w:t>
            </w:r>
          </w:p>
        </w:tc>
      </w:tr>
      <w:tr w:rsidR="00336B38" w:rsidRPr="000436EA" w14:paraId="244816D3" w14:textId="77777777" w:rsidTr="00F57BA4">
        <w:tc>
          <w:tcPr>
            <w:tcW w:w="398" w:type="pct"/>
            <w:vAlign w:val="center"/>
          </w:tcPr>
          <w:p w14:paraId="140FC9FD" w14:textId="77777777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</w:rPr>
              <w:t>C</w:t>
            </w:r>
          </w:p>
        </w:tc>
        <w:tc>
          <w:tcPr>
            <w:tcW w:w="200" w:type="pct"/>
          </w:tcPr>
          <w:p w14:paraId="3CC4B26C" w14:textId="4375306C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12</w:t>
            </w:r>
          </w:p>
        </w:tc>
        <w:tc>
          <w:tcPr>
            <w:tcW w:w="291" w:type="pct"/>
          </w:tcPr>
          <w:p w14:paraId="60FDA5F6" w14:textId="64D94E8E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4,392</w:t>
            </w:r>
          </w:p>
        </w:tc>
        <w:tc>
          <w:tcPr>
            <w:tcW w:w="253" w:type="pct"/>
          </w:tcPr>
          <w:p w14:paraId="7DD4A834" w14:textId="176CB964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-0.068</w:t>
            </w:r>
          </w:p>
        </w:tc>
        <w:tc>
          <w:tcPr>
            <w:tcW w:w="223" w:type="pct"/>
          </w:tcPr>
          <w:p w14:paraId="6245CAED" w14:textId="3AF76EF2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-0.12</w:t>
            </w:r>
          </w:p>
        </w:tc>
        <w:tc>
          <w:tcPr>
            <w:tcW w:w="223" w:type="pct"/>
          </w:tcPr>
          <w:p w14:paraId="2A86BFA3" w14:textId="41682044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-0.01</w:t>
            </w:r>
          </w:p>
        </w:tc>
        <w:tc>
          <w:tcPr>
            <w:tcW w:w="816" w:type="pct"/>
          </w:tcPr>
          <w:p w14:paraId="0E72AC61" w14:textId="1C558C55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0.78 [</w:t>
            </w:r>
            <w:r w:rsidR="009B1E1C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0.63, 0.96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]</w:t>
            </w:r>
          </w:p>
        </w:tc>
        <w:tc>
          <w:tcPr>
            <w:tcW w:w="530" w:type="pct"/>
          </w:tcPr>
          <w:p w14:paraId="604BC8BF" w14:textId="455BD099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38.7 (11)</w:t>
            </w:r>
          </w:p>
        </w:tc>
        <w:tc>
          <w:tcPr>
            <w:tcW w:w="371" w:type="pct"/>
          </w:tcPr>
          <w:p w14:paraId="56613A7A" w14:textId="6E804688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71.5</w:t>
            </w:r>
          </w:p>
        </w:tc>
        <w:tc>
          <w:tcPr>
            <w:tcW w:w="299" w:type="pct"/>
          </w:tcPr>
          <w:p w14:paraId="6B0D3428" w14:textId="4A1EB190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0.007</w:t>
            </w:r>
          </w:p>
        </w:tc>
        <w:tc>
          <w:tcPr>
            <w:tcW w:w="389" w:type="pct"/>
            <w:vAlign w:val="center"/>
          </w:tcPr>
          <w:p w14:paraId="7496DA90" w14:textId="5C4AED95" w:rsidR="006607A2" w:rsidRPr="000436EA" w:rsidRDefault="0012354E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-.25</w:t>
            </w:r>
          </w:p>
        </w:tc>
        <w:tc>
          <w:tcPr>
            <w:tcW w:w="410" w:type="pct"/>
            <w:vAlign w:val="center"/>
          </w:tcPr>
          <w:p w14:paraId="5A4BC637" w14:textId="56A3326F" w:rsidR="006607A2" w:rsidRPr="000436EA" w:rsidRDefault="0012354E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.12</w:t>
            </w:r>
          </w:p>
        </w:tc>
        <w:tc>
          <w:tcPr>
            <w:tcW w:w="597" w:type="pct"/>
            <w:vMerge/>
            <w:vAlign w:val="center"/>
          </w:tcPr>
          <w:p w14:paraId="28000838" w14:textId="77777777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</w:tr>
      <w:tr w:rsidR="00336B38" w:rsidRPr="000436EA" w14:paraId="606DF682" w14:textId="77777777" w:rsidTr="00F57BA4">
        <w:tc>
          <w:tcPr>
            <w:tcW w:w="398" w:type="pct"/>
            <w:vAlign w:val="center"/>
          </w:tcPr>
          <w:p w14:paraId="7CA06541" w14:textId="45545D0F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E</w:t>
            </w:r>
          </w:p>
        </w:tc>
        <w:tc>
          <w:tcPr>
            <w:tcW w:w="200" w:type="pct"/>
          </w:tcPr>
          <w:p w14:paraId="30596F31" w14:textId="01CF73FB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22</w:t>
            </w:r>
          </w:p>
        </w:tc>
        <w:tc>
          <w:tcPr>
            <w:tcW w:w="291" w:type="pct"/>
          </w:tcPr>
          <w:p w14:paraId="720B78F3" w14:textId="7FA79505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7,157</w:t>
            </w:r>
          </w:p>
        </w:tc>
        <w:tc>
          <w:tcPr>
            <w:tcW w:w="253" w:type="pct"/>
          </w:tcPr>
          <w:p w14:paraId="3D2BED6D" w14:textId="4DABE927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0.085</w:t>
            </w:r>
          </w:p>
        </w:tc>
        <w:tc>
          <w:tcPr>
            <w:tcW w:w="223" w:type="pct"/>
          </w:tcPr>
          <w:p w14:paraId="59403ED8" w14:textId="671E89C7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0.04</w:t>
            </w:r>
          </w:p>
        </w:tc>
        <w:tc>
          <w:tcPr>
            <w:tcW w:w="223" w:type="pct"/>
          </w:tcPr>
          <w:p w14:paraId="10B7D2EB" w14:textId="52AAAF30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0.12</w:t>
            </w:r>
          </w:p>
        </w:tc>
        <w:tc>
          <w:tcPr>
            <w:tcW w:w="816" w:type="pct"/>
          </w:tcPr>
          <w:p w14:paraId="77232ACE" w14:textId="11B6AAC1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1.36 [</w:t>
            </w:r>
            <w:r w:rsidR="009B1E1C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1.16, 1.59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]</w:t>
            </w:r>
          </w:p>
        </w:tc>
        <w:tc>
          <w:tcPr>
            <w:tcW w:w="530" w:type="pct"/>
          </w:tcPr>
          <w:p w14:paraId="1B2E0BD6" w14:textId="3394A42F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69.7 (21)</w:t>
            </w:r>
          </w:p>
        </w:tc>
        <w:tc>
          <w:tcPr>
            <w:tcW w:w="371" w:type="pct"/>
          </w:tcPr>
          <w:p w14:paraId="5088D2E7" w14:textId="168EB95B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69.9</w:t>
            </w:r>
          </w:p>
        </w:tc>
        <w:tc>
          <w:tcPr>
            <w:tcW w:w="299" w:type="pct"/>
          </w:tcPr>
          <w:p w14:paraId="2C0FD0AB" w14:textId="7C699BF1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0.007</w:t>
            </w:r>
          </w:p>
        </w:tc>
        <w:tc>
          <w:tcPr>
            <w:tcW w:w="389" w:type="pct"/>
            <w:vAlign w:val="center"/>
          </w:tcPr>
          <w:p w14:paraId="75C50769" w14:textId="759B0B3D" w:rsidR="006607A2" w:rsidRPr="000436EA" w:rsidRDefault="002E6693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-.09</w:t>
            </w:r>
          </w:p>
        </w:tc>
        <w:tc>
          <w:tcPr>
            <w:tcW w:w="410" w:type="pct"/>
            <w:vAlign w:val="center"/>
          </w:tcPr>
          <w:p w14:paraId="22BA3870" w14:textId="4819E96B" w:rsidR="006607A2" w:rsidRPr="000436EA" w:rsidRDefault="002E6693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.25</w:t>
            </w:r>
          </w:p>
        </w:tc>
        <w:tc>
          <w:tcPr>
            <w:tcW w:w="597" w:type="pct"/>
            <w:vMerge/>
            <w:vAlign w:val="center"/>
          </w:tcPr>
          <w:p w14:paraId="5D13ECBD" w14:textId="77777777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</w:tr>
      <w:tr w:rsidR="00336B38" w:rsidRPr="000436EA" w14:paraId="2A7B0196" w14:textId="77777777" w:rsidTr="00F57BA4">
        <w:tc>
          <w:tcPr>
            <w:tcW w:w="398" w:type="pct"/>
            <w:vAlign w:val="center"/>
          </w:tcPr>
          <w:p w14:paraId="7596CFFC" w14:textId="5082E0F0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N</w:t>
            </w:r>
          </w:p>
        </w:tc>
        <w:tc>
          <w:tcPr>
            <w:tcW w:w="200" w:type="pct"/>
          </w:tcPr>
          <w:p w14:paraId="35B5F2EE" w14:textId="0EA1285F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19</w:t>
            </w:r>
          </w:p>
        </w:tc>
        <w:tc>
          <w:tcPr>
            <w:tcW w:w="291" w:type="pct"/>
          </w:tcPr>
          <w:p w14:paraId="20355C05" w14:textId="5B0CCF2F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6,586</w:t>
            </w:r>
          </w:p>
        </w:tc>
        <w:tc>
          <w:tcPr>
            <w:tcW w:w="253" w:type="pct"/>
          </w:tcPr>
          <w:p w14:paraId="3A17F133" w14:textId="2B259510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0.083</w:t>
            </w:r>
          </w:p>
        </w:tc>
        <w:tc>
          <w:tcPr>
            <w:tcW w:w="223" w:type="pct"/>
          </w:tcPr>
          <w:p w14:paraId="438D1302" w14:textId="021E7FEE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0.04</w:t>
            </w:r>
          </w:p>
        </w:tc>
        <w:tc>
          <w:tcPr>
            <w:tcW w:w="223" w:type="pct"/>
          </w:tcPr>
          <w:p w14:paraId="161F19A2" w14:textId="790FA026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0.11</w:t>
            </w:r>
          </w:p>
        </w:tc>
        <w:tc>
          <w:tcPr>
            <w:tcW w:w="816" w:type="pct"/>
          </w:tcPr>
          <w:p w14:paraId="42271087" w14:textId="43EA8A80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1.35 [</w:t>
            </w:r>
            <w:r w:rsidR="009B1E1C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1.19, 1.54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]</w:t>
            </w:r>
          </w:p>
        </w:tc>
        <w:tc>
          <w:tcPr>
            <w:tcW w:w="530" w:type="pct"/>
          </w:tcPr>
          <w:p w14:paraId="6FB1D91E" w14:textId="7D470378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38.1 (18)</w:t>
            </w:r>
          </w:p>
        </w:tc>
        <w:tc>
          <w:tcPr>
            <w:tcW w:w="371" w:type="pct"/>
          </w:tcPr>
          <w:p w14:paraId="14E33815" w14:textId="7A905C1E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52.8</w:t>
            </w:r>
          </w:p>
        </w:tc>
        <w:tc>
          <w:tcPr>
            <w:tcW w:w="299" w:type="pct"/>
          </w:tcPr>
          <w:p w14:paraId="6BEB2B8F" w14:textId="0F2AD693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0.003</w:t>
            </w:r>
          </w:p>
        </w:tc>
        <w:tc>
          <w:tcPr>
            <w:tcW w:w="389" w:type="pct"/>
            <w:vAlign w:val="center"/>
          </w:tcPr>
          <w:p w14:paraId="37F2F40D" w14:textId="77AB1B8B" w:rsidR="006607A2" w:rsidRPr="000436EA" w:rsidRDefault="006C292C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-.03</w:t>
            </w:r>
          </w:p>
        </w:tc>
        <w:tc>
          <w:tcPr>
            <w:tcW w:w="410" w:type="pct"/>
            <w:vAlign w:val="center"/>
          </w:tcPr>
          <w:p w14:paraId="7E896E29" w14:textId="5194E691" w:rsidR="006607A2" w:rsidRPr="000436EA" w:rsidRDefault="006C292C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.19</w:t>
            </w:r>
          </w:p>
        </w:tc>
        <w:tc>
          <w:tcPr>
            <w:tcW w:w="597" w:type="pct"/>
            <w:vMerge/>
            <w:vAlign w:val="center"/>
          </w:tcPr>
          <w:p w14:paraId="79541A1F" w14:textId="77777777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</w:tr>
      <w:tr w:rsidR="00336B38" w:rsidRPr="000436EA" w14:paraId="192611D5" w14:textId="77777777" w:rsidTr="00F57BA4">
        <w:tc>
          <w:tcPr>
            <w:tcW w:w="398" w:type="pct"/>
            <w:vAlign w:val="center"/>
          </w:tcPr>
          <w:p w14:paraId="4BF8A7BD" w14:textId="6925D365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O</w:t>
            </w:r>
          </w:p>
        </w:tc>
        <w:tc>
          <w:tcPr>
            <w:tcW w:w="200" w:type="pct"/>
          </w:tcPr>
          <w:p w14:paraId="1D47EC1B" w14:textId="5796833A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11</w:t>
            </w:r>
          </w:p>
        </w:tc>
        <w:tc>
          <w:tcPr>
            <w:tcW w:w="291" w:type="pct"/>
          </w:tcPr>
          <w:p w14:paraId="6B39979B" w14:textId="15752D58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4,194</w:t>
            </w:r>
          </w:p>
        </w:tc>
        <w:tc>
          <w:tcPr>
            <w:tcW w:w="253" w:type="pct"/>
          </w:tcPr>
          <w:p w14:paraId="1B7A004F" w14:textId="08EE41FF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0.003</w:t>
            </w:r>
          </w:p>
        </w:tc>
        <w:tc>
          <w:tcPr>
            <w:tcW w:w="223" w:type="pct"/>
          </w:tcPr>
          <w:p w14:paraId="326A98DD" w14:textId="29CB94F7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-0.05</w:t>
            </w:r>
          </w:p>
        </w:tc>
        <w:tc>
          <w:tcPr>
            <w:tcW w:w="223" w:type="pct"/>
          </w:tcPr>
          <w:p w14:paraId="3E7718AC" w14:textId="677FB83B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0.06</w:t>
            </w:r>
          </w:p>
        </w:tc>
        <w:tc>
          <w:tcPr>
            <w:tcW w:w="816" w:type="pct"/>
          </w:tcPr>
          <w:p w14:paraId="79FA55C6" w14:textId="025F42CE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1.01 [</w:t>
            </w:r>
            <w:r w:rsidR="00861432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0.82, 1.25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]</w:t>
            </w:r>
          </w:p>
        </w:tc>
        <w:tc>
          <w:tcPr>
            <w:tcW w:w="530" w:type="pct"/>
          </w:tcPr>
          <w:p w14:paraId="13B97E39" w14:textId="17561A76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35.5 (10)</w:t>
            </w:r>
          </w:p>
        </w:tc>
        <w:tc>
          <w:tcPr>
            <w:tcW w:w="371" w:type="pct"/>
          </w:tcPr>
          <w:p w14:paraId="4E2C1CC2" w14:textId="797679A0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71.8</w:t>
            </w:r>
          </w:p>
        </w:tc>
        <w:tc>
          <w:tcPr>
            <w:tcW w:w="299" w:type="pct"/>
          </w:tcPr>
          <w:p w14:paraId="0D582655" w14:textId="5124E01E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0.007</w:t>
            </w:r>
          </w:p>
        </w:tc>
        <w:tc>
          <w:tcPr>
            <w:tcW w:w="389" w:type="pct"/>
            <w:vAlign w:val="center"/>
          </w:tcPr>
          <w:p w14:paraId="09C334EB" w14:textId="601AF09B" w:rsidR="006607A2" w:rsidRPr="000436EA" w:rsidRDefault="00066FA6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-.19</w:t>
            </w:r>
          </w:p>
        </w:tc>
        <w:tc>
          <w:tcPr>
            <w:tcW w:w="410" w:type="pct"/>
            <w:vAlign w:val="center"/>
          </w:tcPr>
          <w:p w14:paraId="20D1CB07" w14:textId="712D9CA0" w:rsidR="006607A2" w:rsidRPr="000436EA" w:rsidRDefault="00066FA6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.20</w:t>
            </w:r>
          </w:p>
        </w:tc>
        <w:tc>
          <w:tcPr>
            <w:tcW w:w="597" w:type="pct"/>
            <w:vMerge/>
            <w:vAlign w:val="center"/>
          </w:tcPr>
          <w:p w14:paraId="2B66931A" w14:textId="77777777" w:rsidR="006607A2" w:rsidRPr="000436EA" w:rsidRDefault="006607A2" w:rsidP="006607A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</w:tr>
      <w:tr w:rsidR="00AF6102" w:rsidRPr="000436EA" w14:paraId="1093DC56" w14:textId="77777777" w:rsidTr="001B1F84">
        <w:tc>
          <w:tcPr>
            <w:tcW w:w="5000" w:type="pct"/>
            <w:gridSpan w:val="13"/>
            <w:vAlign w:val="center"/>
          </w:tcPr>
          <w:p w14:paraId="0C0AACCD" w14:textId="5558597B" w:rsidR="00AF6102" w:rsidRPr="000436EA" w:rsidRDefault="00AF6102" w:rsidP="001B1F84">
            <w:pPr>
              <w:keepNext/>
              <w:suppressLineNumbers/>
              <w:spacing w:line="360" w:lineRule="auto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  <w:highlight w:val="yellow"/>
              </w:rPr>
              <w:t>Weekly Hours as measured by hours/week</w:t>
            </w:r>
          </w:p>
        </w:tc>
      </w:tr>
      <w:tr w:rsidR="00BE4D20" w:rsidRPr="000436EA" w14:paraId="711D9EB5" w14:textId="77777777" w:rsidTr="001B1F84">
        <w:tc>
          <w:tcPr>
            <w:tcW w:w="398" w:type="pct"/>
            <w:vAlign w:val="center"/>
          </w:tcPr>
          <w:p w14:paraId="718C2C6C" w14:textId="46033140" w:rsidR="00AF6102" w:rsidRPr="000436EA" w:rsidRDefault="00AF6102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</w:rPr>
            </w:pPr>
            <w:r w:rsidRPr="000436EA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Domain</w:t>
            </w:r>
          </w:p>
        </w:tc>
        <w:tc>
          <w:tcPr>
            <w:tcW w:w="200" w:type="pct"/>
            <w:vAlign w:val="center"/>
          </w:tcPr>
          <w:p w14:paraId="299131A8" w14:textId="038540F1" w:rsidR="00AF6102" w:rsidRPr="000436EA" w:rsidRDefault="00AF6102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K</w:t>
            </w:r>
          </w:p>
        </w:tc>
        <w:tc>
          <w:tcPr>
            <w:tcW w:w="291" w:type="pct"/>
            <w:vAlign w:val="center"/>
          </w:tcPr>
          <w:p w14:paraId="422ACEC6" w14:textId="2A19051D" w:rsidR="00AF6102" w:rsidRPr="000436EA" w:rsidRDefault="00AF6102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n</w:t>
            </w:r>
          </w:p>
        </w:tc>
        <w:tc>
          <w:tcPr>
            <w:tcW w:w="253" w:type="pct"/>
            <w:vAlign w:val="center"/>
          </w:tcPr>
          <w:p w14:paraId="7F4B6C79" w14:textId="1CE5FFC8" w:rsidR="00AF6102" w:rsidRPr="000436EA" w:rsidRDefault="00AF6102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223" w:type="pct"/>
            <w:vAlign w:val="center"/>
          </w:tcPr>
          <w:p w14:paraId="0B8D6967" w14:textId="3E9251C1" w:rsidR="00AF6102" w:rsidRPr="000436EA" w:rsidRDefault="00AF6102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Ll</w:t>
            </w:r>
          </w:p>
        </w:tc>
        <w:tc>
          <w:tcPr>
            <w:tcW w:w="223" w:type="pct"/>
            <w:vAlign w:val="center"/>
          </w:tcPr>
          <w:p w14:paraId="4B11493E" w14:textId="0E573880" w:rsidR="00AF6102" w:rsidRPr="000436EA" w:rsidRDefault="00AF6102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Ul</w:t>
            </w:r>
          </w:p>
        </w:tc>
        <w:tc>
          <w:tcPr>
            <w:tcW w:w="816" w:type="pct"/>
            <w:vAlign w:val="center"/>
          </w:tcPr>
          <w:p w14:paraId="7133AB88" w14:textId="431F42BE" w:rsidR="00AF6102" w:rsidRPr="000436EA" w:rsidRDefault="00AF6102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OR [LI, UI]</w:t>
            </w:r>
          </w:p>
        </w:tc>
        <w:tc>
          <w:tcPr>
            <w:tcW w:w="530" w:type="pct"/>
            <w:vAlign w:val="center"/>
          </w:tcPr>
          <w:p w14:paraId="664882B4" w14:textId="21504E5D" w:rsidR="00AF6102" w:rsidRPr="000436EA" w:rsidRDefault="00AF6102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Q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-value (</w:t>
            </w: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df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371" w:type="pct"/>
            <w:vAlign w:val="center"/>
          </w:tcPr>
          <w:p w14:paraId="06CB2ECD" w14:textId="20DB095F" w:rsidR="00AF6102" w:rsidRPr="000436EA" w:rsidRDefault="00AF6102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I</w:t>
            </w: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  <w:vertAlign w:val="superscript"/>
              </w:rPr>
              <w:t>2</w:t>
            </w:r>
          </w:p>
        </w:tc>
        <w:tc>
          <w:tcPr>
            <w:tcW w:w="299" w:type="pct"/>
            <w:vAlign w:val="center"/>
          </w:tcPr>
          <w:p w14:paraId="3BCF282B" w14:textId="0E035536" w:rsidR="00AF6102" w:rsidRPr="000436EA" w:rsidRDefault="00AF6102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T</w:t>
            </w: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  <w:vertAlign w:val="superscript"/>
              </w:rPr>
              <w:t>2</w:t>
            </w:r>
          </w:p>
        </w:tc>
        <w:tc>
          <w:tcPr>
            <w:tcW w:w="389" w:type="pct"/>
            <w:vAlign w:val="center"/>
          </w:tcPr>
          <w:p w14:paraId="1544CE38" w14:textId="30E8A7F9" w:rsidR="00AF6102" w:rsidRPr="000436EA" w:rsidRDefault="00AF6102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Ll</w:t>
            </w:r>
          </w:p>
        </w:tc>
        <w:tc>
          <w:tcPr>
            <w:tcW w:w="410" w:type="pct"/>
            <w:vAlign w:val="center"/>
          </w:tcPr>
          <w:p w14:paraId="0BA7F098" w14:textId="6880CD80" w:rsidR="00AF6102" w:rsidRPr="000436EA" w:rsidRDefault="00AF6102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Ul</w:t>
            </w:r>
          </w:p>
        </w:tc>
        <w:tc>
          <w:tcPr>
            <w:tcW w:w="597" w:type="pct"/>
            <w:vAlign w:val="center"/>
          </w:tcPr>
          <w:p w14:paraId="44C5BE2D" w14:textId="3058A3BB" w:rsidR="00AF6102" w:rsidRPr="000436EA" w:rsidRDefault="00AF6102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Q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(</w:t>
            </w: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df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) </w:t>
            </w: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P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-value</w:t>
            </w:r>
          </w:p>
        </w:tc>
      </w:tr>
      <w:tr w:rsidR="00376309" w:rsidRPr="000436EA" w14:paraId="6961263C" w14:textId="77777777" w:rsidTr="00F57BA4">
        <w:tc>
          <w:tcPr>
            <w:tcW w:w="398" w:type="pct"/>
            <w:vAlign w:val="center"/>
          </w:tcPr>
          <w:p w14:paraId="185E8835" w14:textId="40BCC3FA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</w:rPr>
              <w:t>A</w:t>
            </w:r>
          </w:p>
        </w:tc>
        <w:tc>
          <w:tcPr>
            <w:tcW w:w="200" w:type="pct"/>
            <w:vAlign w:val="center"/>
          </w:tcPr>
          <w:p w14:paraId="7D9C15DE" w14:textId="2B104756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291" w:type="pct"/>
          </w:tcPr>
          <w:p w14:paraId="67FFE3D3" w14:textId="3BC3C9CF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1,749</w:t>
            </w:r>
          </w:p>
        </w:tc>
        <w:tc>
          <w:tcPr>
            <w:tcW w:w="253" w:type="pct"/>
          </w:tcPr>
          <w:p w14:paraId="5ED4115B" w14:textId="436DEDE2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0.02</w:t>
            </w:r>
          </w:p>
        </w:tc>
        <w:tc>
          <w:tcPr>
            <w:tcW w:w="223" w:type="pct"/>
          </w:tcPr>
          <w:p w14:paraId="08AACBFE" w14:textId="6B4BD92E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-0.07</w:t>
            </w:r>
          </w:p>
        </w:tc>
        <w:tc>
          <w:tcPr>
            <w:tcW w:w="223" w:type="pct"/>
          </w:tcPr>
          <w:p w14:paraId="1B609363" w14:textId="57D7B0FF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0.11</w:t>
            </w:r>
          </w:p>
        </w:tc>
        <w:tc>
          <w:tcPr>
            <w:tcW w:w="816" w:type="pct"/>
          </w:tcPr>
          <w:p w14:paraId="6302F4B6" w14:textId="516AB164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1.09 [0.79</w:t>
            </w:r>
            <w:r w:rsidR="00724144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,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ab/>
            </w:r>
            <w:r w:rsidR="00724144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 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1.50]</w:t>
            </w:r>
          </w:p>
        </w:tc>
        <w:tc>
          <w:tcPr>
            <w:tcW w:w="530" w:type="pct"/>
          </w:tcPr>
          <w:p w14:paraId="0372C95B" w14:textId="2D6855A4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11.1 (4)</w:t>
            </w:r>
          </w:p>
        </w:tc>
        <w:tc>
          <w:tcPr>
            <w:tcW w:w="371" w:type="pct"/>
          </w:tcPr>
          <w:p w14:paraId="65A3565D" w14:textId="318B31AE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64.1</w:t>
            </w:r>
          </w:p>
        </w:tc>
        <w:tc>
          <w:tcPr>
            <w:tcW w:w="299" w:type="pct"/>
          </w:tcPr>
          <w:p w14:paraId="4635115D" w14:textId="43FDBB8C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0.083</w:t>
            </w:r>
          </w:p>
        </w:tc>
        <w:tc>
          <w:tcPr>
            <w:tcW w:w="389" w:type="pct"/>
            <w:vAlign w:val="center"/>
          </w:tcPr>
          <w:p w14:paraId="7CE805FB" w14:textId="64CB1FCA" w:rsidR="00CF78C5" w:rsidRPr="000436EA" w:rsidRDefault="00601B87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-.72</w:t>
            </w:r>
          </w:p>
        </w:tc>
        <w:tc>
          <w:tcPr>
            <w:tcW w:w="410" w:type="pct"/>
            <w:vAlign w:val="center"/>
          </w:tcPr>
          <w:p w14:paraId="6C3A6F48" w14:textId="4F37294B" w:rsidR="00CF78C5" w:rsidRPr="000436EA" w:rsidRDefault="00601B87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.73</w:t>
            </w:r>
          </w:p>
        </w:tc>
        <w:tc>
          <w:tcPr>
            <w:tcW w:w="597" w:type="pct"/>
            <w:vMerge w:val="restart"/>
            <w:vAlign w:val="center"/>
          </w:tcPr>
          <w:p w14:paraId="18CC1C2A" w14:textId="54587727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16.9 (4) = 0.01</w:t>
            </w:r>
          </w:p>
        </w:tc>
      </w:tr>
      <w:tr w:rsidR="00376309" w:rsidRPr="000436EA" w14:paraId="63866F5D" w14:textId="77777777" w:rsidTr="00F57BA4">
        <w:tc>
          <w:tcPr>
            <w:tcW w:w="398" w:type="pct"/>
            <w:vAlign w:val="center"/>
          </w:tcPr>
          <w:p w14:paraId="4F04C7BA" w14:textId="1E37B593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</w:rPr>
              <w:t>C</w:t>
            </w:r>
          </w:p>
        </w:tc>
        <w:tc>
          <w:tcPr>
            <w:tcW w:w="200" w:type="pct"/>
            <w:vAlign w:val="center"/>
          </w:tcPr>
          <w:p w14:paraId="056F150C" w14:textId="2A8D6517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291" w:type="pct"/>
          </w:tcPr>
          <w:p w14:paraId="1187251C" w14:textId="6121CE88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1,749</w:t>
            </w:r>
          </w:p>
        </w:tc>
        <w:tc>
          <w:tcPr>
            <w:tcW w:w="253" w:type="pct"/>
          </w:tcPr>
          <w:p w14:paraId="08A75C0C" w14:textId="08AE0713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-0.05</w:t>
            </w:r>
          </w:p>
        </w:tc>
        <w:tc>
          <w:tcPr>
            <w:tcW w:w="223" w:type="pct"/>
          </w:tcPr>
          <w:p w14:paraId="1782E6AB" w14:textId="17520E9D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-0.09</w:t>
            </w:r>
          </w:p>
        </w:tc>
        <w:tc>
          <w:tcPr>
            <w:tcW w:w="223" w:type="pct"/>
          </w:tcPr>
          <w:p w14:paraId="13D7EB57" w14:textId="4207650B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0.00</w:t>
            </w:r>
          </w:p>
        </w:tc>
        <w:tc>
          <w:tcPr>
            <w:tcW w:w="816" w:type="pct"/>
          </w:tcPr>
          <w:p w14:paraId="5D6C2B71" w14:textId="57F9E866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0.84 [0.71</w:t>
            </w:r>
            <w:r w:rsidR="00724144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, 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1.00]</w:t>
            </w:r>
          </w:p>
        </w:tc>
        <w:tc>
          <w:tcPr>
            <w:tcW w:w="530" w:type="pct"/>
          </w:tcPr>
          <w:p w14:paraId="19CB68CB" w14:textId="45E00C8A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2.9 (4)</w:t>
            </w:r>
          </w:p>
        </w:tc>
        <w:tc>
          <w:tcPr>
            <w:tcW w:w="371" w:type="pct"/>
          </w:tcPr>
          <w:p w14:paraId="2B7FE5F3" w14:textId="7810D3CE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</w:t>
            </w:r>
          </w:p>
        </w:tc>
        <w:tc>
          <w:tcPr>
            <w:tcW w:w="299" w:type="pct"/>
          </w:tcPr>
          <w:p w14:paraId="64A56993" w14:textId="389A7FE5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0.000</w:t>
            </w:r>
          </w:p>
        </w:tc>
        <w:tc>
          <w:tcPr>
            <w:tcW w:w="389" w:type="pct"/>
            <w:vAlign w:val="center"/>
          </w:tcPr>
          <w:p w14:paraId="38D0257D" w14:textId="465DACA4" w:rsidR="00CF78C5" w:rsidRPr="000436EA" w:rsidRDefault="00281A52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-.13</w:t>
            </w:r>
          </w:p>
        </w:tc>
        <w:tc>
          <w:tcPr>
            <w:tcW w:w="410" w:type="pct"/>
            <w:vAlign w:val="center"/>
          </w:tcPr>
          <w:p w14:paraId="243AF445" w14:textId="1A72B4E6" w:rsidR="00CF78C5" w:rsidRPr="000436EA" w:rsidRDefault="00281A52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.03</w:t>
            </w:r>
          </w:p>
        </w:tc>
        <w:tc>
          <w:tcPr>
            <w:tcW w:w="597" w:type="pct"/>
            <w:vMerge/>
            <w:vAlign w:val="center"/>
          </w:tcPr>
          <w:p w14:paraId="04B9B5F7" w14:textId="77777777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</w:tr>
      <w:tr w:rsidR="00376309" w:rsidRPr="000436EA" w14:paraId="15FBD478" w14:textId="77777777" w:rsidTr="00F57BA4">
        <w:tc>
          <w:tcPr>
            <w:tcW w:w="398" w:type="pct"/>
            <w:vAlign w:val="center"/>
          </w:tcPr>
          <w:p w14:paraId="376B2A30" w14:textId="04952F1A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E</w:t>
            </w:r>
          </w:p>
        </w:tc>
        <w:tc>
          <w:tcPr>
            <w:tcW w:w="200" w:type="pct"/>
            <w:vAlign w:val="center"/>
          </w:tcPr>
          <w:p w14:paraId="253E4064" w14:textId="0D6BFBB3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291" w:type="pct"/>
          </w:tcPr>
          <w:p w14:paraId="603904B5" w14:textId="68FD2A6B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1,749</w:t>
            </w:r>
          </w:p>
        </w:tc>
        <w:tc>
          <w:tcPr>
            <w:tcW w:w="253" w:type="pct"/>
          </w:tcPr>
          <w:p w14:paraId="06767F6E" w14:textId="30BC1FD4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0.09</w:t>
            </w:r>
          </w:p>
        </w:tc>
        <w:tc>
          <w:tcPr>
            <w:tcW w:w="223" w:type="pct"/>
          </w:tcPr>
          <w:p w14:paraId="0B03531D" w14:textId="3C1DD0C6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0.02</w:t>
            </w:r>
          </w:p>
        </w:tc>
        <w:tc>
          <w:tcPr>
            <w:tcW w:w="223" w:type="pct"/>
          </w:tcPr>
          <w:p w14:paraId="19984333" w14:textId="5EDEFDB7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0.17</w:t>
            </w:r>
          </w:p>
        </w:tc>
        <w:tc>
          <w:tcPr>
            <w:tcW w:w="816" w:type="pct"/>
          </w:tcPr>
          <w:p w14:paraId="0156AFD5" w14:textId="1815D59B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1.41 [1.06</w:t>
            </w:r>
            <w:r w:rsidR="00724144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,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ab/>
            </w:r>
            <w:r w:rsidR="00724144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 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1.86]</w:t>
            </w:r>
          </w:p>
        </w:tc>
        <w:tc>
          <w:tcPr>
            <w:tcW w:w="530" w:type="pct"/>
          </w:tcPr>
          <w:p w14:paraId="75A4299C" w14:textId="7CB650C2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8.3 (4)</w:t>
            </w:r>
          </w:p>
        </w:tc>
        <w:tc>
          <w:tcPr>
            <w:tcW w:w="371" w:type="pct"/>
          </w:tcPr>
          <w:p w14:paraId="35DD3E75" w14:textId="1A2949FD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51.9</w:t>
            </w:r>
          </w:p>
        </w:tc>
        <w:tc>
          <w:tcPr>
            <w:tcW w:w="299" w:type="pct"/>
          </w:tcPr>
          <w:p w14:paraId="03B1EC65" w14:textId="3D082190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0.051</w:t>
            </w:r>
          </w:p>
        </w:tc>
        <w:tc>
          <w:tcPr>
            <w:tcW w:w="389" w:type="pct"/>
            <w:vAlign w:val="center"/>
          </w:tcPr>
          <w:p w14:paraId="5BC682A8" w14:textId="0300F232" w:rsidR="00CF78C5" w:rsidRPr="000436EA" w:rsidRDefault="00104B6D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-.56</w:t>
            </w:r>
          </w:p>
        </w:tc>
        <w:tc>
          <w:tcPr>
            <w:tcW w:w="410" w:type="pct"/>
            <w:vAlign w:val="center"/>
          </w:tcPr>
          <w:p w14:paraId="698F4810" w14:textId="6CC89A25" w:rsidR="00CF78C5" w:rsidRPr="000436EA" w:rsidRDefault="00104B6D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.67</w:t>
            </w:r>
          </w:p>
        </w:tc>
        <w:tc>
          <w:tcPr>
            <w:tcW w:w="597" w:type="pct"/>
            <w:vMerge/>
            <w:vAlign w:val="center"/>
          </w:tcPr>
          <w:p w14:paraId="38CC7045" w14:textId="77777777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</w:tr>
      <w:tr w:rsidR="00376309" w:rsidRPr="000436EA" w14:paraId="16B05483" w14:textId="77777777" w:rsidTr="00F57BA4">
        <w:tc>
          <w:tcPr>
            <w:tcW w:w="398" w:type="pct"/>
            <w:vAlign w:val="center"/>
          </w:tcPr>
          <w:p w14:paraId="7912CB6B" w14:textId="3611FD98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N</w:t>
            </w:r>
          </w:p>
        </w:tc>
        <w:tc>
          <w:tcPr>
            <w:tcW w:w="200" w:type="pct"/>
            <w:vAlign w:val="center"/>
          </w:tcPr>
          <w:p w14:paraId="6112C12E" w14:textId="02A3BB6D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291" w:type="pct"/>
          </w:tcPr>
          <w:p w14:paraId="2789DE8D" w14:textId="5351441B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1,749</w:t>
            </w:r>
          </w:p>
        </w:tc>
        <w:tc>
          <w:tcPr>
            <w:tcW w:w="253" w:type="pct"/>
          </w:tcPr>
          <w:p w14:paraId="6F2B7CB8" w14:textId="2BB841C1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0.08</w:t>
            </w:r>
          </w:p>
        </w:tc>
        <w:tc>
          <w:tcPr>
            <w:tcW w:w="223" w:type="pct"/>
          </w:tcPr>
          <w:p w14:paraId="725C9334" w14:textId="56BF4EA5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0.03</w:t>
            </w:r>
          </w:p>
        </w:tc>
        <w:tc>
          <w:tcPr>
            <w:tcW w:w="223" w:type="pct"/>
          </w:tcPr>
          <w:p w14:paraId="6488358A" w14:textId="0438FF5D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0.12</w:t>
            </w:r>
          </w:p>
        </w:tc>
        <w:tc>
          <w:tcPr>
            <w:tcW w:w="816" w:type="pct"/>
          </w:tcPr>
          <w:p w14:paraId="587ACE84" w14:textId="07E631E2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1.33 [1.12</w:t>
            </w:r>
            <w:r w:rsidR="00724144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,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ab/>
            </w:r>
            <w:r w:rsidR="00724144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 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1.57]</w:t>
            </w:r>
          </w:p>
        </w:tc>
        <w:tc>
          <w:tcPr>
            <w:tcW w:w="530" w:type="pct"/>
          </w:tcPr>
          <w:p w14:paraId="7A51808E" w14:textId="0DF0681A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1.2 (4)</w:t>
            </w:r>
          </w:p>
        </w:tc>
        <w:tc>
          <w:tcPr>
            <w:tcW w:w="371" w:type="pct"/>
          </w:tcPr>
          <w:p w14:paraId="23BDC94A" w14:textId="7BFC630E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</w:t>
            </w:r>
          </w:p>
        </w:tc>
        <w:tc>
          <w:tcPr>
            <w:tcW w:w="299" w:type="pct"/>
          </w:tcPr>
          <w:p w14:paraId="42DFDF8B" w14:textId="1C7116CF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0.000</w:t>
            </w:r>
          </w:p>
        </w:tc>
        <w:tc>
          <w:tcPr>
            <w:tcW w:w="389" w:type="pct"/>
            <w:vAlign w:val="center"/>
          </w:tcPr>
          <w:p w14:paraId="218FB229" w14:textId="4C2BA231" w:rsidR="00CF78C5" w:rsidRPr="000436EA" w:rsidRDefault="00104B6D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.01</w:t>
            </w:r>
          </w:p>
        </w:tc>
        <w:tc>
          <w:tcPr>
            <w:tcW w:w="410" w:type="pct"/>
            <w:vAlign w:val="center"/>
          </w:tcPr>
          <w:p w14:paraId="20B2A07E" w14:textId="245971F3" w:rsidR="00CF78C5" w:rsidRPr="000436EA" w:rsidRDefault="00104B6D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.14</w:t>
            </w:r>
          </w:p>
        </w:tc>
        <w:tc>
          <w:tcPr>
            <w:tcW w:w="597" w:type="pct"/>
            <w:vMerge/>
            <w:vAlign w:val="center"/>
          </w:tcPr>
          <w:p w14:paraId="7FC3D431" w14:textId="77777777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</w:tr>
      <w:tr w:rsidR="00376309" w:rsidRPr="000436EA" w14:paraId="5B46870B" w14:textId="77777777" w:rsidTr="00F57BA4">
        <w:tc>
          <w:tcPr>
            <w:tcW w:w="398" w:type="pct"/>
            <w:vAlign w:val="center"/>
          </w:tcPr>
          <w:p w14:paraId="05A6F10C" w14:textId="3FF1B192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O</w:t>
            </w:r>
          </w:p>
        </w:tc>
        <w:tc>
          <w:tcPr>
            <w:tcW w:w="200" w:type="pct"/>
            <w:vAlign w:val="center"/>
          </w:tcPr>
          <w:p w14:paraId="707A0976" w14:textId="5E59FD51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291" w:type="pct"/>
          </w:tcPr>
          <w:p w14:paraId="14C9E53D" w14:textId="6FAE9599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1,749</w:t>
            </w:r>
          </w:p>
        </w:tc>
        <w:tc>
          <w:tcPr>
            <w:tcW w:w="253" w:type="pct"/>
          </w:tcPr>
          <w:p w14:paraId="206C01E5" w14:textId="19A94A16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0.05</w:t>
            </w:r>
          </w:p>
        </w:tc>
        <w:tc>
          <w:tcPr>
            <w:tcW w:w="223" w:type="pct"/>
          </w:tcPr>
          <w:p w14:paraId="6A917286" w14:textId="0E8BE36B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-0.09</w:t>
            </w:r>
          </w:p>
        </w:tc>
        <w:tc>
          <w:tcPr>
            <w:tcW w:w="223" w:type="pct"/>
          </w:tcPr>
          <w:p w14:paraId="68E371B1" w14:textId="27A046E8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0.18</w:t>
            </w:r>
          </w:p>
        </w:tc>
        <w:tc>
          <w:tcPr>
            <w:tcW w:w="816" w:type="pct"/>
          </w:tcPr>
          <w:p w14:paraId="788D8C88" w14:textId="53387D54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1.18 [0.73</w:t>
            </w:r>
            <w:r w:rsidR="00724144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, 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1.91]</w:t>
            </w:r>
          </w:p>
        </w:tc>
        <w:tc>
          <w:tcPr>
            <w:tcW w:w="530" w:type="pct"/>
          </w:tcPr>
          <w:p w14:paraId="6955398F" w14:textId="3F391E51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24.7 (4)</w:t>
            </w:r>
          </w:p>
        </w:tc>
        <w:tc>
          <w:tcPr>
            <w:tcW w:w="371" w:type="pct"/>
          </w:tcPr>
          <w:p w14:paraId="058E2268" w14:textId="3984CD74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83.8</w:t>
            </w:r>
          </w:p>
        </w:tc>
        <w:tc>
          <w:tcPr>
            <w:tcW w:w="299" w:type="pct"/>
          </w:tcPr>
          <w:p w14:paraId="38CAA222" w14:textId="36CAB535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0.244</w:t>
            </w:r>
          </w:p>
        </w:tc>
        <w:tc>
          <w:tcPr>
            <w:tcW w:w="389" w:type="pct"/>
            <w:vAlign w:val="center"/>
          </w:tcPr>
          <w:p w14:paraId="50BACE96" w14:textId="0D4E4B39" w:rsidR="00CF78C5" w:rsidRPr="000436EA" w:rsidRDefault="001376B9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-.91</w:t>
            </w:r>
          </w:p>
        </w:tc>
        <w:tc>
          <w:tcPr>
            <w:tcW w:w="410" w:type="pct"/>
            <w:vAlign w:val="center"/>
          </w:tcPr>
          <w:p w14:paraId="29944156" w14:textId="48909EB0" w:rsidR="00CF78C5" w:rsidRPr="000436EA" w:rsidRDefault="001376B9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.92</w:t>
            </w:r>
          </w:p>
        </w:tc>
        <w:tc>
          <w:tcPr>
            <w:tcW w:w="597" w:type="pct"/>
            <w:vMerge/>
            <w:vAlign w:val="center"/>
          </w:tcPr>
          <w:p w14:paraId="379B48D9" w14:textId="77777777" w:rsidR="00CF78C5" w:rsidRPr="000436EA" w:rsidRDefault="00CF78C5" w:rsidP="00CF78C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</w:tr>
      <w:tr w:rsidR="003044F5" w:rsidRPr="000436EA" w14:paraId="236C950B" w14:textId="77777777" w:rsidTr="001B1F84">
        <w:tc>
          <w:tcPr>
            <w:tcW w:w="5000" w:type="pct"/>
            <w:gridSpan w:val="13"/>
            <w:vAlign w:val="center"/>
          </w:tcPr>
          <w:p w14:paraId="6486D37F" w14:textId="2DB43856" w:rsidR="003044F5" w:rsidRPr="000436EA" w:rsidRDefault="005D3D68" w:rsidP="001B1F84">
            <w:pPr>
              <w:keepNext/>
              <w:suppressLineNumbers/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Da</w:t>
            </w:r>
            <w:r w:rsidR="00A83289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ily</w:t>
            </w: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 xml:space="preserve"> hours-as measured by</w:t>
            </w:r>
            <w:r w:rsidR="0071130F"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 xml:space="preserve"> FBI</w:t>
            </w:r>
          </w:p>
        </w:tc>
      </w:tr>
      <w:tr w:rsidR="00376309" w:rsidRPr="000436EA" w14:paraId="7D536A3A" w14:textId="77777777" w:rsidTr="001B1F84">
        <w:tc>
          <w:tcPr>
            <w:tcW w:w="398" w:type="pct"/>
            <w:vAlign w:val="center"/>
          </w:tcPr>
          <w:p w14:paraId="179E7BAC" w14:textId="1FB78FC9" w:rsidR="003044F5" w:rsidRPr="000436EA" w:rsidRDefault="003044F5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</w:rPr>
            </w:pPr>
            <w:r w:rsidRPr="000436EA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Domain</w:t>
            </w:r>
          </w:p>
        </w:tc>
        <w:tc>
          <w:tcPr>
            <w:tcW w:w="200" w:type="pct"/>
            <w:vAlign w:val="center"/>
          </w:tcPr>
          <w:p w14:paraId="35FB4390" w14:textId="6013D887" w:rsidR="003044F5" w:rsidRPr="000436EA" w:rsidRDefault="003044F5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K</w:t>
            </w:r>
          </w:p>
        </w:tc>
        <w:tc>
          <w:tcPr>
            <w:tcW w:w="291" w:type="pct"/>
            <w:vAlign w:val="center"/>
          </w:tcPr>
          <w:p w14:paraId="035BA922" w14:textId="746689F5" w:rsidR="003044F5" w:rsidRPr="000436EA" w:rsidRDefault="003044F5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n</w:t>
            </w:r>
          </w:p>
        </w:tc>
        <w:tc>
          <w:tcPr>
            <w:tcW w:w="253" w:type="pct"/>
            <w:vAlign w:val="center"/>
          </w:tcPr>
          <w:p w14:paraId="6E742B35" w14:textId="1CC770D2" w:rsidR="003044F5" w:rsidRPr="000436EA" w:rsidRDefault="003044F5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223" w:type="pct"/>
            <w:vAlign w:val="center"/>
          </w:tcPr>
          <w:p w14:paraId="79AA7062" w14:textId="2A3FE2A9" w:rsidR="003044F5" w:rsidRPr="000436EA" w:rsidRDefault="003044F5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Ll</w:t>
            </w:r>
          </w:p>
        </w:tc>
        <w:tc>
          <w:tcPr>
            <w:tcW w:w="223" w:type="pct"/>
            <w:vAlign w:val="center"/>
          </w:tcPr>
          <w:p w14:paraId="1AA6619B" w14:textId="6FE733F9" w:rsidR="003044F5" w:rsidRPr="000436EA" w:rsidRDefault="003044F5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Ul</w:t>
            </w:r>
          </w:p>
        </w:tc>
        <w:tc>
          <w:tcPr>
            <w:tcW w:w="816" w:type="pct"/>
            <w:vAlign w:val="center"/>
          </w:tcPr>
          <w:p w14:paraId="7BFB307A" w14:textId="13C1DBB5" w:rsidR="003044F5" w:rsidRPr="000436EA" w:rsidRDefault="003044F5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OR [LI, UI]</w:t>
            </w:r>
          </w:p>
        </w:tc>
        <w:tc>
          <w:tcPr>
            <w:tcW w:w="530" w:type="pct"/>
            <w:vAlign w:val="center"/>
          </w:tcPr>
          <w:p w14:paraId="6E7FA8DC" w14:textId="0F167929" w:rsidR="003044F5" w:rsidRPr="000436EA" w:rsidRDefault="003044F5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Q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-value (</w:t>
            </w: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df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371" w:type="pct"/>
            <w:vAlign w:val="center"/>
          </w:tcPr>
          <w:p w14:paraId="327DF988" w14:textId="6C32DB88" w:rsidR="003044F5" w:rsidRPr="000436EA" w:rsidRDefault="003044F5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I</w:t>
            </w: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  <w:vertAlign w:val="superscript"/>
              </w:rPr>
              <w:t>2</w:t>
            </w:r>
          </w:p>
        </w:tc>
        <w:tc>
          <w:tcPr>
            <w:tcW w:w="299" w:type="pct"/>
            <w:vAlign w:val="center"/>
          </w:tcPr>
          <w:p w14:paraId="25DAA8C1" w14:textId="761CCEBD" w:rsidR="003044F5" w:rsidRPr="000436EA" w:rsidRDefault="003044F5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T</w:t>
            </w: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  <w:vertAlign w:val="superscript"/>
              </w:rPr>
              <w:t>2</w:t>
            </w:r>
          </w:p>
        </w:tc>
        <w:tc>
          <w:tcPr>
            <w:tcW w:w="389" w:type="pct"/>
            <w:vAlign w:val="center"/>
          </w:tcPr>
          <w:p w14:paraId="5088BF7E" w14:textId="4A341CE0" w:rsidR="003044F5" w:rsidRPr="000436EA" w:rsidRDefault="003044F5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Ll</w:t>
            </w:r>
          </w:p>
        </w:tc>
        <w:tc>
          <w:tcPr>
            <w:tcW w:w="410" w:type="pct"/>
            <w:vAlign w:val="center"/>
          </w:tcPr>
          <w:p w14:paraId="29271446" w14:textId="4C448CB9" w:rsidR="003044F5" w:rsidRPr="000436EA" w:rsidRDefault="003044F5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Ul</w:t>
            </w:r>
          </w:p>
        </w:tc>
        <w:tc>
          <w:tcPr>
            <w:tcW w:w="597" w:type="pct"/>
            <w:vAlign w:val="center"/>
          </w:tcPr>
          <w:p w14:paraId="5B41908D" w14:textId="77777777" w:rsidR="003044F5" w:rsidRPr="000436EA" w:rsidRDefault="003044F5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Q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(</w:t>
            </w: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df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) </w:t>
            </w: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P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-value</w:t>
            </w:r>
          </w:p>
        </w:tc>
      </w:tr>
      <w:tr w:rsidR="00376309" w:rsidRPr="000436EA" w14:paraId="5450E4F0" w14:textId="77777777" w:rsidTr="00F57BA4">
        <w:tc>
          <w:tcPr>
            <w:tcW w:w="398" w:type="pct"/>
            <w:vAlign w:val="center"/>
          </w:tcPr>
          <w:p w14:paraId="041F40B0" w14:textId="3A60C287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</w:rPr>
              <w:t>A</w:t>
            </w:r>
          </w:p>
        </w:tc>
        <w:tc>
          <w:tcPr>
            <w:tcW w:w="200" w:type="pct"/>
          </w:tcPr>
          <w:p w14:paraId="3E015F1A" w14:textId="4D23373B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12</w:t>
            </w:r>
          </w:p>
        </w:tc>
        <w:tc>
          <w:tcPr>
            <w:tcW w:w="291" w:type="pct"/>
          </w:tcPr>
          <w:p w14:paraId="55AA4701" w14:textId="606A2551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3,947</w:t>
            </w:r>
          </w:p>
        </w:tc>
        <w:tc>
          <w:tcPr>
            <w:tcW w:w="253" w:type="pct"/>
          </w:tcPr>
          <w:p w14:paraId="0072D40C" w14:textId="2998C75E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0.02</w:t>
            </w:r>
          </w:p>
        </w:tc>
        <w:tc>
          <w:tcPr>
            <w:tcW w:w="223" w:type="pct"/>
          </w:tcPr>
          <w:p w14:paraId="503D8C4D" w14:textId="65253597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-0.06</w:t>
            </w:r>
          </w:p>
        </w:tc>
        <w:tc>
          <w:tcPr>
            <w:tcW w:w="223" w:type="pct"/>
          </w:tcPr>
          <w:p w14:paraId="643C4BCD" w14:textId="5F85D6E4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0.11</w:t>
            </w:r>
          </w:p>
        </w:tc>
        <w:tc>
          <w:tcPr>
            <w:tcW w:w="816" w:type="pct"/>
          </w:tcPr>
          <w:p w14:paraId="7834D701" w14:textId="3E861BD7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1.09 [</w:t>
            </w:r>
            <w:r w:rsidR="00206123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0.79</w:t>
            </w:r>
            <w:r w:rsidR="004200C8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,</w:t>
            </w:r>
            <w:r w:rsidR="00206123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ab/>
            </w:r>
            <w:r w:rsidR="004200C8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 </w:t>
            </w:r>
            <w:r w:rsidR="00206123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1.51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]</w:t>
            </w:r>
          </w:p>
        </w:tc>
        <w:tc>
          <w:tcPr>
            <w:tcW w:w="530" w:type="pct"/>
          </w:tcPr>
          <w:p w14:paraId="1E2931E8" w14:textId="5ECDE926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77.2 (11)</w:t>
            </w:r>
          </w:p>
        </w:tc>
        <w:tc>
          <w:tcPr>
            <w:tcW w:w="371" w:type="pct"/>
          </w:tcPr>
          <w:p w14:paraId="2D6C6487" w14:textId="5C175634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85.8</w:t>
            </w:r>
          </w:p>
        </w:tc>
        <w:tc>
          <w:tcPr>
            <w:tcW w:w="299" w:type="pct"/>
          </w:tcPr>
          <w:p w14:paraId="32596151" w14:textId="0652FBD6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0.020</w:t>
            </w:r>
          </w:p>
        </w:tc>
        <w:tc>
          <w:tcPr>
            <w:tcW w:w="389" w:type="pct"/>
            <w:vAlign w:val="center"/>
          </w:tcPr>
          <w:p w14:paraId="29F724D6" w14:textId="50487F6E" w:rsidR="0018179D" w:rsidRPr="000436EA" w:rsidRDefault="00CF6893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-.30</w:t>
            </w:r>
          </w:p>
        </w:tc>
        <w:tc>
          <w:tcPr>
            <w:tcW w:w="410" w:type="pct"/>
            <w:vAlign w:val="center"/>
          </w:tcPr>
          <w:p w14:paraId="094CF95E" w14:textId="64169E44" w:rsidR="0018179D" w:rsidRPr="000436EA" w:rsidRDefault="00CF6893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.33</w:t>
            </w:r>
          </w:p>
        </w:tc>
        <w:tc>
          <w:tcPr>
            <w:tcW w:w="597" w:type="pct"/>
            <w:vMerge w:val="restart"/>
            <w:vAlign w:val="center"/>
          </w:tcPr>
          <w:p w14:paraId="69073388" w14:textId="2BA497E5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17.3 (4) = 0.01</w:t>
            </w:r>
          </w:p>
        </w:tc>
      </w:tr>
      <w:tr w:rsidR="00376309" w:rsidRPr="000436EA" w14:paraId="33093CBD" w14:textId="77777777" w:rsidTr="00F57BA4">
        <w:tc>
          <w:tcPr>
            <w:tcW w:w="398" w:type="pct"/>
            <w:vAlign w:val="center"/>
          </w:tcPr>
          <w:p w14:paraId="3E6BA0AE" w14:textId="60FE958D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</w:rPr>
              <w:t>C</w:t>
            </w:r>
          </w:p>
        </w:tc>
        <w:tc>
          <w:tcPr>
            <w:tcW w:w="200" w:type="pct"/>
          </w:tcPr>
          <w:p w14:paraId="420016B7" w14:textId="5B0AB1AB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13</w:t>
            </w:r>
          </w:p>
        </w:tc>
        <w:tc>
          <w:tcPr>
            <w:tcW w:w="291" w:type="pct"/>
          </w:tcPr>
          <w:p w14:paraId="18744CB7" w14:textId="63268976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4,070</w:t>
            </w:r>
          </w:p>
        </w:tc>
        <w:tc>
          <w:tcPr>
            <w:tcW w:w="253" w:type="pct"/>
          </w:tcPr>
          <w:p w14:paraId="40AFC0FA" w14:textId="2C91DE64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0.03</w:t>
            </w:r>
          </w:p>
        </w:tc>
        <w:tc>
          <w:tcPr>
            <w:tcW w:w="223" w:type="pct"/>
          </w:tcPr>
          <w:p w14:paraId="318B0F03" w14:textId="730D7BF1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-0.02</w:t>
            </w:r>
          </w:p>
        </w:tc>
        <w:tc>
          <w:tcPr>
            <w:tcW w:w="223" w:type="pct"/>
          </w:tcPr>
          <w:p w14:paraId="3ECBB7E9" w14:textId="6758AFAE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0.08</w:t>
            </w:r>
          </w:p>
        </w:tc>
        <w:tc>
          <w:tcPr>
            <w:tcW w:w="816" w:type="pct"/>
          </w:tcPr>
          <w:p w14:paraId="285B4CF9" w14:textId="6C4E2A0E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1.12 [</w:t>
            </w:r>
            <w:r w:rsidR="00206123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0.93</w:t>
            </w:r>
            <w:r w:rsidR="004200C8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,</w:t>
            </w:r>
            <w:r w:rsidR="00206123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ab/>
            </w:r>
            <w:r w:rsidR="004200C8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 </w:t>
            </w:r>
            <w:r w:rsidR="00206123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1.34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]</w:t>
            </w:r>
          </w:p>
        </w:tc>
        <w:tc>
          <w:tcPr>
            <w:tcW w:w="530" w:type="pct"/>
          </w:tcPr>
          <w:p w14:paraId="51A4B270" w14:textId="00A0E717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26.2 (12)</w:t>
            </w:r>
          </w:p>
        </w:tc>
        <w:tc>
          <w:tcPr>
            <w:tcW w:w="371" w:type="pct"/>
          </w:tcPr>
          <w:p w14:paraId="365E658E" w14:textId="3893E648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54.2</w:t>
            </w:r>
          </w:p>
        </w:tc>
        <w:tc>
          <w:tcPr>
            <w:tcW w:w="299" w:type="pct"/>
          </w:tcPr>
          <w:p w14:paraId="5E6ABD85" w14:textId="1CF63213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0.004</w:t>
            </w:r>
          </w:p>
        </w:tc>
        <w:tc>
          <w:tcPr>
            <w:tcW w:w="389" w:type="pct"/>
            <w:vAlign w:val="center"/>
          </w:tcPr>
          <w:p w14:paraId="3FF5755A" w14:textId="2D2D1696" w:rsidR="0018179D" w:rsidRPr="000436EA" w:rsidRDefault="00A04546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-.11</w:t>
            </w:r>
          </w:p>
        </w:tc>
        <w:tc>
          <w:tcPr>
            <w:tcW w:w="410" w:type="pct"/>
            <w:vAlign w:val="center"/>
          </w:tcPr>
          <w:p w14:paraId="46A3D5F6" w14:textId="5E998C49" w:rsidR="0018179D" w:rsidRPr="000436EA" w:rsidRDefault="00A04546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.17</w:t>
            </w:r>
          </w:p>
        </w:tc>
        <w:tc>
          <w:tcPr>
            <w:tcW w:w="597" w:type="pct"/>
            <w:vMerge/>
            <w:vAlign w:val="center"/>
          </w:tcPr>
          <w:p w14:paraId="16541729" w14:textId="77777777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</w:tr>
      <w:tr w:rsidR="00376309" w:rsidRPr="000436EA" w14:paraId="708AB88D" w14:textId="77777777" w:rsidTr="00F57BA4">
        <w:tc>
          <w:tcPr>
            <w:tcW w:w="398" w:type="pct"/>
            <w:vAlign w:val="center"/>
          </w:tcPr>
          <w:p w14:paraId="046BE506" w14:textId="49175D47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E</w:t>
            </w:r>
          </w:p>
        </w:tc>
        <w:tc>
          <w:tcPr>
            <w:tcW w:w="200" w:type="pct"/>
          </w:tcPr>
          <w:p w14:paraId="3A3DB9CC" w14:textId="444EC1CA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16</w:t>
            </w:r>
          </w:p>
        </w:tc>
        <w:tc>
          <w:tcPr>
            <w:tcW w:w="291" w:type="pct"/>
          </w:tcPr>
          <w:p w14:paraId="6D0D9DCD" w14:textId="5874696E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5,774</w:t>
            </w:r>
          </w:p>
        </w:tc>
        <w:tc>
          <w:tcPr>
            <w:tcW w:w="253" w:type="pct"/>
          </w:tcPr>
          <w:p w14:paraId="3E6BA162" w14:textId="50588C0A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0.14</w:t>
            </w:r>
          </w:p>
        </w:tc>
        <w:tc>
          <w:tcPr>
            <w:tcW w:w="223" w:type="pct"/>
          </w:tcPr>
          <w:p w14:paraId="421AF342" w14:textId="70012FB3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0.09</w:t>
            </w:r>
          </w:p>
        </w:tc>
        <w:tc>
          <w:tcPr>
            <w:tcW w:w="223" w:type="pct"/>
          </w:tcPr>
          <w:p w14:paraId="1EF30FD5" w14:textId="788FDE95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0.20</w:t>
            </w:r>
          </w:p>
        </w:tc>
        <w:tc>
          <w:tcPr>
            <w:tcW w:w="816" w:type="pct"/>
          </w:tcPr>
          <w:p w14:paraId="6DB32496" w14:textId="538C8C7B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1.70 [</w:t>
            </w:r>
            <w:r w:rsidR="00206123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1.39</w:t>
            </w:r>
            <w:r w:rsidR="004200C8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, </w:t>
            </w:r>
            <w:r w:rsidR="00206123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2.08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]</w:t>
            </w:r>
          </w:p>
        </w:tc>
        <w:tc>
          <w:tcPr>
            <w:tcW w:w="530" w:type="pct"/>
          </w:tcPr>
          <w:p w14:paraId="0C8F6FE7" w14:textId="645A0D97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57.6 (15)</w:t>
            </w:r>
          </w:p>
        </w:tc>
        <w:tc>
          <w:tcPr>
            <w:tcW w:w="371" w:type="pct"/>
          </w:tcPr>
          <w:p w14:paraId="75C4A97C" w14:textId="2BEBB52E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73.9</w:t>
            </w:r>
          </w:p>
        </w:tc>
        <w:tc>
          <w:tcPr>
            <w:tcW w:w="299" w:type="pct"/>
          </w:tcPr>
          <w:p w14:paraId="14A6FF92" w14:textId="0C927AFC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0.008</w:t>
            </w:r>
          </w:p>
        </w:tc>
        <w:tc>
          <w:tcPr>
            <w:tcW w:w="389" w:type="pct"/>
            <w:vAlign w:val="center"/>
          </w:tcPr>
          <w:p w14:paraId="65A751E3" w14:textId="1C79F2FA" w:rsidR="0018179D" w:rsidRPr="000436EA" w:rsidRDefault="00A04546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-.06</w:t>
            </w:r>
          </w:p>
        </w:tc>
        <w:tc>
          <w:tcPr>
            <w:tcW w:w="410" w:type="pct"/>
            <w:vAlign w:val="center"/>
          </w:tcPr>
          <w:p w14:paraId="5EFD671A" w14:textId="73C5FDC0" w:rsidR="0018179D" w:rsidRPr="000436EA" w:rsidRDefault="00A04546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.33</w:t>
            </w:r>
          </w:p>
        </w:tc>
        <w:tc>
          <w:tcPr>
            <w:tcW w:w="597" w:type="pct"/>
            <w:vMerge/>
            <w:vAlign w:val="center"/>
          </w:tcPr>
          <w:p w14:paraId="3A693107" w14:textId="77777777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</w:tr>
      <w:tr w:rsidR="00376309" w:rsidRPr="000436EA" w14:paraId="7CB227ED" w14:textId="77777777" w:rsidTr="00F57BA4">
        <w:tc>
          <w:tcPr>
            <w:tcW w:w="398" w:type="pct"/>
            <w:vAlign w:val="center"/>
          </w:tcPr>
          <w:p w14:paraId="14D6DF5A" w14:textId="744551A4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N</w:t>
            </w:r>
          </w:p>
        </w:tc>
        <w:tc>
          <w:tcPr>
            <w:tcW w:w="200" w:type="pct"/>
          </w:tcPr>
          <w:p w14:paraId="1243495A" w14:textId="1C6D45F7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13</w:t>
            </w:r>
          </w:p>
        </w:tc>
        <w:tc>
          <w:tcPr>
            <w:tcW w:w="291" w:type="pct"/>
          </w:tcPr>
          <w:p w14:paraId="3A61CA60" w14:textId="04FD7A94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4,114</w:t>
            </w:r>
          </w:p>
        </w:tc>
        <w:tc>
          <w:tcPr>
            <w:tcW w:w="253" w:type="pct"/>
          </w:tcPr>
          <w:p w14:paraId="549DA60E" w14:textId="425B045F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0.03</w:t>
            </w:r>
          </w:p>
        </w:tc>
        <w:tc>
          <w:tcPr>
            <w:tcW w:w="223" w:type="pct"/>
          </w:tcPr>
          <w:p w14:paraId="3EF8577B" w14:textId="38C38F4C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-0.04</w:t>
            </w:r>
          </w:p>
        </w:tc>
        <w:tc>
          <w:tcPr>
            <w:tcW w:w="223" w:type="pct"/>
          </w:tcPr>
          <w:p w14:paraId="5840CED7" w14:textId="415D27D5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0.10</w:t>
            </w:r>
          </w:p>
        </w:tc>
        <w:tc>
          <w:tcPr>
            <w:tcW w:w="816" w:type="pct"/>
          </w:tcPr>
          <w:p w14:paraId="494C010C" w14:textId="7F389D7B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1.11 [</w:t>
            </w:r>
            <w:r w:rsidR="00206123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0.86</w:t>
            </w:r>
            <w:r w:rsidR="004200C8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,</w:t>
            </w:r>
            <w:r w:rsidR="00206123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ab/>
            </w:r>
            <w:r w:rsidR="004200C8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 </w:t>
            </w:r>
            <w:r w:rsidR="00206123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1.43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]</w:t>
            </w:r>
          </w:p>
        </w:tc>
        <w:tc>
          <w:tcPr>
            <w:tcW w:w="530" w:type="pct"/>
          </w:tcPr>
          <w:p w14:paraId="03D0F544" w14:textId="23C4A941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54.5 (12)</w:t>
            </w:r>
          </w:p>
        </w:tc>
        <w:tc>
          <w:tcPr>
            <w:tcW w:w="371" w:type="pct"/>
          </w:tcPr>
          <w:p w14:paraId="025DE542" w14:textId="6A84BDC8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78.0</w:t>
            </w:r>
          </w:p>
        </w:tc>
        <w:tc>
          <w:tcPr>
            <w:tcW w:w="299" w:type="pct"/>
          </w:tcPr>
          <w:p w14:paraId="6730C740" w14:textId="01719041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0.012</w:t>
            </w:r>
          </w:p>
        </w:tc>
        <w:tc>
          <w:tcPr>
            <w:tcW w:w="389" w:type="pct"/>
            <w:vAlign w:val="center"/>
          </w:tcPr>
          <w:p w14:paraId="5558DDE2" w14:textId="30DABB16" w:rsidR="0018179D" w:rsidRPr="000436EA" w:rsidRDefault="007224B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-.22</w:t>
            </w:r>
          </w:p>
        </w:tc>
        <w:tc>
          <w:tcPr>
            <w:tcW w:w="410" w:type="pct"/>
            <w:vAlign w:val="center"/>
          </w:tcPr>
          <w:p w14:paraId="4D450CB4" w14:textId="28D0A22C" w:rsidR="0018179D" w:rsidRPr="000436EA" w:rsidRDefault="007224B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.27</w:t>
            </w:r>
          </w:p>
        </w:tc>
        <w:tc>
          <w:tcPr>
            <w:tcW w:w="597" w:type="pct"/>
            <w:vMerge/>
            <w:vAlign w:val="center"/>
          </w:tcPr>
          <w:p w14:paraId="6D053AEB" w14:textId="77777777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</w:tr>
      <w:tr w:rsidR="00376309" w:rsidRPr="000436EA" w14:paraId="08A0CC4F" w14:textId="77777777" w:rsidTr="00F57BA4">
        <w:tc>
          <w:tcPr>
            <w:tcW w:w="398" w:type="pct"/>
            <w:vAlign w:val="center"/>
          </w:tcPr>
          <w:p w14:paraId="59B2B84A" w14:textId="732A3B66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O</w:t>
            </w:r>
          </w:p>
        </w:tc>
        <w:tc>
          <w:tcPr>
            <w:tcW w:w="200" w:type="pct"/>
          </w:tcPr>
          <w:p w14:paraId="3854DF33" w14:textId="2721D791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11</w:t>
            </w:r>
          </w:p>
        </w:tc>
        <w:tc>
          <w:tcPr>
            <w:tcW w:w="291" w:type="pct"/>
          </w:tcPr>
          <w:p w14:paraId="2B038C15" w14:textId="0B543C89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3,559</w:t>
            </w:r>
          </w:p>
        </w:tc>
        <w:tc>
          <w:tcPr>
            <w:tcW w:w="253" w:type="pct"/>
          </w:tcPr>
          <w:p w14:paraId="4221D254" w14:textId="2DCDEC53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-0.03</w:t>
            </w:r>
          </w:p>
        </w:tc>
        <w:tc>
          <w:tcPr>
            <w:tcW w:w="223" w:type="pct"/>
          </w:tcPr>
          <w:p w14:paraId="268EAC0C" w14:textId="4FEFECBD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-0.09</w:t>
            </w:r>
          </w:p>
        </w:tc>
        <w:tc>
          <w:tcPr>
            <w:tcW w:w="223" w:type="pct"/>
          </w:tcPr>
          <w:p w14:paraId="4A6AFF6E" w14:textId="4259FE87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0.04</w:t>
            </w:r>
          </w:p>
        </w:tc>
        <w:tc>
          <w:tcPr>
            <w:tcW w:w="816" w:type="pct"/>
          </w:tcPr>
          <w:p w14:paraId="05D60C36" w14:textId="2780F012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0.91 [</w:t>
            </w:r>
            <w:r w:rsidR="00206123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0.71</w:t>
            </w:r>
            <w:r w:rsidR="004200C8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, </w:t>
            </w:r>
            <w:r w:rsidR="00206123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1.17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]</w:t>
            </w:r>
          </w:p>
        </w:tc>
        <w:tc>
          <w:tcPr>
            <w:tcW w:w="530" w:type="pct"/>
          </w:tcPr>
          <w:p w14:paraId="7F9F20A5" w14:textId="41E14603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36.0 (10)</w:t>
            </w:r>
          </w:p>
        </w:tc>
        <w:tc>
          <w:tcPr>
            <w:tcW w:w="371" w:type="pct"/>
          </w:tcPr>
          <w:p w14:paraId="16B46084" w14:textId="7CB7C4FB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72.2</w:t>
            </w:r>
          </w:p>
        </w:tc>
        <w:tc>
          <w:tcPr>
            <w:tcW w:w="299" w:type="pct"/>
          </w:tcPr>
          <w:p w14:paraId="20E7641F" w14:textId="310CDA4E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0.009</w:t>
            </w:r>
          </w:p>
        </w:tc>
        <w:tc>
          <w:tcPr>
            <w:tcW w:w="389" w:type="pct"/>
            <w:vAlign w:val="center"/>
          </w:tcPr>
          <w:p w14:paraId="67F8CDA1" w14:textId="6C6ECE22" w:rsidR="0018179D" w:rsidRPr="000436EA" w:rsidRDefault="001E697B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-.25</w:t>
            </w:r>
          </w:p>
        </w:tc>
        <w:tc>
          <w:tcPr>
            <w:tcW w:w="410" w:type="pct"/>
            <w:vAlign w:val="center"/>
          </w:tcPr>
          <w:p w14:paraId="4EF5878F" w14:textId="02CF20AE" w:rsidR="0018179D" w:rsidRPr="000436EA" w:rsidRDefault="001E697B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.19</w:t>
            </w:r>
          </w:p>
        </w:tc>
        <w:tc>
          <w:tcPr>
            <w:tcW w:w="597" w:type="pct"/>
            <w:vMerge/>
            <w:vAlign w:val="center"/>
          </w:tcPr>
          <w:p w14:paraId="3C5E4C45" w14:textId="77777777" w:rsidR="0018179D" w:rsidRPr="000436EA" w:rsidRDefault="0018179D" w:rsidP="0018179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</w:tr>
      <w:tr w:rsidR="003044F5" w:rsidRPr="000436EA" w14:paraId="4A4167E8" w14:textId="77777777" w:rsidTr="001B1F84">
        <w:tc>
          <w:tcPr>
            <w:tcW w:w="5000" w:type="pct"/>
            <w:gridSpan w:val="13"/>
            <w:vAlign w:val="center"/>
          </w:tcPr>
          <w:p w14:paraId="1BCAB2FD" w14:textId="75E1FDED" w:rsidR="003044F5" w:rsidRPr="000436EA" w:rsidRDefault="005D3D68" w:rsidP="001B1F84">
            <w:pPr>
              <w:keepNext/>
              <w:suppressLineNumbers/>
              <w:spacing w:line="360" w:lineRule="auto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Da</w:t>
            </w:r>
            <w:r w:rsidR="00A83289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ily</w:t>
            </w: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 xml:space="preserve"> hours-as measured by</w:t>
            </w:r>
            <w:r w:rsidR="0071130F"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 xml:space="preserve"> FIQ</w:t>
            </w:r>
          </w:p>
        </w:tc>
      </w:tr>
      <w:tr w:rsidR="00376309" w:rsidRPr="000436EA" w14:paraId="22EB5C43" w14:textId="77777777" w:rsidTr="001B1F84">
        <w:tc>
          <w:tcPr>
            <w:tcW w:w="398" w:type="pct"/>
            <w:vAlign w:val="center"/>
          </w:tcPr>
          <w:p w14:paraId="4A3BFA82" w14:textId="6CA709C8" w:rsidR="003044F5" w:rsidRPr="000436EA" w:rsidRDefault="003044F5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</w:rPr>
            </w:pPr>
            <w:r w:rsidRPr="000436EA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Domain</w:t>
            </w:r>
          </w:p>
        </w:tc>
        <w:tc>
          <w:tcPr>
            <w:tcW w:w="200" w:type="pct"/>
            <w:vAlign w:val="center"/>
          </w:tcPr>
          <w:p w14:paraId="7A063526" w14:textId="5F2F2116" w:rsidR="003044F5" w:rsidRPr="000436EA" w:rsidRDefault="003044F5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K</w:t>
            </w:r>
          </w:p>
        </w:tc>
        <w:tc>
          <w:tcPr>
            <w:tcW w:w="291" w:type="pct"/>
            <w:vAlign w:val="center"/>
          </w:tcPr>
          <w:p w14:paraId="5B31F088" w14:textId="2E152455" w:rsidR="003044F5" w:rsidRPr="000436EA" w:rsidRDefault="003044F5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n</w:t>
            </w:r>
          </w:p>
        </w:tc>
        <w:tc>
          <w:tcPr>
            <w:tcW w:w="253" w:type="pct"/>
            <w:vAlign w:val="center"/>
          </w:tcPr>
          <w:p w14:paraId="25E589D1" w14:textId="7C1F9476" w:rsidR="003044F5" w:rsidRPr="000436EA" w:rsidRDefault="003044F5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223" w:type="pct"/>
            <w:vAlign w:val="center"/>
          </w:tcPr>
          <w:p w14:paraId="71E4ECCA" w14:textId="628F6CEC" w:rsidR="003044F5" w:rsidRPr="000436EA" w:rsidRDefault="003044F5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Ll</w:t>
            </w:r>
          </w:p>
        </w:tc>
        <w:tc>
          <w:tcPr>
            <w:tcW w:w="223" w:type="pct"/>
            <w:vAlign w:val="center"/>
          </w:tcPr>
          <w:p w14:paraId="765D07BA" w14:textId="335295E4" w:rsidR="003044F5" w:rsidRPr="000436EA" w:rsidRDefault="003044F5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Ul</w:t>
            </w:r>
          </w:p>
        </w:tc>
        <w:tc>
          <w:tcPr>
            <w:tcW w:w="816" w:type="pct"/>
            <w:vAlign w:val="center"/>
          </w:tcPr>
          <w:p w14:paraId="69FE5EA2" w14:textId="024D24D9" w:rsidR="003044F5" w:rsidRPr="000436EA" w:rsidRDefault="003044F5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OR [LI, UI]</w:t>
            </w:r>
          </w:p>
        </w:tc>
        <w:tc>
          <w:tcPr>
            <w:tcW w:w="530" w:type="pct"/>
            <w:vAlign w:val="center"/>
          </w:tcPr>
          <w:p w14:paraId="5E8154A0" w14:textId="648B4437" w:rsidR="003044F5" w:rsidRPr="000436EA" w:rsidRDefault="003044F5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Q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-value (</w:t>
            </w: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df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371" w:type="pct"/>
            <w:vAlign w:val="center"/>
          </w:tcPr>
          <w:p w14:paraId="22986DEC" w14:textId="4DC4D257" w:rsidR="003044F5" w:rsidRPr="000436EA" w:rsidRDefault="003044F5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I</w:t>
            </w: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  <w:vertAlign w:val="superscript"/>
              </w:rPr>
              <w:t>2</w:t>
            </w:r>
          </w:p>
        </w:tc>
        <w:tc>
          <w:tcPr>
            <w:tcW w:w="299" w:type="pct"/>
            <w:vAlign w:val="center"/>
          </w:tcPr>
          <w:p w14:paraId="4CBDAA82" w14:textId="12C634B7" w:rsidR="003044F5" w:rsidRPr="000436EA" w:rsidRDefault="003044F5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T</w:t>
            </w: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  <w:vertAlign w:val="superscript"/>
              </w:rPr>
              <w:t>2</w:t>
            </w:r>
          </w:p>
        </w:tc>
        <w:tc>
          <w:tcPr>
            <w:tcW w:w="389" w:type="pct"/>
            <w:vAlign w:val="center"/>
          </w:tcPr>
          <w:p w14:paraId="23432AC6" w14:textId="58E1138A" w:rsidR="003044F5" w:rsidRPr="000436EA" w:rsidRDefault="003044F5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Ll</w:t>
            </w:r>
          </w:p>
        </w:tc>
        <w:tc>
          <w:tcPr>
            <w:tcW w:w="410" w:type="pct"/>
            <w:vAlign w:val="center"/>
          </w:tcPr>
          <w:p w14:paraId="62CCB6D5" w14:textId="4DB784C7" w:rsidR="003044F5" w:rsidRPr="000436EA" w:rsidRDefault="003044F5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Ul</w:t>
            </w:r>
          </w:p>
        </w:tc>
        <w:tc>
          <w:tcPr>
            <w:tcW w:w="597" w:type="pct"/>
            <w:vAlign w:val="center"/>
          </w:tcPr>
          <w:p w14:paraId="628EFF77" w14:textId="77777777" w:rsidR="003044F5" w:rsidRPr="000436EA" w:rsidRDefault="003044F5" w:rsidP="001B1F8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Q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(</w:t>
            </w: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df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) </w:t>
            </w: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P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-value</w:t>
            </w:r>
          </w:p>
        </w:tc>
      </w:tr>
      <w:tr w:rsidR="00C43C9A" w:rsidRPr="000436EA" w14:paraId="46DF7300" w14:textId="77777777" w:rsidTr="00F57BA4">
        <w:tc>
          <w:tcPr>
            <w:tcW w:w="398" w:type="pct"/>
            <w:vAlign w:val="center"/>
          </w:tcPr>
          <w:p w14:paraId="3A3F3CA0" w14:textId="6900BFC8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</w:rPr>
              <w:t>A</w:t>
            </w:r>
          </w:p>
        </w:tc>
        <w:tc>
          <w:tcPr>
            <w:tcW w:w="200" w:type="pct"/>
            <w:vAlign w:val="center"/>
          </w:tcPr>
          <w:p w14:paraId="27058824" w14:textId="2B3A0A23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291" w:type="pct"/>
            <w:vAlign w:val="center"/>
          </w:tcPr>
          <w:p w14:paraId="1A448188" w14:textId="6099C1B0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2,628</w:t>
            </w:r>
          </w:p>
        </w:tc>
        <w:tc>
          <w:tcPr>
            <w:tcW w:w="253" w:type="pct"/>
          </w:tcPr>
          <w:p w14:paraId="5129F793" w14:textId="04E2B7E8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-0.10</w:t>
            </w:r>
          </w:p>
        </w:tc>
        <w:tc>
          <w:tcPr>
            <w:tcW w:w="223" w:type="pct"/>
          </w:tcPr>
          <w:p w14:paraId="520BB2F2" w14:textId="08B5E679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-0.17</w:t>
            </w:r>
          </w:p>
        </w:tc>
        <w:tc>
          <w:tcPr>
            <w:tcW w:w="223" w:type="pct"/>
          </w:tcPr>
          <w:p w14:paraId="25DCC103" w14:textId="4557635C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-0.04</w:t>
            </w:r>
          </w:p>
        </w:tc>
        <w:tc>
          <w:tcPr>
            <w:tcW w:w="816" w:type="pct"/>
          </w:tcPr>
          <w:p w14:paraId="20E5546D" w14:textId="0D015527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0.69</w:t>
            </w:r>
            <w:r w:rsidR="00E4097B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 [</w:t>
            </w:r>
            <w:r w:rsidR="00123896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0.54</w:t>
            </w:r>
            <w:r w:rsidR="004200C8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, </w:t>
            </w:r>
            <w:r w:rsidR="00123896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0.87</w:t>
            </w:r>
            <w:r w:rsidR="00E4097B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]</w:t>
            </w:r>
          </w:p>
        </w:tc>
        <w:tc>
          <w:tcPr>
            <w:tcW w:w="530" w:type="pct"/>
          </w:tcPr>
          <w:p w14:paraId="18E4A641" w14:textId="5FA42CB0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19.8 (7)</w:t>
            </w:r>
          </w:p>
        </w:tc>
        <w:tc>
          <w:tcPr>
            <w:tcW w:w="371" w:type="pct"/>
          </w:tcPr>
          <w:p w14:paraId="16CAB820" w14:textId="6DFD8176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64.6</w:t>
            </w:r>
          </w:p>
        </w:tc>
        <w:tc>
          <w:tcPr>
            <w:tcW w:w="299" w:type="pct"/>
          </w:tcPr>
          <w:p w14:paraId="7A06530D" w14:textId="315C8C5F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0.006</w:t>
            </w:r>
          </w:p>
        </w:tc>
        <w:tc>
          <w:tcPr>
            <w:tcW w:w="389" w:type="pct"/>
            <w:vAlign w:val="center"/>
          </w:tcPr>
          <w:p w14:paraId="5FAD1919" w14:textId="01A75F8A" w:rsidR="00C43C9A" w:rsidRPr="000436EA" w:rsidRDefault="007E3873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-.29</w:t>
            </w:r>
          </w:p>
        </w:tc>
        <w:tc>
          <w:tcPr>
            <w:tcW w:w="410" w:type="pct"/>
            <w:vAlign w:val="center"/>
          </w:tcPr>
          <w:p w14:paraId="0EA8CC32" w14:textId="5A374D4A" w:rsidR="00C43C9A" w:rsidRPr="000436EA" w:rsidRDefault="007E3873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.10</w:t>
            </w:r>
          </w:p>
        </w:tc>
        <w:tc>
          <w:tcPr>
            <w:tcW w:w="597" w:type="pct"/>
            <w:vMerge w:val="restart"/>
            <w:vAlign w:val="center"/>
          </w:tcPr>
          <w:p w14:paraId="7CAE5428" w14:textId="60D46129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146.9 (4) = 0.01</w:t>
            </w:r>
          </w:p>
        </w:tc>
      </w:tr>
      <w:tr w:rsidR="00C43C9A" w:rsidRPr="000436EA" w14:paraId="79E2B44D" w14:textId="77777777" w:rsidTr="00F57BA4">
        <w:tc>
          <w:tcPr>
            <w:tcW w:w="398" w:type="pct"/>
            <w:vAlign w:val="center"/>
          </w:tcPr>
          <w:p w14:paraId="054B9335" w14:textId="593E8396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</w:rPr>
              <w:t>C</w:t>
            </w:r>
          </w:p>
        </w:tc>
        <w:tc>
          <w:tcPr>
            <w:tcW w:w="200" w:type="pct"/>
            <w:vAlign w:val="center"/>
          </w:tcPr>
          <w:p w14:paraId="3F5B0151" w14:textId="6CA39F21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291" w:type="pct"/>
            <w:vAlign w:val="center"/>
          </w:tcPr>
          <w:p w14:paraId="214E4895" w14:textId="2A5A30D3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2,628</w:t>
            </w:r>
          </w:p>
        </w:tc>
        <w:tc>
          <w:tcPr>
            <w:tcW w:w="253" w:type="pct"/>
          </w:tcPr>
          <w:p w14:paraId="534352E5" w14:textId="448B8B20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-0.18</w:t>
            </w:r>
          </w:p>
        </w:tc>
        <w:tc>
          <w:tcPr>
            <w:tcW w:w="223" w:type="pct"/>
          </w:tcPr>
          <w:p w14:paraId="58D00211" w14:textId="38652823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-0.27</w:t>
            </w:r>
          </w:p>
        </w:tc>
        <w:tc>
          <w:tcPr>
            <w:tcW w:w="223" w:type="pct"/>
          </w:tcPr>
          <w:p w14:paraId="3EEC2F13" w14:textId="1BC19491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-0.09</w:t>
            </w:r>
          </w:p>
        </w:tc>
        <w:tc>
          <w:tcPr>
            <w:tcW w:w="816" w:type="pct"/>
          </w:tcPr>
          <w:p w14:paraId="05D6D122" w14:textId="2D6816B5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0.51</w:t>
            </w:r>
            <w:r w:rsidR="00E4097B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 [</w:t>
            </w:r>
            <w:r w:rsidR="00123896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0.36</w:t>
            </w:r>
            <w:r w:rsidR="004200C8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, </w:t>
            </w:r>
            <w:r w:rsidR="00123896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0.71</w:t>
            </w:r>
            <w:r w:rsidR="00E4097B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]</w:t>
            </w:r>
          </w:p>
        </w:tc>
        <w:tc>
          <w:tcPr>
            <w:tcW w:w="530" w:type="pct"/>
          </w:tcPr>
          <w:p w14:paraId="1D21C80A" w14:textId="4EF7B6EB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39.3 (7)</w:t>
            </w:r>
          </w:p>
        </w:tc>
        <w:tc>
          <w:tcPr>
            <w:tcW w:w="371" w:type="pct"/>
          </w:tcPr>
          <w:p w14:paraId="3403F46F" w14:textId="4681DFC5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82.2</w:t>
            </w:r>
          </w:p>
        </w:tc>
        <w:tc>
          <w:tcPr>
            <w:tcW w:w="299" w:type="pct"/>
          </w:tcPr>
          <w:p w14:paraId="16C52722" w14:textId="7F725870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0.014</w:t>
            </w:r>
          </w:p>
        </w:tc>
        <w:tc>
          <w:tcPr>
            <w:tcW w:w="389" w:type="pct"/>
            <w:vAlign w:val="center"/>
          </w:tcPr>
          <w:p w14:paraId="247B10E8" w14:textId="0092CF38" w:rsidR="00C43C9A" w:rsidRPr="000436EA" w:rsidRDefault="007E3873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-.45</w:t>
            </w:r>
          </w:p>
        </w:tc>
        <w:tc>
          <w:tcPr>
            <w:tcW w:w="410" w:type="pct"/>
            <w:vAlign w:val="center"/>
          </w:tcPr>
          <w:p w14:paraId="204447AF" w14:textId="4FAFEA99" w:rsidR="00C43C9A" w:rsidRPr="000436EA" w:rsidRDefault="007E3873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.12</w:t>
            </w:r>
          </w:p>
        </w:tc>
        <w:tc>
          <w:tcPr>
            <w:tcW w:w="597" w:type="pct"/>
            <w:vMerge/>
            <w:vAlign w:val="center"/>
          </w:tcPr>
          <w:p w14:paraId="767ECF46" w14:textId="77777777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</w:tr>
      <w:tr w:rsidR="00C43C9A" w:rsidRPr="000436EA" w14:paraId="18DD6C39" w14:textId="77777777" w:rsidTr="00F57BA4">
        <w:tc>
          <w:tcPr>
            <w:tcW w:w="398" w:type="pct"/>
            <w:vAlign w:val="center"/>
          </w:tcPr>
          <w:p w14:paraId="092BE231" w14:textId="2BE245AA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E</w:t>
            </w:r>
          </w:p>
        </w:tc>
        <w:tc>
          <w:tcPr>
            <w:tcW w:w="200" w:type="pct"/>
            <w:vAlign w:val="center"/>
          </w:tcPr>
          <w:p w14:paraId="73911AC9" w14:textId="5C1C9A97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291" w:type="pct"/>
            <w:vAlign w:val="center"/>
          </w:tcPr>
          <w:p w14:paraId="20BD7893" w14:textId="6A5BDA03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2,628</w:t>
            </w:r>
          </w:p>
        </w:tc>
        <w:tc>
          <w:tcPr>
            <w:tcW w:w="253" w:type="pct"/>
          </w:tcPr>
          <w:p w14:paraId="1FC75414" w14:textId="6C6D4DF3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-0.02</w:t>
            </w:r>
          </w:p>
        </w:tc>
        <w:tc>
          <w:tcPr>
            <w:tcW w:w="223" w:type="pct"/>
          </w:tcPr>
          <w:p w14:paraId="3CF15157" w14:textId="385443DC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-0.09</w:t>
            </w:r>
          </w:p>
        </w:tc>
        <w:tc>
          <w:tcPr>
            <w:tcW w:w="223" w:type="pct"/>
          </w:tcPr>
          <w:p w14:paraId="10CA5ACA" w14:textId="13BC2E02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0.05</w:t>
            </w:r>
          </w:p>
        </w:tc>
        <w:tc>
          <w:tcPr>
            <w:tcW w:w="816" w:type="pct"/>
          </w:tcPr>
          <w:p w14:paraId="3E09A53D" w14:textId="186887FB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0.93</w:t>
            </w:r>
            <w:r w:rsidR="00E4097B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 [</w:t>
            </w:r>
            <w:r w:rsidR="00123896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0.73</w:t>
            </w:r>
            <w:r w:rsidR="004200C8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,</w:t>
            </w:r>
            <w:r w:rsidR="00123896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ab/>
              <w:t>1.20</w:t>
            </w:r>
            <w:r w:rsidR="00E4097B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]</w:t>
            </w:r>
          </w:p>
        </w:tc>
        <w:tc>
          <w:tcPr>
            <w:tcW w:w="530" w:type="pct"/>
          </w:tcPr>
          <w:p w14:paraId="1314F54C" w14:textId="2F6D91CE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21.7 (7)</w:t>
            </w:r>
          </w:p>
        </w:tc>
        <w:tc>
          <w:tcPr>
            <w:tcW w:w="371" w:type="pct"/>
          </w:tcPr>
          <w:p w14:paraId="261319CF" w14:textId="60B7B2A7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67.8</w:t>
            </w:r>
          </w:p>
        </w:tc>
        <w:tc>
          <w:tcPr>
            <w:tcW w:w="299" w:type="pct"/>
          </w:tcPr>
          <w:p w14:paraId="45D1F2B1" w14:textId="024D9527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0.007</w:t>
            </w:r>
          </w:p>
        </w:tc>
        <w:tc>
          <w:tcPr>
            <w:tcW w:w="389" w:type="pct"/>
            <w:vAlign w:val="center"/>
          </w:tcPr>
          <w:p w14:paraId="225837A2" w14:textId="03EEDD0D" w:rsidR="00C43C9A" w:rsidRPr="000436EA" w:rsidRDefault="00E56ED5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-.23</w:t>
            </w:r>
          </w:p>
        </w:tc>
        <w:tc>
          <w:tcPr>
            <w:tcW w:w="410" w:type="pct"/>
            <w:vAlign w:val="center"/>
          </w:tcPr>
          <w:p w14:paraId="2D5B18B2" w14:textId="162D0FD2" w:rsidR="00C43C9A" w:rsidRPr="000436EA" w:rsidRDefault="00E56ED5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.19</w:t>
            </w:r>
          </w:p>
        </w:tc>
        <w:tc>
          <w:tcPr>
            <w:tcW w:w="597" w:type="pct"/>
            <w:vMerge/>
            <w:vAlign w:val="center"/>
          </w:tcPr>
          <w:p w14:paraId="1ACF2C26" w14:textId="77777777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</w:tr>
      <w:tr w:rsidR="00C43C9A" w:rsidRPr="000436EA" w14:paraId="2DAEC9D8" w14:textId="77777777" w:rsidTr="00F57BA4">
        <w:tc>
          <w:tcPr>
            <w:tcW w:w="398" w:type="pct"/>
            <w:vAlign w:val="center"/>
          </w:tcPr>
          <w:p w14:paraId="018D85F3" w14:textId="21BC58A2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N</w:t>
            </w:r>
          </w:p>
        </w:tc>
        <w:tc>
          <w:tcPr>
            <w:tcW w:w="200" w:type="pct"/>
            <w:vAlign w:val="center"/>
          </w:tcPr>
          <w:p w14:paraId="2D587A72" w14:textId="50637862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291" w:type="pct"/>
            <w:vAlign w:val="center"/>
          </w:tcPr>
          <w:p w14:paraId="365E1F9D" w14:textId="023A6C65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2,628</w:t>
            </w:r>
          </w:p>
        </w:tc>
        <w:tc>
          <w:tcPr>
            <w:tcW w:w="253" w:type="pct"/>
          </w:tcPr>
          <w:p w14:paraId="53EF91DA" w14:textId="353DC976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0.23</w:t>
            </w:r>
          </w:p>
        </w:tc>
        <w:tc>
          <w:tcPr>
            <w:tcW w:w="223" w:type="pct"/>
          </w:tcPr>
          <w:p w14:paraId="28BB4930" w14:textId="1E667954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0.19</w:t>
            </w:r>
          </w:p>
        </w:tc>
        <w:tc>
          <w:tcPr>
            <w:tcW w:w="223" w:type="pct"/>
          </w:tcPr>
          <w:p w14:paraId="33F38CFB" w14:textId="5C494D9A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0.26</w:t>
            </w:r>
          </w:p>
        </w:tc>
        <w:tc>
          <w:tcPr>
            <w:tcW w:w="816" w:type="pct"/>
          </w:tcPr>
          <w:p w14:paraId="21744B28" w14:textId="03A28D37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2.32</w:t>
            </w:r>
            <w:r w:rsidR="00E4097B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 [</w:t>
            </w:r>
            <w:r w:rsidR="00123896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2.01</w:t>
            </w:r>
            <w:r w:rsidR="004200C8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, </w:t>
            </w:r>
            <w:r w:rsidR="00123896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2.68</w:t>
            </w:r>
            <w:r w:rsidR="00E4097B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]</w:t>
            </w:r>
          </w:p>
        </w:tc>
        <w:tc>
          <w:tcPr>
            <w:tcW w:w="530" w:type="pct"/>
          </w:tcPr>
          <w:p w14:paraId="05740C6F" w14:textId="312B51DA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6.8 (7)</w:t>
            </w:r>
          </w:p>
        </w:tc>
        <w:tc>
          <w:tcPr>
            <w:tcW w:w="371" w:type="pct"/>
          </w:tcPr>
          <w:p w14:paraId="500DBC11" w14:textId="755F9C88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</w:t>
            </w:r>
          </w:p>
        </w:tc>
        <w:tc>
          <w:tcPr>
            <w:tcW w:w="299" w:type="pct"/>
          </w:tcPr>
          <w:p w14:paraId="39F4A56D" w14:textId="7005036B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0.000</w:t>
            </w:r>
          </w:p>
        </w:tc>
        <w:tc>
          <w:tcPr>
            <w:tcW w:w="389" w:type="pct"/>
            <w:vAlign w:val="center"/>
          </w:tcPr>
          <w:p w14:paraId="797B2AD9" w14:textId="4E8DB593" w:rsidR="00C43C9A" w:rsidRPr="000436EA" w:rsidRDefault="00E56ED5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.19</w:t>
            </w:r>
          </w:p>
        </w:tc>
        <w:tc>
          <w:tcPr>
            <w:tcW w:w="410" w:type="pct"/>
            <w:vAlign w:val="center"/>
          </w:tcPr>
          <w:p w14:paraId="0527C863" w14:textId="189F6094" w:rsidR="00C43C9A" w:rsidRPr="000436EA" w:rsidRDefault="00E56ED5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.26</w:t>
            </w:r>
          </w:p>
        </w:tc>
        <w:tc>
          <w:tcPr>
            <w:tcW w:w="597" w:type="pct"/>
            <w:vMerge/>
            <w:vAlign w:val="center"/>
          </w:tcPr>
          <w:p w14:paraId="623F33B0" w14:textId="77777777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</w:tr>
      <w:tr w:rsidR="00C43C9A" w:rsidRPr="000436EA" w14:paraId="354D8ECA" w14:textId="77777777" w:rsidTr="00F57BA4">
        <w:tc>
          <w:tcPr>
            <w:tcW w:w="398" w:type="pct"/>
            <w:vAlign w:val="center"/>
          </w:tcPr>
          <w:p w14:paraId="25823451" w14:textId="26AE2FFE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O</w:t>
            </w:r>
          </w:p>
        </w:tc>
        <w:tc>
          <w:tcPr>
            <w:tcW w:w="200" w:type="pct"/>
            <w:vAlign w:val="center"/>
          </w:tcPr>
          <w:p w14:paraId="0F1DE0E5" w14:textId="130E262A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291" w:type="pct"/>
            <w:vAlign w:val="center"/>
          </w:tcPr>
          <w:p w14:paraId="08496006" w14:textId="79AB196C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2,628</w:t>
            </w:r>
          </w:p>
        </w:tc>
        <w:tc>
          <w:tcPr>
            <w:tcW w:w="253" w:type="pct"/>
          </w:tcPr>
          <w:p w14:paraId="01F58DD1" w14:textId="0332EEBB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-0.12</w:t>
            </w:r>
          </w:p>
        </w:tc>
        <w:tc>
          <w:tcPr>
            <w:tcW w:w="223" w:type="pct"/>
          </w:tcPr>
          <w:p w14:paraId="444E30EA" w14:textId="53FD30FB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-0.21</w:t>
            </w:r>
          </w:p>
        </w:tc>
        <w:tc>
          <w:tcPr>
            <w:tcW w:w="223" w:type="pct"/>
          </w:tcPr>
          <w:p w14:paraId="06B75E60" w14:textId="334CFE1B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-0.02</w:t>
            </w:r>
          </w:p>
        </w:tc>
        <w:tc>
          <w:tcPr>
            <w:tcW w:w="816" w:type="pct"/>
          </w:tcPr>
          <w:p w14:paraId="43AC396E" w14:textId="0E1035D9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0.65</w:t>
            </w:r>
            <w:r w:rsidR="00E4097B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 [</w:t>
            </w:r>
            <w:r w:rsidR="00123896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0.47</w:t>
            </w:r>
            <w:r w:rsidR="004200C8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,</w:t>
            </w:r>
            <w:r w:rsidR="00123896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ab/>
            </w:r>
            <w:r w:rsidR="004200C8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 </w:t>
            </w:r>
            <w:r w:rsidR="00123896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0.91</w:t>
            </w:r>
            <w:r w:rsidR="00E4097B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]</w:t>
            </w:r>
          </w:p>
        </w:tc>
        <w:tc>
          <w:tcPr>
            <w:tcW w:w="530" w:type="pct"/>
          </w:tcPr>
          <w:p w14:paraId="4123FF69" w14:textId="61D4BFE1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40.7 (7)</w:t>
            </w:r>
          </w:p>
        </w:tc>
        <w:tc>
          <w:tcPr>
            <w:tcW w:w="371" w:type="pct"/>
          </w:tcPr>
          <w:p w14:paraId="1D0A3FCE" w14:textId="0B6113F0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82.8</w:t>
            </w:r>
          </w:p>
        </w:tc>
        <w:tc>
          <w:tcPr>
            <w:tcW w:w="299" w:type="pct"/>
          </w:tcPr>
          <w:p w14:paraId="2D3E8174" w14:textId="26469F9A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0.015</w:t>
            </w:r>
          </w:p>
        </w:tc>
        <w:tc>
          <w:tcPr>
            <w:tcW w:w="389" w:type="pct"/>
            <w:vAlign w:val="center"/>
          </w:tcPr>
          <w:p w14:paraId="51F8FAC8" w14:textId="7CDCD91D" w:rsidR="00C43C9A" w:rsidRPr="000436EA" w:rsidRDefault="008C7E47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-.41</w:t>
            </w:r>
          </w:p>
        </w:tc>
        <w:tc>
          <w:tcPr>
            <w:tcW w:w="410" w:type="pct"/>
            <w:vAlign w:val="center"/>
          </w:tcPr>
          <w:p w14:paraId="57B9BAF9" w14:textId="5174F36C" w:rsidR="00C43C9A" w:rsidRPr="000436EA" w:rsidRDefault="008C7E47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.20</w:t>
            </w:r>
          </w:p>
        </w:tc>
        <w:tc>
          <w:tcPr>
            <w:tcW w:w="597" w:type="pct"/>
            <w:vMerge/>
            <w:vAlign w:val="center"/>
          </w:tcPr>
          <w:p w14:paraId="0B46C704" w14:textId="77777777" w:rsidR="00C43C9A" w:rsidRPr="000436EA" w:rsidRDefault="00C43C9A" w:rsidP="00C43C9A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</w:tr>
    </w:tbl>
    <w:p w14:paraId="2AA047F3" w14:textId="401ED140" w:rsidR="00BF167C" w:rsidRPr="000436EA" w:rsidRDefault="00BF167C" w:rsidP="00862564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after="0" w:line="480" w:lineRule="auto"/>
        <w:jc w:val="both"/>
        <w:rPr>
          <w:rFonts w:asciiTheme="majorBidi" w:eastAsia="Times New Roman" w:hAnsiTheme="majorBidi" w:cstheme="majorBidi"/>
          <w:sz w:val="20"/>
          <w:szCs w:val="20"/>
          <w:highlight w:val="yellow"/>
        </w:rPr>
      </w:pPr>
    </w:p>
    <w:p w14:paraId="4C6E61B2" w14:textId="3F8C8B6F" w:rsidR="00744A85" w:rsidRPr="000436EA" w:rsidRDefault="00744A85" w:rsidP="00744A85">
      <w:pPr>
        <w:rPr>
          <w:highlight w:val="yellow"/>
        </w:rPr>
      </w:pPr>
      <w:r w:rsidRPr="000436EA">
        <w:rPr>
          <w:rFonts w:asciiTheme="majorBidi" w:eastAsia="Times New Roman" w:hAnsiTheme="majorBidi" w:cstheme="majorBidi"/>
          <w:sz w:val="24"/>
          <w:szCs w:val="24"/>
          <w:highlight w:val="yellow"/>
        </w:rPr>
        <w:lastRenderedPageBreak/>
        <w:t>Table</w:t>
      </w:r>
      <w:r w:rsidR="00480922" w:rsidRPr="000436EA">
        <w:rPr>
          <w:rFonts w:asciiTheme="majorBidi" w:eastAsia="Times New Roman" w:hAnsiTheme="majorBidi" w:cstheme="majorBidi"/>
          <w:sz w:val="24"/>
          <w:szCs w:val="24"/>
          <w:highlight w:val="yellow"/>
        </w:rPr>
        <w:t xml:space="preserve"> 2</w:t>
      </w:r>
      <w:r w:rsidRPr="000436EA">
        <w:rPr>
          <w:rFonts w:asciiTheme="majorBidi" w:eastAsia="Times New Roman" w:hAnsiTheme="majorBidi" w:cstheme="majorBidi"/>
          <w:sz w:val="24"/>
          <w:szCs w:val="24"/>
          <w:highlight w:val="yellow"/>
        </w:rPr>
        <w:t xml:space="preserve">. </w:t>
      </w:r>
      <w:r w:rsidRPr="000436EA">
        <w:rPr>
          <w:rFonts w:asciiTheme="majorBidi" w:eastAsia="Times New Roman" w:hAnsiTheme="majorBidi" w:cstheme="majorBidi"/>
          <w:i/>
          <w:iCs/>
          <w:sz w:val="24"/>
          <w:szCs w:val="24"/>
          <w:highlight w:val="yellow"/>
        </w:rPr>
        <w:t>The Big-</w:t>
      </w:r>
      <w:r w:rsidR="007C2479">
        <w:rPr>
          <w:rFonts w:asciiTheme="majorBidi" w:eastAsia="Times New Roman" w:hAnsiTheme="majorBidi" w:cstheme="majorBidi"/>
          <w:i/>
          <w:iCs/>
          <w:sz w:val="24"/>
          <w:szCs w:val="24"/>
          <w:highlight w:val="yellow"/>
        </w:rPr>
        <w:t>f</w:t>
      </w:r>
      <w:r w:rsidRPr="000436EA">
        <w:rPr>
          <w:rFonts w:asciiTheme="majorBidi" w:eastAsia="Times New Roman" w:hAnsiTheme="majorBidi" w:cstheme="majorBidi"/>
          <w:i/>
          <w:iCs/>
          <w:sz w:val="24"/>
          <w:szCs w:val="24"/>
          <w:highlight w:val="yellow"/>
        </w:rPr>
        <w:t xml:space="preserve">ive </w:t>
      </w:r>
      <w:r w:rsidR="007C2479">
        <w:rPr>
          <w:rFonts w:asciiTheme="majorBidi" w:eastAsia="Times New Roman" w:hAnsiTheme="majorBidi" w:cstheme="majorBidi"/>
          <w:i/>
          <w:iCs/>
          <w:sz w:val="24"/>
          <w:szCs w:val="24"/>
          <w:highlight w:val="yellow"/>
        </w:rPr>
        <w:t>p</w:t>
      </w:r>
      <w:r w:rsidRPr="000436EA">
        <w:rPr>
          <w:rFonts w:asciiTheme="majorBidi" w:eastAsia="Times New Roman" w:hAnsiTheme="majorBidi" w:cstheme="majorBidi"/>
          <w:i/>
          <w:iCs/>
          <w:sz w:val="24"/>
          <w:szCs w:val="24"/>
          <w:highlight w:val="yellow"/>
        </w:rPr>
        <w:t xml:space="preserve">ersonality </w:t>
      </w:r>
      <w:r w:rsidR="007C2479">
        <w:rPr>
          <w:rFonts w:asciiTheme="majorBidi" w:eastAsia="Times New Roman" w:hAnsiTheme="majorBidi" w:cstheme="majorBidi"/>
          <w:i/>
          <w:iCs/>
          <w:sz w:val="24"/>
          <w:szCs w:val="24"/>
          <w:highlight w:val="yellow"/>
        </w:rPr>
        <w:t>t</w:t>
      </w:r>
      <w:r w:rsidRPr="000436EA">
        <w:rPr>
          <w:rFonts w:asciiTheme="majorBidi" w:eastAsia="Times New Roman" w:hAnsiTheme="majorBidi" w:cstheme="majorBidi"/>
          <w:i/>
          <w:iCs/>
          <w:sz w:val="24"/>
          <w:szCs w:val="24"/>
          <w:highlight w:val="yellow"/>
        </w:rPr>
        <w:t xml:space="preserve">raits and </w:t>
      </w:r>
      <w:r w:rsidR="007C2479">
        <w:rPr>
          <w:rFonts w:asciiTheme="majorBidi" w:eastAsia="Times New Roman" w:hAnsiTheme="majorBidi" w:cstheme="majorBidi"/>
          <w:i/>
          <w:iCs/>
          <w:sz w:val="24"/>
          <w:szCs w:val="24"/>
          <w:highlight w:val="yellow"/>
        </w:rPr>
        <w:t>p</w:t>
      </w:r>
      <w:r w:rsidRPr="000436EA">
        <w:rPr>
          <w:rFonts w:asciiTheme="majorBidi" w:eastAsia="Times New Roman" w:hAnsiTheme="majorBidi" w:cstheme="majorBidi"/>
          <w:i/>
          <w:iCs/>
          <w:sz w:val="24"/>
          <w:szCs w:val="24"/>
          <w:highlight w:val="yellow"/>
        </w:rPr>
        <w:t xml:space="preserve">roblematic </w:t>
      </w:r>
      <w:r w:rsidR="00FF5FBE" w:rsidRPr="000436EA">
        <w:rPr>
          <w:rFonts w:asciiTheme="majorBidi" w:eastAsia="Times New Roman" w:hAnsiTheme="majorBidi" w:cstheme="majorBidi"/>
          <w:i/>
          <w:iCs/>
          <w:sz w:val="24"/>
          <w:szCs w:val="24"/>
          <w:highlight w:val="yellow"/>
        </w:rPr>
        <w:t xml:space="preserve">and </w:t>
      </w:r>
      <w:r w:rsidR="007C2479">
        <w:rPr>
          <w:rFonts w:asciiTheme="majorBidi" w:eastAsia="Times New Roman" w:hAnsiTheme="majorBidi" w:cstheme="majorBidi"/>
          <w:i/>
          <w:iCs/>
          <w:sz w:val="24"/>
          <w:szCs w:val="24"/>
          <w:highlight w:val="yellow"/>
        </w:rPr>
        <w:t>c</w:t>
      </w:r>
      <w:r w:rsidR="00FF5FBE" w:rsidRPr="000436EA">
        <w:rPr>
          <w:rFonts w:asciiTheme="majorBidi" w:eastAsia="Times New Roman" w:hAnsiTheme="majorBidi" w:cstheme="majorBidi"/>
          <w:i/>
          <w:iCs/>
          <w:sz w:val="24"/>
          <w:szCs w:val="24"/>
          <w:highlight w:val="yellow"/>
        </w:rPr>
        <w:t xml:space="preserve">ompensatory </w:t>
      </w:r>
      <w:r w:rsidRPr="000436EA">
        <w:rPr>
          <w:rFonts w:asciiTheme="majorBidi" w:eastAsia="Times New Roman" w:hAnsiTheme="majorBidi" w:cstheme="majorBidi"/>
          <w:i/>
          <w:iCs/>
          <w:sz w:val="24"/>
          <w:szCs w:val="24"/>
          <w:highlight w:val="yellow"/>
        </w:rPr>
        <w:t xml:space="preserve">Facebook </w:t>
      </w:r>
      <w:r w:rsidR="007C2479">
        <w:rPr>
          <w:rFonts w:asciiTheme="majorBidi" w:eastAsia="Times New Roman" w:hAnsiTheme="majorBidi" w:cstheme="majorBidi"/>
          <w:i/>
          <w:iCs/>
          <w:sz w:val="24"/>
          <w:szCs w:val="24"/>
          <w:highlight w:val="yellow"/>
        </w:rPr>
        <w:t>u</w:t>
      </w:r>
      <w:r w:rsidRPr="000436EA">
        <w:rPr>
          <w:rFonts w:asciiTheme="majorBidi" w:eastAsia="Times New Roman" w:hAnsiTheme="majorBidi" w:cstheme="majorBidi"/>
          <w:i/>
          <w:iCs/>
          <w:sz w:val="24"/>
          <w:szCs w:val="24"/>
          <w:highlight w:val="yellow"/>
        </w:rPr>
        <w:t>se (</w:t>
      </w:r>
      <w:r w:rsidR="007C2479">
        <w:rPr>
          <w:rFonts w:asciiTheme="majorBidi" w:eastAsia="Times New Roman" w:hAnsiTheme="majorBidi" w:cstheme="majorBidi"/>
          <w:i/>
          <w:iCs/>
          <w:sz w:val="24"/>
          <w:szCs w:val="24"/>
          <w:highlight w:val="yellow"/>
        </w:rPr>
        <w:t>m</w:t>
      </w:r>
      <w:r w:rsidRPr="000436EA">
        <w:rPr>
          <w:rFonts w:asciiTheme="majorBidi" w:eastAsia="Times New Roman" w:hAnsiTheme="majorBidi" w:cstheme="majorBidi"/>
          <w:i/>
          <w:iCs/>
          <w:sz w:val="24"/>
          <w:szCs w:val="24"/>
          <w:highlight w:val="yellow"/>
        </w:rPr>
        <w:t>ixed-</w:t>
      </w:r>
      <w:r w:rsidR="007C2479">
        <w:rPr>
          <w:rFonts w:asciiTheme="majorBidi" w:eastAsia="Times New Roman" w:hAnsiTheme="majorBidi" w:cstheme="majorBidi"/>
          <w:i/>
          <w:iCs/>
          <w:sz w:val="24"/>
          <w:szCs w:val="24"/>
          <w:highlight w:val="yellow"/>
        </w:rPr>
        <w:t>e</w:t>
      </w:r>
      <w:r w:rsidRPr="000436EA">
        <w:rPr>
          <w:rFonts w:asciiTheme="majorBidi" w:eastAsia="Times New Roman" w:hAnsiTheme="majorBidi" w:cstheme="majorBidi"/>
          <w:i/>
          <w:iCs/>
          <w:sz w:val="24"/>
          <w:szCs w:val="24"/>
          <w:highlight w:val="yellow"/>
        </w:rPr>
        <w:t xml:space="preserve">ffects </w:t>
      </w:r>
      <w:r w:rsidR="007C2479">
        <w:rPr>
          <w:rFonts w:asciiTheme="majorBidi" w:eastAsia="Times New Roman" w:hAnsiTheme="majorBidi" w:cstheme="majorBidi"/>
          <w:i/>
          <w:iCs/>
          <w:sz w:val="24"/>
          <w:szCs w:val="24"/>
          <w:highlight w:val="yellow"/>
        </w:rPr>
        <w:t>a</w:t>
      </w:r>
      <w:r w:rsidRPr="000436EA">
        <w:rPr>
          <w:rFonts w:asciiTheme="majorBidi" w:eastAsia="Times New Roman" w:hAnsiTheme="majorBidi" w:cstheme="majorBidi"/>
          <w:i/>
          <w:iCs/>
          <w:sz w:val="24"/>
          <w:szCs w:val="24"/>
          <w:highlight w:val="yellow"/>
        </w:rPr>
        <w:t>nalysis)</w:t>
      </w:r>
      <w:r w:rsidRPr="000436EA">
        <w:rPr>
          <w:rFonts w:asciiTheme="majorBidi" w:eastAsia="Times New Roman" w:hAnsiTheme="majorBidi" w:cstheme="majorBidi"/>
          <w:sz w:val="24"/>
          <w:szCs w:val="24"/>
          <w:highlight w:val="yellow"/>
        </w:rPr>
        <w:t>.</w:t>
      </w:r>
    </w:p>
    <w:tbl>
      <w:tblPr>
        <w:tblStyle w:val="TableGrid"/>
        <w:tblpPr w:leftFromText="180" w:rightFromText="180" w:vertAnchor="page" w:horzAnchor="margin" w:tblpY="1958"/>
        <w:tblW w:w="5000" w:type="pct"/>
        <w:tblLook w:val="0480" w:firstRow="0" w:lastRow="0" w:firstColumn="1" w:lastColumn="0" w:noHBand="0" w:noVBand="1"/>
      </w:tblPr>
      <w:tblGrid>
        <w:gridCol w:w="1030"/>
        <w:gridCol w:w="518"/>
        <w:gridCol w:w="754"/>
        <w:gridCol w:w="655"/>
        <w:gridCol w:w="578"/>
        <w:gridCol w:w="578"/>
        <w:gridCol w:w="2113"/>
        <w:gridCol w:w="1373"/>
        <w:gridCol w:w="961"/>
        <w:gridCol w:w="774"/>
        <w:gridCol w:w="1008"/>
        <w:gridCol w:w="1062"/>
        <w:gridCol w:w="1546"/>
      </w:tblGrid>
      <w:tr w:rsidR="00744A85" w:rsidRPr="000436EA" w14:paraId="33A194D1" w14:textId="77777777" w:rsidTr="00774AA0">
        <w:tc>
          <w:tcPr>
            <w:tcW w:w="5000" w:type="pct"/>
            <w:gridSpan w:val="13"/>
            <w:vAlign w:val="center"/>
          </w:tcPr>
          <w:p w14:paraId="41A6B604" w14:textId="46C6525C" w:rsidR="00744A85" w:rsidRPr="000436EA" w:rsidRDefault="008358B8" w:rsidP="00774AA0">
            <w:pPr>
              <w:keepNext/>
              <w:suppressLineNumbers/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0436EA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  <w:highlight w:val="yellow"/>
              </w:rPr>
              <w:t>Problematic Facebook Use-</w:t>
            </w:r>
            <w:r w:rsidR="00CD49C9" w:rsidRPr="000436EA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  <w:highlight w:val="yellow"/>
              </w:rPr>
              <w:t>--</w:t>
            </w:r>
            <w:r w:rsidR="0072678C" w:rsidRPr="000436EA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  <w:highlight w:val="yellow"/>
              </w:rPr>
              <w:t>pooled measurement</w:t>
            </w:r>
          </w:p>
        </w:tc>
      </w:tr>
      <w:tr w:rsidR="00744A85" w:rsidRPr="000436EA" w14:paraId="3EF4D0BA" w14:textId="77777777" w:rsidTr="00F57BA4">
        <w:tc>
          <w:tcPr>
            <w:tcW w:w="398" w:type="pct"/>
            <w:vAlign w:val="center"/>
          </w:tcPr>
          <w:p w14:paraId="58D6D5D7" w14:textId="77777777" w:rsidR="00744A85" w:rsidRPr="000436EA" w:rsidRDefault="00744A85" w:rsidP="00F57BA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190" w:type="pct"/>
            <w:gridSpan w:val="5"/>
            <w:vAlign w:val="center"/>
          </w:tcPr>
          <w:p w14:paraId="44D6709F" w14:textId="77777777" w:rsidR="00744A85" w:rsidRPr="000436EA" w:rsidRDefault="00744A85" w:rsidP="00F57BA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Effect-sizes and 95% interval</w:t>
            </w:r>
          </w:p>
        </w:tc>
        <w:tc>
          <w:tcPr>
            <w:tcW w:w="816" w:type="pct"/>
            <w:vAlign w:val="center"/>
          </w:tcPr>
          <w:p w14:paraId="71AB6398" w14:textId="5E19A9E4" w:rsidR="00744A85" w:rsidRPr="000436EA" w:rsidRDefault="00F3159B" w:rsidP="00F57BA4">
            <w:pPr>
              <w:keepNext/>
              <w:suppressLineNumbers/>
              <w:bidi/>
              <w:spacing w:line="360" w:lineRule="auto"/>
              <w:ind w:firstLine="72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 xml:space="preserve">         </w:t>
            </w:r>
            <w:r w:rsidR="00744A85" w:rsidRPr="000436EA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Odd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 xml:space="preserve">s </w:t>
            </w:r>
            <w:r w:rsidR="00744A85" w:rsidRPr="000436EA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Ratio</w:t>
            </w:r>
          </w:p>
        </w:tc>
        <w:tc>
          <w:tcPr>
            <w:tcW w:w="1200" w:type="pct"/>
            <w:gridSpan w:val="3"/>
            <w:vAlign w:val="center"/>
          </w:tcPr>
          <w:p w14:paraId="5718A445" w14:textId="789F36B1" w:rsidR="00744A85" w:rsidRPr="000436EA" w:rsidRDefault="007C2479" w:rsidP="00F57BA4">
            <w:pPr>
              <w:keepNext/>
              <w:suppressLineNumbers/>
              <w:bidi/>
              <w:spacing w:line="360" w:lineRule="auto"/>
              <w:ind w:firstLine="72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 xml:space="preserve">                          </w:t>
            </w:r>
            <w:r w:rsidR="00744A85" w:rsidRPr="000436EA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Heterogeneity</w:t>
            </w:r>
          </w:p>
        </w:tc>
        <w:tc>
          <w:tcPr>
            <w:tcW w:w="799" w:type="pct"/>
            <w:gridSpan w:val="2"/>
            <w:vAlign w:val="center"/>
          </w:tcPr>
          <w:p w14:paraId="6762D430" w14:textId="5E848E86" w:rsidR="00744A85" w:rsidRPr="000436EA" w:rsidRDefault="00744A85" w:rsidP="00F57BA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 xml:space="preserve">Prediction </w:t>
            </w:r>
            <w:r w:rsidR="007C2479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i</w:t>
            </w:r>
            <w:r w:rsidRPr="000436EA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nterval</w:t>
            </w:r>
          </w:p>
        </w:tc>
        <w:tc>
          <w:tcPr>
            <w:tcW w:w="597" w:type="pct"/>
            <w:vAlign w:val="center"/>
          </w:tcPr>
          <w:p w14:paraId="55732F92" w14:textId="77777777" w:rsidR="00744A85" w:rsidRPr="000436EA" w:rsidRDefault="00744A85" w:rsidP="00F57BA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Omnibus test</w:t>
            </w:r>
          </w:p>
        </w:tc>
      </w:tr>
      <w:tr w:rsidR="00C640AD" w:rsidRPr="000436EA" w14:paraId="0D6C1071" w14:textId="77777777" w:rsidTr="00F57BA4">
        <w:tc>
          <w:tcPr>
            <w:tcW w:w="398" w:type="pct"/>
            <w:vAlign w:val="center"/>
          </w:tcPr>
          <w:p w14:paraId="50F83D7F" w14:textId="77777777" w:rsidR="00744A85" w:rsidRPr="000436EA" w:rsidRDefault="00744A85" w:rsidP="00F57BA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Domain</w:t>
            </w:r>
          </w:p>
        </w:tc>
        <w:tc>
          <w:tcPr>
            <w:tcW w:w="200" w:type="pct"/>
            <w:vAlign w:val="center"/>
          </w:tcPr>
          <w:p w14:paraId="5E5C0761" w14:textId="77777777" w:rsidR="00744A85" w:rsidRPr="000436EA" w:rsidRDefault="00744A85" w:rsidP="00F57BA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K</w:t>
            </w:r>
          </w:p>
        </w:tc>
        <w:tc>
          <w:tcPr>
            <w:tcW w:w="291" w:type="pct"/>
            <w:vAlign w:val="center"/>
          </w:tcPr>
          <w:p w14:paraId="0B93F0B4" w14:textId="77777777" w:rsidR="00744A85" w:rsidRPr="000436EA" w:rsidRDefault="00744A85" w:rsidP="00F57BA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n</w:t>
            </w:r>
          </w:p>
        </w:tc>
        <w:tc>
          <w:tcPr>
            <w:tcW w:w="253" w:type="pct"/>
            <w:vAlign w:val="center"/>
          </w:tcPr>
          <w:p w14:paraId="4585E269" w14:textId="77777777" w:rsidR="00744A85" w:rsidRPr="000436EA" w:rsidRDefault="00744A85" w:rsidP="00F57BA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223" w:type="pct"/>
            <w:vAlign w:val="center"/>
          </w:tcPr>
          <w:p w14:paraId="3C4BB8C0" w14:textId="77777777" w:rsidR="00744A85" w:rsidRPr="000436EA" w:rsidRDefault="00744A85" w:rsidP="00F57BA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Ll</w:t>
            </w:r>
          </w:p>
        </w:tc>
        <w:tc>
          <w:tcPr>
            <w:tcW w:w="223" w:type="pct"/>
            <w:vAlign w:val="center"/>
          </w:tcPr>
          <w:p w14:paraId="3FFB7917" w14:textId="77777777" w:rsidR="00744A85" w:rsidRPr="000436EA" w:rsidRDefault="00744A85" w:rsidP="00F57BA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Ul</w:t>
            </w:r>
          </w:p>
        </w:tc>
        <w:tc>
          <w:tcPr>
            <w:tcW w:w="816" w:type="pct"/>
            <w:vAlign w:val="center"/>
          </w:tcPr>
          <w:p w14:paraId="2D612AF1" w14:textId="77777777" w:rsidR="00744A85" w:rsidRPr="000436EA" w:rsidRDefault="00744A85" w:rsidP="00F57BA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OR [LI, UI]</w:t>
            </w:r>
          </w:p>
        </w:tc>
        <w:tc>
          <w:tcPr>
            <w:tcW w:w="530" w:type="pct"/>
            <w:vAlign w:val="center"/>
          </w:tcPr>
          <w:p w14:paraId="03B93340" w14:textId="77777777" w:rsidR="00744A85" w:rsidRPr="000436EA" w:rsidRDefault="00744A85" w:rsidP="00F57BA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Q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-value (</w:t>
            </w: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df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371" w:type="pct"/>
            <w:vAlign w:val="center"/>
          </w:tcPr>
          <w:p w14:paraId="72EFCD9A" w14:textId="77777777" w:rsidR="00744A85" w:rsidRPr="000436EA" w:rsidRDefault="00744A85" w:rsidP="00F57BA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  <w:vertAlign w:val="superscript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I</w:t>
            </w: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  <w:vertAlign w:val="superscript"/>
              </w:rPr>
              <w:t>2</w:t>
            </w:r>
          </w:p>
        </w:tc>
        <w:tc>
          <w:tcPr>
            <w:tcW w:w="299" w:type="pct"/>
            <w:vAlign w:val="center"/>
          </w:tcPr>
          <w:p w14:paraId="74AF855A" w14:textId="77777777" w:rsidR="00744A85" w:rsidRPr="000436EA" w:rsidRDefault="00744A85" w:rsidP="00F57BA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  <w:vertAlign w:val="superscript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T</w:t>
            </w: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  <w:vertAlign w:val="superscript"/>
              </w:rPr>
              <w:t>2</w:t>
            </w:r>
          </w:p>
        </w:tc>
        <w:tc>
          <w:tcPr>
            <w:tcW w:w="389" w:type="pct"/>
            <w:vAlign w:val="center"/>
          </w:tcPr>
          <w:p w14:paraId="0C9BCA01" w14:textId="77777777" w:rsidR="00744A85" w:rsidRPr="000436EA" w:rsidRDefault="00744A85" w:rsidP="00F57BA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Ll</w:t>
            </w:r>
          </w:p>
        </w:tc>
        <w:tc>
          <w:tcPr>
            <w:tcW w:w="410" w:type="pct"/>
            <w:vAlign w:val="center"/>
          </w:tcPr>
          <w:p w14:paraId="4FA14907" w14:textId="77777777" w:rsidR="00744A85" w:rsidRPr="000436EA" w:rsidRDefault="00744A85" w:rsidP="00F57BA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Ul</w:t>
            </w:r>
          </w:p>
        </w:tc>
        <w:tc>
          <w:tcPr>
            <w:tcW w:w="597" w:type="pct"/>
            <w:vAlign w:val="center"/>
          </w:tcPr>
          <w:p w14:paraId="797B6203" w14:textId="77777777" w:rsidR="00744A85" w:rsidRPr="000436EA" w:rsidRDefault="00744A85" w:rsidP="00F57BA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Q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(</w:t>
            </w: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df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) </w:t>
            </w: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P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-value</w:t>
            </w:r>
          </w:p>
        </w:tc>
      </w:tr>
      <w:tr w:rsidR="006A2BE2" w:rsidRPr="000436EA" w14:paraId="6725F949" w14:textId="77777777" w:rsidTr="00F57BA4">
        <w:tc>
          <w:tcPr>
            <w:tcW w:w="398" w:type="pct"/>
            <w:vAlign w:val="center"/>
          </w:tcPr>
          <w:p w14:paraId="05BF8291" w14:textId="77777777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</w:rPr>
              <w:t>A</w:t>
            </w:r>
          </w:p>
        </w:tc>
        <w:tc>
          <w:tcPr>
            <w:tcW w:w="200" w:type="pct"/>
          </w:tcPr>
          <w:p w14:paraId="1F009B0B" w14:textId="60E0BCDF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36</w:t>
            </w:r>
          </w:p>
        </w:tc>
        <w:tc>
          <w:tcPr>
            <w:tcW w:w="291" w:type="pct"/>
          </w:tcPr>
          <w:p w14:paraId="7548A878" w14:textId="4F2952BC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19,780</w:t>
            </w:r>
          </w:p>
        </w:tc>
        <w:tc>
          <w:tcPr>
            <w:tcW w:w="253" w:type="pct"/>
          </w:tcPr>
          <w:p w14:paraId="7F73FBA0" w14:textId="48894B52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-0.06</w:t>
            </w:r>
          </w:p>
        </w:tc>
        <w:tc>
          <w:tcPr>
            <w:tcW w:w="223" w:type="pct"/>
          </w:tcPr>
          <w:p w14:paraId="1F892908" w14:textId="561B677F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-0.09</w:t>
            </w:r>
          </w:p>
        </w:tc>
        <w:tc>
          <w:tcPr>
            <w:tcW w:w="223" w:type="pct"/>
          </w:tcPr>
          <w:p w14:paraId="6BF7CDC7" w14:textId="745E63C0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-0.03</w:t>
            </w:r>
          </w:p>
        </w:tc>
        <w:tc>
          <w:tcPr>
            <w:tcW w:w="816" w:type="pct"/>
          </w:tcPr>
          <w:p w14:paraId="1C9E3C23" w14:textId="294E46AB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0.81 [</w:t>
            </w:r>
            <w:r w:rsidR="00E2360E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0.73, 0.91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]</w:t>
            </w:r>
          </w:p>
        </w:tc>
        <w:tc>
          <w:tcPr>
            <w:tcW w:w="530" w:type="pct"/>
          </w:tcPr>
          <w:p w14:paraId="7D75D377" w14:textId="353A49D3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148.2 (35)</w:t>
            </w:r>
          </w:p>
        </w:tc>
        <w:tc>
          <w:tcPr>
            <w:tcW w:w="371" w:type="pct"/>
          </w:tcPr>
          <w:p w14:paraId="2C3E8ABF" w14:textId="3DC0E79A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76.4</w:t>
            </w:r>
          </w:p>
        </w:tc>
        <w:tc>
          <w:tcPr>
            <w:tcW w:w="299" w:type="pct"/>
          </w:tcPr>
          <w:p w14:paraId="765D8771" w14:textId="27DB77E2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0.006</w:t>
            </w:r>
          </w:p>
        </w:tc>
        <w:tc>
          <w:tcPr>
            <w:tcW w:w="389" w:type="pct"/>
            <w:vAlign w:val="center"/>
          </w:tcPr>
          <w:p w14:paraId="7D21F3E1" w14:textId="6D537776" w:rsidR="00C4375D" w:rsidRPr="000436EA" w:rsidRDefault="00EE77E1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-.21</w:t>
            </w:r>
          </w:p>
        </w:tc>
        <w:tc>
          <w:tcPr>
            <w:tcW w:w="410" w:type="pct"/>
            <w:vAlign w:val="center"/>
          </w:tcPr>
          <w:p w14:paraId="1A960C6E" w14:textId="6E8A2819" w:rsidR="00C4375D" w:rsidRPr="000436EA" w:rsidRDefault="00EE77E1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.10</w:t>
            </w:r>
          </w:p>
        </w:tc>
        <w:tc>
          <w:tcPr>
            <w:tcW w:w="597" w:type="pct"/>
            <w:vMerge w:val="restart"/>
            <w:vAlign w:val="center"/>
          </w:tcPr>
          <w:p w14:paraId="09679E06" w14:textId="0C683A24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84.8 (4) = 0.01</w:t>
            </w:r>
          </w:p>
        </w:tc>
      </w:tr>
      <w:tr w:rsidR="006A2BE2" w:rsidRPr="000436EA" w14:paraId="78D9F4A4" w14:textId="77777777" w:rsidTr="00F57BA4">
        <w:tc>
          <w:tcPr>
            <w:tcW w:w="398" w:type="pct"/>
            <w:vAlign w:val="center"/>
          </w:tcPr>
          <w:p w14:paraId="36D94CB2" w14:textId="77777777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</w:rPr>
              <w:t>C</w:t>
            </w:r>
          </w:p>
        </w:tc>
        <w:tc>
          <w:tcPr>
            <w:tcW w:w="200" w:type="pct"/>
          </w:tcPr>
          <w:p w14:paraId="49602713" w14:textId="28BAB1AC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36</w:t>
            </w:r>
          </w:p>
        </w:tc>
        <w:tc>
          <w:tcPr>
            <w:tcW w:w="291" w:type="pct"/>
          </w:tcPr>
          <w:p w14:paraId="08C7D8A6" w14:textId="7F57E809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19,780</w:t>
            </w:r>
          </w:p>
        </w:tc>
        <w:tc>
          <w:tcPr>
            <w:tcW w:w="253" w:type="pct"/>
          </w:tcPr>
          <w:p w14:paraId="75CF1C7D" w14:textId="6425BD2D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-0.15</w:t>
            </w:r>
          </w:p>
        </w:tc>
        <w:tc>
          <w:tcPr>
            <w:tcW w:w="223" w:type="pct"/>
          </w:tcPr>
          <w:p w14:paraId="2584CC7E" w14:textId="16D74E14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-0.19</w:t>
            </w:r>
          </w:p>
        </w:tc>
        <w:tc>
          <w:tcPr>
            <w:tcW w:w="223" w:type="pct"/>
          </w:tcPr>
          <w:p w14:paraId="72A5B298" w14:textId="5CDB09DD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-0.12</w:t>
            </w:r>
          </w:p>
        </w:tc>
        <w:tc>
          <w:tcPr>
            <w:tcW w:w="816" w:type="pct"/>
          </w:tcPr>
          <w:p w14:paraId="59C17398" w14:textId="31E495A9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0.57 [</w:t>
            </w:r>
            <w:r w:rsidR="00E2360E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0.50, 0.65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]</w:t>
            </w:r>
          </w:p>
        </w:tc>
        <w:tc>
          <w:tcPr>
            <w:tcW w:w="530" w:type="pct"/>
          </w:tcPr>
          <w:p w14:paraId="6D7C6A27" w14:textId="7738842B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220.8 (35)</w:t>
            </w:r>
          </w:p>
        </w:tc>
        <w:tc>
          <w:tcPr>
            <w:tcW w:w="371" w:type="pct"/>
          </w:tcPr>
          <w:p w14:paraId="59015580" w14:textId="2C81C54E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84.1</w:t>
            </w:r>
          </w:p>
        </w:tc>
        <w:tc>
          <w:tcPr>
            <w:tcW w:w="299" w:type="pct"/>
          </w:tcPr>
          <w:p w14:paraId="2339E8BE" w14:textId="2992E694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0.010</w:t>
            </w:r>
          </w:p>
        </w:tc>
        <w:tc>
          <w:tcPr>
            <w:tcW w:w="389" w:type="pct"/>
            <w:vAlign w:val="center"/>
          </w:tcPr>
          <w:p w14:paraId="7FA2814F" w14:textId="5FA935C6" w:rsidR="00C4375D" w:rsidRPr="000436EA" w:rsidRDefault="007D4E15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-.34</w:t>
            </w:r>
          </w:p>
        </w:tc>
        <w:tc>
          <w:tcPr>
            <w:tcW w:w="410" w:type="pct"/>
            <w:vAlign w:val="center"/>
          </w:tcPr>
          <w:p w14:paraId="1847AE0F" w14:textId="4CAF6BB6" w:rsidR="00C4375D" w:rsidRPr="000436EA" w:rsidRDefault="007D4E15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.05</w:t>
            </w:r>
          </w:p>
        </w:tc>
        <w:tc>
          <w:tcPr>
            <w:tcW w:w="597" w:type="pct"/>
            <w:vMerge/>
            <w:vAlign w:val="center"/>
          </w:tcPr>
          <w:p w14:paraId="10ED40C1" w14:textId="77777777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</w:tr>
      <w:tr w:rsidR="006A2BE2" w:rsidRPr="000436EA" w14:paraId="371227FA" w14:textId="77777777" w:rsidTr="00F57BA4">
        <w:tc>
          <w:tcPr>
            <w:tcW w:w="398" w:type="pct"/>
            <w:vAlign w:val="center"/>
          </w:tcPr>
          <w:p w14:paraId="5C8B312F" w14:textId="77777777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E</w:t>
            </w:r>
          </w:p>
        </w:tc>
        <w:tc>
          <w:tcPr>
            <w:tcW w:w="200" w:type="pct"/>
          </w:tcPr>
          <w:p w14:paraId="62EAD0C8" w14:textId="1D3ED43A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39</w:t>
            </w:r>
          </w:p>
        </w:tc>
        <w:tc>
          <w:tcPr>
            <w:tcW w:w="291" w:type="pct"/>
          </w:tcPr>
          <w:p w14:paraId="65587A65" w14:textId="6A6D9721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21,185</w:t>
            </w:r>
          </w:p>
        </w:tc>
        <w:tc>
          <w:tcPr>
            <w:tcW w:w="253" w:type="pct"/>
          </w:tcPr>
          <w:p w14:paraId="0E5C6A8F" w14:textId="5A1650C1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-0.05</w:t>
            </w:r>
          </w:p>
        </w:tc>
        <w:tc>
          <w:tcPr>
            <w:tcW w:w="223" w:type="pct"/>
          </w:tcPr>
          <w:p w14:paraId="0A7098B7" w14:textId="2524E46A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-0.09</w:t>
            </w:r>
          </w:p>
        </w:tc>
        <w:tc>
          <w:tcPr>
            <w:tcW w:w="223" w:type="pct"/>
          </w:tcPr>
          <w:p w14:paraId="1C9F50C4" w14:textId="135B8A5B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0.00</w:t>
            </w:r>
          </w:p>
        </w:tc>
        <w:tc>
          <w:tcPr>
            <w:tcW w:w="816" w:type="pct"/>
          </w:tcPr>
          <w:p w14:paraId="26EA3018" w14:textId="586B929E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0.85 [</w:t>
            </w:r>
            <w:r w:rsidR="00C909FE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0.73, 0.99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]</w:t>
            </w:r>
          </w:p>
        </w:tc>
        <w:tc>
          <w:tcPr>
            <w:tcW w:w="530" w:type="pct"/>
          </w:tcPr>
          <w:p w14:paraId="0143C7BD" w14:textId="3DFF3230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424.1 (38)</w:t>
            </w:r>
          </w:p>
        </w:tc>
        <w:tc>
          <w:tcPr>
            <w:tcW w:w="371" w:type="pct"/>
          </w:tcPr>
          <w:p w14:paraId="205247EC" w14:textId="097B0A52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91.0</w:t>
            </w:r>
          </w:p>
        </w:tc>
        <w:tc>
          <w:tcPr>
            <w:tcW w:w="299" w:type="pct"/>
          </w:tcPr>
          <w:p w14:paraId="0F9DED4C" w14:textId="03A48E91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0.019</w:t>
            </w:r>
          </w:p>
        </w:tc>
        <w:tc>
          <w:tcPr>
            <w:tcW w:w="389" w:type="pct"/>
            <w:vAlign w:val="center"/>
          </w:tcPr>
          <w:p w14:paraId="38A5434E" w14:textId="52716D30" w:rsidR="00C4375D" w:rsidRPr="000436EA" w:rsidRDefault="007D4E15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-.32</w:t>
            </w:r>
          </w:p>
        </w:tc>
        <w:tc>
          <w:tcPr>
            <w:tcW w:w="410" w:type="pct"/>
            <w:vAlign w:val="center"/>
          </w:tcPr>
          <w:p w14:paraId="3713DC7E" w14:textId="58028C12" w:rsidR="00C4375D" w:rsidRPr="000436EA" w:rsidRDefault="007D4E15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.22</w:t>
            </w:r>
          </w:p>
        </w:tc>
        <w:tc>
          <w:tcPr>
            <w:tcW w:w="597" w:type="pct"/>
            <w:vMerge/>
            <w:vAlign w:val="center"/>
          </w:tcPr>
          <w:p w14:paraId="0FFEA525" w14:textId="77777777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</w:tr>
      <w:tr w:rsidR="006A2BE2" w:rsidRPr="000436EA" w14:paraId="615CD2EC" w14:textId="77777777" w:rsidTr="00F57BA4">
        <w:tc>
          <w:tcPr>
            <w:tcW w:w="398" w:type="pct"/>
            <w:vAlign w:val="center"/>
          </w:tcPr>
          <w:p w14:paraId="4E9469C0" w14:textId="77777777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N</w:t>
            </w:r>
          </w:p>
        </w:tc>
        <w:tc>
          <w:tcPr>
            <w:tcW w:w="200" w:type="pct"/>
          </w:tcPr>
          <w:p w14:paraId="2EA9D2FA" w14:textId="0E606627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41</w:t>
            </w:r>
          </w:p>
        </w:tc>
        <w:tc>
          <w:tcPr>
            <w:tcW w:w="291" w:type="pct"/>
          </w:tcPr>
          <w:p w14:paraId="440F8DB2" w14:textId="094BC28E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22,142</w:t>
            </w:r>
          </w:p>
        </w:tc>
        <w:tc>
          <w:tcPr>
            <w:tcW w:w="253" w:type="pct"/>
          </w:tcPr>
          <w:p w14:paraId="23BBCD71" w14:textId="39D7825A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0.17</w:t>
            </w:r>
          </w:p>
        </w:tc>
        <w:tc>
          <w:tcPr>
            <w:tcW w:w="223" w:type="pct"/>
          </w:tcPr>
          <w:p w14:paraId="76C5317A" w14:textId="1BB08081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0.11</w:t>
            </w:r>
          </w:p>
        </w:tc>
        <w:tc>
          <w:tcPr>
            <w:tcW w:w="223" w:type="pct"/>
          </w:tcPr>
          <w:p w14:paraId="060815D4" w14:textId="5D3E851E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0.23</w:t>
            </w:r>
          </w:p>
        </w:tc>
        <w:tc>
          <w:tcPr>
            <w:tcW w:w="816" w:type="pct"/>
          </w:tcPr>
          <w:p w14:paraId="7F3A06E8" w14:textId="0097BE48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1.89 [</w:t>
            </w:r>
            <w:r w:rsidR="00F77807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1.55, 2.32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]</w:t>
            </w:r>
          </w:p>
        </w:tc>
        <w:tc>
          <w:tcPr>
            <w:tcW w:w="530" w:type="pct"/>
          </w:tcPr>
          <w:p w14:paraId="7027E884" w14:textId="2FD43CE9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731.1 (40)</w:t>
            </w:r>
          </w:p>
        </w:tc>
        <w:tc>
          <w:tcPr>
            <w:tcW w:w="371" w:type="pct"/>
          </w:tcPr>
          <w:p w14:paraId="46100212" w14:textId="50479C1E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94.5</w:t>
            </w:r>
          </w:p>
        </w:tc>
        <w:tc>
          <w:tcPr>
            <w:tcW w:w="299" w:type="pct"/>
          </w:tcPr>
          <w:p w14:paraId="6F2C3897" w14:textId="5AFDF923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0.033</w:t>
            </w:r>
          </w:p>
        </w:tc>
        <w:tc>
          <w:tcPr>
            <w:tcW w:w="389" w:type="pct"/>
            <w:vAlign w:val="center"/>
          </w:tcPr>
          <w:p w14:paraId="0E83E0B6" w14:textId="3D042DC4" w:rsidR="00C4375D" w:rsidRPr="000436EA" w:rsidRDefault="00AD6FF1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-.19</w:t>
            </w:r>
          </w:p>
        </w:tc>
        <w:tc>
          <w:tcPr>
            <w:tcW w:w="410" w:type="pct"/>
            <w:vAlign w:val="center"/>
          </w:tcPr>
          <w:p w14:paraId="7450504D" w14:textId="0F9F9FC9" w:rsidR="00C4375D" w:rsidRPr="000436EA" w:rsidRDefault="00AD6FF1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.49</w:t>
            </w:r>
          </w:p>
        </w:tc>
        <w:tc>
          <w:tcPr>
            <w:tcW w:w="597" w:type="pct"/>
            <w:vMerge/>
            <w:vAlign w:val="center"/>
          </w:tcPr>
          <w:p w14:paraId="48257DED" w14:textId="77777777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</w:tr>
      <w:tr w:rsidR="006A2BE2" w:rsidRPr="000436EA" w14:paraId="036EC15B" w14:textId="77777777" w:rsidTr="00F57BA4">
        <w:tc>
          <w:tcPr>
            <w:tcW w:w="398" w:type="pct"/>
            <w:vAlign w:val="center"/>
          </w:tcPr>
          <w:p w14:paraId="4114A22B" w14:textId="77777777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O</w:t>
            </w:r>
          </w:p>
        </w:tc>
        <w:tc>
          <w:tcPr>
            <w:tcW w:w="200" w:type="pct"/>
          </w:tcPr>
          <w:p w14:paraId="4F9E1DD1" w14:textId="233B98AC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33</w:t>
            </w:r>
          </w:p>
        </w:tc>
        <w:tc>
          <w:tcPr>
            <w:tcW w:w="291" w:type="pct"/>
          </w:tcPr>
          <w:p w14:paraId="7FEABEBA" w14:textId="3A7374D6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19,175</w:t>
            </w:r>
          </w:p>
        </w:tc>
        <w:tc>
          <w:tcPr>
            <w:tcW w:w="253" w:type="pct"/>
          </w:tcPr>
          <w:p w14:paraId="6BA3E3AC" w14:textId="4285A8D7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-0.06</w:t>
            </w:r>
          </w:p>
        </w:tc>
        <w:tc>
          <w:tcPr>
            <w:tcW w:w="223" w:type="pct"/>
          </w:tcPr>
          <w:p w14:paraId="0962324D" w14:textId="1CAB0AE3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-0.09</w:t>
            </w:r>
          </w:p>
        </w:tc>
        <w:tc>
          <w:tcPr>
            <w:tcW w:w="223" w:type="pct"/>
          </w:tcPr>
          <w:p w14:paraId="17306E58" w14:textId="68CD6494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-0.02</w:t>
            </w:r>
          </w:p>
        </w:tc>
        <w:tc>
          <w:tcPr>
            <w:tcW w:w="816" w:type="pct"/>
          </w:tcPr>
          <w:p w14:paraId="3805EC8D" w14:textId="7A072EB5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0.82 [</w:t>
            </w:r>
            <w:r w:rsidR="00F77807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0.72, 0.93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]</w:t>
            </w:r>
          </w:p>
        </w:tc>
        <w:tc>
          <w:tcPr>
            <w:tcW w:w="530" w:type="pct"/>
          </w:tcPr>
          <w:p w14:paraId="5650BB1B" w14:textId="64E86B7F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182.8 (32)</w:t>
            </w:r>
          </w:p>
        </w:tc>
        <w:tc>
          <w:tcPr>
            <w:tcW w:w="371" w:type="pct"/>
          </w:tcPr>
          <w:p w14:paraId="7226EB7F" w14:textId="663D0ACE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82.5</w:t>
            </w:r>
          </w:p>
        </w:tc>
        <w:tc>
          <w:tcPr>
            <w:tcW w:w="299" w:type="pct"/>
          </w:tcPr>
          <w:p w14:paraId="5A256E88" w14:textId="5C4B90D9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0.008</w:t>
            </w:r>
          </w:p>
        </w:tc>
        <w:tc>
          <w:tcPr>
            <w:tcW w:w="389" w:type="pct"/>
            <w:vAlign w:val="center"/>
          </w:tcPr>
          <w:p w14:paraId="690E39EF" w14:textId="7C172744" w:rsidR="00C4375D" w:rsidRPr="000436EA" w:rsidRDefault="0048201E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-.24</w:t>
            </w:r>
          </w:p>
        </w:tc>
        <w:tc>
          <w:tcPr>
            <w:tcW w:w="410" w:type="pct"/>
            <w:vAlign w:val="center"/>
          </w:tcPr>
          <w:p w14:paraId="61D1808E" w14:textId="02870571" w:rsidR="00C4375D" w:rsidRPr="000436EA" w:rsidRDefault="0048201E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.12</w:t>
            </w:r>
          </w:p>
        </w:tc>
        <w:tc>
          <w:tcPr>
            <w:tcW w:w="597" w:type="pct"/>
            <w:vMerge/>
            <w:vAlign w:val="center"/>
          </w:tcPr>
          <w:p w14:paraId="3D3DB5A8" w14:textId="77777777" w:rsidR="00C4375D" w:rsidRPr="000436EA" w:rsidRDefault="00C4375D" w:rsidP="00C4375D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</w:tr>
      <w:tr w:rsidR="00744A85" w:rsidRPr="000436EA" w14:paraId="51D2217A" w14:textId="77777777" w:rsidTr="00F57BA4">
        <w:tc>
          <w:tcPr>
            <w:tcW w:w="5000" w:type="pct"/>
            <w:gridSpan w:val="13"/>
            <w:vAlign w:val="center"/>
          </w:tcPr>
          <w:p w14:paraId="4AFC72EF" w14:textId="4B9766D5" w:rsidR="00744A85" w:rsidRPr="000436EA" w:rsidRDefault="004D2D74" w:rsidP="00F57BA4">
            <w:pPr>
              <w:keepNext/>
              <w:suppressLineNumbers/>
              <w:spacing w:line="360" w:lineRule="auto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  <w:highlight w:val="yellow"/>
              </w:rPr>
              <w:t>Problematic Facebook Use as measured by BFAS</w:t>
            </w:r>
          </w:p>
        </w:tc>
      </w:tr>
      <w:tr w:rsidR="00C640AD" w:rsidRPr="000436EA" w14:paraId="64949687" w14:textId="77777777" w:rsidTr="00F57BA4">
        <w:tc>
          <w:tcPr>
            <w:tcW w:w="398" w:type="pct"/>
            <w:vAlign w:val="center"/>
          </w:tcPr>
          <w:p w14:paraId="055B1952" w14:textId="77777777" w:rsidR="00744A85" w:rsidRPr="000436EA" w:rsidRDefault="00744A85" w:rsidP="00F57BA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</w:rPr>
            </w:pPr>
            <w:r w:rsidRPr="000436EA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Domain</w:t>
            </w:r>
          </w:p>
        </w:tc>
        <w:tc>
          <w:tcPr>
            <w:tcW w:w="200" w:type="pct"/>
            <w:vAlign w:val="center"/>
          </w:tcPr>
          <w:p w14:paraId="12E703A8" w14:textId="77777777" w:rsidR="00744A85" w:rsidRPr="000436EA" w:rsidRDefault="00744A85" w:rsidP="00F57BA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K</w:t>
            </w:r>
          </w:p>
        </w:tc>
        <w:tc>
          <w:tcPr>
            <w:tcW w:w="291" w:type="pct"/>
            <w:vAlign w:val="center"/>
          </w:tcPr>
          <w:p w14:paraId="43840598" w14:textId="77777777" w:rsidR="00744A85" w:rsidRPr="000436EA" w:rsidRDefault="00744A85" w:rsidP="00F57BA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n</w:t>
            </w:r>
          </w:p>
        </w:tc>
        <w:tc>
          <w:tcPr>
            <w:tcW w:w="253" w:type="pct"/>
            <w:vAlign w:val="center"/>
          </w:tcPr>
          <w:p w14:paraId="3AD76F96" w14:textId="77777777" w:rsidR="00744A85" w:rsidRPr="000436EA" w:rsidRDefault="00744A85" w:rsidP="00F57BA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223" w:type="pct"/>
            <w:vAlign w:val="center"/>
          </w:tcPr>
          <w:p w14:paraId="75E09F63" w14:textId="77777777" w:rsidR="00744A85" w:rsidRPr="000436EA" w:rsidRDefault="00744A85" w:rsidP="00F57BA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Ll</w:t>
            </w:r>
          </w:p>
        </w:tc>
        <w:tc>
          <w:tcPr>
            <w:tcW w:w="223" w:type="pct"/>
            <w:vAlign w:val="center"/>
          </w:tcPr>
          <w:p w14:paraId="454F8742" w14:textId="77777777" w:rsidR="00744A85" w:rsidRPr="000436EA" w:rsidRDefault="00744A85" w:rsidP="00F57BA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Ul</w:t>
            </w:r>
          </w:p>
        </w:tc>
        <w:tc>
          <w:tcPr>
            <w:tcW w:w="816" w:type="pct"/>
            <w:vAlign w:val="center"/>
          </w:tcPr>
          <w:p w14:paraId="1704D734" w14:textId="77777777" w:rsidR="00744A85" w:rsidRPr="000436EA" w:rsidRDefault="00744A85" w:rsidP="00F57BA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OR [LI, UI]</w:t>
            </w:r>
          </w:p>
        </w:tc>
        <w:tc>
          <w:tcPr>
            <w:tcW w:w="530" w:type="pct"/>
            <w:vAlign w:val="center"/>
          </w:tcPr>
          <w:p w14:paraId="2FC0B2C5" w14:textId="77777777" w:rsidR="00744A85" w:rsidRPr="000436EA" w:rsidRDefault="00744A85" w:rsidP="00F57BA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Q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-value (</w:t>
            </w: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df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371" w:type="pct"/>
            <w:vAlign w:val="center"/>
          </w:tcPr>
          <w:p w14:paraId="0E96F0FB" w14:textId="77777777" w:rsidR="00744A85" w:rsidRPr="000436EA" w:rsidRDefault="00744A85" w:rsidP="00F57BA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I</w:t>
            </w: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  <w:vertAlign w:val="superscript"/>
              </w:rPr>
              <w:t>2</w:t>
            </w:r>
          </w:p>
        </w:tc>
        <w:tc>
          <w:tcPr>
            <w:tcW w:w="299" w:type="pct"/>
            <w:vAlign w:val="center"/>
          </w:tcPr>
          <w:p w14:paraId="4FA7969D" w14:textId="77777777" w:rsidR="00744A85" w:rsidRPr="000436EA" w:rsidRDefault="00744A85" w:rsidP="00F57BA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T</w:t>
            </w: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  <w:vertAlign w:val="superscript"/>
              </w:rPr>
              <w:t>2</w:t>
            </w:r>
          </w:p>
        </w:tc>
        <w:tc>
          <w:tcPr>
            <w:tcW w:w="389" w:type="pct"/>
            <w:vAlign w:val="center"/>
          </w:tcPr>
          <w:p w14:paraId="6B49DF2C" w14:textId="77777777" w:rsidR="00744A85" w:rsidRPr="000436EA" w:rsidRDefault="00744A85" w:rsidP="00F57BA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Ll</w:t>
            </w:r>
          </w:p>
        </w:tc>
        <w:tc>
          <w:tcPr>
            <w:tcW w:w="410" w:type="pct"/>
            <w:vAlign w:val="center"/>
          </w:tcPr>
          <w:p w14:paraId="0C038888" w14:textId="77777777" w:rsidR="00744A85" w:rsidRPr="000436EA" w:rsidRDefault="00744A85" w:rsidP="00F57BA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Ul</w:t>
            </w:r>
          </w:p>
        </w:tc>
        <w:tc>
          <w:tcPr>
            <w:tcW w:w="597" w:type="pct"/>
            <w:vAlign w:val="center"/>
          </w:tcPr>
          <w:p w14:paraId="7E999275" w14:textId="77777777" w:rsidR="00744A85" w:rsidRPr="000436EA" w:rsidRDefault="00744A85" w:rsidP="00F57BA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Q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(</w:t>
            </w: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df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) </w:t>
            </w: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P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-value</w:t>
            </w:r>
          </w:p>
        </w:tc>
      </w:tr>
      <w:tr w:rsidR="00C640AD" w:rsidRPr="000436EA" w14:paraId="45AB23DC" w14:textId="77777777" w:rsidTr="00F57BA4">
        <w:tc>
          <w:tcPr>
            <w:tcW w:w="398" w:type="pct"/>
            <w:vAlign w:val="center"/>
          </w:tcPr>
          <w:p w14:paraId="335F94FB" w14:textId="77777777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</w:rPr>
              <w:t>A</w:t>
            </w:r>
          </w:p>
        </w:tc>
        <w:tc>
          <w:tcPr>
            <w:tcW w:w="200" w:type="pct"/>
          </w:tcPr>
          <w:p w14:paraId="74E33626" w14:textId="001F6463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19</w:t>
            </w:r>
          </w:p>
        </w:tc>
        <w:tc>
          <w:tcPr>
            <w:tcW w:w="291" w:type="pct"/>
          </w:tcPr>
          <w:p w14:paraId="4BA14F42" w14:textId="55BF902E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8,074</w:t>
            </w:r>
          </w:p>
        </w:tc>
        <w:tc>
          <w:tcPr>
            <w:tcW w:w="253" w:type="pct"/>
          </w:tcPr>
          <w:p w14:paraId="066A6FC5" w14:textId="654883F8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-0.04</w:t>
            </w:r>
          </w:p>
        </w:tc>
        <w:tc>
          <w:tcPr>
            <w:tcW w:w="223" w:type="pct"/>
          </w:tcPr>
          <w:p w14:paraId="3C4E9569" w14:textId="29FBBD07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-0.09</w:t>
            </w:r>
          </w:p>
        </w:tc>
        <w:tc>
          <w:tcPr>
            <w:tcW w:w="223" w:type="pct"/>
          </w:tcPr>
          <w:p w14:paraId="2DC6A381" w14:textId="398F79A7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0.01</w:t>
            </w:r>
          </w:p>
        </w:tc>
        <w:tc>
          <w:tcPr>
            <w:tcW w:w="816" w:type="pct"/>
          </w:tcPr>
          <w:p w14:paraId="387B54D8" w14:textId="52F1F60A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0.88 [</w:t>
            </w:r>
            <w:r w:rsidR="00B74371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0.73,</w:t>
            </w:r>
            <w:r w:rsidR="00B74371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ab/>
              <w:t>1.05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]</w:t>
            </w:r>
          </w:p>
        </w:tc>
        <w:tc>
          <w:tcPr>
            <w:tcW w:w="530" w:type="pct"/>
          </w:tcPr>
          <w:p w14:paraId="6E72B929" w14:textId="0ABE0E49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81.9 (18)</w:t>
            </w:r>
          </w:p>
        </w:tc>
        <w:tc>
          <w:tcPr>
            <w:tcW w:w="371" w:type="pct"/>
          </w:tcPr>
          <w:p w14:paraId="423639CE" w14:textId="0A750C5C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78.0</w:t>
            </w:r>
          </w:p>
        </w:tc>
        <w:tc>
          <w:tcPr>
            <w:tcW w:w="299" w:type="pct"/>
          </w:tcPr>
          <w:p w14:paraId="35545A7F" w14:textId="616091BC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0.009</w:t>
            </w:r>
          </w:p>
        </w:tc>
        <w:tc>
          <w:tcPr>
            <w:tcW w:w="389" w:type="pct"/>
            <w:vAlign w:val="center"/>
          </w:tcPr>
          <w:p w14:paraId="002078A2" w14:textId="4DB82C3B" w:rsidR="00900C95" w:rsidRPr="000436EA" w:rsidRDefault="002835C6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-.24</w:t>
            </w:r>
          </w:p>
        </w:tc>
        <w:tc>
          <w:tcPr>
            <w:tcW w:w="410" w:type="pct"/>
            <w:vAlign w:val="center"/>
          </w:tcPr>
          <w:p w14:paraId="78C07EB1" w14:textId="2CCA9CEF" w:rsidR="00900C95" w:rsidRPr="000436EA" w:rsidRDefault="002835C6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.16</w:t>
            </w:r>
          </w:p>
        </w:tc>
        <w:tc>
          <w:tcPr>
            <w:tcW w:w="597" w:type="pct"/>
            <w:vMerge w:val="restart"/>
            <w:vAlign w:val="center"/>
          </w:tcPr>
          <w:p w14:paraId="0BC95413" w14:textId="4DA07CD0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57.6 (4) = 0.01</w:t>
            </w:r>
          </w:p>
        </w:tc>
      </w:tr>
      <w:tr w:rsidR="00C640AD" w:rsidRPr="000436EA" w14:paraId="6B56BF1A" w14:textId="77777777" w:rsidTr="00F57BA4">
        <w:tc>
          <w:tcPr>
            <w:tcW w:w="398" w:type="pct"/>
            <w:vAlign w:val="center"/>
          </w:tcPr>
          <w:p w14:paraId="518B8949" w14:textId="77777777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</w:rPr>
              <w:t>C</w:t>
            </w:r>
          </w:p>
        </w:tc>
        <w:tc>
          <w:tcPr>
            <w:tcW w:w="200" w:type="pct"/>
          </w:tcPr>
          <w:p w14:paraId="711E919B" w14:textId="4F5ADF63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19</w:t>
            </w:r>
          </w:p>
        </w:tc>
        <w:tc>
          <w:tcPr>
            <w:tcW w:w="291" w:type="pct"/>
          </w:tcPr>
          <w:p w14:paraId="3CC4CA37" w14:textId="310B15D2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8,074</w:t>
            </w:r>
          </w:p>
        </w:tc>
        <w:tc>
          <w:tcPr>
            <w:tcW w:w="253" w:type="pct"/>
          </w:tcPr>
          <w:p w14:paraId="648E70D4" w14:textId="503AD9C7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-0.17</w:t>
            </w:r>
          </w:p>
        </w:tc>
        <w:tc>
          <w:tcPr>
            <w:tcW w:w="223" w:type="pct"/>
          </w:tcPr>
          <w:p w14:paraId="478B4E7B" w14:textId="7CC18686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-0.21</w:t>
            </w:r>
          </w:p>
        </w:tc>
        <w:tc>
          <w:tcPr>
            <w:tcW w:w="223" w:type="pct"/>
          </w:tcPr>
          <w:p w14:paraId="464E99E1" w14:textId="2752BDB7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-0.13</w:t>
            </w:r>
          </w:p>
        </w:tc>
        <w:tc>
          <w:tcPr>
            <w:tcW w:w="816" w:type="pct"/>
          </w:tcPr>
          <w:p w14:paraId="5072145E" w14:textId="18A09B3C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0.53 [</w:t>
            </w:r>
            <w:r w:rsidR="00B74371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0.45, 0.63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]</w:t>
            </w:r>
          </w:p>
        </w:tc>
        <w:tc>
          <w:tcPr>
            <w:tcW w:w="530" w:type="pct"/>
          </w:tcPr>
          <w:p w14:paraId="43844CDD" w14:textId="32FAEE7D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61.2 (18)</w:t>
            </w:r>
          </w:p>
        </w:tc>
        <w:tc>
          <w:tcPr>
            <w:tcW w:w="371" w:type="pct"/>
          </w:tcPr>
          <w:p w14:paraId="458597A5" w14:textId="4767E004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70.6</w:t>
            </w:r>
          </w:p>
        </w:tc>
        <w:tc>
          <w:tcPr>
            <w:tcW w:w="299" w:type="pct"/>
          </w:tcPr>
          <w:p w14:paraId="31177B38" w14:textId="50C3C69E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0.006</w:t>
            </w:r>
          </w:p>
        </w:tc>
        <w:tc>
          <w:tcPr>
            <w:tcW w:w="389" w:type="pct"/>
            <w:vAlign w:val="center"/>
          </w:tcPr>
          <w:p w14:paraId="6CDEEADC" w14:textId="35032BC2" w:rsidR="00900C95" w:rsidRPr="000436EA" w:rsidRDefault="00BA068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-.32</w:t>
            </w:r>
          </w:p>
        </w:tc>
        <w:tc>
          <w:tcPr>
            <w:tcW w:w="410" w:type="pct"/>
            <w:vAlign w:val="center"/>
          </w:tcPr>
          <w:p w14:paraId="3EE4D9C1" w14:textId="4CFB9FC7" w:rsidR="00900C95" w:rsidRPr="000436EA" w:rsidRDefault="00BA068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-.01</w:t>
            </w:r>
          </w:p>
        </w:tc>
        <w:tc>
          <w:tcPr>
            <w:tcW w:w="597" w:type="pct"/>
            <w:vMerge/>
            <w:vAlign w:val="center"/>
          </w:tcPr>
          <w:p w14:paraId="6C82A73D" w14:textId="77777777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</w:tr>
      <w:tr w:rsidR="00C640AD" w:rsidRPr="000436EA" w14:paraId="36928742" w14:textId="77777777" w:rsidTr="00F57BA4">
        <w:tc>
          <w:tcPr>
            <w:tcW w:w="398" w:type="pct"/>
            <w:vAlign w:val="center"/>
          </w:tcPr>
          <w:p w14:paraId="79EE30AB" w14:textId="77777777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E</w:t>
            </w:r>
          </w:p>
        </w:tc>
        <w:tc>
          <w:tcPr>
            <w:tcW w:w="200" w:type="pct"/>
          </w:tcPr>
          <w:p w14:paraId="41CE0370" w14:textId="6C38C65C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21</w:t>
            </w:r>
          </w:p>
        </w:tc>
        <w:tc>
          <w:tcPr>
            <w:tcW w:w="291" w:type="pct"/>
          </w:tcPr>
          <w:p w14:paraId="1766A825" w14:textId="1150DC5A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8,385</w:t>
            </w:r>
          </w:p>
        </w:tc>
        <w:tc>
          <w:tcPr>
            <w:tcW w:w="253" w:type="pct"/>
          </w:tcPr>
          <w:p w14:paraId="584D5FB8" w14:textId="51DA2787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</w:t>
            </w:r>
            <w:r w:rsidR="001C1E66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223" w:type="pct"/>
          </w:tcPr>
          <w:p w14:paraId="2B5DEC3D" w14:textId="67599F9A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-0.04</w:t>
            </w:r>
          </w:p>
        </w:tc>
        <w:tc>
          <w:tcPr>
            <w:tcW w:w="223" w:type="pct"/>
          </w:tcPr>
          <w:p w14:paraId="4D3CA432" w14:textId="744CCFCD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0.04</w:t>
            </w:r>
          </w:p>
        </w:tc>
        <w:tc>
          <w:tcPr>
            <w:tcW w:w="816" w:type="pct"/>
          </w:tcPr>
          <w:p w14:paraId="2A73E94F" w14:textId="3106BD24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0.99 [</w:t>
            </w:r>
            <w:r w:rsidR="00B74371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0.86,</w:t>
            </w:r>
            <w:r w:rsidR="00B74371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ab/>
              <w:t>1.14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]</w:t>
            </w:r>
          </w:p>
        </w:tc>
        <w:tc>
          <w:tcPr>
            <w:tcW w:w="530" w:type="pct"/>
          </w:tcPr>
          <w:p w14:paraId="3BCA38B1" w14:textId="694DBF5A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54.4 (20)</w:t>
            </w:r>
          </w:p>
        </w:tc>
        <w:tc>
          <w:tcPr>
            <w:tcW w:w="371" w:type="pct"/>
          </w:tcPr>
          <w:p w14:paraId="57EDB298" w14:textId="7709D4F0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63.2</w:t>
            </w:r>
          </w:p>
        </w:tc>
        <w:tc>
          <w:tcPr>
            <w:tcW w:w="299" w:type="pct"/>
          </w:tcPr>
          <w:p w14:paraId="54E95852" w14:textId="01A775C4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0.005</w:t>
            </w:r>
          </w:p>
        </w:tc>
        <w:tc>
          <w:tcPr>
            <w:tcW w:w="389" w:type="pct"/>
            <w:vAlign w:val="center"/>
          </w:tcPr>
          <w:p w14:paraId="16EE193C" w14:textId="2732C932" w:rsidR="00900C95" w:rsidRPr="000436EA" w:rsidRDefault="000A3824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-.14</w:t>
            </w:r>
          </w:p>
        </w:tc>
        <w:tc>
          <w:tcPr>
            <w:tcW w:w="410" w:type="pct"/>
            <w:vAlign w:val="center"/>
          </w:tcPr>
          <w:p w14:paraId="474AC54C" w14:textId="177FDA3A" w:rsidR="00900C95" w:rsidRPr="000436EA" w:rsidRDefault="000A3824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.16</w:t>
            </w:r>
          </w:p>
        </w:tc>
        <w:tc>
          <w:tcPr>
            <w:tcW w:w="597" w:type="pct"/>
            <w:vMerge/>
            <w:vAlign w:val="center"/>
          </w:tcPr>
          <w:p w14:paraId="1A7FDEC9" w14:textId="77777777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</w:tr>
      <w:tr w:rsidR="00C640AD" w:rsidRPr="000436EA" w14:paraId="4321C269" w14:textId="77777777" w:rsidTr="00F57BA4">
        <w:tc>
          <w:tcPr>
            <w:tcW w:w="398" w:type="pct"/>
            <w:vAlign w:val="center"/>
          </w:tcPr>
          <w:p w14:paraId="2E5BB855" w14:textId="77777777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N</w:t>
            </w:r>
          </w:p>
        </w:tc>
        <w:tc>
          <w:tcPr>
            <w:tcW w:w="200" w:type="pct"/>
          </w:tcPr>
          <w:p w14:paraId="0FBB680D" w14:textId="591EA724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22</w:t>
            </w:r>
          </w:p>
        </w:tc>
        <w:tc>
          <w:tcPr>
            <w:tcW w:w="291" w:type="pct"/>
          </w:tcPr>
          <w:p w14:paraId="23938607" w14:textId="662231F9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8,600</w:t>
            </w:r>
          </w:p>
        </w:tc>
        <w:tc>
          <w:tcPr>
            <w:tcW w:w="253" w:type="pct"/>
          </w:tcPr>
          <w:p w14:paraId="6D898312" w14:textId="41CCEB27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0.18</w:t>
            </w:r>
          </w:p>
        </w:tc>
        <w:tc>
          <w:tcPr>
            <w:tcW w:w="223" w:type="pct"/>
          </w:tcPr>
          <w:p w14:paraId="4F764326" w14:textId="6D65FE6C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0.08</w:t>
            </w:r>
          </w:p>
        </w:tc>
        <w:tc>
          <w:tcPr>
            <w:tcW w:w="223" w:type="pct"/>
          </w:tcPr>
          <w:p w14:paraId="06FADB28" w14:textId="7CDE6B78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0.28</w:t>
            </w:r>
          </w:p>
        </w:tc>
        <w:tc>
          <w:tcPr>
            <w:tcW w:w="816" w:type="pct"/>
          </w:tcPr>
          <w:p w14:paraId="60B6328B" w14:textId="5B6BD5B2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1.99 [</w:t>
            </w:r>
            <w:r w:rsidR="00B74371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1.42, 2.78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]</w:t>
            </w:r>
          </w:p>
        </w:tc>
        <w:tc>
          <w:tcPr>
            <w:tcW w:w="530" w:type="pct"/>
          </w:tcPr>
          <w:p w14:paraId="48BDF45C" w14:textId="15287071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440.3 (21)</w:t>
            </w:r>
          </w:p>
        </w:tc>
        <w:tc>
          <w:tcPr>
            <w:tcW w:w="371" w:type="pct"/>
          </w:tcPr>
          <w:p w14:paraId="3A543C8C" w14:textId="4F3AF312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95.2</w:t>
            </w:r>
          </w:p>
        </w:tc>
        <w:tc>
          <w:tcPr>
            <w:tcW w:w="299" w:type="pct"/>
          </w:tcPr>
          <w:p w14:paraId="4CA39981" w14:textId="105D95EE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0.053</w:t>
            </w:r>
          </w:p>
        </w:tc>
        <w:tc>
          <w:tcPr>
            <w:tcW w:w="389" w:type="pct"/>
            <w:vAlign w:val="center"/>
          </w:tcPr>
          <w:p w14:paraId="3B44D11D" w14:textId="12484C09" w:rsidR="00900C95" w:rsidRPr="000436EA" w:rsidRDefault="00AA6AEC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-.30</w:t>
            </w:r>
          </w:p>
        </w:tc>
        <w:tc>
          <w:tcPr>
            <w:tcW w:w="410" w:type="pct"/>
            <w:vAlign w:val="center"/>
          </w:tcPr>
          <w:p w14:paraId="5A172AE9" w14:textId="4767A9CD" w:rsidR="00900C95" w:rsidRPr="000436EA" w:rsidRDefault="00AA6AEC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.58</w:t>
            </w:r>
          </w:p>
        </w:tc>
        <w:tc>
          <w:tcPr>
            <w:tcW w:w="597" w:type="pct"/>
            <w:vMerge/>
            <w:vAlign w:val="center"/>
          </w:tcPr>
          <w:p w14:paraId="45D623A1" w14:textId="77777777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</w:tr>
      <w:tr w:rsidR="00C640AD" w:rsidRPr="000436EA" w14:paraId="6F3E4ACC" w14:textId="77777777" w:rsidTr="00F57BA4">
        <w:tc>
          <w:tcPr>
            <w:tcW w:w="398" w:type="pct"/>
            <w:vAlign w:val="center"/>
          </w:tcPr>
          <w:p w14:paraId="012C17B5" w14:textId="77777777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O</w:t>
            </w:r>
          </w:p>
        </w:tc>
        <w:tc>
          <w:tcPr>
            <w:tcW w:w="200" w:type="pct"/>
          </w:tcPr>
          <w:p w14:paraId="13961AE7" w14:textId="07FEE354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17</w:t>
            </w:r>
          </w:p>
        </w:tc>
        <w:tc>
          <w:tcPr>
            <w:tcW w:w="291" w:type="pct"/>
          </w:tcPr>
          <w:p w14:paraId="0092C07A" w14:textId="48E41006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7,712</w:t>
            </w:r>
          </w:p>
        </w:tc>
        <w:tc>
          <w:tcPr>
            <w:tcW w:w="253" w:type="pct"/>
          </w:tcPr>
          <w:p w14:paraId="18EEBBE9" w14:textId="7BCDCCB5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-0.08</w:t>
            </w:r>
          </w:p>
        </w:tc>
        <w:tc>
          <w:tcPr>
            <w:tcW w:w="223" w:type="pct"/>
          </w:tcPr>
          <w:p w14:paraId="19ABA297" w14:textId="21332E2C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-0.11</w:t>
            </w:r>
          </w:p>
        </w:tc>
        <w:tc>
          <w:tcPr>
            <w:tcW w:w="223" w:type="pct"/>
          </w:tcPr>
          <w:p w14:paraId="68894662" w14:textId="437F0F8C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-0.04</w:t>
            </w:r>
          </w:p>
        </w:tc>
        <w:tc>
          <w:tcPr>
            <w:tcW w:w="816" w:type="pct"/>
          </w:tcPr>
          <w:p w14:paraId="755DFB09" w14:textId="4EB1F8FB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0.76 [</w:t>
            </w:r>
            <w:r w:rsidR="005746E4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0.66, 0.87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]</w:t>
            </w:r>
          </w:p>
        </w:tc>
        <w:tc>
          <w:tcPr>
            <w:tcW w:w="530" w:type="pct"/>
          </w:tcPr>
          <w:p w14:paraId="31747584" w14:textId="5C2F97B4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36.4 (16)</w:t>
            </w:r>
          </w:p>
        </w:tc>
        <w:tc>
          <w:tcPr>
            <w:tcW w:w="371" w:type="pct"/>
          </w:tcPr>
          <w:p w14:paraId="5BCD1C7F" w14:textId="238BEB5B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56.0</w:t>
            </w:r>
          </w:p>
        </w:tc>
        <w:tc>
          <w:tcPr>
            <w:tcW w:w="299" w:type="pct"/>
          </w:tcPr>
          <w:p w14:paraId="66CB2247" w14:textId="714D8800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0.003</w:t>
            </w:r>
          </w:p>
        </w:tc>
        <w:tc>
          <w:tcPr>
            <w:tcW w:w="389" w:type="pct"/>
            <w:vAlign w:val="center"/>
          </w:tcPr>
          <w:p w14:paraId="19EEFE73" w14:textId="2EA72C4B" w:rsidR="00900C95" w:rsidRPr="000436EA" w:rsidRDefault="00AA6AEC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-.20</w:t>
            </w:r>
          </w:p>
        </w:tc>
        <w:tc>
          <w:tcPr>
            <w:tcW w:w="410" w:type="pct"/>
            <w:vAlign w:val="center"/>
          </w:tcPr>
          <w:p w14:paraId="00A43089" w14:textId="5FF6C324" w:rsidR="00AA6AEC" w:rsidRPr="000436EA" w:rsidRDefault="00AA6AEC" w:rsidP="00AA6AEC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.04</w:t>
            </w:r>
          </w:p>
        </w:tc>
        <w:tc>
          <w:tcPr>
            <w:tcW w:w="597" w:type="pct"/>
            <w:vMerge/>
            <w:vAlign w:val="center"/>
          </w:tcPr>
          <w:p w14:paraId="35E6B86F" w14:textId="77777777" w:rsidR="00900C95" w:rsidRPr="000436EA" w:rsidRDefault="00900C95" w:rsidP="00900C95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</w:tr>
      <w:tr w:rsidR="00744A85" w:rsidRPr="000436EA" w14:paraId="7893BBE1" w14:textId="77777777" w:rsidTr="00F57BA4">
        <w:tc>
          <w:tcPr>
            <w:tcW w:w="5000" w:type="pct"/>
            <w:gridSpan w:val="13"/>
            <w:vAlign w:val="center"/>
          </w:tcPr>
          <w:p w14:paraId="43C85C8F" w14:textId="5486CB6A" w:rsidR="00744A85" w:rsidRPr="000436EA" w:rsidRDefault="004D2D74" w:rsidP="00F57BA4">
            <w:pPr>
              <w:keepNext/>
              <w:suppressLineNumbers/>
              <w:spacing w:line="360" w:lineRule="auto"/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</w:pPr>
            <w:r w:rsidRPr="000436EA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  <w:highlight w:val="yellow"/>
              </w:rPr>
              <w:t>Problematic Facebook Use as measured by PSAFU</w:t>
            </w:r>
            <w:r w:rsidR="00CC581F" w:rsidRPr="000436EA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  <w:highlight w:val="yellow"/>
              </w:rPr>
              <w:t>---Addiction subscale</w:t>
            </w:r>
          </w:p>
        </w:tc>
      </w:tr>
      <w:tr w:rsidR="00C640AD" w:rsidRPr="000436EA" w14:paraId="522F30D5" w14:textId="77777777" w:rsidTr="00F57BA4">
        <w:tc>
          <w:tcPr>
            <w:tcW w:w="398" w:type="pct"/>
            <w:vAlign w:val="center"/>
          </w:tcPr>
          <w:p w14:paraId="569B9016" w14:textId="77777777" w:rsidR="00744A85" w:rsidRPr="000436EA" w:rsidRDefault="00744A85" w:rsidP="00F57BA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</w:rPr>
            </w:pPr>
            <w:r w:rsidRPr="000436EA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Domain</w:t>
            </w:r>
          </w:p>
        </w:tc>
        <w:tc>
          <w:tcPr>
            <w:tcW w:w="200" w:type="pct"/>
            <w:vAlign w:val="center"/>
          </w:tcPr>
          <w:p w14:paraId="28F384D2" w14:textId="77777777" w:rsidR="00744A85" w:rsidRPr="000436EA" w:rsidRDefault="00744A85" w:rsidP="00F57BA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K</w:t>
            </w:r>
          </w:p>
        </w:tc>
        <w:tc>
          <w:tcPr>
            <w:tcW w:w="291" w:type="pct"/>
            <w:vAlign w:val="center"/>
          </w:tcPr>
          <w:p w14:paraId="213B2430" w14:textId="77777777" w:rsidR="00744A85" w:rsidRPr="000436EA" w:rsidRDefault="00744A85" w:rsidP="00F57BA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n</w:t>
            </w:r>
          </w:p>
        </w:tc>
        <w:tc>
          <w:tcPr>
            <w:tcW w:w="253" w:type="pct"/>
            <w:vAlign w:val="center"/>
          </w:tcPr>
          <w:p w14:paraId="74E80C3E" w14:textId="77777777" w:rsidR="00744A85" w:rsidRPr="000436EA" w:rsidRDefault="00744A85" w:rsidP="00F57BA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223" w:type="pct"/>
            <w:vAlign w:val="center"/>
          </w:tcPr>
          <w:p w14:paraId="052A9951" w14:textId="77777777" w:rsidR="00744A85" w:rsidRPr="000436EA" w:rsidRDefault="00744A85" w:rsidP="00F57BA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Ll</w:t>
            </w:r>
          </w:p>
        </w:tc>
        <w:tc>
          <w:tcPr>
            <w:tcW w:w="223" w:type="pct"/>
            <w:vAlign w:val="center"/>
          </w:tcPr>
          <w:p w14:paraId="4E487664" w14:textId="77777777" w:rsidR="00744A85" w:rsidRPr="000436EA" w:rsidRDefault="00744A85" w:rsidP="00F57BA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Ul</w:t>
            </w:r>
          </w:p>
        </w:tc>
        <w:tc>
          <w:tcPr>
            <w:tcW w:w="816" w:type="pct"/>
            <w:vAlign w:val="center"/>
          </w:tcPr>
          <w:p w14:paraId="4CF2BC7C" w14:textId="77777777" w:rsidR="00744A85" w:rsidRPr="000436EA" w:rsidRDefault="00744A85" w:rsidP="00F57BA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OR [LI, UI]</w:t>
            </w:r>
          </w:p>
        </w:tc>
        <w:tc>
          <w:tcPr>
            <w:tcW w:w="530" w:type="pct"/>
            <w:vAlign w:val="center"/>
          </w:tcPr>
          <w:p w14:paraId="1735B8F1" w14:textId="77777777" w:rsidR="00744A85" w:rsidRPr="000436EA" w:rsidRDefault="00744A85" w:rsidP="00F57BA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Q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-value (</w:t>
            </w: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df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371" w:type="pct"/>
            <w:vAlign w:val="center"/>
          </w:tcPr>
          <w:p w14:paraId="0304AB81" w14:textId="77777777" w:rsidR="00744A85" w:rsidRPr="000436EA" w:rsidRDefault="00744A85" w:rsidP="00F57BA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I</w:t>
            </w: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  <w:vertAlign w:val="superscript"/>
              </w:rPr>
              <w:t>2</w:t>
            </w:r>
          </w:p>
        </w:tc>
        <w:tc>
          <w:tcPr>
            <w:tcW w:w="299" w:type="pct"/>
            <w:vAlign w:val="center"/>
          </w:tcPr>
          <w:p w14:paraId="65341EF2" w14:textId="77777777" w:rsidR="00744A85" w:rsidRPr="000436EA" w:rsidRDefault="00744A85" w:rsidP="00F57BA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T</w:t>
            </w: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  <w:vertAlign w:val="superscript"/>
              </w:rPr>
              <w:t>2</w:t>
            </w:r>
          </w:p>
        </w:tc>
        <w:tc>
          <w:tcPr>
            <w:tcW w:w="389" w:type="pct"/>
            <w:vAlign w:val="center"/>
          </w:tcPr>
          <w:p w14:paraId="1B9414C4" w14:textId="77777777" w:rsidR="00744A85" w:rsidRPr="000436EA" w:rsidRDefault="00744A85" w:rsidP="00F57BA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Ll</w:t>
            </w:r>
          </w:p>
        </w:tc>
        <w:tc>
          <w:tcPr>
            <w:tcW w:w="410" w:type="pct"/>
            <w:vAlign w:val="center"/>
          </w:tcPr>
          <w:p w14:paraId="1AED6E6F" w14:textId="77777777" w:rsidR="00744A85" w:rsidRPr="000436EA" w:rsidRDefault="00744A85" w:rsidP="00F57BA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Ul</w:t>
            </w:r>
          </w:p>
        </w:tc>
        <w:tc>
          <w:tcPr>
            <w:tcW w:w="597" w:type="pct"/>
            <w:vAlign w:val="center"/>
          </w:tcPr>
          <w:p w14:paraId="21B259E3" w14:textId="77777777" w:rsidR="00744A85" w:rsidRPr="000436EA" w:rsidRDefault="00744A85" w:rsidP="00F57BA4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Q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(</w:t>
            </w: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df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) </w:t>
            </w: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P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-value</w:t>
            </w:r>
          </w:p>
        </w:tc>
      </w:tr>
      <w:tr w:rsidR="009F7933" w:rsidRPr="000436EA" w14:paraId="14CB794F" w14:textId="77777777" w:rsidTr="00F57BA4">
        <w:tc>
          <w:tcPr>
            <w:tcW w:w="398" w:type="pct"/>
            <w:vAlign w:val="center"/>
          </w:tcPr>
          <w:p w14:paraId="77712D46" w14:textId="77777777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</w:rPr>
              <w:t>A</w:t>
            </w:r>
          </w:p>
        </w:tc>
        <w:tc>
          <w:tcPr>
            <w:tcW w:w="200" w:type="pct"/>
          </w:tcPr>
          <w:p w14:paraId="4BE2C4B9" w14:textId="6609387B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291" w:type="pct"/>
          </w:tcPr>
          <w:p w14:paraId="55A1D56E" w14:textId="07E2E29C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2,436</w:t>
            </w:r>
          </w:p>
        </w:tc>
        <w:tc>
          <w:tcPr>
            <w:tcW w:w="253" w:type="pct"/>
          </w:tcPr>
          <w:p w14:paraId="3C85D034" w14:textId="12DD8711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-0.11</w:t>
            </w:r>
          </w:p>
        </w:tc>
        <w:tc>
          <w:tcPr>
            <w:tcW w:w="223" w:type="pct"/>
          </w:tcPr>
          <w:p w14:paraId="74911C4D" w14:textId="579362A1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-0.15</w:t>
            </w:r>
          </w:p>
        </w:tc>
        <w:tc>
          <w:tcPr>
            <w:tcW w:w="223" w:type="pct"/>
          </w:tcPr>
          <w:p w14:paraId="7DF7A5C3" w14:textId="4C3B90F5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-0.07</w:t>
            </w:r>
          </w:p>
        </w:tc>
        <w:tc>
          <w:tcPr>
            <w:tcW w:w="816" w:type="pct"/>
          </w:tcPr>
          <w:p w14:paraId="209F2A58" w14:textId="0FC58A75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0.68 [</w:t>
            </w:r>
            <w:r w:rsidR="00BF6A60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0.58</w:t>
            </w:r>
            <w:r w:rsidR="00150628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, </w:t>
            </w:r>
            <w:r w:rsidR="00BF6A60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0.78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]</w:t>
            </w:r>
          </w:p>
        </w:tc>
        <w:tc>
          <w:tcPr>
            <w:tcW w:w="530" w:type="pct"/>
          </w:tcPr>
          <w:p w14:paraId="1528393A" w14:textId="20DC8D49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3.6 (6)</w:t>
            </w:r>
          </w:p>
        </w:tc>
        <w:tc>
          <w:tcPr>
            <w:tcW w:w="371" w:type="pct"/>
          </w:tcPr>
          <w:p w14:paraId="432835F2" w14:textId="4614D9C9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</w:t>
            </w:r>
          </w:p>
        </w:tc>
        <w:tc>
          <w:tcPr>
            <w:tcW w:w="299" w:type="pct"/>
          </w:tcPr>
          <w:p w14:paraId="78AA5083" w14:textId="31AB456D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0.000</w:t>
            </w:r>
          </w:p>
        </w:tc>
        <w:tc>
          <w:tcPr>
            <w:tcW w:w="389" w:type="pct"/>
            <w:vAlign w:val="center"/>
          </w:tcPr>
          <w:p w14:paraId="38DFBC5C" w14:textId="63480F42" w:rsidR="009F7933" w:rsidRPr="000436EA" w:rsidRDefault="0053550F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-.16</w:t>
            </w:r>
          </w:p>
        </w:tc>
        <w:tc>
          <w:tcPr>
            <w:tcW w:w="410" w:type="pct"/>
            <w:vAlign w:val="center"/>
          </w:tcPr>
          <w:p w14:paraId="7A49D82E" w14:textId="174E7ECB" w:rsidR="0053550F" w:rsidRPr="000436EA" w:rsidRDefault="0053550F" w:rsidP="0053550F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-.05</w:t>
            </w:r>
          </w:p>
        </w:tc>
        <w:tc>
          <w:tcPr>
            <w:tcW w:w="597" w:type="pct"/>
            <w:vMerge w:val="restart"/>
            <w:vAlign w:val="center"/>
          </w:tcPr>
          <w:p w14:paraId="7DF756D7" w14:textId="26160B07" w:rsidR="009F7933" w:rsidRPr="000436EA" w:rsidRDefault="00065258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186.1 (4) = 0.01</w:t>
            </w:r>
          </w:p>
        </w:tc>
      </w:tr>
      <w:tr w:rsidR="009F7933" w:rsidRPr="000436EA" w14:paraId="26614BA3" w14:textId="77777777" w:rsidTr="00F57BA4">
        <w:tc>
          <w:tcPr>
            <w:tcW w:w="398" w:type="pct"/>
            <w:vAlign w:val="center"/>
          </w:tcPr>
          <w:p w14:paraId="5CF98146" w14:textId="77777777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</w:rPr>
              <w:t>C</w:t>
            </w:r>
          </w:p>
        </w:tc>
        <w:tc>
          <w:tcPr>
            <w:tcW w:w="200" w:type="pct"/>
          </w:tcPr>
          <w:p w14:paraId="6AE12F65" w14:textId="0AC8C564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291" w:type="pct"/>
          </w:tcPr>
          <w:p w14:paraId="5BE43525" w14:textId="261C2E86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2,436</w:t>
            </w:r>
          </w:p>
        </w:tc>
        <w:tc>
          <w:tcPr>
            <w:tcW w:w="253" w:type="pct"/>
          </w:tcPr>
          <w:p w14:paraId="5CD7A53B" w14:textId="2434D202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-0.25</w:t>
            </w:r>
          </w:p>
        </w:tc>
        <w:tc>
          <w:tcPr>
            <w:tcW w:w="223" w:type="pct"/>
          </w:tcPr>
          <w:p w14:paraId="57EAABA3" w14:textId="196969C0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-0.29</w:t>
            </w:r>
          </w:p>
        </w:tc>
        <w:tc>
          <w:tcPr>
            <w:tcW w:w="223" w:type="pct"/>
          </w:tcPr>
          <w:p w14:paraId="60C778EF" w14:textId="7C0AA81D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-0.21</w:t>
            </w:r>
          </w:p>
        </w:tc>
        <w:tc>
          <w:tcPr>
            <w:tcW w:w="816" w:type="pct"/>
          </w:tcPr>
          <w:p w14:paraId="5F77582B" w14:textId="2F9A10F5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0.39 [</w:t>
            </w:r>
            <w:r w:rsidR="00BF6A60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0.34</w:t>
            </w:r>
            <w:r w:rsidR="00150628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, </w:t>
            </w:r>
            <w:r w:rsidR="00BF6A60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0.46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]</w:t>
            </w:r>
          </w:p>
        </w:tc>
        <w:tc>
          <w:tcPr>
            <w:tcW w:w="530" w:type="pct"/>
          </w:tcPr>
          <w:p w14:paraId="007E4051" w14:textId="069ADAFB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6.1 (6)</w:t>
            </w:r>
          </w:p>
        </w:tc>
        <w:tc>
          <w:tcPr>
            <w:tcW w:w="371" w:type="pct"/>
          </w:tcPr>
          <w:p w14:paraId="06761CF9" w14:textId="28F3C6AB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1.2</w:t>
            </w:r>
          </w:p>
        </w:tc>
        <w:tc>
          <w:tcPr>
            <w:tcW w:w="299" w:type="pct"/>
          </w:tcPr>
          <w:p w14:paraId="7C42431D" w14:textId="129333ED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0.100</w:t>
            </w:r>
          </w:p>
        </w:tc>
        <w:tc>
          <w:tcPr>
            <w:tcW w:w="389" w:type="pct"/>
            <w:vAlign w:val="center"/>
          </w:tcPr>
          <w:p w14:paraId="15159FE3" w14:textId="4EBB43A7" w:rsidR="009F7933" w:rsidRPr="000436EA" w:rsidRDefault="00DB6B9F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-.78</w:t>
            </w:r>
          </w:p>
        </w:tc>
        <w:tc>
          <w:tcPr>
            <w:tcW w:w="410" w:type="pct"/>
            <w:vAlign w:val="center"/>
          </w:tcPr>
          <w:p w14:paraId="79A394B6" w14:textId="528C2660" w:rsidR="009F7933" w:rsidRPr="000436EA" w:rsidRDefault="00DB6B9F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.50</w:t>
            </w:r>
          </w:p>
        </w:tc>
        <w:tc>
          <w:tcPr>
            <w:tcW w:w="597" w:type="pct"/>
            <w:vMerge/>
            <w:vAlign w:val="center"/>
          </w:tcPr>
          <w:p w14:paraId="138D14BD" w14:textId="77777777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</w:tr>
      <w:tr w:rsidR="009F7933" w:rsidRPr="000436EA" w14:paraId="68286F18" w14:textId="77777777" w:rsidTr="00F57BA4">
        <w:tc>
          <w:tcPr>
            <w:tcW w:w="398" w:type="pct"/>
            <w:vAlign w:val="center"/>
          </w:tcPr>
          <w:p w14:paraId="7D9F6FCC" w14:textId="77777777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E</w:t>
            </w:r>
          </w:p>
        </w:tc>
        <w:tc>
          <w:tcPr>
            <w:tcW w:w="200" w:type="pct"/>
          </w:tcPr>
          <w:p w14:paraId="6890DF2A" w14:textId="534946B9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291" w:type="pct"/>
          </w:tcPr>
          <w:p w14:paraId="18CE4A6B" w14:textId="223198D5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2,436</w:t>
            </w:r>
          </w:p>
        </w:tc>
        <w:tc>
          <w:tcPr>
            <w:tcW w:w="253" w:type="pct"/>
          </w:tcPr>
          <w:p w14:paraId="3D099D86" w14:textId="3FE057AC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-0.18</w:t>
            </w:r>
          </w:p>
        </w:tc>
        <w:tc>
          <w:tcPr>
            <w:tcW w:w="223" w:type="pct"/>
          </w:tcPr>
          <w:p w14:paraId="34ECEF6D" w14:textId="1C903422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-0.39</w:t>
            </w:r>
          </w:p>
        </w:tc>
        <w:tc>
          <w:tcPr>
            <w:tcW w:w="223" w:type="pct"/>
          </w:tcPr>
          <w:p w14:paraId="00AA08F6" w14:textId="632CBD3D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0.06</w:t>
            </w:r>
          </w:p>
        </w:tc>
        <w:tc>
          <w:tcPr>
            <w:tcW w:w="816" w:type="pct"/>
          </w:tcPr>
          <w:p w14:paraId="1626691C" w14:textId="62DF8C76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0.49 [</w:t>
            </w:r>
            <w:r w:rsidR="00BF6A60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0.24</w:t>
            </w:r>
            <w:r w:rsidR="00150628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,</w:t>
            </w:r>
            <w:r w:rsidR="00BF6A60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ab/>
            </w:r>
            <w:r w:rsidR="00150628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 </w:t>
            </w:r>
            <w:r w:rsidR="00BF6A60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1.02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]</w:t>
            </w:r>
          </w:p>
        </w:tc>
        <w:tc>
          <w:tcPr>
            <w:tcW w:w="530" w:type="pct"/>
          </w:tcPr>
          <w:p w14:paraId="5A9B234D" w14:textId="72374B7D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211.0 (6)</w:t>
            </w:r>
          </w:p>
        </w:tc>
        <w:tc>
          <w:tcPr>
            <w:tcW w:w="371" w:type="pct"/>
          </w:tcPr>
          <w:p w14:paraId="0CA614EF" w14:textId="2B194F03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97.2</w:t>
            </w:r>
          </w:p>
        </w:tc>
        <w:tc>
          <w:tcPr>
            <w:tcW w:w="299" w:type="pct"/>
          </w:tcPr>
          <w:p w14:paraId="5A7DC96C" w14:textId="343BCFF5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0.002</w:t>
            </w:r>
          </w:p>
        </w:tc>
        <w:tc>
          <w:tcPr>
            <w:tcW w:w="389" w:type="pct"/>
            <w:vAlign w:val="center"/>
          </w:tcPr>
          <w:p w14:paraId="26A521B5" w14:textId="146ABBA9" w:rsidR="009F7933" w:rsidRPr="000436EA" w:rsidRDefault="00DB6B9F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-.47</w:t>
            </w:r>
          </w:p>
        </w:tc>
        <w:tc>
          <w:tcPr>
            <w:tcW w:w="410" w:type="pct"/>
            <w:vAlign w:val="center"/>
          </w:tcPr>
          <w:p w14:paraId="280ADEB1" w14:textId="3D3BF16A" w:rsidR="009F7933" w:rsidRPr="000436EA" w:rsidRDefault="00DB6B9F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.15</w:t>
            </w:r>
          </w:p>
        </w:tc>
        <w:tc>
          <w:tcPr>
            <w:tcW w:w="597" w:type="pct"/>
            <w:vMerge/>
            <w:vAlign w:val="center"/>
          </w:tcPr>
          <w:p w14:paraId="440E0025" w14:textId="77777777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</w:tr>
      <w:tr w:rsidR="009F7933" w:rsidRPr="000436EA" w14:paraId="28639235" w14:textId="77777777" w:rsidTr="00F57BA4">
        <w:tc>
          <w:tcPr>
            <w:tcW w:w="398" w:type="pct"/>
            <w:vAlign w:val="center"/>
          </w:tcPr>
          <w:p w14:paraId="723ADBE2" w14:textId="77777777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N</w:t>
            </w:r>
          </w:p>
        </w:tc>
        <w:tc>
          <w:tcPr>
            <w:tcW w:w="200" w:type="pct"/>
          </w:tcPr>
          <w:p w14:paraId="57126A15" w14:textId="3D2B064B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291" w:type="pct"/>
          </w:tcPr>
          <w:p w14:paraId="787C8091" w14:textId="63C0E829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2,436</w:t>
            </w:r>
          </w:p>
        </w:tc>
        <w:tc>
          <w:tcPr>
            <w:tcW w:w="253" w:type="pct"/>
          </w:tcPr>
          <w:p w14:paraId="5B5D2BD1" w14:textId="4664B28A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0.20</w:t>
            </w:r>
          </w:p>
        </w:tc>
        <w:tc>
          <w:tcPr>
            <w:tcW w:w="223" w:type="pct"/>
          </w:tcPr>
          <w:p w14:paraId="2066D58F" w14:textId="202228C2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0.15</w:t>
            </w:r>
          </w:p>
        </w:tc>
        <w:tc>
          <w:tcPr>
            <w:tcW w:w="223" w:type="pct"/>
          </w:tcPr>
          <w:p w14:paraId="241B8041" w14:textId="59825F09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0.25</w:t>
            </w:r>
          </w:p>
        </w:tc>
        <w:tc>
          <w:tcPr>
            <w:tcW w:w="816" w:type="pct"/>
          </w:tcPr>
          <w:p w14:paraId="4E140505" w14:textId="75DB093B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2.11 [</w:t>
            </w:r>
            <w:r w:rsidR="00BF6A60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1.73</w:t>
            </w:r>
            <w:r w:rsidR="00150628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, </w:t>
            </w:r>
            <w:r w:rsidR="00BF6A60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2.58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]</w:t>
            </w:r>
          </w:p>
        </w:tc>
        <w:tc>
          <w:tcPr>
            <w:tcW w:w="530" w:type="pct"/>
          </w:tcPr>
          <w:p w14:paraId="71116EA0" w14:textId="683E25D8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10.7 (6)</w:t>
            </w:r>
          </w:p>
        </w:tc>
        <w:tc>
          <w:tcPr>
            <w:tcW w:w="371" w:type="pct"/>
          </w:tcPr>
          <w:p w14:paraId="44CDD9D9" w14:textId="04F8E51C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44.1</w:t>
            </w:r>
          </w:p>
        </w:tc>
        <w:tc>
          <w:tcPr>
            <w:tcW w:w="299" w:type="pct"/>
          </w:tcPr>
          <w:p w14:paraId="282B3F10" w14:textId="75A5C111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0.005</w:t>
            </w:r>
          </w:p>
        </w:tc>
        <w:tc>
          <w:tcPr>
            <w:tcW w:w="389" w:type="pct"/>
            <w:vAlign w:val="center"/>
          </w:tcPr>
          <w:p w14:paraId="1E1F0B80" w14:textId="610B58C7" w:rsidR="009F7933" w:rsidRPr="000436EA" w:rsidRDefault="00DB6B9F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.01</w:t>
            </w:r>
          </w:p>
        </w:tc>
        <w:tc>
          <w:tcPr>
            <w:tcW w:w="410" w:type="pct"/>
            <w:vAlign w:val="center"/>
          </w:tcPr>
          <w:p w14:paraId="2808FA4E" w14:textId="767F78B0" w:rsidR="009F7933" w:rsidRPr="000436EA" w:rsidRDefault="00DB6B9F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.37</w:t>
            </w:r>
          </w:p>
        </w:tc>
        <w:tc>
          <w:tcPr>
            <w:tcW w:w="597" w:type="pct"/>
            <w:vMerge/>
            <w:vAlign w:val="center"/>
          </w:tcPr>
          <w:p w14:paraId="7B773CC7" w14:textId="77777777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</w:tr>
      <w:tr w:rsidR="009F7933" w:rsidRPr="000436EA" w14:paraId="004E7BAB" w14:textId="77777777" w:rsidTr="00F57BA4">
        <w:tc>
          <w:tcPr>
            <w:tcW w:w="398" w:type="pct"/>
            <w:vAlign w:val="center"/>
          </w:tcPr>
          <w:p w14:paraId="0EECD519" w14:textId="77777777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  <w:shd w:val="clear" w:color="auto" w:fill="FFFFFF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O</w:t>
            </w:r>
          </w:p>
        </w:tc>
        <w:tc>
          <w:tcPr>
            <w:tcW w:w="200" w:type="pct"/>
          </w:tcPr>
          <w:p w14:paraId="2EB7CB64" w14:textId="369D31FB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291" w:type="pct"/>
          </w:tcPr>
          <w:p w14:paraId="5C0294B7" w14:textId="7A97635A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2,436</w:t>
            </w:r>
          </w:p>
        </w:tc>
        <w:tc>
          <w:tcPr>
            <w:tcW w:w="253" w:type="pct"/>
          </w:tcPr>
          <w:p w14:paraId="6A102511" w14:textId="7984BDD3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-0.03</w:t>
            </w:r>
          </w:p>
        </w:tc>
        <w:tc>
          <w:tcPr>
            <w:tcW w:w="223" w:type="pct"/>
          </w:tcPr>
          <w:p w14:paraId="086AEF4C" w14:textId="74733485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-0.09</w:t>
            </w:r>
          </w:p>
        </w:tc>
        <w:tc>
          <w:tcPr>
            <w:tcW w:w="223" w:type="pct"/>
          </w:tcPr>
          <w:p w14:paraId="096ADC3A" w14:textId="02B2CFAD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0.04</w:t>
            </w:r>
          </w:p>
        </w:tc>
        <w:tc>
          <w:tcPr>
            <w:tcW w:w="816" w:type="pct"/>
          </w:tcPr>
          <w:p w14:paraId="638F5796" w14:textId="21649B97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0.91 [</w:t>
            </w:r>
            <w:r w:rsidR="00BF6A60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0.71</w:t>
            </w:r>
            <w:r w:rsidR="00150628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,</w:t>
            </w:r>
            <w:r w:rsidR="00BF6A60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ab/>
            </w:r>
            <w:r w:rsidR="00150628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 </w:t>
            </w:r>
            <w:r w:rsidR="00BF6A60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1.17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]</w:t>
            </w:r>
          </w:p>
        </w:tc>
        <w:tc>
          <w:tcPr>
            <w:tcW w:w="530" w:type="pct"/>
          </w:tcPr>
          <w:p w14:paraId="0D201061" w14:textId="31EBAA9B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16.8 (6)</w:t>
            </w:r>
          </w:p>
        </w:tc>
        <w:tc>
          <w:tcPr>
            <w:tcW w:w="371" w:type="pct"/>
          </w:tcPr>
          <w:p w14:paraId="22210885" w14:textId="5B7A0D6E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64.4</w:t>
            </w:r>
          </w:p>
        </w:tc>
        <w:tc>
          <w:tcPr>
            <w:tcW w:w="299" w:type="pct"/>
          </w:tcPr>
          <w:p w14:paraId="6850A164" w14:textId="72ECABEC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0.000</w:t>
            </w:r>
          </w:p>
        </w:tc>
        <w:tc>
          <w:tcPr>
            <w:tcW w:w="389" w:type="pct"/>
            <w:vAlign w:val="center"/>
          </w:tcPr>
          <w:p w14:paraId="784C79AD" w14:textId="47BB8AE1" w:rsidR="009F7933" w:rsidRPr="000436EA" w:rsidRDefault="00DB6B9F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-.12</w:t>
            </w:r>
          </w:p>
        </w:tc>
        <w:tc>
          <w:tcPr>
            <w:tcW w:w="410" w:type="pct"/>
            <w:vAlign w:val="center"/>
          </w:tcPr>
          <w:p w14:paraId="28E4E7D2" w14:textId="29305840" w:rsidR="009F7933" w:rsidRPr="000436EA" w:rsidRDefault="00DB6B9F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.06</w:t>
            </w:r>
          </w:p>
        </w:tc>
        <w:tc>
          <w:tcPr>
            <w:tcW w:w="597" w:type="pct"/>
            <w:vMerge/>
            <w:vAlign w:val="center"/>
          </w:tcPr>
          <w:p w14:paraId="709E346F" w14:textId="77777777" w:rsidR="009F7933" w:rsidRPr="000436EA" w:rsidRDefault="009F7933" w:rsidP="009F7933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</w:tr>
      <w:tr w:rsidR="00CC581F" w:rsidRPr="000436EA" w14:paraId="258403E9" w14:textId="77777777" w:rsidTr="00774AA0">
        <w:tc>
          <w:tcPr>
            <w:tcW w:w="5000" w:type="pct"/>
            <w:gridSpan w:val="13"/>
            <w:vAlign w:val="center"/>
          </w:tcPr>
          <w:p w14:paraId="662B485D" w14:textId="0344A5F8" w:rsidR="00CC581F" w:rsidRPr="000436EA" w:rsidRDefault="00CC581F" w:rsidP="00774AA0">
            <w:pPr>
              <w:keepNext/>
              <w:suppressLineNumbers/>
              <w:spacing w:line="360" w:lineRule="auto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Compensatory Facebook Use as measured</w:t>
            </w:r>
            <w:r w:rsidRPr="000436EA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  <w:highlight w:val="yellow"/>
              </w:rPr>
              <w:t xml:space="preserve"> by PSAFU---Compensation subscale</w:t>
            </w:r>
          </w:p>
        </w:tc>
      </w:tr>
      <w:tr w:rsidR="008E3E7F" w:rsidRPr="000436EA" w14:paraId="2D1122E8" w14:textId="77777777" w:rsidTr="00F57BA4">
        <w:tc>
          <w:tcPr>
            <w:tcW w:w="398" w:type="pct"/>
            <w:vAlign w:val="center"/>
          </w:tcPr>
          <w:p w14:paraId="5496B93E" w14:textId="2A151557" w:rsidR="008E3E7F" w:rsidRPr="000436EA" w:rsidRDefault="008E3E7F" w:rsidP="008E3E7F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Domain</w:t>
            </w:r>
          </w:p>
        </w:tc>
        <w:tc>
          <w:tcPr>
            <w:tcW w:w="200" w:type="pct"/>
            <w:vAlign w:val="center"/>
          </w:tcPr>
          <w:p w14:paraId="354D50D2" w14:textId="05E06222" w:rsidR="008E3E7F" w:rsidRPr="000436EA" w:rsidRDefault="008E3E7F" w:rsidP="008E3E7F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K</w:t>
            </w:r>
          </w:p>
        </w:tc>
        <w:tc>
          <w:tcPr>
            <w:tcW w:w="291" w:type="pct"/>
            <w:vAlign w:val="center"/>
          </w:tcPr>
          <w:p w14:paraId="72226533" w14:textId="0C215652" w:rsidR="008E3E7F" w:rsidRPr="000436EA" w:rsidRDefault="008E3E7F" w:rsidP="008E3E7F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n</w:t>
            </w:r>
          </w:p>
        </w:tc>
        <w:tc>
          <w:tcPr>
            <w:tcW w:w="253" w:type="pct"/>
            <w:vAlign w:val="center"/>
          </w:tcPr>
          <w:p w14:paraId="2C91385C" w14:textId="75F94274" w:rsidR="008E3E7F" w:rsidRPr="000436EA" w:rsidRDefault="008E3E7F" w:rsidP="008E3E7F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223" w:type="pct"/>
            <w:vAlign w:val="center"/>
          </w:tcPr>
          <w:p w14:paraId="5A2BEB60" w14:textId="767764F5" w:rsidR="008E3E7F" w:rsidRPr="000436EA" w:rsidRDefault="008E3E7F" w:rsidP="008E3E7F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Ll</w:t>
            </w:r>
          </w:p>
        </w:tc>
        <w:tc>
          <w:tcPr>
            <w:tcW w:w="223" w:type="pct"/>
            <w:vAlign w:val="center"/>
          </w:tcPr>
          <w:p w14:paraId="61F1A66D" w14:textId="5D68FEEB" w:rsidR="008E3E7F" w:rsidRPr="000436EA" w:rsidRDefault="008E3E7F" w:rsidP="008E3E7F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Ul</w:t>
            </w:r>
          </w:p>
        </w:tc>
        <w:tc>
          <w:tcPr>
            <w:tcW w:w="816" w:type="pct"/>
            <w:vAlign w:val="center"/>
          </w:tcPr>
          <w:p w14:paraId="0E8A9AA9" w14:textId="20085736" w:rsidR="008E3E7F" w:rsidRPr="000436EA" w:rsidRDefault="008E3E7F" w:rsidP="008E3E7F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OR [LI, UI]</w:t>
            </w:r>
          </w:p>
        </w:tc>
        <w:tc>
          <w:tcPr>
            <w:tcW w:w="530" w:type="pct"/>
            <w:vAlign w:val="center"/>
          </w:tcPr>
          <w:p w14:paraId="765C10EB" w14:textId="7B068449" w:rsidR="008E3E7F" w:rsidRPr="000436EA" w:rsidRDefault="008E3E7F" w:rsidP="008E3E7F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Q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-value (</w:t>
            </w: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df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371" w:type="pct"/>
            <w:vAlign w:val="center"/>
          </w:tcPr>
          <w:p w14:paraId="45020B2C" w14:textId="440DE446" w:rsidR="008E3E7F" w:rsidRPr="000436EA" w:rsidRDefault="008E3E7F" w:rsidP="008E3E7F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I</w:t>
            </w: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  <w:vertAlign w:val="superscript"/>
              </w:rPr>
              <w:t>2</w:t>
            </w:r>
          </w:p>
        </w:tc>
        <w:tc>
          <w:tcPr>
            <w:tcW w:w="299" w:type="pct"/>
            <w:vAlign w:val="center"/>
          </w:tcPr>
          <w:p w14:paraId="7A735DF0" w14:textId="63FB1FBA" w:rsidR="008E3E7F" w:rsidRPr="000436EA" w:rsidRDefault="008E3E7F" w:rsidP="008E3E7F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T</w:t>
            </w: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  <w:vertAlign w:val="superscript"/>
              </w:rPr>
              <w:t>2</w:t>
            </w:r>
          </w:p>
        </w:tc>
        <w:tc>
          <w:tcPr>
            <w:tcW w:w="389" w:type="pct"/>
            <w:vAlign w:val="center"/>
          </w:tcPr>
          <w:p w14:paraId="36E7C0EA" w14:textId="33FD1BA8" w:rsidR="008E3E7F" w:rsidRPr="000436EA" w:rsidRDefault="008E3E7F" w:rsidP="008E3E7F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Ll</w:t>
            </w:r>
          </w:p>
        </w:tc>
        <w:tc>
          <w:tcPr>
            <w:tcW w:w="410" w:type="pct"/>
            <w:vAlign w:val="center"/>
          </w:tcPr>
          <w:p w14:paraId="73E0AD3E" w14:textId="101AC3E4" w:rsidR="008E3E7F" w:rsidRPr="000436EA" w:rsidRDefault="008E3E7F" w:rsidP="008E3E7F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Ul</w:t>
            </w:r>
          </w:p>
        </w:tc>
        <w:tc>
          <w:tcPr>
            <w:tcW w:w="597" w:type="pct"/>
            <w:vAlign w:val="center"/>
          </w:tcPr>
          <w:p w14:paraId="0D63145E" w14:textId="6DD9BCB8" w:rsidR="008E3E7F" w:rsidRPr="000436EA" w:rsidRDefault="008E3E7F" w:rsidP="008E3E7F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Q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(</w:t>
            </w: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df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) </w:t>
            </w:r>
            <w:r w:rsidRPr="000436EA">
              <w:rPr>
                <w:rFonts w:asciiTheme="majorBidi" w:hAnsiTheme="majorBidi" w:cstheme="majorBidi"/>
                <w:i/>
                <w:iCs/>
                <w:sz w:val="16"/>
                <w:szCs w:val="16"/>
                <w:highlight w:val="yellow"/>
              </w:rPr>
              <w:t>P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-value</w:t>
            </w:r>
          </w:p>
        </w:tc>
      </w:tr>
      <w:tr w:rsidR="00104372" w:rsidRPr="000436EA" w14:paraId="2CD31CAF" w14:textId="77777777" w:rsidTr="00F57BA4">
        <w:tc>
          <w:tcPr>
            <w:tcW w:w="398" w:type="pct"/>
          </w:tcPr>
          <w:p w14:paraId="0574E012" w14:textId="781B6679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A</w:t>
            </w:r>
          </w:p>
        </w:tc>
        <w:tc>
          <w:tcPr>
            <w:tcW w:w="200" w:type="pct"/>
          </w:tcPr>
          <w:p w14:paraId="6FC4D872" w14:textId="7CCD11D3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291" w:type="pct"/>
          </w:tcPr>
          <w:p w14:paraId="6DB0794F" w14:textId="6231CACE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2,436</w:t>
            </w:r>
          </w:p>
        </w:tc>
        <w:tc>
          <w:tcPr>
            <w:tcW w:w="253" w:type="pct"/>
          </w:tcPr>
          <w:p w14:paraId="262ABB1F" w14:textId="6BDFDFB6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-0.14</w:t>
            </w:r>
          </w:p>
        </w:tc>
        <w:tc>
          <w:tcPr>
            <w:tcW w:w="223" w:type="pct"/>
          </w:tcPr>
          <w:p w14:paraId="50594BA2" w14:textId="06963744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-0.20</w:t>
            </w:r>
          </w:p>
        </w:tc>
        <w:tc>
          <w:tcPr>
            <w:tcW w:w="223" w:type="pct"/>
          </w:tcPr>
          <w:p w14:paraId="0CB7689C" w14:textId="4BD2DFC7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-0.07</w:t>
            </w:r>
          </w:p>
        </w:tc>
        <w:tc>
          <w:tcPr>
            <w:tcW w:w="816" w:type="pct"/>
          </w:tcPr>
          <w:p w14:paraId="7334EB94" w14:textId="0AED556A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0.61 [</w:t>
            </w:r>
            <w:r w:rsidR="00E02C48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0.48</w:t>
            </w:r>
            <w:r w:rsidR="007218C4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, </w:t>
            </w:r>
            <w:r w:rsidR="00E02C48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0.77</w:t>
            </w: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]</w:t>
            </w:r>
          </w:p>
        </w:tc>
        <w:tc>
          <w:tcPr>
            <w:tcW w:w="530" w:type="pct"/>
          </w:tcPr>
          <w:p w14:paraId="503E94D6" w14:textId="4DD4BBA8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15.6 (6)</w:t>
            </w:r>
          </w:p>
        </w:tc>
        <w:tc>
          <w:tcPr>
            <w:tcW w:w="371" w:type="pct"/>
          </w:tcPr>
          <w:p w14:paraId="0BE0AA31" w14:textId="05475451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61.6</w:t>
            </w:r>
          </w:p>
        </w:tc>
        <w:tc>
          <w:tcPr>
            <w:tcW w:w="299" w:type="pct"/>
          </w:tcPr>
          <w:p w14:paraId="44EDC21D" w14:textId="5FE0ECA3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0.005</w:t>
            </w:r>
          </w:p>
        </w:tc>
        <w:tc>
          <w:tcPr>
            <w:tcW w:w="389" w:type="pct"/>
            <w:vAlign w:val="center"/>
          </w:tcPr>
          <w:p w14:paraId="703CA1BB" w14:textId="7C91CCF6" w:rsidR="00104372" w:rsidRPr="000436EA" w:rsidRDefault="00E039C5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-.33</w:t>
            </w:r>
          </w:p>
        </w:tc>
        <w:tc>
          <w:tcPr>
            <w:tcW w:w="410" w:type="pct"/>
            <w:vAlign w:val="center"/>
          </w:tcPr>
          <w:p w14:paraId="611582E9" w14:textId="7802C40D" w:rsidR="00104372" w:rsidRPr="000436EA" w:rsidRDefault="00E039C5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.06</w:t>
            </w:r>
          </w:p>
        </w:tc>
        <w:tc>
          <w:tcPr>
            <w:tcW w:w="597" w:type="pct"/>
            <w:vMerge w:val="restart"/>
            <w:vAlign w:val="center"/>
          </w:tcPr>
          <w:p w14:paraId="114C07C7" w14:textId="543FBBEF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246 (4) = 0.01</w:t>
            </w:r>
          </w:p>
        </w:tc>
      </w:tr>
      <w:tr w:rsidR="00104372" w:rsidRPr="000436EA" w14:paraId="679FC092" w14:textId="77777777" w:rsidTr="00F57BA4">
        <w:tc>
          <w:tcPr>
            <w:tcW w:w="398" w:type="pct"/>
          </w:tcPr>
          <w:p w14:paraId="3A0032AD" w14:textId="4E373900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C</w:t>
            </w:r>
          </w:p>
        </w:tc>
        <w:tc>
          <w:tcPr>
            <w:tcW w:w="200" w:type="pct"/>
          </w:tcPr>
          <w:p w14:paraId="34A4ED2B" w14:textId="2B3E241E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291" w:type="pct"/>
          </w:tcPr>
          <w:p w14:paraId="362B47B0" w14:textId="09FC603A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2,436</w:t>
            </w:r>
          </w:p>
        </w:tc>
        <w:tc>
          <w:tcPr>
            <w:tcW w:w="253" w:type="pct"/>
          </w:tcPr>
          <w:p w14:paraId="356A0633" w14:textId="73DFB858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-0.18</w:t>
            </w:r>
          </w:p>
        </w:tc>
        <w:tc>
          <w:tcPr>
            <w:tcW w:w="223" w:type="pct"/>
          </w:tcPr>
          <w:p w14:paraId="3F7CB582" w14:textId="68B00D1D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-0.24</w:t>
            </w:r>
          </w:p>
        </w:tc>
        <w:tc>
          <w:tcPr>
            <w:tcW w:w="223" w:type="pct"/>
          </w:tcPr>
          <w:p w14:paraId="2E4C140B" w14:textId="44F40932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-0.13</w:t>
            </w:r>
          </w:p>
        </w:tc>
        <w:tc>
          <w:tcPr>
            <w:tcW w:w="816" w:type="pct"/>
          </w:tcPr>
          <w:p w14:paraId="37A9BF57" w14:textId="7E0376C3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0.51</w:t>
            </w:r>
            <w:r w:rsidR="004C795B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 [</w:t>
            </w:r>
            <w:r w:rsidR="00E02C48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0.42</w:t>
            </w:r>
            <w:r w:rsidR="007218C4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, </w:t>
            </w:r>
            <w:r w:rsidR="00E02C48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0.62</w:t>
            </w:r>
            <w:r w:rsidR="004C795B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]</w:t>
            </w:r>
          </w:p>
        </w:tc>
        <w:tc>
          <w:tcPr>
            <w:tcW w:w="530" w:type="pct"/>
          </w:tcPr>
          <w:p w14:paraId="061E422D" w14:textId="0043CA2C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11.4 (6)</w:t>
            </w:r>
          </w:p>
        </w:tc>
        <w:tc>
          <w:tcPr>
            <w:tcW w:w="371" w:type="pct"/>
          </w:tcPr>
          <w:p w14:paraId="51DD7C75" w14:textId="1C7A5F53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47.3</w:t>
            </w:r>
          </w:p>
        </w:tc>
        <w:tc>
          <w:tcPr>
            <w:tcW w:w="299" w:type="pct"/>
          </w:tcPr>
          <w:p w14:paraId="38FC729D" w14:textId="52E32286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0.003</w:t>
            </w:r>
          </w:p>
        </w:tc>
        <w:tc>
          <w:tcPr>
            <w:tcW w:w="389" w:type="pct"/>
            <w:vAlign w:val="center"/>
          </w:tcPr>
          <w:p w14:paraId="47C5D045" w14:textId="18B4D7EF" w:rsidR="00104372" w:rsidRPr="000436EA" w:rsidRDefault="00E039C5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-.32</w:t>
            </w:r>
          </w:p>
        </w:tc>
        <w:tc>
          <w:tcPr>
            <w:tcW w:w="410" w:type="pct"/>
            <w:vAlign w:val="center"/>
          </w:tcPr>
          <w:p w14:paraId="0AD3BBBD" w14:textId="7063C9D1" w:rsidR="00104372" w:rsidRPr="000436EA" w:rsidRDefault="00E039C5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-.02</w:t>
            </w:r>
          </w:p>
        </w:tc>
        <w:tc>
          <w:tcPr>
            <w:tcW w:w="597" w:type="pct"/>
            <w:vMerge/>
            <w:vAlign w:val="center"/>
          </w:tcPr>
          <w:p w14:paraId="77D5FEE0" w14:textId="77777777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</w:tr>
      <w:tr w:rsidR="00104372" w:rsidRPr="000436EA" w14:paraId="7AFCCFEB" w14:textId="77777777" w:rsidTr="00F57BA4">
        <w:tc>
          <w:tcPr>
            <w:tcW w:w="398" w:type="pct"/>
          </w:tcPr>
          <w:p w14:paraId="76ABA223" w14:textId="37929762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E</w:t>
            </w:r>
          </w:p>
        </w:tc>
        <w:tc>
          <w:tcPr>
            <w:tcW w:w="200" w:type="pct"/>
          </w:tcPr>
          <w:p w14:paraId="317817A5" w14:textId="320455EE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291" w:type="pct"/>
          </w:tcPr>
          <w:p w14:paraId="672FE364" w14:textId="6B616286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2,436</w:t>
            </w:r>
          </w:p>
        </w:tc>
        <w:tc>
          <w:tcPr>
            <w:tcW w:w="253" w:type="pct"/>
          </w:tcPr>
          <w:p w14:paraId="333353FD" w14:textId="6111A013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-0.29</w:t>
            </w:r>
          </w:p>
        </w:tc>
        <w:tc>
          <w:tcPr>
            <w:tcW w:w="223" w:type="pct"/>
          </w:tcPr>
          <w:p w14:paraId="5329D086" w14:textId="7C36DBBB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-0.35</w:t>
            </w:r>
          </w:p>
        </w:tc>
        <w:tc>
          <w:tcPr>
            <w:tcW w:w="223" w:type="pct"/>
          </w:tcPr>
          <w:p w14:paraId="063186B1" w14:textId="5F98852D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-0.24</w:t>
            </w:r>
          </w:p>
        </w:tc>
        <w:tc>
          <w:tcPr>
            <w:tcW w:w="816" w:type="pct"/>
          </w:tcPr>
          <w:p w14:paraId="3508D7E5" w14:textId="08B3A05D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0.33</w:t>
            </w:r>
            <w:r w:rsidR="004C795B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 [</w:t>
            </w:r>
            <w:r w:rsidR="00E02C48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0.26</w:t>
            </w:r>
            <w:r w:rsidR="007218C4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, </w:t>
            </w:r>
            <w:r w:rsidR="00E02C48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0.42</w:t>
            </w:r>
            <w:r w:rsidR="004C795B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]</w:t>
            </w:r>
          </w:p>
        </w:tc>
        <w:tc>
          <w:tcPr>
            <w:tcW w:w="530" w:type="pct"/>
          </w:tcPr>
          <w:p w14:paraId="2F4F2A62" w14:textId="619E4D88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14.4 (6)</w:t>
            </w:r>
          </w:p>
        </w:tc>
        <w:tc>
          <w:tcPr>
            <w:tcW w:w="371" w:type="pct"/>
          </w:tcPr>
          <w:p w14:paraId="0B19C24E" w14:textId="1DA7B9F6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58.2</w:t>
            </w:r>
          </w:p>
        </w:tc>
        <w:tc>
          <w:tcPr>
            <w:tcW w:w="299" w:type="pct"/>
          </w:tcPr>
          <w:p w14:paraId="763FCF7F" w14:textId="6EB04B70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0.004</w:t>
            </w:r>
          </w:p>
        </w:tc>
        <w:tc>
          <w:tcPr>
            <w:tcW w:w="389" w:type="pct"/>
            <w:vAlign w:val="center"/>
          </w:tcPr>
          <w:p w14:paraId="09083EF0" w14:textId="08004BA8" w:rsidR="00104372" w:rsidRPr="000436EA" w:rsidRDefault="00E039C5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-.44</w:t>
            </w:r>
          </w:p>
        </w:tc>
        <w:tc>
          <w:tcPr>
            <w:tcW w:w="410" w:type="pct"/>
            <w:vAlign w:val="center"/>
          </w:tcPr>
          <w:p w14:paraId="1C634426" w14:textId="124F603D" w:rsidR="00104372" w:rsidRPr="000436EA" w:rsidRDefault="00E039C5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-.12</w:t>
            </w:r>
          </w:p>
        </w:tc>
        <w:tc>
          <w:tcPr>
            <w:tcW w:w="597" w:type="pct"/>
            <w:vMerge/>
            <w:vAlign w:val="center"/>
          </w:tcPr>
          <w:p w14:paraId="273A19CF" w14:textId="77777777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</w:tr>
      <w:tr w:rsidR="00104372" w:rsidRPr="000436EA" w14:paraId="6DB422F3" w14:textId="77777777" w:rsidTr="00F57BA4">
        <w:tc>
          <w:tcPr>
            <w:tcW w:w="398" w:type="pct"/>
          </w:tcPr>
          <w:p w14:paraId="4FC173A4" w14:textId="0DC6510A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N</w:t>
            </w:r>
          </w:p>
        </w:tc>
        <w:tc>
          <w:tcPr>
            <w:tcW w:w="200" w:type="pct"/>
          </w:tcPr>
          <w:p w14:paraId="4B7E2B6D" w14:textId="120DB16F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291" w:type="pct"/>
          </w:tcPr>
          <w:p w14:paraId="4254CE10" w14:textId="325CA174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2,436</w:t>
            </w:r>
          </w:p>
        </w:tc>
        <w:tc>
          <w:tcPr>
            <w:tcW w:w="253" w:type="pct"/>
          </w:tcPr>
          <w:p w14:paraId="4A721101" w14:textId="7939ED14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0.20</w:t>
            </w:r>
          </w:p>
        </w:tc>
        <w:tc>
          <w:tcPr>
            <w:tcW w:w="223" w:type="pct"/>
          </w:tcPr>
          <w:p w14:paraId="1503415C" w14:textId="3E492163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0.16</w:t>
            </w:r>
          </w:p>
        </w:tc>
        <w:tc>
          <w:tcPr>
            <w:tcW w:w="223" w:type="pct"/>
          </w:tcPr>
          <w:p w14:paraId="38EF32C6" w14:textId="16929607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0.24</w:t>
            </w:r>
          </w:p>
        </w:tc>
        <w:tc>
          <w:tcPr>
            <w:tcW w:w="816" w:type="pct"/>
          </w:tcPr>
          <w:p w14:paraId="4B7BB34A" w14:textId="2D521002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2.08</w:t>
            </w:r>
            <w:r w:rsidR="004C795B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 [</w:t>
            </w:r>
            <w:r w:rsidR="00E02C48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1.80</w:t>
            </w:r>
            <w:r w:rsidR="007218C4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, </w:t>
            </w:r>
            <w:r w:rsidR="00E02C48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2.41</w:t>
            </w:r>
            <w:r w:rsidR="004C795B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]</w:t>
            </w:r>
          </w:p>
        </w:tc>
        <w:tc>
          <w:tcPr>
            <w:tcW w:w="530" w:type="pct"/>
          </w:tcPr>
          <w:p w14:paraId="639A0428" w14:textId="6F7768C0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5.6 (6)</w:t>
            </w:r>
          </w:p>
        </w:tc>
        <w:tc>
          <w:tcPr>
            <w:tcW w:w="371" w:type="pct"/>
          </w:tcPr>
          <w:p w14:paraId="269E706A" w14:textId="4695DECB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</w:t>
            </w:r>
          </w:p>
        </w:tc>
        <w:tc>
          <w:tcPr>
            <w:tcW w:w="299" w:type="pct"/>
          </w:tcPr>
          <w:p w14:paraId="274B4BFB" w14:textId="7C4B02F1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0.000</w:t>
            </w:r>
          </w:p>
        </w:tc>
        <w:tc>
          <w:tcPr>
            <w:tcW w:w="389" w:type="pct"/>
            <w:vAlign w:val="center"/>
          </w:tcPr>
          <w:p w14:paraId="0EAE9BE0" w14:textId="1A3903DB" w:rsidR="00104372" w:rsidRPr="000436EA" w:rsidRDefault="0086086D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.14</w:t>
            </w:r>
          </w:p>
        </w:tc>
        <w:tc>
          <w:tcPr>
            <w:tcW w:w="410" w:type="pct"/>
            <w:vAlign w:val="center"/>
          </w:tcPr>
          <w:p w14:paraId="5B9EA2FC" w14:textId="560CA117" w:rsidR="00104372" w:rsidRPr="000436EA" w:rsidRDefault="0086086D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.25</w:t>
            </w:r>
          </w:p>
        </w:tc>
        <w:tc>
          <w:tcPr>
            <w:tcW w:w="597" w:type="pct"/>
            <w:vMerge/>
            <w:vAlign w:val="center"/>
          </w:tcPr>
          <w:p w14:paraId="6FDF89BE" w14:textId="77777777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</w:tr>
      <w:tr w:rsidR="00104372" w:rsidRPr="00DD7417" w14:paraId="78EE727F" w14:textId="77777777" w:rsidTr="00F57BA4">
        <w:tc>
          <w:tcPr>
            <w:tcW w:w="398" w:type="pct"/>
          </w:tcPr>
          <w:p w14:paraId="32ADB7E5" w14:textId="0C1F9639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O</w:t>
            </w:r>
          </w:p>
        </w:tc>
        <w:tc>
          <w:tcPr>
            <w:tcW w:w="200" w:type="pct"/>
          </w:tcPr>
          <w:p w14:paraId="4D748A28" w14:textId="26AAA679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291" w:type="pct"/>
          </w:tcPr>
          <w:p w14:paraId="0AE502B1" w14:textId="7BC146CC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2,436</w:t>
            </w:r>
          </w:p>
        </w:tc>
        <w:tc>
          <w:tcPr>
            <w:tcW w:w="253" w:type="pct"/>
          </w:tcPr>
          <w:p w14:paraId="0EA4F1D5" w14:textId="109253D3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-0.08</w:t>
            </w:r>
          </w:p>
        </w:tc>
        <w:tc>
          <w:tcPr>
            <w:tcW w:w="223" w:type="pct"/>
          </w:tcPr>
          <w:p w14:paraId="68DE2E53" w14:textId="58A691DA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-0.14</w:t>
            </w:r>
          </w:p>
        </w:tc>
        <w:tc>
          <w:tcPr>
            <w:tcW w:w="223" w:type="pct"/>
          </w:tcPr>
          <w:p w14:paraId="2EA41DF7" w14:textId="09364DFC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-0.02</w:t>
            </w:r>
          </w:p>
        </w:tc>
        <w:tc>
          <w:tcPr>
            <w:tcW w:w="816" w:type="pct"/>
          </w:tcPr>
          <w:p w14:paraId="691E5136" w14:textId="5BD68B54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0.75</w:t>
            </w:r>
            <w:r w:rsidR="004C795B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 [</w:t>
            </w:r>
            <w:r w:rsidR="00E02C48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0.60</w:t>
            </w:r>
            <w:r w:rsidR="007218C4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 xml:space="preserve">, </w:t>
            </w:r>
            <w:r w:rsidR="00E02C48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0.94</w:t>
            </w:r>
            <w:r w:rsidR="004C795B"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]</w:t>
            </w:r>
          </w:p>
        </w:tc>
        <w:tc>
          <w:tcPr>
            <w:tcW w:w="530" w:type="pct"/>
          </w:tcPr>
          <w:p w14:paraId="4B1E8592" w14:textId="523BC867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14.6 (6)</w:t>
            </w:r>
          </w:p>
        </w:tc>
        <w:tc>
          <w:tcPr>
            <w:tcW w:w="371" w:type="pct"/>
          </w:tcPr>
          <w:p w14:paraId="6CF6FCAA" w14:textId="7E90F612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59.0</w:t>
            </w:r>
          </w:p>
        </w:tc>
        <w:tc>
          <w:tcPr>
            <w:tcW w:w="299" w:type="pct"/>
          </w:tcPr>
          <w:p w14:paraId="5A4802A9" w14:textId="64BCD01C" w:rsidR="00104372" w:rsidRPr="000436EA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0.004</w:t>
            </w:r>
          </w:p>
        </w:tc>
        <w:tc>
          <w:tcPr>
            <w:tcW w:w="389" w:type="pct"/>
            <w:vAlign w:val="center"/>
          </w:tcPr>
          <w:p w14:paraId="179B05CF" w14:textId="18C47F4B" w:rsidR="00104372" w:rsidRPr="000436EA" w:rsidRDefault="0086086D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-.25</w:t>
            </w:r>
          </w:p>
        </w:tc>
        <w:tc>
          <w:tcPr>
            <w:tcW w:w="410" w:type="pct"/>
            <w:vAlign w:val="center"/>
          </w:tcPr>
          <w:p w14:paraId="313A85B4" w14:textId="5E18EADB" w:rsidR="00104372" w:rsidRPr="00DD7417" w:rsidRDefault="0086086D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436EA">
              <w:rPr>
                <w:rFonts w:asciiTheme="majorBidi" w:hAnsiTheme="majorBidi" w:cstheme="majorBidi"/>
                <w:sz w:val="16"/>
                <w:szCs w:val="16"/>
                <w:highlight w:val="yellow"/>
              </w:rPr>
              <w:t>.10</w:t>
            </w:r>
          </w:p>
        </w:tc>
        <w:tc>
          <w:tcPr>
            <w:tcW w:w="597" w:type="pct"/>
            <w:vMerge/>
            <w:vAlign w:val="center"/>
          </w:tcPr>
          <w:p w14:paraId="2D282A60" w14:textId="77777777" w:rsidR="00104372" w:rsidRPr="00DD7417" w:rsidRDefault="00104372" w:rsidP="00104372">
            <w:pPr>
              <w:keepNext/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14:paraId="794E5060" w14:textId="38952A79" w:rsidR="00567DEE" w:rsidRDefault="00567DEE" w:rsidP="00862564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after="0" w:line="48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14:paraId="7252C6D4" w14:textId="08EDB74B" w:rsidR="00567DEE" w:rsidRPr="000436EA" w:rsidRDefault="00567DEE" w:rsidP="00567DEE">
      <w:pPr>
        <w:rPr>
          <w:highlight w:val="yellow"/>
        </w:rPr>
      </w:pPr>
      <w:r w:rsidRPr="000436EA">
        <w:rPr>
          <w:rFonts w:asciiTheme="majorBidi" w:eastAsia="Times New Roman" w:hAnsiTheme="majorBidi" w:cstheme="majorBidi"/>
          <w:sz w:val="24"/>
          <w:szCs w:val="24"/>
          <w:highlight w:val="yellow"/>
        </w:rPr>
        <w:lastRenderedPageBreak/>
        <w:t xml:space="preserve">Table </w:t>
      </w:r>
      <w:r>
        <w:rPr>
          <w:rFonts w:asciiTheme="majorBidi" w:eastAsia="Times New Roman" w:hAnsiTheme="majorBidi" w:cstheme="majorBidi"/>
          <w:sz w:val="24"/>
          <w:szCs w:val="24"/>
          <w:highlight w:val="yellow"/>
        </w:rPr>
        <w:t>3</w:t>
      </w:r>
      <w:r w:rsidRPr="000436EA">
        <w:rPr>
          <w:rFonts w:asciiTheme="majorBidi" w:eastAsia="Times New Roman" w:hAnsiTheme="majorBidi" w:cstheme="majorBidi"/>
          <w:sz w:val="24"/>
          <w:szCs w:val="24"/>
          <w:highlight w:val="yellow"/>
        </w:rPr>
        <w:t xml:space="preserve">. </w:t>
      </w:r>
      <w:r w:rsidRPr="000436EA">
        <w:rPr>
          <w:rFonts w:asciiTheme="majorBidi" w:eastAsia="Times New Roman" w:hAnsiTheme="majorBidi" w:cstheme="majorBidi"/>
          <w:i/>
          <w:iCs/>
          <w:sz w:val="24"/>
          <w:szCs w:val="24"/>
          <w:highlight w:val="yellow"/>
        </w:rPr>
        <w:t>T</w:t>
      </w:r>
      <w:r w:rsidRPr="00567DEE">
        <w:rPr>
          <w:rFonts w:asciiTheme="majorBidi" w:eastAsia="Times New Roman" w:hAnsiTheme="majorBidi" w:cstheme="majorBidi"/>
          <w:i/>
          <w:iCs/>
          <w:sz w:val="24"/>
          <w:szCs w:val="24"/>
          <w:highlight w:val="yellow"/>
        </w:rPr>
        <w:t xml:space="preserve">he specificities of the studies/samples included in the current 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highlight w:val="yellow"/>
        </w:rPr>
        <w:t>systematic review/</w:t>
      </w:r>
      <w:r w:rsidRPr="00567DEE">
        <w:rPr>
          <w:rFonts w:asciiTheme="majorBidi" w:eastAsia="Times New Roman" w:hAnsiTheme="majorBidi" w:cstheme="majorBidi"/>
          <w:i/>
          <w:iCs/>
          <w:sz w:val="24"/>
          <w:szCs w:val="24"/>
          <w:highlight w:val="yellow"/>
        </w:rPr>
        <w:t>meta-analysis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highlight w:val="yellow"/>
        </w:rPr>
        <w:t>.</w:t>
      </w:r>
    </w:p>
    <w:tbl>
      <w:tblPr>
        <w:tblStyle w:val="TableGrid"/>
        <w:tblW w:w="14845" w:type="dxa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537"/>
        <w:gridCol w:w="2233"/>
        <w:gridCol w:w="1075"/>
        <w:gridCol w:w="2054"/>
        <w:gridCol w:w="1075"/>
        <w:gridCol w:w="1252"/>
        <w:gridCol w:w="3739"/>
        <w:gridCol w:w="1440"/>
        <w:gridCol w:w="1440"/>
      </w:tblGrid>
      <w:tr w:rsidR="007C2479" w:rsidRPr="00765D48" w14:paraId="794DF909" w14:textId="4383D487" w:rsidTr="0077366B">
        <w:trPr>
          <w:trHeight w:val="386"/>
          <w:jc w:val="center"/>
        </w:trPr>
        <w:tc>
          <w:tcPr>
            <w:tcW w:w="537" w:type="dxa"/>
            <w:shd w:val="clear" w:color="auto" w:fill="FFFF00"/>
          </w:tcPr>
          <w:p w14:paraId="5F155370" w14:textId="77777777" w:rsidR="007C2479" w:rsidRPr="00765D48" w:rsidRDefault="007C2479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FFFF00"/>
          </w:tcPr>
          <w:p w14:paraId="502EE121" w14:textId="3F235EDA" w:rsidR="007C2479" w:rsidRPr="00765D48" w:rsidRDefault="007C2479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Study</w:t>
            </w:r>
          </w:p>
        </w:tc>
        <w:tc>
          <w:tcPr>
            <w:tcW w:w="1075" w:type="dxa"/>
            <w:shd w:val="clear" w:color="auto" w:fill="FFFF00"/>
          </w:tcPr>
          <w:p w14:paraId="317F88FA" w14:textId="0BB45EA3" w:rsidR="007C2479" w:rsidRPr="00765D48" w:rsidRDefault="007C2479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 xml:space="preserve">Sample </w:t>
            </w: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s</w:t>
            </w: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ize</w:t>
            </w:r>
          </w:p>
        </w:tc>
        <w:tc>
          <w:tcPr>
            <w:tcW w:w="2054" w:type="dxa"/>
            <w:shd w:val="clear" w:color="auto" w:fill="FFFF00"/>
          </w:tcPr>
          <w:p w14:paraId="04B6BE6F" w14:textId="776A7A55" w:rsidR="007C2479" w:rsidRPr="00765D48" w:rsidRDefault="007C2479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 xml:space="preserve">Sample </w:t>
            </w: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t</w:t>
            </w: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ype</w:t>
            </w:r>
          </w:p>
        </w:tc>
        <w:tc>
          <w:tcPr>
            <w:tcW w:w="1075" w:type="dxa"/>
            <w:shd w:val="clear" w:color="auto" w:fill="FFFF00"/>
          </w:tcPr>
          <w:p w14:paraId="3084CC78" w14:textId="263B1762" w:rsidR="007C2479" w:rsidRDefault="007C2479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Female %</w:t>
            </w:r>
          </w:p>
        </w:tc>
        <w:tc>
          <w:tcPr>
            <w:tcW w:w="1252" w:type="dxa"/>
            <w:shd w:val="clear" w:color="auto" w:fill="FFFF00"/>
          </w:tcPr>
          <w:p w14:paraId="02DF71B3" w14:textId="55425256" w:rsidR="007C2479" w:rsidRDefault="007C2479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 xml:space="preserve">Mean </w:t>
            </w: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a</w:t>
            </w: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ge (sd)</w:t>
            </w:r>
          </w:p>
        </w:tc>
        <w:tc>
          <w:tcPr>
            <w:tcW w:w="3739" w:type="dxa"/>
            <w:shd w:val="clear" w:color="auto" w:fill="FFFF00"/>
          </w:tcPr>
          <w:p w14:paraId="65CEF17A" w14:textId="5E753B5F" w:rsidR="007C2479" w:rsidRDefault="007C2479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Country</w:t>
            </w:r>
          </w:p>
        </w:tc>
        <w:tc>
          <w:tcPr>
            <w:tcW w:w="1440" w:type="dxa"/>
            <w:shd w:val="clear" w:color="auto" w:fill="FFFF00"/>
          </w:tcPr>
          <w:p w14:paraId="71B4531B" w14:textId="389573EA" w:rsidR="007C2479" w:rsidRPr="00765D48" w:rsidRDefault="007C2479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 xml:space="preserve">Document </w:t>
            </w: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t</w:t>
            </w: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ype</w:t>
            </w:r>
          </w:p>
        </w:tc>
        <w:tc>
          <w:tcPr>
            <w:tcW w:w="1440" w:type="dxa"/>
            <w:shd w:val="clear" w:color="auto" w:fill="FFFF00"/>
          </w:tcPr>
          <w:p w14:paraId="337D1ECD" w14:textId="27F46A7D" w:rsidR="007C2479" w:rsidRDefault="007C2479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Outcome</w:t>
            </w:r>
          </w:p>
        </w:tc>
      </w:tr>
      <w:tr w:rsidR="00AC08AC" w:rsidRPr="00765D48" w14:paraId="7AA5A85C" w14:textId="62137D8E" w:rsidTr="0077366B">
        <w:trPr>
          <w:trHeight w:val="278"/>
          <w:jc w:val="center"/>
        </w:trPr>
        <w:tc>
          <w:tcPr>
            <w:tcW w:w="537" w:type="dxa"/>
            <w:shd w:val="clear" w:color="auto" w:fill="FFFF00"/>
          </w:tcPr>
          <w:p w14:paraId="3F57CD0C" w14:textId="1F58724E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01</w:t>
            </w:r>
          </w:p>
        </w:tc>
        <w:tc>
          <w:tcPr>
            <w:tcW w:w="2233" w:type="dxa"/>
            <w:shd w:val="clear" w:color="auto" w:fill="FFFF00"/>
          </w:tcPr>
          <w:p w14:paraId="6A0D6734" w14:textId="77777777" w:rsidR="00AC08AC" w:rsidRPr="009E36BD" w:rsidRDefault="00AC08AC" w:rsidP="007C2479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E36BD">
              <w:rPr>
                <w:rFonts w:asciiTheme="majorBidi" w:eastAsia="Times New Roman" w:hAnsiTheme="majorBidi" w:cstheme="majorBidi"/>
                <w:sz w:val="16"/>
                <w:szCs w:val="16"/>
              </w:rPr>
              <w:t>Abbasi &amp; Drouin, 2019</w:t>
            </w:r>
          </w:p>
          <w:p w14:paraId="26622C17" w14:textId="77777777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FF00"/>
          </w:tcPr>
          <w:p w14:paraId="1F4222F5" w14:textId="7642B837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742</w:t>
            </w:r>
          </w:p>
        </w:tc>
        <w:tc>
          <w:tcPr>
            <w:tcW w:w="2054" w:type="dxa"/>
            <w:shd w:val="clear" w:color="auto" w:fill="FFFF00"/>
          </w:tcPr>
          <w:p w14:paraId="4743D81C" w14:textId="1ABE8D9B" w:rsidR="00AC08AC" w:rsidRPr="009E36BD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G</w:t>
            </w:r>
            <w:r w:rsidR="00AC08AC">
              <w:rPr>
                <w:rFonts w:asciiTheme="majorBidi" w:eastAsia="Times New Roman" w:hAnsiTheme="majorBidi" w:cstheme="majorBidi"/>
                <w:sz w:val="16"/>
                <w:szCs w:val="16"/>
              </w:rPr>
              <w:t>eneral population</w:t>
            </w:r>
          </w:p>
        </w:tc>
        <w:tc>
          <w:tcPr>
            <w:tcW w:w="1075" w:type="dxa"/>
            <w:shd w:val="clear" w:color="auto" w:fill="FFFF00"/>
          </w:tcPr>
          <w:p w14:paraId="5D569D72" w14:textId="71781643" w:rsidR="00AC08AC" w:rsidRPr="009E36BD" w:rsidRDefault="00AC08AC" w:rsidP="007C2479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92435">
              <w:rPr>
                <w:rFonts w:asciiTheme="majorBidi" w:eastAsia="Times New Roman" w:hAnsiTheme="majorBidi" w:cstheme="majorBidi"/>
                <w:sz w:val="16"/>
                <w:szCs w:val="16"/>
              </w:rPr>
              <w:t>63.88%</w:t>
            </w:r>
          </w:p>
        </w:tc>
        <w:tc>
          <w:tcPr>
            <w:tcW w:w="1252" w:type="dxa"/>
            <w:shd w:val="clear" w:color="auto" w:fill="FFFF00"/>
          </w:tcPr>
          <w:p w14:paraId="5A4B6F6B" w14:textId="0FE4E604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27 (10.49)</w:t>
            </w:r>
          </w:p>
        </w:tc>
        <w:tc>
          <w:tcPr>
            <w:tcW w:w="3739" w:type="dxa"/>
            <w:shd w:val="clear" w:color="auto" w:fill="FFFF00"/>
          </w:tcPr>
          <w:p w14:paraId="1EEC7E7B" w14:textId="732E0034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E36BD">
              <w:rPr>
                <w:rFonts w:asciiTheme="majorBidi" w:eastAsia="Times New Roman" w:hAnsiTheme="majorBidi" w:cstheme="majorBidi"/>
                <w:sz w:val="16"/>
                <w:szCs w:val="16"/>
              </w:rPr>
              <w:t>USA, India, Pakistan, UK, Canad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a</w:t>
            </w:r>
            <w:r w:rsidRPr="009E36BD">
              <w:rPr>
                <w:rFonts w:asciiTheme="majorBidi" w:eastAsia="Times New Roman" w:hAnsiTheme="majorBidi" w:cstheme="majorBidi"/>
                <w:sz w:val="16"/>
                <w:szCs w:val="16"/>
              </w:rPr>
              <w:t>, other</w:t>
            </w:r>
          </w:p>
        </w:tc>
        <w:tc>
          <w:tcPr>
            <w:tcW w:w="1440" w:type="dxa"/>
            <w:shd w:val="clear" w:color="auto" w:fill="FFFF00"/>
          </w:tcPr>
          <w:p w14:paraId="10C6927A" w14:textId="0D482152" w:rsidR="00AC08AC" w:rsidRPr="009E36BD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J</w:t>
            </w:r>
            <w:r w:rsidR="00AC08AC">
              <w:rPr>
                <w:rFonts w:asciiTheme="majorBidi" w:eastAsia="Times New Roman" w:hAnsiTheme="majorBidi" w:cstheme="majorBidi"/>
                <w:sz w:val="16"/>
                <w:szCs w:val="16"/>
              </w:rPr>
              <w:t>ournal article</w:t>
            </w:r>
          </w:p>
        </w:tc>
        <w:tc>
          <w:tcPr>
            <w:tcW w:w="1440" w:type="dxa"/>
            <w:shd w:val="clear" w:color="auto" w:fill="FFFF00"/>
          </w:tcPr>
          <w:p w14:paraId="20C49DAF" w14:textId="08165D3C" w:rsidR="00AC08AC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PFU</w:t>
            </w:r>
          </w:p>
        </w:tc>
      </w:tr>
      <w:tr w:rsidR="00AC08AC" w:rsidRPr="00765D48" w14:paraId="29FA8166" w14:textId="31E20809" w:rsidTr="0077366B">
        <w:trPr>
          <w:jc w:val="center"/>
        </w:trPr>
        <w:tc>
          <w:tcPr>
            <w:tcW w:w="537" w:type="dxa"/>
            <w:shd w:val="clear" w:color="auto" w:fill="FFFF00"/>
          </w:tcPr>
          <w:p w14:paraId="4038D0BA" w14:textId="08AE923B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02</w:t>
            </w:r>
          </w:p>
        </w:tc>
        <w:tc>
          <w:tcPr>
            <w:tcW w:w="2233" w:type="dxa"/>
            <w:shd w:val="clear" w:color="auto" w:fill="FFFF00"/>
          </w:tcPr>
          <w:p w14:paraId="413436A1" w14:textId="77777777" w:rsidR="00AC08AC" w:rsidRPr="005566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55669B">
              <w:rPr>
                <w:rFonts w:asciiTheme="majorBidi" w:eastAsia="Times New Roman" w:hAnsiTheme="majorBidi" w:cstheme="majorBidi"/>
                <w:sz w:val="16"/>
                <w:szCs w:val="16"/>
              </w:rPr>
              <w:t>Acopio &amp; Bance, 2016</w:t>
            </w:r>
          </w:p>
          <w:p w14:paraId="5EAC3A6C" w14:textId="77777777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FF00"/>
          </w:tcPr>
          <w:p w14:paraId="7A3B0571" w14:textId="77777777" w:rsidR="00AC08AC" w:rsidRPr="005566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55669B">
              <w:rPr>
                <w:rFonts w:asciiTheme="majorBidi" w:eastAsia="Times New Roman" w:hAnsiTheme="majorBidi" w:cstheme="majorBidi"/>
                <w:sz w:val="16"/>
                <w:szCs w:val="16"/>
              </w:rPr>
              <w:t>338</w:t>
            </w:r>
          </w:p>
          <w:p w14:paraId="104A2CAF" w14:textId="77777777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054" w:type="dxa"/>
            <w:shd w:val="clear" w:color="auto" w:fill="FFFF00"/>
          </w:tcPr>
          <w:p w14:paraId="08A0FB30" w14:textId="30129C8D" w:rsidR="00AC08AC" w:rsidRPr="009E36BD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S</w:t>
            </w:r>
            <w:r w:rsidR="00AC08AC">
              <w:rPr>
                <w:rFonts w:asciiTheme="majorBidi" w:eastAsia="Times New Roman" w:hAnsiTheme="majorBidi" w:cstheme="majorBidi"/>
                <w:sz w:val="16"/>
                <w:szCs w:val="16"/>
              </w:rPr>
              <w:t>tudent</w:t>
            </w:r>
          </w:p>
        </w:tc>
        <w:tc>
          <w:tcPr>
            <w:tcW w:w="1075" w:type="dxa"/>
            <w:shd w:val="clear" w:color="auto" w:fill="FFFF00"/>
          </w:tcPr>
          <w:p w14:paraId="68AC2715" w14:textId="77777777" w:rsidR="00AC08AC" w:rsidRPr="0055669B" w:rsidRDefault="00AC08AC" w:rsidP="007C2479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55669B">
              <w:rPr>
                <w:rFonts w:asciiTheme="majorBidi" w:eastAsia="Times New Roman" w:hAnsiTheme="majorBidi" w:cstheme="majorBidi"/>
                <w:sz w:val="16"/>
                <w:szCs w:val="16"/>
              </w:rPr>
              <w:t>34.32%</w:t>
            </w:r>
          </w:p>
          <w:p w14:paraId="47F27DE7" w14:textId="77777777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FFFF00"/>
          </w:tcPr>
          <w:p w14:paraId="2995484B" w14:textId="450110AE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17</w:t>
            </w:r>
          </w:p>
        </w:tc>
        <w:tc>
          <w:tcPr>
            <w:tcW w:w="3739" w:type="dxa"/>
            <w:shd w:val="clear" w:color="auto" w:fill="FFFF00"/>
          </w:tcPr>
          <w:p w14:paraId="2F163D11" w14:textId="77777777" w:rsidR="00AC08AC" w:rsidRPr="005566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55669B">
              <w:rPr>
                <w:rFonts w:asciiTheme="majorBidi" w:eastAsia="Times New Roman" w:hAnsiTheme="majorBidi" w:cstheme="majorBidi"/>
                <w:sz w:val="16"/>
                <w:szCs w:val="16"/>
              </w:rPr>
              <w:t>Philippines</w:t>
            </w:r>
          </w:p>
          <w:p w14:paraId="7BEBC778" w14:textId="1AFE51D0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00"/>
          </w:tcPr>
          <w:p w14:paraId="22D10A1A" w14:textId="74ADF056" w:rsidR="00AC08AC" w:rsidRPr="009E36BD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J</w:t>
            </w:r>
            <w:r w:rsidR="00AC08AC">
              <w:rPr>
                <w:rFonts w:asciiTheme="majorBidi" w:eastAsia="Times New Roman" w:hAnsiTheme="majorBidi" w:cstheme="majorBidi"/>
                <w:sz w:val="16"/>
                <w:szCs w:val="16"/>
              </w:rPr>
              <w:t>ournal article</w:t>
            </w:r>
          </w:p>
        </w:tc>
        <w:tc>
          <w:tcPr>
            <w:tcW w:w="1440" w:type="dxa"/>
            <w:shd w:val="clear" w:color="auto" w:fill="FFFF00"/>
          </w:tcPr>
          <w:p w14:paraId="475B035B" w14:textId="42066377" w:rsidR="00AC08AC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Time</w:t>
            </w:r>
          </w:p>
        </w:tc>
      </w:tr>
      <w:tr w:rsidR="00AC08AC" w:rsidRPr="00765D48" w14:paraId="1BB3EB72" w14:textId="099C9BD8" w:rsidTr="0077366B">
        <w:trPr>
          <w:jc w:val="center"/>
        </w:trPr>
        <w:tc>
          <w:tcPr>
            <w:tcW w:w="537" w:type="dxa"/>
            <w:shd w:val="clear" w:color="auto" w:fill="FFFF00"/>
          </w:tcPr>
          <w:p w14:paraId="0A42FFE6" w14:textId="436276F3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03</w:t>
            </w:r>
          </w:p>
        </w:tc>
        <w:tc>
          <w:tcPr>
            <w:tcW w:w="2233" w:type="dxa"/>
            <w:shd w:val="clear" w:color="auto" w:fill="FFFF00"/>
          </w:tcPr>
          <w:p w14:paraId="1B1866D7" w14:textId="77777777" w:rsidR="00AC08AC" w:rsidRPr="00004BBE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004BBE">
              <w:rPr>
                <w:rFonts w:asciiTheme="majorBidi" w:eastAsia="Times New Roman" w:hAnsiTheme="majorBidi" w:cstheme="majorBidi"/>
                <w:sz w:val="16"/>
                <w:szCs w:val="16"/>
              </w:rPr>
              <w:t>Ahmad &amp; Iqbal, 2021</w:t>
            </w:r>
          </w:p>
          <w:p w14:paraId="475FC5DD" w14:textId="77777777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FF00"/>
          </w:tcPr>
          <w:p w14:paraId="403688AD" w14:textId="18D2EF0D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86</w:t>
            </w:r>
          </w:p>
        </w:tc>
        <w:tc>
          <w:tcPr>
            <w:tcW w:w="2054" w:type="dxa"/>
            <w:shd w:val="clear" w:color="auto" w:fill="FFFF00"/>
          </w:tcPr>
          <w:p w14:paraId="07262314" w14:textId="5F4FBB0E" w:rsidR="00AC08AC" w:rsidRPr="009E36BD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S</w:t>
            </w:r>
            <w:r w:rsidR="00AC08AC">
              <w:rPr>
                <w:rFonts w:asciiTheme="majorBidi" w:eastAsia="Times New Roman" w:hAnsiTheme="majorBidi" w:cstheme="majorBidi"/>
                <w:sz w:val="16"/>
                <w:szCs w:val="16"/>
              </w:rPr>
              <w:t>tudent</w:t>
            </w:r>
          </w:p>
        </w:tc>
        <w:tc>
          <w:tcPr>
            <w:tcW w:w="1075" w:type="dxa"/>
            <w:shd w:val="clear" w:color="auto" w:fill="FFFF00"/>
          </w:tcPr>
          <w:p w14:paraId="4B861DC1" w14:textId="569661CB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50.00%</w:t>
            </w:r>
          </w:p>
        </w:tc>
        <w:tc>
          <w:tcPr>
            <w:tcW w:w="1252" w:type="dxa"/>
            <w:shd w:val="clear" w:color="auto" w:fill="FFFF00"/>
          </w:tcPr>
          <w:p w14:paraId="18E5F432" w14:textId="34221D28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22</w:t>
            </w:r>
          </w:p>
        </w:tc>
        <w:tc>
          <w:tcPr>
            <w:tcW w:w="3739" w:type="dxa"/>
            <w:shd w:val="clear" w:color="auto" w:fill="FFFF00"/>
          </w:tcPr>
          <w:p w14:paraId="0A58032E" w14:textId="77777777" w:rsidR="00AC08AC" w:rsidRPr="00004BBE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004BBE">
              <w:rPr>
                <w:rFonts w:asciiTheme="majorBidi" w:eastAsia="Times New Roman" w:hAnsiTheme="majorBidi" w:cstheme="majorBidi"/>
                <w:sz w:val="16"/>
                <w:szCs w:val="16"/>
              </w:rPr>
              <w:t>Pakistan</w:t>
            </w:r>
          </w:p>
          <w:p w14:paraId="670642DA" w14:textId="5F0333C5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00"/>
          </w:tcPr>
          <w:p w14:paraId="5D1C5BA7" w14:textId="5EAA4449" w:rsidR="00AC08AC" w:rsidRPr="009E36BD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J</w:t>
            </w:r>
            <w:r w:rsidR="00AC08AC">
              <w:rPr>
                <w:rFonts w:asciiTheme="majorBidi" w:eastAsia="Times New Roman" w:hAnsiTheme="majorBidi" w:cstheme="majorBidi"/>
                <w:sz w:val="16"/>
                <w:szCs w:val="16"/>
              </w:rPr>
              <w:t>ournal article</w:t>
            </w:r>
          </w:p>
        </w:tc>
        <w:tc>
          <w:tcPr>
            <w:tcW w:w="1440" w:type="dxa"/>
            <w:shd w:val="clear" w:color="auto" w:fill="FFFF00"/>
          </w:tcPr>
          <w:p w14:paraId="58136284" w14:textId="74968DE7" w:rsidR="00AC08AC" w:rsidRDefault="00EB4A03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PFU</w:t>
            </w:r>
          </w:p>
        </w:tc>
      </w:tr>
      <w:tr w:rsidR="00AC08AC" w:rsidRPr="00765D48" w14:paraId="5697E2ED" w14:textId="7AB752DE" w:rsidTr="0077366B">
        <w:trPr>
          <w:jc w:val="center"/>
        </w:trPr>
        <w:tc>
          <w:tcPr>
            <w:tcW w:w="537" w:type="dxa"/>
            <w:shd w:val="clear" w:color="auto" w:fill="FFFF00"/>
          </w:tcPr>
          <w:p w14:paraId="605C3F91" w14:textId="6E4258AA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04</w:t>
            </w:r>
          </w:p>
        </w:tc>
        <w:tc>
          <w:tcPr>
            <w:tcW w:w="2233" w:type="dxa"/>
            <w:shd w:val="clear" w:color="auto" w:fill="FFFF00"/>
          </w:tcPr>
          <w:p w14:paraId="31B12482" w14:textId="77777777" w:rsidR="00AC08AC" w:rsidRPr="00062A47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062A47">
              <w:rPr>
                <w:rFonts w:asciiTheme="majorBidi" w:eastAsia="Times New Roman" w:hAnsiTheme="majorBidi" w:cstheme="majorBidi"/>
                <w:sz w:val="16"/>
                <w:szCs w:val="16"/>
              </w:rPr>
              <w:t>Andreassen et al., 2013</w:t>
            </w:r>
          </w:p>
          <w:p w14:paraId="4DFF7EA2" w14:textId="77777777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FF00"/>
          </w:tcPr>
          <w:p w14:paraId="5DA9E856" w14:textId="09B55A55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218</w:t>
            </w:r>
          </w:p>
        </w:tc>
        <w:tc>
          <w:tcPr>
            <w:tcW w:w="2054" w:type="dxa"/>
            <w:shd w:val="clear" w:color="auto" w:fill="FFFF00"/>
          </w:tcPr>
          <w:p w14:paraId="5A432320" w14:textId="617D7863" w:rsidR="00AC08AC" w:rsidRPr="009E36BD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S</w:t>
            </w:r>
            <w:r w:rsidR="00AC08AC">
              <w:rPr>
                <w:rFonts w:asciiTheme="majorBidi" w:eastAsia="Times New Roman" w:hAnsiTheme="majorBidi" w:cstheme="majorBidi"/>
                <w:sz w:val="16"/>
                <w:szCs w:val="16"/>
              </w:rPr>
              <w:t>tudent</w:t>
            </w:r>
          </w:p>
        </w:tc>
        <w:tc>
          <w:tcPr>
            <w:tcW w:w="1075" w:type="dxa"/>
            <w:shd w:val="clear" w:color="auto" w:fill="FFFF00"/>
          </w:tcPr>
          <w:p w14:paraId="0411471D" w14:textId="77777777" w:rsidR="00AC08AC" w:rsidRPr="00062A47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062A47">
              <w:rPr>
                <w:rFonts w:asciiTheme="majorBidi" w:eastAsia="Times New Roman" w:hAnsiTheme="majorBidi" w:cstheme="majorBidi"/>
                <w:sz w:val="16"/>
                <w:szCs w:val="16"/>
              </w:rPr>
              <w:t>78.44%</w:t>
            </w:r>
          </w:p>
          <w:p w14:paraId="20CD273E" w14:textId="77777777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FFFF00"/>
          </w:tcPr>
          <w:p w14:paraId="4FA55869" w14:textId="53CCDAF6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21 (3)</w:t>
            </w:r>
          </w:p>
        </w:tc>
        <w:tc>
          <w:tcPr>
            <w:tcW w:w="3739" w:type="dxa"/>
            <w:shd w:val="clear" w:color="auto" w:fill="FFFF00"/>
          </w:tcPr>
          <w:p w14:paraId="010CBF00" w14:textId="5D2A6C24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Norway</w:t>
            </w:r>
          </w:p>
        </w:tc>
        <w:tc>
          <w:tcPr>
            <w:tcW w:w="1440" w:type="dxa"/>
            <w:shd w:val="clear" w:color="auto" w:fill="FFFF00"/>
          </w:tcPr>
          <w:p w14:paraId="5CA77471" w14:textId="3E0607F3" w:rsidR="00AC08AC" w:rsidRPr="009E36BD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J</w:t>
            </w:r>
            <w:r w:rsidR="00AC08AC">
              <w:rPr>
                <w:rFonts w:asciiTheme="majorBidi" w:eastAsia="Times New Roman" w:hAnsiTheme="majorBidi" w:cstheme="majorBidi"/>
                <w:sz w:val="16"/>
                <w:szCs w:val="16"/>
              </w:rPr>
              <w:t>ournal article</w:t>
            </w:r>
          </w:p>
        </w:tc>
        <w:tc>
          <w:tcPr>
            <w:tcW w:w="1440" w:type="dxa"/>
            <w:shd w:val="clear" w:color="auto" w:fill="FFFF00"/>
          </w:tcPr>
          <w:p w14:paraId="65F30495" w14:textId="51B6ED5B" w:rsidR="00AC08AC" w:rsidRDefault="00EB4A03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PFU</w:t>
            </w:r>
          </w:p>
        </w:tc>
      </w:tr>
      <w:tr w:rsidR="00AC08AC" w:rsidRPr="00765D48" w14:paraId="6643B79B" w14:textId="3703C4BC" w:rsidTr="0077366B">
        <w:trPr>
          <w:jc w:val="center"/>
        </w:trPr>
        <w:tc>
          <w:tcPr>
            <w:tcW w:w="537" w:type="dxa"/>
            <w:shd w:val="clear" w:color="auto" w:fill="FFFF00"/>
          </w:tcPr>
          <w:p w14:paraId="1BE9953C" w14:textId="31552CFB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05</w:t>
            </w:r>
          </w:p>
        </w:tc>
        <w:tc>
          <w:tcPr>
            <w:tcW w:w="2233" w:type="dxa"/>
            <w:shd w:val="clear" w:color="auto" w:fill="FFFF00"/>
          </w:tcPr>
          <w:p w14:paraId="1007EB74" w14:textId="77777777" w:rsidR="00AC08AC" w:rsidRPr="00062A47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062A47">
              <w:rPr>
                <w:rFonts w:asciiTheme="majorBidi" w:eastAsia="Times New Roman" w:hAnsiTheme="majorBidi" w:cstheme="majorBidi"/>
                <w:sz w:val="16"/>
                <w:szCs w:val="16"/>
              </w:rPr>
              <w:t>Atroszko et al., 2018</w:t>
            </w:r>
          </w:p>
          <w:p w14:paraId="6B0EF14A" w14:textId="77777777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FF00"/>
          </w:tcPr>
          <w:p w14:paraId="374BA390" w14:textId="7FB3F3C5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1157</w:t>
            </w:r>
          </w:p>
        </w:tc>
        <w:tc>
          <w:tcPr>
            <w:tcW w:w="2054" w:type="dxa"/>
            <w:shd w:val="clear" w:color="auto" w:fill="FFFF00"/>
          </w:tcPr>
          <w:p w14:paraId="6BCE9291" w14:textId="45BCB698" w:rsidR="00AC08AC" w:rsidRPr="009E36BD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S</w:t>
            </w:r>
            <w:r w:rsidR="00AC08AC">
              <w:rPr>
                <w:rFonts w:asciiTheme="majorBidi" w:eastAsia="Times New Roman" w:hAnsiTheme="majorBidi" w:cstheme="majorBidi"/>
                <w:sz w:val="16"/>
                <w:szCs w:val="16"/>
              </w:rPr>
              <w:t>tudent</w:t>
            </w:r>
          </w:p>
        </w:tc>
        <w:tc>
          <w:tcPr>
            <w:tcW w:w="1075" w:type="dxa"/>
            <w:shd w:val="clear" w:color="auto" w:fill="FFFF00"/>
          </w:tcPr>
          <w:p w14:paraId="0E8EE9F8" w14:textId="77777777" w:rsidR="00AC08AC" w:rsidRPr="00062A47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062A47">
              <w:rPr>
                <w:rFonts w:asciiTheme="majorBidi" w:eastAsia="Times New Roman" w:hAnsiTheme="majorBidi" w:cstheme="majorBidi"/>
                <w:sz w:val="16"/>
                <w:szCs w:val="16"/>
              </w:rPr>
              <w:t>51.90%</w:t>
            </w:r>
          </w:p>
          <w:p w14:paraId="0A4880E0" w14:textId="77777777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FFFF00"/>
          </w:tcPr>
          <w:p w14:paraId="78540D7F" w14:textId="668AD117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20 (1.68)</w:t>
            </w:r>
          </w:p>
        </w:tc>
        <w:tc>
          <w:tcPr>
            <w:tcW w:w="3739" w:type="dxa"/>
            <w:shd w:val="clear" w:color="auto" w:fill="FFFF00"/>
          </w:tcPr>
          <w:p w14:paraId="0E4D5841" w14:textId="1F11C31B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Poland</w:t>
            </w:r>
          </w:p>
        </w:tc>
        <w:tc>
          <w:tcPr>
            <w:tcW w:w="1440" w:type="dxa"/>
            <w:shd w:val="clear" w:color="auto" w:fill="FFFF00"/>
          </w:tcPr>
          <w:p w14:paraId="6ED9BAE9" w14:textId="2920F8A7" w:rsidR="00AC08AC" w:rsidRPr="009E36BD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J</w:t>
            </w:r>
            <w:r w:rsidR="00AC08AC">
              <w:rPr>
                <w:rFonts w:asciiTheme="majorBidi" w:eastAsia="Times New Roman" w:hAnsiTheme="majorBidi" w:cstheme="majorBidi"/>
                <w:sz w:val="16"/>
                <w:szCs w:val="16"/>
              </w:rPr>
              <w:t>ournal article</w:t>
            </w:r>
          </w:p>
        </w:tc>
        <w:tc>
          <w:tcPr>
            <w:tcW w:w="1440" w:type="dxa"/>
            <w:shd w:val="clear" w:color="auto" w:fill="FFFF00"/>
          </w:tcPr>
          <w:p w14:paraId="269F3CC3" w14:textId="5F5B31B4" w:rsidR="00AC08AC" w:rsidRDefault="00EB4A03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PFU</w:t>
            </w:r>
          </w:p>
        </w:tc>
      </w:tr>
      <w:tr w:rsidR="00AC08AC" w:rsidRPr="00765D48" w14:paraId="2BF3AC20" w14:textId="45EABDDC" w:rsidTr="0077366B">
        <w:trPr>
          <w:jc w:val="center"/>
        </w:trPr>
        <w:tc>
          <w:tcPr>
            <w:tcW w:w="537" w:type="dxa"/>
            <w:shd w:val="clear" w:color="auto" w:fill="FFFF00"/>
          </w:tcPr>
          <w:p w14:paraId="4EE7B1B0" w14:textId="694097AE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06</w:t>
            </w:r>
          </w:p>
        </w:tc>
        <w:tc>
          <w:tcPr>
            <w:tcW w:w="2233" w:type="dxa"/>
            <w:shd w:val="clear" w:color="auto" w:fill="FFFF00"/>
          </w:tcPr>
          <w:p w14:paraId="53174969" w14:textId="5D329FD6" w:rsidR="00AC08AC" w:rsidRPr="00062A47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062A47">
              <w:rPr>
                <w:rFonts w:asciiTheme="majorBidi" w:eastAsia="Times New Roman" w:hAnsiTheme="majorBidi" w:cstheme="majorBidi"/>
                <w:sz w:val="16"/>
                <w:szCs w:val="16"/>
              </w:rPr>
              <w:t>Atroszko et al., 2021</w:t>
            </w:r>
          </w:p>
          <w:p w14:paraId="29989ADC" w14:textId="77777777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FF00"/>
          </w:tcPr>
          <w:p w14:paraId="5E79AF4E" w14:textId="75D35E9B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327</w:t>
            </w:r>
          </w:p>
        </w:tc>
        <w:tc>
          <w:tcPr>
            <w:tcW w:w="2054" w:type="dxa"/>
            <w:shd w:val="clear" w:color="auto" w:fill="FFFF00"/>
          </w:tcPr>
          <w:p w14:paraId="7D4724D0" w14:textId="1DE57A55" w:rsidR="00AC08AC" w:rsidRPr="009E36BD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S</w:t>
            </w:r>
            <w:r w:rsidR="00AC08AC">
              <w:rPr>
                <w:rFonts w:asciiTheme="majorBidi" w:eastAsia="Times New Roman" w:hAnsiTheme="majorBidi" w:cstheme="majorBidi"/>
                <w:sz w:val="16"/>
                <w:szCs w:val="16"/>
              </w:rPr>
              <w:t>tudent</w:t>
            </w:r>
          </w:p>
        </w:tc>
        <w:tc>
          <w:tcPr>
            <w:tcW w:w="1075" w:type="dxa"/>
            <w:shd w:val="clear" w:color="auto" w:fill="FFFF00"/>
          </w:tcPr>
          <w:p w14:paraId="1E677D07" w14:textId="77777777" w:rsidR="00AC08AC" w:rsidRPr="00062A47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062A47">
              <w:rPr>
                <w:rFonts w:asciiTheme="majorBidi" w:eastAsia="Times New Roman" w:hAnsiTheme="majorBidi" w:cstheme="majorBidi"/>
                <w:sz w:val="16"/>
                <w:szCs w:val="16"/>
              </w:rPr>
              <w:t>58.10%</w:t>
            </w:r>
          </w:p>
          <w:p w14:paraId="74411CB0" w14:textId="77777777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FFFF00"/>
          </w:tcPr>
          <w:p w14:paraId="706D24F8" w14:textId="479F17F3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21 (1.66)</w:t>
            </w:r>
          </w:p>
        </w:tc>
        <w:tc>
          <w:tcPr>
            <w:tcW w:w="3739" w:type="dxa"/>
            <w:shd w:val="clear" w:color="auto" w:fill="FFFF00"/>
          </w:tcPr>
          <w:p w14:paraId="469227CA" w14:textId="29FF0CBD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Poland</w:t>
            </w:r>
          </w:p>
        </w:tc>
        <w:tc>
          <w:tcPr>
            <w:tcW w:w="1440" w:type="dxa"/>
            <w:shd w:val="clear" w:color="auto" w:fill="FFFF00"/>
          </w:tcPr>
          <w:p w14:paraId="2D5C4BD4" w14:textId="3E3AA623" w:rsidR="00AC08AC" w:rsidRPr="009E36BD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J</w:t>
            </w:r>
            <w:r w:rsidR="00AC08AC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ournal article </w:t>
            </w:r>
          </w:p>
        </w:tc>
        <w:tc>
          <w:tcPr>
            <w:tcW w:w="1440" w:type="dxa"/>
            <w:shd w:val="clear" w:color="auto" w:fill="FFFF00"/>
          </w:tcPr>
          <w:p w14:paraId="59828387" w14:textId="4F7A00D6" w:rsidR="00AC08AC" w:rsidRDefault="00EB4A03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PFU</w:t>
            </w:r>
          </w:p>
        </w:tc>
      </w:tr>
      <w:tr w:rsidR="00AC08AC" w:rsidRPr="00765D48" w14:paraId="13EA06CC" w14:textId="7EFCAD61" w:rsidTr="0077366B">
        <w:trPr>
          <w:jc w:val="center"/>
        </w:trPr>
        <w:tc>
          <w:tcPr>
            <w:tcW w:w="537" w:type="dxa"/>
            <w:shd w:val="clear" w:color="auto" w:fill="FFFF00"/>
          </w:tcPr>
          <w:p w14:paraId="3E1F0165" w14:textId="3F1903C9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07</w:t>
            </w:r>
          </w:p>
        </w:tc>
        <w:tc>
          <w:tcPr>
            <w:tcW w:w="2233" w:type="dxa"/>
            <w:shd w:val="clear" w:color="auto" w:fill="FFFF00"/>
          </w:tcPr>
          <w:p w14:paraId="6625C898" w14:textId="77777777" w:rsidR="00AC08AC" w:rsidRPr="00285780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85780">
              <w:rPr>
                <w:rFonts w:asciiTheme="majorBidi" w:eastAsia="Times New Roman" w:hAnsiTheme="majorBidi" w:cstheme="majorBidi"/>
                <w:sz w:val="16"/>
                <w:szCs w:val="16"/>
              </w:rPr>
              <w:t>Balcerowska et al., 2020</w:t>
            </w:r>
          </w:p>
          <w:p w14:paraId="46855B41" w14:textId="77777777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FF00"/>
          </w:tcPr>
          <w:p w14:paraId="050AA51C" w14:textId="4806FA52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1099</w:t>
            </w:r>
          </w:p>
        </w:tc>
        <w:tc>
          <w:tcPr>
            <w:tcW w:w="2054" w:type="dxa"/>
            <w:shd w:val="clear" w:color="auto" w:fill="FFFF00"/>
          </w:tcPr>
          <w:p w14:paraId="046CC425" w14:textId="251164E7" w:rsidR="00AC08AC" w:rsidRPr="009E36BD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G</w:t>
            </w:r>
            <w:r w:rsidR="00AC08AC">
              <w:rPr>
                <w:rFonts w:asciiTheme="majorBidi" w:eastAsia="Times New Roman" w:hAnsiTheme="majorBidi" w:cstheme="majorBidi"/>
                <w:sz w:val="16"/>
                <w:szCs w:val="16"/>
              </w:rPr>
              <w:t>eneral population</w:t>
            </w:r>
          </w:p>
        </w:tc>
        <w:tc>
          <w:tcPr>
            <w:tcW w:w="1075" w:type="dxa"/>
            <w:shd w:val="clear" w:color="auto" w:fill="FFFF00"/>
          </w:tcPr>
          <w:p w14:paraId="38394E4E" w14:textId="77777777" w:rsidR="00AC08AC" w:rsidRPr="00285780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85780">
              <w:rPr>
                <w:rFonts w:asciiTheme="majorBidi" w:eastAsia="Times New Roman" w:hAnsiTheme="majorBidi" w:cstheme="majorBidi"/>
                <w:sz w:val="16"/>
                <w:szCs w:val="16"/>
              </w:rPr>
              <w:t>71.90%</w:t>
            </w:r>
          </w:p>
          <w:p w14:paraId="0EBE4391" w14:textId="77777777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FFFF00"/>
          </w:tcPr>
          <w:p w14:paraId="22826A90" w14:textId="35D7E1E6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21 (2.85)</w:t>
            </w:r>
          </w:p>
        </w:tc>
        <w:tc>
          <w:tcPr>
            <w:tcW w:w="3739" w:type="dxa"/>
            <w:shd w:val="clear" w:color="auto" w:fill="FFFF00"/>
          </w:tcPr>
          <w:p w14:paraId="4B15C529" w14:textId="1538EB0D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Poland</w:t>
            </w:r>
          </w:p>
        </w:tc>
        <w:tc>
          <w:tcPr>
            <w:tcW w:w="1440" w:type="dxa"/>
            <w:shd w:val="clear" w:color="auto" w:fill="FFFF00"/>
          </w:tcPr>
          <w:p w14:paraId="5BAD6FEB" w14:textId="208F01E7" w:rsidR="00AC08AC" w:rsidRPr="009E36BD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J</w:t>
            </w:r>
            <w:r w:rsidR="00AC08AC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ournal article </w:t>
            </w:r>
          </w:p>
        </w:tc>
        <w:tc>
          <w:tcPr>
            <w:tcW w:w="1440" w:type="dxa"/>
            <w:shd w:val="clear" w:color="auto" w:fill="FFFF00"/>
          </w:tcPr>
          <w:p w14:paraId="3E944C30" w14:textId="0296AC6A" w:rsidR="00AC08AC" w:rsidRDefault="00EB4A03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PFU</w:t>
            </w:r>
          </w:p>
        </w:tc>
      </w:tr>
      <w:tr w:rsidR="00AC08AC" w:rsidRPr="00765D48" w14:paraId="4FCF9306" w14:textId="5A3BA148" w:rsidTr="0077366B">
        <w:trPr>
          <w:jc w:val="center"/>
        </w:trPr>
        <w:tc>
          <w:tcPr>
            <w:tcW w:w="537" w:type="dxa"/>
            <w:shd w:val="clear" w:color="auto" w:fill="FFFF00"/>
          </w:tcPr>
          <w:p w14:paraId="1413784F" w14:textId="1AEFAB86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08</w:t>
            </w:r>
          </w:p>
        </w:tc>
        <w:tc>
          <w:tcPr>
            <w:tcW w:w="2233" w:type="dxa"/>
            <w:shd w:val="clear" w:color="auto" w:fill="FFFF00"/>
          </w:tcPr>
          <w:p w14:paraId="2B586466" w14:textId="77777777" w:rsidR="00AC08AC" w:rsidRPr="00BC4B21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BC4B21">
              <w:rPr>
                <w:rFonts w:asciiTheme="majorBidi" w:eastAsia="Times New Roman" w:hAnsiTheme="majorBidi" w:cstheme="majorBidi"/>
                <w:sz w:val="16"/>
                <w:szCs w:val="16"/>
              </w:rPr>
              <w:t>Biolcati et al., 2018</w:t>
            </w:r>
          </w:p>
          <w:p w14:paraId="49FB2B04" w14:textId="77777777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FF00"/>
          </w:tcPr>
          <w:p w14:paraId="43AE1AC2" w14:textId="1D5C383C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755</w:t>
            </w:r>
          </w:p>
        </w:tc>
        <w:tc>
          <w:tcPr>
            <w:tcW w:w="2054" w:type="dxa"/>
            <w:shd w:val="clear" w:color="auto" w:fill="FFFF00"/>
          </w:tcPr>
          <w:p w14:paraId="09456A4F" w14:textId="138AEECA" w:rsidR="00AC08AC" w:rsidRPr="009E36BD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G</w:t>
            </w:r>
            <w:r w:rsidR="00AC08AC">
              <w:rPr>
                <w:rFonts w:asciiTheme="majorBidi" w:eastAsia="Times New Roman" w:hAnsiTheme="majorBidi" w:cstheme="majorBidi"/>
                <w:sz w:val="16"/>
                <w:szCs w:val="16"/>
              </w:rPr>
              <w:t>eneral population</w:t>
            </w:r>
          </w:p>
        </w:tc>
        <w:tc>
          <w:tcPr>
            <w:tcW w:w="1075" w:type="dxa"/>
            <w:shd w:val="clear" w:color="auto" w:fill="FFFF00"/>
          </w:tcPr>
          <w:p w14:paraId="41FBE45A" w14:textId="77777777" w:rsidR="00AC08AC" w:rsidRPr="00BC4B21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BC4B21">
              <w:rPr>
                <w:rFonts w:asciiTheme="majorBidi" w:eastAsia="Times New Roman" w:hAnsiTheme="majorBidi" w:cstheme="majorBidi"/>
                <w:sz w:val="16"/>
                <w:szCs w:val="16"/>
              </w:rPr>
              <w:t>80.30%</w:t>
            </w:r>
          </w:p>
          <w:p w14:paraId="1D9985A0" w14:textId="77777777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FFFF00"/>
          </w:tcPr>
          <w:p w14:paraId="0919FF25" w14:textId="43F456B1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25 (4.18)</w:t>
            </w:r>
          </w:p>
        </w:tc>
        <w:tc>
          <w:tcPr>
            <w:tcW w:w="3739" w:type="dxa"/>
            <w:shd w:val="clear" w:color="auto" w:fill="FFFF00"/>
          </w:tcPr>
          <w:p w14:paraId="448B2E20" w14:textId="6751B349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Italy</w:t>
            </w:r>
          </w:p>
        </w:tc>
        <w:tc>
          <w:tcPr>
            <w:tcW w:w="1440" w:type="dxa"/>
            <w:shd w:val="clear" w:color="auto" w:fill="FFFF00"/>
          </w:tcPr>
          <w:p w14:paraId="470C0668" w14:textId="6503A29A" w:rsidR="00AC08AC" w:rsidRPr="009E36BD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J</w:t>
            </w:r>
            <w:r w:rsidR="00AC08AC">
              <w:rPr>
                <w:rFonts w:asciiTheme="majorBidi" w:eastAsia="Times New Roman" w:hAnsiTheme="majorBidi" w:cstheme="majorBidi"/>
                <w:sz w:val="16"/>
                <w:szCs w:val="16"/>
              </w:rPr>
              <w:t>ournal article</w:t>
            </w:r>
          </w:p>
        </w:tc>
        <w:tc>
          <w:tcPr>
            <w:tcW w:w="1440" w:type="dxa"/>
            <w:shd w:val="clear" w:color="auto" w:fill="FFFF00"/>
          </w:tcPr>
          <w:p w14:paraId="3CA72AD0" w14:textId="618D938F" w:rsidR="00AC08AC" w:rsidRDefault="00EB4A03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PFU</w:t>
            </w:r>
          </w:p>
        </w:tc>
      </w:tr>
      <w:tr w:rsidR="00AC08AC" w:rsidRPr="00765D48" w14:paraId="005ABAFA" w14:textId="7422375D" w:rsidTr="0077366B">
        <w:trPr>
          <w:jc w:val="center"/>
        </w:trPr>
        <w:tc>
          <w:tcPr>
            <w:tcW w:w="537" w:type="dxa"/>
            <w:shd w:val="clear" w:color="auto" w:fill="FFFF00"/>
          </w:tcPr>
          <w:p w14:paraId="694826DE" w14:textId="35FB1BE5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09_1</w:t>
            </w:r>
          </w:p>
        </w:tc>
        <w:tc>
          <w:tcPr>
            <w:tcW w:w="2233" w:type="dxa"/>
            <w:shd w:val="clear" w:color="auto" w:fill="FFFF00"/>
          </w:tcPr>
          <w:p w14:paraId="1007FCC0" w14:textId="342C654A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666303">
              <w:rPr>
                <w:rFonts w:asciiTheme="majorBidi" w:eastAsia="Times New Roman" w:hAnsiTheme="majorBidi" w:cstheme="majorBidi"/>
                <w:sz w:val="16"/>
                <w:szCs w:val="16"/>
              </w:rPr>
              <w:t>Błachnio &amp; Przepiorka,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r w:rsidRPr="00666303">
              <w:rPr>
                <w:rFonts w:asciiTheme="majorBidi" w:eastAsia="Times New Roman" w:hAnsiTheme="majorBidi" w:cstheme="majorBidi"/>
                <w:sz w:val="16"/>
                <w:szCs w:val="16"/>
              </w:rPr>
              <w:t>2016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– study 1</w:t>
            </w:r>
          </w:p>
        </w:tc>
        <w:tc>
          <w:tcPr>
            <w:tcW w:w="1075" w:type="dxa"/>
            <w:shd w:val="clear" w:color="auto" w:fill="FFFF00"/>
          </w:tcPr>
          <w:p w14:paraId="1D780D05" w14:textId="343FEAA5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631</w:t>
            </w:r>
          </w:p>
        </w:tc>
        <w:tc>
          <w:tcPr>
            <w:tcW w:w="2054" w:type="dxa"/>
            <w:shd w:val="clear" w:color="auto" w:fill="FFFF00"/>
          </w:tcPr>
          <w:p w14:paraId="2198464B" w14:textId="5A2A9424" w:rsidR="00AC08AC" w:rsidRPr="009E36BD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G</w:t>
            </w:r>
            <w:r w:rsidR="00AC08AC">
              <w:rPr>
                <w:rFonts w:asciiTheme="majorBidi" w:eastAsia="Times New Roman" w:hAnsiTheme="majorBidi" w:cstheme="majorBidi"/>
                <w:sz w:val="16"/>
                <w:szCs w:val="16"/>
              </w:rPr>
              <w:t>eneral population &amp; student</w:t>
            </w:r>
          </w:p>
        </w:tc>
        <w:tc>
          <w:tcPr>
            <w:tcW w:w="1075" w:type="dxa"/>
            <w:shd w:val="clear" w:color="auto" w:fill="FFFF00"/>
          </w:tcPr>
          <w:p w14:paraId="547472FC" w14:textId="2CC1A086" w:rsidR="00AC08AC" w:rsidRPr="00666303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666303">
              <w:rPr>
                <w:rFonts w:asciiTheme="majorBidi" w:eastAsia="Times New Roman" w:hAnsiTheme="majorBidi" w:cstheme="majorBidi"/>
                <w:sz w:val="16"/>
                <w:szCs w:val="16"/>
              </w:rPr>
              <w:t>64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.00</w:t>
            </w:r>
            <w:r w:rsidRPr="00666303">
              <w:rPr>
                <w:rFonts w:asciiTheme="majorBidi" w:eastAsia="Times New Roman" w:hAnsiTheme="majorBidi" w:cstheme="majorBidi"/>
                <w:sz w:val="16"/>
                <w:szCs w:val="16"/>
              </w:rPr>
              <w:t>%</w:t>
            </w:r>
          </w:p>
          <w:p w14:paraId="39FA4EE1" w14:textId="77777777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FFFF00"/>
          </w:tcPr>
          <w:p w14:paraId="3FF29A6D" w14:textId="6E8FFDEE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22 (6.24)</w:t>
            </w:r>
          </w:p>
        </w:tc>
        <w:tc>
          <w:tcPr>
            <w:tcW w:w="3739" w:type="dxa"/>
            <w:shd w:val="clear" w:color="auto" w:fill="FFFF00"/>
          </w:tcPr>
          <w:p w14:paraId="711ACEBB" w14:textId="26E380A6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Poland</w:t>
            </w:r>
          </w:p>
        </w:tc>
        <w:tc>
          <w:tcPr>
            <w:tcW w:w="1440" w:type="dxa"/>
            <w:shd w:val="clear" w:color="auto" w:fill="FFFF00"/>
          </w:tcPr>
          <w:p w14:paraId="69CD7E0A" w14:textId="2BF957BE" w:rsidR="00AC08AC" w:rsidRPr="009E36BD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J</w:t>
            </w:r>
            <w:r w:rsidR="00AC08AC">
              <w:rPr>
                <w:rFonts w:asciiTheme="majorBidi" w:eastAsia="Times New Roman" w:hAnsiTheme="majorBidi" w:cstheme="majorBidi"/>
                <w:sz w:val="16"/>
                <w:szCs w:val="16"/>
              </w:rPr>
              <w:t>ournal article</w:t>
            </w:r>
          </w:p>
        </w:tc>
        <w:tc>
          <w:tcPr>
            <w:tcW w:w="1440" w:type="dxa"/>
            <w:shd w:val="clear" w:color="auto" w:fill="FFFF00"/>
          </w:tcPr>
          <w:p w14:paraId="5FB2E7C4" w14:textId="28052B5C" w:rsidR="00AC08AC" w:rsidRDefault="00EB4A03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PFU</w:t>
            </w:r>
          </w:p>
        </w:tc>
      </w:tr>
      <w:tr w:rsidR="00AC08AC" w:rsidRPr="00765D48" w14:paraId="5A4937F0" w14:textId="6D722324" w:rsidTr="0077366B">
        <w:trPr>
          <w:jc w:val="center"/>
        </w:trPr>
        <w:tc>
          <w:tcPr>
            <w:tcW w:w="537" w:type="dxa"/>
            <w:shd w:val="clear" w:color="auto" w:fill="FFFF00"/>
          </w:tcPr>
          <w:p w14:paraId="1BEEDBD3" w14:textId="6C262AF1" w:rsidR="00AC08AC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09_2</w:t>
            </w:r>
          </w:p>
        </w:tc>
        <w:tc>
          <w:tcPr>
            <w:tcW w:w="2233" w:type="dxa"/>
            <w:shd w:val="clear" w:color="auto" w:fill="FFFF00"/>
          </w:tcPr>
          <w:p w14:paraId="3573E1A8" w14:textId="06F00E78" w:rsidR="00AC08AC" w:rsidRPr="00666303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666303">
              <w:rPr>
                <w:rFonts w:asciiTheme="majorBidi" w:eastAsia="Times New Roman" w:hAnsiTheme="majorBidi" w:cstheme="majorBidi"/>
                <w:sz w:val="16"/>
                <w:szCs w:val="16"/>
              </w:rPr>
              <w:t>Błachnio &amp; Przepiorka,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r w:rsidRPr="00666303">
              <w:rPr>
                <w:rFonts w:asciiTheme="majorBidi" w:eastAsia="Times New Roman" w:hAnsiTheme="majorBidi" w:cstheme="majorBidi"/>
                <w:sz w:val="16"/>
                <w:szCs w:val="16"/>
              </w:rPr>
              <w:t>2016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– study 2</w:t>
            </w:r>
          </w:p>
        </w:tc>
        <w:tc>
          <w:tcPr>
            <w:tcW w:w="1075" w:type="dxa"/>
            <w:shd w:val="clear" w:color="auto" w:fill="FFFF00"/>
          </w:tcPr>
          <w:p w14:paraId="39A4AB42" w14:textId="4F201251" w:rsidR="00AC08AC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452</w:t>
            </w:r>
          </w:p>
        </w:tc>
        <w:tc>
          <w:tcPr>
            <w:tcW w:w="2054" w:type="dxa"/>
            <w:shd w:val="clear" w:color="auto" w:fill="FFFF00"/>
          </w:tcPr>
          <w:p w14:paraId="7D4ACE33" w14:textId="4C1B8A07" w:rsidR="00AC08AC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G</w:t>
            </w:r>
            <w:r w:rsidR="00AC08AC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eneral population &amp; student </w:t>
            </w:r>
          </w:p>
        </w:tc>
        <w:tc>
          <w:tcPr>
            <w:tcW w:w="1075" w:type="dxa"/>
            <w:shd w:val="clear" w:color="auto" w:fill="FFFF00"/>
          </w:tcPr>
          <w:p w14:paraId="1BE902DF" w14:textId="0092EC8A" w:rsidR="00AC08AC" w:rsidRPr="00666303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666303">
              <w:rPr>
                <w:rFonts w:asciiTheme="majorBidi" w:eastAsia="Times New Roman" w:hAnsiTheme="majorBidi" w:cstheme="majorBidi"/>
                <w:sz w:val="16"/>
                <w:szCs w:val="16"/>
              </w:rPr>
              <w:t>6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7.00</w:t>
            </w:r>
            <w:r w:rsidRPr="00666303">
              <w:rPr>
                <w:rFonts w:asciiTheme="majorBidi" w:eastAsia="Times New Roman" w:hAnsiTheme="majorBidi" w:cstheme="majorBidi"/>
                <w:sz w:val="16"/>
                <w:szCs w:val="16"/>
              </w:rPr>
              <w:t>%</w:t>
            </w:r>
          </w:p>
          <w:p w14:paraId="39D588D1" w14:textId="77777777" w:rsidR="00AC08AC" w:rsidRPr="00666303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FFFF00"/>
          </w:tcPr>
          <w:p w14:paraId="4FEE915E" w14:textId="5C1179C1" w:rsidR="00AC08AC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21 (3.95)</w:t>
            </w:r>
          </w:p>
        </w:tc>
        <w:tc>
          <w:tcPr>
            <w:tcW w:w="3739" w:type="dxa"/>
            <w:shd w:val="clear" w:color="auto" w:fill="FFFF00"/>
          </w:tcPr>
          <w:p w14:paraId="0E4B9C04" w14:textId="415989BD" w:rsidR="00AC08AC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Poland</w:t>
            </w:r>
          </w:p>
        </w:tc>
        <w:tc>
          <w:tcPr>
            <w:tcW w:w="1440" w:type="dxa"/>
            <w:shd w:val="clear" w:color="auto" w:fill="FFFF00"/>
          </w:tcPr>
          <w:p w14:paraId="05AD0944" w14:textId="1B5542E6" w:rsidR="00AC08AC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J</w:t>
            </w:r>
            <w:r w:rsidR="00AC08AC">
              <w:rPr>
                <w:rFonts w:asciiTheme="majorBidi" w:eastAsia="Times New Roman" w:hAnsiTheme="majorBidi" w:cstheme="majorBidi"/>
                <w:sz w:val="16"/>
                <w:szCs w:val="16"/>
              </w:rPr>
              <w:t>ournal article</w:t>
            </w:r>
          </w:p>
        </w:tc>
        <w:tc>
          <w:tcPr>
            <w:tcW w:w="1440" w:type="dxa"/>
            <w:shd w:val="clear" w:color="auto" w:fill="FFFF00"/>
          </w:tcPr>
          <w:p w14:paraId="4EBB0D38" w14:textId="23EE0040" w:rsidR="00AC08AC" w:rsidRDefault="00EB4A03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PFU</w:t>
            </w:r>
          </w:p>
        </w:tc>
      </w:tr>
      <w:tr w:rsidR="00FB328A" w:rsidRPr="00765D48" w14:paraId="2D59EF71" w14:textId="78F701F8" w:rsidTr="0077366B">
        <w:trPr>
          <w:jc w:val="center"/>
        </w:trPr>
        <w:tc>
          <w:tcPr>
            <w:tcW w:w="537" w:type="dxa"/>
            <w:shd w:val="clear" w:color="auto" w:fill="FFFF00"/>
          </w:tcPr>
          <w:p w14:paraId="33C3C13E" w14:textId="748DCB0C" w:rsidR="00FB328A" w:rsidRPr="009E36BD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10_1</w:t>
            </w:r>
          </w:p>
        </w:tc>
        <w:tc>
          <w:tcPr>
            <w:tcW w:w="2233" w:type="dxa"/>
            <w:shd w:val="clear" w:color="auto" w:fill="FFFF00"/>
          </w:tcPr>
          <w:p w14:paraId="6CDCE638" w14:textId="77777777" w:rsidR="00FB328A" w:rsidRPr="00F507A8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F507A8">
              <w:rPr>
                <w:rFonts w:asciiTheme="majorBidi" w:eastAsia="Times New Roman" w:hAnsiTheme="majorBidi" w:cstheme="majorBidi"/>
                <w:sz w:val="16"/>
                <w:szCs w:val="16"/>
              </w:rPr>
              <w:t>Błachnio et al., 2016</w:t>
            </w:r>
          </w:p>
          <w:p w14:paraId="77D938BE" w14:textId="77777777" w:rsidR="00FB328A" w:rsidRPr="009E36BD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FF00"/>
          </w:tcPr>
          <w:p w14:paraId="6362DBB7" w14:textId="15B371E5" w:rsidR="00FB328A" w:rsidRPr="009E36BD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388</w:t>
            </w:r>
          </w:p>
        </w:tc>
        <w:tc>
          <w:tcPr>
            <w:tcW w:w="2054" w:type="dxa"/>
            <w:shd w:val="clear" w:color="auto" w:fill="FFFF00"/>
          </w:tcPr>
          <w:p w14:paraId="6293DDB6" w14:textId="0A96F73F" w:rsidR="00FB328A" w:rsidRPr="009E36BD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G</w:t>
            </w:r>
            <w:r w:rsidR="00FB328A">
              <w:rPr>
                <w:rFonts w:asciiTheme="majorBidi" w:eastAsia="Times New Roman" w:hAnsiTheme="majorBidi" w:cstheme="majorBidi"/>
                <w:sz w:val="16"/>
                <w:szCs w:val="16"/>
              </w:rPr>
              <w:t>eneral population</w:t>
            </w:r>
          </w:p>
        </w:tc>
        <w:tc>
          <w:tcPr>
            <w:tcW w:w="1075" w:type="dxa"/>
            <w:shd w:val="clear" w:color="auto" w:fill="FFFF00"/>
          </w:tcPr>
          <w:p w14:paraId="140C600E" w14:textId="4B50F011" w:rsidR="00FB328A" w:rsidRPr="00F507A8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F507A8">
              <w:rPr>
                <w:rFonts w:asciiTheme="majorBidi" w:eastAsia="Times New Roman" w:hAnsiTheme="majorBidi" w:cstheme="majorBidi"/>
                <w:sz w:val="16"/>
                <w:szCs w:val="16"/>
              </w:rPr>
              <w:t>63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.00</w:t>
            </w:r>
            <w:r w:rsidRPr="00F507A8">
              <w:rPr>
                <w:rFonts w:asciiTheme="majorBidi" w:eastAsia="Times New Roman" w:hAnsiTheme="majorBidi" w:cstheme="majorBidi"/>
                <w:sz w:val="16"/>
                <w:szCs w:val="16"/>
              </w:rPr>
              <w:t>%</w:t>
            </w:r>
          </w:p>
          <w:p w14:paraId="6728608A" w14:textId="77777777" w:rsidR="00FB328A" w:rsidRPr="009E36BD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FFFF00"/>
          </w:tcPr>
          <w:p w14:paraId="0023BFC5" w14:textId="122D3D5D" w:rsidR="00FB328A" w:rsidRPr="009E36BD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19 (1.34)</w:t>
            </w:r>
          </w:p>
        </w:tc>
        <w:tc>
          <w:tcPr>
            <w:tcW w:w="3739" w:type="dxa"/>
            <w:shd w:val="clear" w:color="auto" w:fill="FFFF00"/>
          </w:tcPr>
          <w:p w14:paraId="57C5D611" w14:textId="64595269" w:rsidR="00FB328A" w:rsidRPr="009E36BD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China </w:t>
            </w:r>
          </w:p>
        </w:tc>
        <w:tc>
          <w:tcPr>
            <w:tcW w:w="1440" w:type="dxa"/>
            <w:shd w:val="clear" w:color="auto" w:fill="FFFF00"/>
          </w:tcPr>
          <w:p w14:paraId="5DAD6DFA" w14:textId="21E42E14" w:rsidR="00FB328A" w:rsidRPr="009E36BD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J</w:t>
            </w:r>
            <w:r w:rsidR="00FB328A">
              <w:rPr>
                <w:rFonts w:asciiTheme="majorBidi" w:eastAsia="Times New Roman" w:hAnsiTheme="majorBidi" w:cstheme="majorBidi"/>
                <w:sz w:val="16"/>
                <w:szCs w:val="16"/>
              </w:rPr>
              <w:t>ournal article</w:t>
            </w:r>
          </w:p>
        </w:tc>
        <w:tc>
          <w:tcPr>
            <w:tcW w:w="1440" w:type="dxa"/>
            <w:shd w:val="clear" w:color="auto" w:fill="FFFF00"/>
          </w:tcPr>
          <w:p w14:paraId="37138520" w14:textId="70D2D233" w:rsidR="00FB328A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0078CE">
              <w:rPr>
                <w:rFonts w:asciiTheme="majorBidi" w:eastAsia="Times New Roman" w:hAnsiTheme="majorBidi" w:cstheme="majorBidi"/>
                <w:sz w:val="16"/>
                <w:szCs w:val="16"/>
              </w:rPr>
              <w:t>Time</w:t>
            </w:r>
          </w:p>
        </w:tc>
      </w:tr>
      <w:tr w:rsidR="00FB328A" w:rsidRPr="00765D48" w14:paraId="49D0437F" w14:textId="02E6E430" w:rsidTr="0077366B">
        <w:trPr>
          <w:jc w:val="center"/>
        </w:trPr>
        <w:tc>
          <w:tcPr>
            <w:tcW w:w="537" w:type="dxa"/>
            <w:shd w:val="clear" w:color="auto" w:fill="FFFF00"/>
          </w:tcPr>
          <w:p w14:paraId="0EBD64C6" w14:textId="0379914D" w:rsidR="00FB328A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10_2</w:t>
            </w:r>
          </w:p>
        </w:tc>
        <w:tc>
          <w:tcPr>
            <w:tcW w:w="2233" w:type="dxa"/>
            <w:shd w:val="clear" w:color="auto" w:fill="FFFF00"/>
          </w:tcPr>
          <w:p w14:paraId="32C268BC" w14:textId="77777777" w:rsidR="00FB328A" w:rsidRPr="00F507A8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F507A8">
              <w:rPr>
                <w:rFonts w:asciiTheme="majorBidi" w:eastAsia="Times New Roman" w:hAnsiTheme="majorBidi" w:cstheme="majorBidi"/>
                <w:sz w:val="16"/>
                <w:szCs w:val="16"/>
              </w:rPr>
              <w:t>Błachnio et al., 2016</w:t>
            </w:r>
          </w:p>
          <w:p w14:paraId="12CFB342" w14:textId="77777777" w:rsidR="00FB328A" w:rsidRPr="00F507A8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FF00"/>
          </w:tcPr>
          <w:p w14:paraId="451CAEB6" w14:textId="5D6449AD" w:rsidR="00FB328A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253</w:t>
            </w:r>
          </w:p>
        </w:tc>
        <w:tc>
          <w:tcPr>
            <w:tcW w:w="2054" w:type="dxa"/>
            <w:shd w:val="clear" w:color="auto" w:fill="FFFF00"/>
          </w:tcPr>
          <w:p w14:paraId="78675DBF" w14:textId="47051F9E" w:rsidR="00FB328A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G</w:t>
            </w:r>
            <w:r w:rsidR="00FB328A">
              <w:rPr>
                <w:rFonts w:asciiTheme="majorBidi" w:eastAsia="Times New Roman" w:hAnsiTheme="majorBidi" w:cstheme="majorBidi"/>
                <w:sz w:val="16"/>
                <w:szCs w:val="16"/>
              </w:rPr>
              <w:t>eneral population</w:t>
            </w:r>
          </w:p>
        </w:tc>
        <w:tc>
          <w:tcPr>
            <w:tcW w:w="1075" w:type="dxa"/>
            <w:shd w:val="clear" w:color="auto" w:fill="FFFF00"/>
          </w:tcPr>
          <w:p w14:paraId="0A3E3E95" w14:textId="6BA41489" w:rsidR="00FB328A" w:rsidRPr="00F507A8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40.00</w:t>
            </w:r>
            <w:r w:rsidRPr="00F507A8">
              <w:rPr>
                <w:rFonts w:asciiTheme="majorBidi" w:eastAsia="Times New Roman" w:hAnsiTheme="majorBidi" w:cstheme="majorBidi"/>
                <w:sz w:val="16"/>
                <w:szCs w:val="16"/>
              </w:rPr>
              <w:t>%</w:t>
            </w:r>
          </w:p>
          <w:p w14:paraId="30845C3A" w14:textId="77777777" w:rsidR="00FB328A" w:rsidRPr="00F507A8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FFFF00"/>
          </w:tcPr>
          <w:p w14:paraId="60D2F004" w14:textId="43C179F8" w:rsidR="00FB328A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27 (9.05)</w:t>
            </w:r>
          </w:p>
        </w:tc>
        <w:tc>
          <w:tcPr>
            <w:tcW w:w="3739" w:type="dxa"/>
            <w:shd w:val="clear" w:color="auto" w:fill="FFFF00"/>
          </w:tcPr>
          <w:p w14:paraId="174EA638" w14:textId="31BC215A" w:rsidR="00FB328A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Greece</w:t>
            </w:r>
          </w:p>
        </w:tc>
        <w:tc>
          <w:tcPr>
            <w:tcW w:w="1440" w:type="dxa"/>
            <w:shd w:val="clear" w:color="auto" w:fill="FFFF00"/>
          </w:tcPr>
          <w:p w14:paraId="3F4B60E0" w14:textId="2CC26085" w:rsidR="00FB328A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J</w:t>
            </w:r>
            <w:r w:rsidR="00FB328A">
              <w:rPr>
                <w:rFonts w:asciiTheme="majorBidi" w:eastAsia="Times New Roman" w:hAnsiTheme="majorBidi" w:cstheme="majorBidi"/>
                <w:sz w:val="16"/>
                <w:szCs w:val="16"/>
              </w:rPr>
              <w:t>ournal article</w:t>
            </w:r>
          </w:p>
        </w:tc>
        <w:tc>
          <w:tcPr>
            <w:tcW w:w="1440" w:type="dxa"/>
            <w:shd w:val="clear" w:color="auto" w:fill="FFFF00"/>
          </w:tcPr>
          <w:p w14:paraId="6ECCA475" w14:textId="62D6E6A3" w:rsidR="00FB328A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0078CE">
              <w:rPr>
                <w:rFonts w:asciiTheme="majorBidi" w:eastAsia="Times New Roman" w:hAnsiTheme="majorBidi" w:cstheme="majorBidi"/>
                <w:sz w:val="16"/>
                <w:szCs w:val="16"/>
              </w:rPr>
              <w:t>Time</w:t>
            </w:r>
          </w:p>
        </w:tc>
      </w:tr>
      <w:tr w:rsidR="00FB328A" w:rsidRPr="00765D48" w14:paraId="36D1C484" w14:textId="3BCDFDFD" w:rsidTr="0077366B">
        <w:trPr>
          <w:jc w:val="center"/>
        </w:trPr>
        <w:tc>
          <w:tcPr>
            <w:tcW w:w="537" w:type="dxa"/>
            <w:shd w:val="clear" w:color="auto" w:fill="FFFF00"/>
          </w:tcPr>
          <w:p w14:paraId="33D843A5" w14:textId="060BE3FE" w:rsidR="00FB328A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10_3</w:t>
            </w:r>
          </w:p>
        </w:tc>
        <w:tc>
          <w:tcPr>
            <w:tcW w:w="2233" w:type="dxa"/>
            <w:shd w:val="clear" w:color="auto" w:fill="FFFF00"/>
          </w:tcPr>
          <w:p w14:paraId="574DCEB5" w14:textId="77777777" w:rsidR="00FB328A" w:rsidRPr="00F507A8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F507A8">
              <w:rPr>
                <w:rFonts w:asciiTheme="majorBidi" w:eastAsia="Times New Roman" w:hAnsiTheme="majorBidi" w:cstheme="majorBidi"/>
                <w:sz w:val="16"/>
                <w:szCs w:val="16"/>
              </w:rPr>
              <w:t>Błachnio et al., 2016</w:t>
            </w:r>
          </w:p>
          <w:p w14:paraId="0AA7D129" w14:textId="77777777" w:rsidR="00FB328A" w:rsidRPr="00F507A8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FF00"/>
          </w:tcPr>
          <w:p w14:paraId="630FB88E" w14:textId="0F11A608" w:rsidR="00FB328A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311</w:t>
            </w:r>
          </w:p>
        </w:tc>
        <w:tc>
          <w:tcPr>
            <w:tcW w:w="2054" w:type="dxa"/>
            <w:shd w:val="clear" w:color="auto" w:fill="FFFF00"/>
          </w:tcPr>
          <w:p w14:paraId="6D28154C" w14:textId="0CB275D7" w:rsidR="00FB328A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G</w:t>
            </w:r>
            <w:r w:rsidR="00FB328A">
              <w:rPr>
                <w:rFonts w:asciiTheme="majorBidi" w:eastAsia="Times New Roman" w:hAnsiTheme="majorBidi" w:cstheme="majorBidi"/>
                <w:sz w:val="16"/>
                <w:szCs w:val="16"/>
              </w:rPr>
              <w:t>eneral population</w:t>
            </w:r>
          </w:p>
        </w:tc>
        <w:tc>
          <w:tcPr>
            <w:tcW w:w="1075" w:type="dxa"/>
            <w:shd w:val="clear" w:color="auto" w:fill="FFFF00"/>
          </w:tcPr>
          <w:p w14:paraId="5E7DC9DC" w14:textId="1FE3AFB9" w:rsidR="00FB328A" w:rsidRPr="005F1BE9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5F1BE9">
              <w:rPr>
                <w:rFonts w:asciiTheme="majorBidi" w:eastAsia="Times New Roman" w:hAnsiTheme="majorBidi" w:cstheme="majorBidi"/>
                <w:sz w:val="16"/>
                <w:szCs w:val="16"/>
              </w:rPr>
              <w:t>81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.00</w:t>
            </w:r>
            <w:r w:rsidRPr="005F1BE9">
              <w:rPr>
                <w:rFonts w:asciiTheme="majorBidi" w:eastAsia="Times New Roman" w:hAnsiTheme="majorBidi" w:cstheme="majorBidi"/>
                <w:sz w:val="16"/>
                <w:szCs w:val="16"/>
              </w:rPr>
              <w:t>%</w:t>
            </w:r>
          </w:p>
          <w:p w14:paraId="35C5EC29" w14:textId="77777777" w:rsidR="00FB328A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FFFF00"/>
          </w:tcPr>
          <w:p w14:paraId="0501BBF0" w14:textId="70AEDABD" w:rsidR="00FB328A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32 (13.7)</w:t>
            </w:r>
          </w:p>
        </w:tc>
        <w:tc>
          <w:tcPr>
            <w:tcW w:w="3739" w:type="dxa"/>
            <w:shd w:val="clear" w:color="auto" w:fill="FFFF00"/>
          </w:tcPr>
          <w:p w14:paraId="2E938DE7" w14:textId="44463CFC" w:rsidR="00FB328A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Israel </w:t>
            </w:r>
          </w:p>
        </w:tc>
        <w:tc>
          <w:tcPr>
            <w:tcW w:w="1440" w:type="dxa"/>
            <w:shd w:val="clear" w:color="auto" w:fill="FFFF00"/>
          </w:tcPr>
          <w:p w14:paraId="6DB794BB" w14:textId="152F45FD" w:rsidR="00FB328A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J</w:t>
            </w:r>
            <w:r w:rsidR="00FB328A">
              <w:rPr>
                <w:rFonts w:asciiTheme="majorBidi" w:eastAsia="Times New Roman" w:hAnsiTheme="majorBidi" w:cstheme="majorBidi"/>
                <w:sz w:val="16"/>
                <w:szCs w:val="16"/>
              </w:rPr>
              <w:t>ournal article</w:t>
            </w:r>
          </w:p>
        </w:tc>
        <w:tc>
          <w:tcPr>
            <w:tcW w:w="1440" w:type="dxa"/>
            <w:shd w:val="clear" w:color="auto" w:fill="FFFF00"/>
          </w:tcPr>
          <w:p w14:paraId="6895A973" w14:textId="695ADBA5" w:rsidR="00FB328A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0078CE">
              <w:rPr>
                <w:rFonts w:asciiTheme="majorBidi" w:eastAsia="Times New Roman" w:hAnsiTheme="majorBidi" w:cstheme="majorBidi"/>
                <w:sz w:val="16"/>
                <w:szCs w:val="16"/>
              </w:rPr>
              <w:t>Time</w:t>
            </w:r>
          </w:p>
        </w:tc>
      </w:tr>
      <w:tr w:rsidR="00FB328A" w:rsidRPr="00765D48" w14:paraId="2FBAA99A" w14:textId="5092991D" w:rsidTr="0077366B">
        <w:trPr>
          <w:jc w:val="center"/>
        </w:trPr>
        <w:tc>
          <w:tcPr>
            <w:tcW w:w="537" w:type="dxa"/>
            <w:shd w:val="clear" w:color="auto" w:fill="FFFF00"/>
          </w:tcPr>
          <w:p w14:paraId="70327972" w14:textId="667340B3" w:rsidR="00FB328A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10_4</w:t>
            </w:r>
          </w:p>
        </w:tc>
        <w:tc>
          <w:tcPr>
            <w:tcW w:w="2233" w:type="dxa"/>
            <w:shd w:val="clear" w:color="auto" w:fill="FFFF00"/>
          </w:tcPr>
          <w:p w14:paraId="159CAAC9" w14:textId="77777777" w:rsidR="00FB328A" w:rsidRPr="00F507A8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F507A8">
              <w:rPr>
                <w:rFonts w:asciiTheme="majorBidi" w:eastAsia="Times New Roman" w:hAnsiTheme="majorBidi" w:cstheme="majorBidi"/>
                <w:sz w:val="16"/>
                <w:szCs w:val="16"/>
              </w:rPr>
              <w:t>Błachnio et al., 2016</w:t>
            </w:r>
          </w:p>
          <w:p w14:paraId="5B6A0B84" w14:textId="77777777" w:rsidR="00FB328A" w:rsidRPr="00F507A8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FF00"/>
          </w:tcPr>
          <w:p w14:paraId="0E489F99" w14:textId="772B6A2A" w:rsidR="00FB328A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317</w:t>
            </w:r>
          </w:p>
        </w:tc>
        <w:tc>
          <w:tcPr>
            <w:tcW w:w="2054" w:type="dxa"/>
            <w:shd w:val="clear" w:color="auto" w:fill="FFFF00"/>
          </w:tcPr>
          <w:p w14:paraId="131F5F7D" w14:textId="285127C0" w:rsidR="00FB328A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G</w:t>
            </w:r>
            <w:r w:rsidR="00FB328A">
              <w:rPr>
                <w:rFonts w:asciiTheme="majorBidi" w:eastAsia="Times New Roman" w:hAnsiTheme="majorBidi" w:cstheme="majorBidi"/>
                <w:sz w:val="16"/>
                <w:szCs w:val="16"/>
              </w:rPr>
              <w:t>eneral population</w:t>
            </w:r>
          </w:p>
        </w:tc>
        <w:tc>
          <w:tcPr>
            <w:tcW w:w="1075" w:type="dxa"/>
            <w:shd w:val="clear" w:color="auto" w:fill="FFFF00"/>
          </w:tcPr>
          <w:p w14:paraId="4764EC9A" w14:textId="7D707D82" w:rsidR="00FB328A" w:rsidRPr="005F1BE9" w:rsidRDefault="00FB328A" w:rsidP="007C2479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5F1BE9">
              <w:rPr>
                <w:rFonts w:asciiTheme="majorBidi" w:eastAsia="Times New Roman" w:hAnsiTheme="majorBidi" w:cstheme="majorBidi"/>
                <w:sz w:val="16"/>
                <w:szCs w:val="16"/>
              </w:rPr>
              <w:t>67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.00</w:t>
            </w:r>
            <w:r w:rsidRPr="005F1BE9">
              <w:rPr>
                <w:rFonts w:asciiTheme="majorBidi" w:eastAsia="Times New Roman" w:hAnsiTheme="majorBidi" w:cstheme="majorBidi"/>
                <w:sz w:val="16"/>
                <w:szCs w:val="16"/>
              </w:rPr>
              <w:t>%</w:t>
            </w:r>
          </w:p>
          <w:p w14:paraId="359F0D03" w14:textId="77777777" w:rsidR="00FB328A" w:rsidRPr="005F1BE9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FFFF00"/>
          </w:tcPr>
          <w:p w14:paraId="31C2F452" w14:textId="0727F953" w:rsidR="00FB328A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25 (6.52)</w:t>
            </w:r>
          </w:p>
        </w:tc>
        <w:tc>
          <w:tcPr>
            <w:tcW w:w="3739" w:type="dxa"/>
            <w:shd w:val="clear" w:color="auto" w:fill="FFFF00"/>
          </w:tcPr>
          <w:p w14:paraId="1F23CB87" w14:textId="7E78A4F2" w:rsidR="00FB328A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Italy</w:t>
            </w:r>
          </w:p>
        </w:tc>
        <w:tc>
          <w:tcPr>
            <w:tcW w:w="1440" w:type="dxa"/>
            <w:shd w:val="clear" w:color="auto" w:fill="FFFF00"/>
          </w:tcPr>
          <w:p w14:paraId="3B43B670" w14:textId="02F1DC9B" w:rsidR="00FB328A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J</w:t>
            </w:r>
            <w:r w:rsidR="00FB328A">
              <w:rPr>
                <w:rFonts w:asciiTheme="majorBidi" w:eastAsia="Times New Roman" w:hAnsiTheme="majorBidi" w:cstheme="majorBidi"/>
                <w:sz w:val="16"/>
                <w:szCs w:val="16"/>
              </w:rPr>
              <w:t>ournal article</w:t>
            </w:r>
          </w:p>
        </w:tc>
        <w:tc>
          <w:tcPr>
            <w:tcW w:w="1440" w:type="dxa"/>
            <w:shd w:val="clear" w:color="auto" w:fill="FFFF00"/>
          </w:tcPr>
          <w:p w14:paraId="2308BC70" w14:textId="5DA94060" w:rsidR="00FB328A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0078CE">
              <w:rPr>
                <w:rFonts w:asciiTheme="majorBidi" w:eastAsia="Times New Roman" w:hAnsiTheme="majorBidi" w:cstheme="majorBidi"/>
                <w:sz w:val="16"/>
                <w:szCs w:val="16"/>
              </w:rPr>
              <w:t>Time</w:t>
            </w:r>
          </w:p>
        </w:tc>
      </w:tr>
      <w:tr w:rsidR="00FB328A" w:rsidRPr="00765D48" w14:paraId="719E7F33" w14:textId="2131D26E" w:rsidTr="0077366B">
        <w:trPr>
          <w:jc w:val="center"/>
        </w:trPr>
        <w:tc>
          <w:tcPr>
            <w:tcW w:w="537" w:type="dxa"/>
            <w:shd w:val="clear" w:color="auto" w:fill="FFFF00"/>
          </w:tcPr>
          <w:p w14:paraId="552CC267" w14:textId="4981CB4A" w:rsidR="00FB328A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10_5</w:t>
            </w:r>
          </w:p>
        </w:tc>
        <w:tc>
          <w:tcPr>
            <w:tcW w:w="2233" w:type="dxa"/>
            <w:shd w:val="clear" w:color="auto" w:fill="FFFF00"/>
          </w:tcPr>
          <w:p w14:paraId="331D56BB" w14:textId="77777777" w:rsidR="00FB328A" w:rsidRPr="00F507A8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F507A8">
              <w:rPr>
                <w:rFonts w:asciiTheme="majorBidi" w:eastAsia="Times New Roman" w:hAnsiTheme="majorBidi" w:cstheme="majorBidi"/>
                <w:sz w:val="16"/>
                <w:szCs w:val="16"/>
              </w:rPr>
              <w:t>Błachnio et al., 2016</w:t>
            </w:r>
          </w:p>
          <w:p w14:paraId="312ABD0A" w14:textId="77777777" w:rsidR="00FB328A" w:rsidRPr="00F507A8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FF00"/>
          </w:tcPr>
          <w:p w14:paraId="4FA2F762" w14:textId="6D547CD4" w:rsidR="00FB328A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453</w:t>
            </w:r>
          </w:p>
        </w:tc>
        <w:tc>
          <w:tcPr>
            <w:tcW w:w="2054" w:type="dxa"/>
            <w:shd w:val="clear" w:color="auto" w:fill="FFFF00"/>
          </w:tcPr>
          <w:p w14:paraId="39F940C5" w14:textId="50F7592F" w:rsidR="00FB328A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G</w:t>
            </w:r>
            <w:r w:rsidR="00FB328A">
              <w:rPr>
                <w:rFonts w:asciiTheme="majorBidi" w:eastAsia="Times New Roman" w:hAnsiTheme="majorBidi" w:cstheme="majorBidi"/>
                <w:sz w:val="16"/>
                <w:szCs w:val="16"/>
              </w:rPr>
              <w:t>eneral population</w:t>
            </w:r>
          </w:p>
        </w:tc>
        <w:tc>
          <w:tcPr>
            <w:tcW w:w="1075" w:type="dxa"/>
            <w:shd w:val="clear" w:color="auto" w:fill="FFFF00"/>
          </w:tcPr>
          <w:p w14:paraId="57D43831" w14:textId="0B3A0368" w:rsidR="00FB328A" w:rsidRPr="00F95FC0" w:rsidRDefault="00FB328A" w:rsidP="007C2479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F95FC0">
              <w:rPr>
                <w:rFonts w:asciiTheme="majorBidi" w:eastAsia="Times New Roman" w:hAnsiTheme="majorBidi" w:cstheme="majorBidi"/>
                <w:sz w:val="16"/>
                <w:szCs w:val="16"/>
              </w:rPr>
              <w:t>52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.00</w:t>
            </w:r>
            <w:r w:rsidRPr="00F95FC0">
              <w:rPr>
                <w:rFonts w:asciiTheme="majorBidi" w:eastAsia="Times New Roman" w:hAnsiTheme="majorBidi" w:cstheme="majorBidi"/>
                <w:sz w:val="16"/>
                <w:szCs w:val="16"/>
              </w:rPr>
              <w:t>%</w:t>
            </w:r>
          </w:p>
          <w:p w14:paraId="2A369B10" w14:textId="77777777" w:rsidR="00FB328A" w:rsidRPr="005F1BE9" w:rsidRDefault="00FB328A" w:rsidP="007C2479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FFFF00"/>
          </w:tcPr>
          <w:p w14:paraId="0BE771F5" w14:textId="19455CA0" w:rsidR="00FB328A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35 (13.74)</w:t>
            </w:r>
          </w:p>
        </w:tc>
        <w:tc>
          <w:tcPr>
            <w:tcW w:w="3739" w:type="dxa"/>
            <w:shd w:val="clear" w:color="auto" w:fill="FFFF00"/>
          </w:tcPr>
          <w:p w14:paraId="490B7FDF" w14:textId="013092F4" w:rsidR="00FB328A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Poland </w:t>
            </w:r>
          </w:p>
        </w:tc>
        <w:tc>
          <w:tcPr>
            <w:tcW w:w="1440" w:type="dxa"/>
            <w:shd w:val="clear" w:color="auto" w:fill="FFFF00"/>
          </w:tcPr>
          <w:p w14:paraId="59356CDF" w14:textId="50757D28" w:rsidR="00FB328A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J</w:t>
            </w:r>
            <w:r w:rsidR="00FB328A">
              <w:rPr>
                <w:rFonts w:asciiTheme="majorBidi" w:eastAsia="Times New Roman" w:hAnsiTheme="majorBidi" w:cstheme="majorBidi"/>
                <w:sz w:val="16"/>
                <w:szCs w:val="16"/>
              </w:rPr>
              <w:t>ournal article</w:t>
            </w:r>
          </w:p>
        </w:tc>
        <w:tc>
          <w:tcPr>
            <w:tcW w:w="1440" w:type="dxa"/>
            <w:shd w:val="clear" w:color="auto" w:fill="FFFF00"/>
          </w:tcPr>
          <w:p w14:paraId="0F629337" w14:textId="4117913F" w:rsidR="00FB328A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0078CE">
              <w:rPr>
                <w:rFonts w:asciiTheme="majorBidi" w:eastAsia="Times New Roman" w:hAnsiTheme="majorBidi" w:cstheme="majorBidi"/>
                <w:sz w:val="16"/>
                <w:szCs w:val="16"/>
              </w:rPr>
              <w:t>Time</w:t>
            </w:r>
          </w:p>
        </w:tc>
      </w:tr>
      <w:tr w:rsidR="00FB328A" w:rsidRPr="00765D48" w14:paraId="637BDEBA" w14:textId="53B662DF" w:rsidTr="0077366B">
        <w:trPr>
          <w:jc w:val="center"/>
        </w:trPr>
        <w:tc>
          <w:tcPr>
            <w:tcW w:w="537" w:type="dxa"/>
            <w:shd w:val="clear" w:color="auto" w:fill="FFFF00"/>
          </w:tcPr>
          <w:p w14:paraId="745FCA3C" w14:textId="70692314" w:rsidR="00FB328A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10_6</w:t>
            </w:r>
          </w:p>
        </w:tc>
        <w:tc>
          <w:tcPr>
            <w:tcW w:w="2233" w:type="dxa"/>
            <w:shd w:val="clear" w:color="auto" w:fill="FFFF00"/>
          </w:tcPr>
          <w:p w14:paraId="0F312FD9" w14:textId="77777777" w:rsidR="00FB328A" w:rsidRPr="00F507A8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F507A8">
              <w:rPr>
                <w:rFonts w:asciiTheme="majorBidi" w:eastAsia="Times New Roman" w:hAnsiTheme="majorBidi" w:cstheme="majorBidi"/>
                <w:sz w:val="16"/>
                <w:szCs w:val="16"/>
              </w:rPr>
              <w:t>Błachnio et al., 2016</w:t>
            </w:r>
          </w:p>
          <w:p w14:paraId="19DE5A15" w14:textId="77777777" w:rsidR="00FB328A" w:rsidRPr="00F507A8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FF00"/>
          </w:tcPr>
          <w:p w14:paraId="02329BE5" w14:textId="3914E902" w:rsidR="00FB328A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273</w:t>
            </w:r>
          </w:p>
        </w:tc>
        <w:tc>
          <w:tcPr>
            <w:tcW w:w="2054" w:type="dxa"/>
            <w:shd w:val="clear" w:color="auto" w:fill="FFFF00"/>
          </w:tcPr>
          <w:p w14:paraId="6A933F82" w14:textId="7A56E13F" w:rsidR="00FB328A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G</w:t>
            </w:r>
            <w:r w:rsidR="00FB328A">
              <w:rPr>
                <w:rFonts w:asciiTheme="majorBidi" w:eastAsia="Times New Roman" w:hAnsiTheme="majorBidi" w:cstheme="majorBidi"/>
                <w:sz w:val="16"/>
                <w:szCs w:val="16"/>
              </w:rPr>
              <w:t>eneral population</w:t>
            </w:r>
          </w:p>
        </w:tc>
        <w:tc>
          <w:tcPr>
            <w:tcW w:w="1075" w:type="dxa"/>
            <w:shd w:val="clear" w:color="auto" w:fill="FFFF00"/>
          </w:tcPr>
          <w:p w14:paraId="4E66183F" w14:textId="04E2C5C9" w:rsidR="00FB328A" w:rsidRPr="00446B6F" w:rsidRDefault="00FB328A" w:rsidP="007C2479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46B6F">
              <w:rPr>
                <w:rFonts w:asciiTheme="majorBidi" w:eastAsia="Times New Roman" w:hAnsiTheme="majorBidi" w:cstheme="majorBidi"/>
                <w:sz w:val="16"/>
                <w:szCs w:val="16"/>
              </w:rPr>
              <w:t>46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.00</w:t>
            </w:r>
            <w:r w:rsidRPr="00446B6F">
              <w:rPr>
                <w:rFonts w:asciiTheme="majorBidi" w:eastAsia="Times New Roman" w:hAnsiTheme="majorBidi" w:cstheme="majorBidi"/>
                <w:sz w:val="16"/>
                <w:szCs w:val="16"/>
              </w:rPr>
              <w:t>%</w:t>
            </w:r>
          </w:p>
          <w:p w14:paraId="2DF85B96" w14:textId="77777777" w:rsidR="00FB328A" w:rsidRPr="00F95FC0" w:rsidRDefault="00FB328A" w:rsidP="007C2479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FFFF00"/>
          </w:tcPr>
          <w:p w14:paraId="2BDE4F8D" w14:textId="22015A21" w:rsidR="00FB328A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20 (1.83)</w:t>
            </w:r>
          </w:p>
        </w:tc>
        <w:tc>
          <w:tcPr>
            <w:tcW w:w="3739" w:type="dxa"/>
            <w:shd w:val="clear" w:color="auto" w:fill="FFFF00"/>
          </w:tcPr>
          <w:p w14:paraId="0A9EA7B2" w14:textId="36C03829" w:rsidR="00FB328A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Romania </w:t>
            </w:r>
          </w:p>
        </w:tc>
        <w:tc>
          <w:tcPr>
            <w:tcW w:w="1440" w:type="dxa"/>
            <w:shd w:val="clear" w:color="auto" w:fill="FFFF00"/>
          </w:tcPr>
          <w:p w14:paraId="0394187B" w14:textId="6C68AA34" w:rsidR="00FB328A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J</w:t>
            </w:r>
            <w:r w:rsidR="00FB328A">
              <w:rPr>
                <w:rFonts w:asciiTheme="majorBidi" w:eastAsia="Times New Roman" w:hAnsiTheme="majorBidi" w:cstheme="majorBidi"/>
                <w:sz w:val="16"/>
                <w:szCs w:val="16"/>
              </w:rPr>
              <w:t>ournal article</w:t>
            </w:r>
          </w:p>
        </w:tc>
        <w:tc>
          <w:tcPr>
            <w:tcW w:w="1440" w:type="dxa"/>
            <w:shd w:val="clear" w:color="auto" w:fill="FFFF00"/>
          </w:tcPr>
          <w:p w14:paraId="16FBE034" w14:textId="402BE6B8" w:rsidR="00FB328A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0078CE">
              <w:rPr>
                <w:rFonts w:asciiTheme="majorBidi" w:eastAsia="Times New Roman" w:hAnsiTheme="majorBidi" w:cstheme="majorBidi"/>
                <w:sz w:val="16"/>
                <w:szCs w:val="16"/>
              </w:rPr>
              <w:t>Time</w:t>
            </w:r>
          </w:p>
        </w:tc>
      </w:tr>
      <w:tr w:rsidR="00FB328A" w:rsidRPr="00765D48" w14:paraId="159623AC" w14:textId="57D4E08A" w:rsidTr="0077366B">
        <w:trPr>
          <w:jc w:val="center"/>
        </w:trPr>
        <w:tc>
          <w:tcPr>
            <w:tcW w:w="537" w:type="dxa"/>
            <w:shd w:val="clear" w:color="auto" w:fill="FFFF00"/>
          </w:tcPr>
          <w:p w14:paraId="15E7EB57" w14:textId="1A97B9E9" w:rsidR="00FB328A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10_7</w:t>
            </w:r>
          </w:p>
        </w:tc>
        <w:tc>
          <w:tcPr>
            <w:tcW w:w="2233" w:type="dxa"/>
            <w:shd w:val="clear" w:color="auto" w:fill="FFFF00"/>
          </w:tcPr>
          <w:p w14:paraId="79638DB0" w14:textId="77777777" w:rsidR="00FB328A" w:rsidRPr="00F507A8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F507A8">
              <w:rPr>
                <w:rFonts w:asciiTheme="majorBidi" w:eastAsia="Times New Roman" w:hAnsiTheme="majorBidi" w:cstheme="majorBidi"/>
                <w:sz w:val="16"/>
                <w:szCs w:val="16"/>
              </w:rPr>
              <w:t>Błachnio et al., 2016</w:t>
            </w:r>
          </w:p>
          <w:p w14:paraId="7D3C206C" w14:textId="77777777" w:rsidR="00FB328A" w:rsidRPr="00F507A8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FF00"/>
          </w:tcPr>
          <w:p w14:paraId="06B4DBCE" w14:textId="63C6C4B3" w:rsidR="00FB328A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395</w:t>
            </w:r>
          </w:p>
        </w:tc>
        <w:tc>
          <w:tcPr>
            <w:tcW w:w="2054" w:type="dxa"/>
            <w:shd w:val="clear" w:color="auto" w:fill="FFFF00"/>
          </w:tcPr>
          <w:p w14:paraId="63611805" w14:textId="57F4FE3D" w:rsidR="00FB328A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G</w:t>
            </w:r>
            <w:r w:rsidR="00FB328A">
              <w:rPr>
                <w:rFonts w:asciiTheme="majorBidi" w:eastAsia="Times New Roman" w:hAnsiTheme="majorBidi" w:cstheme="majorBidi"/>
                <w:sz w:val="16"/>
                <w:szCs w:val="16"/>
              </w:rPr>
              <w:t>eneral population</w:t>
            </w:r>
          </w:p>
        </w:tc>
        <w:tc>
          <w:tcPr>
            <w:tcW w:w="1075" w:type="dxa"/>
            <w:shd w:val="clear" w:color="auto" w:fill="FFFF00"/>
          </w:tcPr>
          <w:p w14:paraId="43DD8451" w14:textId="0C2E7905" w:rsidR="00FB328A" w:rsidRPr="00446B6F" w:rsidRDefault="00FB328A" w:rsidP="007C2479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46B6F">
              <w:rPr>
                <w:rFonts w:asciiTheme="majorBidi" w:eastAsia="Times New Roman" w:hAnsiTheme="majorBidi" w:cstheme="majorBidi"/>
                <w:sz w:val="16"/>
                <w:szCs w:val="16"/>
              </w:rPr>
              <w:t>69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.00</w:t>
            </w:r>
            <w:r w:rsidRPr="00446B6F">
              <w:rPr>
                <w:rFonts w:asciiTheme="majorBidi" w:eastAsia="Times New Roman" w:hAnsiTheme="majorBidi" w:cstheme="majorBidi"/>
                <w:sz w:val="16"/>
                <w:szCs w:val="16"/>
              </w:rPr>
              <w:t>%</w:t>
            </w:r>
          </w:p>
          <w:p w14:paraId="1EE35BC6" w14:textId="77777777" w:rsidR="00FB328A" w:rsidRPr="00446B6F" w:rsidRDefault="00FB328A" w:rsidP="007C2479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FFFF00"/>
          </w:tcPr>
          <w:p w14:paraId="13447A3F" w14:textId="36F0DB2B" w:rsidR="00FB328A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24 (5.99)</w:t>
            </w:r>
          </w:p>
        </w:tc>
        <w:tc>
          <w:tcPr>
            <w:tcW w:w="3739" w:type="dxa"/>
            <w:shd w:val="clear" w:color="auto" w:fill="FFFF00"/>
          </w:tcPr>
          <w:p w14:paraId="45128905" w14:textId="788C9C9B" w:rsidR="00FB328A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Turkey</w:t>
            </w:r>
          </w:p>
        </w:tc>
        <w:tc>
          <w:tcPr>
            <w:tcW w:w="1440" w:type="dxa"/>
            <w:shd w:val="clear" w:color="auto" w:fill="FFFF00"/>
          </w:tcPr>
          <w:p w14:paraId="731F5F41" w14:textId="3F1C9E29" w:rsidR="00FB328A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J</w:t>
            </w:r>
            <w:r w:rsidR="00FB328A">
              <w:rPr>
                <w:rFonts w:asciiTheme="majorBidi" w:eastAsia="Times New Roman" w:hAnsiTheme="majorBidi" w:cstheme="majorBidi"/>
                <w:sz w:val="16"/>
                <w:szCs w:val="16"/>
              </w:rPr>
              <w:t>ournal article</w:t>
            </w:r>
          </w:p>
        </w:tc>
        <w:tc>
          <w:tcPr>
            <w:tcW w:w="1440" w:type="dxa"/>
            <w:shd w:val="clear" w:color="auto" w:fill="FFFF00"/>
          </w:tcPr>
          <w:p w14:paraId="1CB6EA13" w14:textId="6F3EE999" w:rsidR="00FB328A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0078CE">
              <w:rPr>
                <w:rFonts w:asciiTheme="majorBidi" w:eastAsia="Times New Roman" w:hAnsiTheme="majorBidi" w:cstheme="majorBidi"/>
                <w:sz w:val="16"/>
                <w:szCs w:val="16"/>
              </w:rPr>
              <w:t>Time</w:t>
            </w:r>
          </w:p>
        </w:tc>
      </w:tr>
      <w:tr w:rsidR="00FB328A" w:rsidRPr="00765D48" w14:paraId="4F0D6CE2" w14:textId="303E8982" w:rsidTr="0077366B">
        <w:trPr>
          <w:jc w:val="center"/>
        </w:trPr>
        <w:tc>
          <w:tcPr>
            <w:tcW w:w="537" w:type="dxa"/>
            <w:shd w:val="clear" w:color="auto" w:fill="FFFF00"/>
          </w:tcPr>
          <w:p w14:paraId="0FAEF814" w14:textId="67BA7668" w:rsidR="00FB328A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10_8</w:t>
            </w:r>
          </w:p>
        </w:tc>
        <w:tc>
          <w:tcPr>
            <w:tcW w:w="2233" w:type="dxa"/>
            <w:shd w:val="clear" w:color="auto" w:fill="FFFF00"/>
          </w:tcPr>
          <w:p w14:paraId="6E0DBEED" w14:textId="77777777" w:rsidR="00FB328A" w:rsidRPr="00F507A8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F507A8">
              <w:rPr>
                <w:rFonts w:asciiTheme="majorBidi" w:eastAsia="Times New Roman" w:hAnsiTheme="majorBidi" w:cstheme="majorBidi"/>
                <w:sz w:val="16"/>
                <w:szCs w:val="16"/>
              </w:rPr>
              <w:t>Błachnio et al., 2016</w:t>
            </w:r>
          </w:p>
          <w:p w14:paraId="466FC246" w14:textId="77777777" w:rsidR="00FB328A" w:rsidRPr="009E36BD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FF00"/>
          </w:tcPr>
          <w:p w14:paraId="487CDB4F" w14:textId="2504BC4A" w:rsidR="00FB328A" w:rsidRPr="009E36BD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238</w:t>
            </w:r>
          </w:p>
        </w:tc>
        <w:tc>
          <w:tcPr>
            <w:tcW w:w="2054" w:type="dxa"/>
            <w:shd w:val="clear" w:color="auto" w:fill="FFFF00"/>
          </w:tcPr>
          <w:p w14:paraId="78F64468" w14:textId="2A205D53" w:rsidR="00FB328A" w:rsidRPr="009E36BD" w:rsidRDefault="0056455A" w:rsidP="007C2479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G</w:t>
            </w:r>
            <w:r w:rsidR="00FB328A">
              <w:rPr>
                <w:rFonts w:asciiTheme="majorBidi" w:eastAsia="Times New Roman" w:hAnsiTheme="majorBidi" w:cstheme="majorBidi"/>
                <w:sz w:val="16"/>
                <w:szCs w:val="16"/>
              </w:rPr>
              <w:t>eneral population</w:t>
            </w:r>
          </w:p>
        </w:tc>
        <w:tc>
          <w:tcPr>
            <w:tcW w:w="1075" w:type="dxa"/>
            <w:shd w:val="clear" w:color="auto" w:fill="FFFF00"/>
          </w:tcPr>
          <w:p w14:paraId="49E6CBF9" w14:textId="7A9E1DFA" w:rsidR="00FB328A" w:rsidRPr="00446B6F" w:rsidRDefault="00FB328A" w:rsidP="007C2479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0E47D4">
              <w:rPr>
                <w:rFonts w:asciiTheme="majorBidi" w:eastAsia="Times New Roman" w:hAnsiTheme="majorBidi" w:cstheme="majorBidi"/>
                <w:sz w:val="16"/>
                <w:szCs w:val="16"/>
              </w:rPr>
              <w:t>72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.00</w:t>
            </w:r>
            <w:r w:rsidRPr="000E47D4">
              <w:rPr>
                <w:rFonts w:asciiTheme="majorBidi" w:eastAsia="Times New Roman" w:hAnsiTheme="majorBidi" w:cstheme="majorBidi"/>
                <w:sz w:val="16"/>
                <w:szCs w:val="16"/>
              </w:rPr>
              <w:t>%</w:t>
            </w:r>
          </w:p>
          <w:p w14:paraId="1AAB3A67" w14:textId="77777777" w:rsidR="00FB328A" w:rsidRPr="009E36BD" w:rsidRDefault="00FB328A" w:rsidP="007C2479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FFFF00"/>
          </w:tcPr>
          <w:p w14:paraId="35EC3532" w14:textId="2925DA44" w:rsidR="00FB328A" w:rsidRPr="009E36BD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24 (10.96)</w:t>
            </w:r>
          </w:p>
        </w:tc>
        <w:tc>
          <w:tcPr>
            <w:tcW w:w="3739" w:type="dxa"/>
            <w:shd w:val="clear" w:color="auto" w:fill="FFFF00"/>
          </w:tcPr>
          <w:p w14:paraId="41C18659" w14:textId="3041C1C6" w:rsidR="00FB328A" w:rsidRPr="009E36BD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USA</w:t>
            </w:r>
          </w:p>
        </w:tc>
        <w:tc>
          <w:tcPr>
            <w:tcW w:w="1440" w:type="dxa"/>
            <w:shd w:val="clear" w:color="auto" w:fill="FFFF00"/>
          </w:tcPr>
          <w:p w14:paraId="384BCD3D" w14:textId="542BE318" w:rsidR="00FB328A" w:rsidRPr="009E36BD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J</w:t>
            </w:r>
            <w:r w:rsidR="00FB328A">
              <w:rPr>
                <w:rFonts w:asciiTheme="majorBidi" w:eastAsia="Times New Roman" w:hAnsiTheme="majorBidi" w:cstheme="majorBidi"/>
                <w:sz w:val="16"/>
                <w:szCs w:val="16"/>
              </w:rPr>
              <w:t>ournal article</w:t>
            </w:r>
          </w:p>
        </w:tc>
        <w:tc>
          <w:tcPr>
            <w:tcW w:w="1440" w:type="dxa"/>
            <w:shd w:val="clear" w:color="auto" w:fill="FFFF00"/>
          </w:tcPr>
          <w:p w14:paraId="6A2E1950" w14:textId="5B947ABB" w:rsidR="00FB328A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0078CE">
              <w:rPr>
                <w:rFonts w:asciiTheme="majorBidi" w:eastAsia="Times New Roman" w:hAnsiTheme="majorBidi" w:cstheme="majorBidi"/>
                <w:sz w:val="16"/>
                <w:szCs w:val="16"/>
              </w:rPr>
              <w:t>Time</w:t>
            </w:r>
          </w:p>
        </w:tc>
      </w:tr>
      <w:tr w:rsidR="00AC08AC" w:rsidRPr="00765D48" w14:paraId="56A7B2DB" w14:textId="058E1125" w:rsidTr="0077366B">
        <w:trPr>
          <w:jc w:val="center"/>
        </w:trPr>
        <w:tc>
          <w:tcPr>
            <w:tcW w:w="537" w:type="dxa"/>
            <w:shd w:val="clear" w:color="auto" w:fill="FFFF00"/>
          </w:tcPr>
          <w:p w14:paraId="6E438EB3" w14:textId="50573C3E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11_1</w:t>
            </w:r>
          </w:p>
        </w:tc>
        <w:tc>
          <w:tcPr>
            <w:tcW w:w="2233" w:type="dxa"/>
            <w:shd w:val="clear" w:color="auto" w:fill="FFFF00"/>
          </w:tcPr>
          <w:p w14:paraId="0B4539D1" w14:textId="0952991E" w:rsidR="00AC08AC" w:rsidRPr="00F507A8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F507A8">
              <w:rPr>
                <w:rFonts w:asciiTheme="majorBidi" w:eastAsia="Times New Roman" w:hAnsiTheme="majorBidi" w:cstheme="majorBidi"/>
                <w:sz w:val="16"/>
                <w:szCs w:val="16"/>
              </w:rPr>
              <w:t>Błachnio et al., 201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7</w:t>
            </w:r>
          </w:p>
          <w:p w14:paraId="30C66243" w14:textId="77777777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FF00"/>
          </w:tcPr>
          <w:p w14:paraId="45B47A48" w14:textId="739BC34B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350</w:t>
            </w:r>
          </w:p>
        </w:tc>
        <w:tc>
          <w:tcPr>
            <w:tcW w:w="2054" w:type="dxa"/>
            <w:shd w:val="clear" w:color="auto" w:fill="FFFF00"/>
          </w:tcPr>
          <w:p w14:paraId="37C4031C" w14:textId="046FA459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FF00"/>
          </w:tcPr>
          <w:p w14:paraId="431C6745" w14:textId="03008D42" w:rsidR="00AC08AC" w:rsidRPr="00446B6F" w:rsidRDefault="00AC08AC" w:rsidP="007C2479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67.00</w:t>
            </w:r>
            <w:r w:rsidRPr="000E47D4">
              <w:rPr>
                <w:rFonts w:asciiTheme="majorBidi" w:eastAsia="Times New Roman" w:hAnsiTheme="majorBidi" w:cstheme="majorBidi"/>
                <w:sz w:val="16"/>
                <w:szCs w:val="16"/>
              </w:rPr>
              <w:t>%</w:t>
            </w:r>
          </w:p>
          <w:p w14:paraId="63BD4AEA" w14:textId="77777777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FFFF00"/>
          </w:tcPr>
          <w:p w14:paraId="3EC4059C" w14:textId="0481309D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21 (2.87)</w:t>
            </w:r>
          </w:p>
        </w:tc>
        <w:tc>
          <w:tcPr>
            <w:tcW w:w="3739" w:type="dxa"/>
            <w:shd w:val="clear" w:color="auto" w:fill="FFFF00"/>
          </w:tcPr>
          <w:p w14:paraId="5EA34206" w14:textId="6B101901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Poland </w:t>
            </w:r>
          </w:p>
        </w:tc>
        <w:tc>
          <w:tcPr>
            <w:tcW w:w="1440" w:type="dxa"/>
            <w:shd w:val="clear" w:color="auto" w:fill="FFFF00"/>
          </w:tcPr>
          <w:p w14:paraId="75B812AC" w14:textId="46E7554B" w:rsidR="00AC08AC" w:rsidRPr="009E36BD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J</w:t>
            </w:r>
            <w:r w:rsidR="00AC08AC">
              <w:rPr>
                <w:rFonts w:asciiTheme="majorBidi" w:eastAsia="Times New Roman" w:hAnsiTheme="majorBidi" w:cstheme="majorBidi"/>
                <w:sz w:val="16"/>
                <w:szCs w:val="16"/>
              </w:rPr>
              <w:t>ournal article</w:t>
            </w:r>
          </w:p>
        </w:tc>
        <w:tc>
          <w:tcPr>
            <w:tcW w:w="1440" w:type="dxa"/>
            <w:shd w:val="clear" w:color="auto" w:fill="FFFF00"/>
          </w:tcPr>
          <w:p w14:paraId="36346E51" w14:textId="5D688EF4" w:rsidR="00AC08AC" w:rsidRDefault="004E52F8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PFU</w:t>
            </w:r>
          </w:p>
        </w:tc>
      </w:tr>
      <w:tr w:rsidR="004E52F8" w:rsidRPr="00765D48" w14:paraId="0D5B51F5" w14:textId="1478E3E8" w:rsidTr="0077366B">
        <w:trPr>
          <w:jc w:val="center"/>
        </w:trPr>
        <w:tc>
          <w:tcPr>
            <w:tcW w:w="537" w:type="dxa"/>
            <w:shd w:val="clear" w:color="auto" w:fill="FFFF00"/>
          </w:tcPr>
          <w:p w14:paraId="1B59D417" w14:textId="6EC6C06B" w:rsidR="004E52F8" w:rsidRDefault="004E52F8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11_2</w:t>
            </w:r>
          </w:p>
        </w:tc>
        <w:tc>
          <w:tcPr>
            <w:tcW w:w="2233" w:type="dxa"/>
            <w:shd w:val="clear" w:color="auto" w:fill="FFFF00"/>
          </w:tcPr>
          <w:p w14:paraId="10BEFEA5" w14:textId="77777777" w:rsidR="004E52F8" w:rsidRPr="00F507A8" w:rsidRDefault="004E52F8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F507A8">
              <w:rPr>
                <w:rFonts w:asciiTheme="majorBidi" w:eastAsia="Times New Roman" w:hAnsiTheme="majorBidi" w:cstheme="majorBidi"/>
                <w:sz w:val="16"/>
                <w:szCs w:val="16"/>
              </w:rPr>
              <w:t>Błachnio et al., 201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7</w:t>
            </w:r>
          </w:p>
          <w:p w14:paraId="602A26D5" w14:textId="77777777" w:rsidR="004E52F8" w:rsidRPr="009E36BD" w:rsidRDefault="004E52F8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FF00"/>
          </w:tcPr>
          <w:p w14:paraId="4C20A739" w14:textId="7401E190" w:rsidR="004E52F8" w:rsidRPr="009E36BD" w:rsidRDefault="004E52F8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320</w:t>
            </w:r>
          </w:p>
        </w:tc>
        <w:tc>
          <w:tcPr>
            <w:tcW w:w="2054" w:type="dxa"/>
            <w:shd w:val="clear" w:color="auto" w:fill="FFFF00"/>
          </w:tcPr>
          <w:p w14:paraId="1BBC1A7D" w14:textId="4A00A381" w:rsidR="004E52F8" w:rsidRPr="009E36BD" w:rsidRDefault="004E52F8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FF00"/>
          </w:tcPr>
          <w:p w14:paraId="75B2FFD2" w14:textId="288B938D" w:rsidR="004E52F8" w:rsidRPr="00446B6F" w:rsidRDefault="004E52F8" w:rsidP="007C2479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66.00</w:t>
            </w:r>
            <w:r w:rsidRPr="000E47D4">
              <w:rPr>
                <w:rFonts w:asciiTheme="majorBidi" w:eastAsia="Times New Roman" w:hAnsiTheme="majorBidi" w:cstheme="majorBidi"/>
                <w:sz w:val="16"/>
                <w:szCs w:val="16"/>
              </w:rPr>
              <w:t>%</w:t>
            </w:r>
          </w:p>
          <w:p w14:paraId="1A50ECA7" w14:textId="77777777" w:rsidR="004E52F8" w:rsidRPr="009E36BD" w:rsidRDefault="004E52F8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FFFF00"/>
          </w:tcPr>
          <w:p w14:paraId="2D9381D5" w14:textId="281992ED" w:rsidR="004E52F8" w:rsidRPr="009E36BD" w:rsidRDefault="004E52F8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22 (3.63)</w:t>
            </w:r>
          </w:p>
        </w:tc>
        <w:tc>
          <w:tcPr>
            <w:tcW w:w="3739" w:type="dxa"/>
            <w:shd w:val="clear" w:color="auto" w:fill="FFFF00"/>
          </w:tcPr>
          <w:p w14:paraId="0EE8A6F1" w14:textId="7BBF3523" w:rsidR="004E52F8" w:rsidRPr="009E36BD" w:rsidRDefault="004E52F8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Turkey</w:t>
            </w:r>
          </w:p>
        </w:tc>
        <w:tc>
          <w:tcPr>
            <w:tcW w:w="1440" w:type="dxa"/>
            <w:shd w:val="clear" w:color="auto" w:fill="FFFF00"/>
          </w:tcPr>
          <w:p w14:paraId="0E5927DF" w14:textId="657522FC" w:rsidR="004E52F8" w:rsidRPr="009E36BD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J</w:t>
            </w:r>
            <w:r w:rsidR="004E52F8">
              <w:rPr>
                <w:rFonts w:asciiTheme="majorBidi" w:eastAsia="Times New Roman" w:hAnsiTheme="majorBidi" w:cstheme="majorBidi"/>
                <w:sz w:val="16"/>
                <w:szCs w:val="16"/>
              </w:rPr>
              <w:t>ournal article</w:t>
            </w:r>
          </w:p>
        </w:tc>
        <w:tc>
          <w:tcPr>
            <w:tcW w:w="1440" w:type="dxa"/>
            <w:shd w:val="clear" w:color="auto" w:fill="FFFF00"/>
          </w:tcPr>
          <w:p w14:paraId="7CCC03E2" w14:textId="0FC7DF1E" w:rsidR="004E52F8" w:rsidRDefault="004E52F8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33895">
              <w:rPr>
                <w:rFonts w:asciiTheme="majorBidi" w:eastAsia="Times New Roman" w:hAnsiTheme="majorBidi" w:cstheme="majorBidi"/>
                <w:sz w:val="16"/>
                <w:szCs w:val="16"/>
              </w:rPr>
              <w:t>PFU</w:t>
            </w:r>
          </w:p>
        </w:tc>
      </w:tr>
      <w:tr w:rsidR="004E52F8" w:rsidRPr="00765D48" w14:paraId="285A6E69" w14:textId="39BDF5AE" w:rsidTr="0077366B">
        <w:trPr>
          <w:jc w:val="center"/>
        </w:trPr>
        <w:tc>
          <w:tcPr>
            <w:tcW w:w="537" w:type="dxa"/>
            <w:shd w:val="clear" w:color="auto" w:fill="FFFF00"/>
          </w:tcPr>
          <w:p w14:paraId="5677B06E" w14:textId="3D5AE2C0" w:rsidR="004E52F8" w:rsidRDefault="004E52F8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11_3</w:t>
            </w:r>
          </w:p>
        </w:tc>
        <w:tc>
          <w:tcPr>
            <w:tcW w:w="2233" w:type="dxa"/>
            <w:shd w:val="clear" w:color="auto" w:fill="FFFF00"/>
          </w:tcPr>
          <w:p w14:paraId="50FA71CD" w14:textId="77777777" w:rsidR="004E52F8" w:rsidRPr="00F507A8" w:rsidRDefault="004E52F8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F507A8">
              <w:rPr>
                <w:rFonts w:asciiTheme="majorBidi" w:eastAsia="Times New Roman" w:hAnsiTheme="majorBidi" w:cstheme="majorBidi"/>
                <w:sz w:val="16"/>
                <w:szCs w:val="16"/>
              </w:rPr>
              <w:t>Błachnio et al., 201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7</w:t>
            </w:r>
          </w:p>
          <w:p w14:paraId="48B85FCD" w14:textId="77777777" w:rsidR="004E52F8" w:rsidRPr="009E36BD" w:rsidRDefault="004E52F8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FF00"/>
          </w:tcPr>
          <w:p w14:paraId="64400E44" w14:textId="54A87C7C" w:rsidR="004E52F8" w:rsidRPr="009E36BD" w:rsidRDefault="004E52F8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341</w:t>
            </w:r>
          </w:p>
        </w:tc>
        <w:tc>
          <w:tcPr>
            <w:tcW w:w="2054" w:type="dxa"/>
            <w:shd w:val="clear" w:color="auto" w:fill="FFFF00"/>
          </w:tcPr>
          <w:p w14:paraId="08703BE5" w14:textId="158D560C" w:rsidR="004E52F8" w:rsidRPr="009E36BD" w:rsidRDefault="004E52F8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FF00"/>
          </w:tcPr>
          <w:p w14:paraId="0B46DA3A" w14:textId="7FB25492" w:rsidR="004E52F8" w:rsidRPr="00446B6F" w:rsidRDefault="004E52F8" w:rsidP="007C2479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66.00</w:t>
            </w:r>
            <w:r w:rsidRPr="000E47D4">
              <w:rPr>
                <w:rFonts w:asciiTheme="majorBidi" w:eastAsia="Times New Roman" w:hAnsiTheme="majorBidi" w:cstheme="majorBidi"/>
                <w:sz w:val="16"/>
                <w:szCs w:val="16"/>
              </w:rPr>
              <w:t>%</w:t>
            </w:r>
          </w:p>
          <w:p w14:paraId="54B676F7" w14:textId="77777777" w:rsidR="004E52F8" w:rsidRPr="009E36BD" w:rsidRDefault="004E52F8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FFFF00"/>
          </w:tcPr>
          <w:p w14:paraId="76FEB319" w14:textId="5C0D4728" w:rsidR="004E52F8" w:rsidRPr="009E36BD" w:rsidRDefault="004E52F8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22 (2.77)</w:t>
            </w:r>
          </w:p>
        </w:tc>
        <w:tc>
          <w:tcPr>
            <w:tcW w:w="3739" w:type="dxa"/>
            <w:shd w:val="clear" w:color="auto" w:fill="FFFF00"/>
          </w:tcPr>
          <w:p w14:paraId="574B3B94" w14:textId="77777777" w:rsidR="004E52F8" w:rsidRPr="00594E45" w:rsidRDefault="004E52F8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594E45">
              <w:rPr>
                <w:rFonts w:asciiTheme="majorBidi" w:eastAsia="Times New Roman" w:hAnsiTheme="majorBidi" w:cstheme="majorBidi"/>
                <w:sz w:val="16"/>
                <w:szCs w:val="16"/>
              </w:rPr>
              <w:t>Ukrain</w:t>
            </w:r>
          </w:p>
          <w:p w14:paraId="2429D054" w14:textId="31826AE4" w:rsidR="004E52F8" w:rsidRPr="009E36BD" w:rsidRDefault="004E52F8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00"/>
          </w:tcPr>
          <w:p w14:paraId="7329DEEF" w14:textId="012BFF26" w:rsidR="004E52F8" w:rsidRPr="009E36BD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J</w:t>
            </w:r>
            <w:r w:rsidR="004E52F8">
              <w:rPr>
                <w:rFonts w:asciiTheme="majorBidi" w:eastAsia="Times New Roman" w:hAnsiTheme="majorBidi" w:cstheme="majorBidi"/>
                <w:sz w:val="16"/>
                <w:szCs w:val="16"/>
              </w:rPr>
              <w:t>ournal article</w:t>
            </w:r>
          </w:p>
        </w:tc>
        <w:tc>
          <w:tcPr>
            <w:tcW w:w="1440" w:type="dxa"/>
            <w:shd w:val="clear" w:color="auto" w:fill="FFFF00"/>
          </w:tcPr>
          <w:p w14:paraId="4786E25C" w14:textId="01C7353A" w:rsidR="004E52F8" w:rsidRDefault="004E52F8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33895">
              <w:rPr>
                <w:rFonts w:asciiTheme="majorBidi" w:eastAsia="Times New Roman" w:hAnsiTheme="majorBidi" w:cstheme="majorBidi"/>
                <w:sz w:val="16"/>
                <w:szCs w:val="16"/>
              </w:rPr>
              <w:t>PFU</w:t>
            </w:r>
          </w:p>
        </w:tc>
      </w:tr>
      <w:tr w:rsidR="00AC08AC" w:rsidRPr="00765D48" w14:paraId="666F77BC" w14:textId="1CA6CE92" w:rsidTr="0077366B">
        <w:trPr>
          <w:jc w:val="center"/>
        </w:trPr>
        <w:tc>
          <w:tcPr>
            <w:tcW w:w="537" w:type="dxa"/>
            <w:shd w:val="clear" w:color="auto" w:fill="FFFF00"/>
          </w:tcPr>
          <w:p w14:paraId="4AE09596" w14:textId="77777777" w:rsidR="00AC08AC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bookmarkStart w:id="18" w:name="_GoBack"/>
          </w:p>
        </w:tc>
        <w:tc>
          <w:tcPr>
            <w:tcW w:w="2233" w:type="dxa"/>
            <w:shd w:val="clear" w:color="auto" w:fill="FFFF00"/>
          </w:tcPr>
          <w:p w14:paraId="24D78166" w14:textId="51E69389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65D4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Study</w:t>
            </w:r>
          </w:p>
        </w:tc>
        <w:tc>
          <w:tcPr>
            <w:tcW w:w="1075" w:type="dxa"/>
            <w:shd w:val="clear" w:color="auto" w:fill="FFFF00"/>
          </w:tcPr>
          <w:p w14:paraId="7A8BDABA" w14:textId="15B6C22B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Sample Size</w:t>
            </w:r>
          </w:p>
        </w:tc>
        <w:tc>
          <w:tcPr>
            <w:tcW w:w="2054" w:type="dxa"/>
            <w:shd w:val="clear" w:color="auto" w:fill="FFFF00"/>
          </w:tcPr>
          <w:p w14:paraId="62530602" w14:textId="1F43A578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Sample Type</w:t>
            </w:r>
          </w:p>
        </w:tc>
        <w:tc>
          <w:tcPr>
            <w:tcW w:w="1075" w:type="dxa"/>
            <w:shd w:val="clear" w:color="auto" w:fill="FFFF00"/>
          </w:tcPr>
          <w:p w14:paraId="261A5F0F" w14:textId="012FA8C4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Female %</w:t>
            </w:r>
          </w:p>
        </w:tc>
        <w:tc>
          <w:tcPr>
            <w:tcW w:w="1252" w:type="dxa"/>
            <w:shd w:val="clear" w:color="auto" w:fill="FFFF00"/>
          </w:tcPr>
          <w:p w14:paraId="5CBD7E3E" w14:textId="1C6A1536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Mean Age (sd)</w:t>
            </w:r>
          </w:p>
        </w:tc>
        <w:tc>
          <w:tcPr>
            <w:tcW w:w="3739" w:type="dxa"/>
            <w:shd w:val="clear" w:color="auto" w:fill="FFFF00"/>
          </w:tcPr>
          <w:p w14:paraId="6CA0E869" w14:textId="7F780E57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Country</w:t>
            </w:r>
          </w:p>
        </w:tc>
        <w:tc>
          <w:tcPr>
            <w:tcW w:w="1440" w:type="dxa"/>
            <w:shd w:val="clear" w:color="auto" w:fill="FFFF00"/>
          </w:tcPr>
          <w:p w14:paraId="740106D1" w14:textId="03D17086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Document Type</w:t>
            </w:r>
          </w:p>
        </w:tc>
        <w:tc>
          <w:tcPr>
            <w:tcW w:w="1440" w:type="dxa"/>
            <w:shd w:val="clear" w:color="auto" w:fill="FFFF00"/>
          </w:tcPr>
          <w:p w14:paraId="464F8723" w14:textId="03E86147" w:rsidR="00AC08AC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Outcome</w:t>
            </w:r>
          </w:p>
        </w:tc>
      </w:tr>
      <w:bookmarkEnd w:id="18"/>
      <w:tr w:rsidR="004E52F8" w:rsidRPr="00765D48" w14:paraId="7A8F5A18" w14:textId="74002A38" w:rsidTr="0077366B">
        <w:trPr>
          <w:jc w:val="center"/>
        </w:trPr>
        <w:tc>
          <w:tcPr>
            <w:tcW w:w="537" w:type="dxa"/>
            <w:shd w:val="clear" w:color="auto" w:fill="FFFF00"/>
          </w:tcPr>
          <w:p w14:paraId="7A8558EA" w14:textId="720A4A62" w:rsidR="004E52F8" w:rsidRPr="009E36BD" w:rsidRDefault="004E52F8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12_1</w:t>
            </w:r>
          </w:p>
        </w:tc>
        <w:tc>
          <w:tcPr>
            <w:tcW w:w="2233" w:type="dxa"/>
            <w:shd w:val="clear" w:color="auto" w:fill="FFFF00"/>
          </w:tcPr>
          <w:p w14:paraId="68B115A5" w14:textId="6BCDBFDB" w:rsidR="004E52F8" w:rsidRPr="009E36BD" w:rsidRDefault="004E52F8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043645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Bodroža &amp; Jovanović, 2016 </w:t>
            </w:r>
          </w:p>
        </w:tc>
        <w:tc>
          <w:tcPr>
            <w:tcW w:w="1075" w:type="dxa"/>
            <w:shd w:val="clear" w:color="auto" w:fill="FFFF00"/>
          </w:tcPr>
          <w:p w14:paraId="6C9858E5" w14:textId="3393691C" w:rsidR="004E52F8" w:rsidRPr="009E36BD" w:rsidRDefault="004E52F8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445</w:t>
            </w:r>
          </w:p>
        </w:tc>
        <w:tc>
          <w:tcPr>
            <w:tcW w:w="2054" w:type="dxa"/>
            <w:shd w:val="clear" w:color="auto" w:fill="FFFF00"/>
          </w:tcPr>
          <w:p w14:paraId="36735689" w14:textId="0C480E9C" w:rsidR="004E52F8" w:rsidRPr="00EF7DD0" w:rsidRDefault="0056455A" w:rsidP="007C2479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G</w:t>
            </w:r>
            <w:r w:rsidR="004E52F8" w:rsidRPr="00EF7DD0">
              <w:rPr>
                <w:rFonts w:asciiTheme="majorBidi" w:eastAsia="Times New Roman" w:hAnsiTheme="majorBidi" w:cstheme="majorBidi"/>
                <w:sz w:val="16"/>
                <w:szCs w:val="16"/>
              </w:rPr>
              <w:t>eneral population</w:t>
            </w:r>
          </w:p>
          <w:p w14:paraId="2B972FFF" w14:textId="77777777" w:rsidR="004E52F8" w:rsidRPr="009E36BD" w:rsidRDefault="004E52F8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FF00"/>
          </w:tcPr>
          <w:p w14:paraId="233F8FFB" w14:textId="77777777" w:rsidR="004E52F8" w:rsidRPr="00EF7DD0" w:rsidRDefault="004E52F8" w:rsidP="007C2479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F7DD0">
              <w:rPr>
                <w:rFonts w:asciiTheme="majorBidi" w:eastAsia="Times New Roman" w:hAnsiTheme="majorBidi" w:cstheme="majorBidi"/>
                <w:sz w:val="16"/>
                <w:szCs w:val="16"/>
              </w:rPr>
              <w:t>79.10%</w:t>
            </w:r>
          </w:p>
          <w:p w14:paraId="5D813347" w14:textId="77777777" w:rsidR="004E52F8" w:rsidRPr="009E36BD" w:rsidRDefault="004E52F8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FFFF00"/>
          </w:tcPr>
          <w:p w14:paraId="125BF3D1" w14:textId="3CD6C801" w:rsidR="004E52F8" w:rsidRPr="009E36BD" w:rsidRDefault="004E52F8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27 (6.35)</w:t>
            </w:r>
          </w:p>
        </w:tc>
        <w:tc>
          <w:tcPr>
            <w:tcW w:w="3739" w:type="dxa"/>
            <w:shd w:val="clear" w:color="auto" w:fill="FFFF00"/>
          </w:tcPr>
          <w:p w14:paraId="12298D4E" w14:textId="6AF5F941" w:rsidR="004E52F8" w:rsidRPr="009E36BD" w:rsidRDefault="004E52F8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Serbia </w:t>
            </w:r>
          </w:p>
        </w:tc>
        <w:tc>
          <w:tcPr>
            <w:tcW w:w="1440" w:type="dxa"/>
            <w:shd w:val="clear" w:color="auto" w:fill="FFFF00"/>
          </w:tcPr>
          <w:p w14:paraId="62190534" w14:textId="5413DE02" w:rsidR="004E52F8" w:rsidRPr="009E36BD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J</w:t>
            </w:r>
            <w:r w:rsidR="004E52F8">
              <w:rPr>
                <w:rFonts w:asciiTheme="majorBidi" w:eastAsia="Times New Roman" w:hAnsiTheme="majorBidi" w:cstheme="majorBidi"/>
                <w:sz w:val="16"/>
                <w:szCs w:val="16"/>
              </w:rPr>
              <w:t>ournal article</w:t>
            </w:r>
          </w:p>
        </w:tc>
        <w:tc>
          <w:tcPr>
            <w:tcW w:w="1440" w:type="dxa"/>
            <w:shd w:val="clear" w:color="auto" w:fill="FFFF00"/>
          </w:tcPr>
          <w:p w14:paraId="4560A4BF" w14:textId="65216B85" w:rsidR="004E52F8" w:rsidRDefault="004E52F8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96733">
              <w:rPr>
                <w:rFonts w:asciiTheme="majorBidi" w:eastAsia="Times New Roman" w:hAnsiTheme="majorBidi" w:cstheme="majorBidi"/>
                <w:sz w:val="16"/>
                <w:szCs w:val="16"/>
              </w:rPr>
              <w:t>Compensatory FU, PFU</w:t>
            </w:r>
          </w:p>
        </w:tc>
      </w:tr>
      <w:tr w:rsidR="004E52F8" w:rsidRPr="00765D48" w14:paraId="338A6ED6" w14:textId="279D1DB6" w:rsidTr="0077366B">
        <w:trPr>
          <w:jc w:val="center"/>
        </w:trPr>
        <w:tc>
          <w:tcPr>
            <w:tcW w:w="537" w:type="dxa"/>
            <w:shd w:val="clear" w:color="auto" w:fill="FFFF00"/>
          </w:tcPr>
          <w:p w14:paraId="34155D24" w14:textId="6678113E" w:rsidR="004E52F8" w:rsidRDefault="004E52F8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12_2</w:t>
            </w:r>
          </w:p>
        </w:tc>
        <w:tc>
          <w:tcPr>
            <w:tcW w:w="2233" w:type="dxa"/>
            <w:shd w:val="clear" w:color="auto" w:fill="FFFF00"/>
          </w:tcPr>
          <w:p w14:paraId="32A305D2" w14:textId="4A70C8BE" w:rsidR="004E52F8" w:rsidRPr="009E36BD" w:rsidRDefault="004E52F8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043645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Bodroža &amp; Jovanović, 2016 </w:t>
            </w:r>
          </w:p>
        </w:tc>
        <w:tc>
          <w:tcPr>
            <w:tcW w:w="1075" w:type="dxa"/>
            <w:shd w:val="clear" w:color="auto" w:fill="FFFF00"/>
          </w:tcPr>
          <w:p w14:paraId="332317AA" w14:textId="5893F5A0" w:rsidR="004E52F8" w:rsidRPr="009E36BD" w:rsidRDefault="004E52F8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359</w:t>
            </w:r>
          </w:p>
        </w:tc>
        <w:tc>
          <w:tcPr>
            <w:tcW w:w="2054" w:type="dxa"/>
            <w:shd w:val="clear" w:color="auto" w:fill="FFFF00"/>
          </w:tcPr>
          <w:p w14:paraId="644FAE72" w14:textId="19C71439" w:rsidR="004E52F8" w:rsidRPr="009E36BD" w:rsidRDefault="0056455A" w:rsidP="007C2479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S</w:t>
            </w:r>
            <w:r w:rsidR="004E52F8">
              <w:rPr>
                <w:rFonts w:asciiTheme="majorBidi" w:eastAsia="Times New Roman" w:hAnsiTheme="majorBidi" w:cstheme="majorBidi"/>
                <w:sz w:val="16"/>
                <w:szCs w:val="16"/>
              </w:rPr>
              <w:t>tudent</w:t>
            </w:r>
          </w:p>
        </w:tc>
        <w:tc>
          <w:tcPr>
            <w:tcW w:w="1075" w:type="dxa"/>
            <w:shd w:val="clear" w:color="auto" w:fill="FFFF00"/>
          </w:tcPr>
          <w:p w14:paraId="5FE43583" w14:textId="08DEED5F" w:rsidR="004E52F8" w:rsidRPr="009E36BD" w:rsidRDefault="004E52F8" w:rsidP="007C2479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F7DD0">
              <w:rPr>
                <w:rFonts w:asciiTheme="majorBidi" w:eastAsia="Times New Roman" w:hAnsiTheme="majorBidi" w:cstheme="majorBidi"/>
                <w:sz w:val="16"/>
                <w:szCs w:val="16"/>
              </w:rPr>
              <w:t>79.40%</w:t>
            </w:r>
          </w:p>
        </w:tc>
        <w:tc>
          <w:tcPr>
            <w:tcW w:w="1252" w:type="dxa"/>
            <w:shd w:val="clear" w:color="auto" w:fill="FFFF00"/>
          </w:tcPr>
          <w:p w14:paraId="50E5C438" w14:textId="49CA41FE" w:rsidR="004E52F8" w:rsidRPr="009E36BD" w:rsidRDefault="004E52F8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21 (2.96)</w:t>
            </w:r>
          </w:p>
        </w:tc>
        <w:tc>
          <w:tcPr>
            <w:tcW w:w="3739" w:type="dxa"/>
            <w:shd w:val="clear" w:color="auto" w:fill="FFFF00"/>
          </w:tcPr>
          <w:p w14:paraId="19A58C30" w14:textId="24A04CD4" w:rsidR="004E52F8" w:rsidRPr="009E36BD" w:rsidRDefault="004E52F8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Serbia </w:t>
            </w:r>
          </w:p>
        </w:tc>
        <w:tc>
          <w:tcPr>
            <w:tcW w:w="1440" w:type="dxa"/>
            <w:shd w:val="clear" w:color="auto" w:fill="FFFF00"/>
          </w:tcPr>
          <w:p w14:paraId="7EFFB9DE" w14:textId="35A8FA3E" w:rsidR="004E52F8" w:rsidRPr="009E36BD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J</w:t>
            </w:r>
            <w:r w:rsidR="004E52F8">
              <w:rPr>
                <w:rFonts w:asciiTheme="majorBidi" w:eastAsia="Times New Roman" w:hAnsiTheme="majorBidi" w:cstheme="majorBidi"/>
                <w:sz w:val="16"/>
                <w:szCs w:val="16"/>
              </w:rPr>
              <w:t>ournal article</w:t>
            </w:r>
          </w:p>
        </w:tc>
        <w:tc>
          <w:tcPr>
            <w:tcW w:w="1440" w:type="dxa"/>
            <w:shd w:val="clear" w:color="auto" w:fill="FFFF00"/>
          </w:tcPr>
          <w:p w14:paraId="51899F4A" w14:textId="4E26C055" w:rsidR="004E52F8" w:rsidRDefault="004E52F8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96733">
              <w:rPr>
                <w:rFonts w:asciiTheme="majorBidi" w:eastAsia="Times New Roman" w:hAnsiTheme="majorBidi" w:cstheme="majorBidi"/>
                <w:sz w:val="16"/>
                <w:szCs w:val="16"/>
              </w:rPr>
              <w:t>Compensatory FU, PFU</w:t>
            </w:r>
          </w:p>
        </w:tc>
      </w:tr>
      <w:tr w:rsidR="00AC08AC" w:rsidRPr="00765D48" w14:paraId="52C3C039" w14:textId="27B0C15C" w:rsidTr="0077366B">
        <w:trPr>
          <w:jc w:val="center"/>
        </w:trPr>
        <w:tc>
          <w:tcPr>
            <w:tcW w:w="537" w:type="dxa"/>
            <w:shd w:val="clear" w:color="auto" w:fill="FFFF00"/>
          </w:tcPr>
          <w:p w14:paraId="688038A3" w14:textId="2C2FFD36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2233" w:type="dxa"/>
            <w:shd w:val="clear" w:color="auto" w:fill="FFFF00"/>
          </w:tcPr>
          <w:p w14:paraId="64CEFAC0" w14:textId="77777777" w:rsidR="00AC08AC" w:rsidRPr="00EF7DD0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F7DD0">
              <w:rPr>
                <w:rFonts w:asciiTheme="majorBidi" w:eastAsia="Times New Roman" w:hAnsiTheme="majorBidi" w:cstheme="majorBidi"/>
                <w:sz w:val="16"/>
                <w:szCs w:val="16"/>
              </w:rPr>
              <w:t>Boudreaux, 2022</w:t>
            </w:r>
          </w:p>
          <w:p w14:paraId="1A09B10A" w14:textId="77777777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FF00"/>
          </w:tcPr>
          <w:p w14:paraId="00D98EB9" w14:textId="2281C799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71</w:t>
            </w:r>
          </w:p>
        </w:tc>
        <w:tc>
          <w:tcPr>
            <w:tcW w:w="2054" w:type="dxa"/>
            <w:shd w:val="clear" w:color="auto" w:fill="FFFF00"/>
          </w:tcPr>
          <w:p w14:paraId="4088439B" w14:textId="3D6B073A" w:rsidR="00AC08AC" w:rsidRPr="00EF7DD0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G</w:t>
            </w:r>
            <w:r w:rsidR="00AC08AC" w:rsidRPr="00EF7DD0">
              <w:rPr>
                <w:rFonts w:asciiTheme="majorBidi" w:eastAsia="Times New Roman" w:hAnsiTheme="majorBidi" w:cstheme="majorBidi"/>
                <w:sz w:val="16"/>
                <w:szCs w:val="16"/>
              </w:rPr>
              <w:t>eneral population</w:t>
            </w:r>
          </w:p>
          <w:p w14:paraId="35450AA0" w14:textId="77777777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FF00"/>
          </w:tcPr>
          <w:p w14:paraId="30A201BE" w14:textId="0EBFD69C" w:rsidR="00AC08AC" w:rsidRPr="00EF7DD0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F7DD0">
              <w:rPr>
                <w:rFonts w:asciiTheme="majorBidi" w:eastAsia="Times New Roman" w:hAnsiTheme="majorBidi" w:cstheme="majorBidi"/>
                <w:sz w:val="16"/>
                <w:szCs w:val="16"/>
              </w:rPr>
              <w:t>89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.00</w:t>
            </w:r>
            <w:r w:rsidRPr="00EF7DD0">
              <w:rPr>
                <w:rFonts w:asciiTheme="majorBidi" w:eastAsia="Times New Roman" w:hAnsiTheme="majorBidi" w:cstheme="majorBidi"/>
                <w:sz w:val="16"/>
                <w:szCs w:val="16"/>
              </w:rPr>
              <w:t>%</w:t>
            </w:r>
          </w:p>
          <w:p w14:paraId="4CF6E29F" w14:textId="77777777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FFFF00"/>
          </w:tcPr>
          <w:p w14:paraId="1E09163B" w14:textId="1459F9D1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48</w:t>
            </w:r>
          </w:p>
        </w:tc>
        <w:tc>
          <w:tcPr>
            <w:tcW w:w="3739" w:type="dxa"/>
            <w:shd w:val="clear" w:color="auto" w:fill="FFFF00"/>
          </w:tcPr>
          <w:p w14:paraId="34530AA8" w14:textId="11D5E945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USA</w:t>
            </w:r>
          </w:p>
        </w:tc>
        <w:tc>
          <w:tcPr>
            <w:tcW w:w="1440" w:type="dxa"/>
            <w:shd w:val="clear" w:color="auto" w:fill="FFFF00"/>
          </w:tcPr>
          <w:p w14:paraId="2E0F9D30" w14:textId="234924A2" w:rsidR="00AC08AC" w:rsidRPr="00EF7DD0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T</w:t>
            </w:r>
            <w:r w:rsidR="00AC08AC">
              <w:rPr>
                <w:rFonts w:asciiTheme="majorBidi" w:eastAsia="Times New Roman" w:hAnsiTheme="majorBidi" w:cstheme="majorBidi"/>
                <w:sz w:val="16"/>
                <w:szCs w:val="16"/>
              </w:rPr>
              <w:t>hesis/</w:t>
            </w:r>
            <w:r w:rsidR="00AC08AC" w:rsidRPr="00EF7DD0">
              <w:rPr>
                <w:rFonts w:asciiTheme="majorBidi" w:eastAsia="Times New Roman" w:hAnsiTheme="majorBidi" w:cstheme="majorBidi"/>
                <w:sz w:val="16"/>
                <w:szCs w:val="16"/>
              </w:rPr>
              <w:t>dissertation</w:t>
            </w:r>
          </w:p>
          <w:p w14:paraId="34B5778A" w14:textId="5F1E9BFC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00"/>
          </w:tcPr>
          <w:p w14:paraId="42F6BA57" w14:textId="4D54D800" w:rsidR="00AC08AC" w:rsidRDefault="004E52F8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PFU</w:t>
            </w:r>
          </w:p>
        </w:tc>
      </w:tr>
      <w:tr w:rsidR="00AC08AC" w:rsidRPr="00765D48" w14:paraId="5FEDB24A" w14:textId="0E57863B" w:rsidTr="0077366B">
        <w:trPr>
          <w:jc w:val="center"/>
        </w:trPr>
        <w:tc>
          <w:tcPr>
            <w:tcW w:w="537" w:type="dxa"/>
            <w:shd w:val="clear" w:color="auto" w:fill="FFFF00"/>
          </w:tcPr>
          <w:p w14:paraId="3AB22ED0" w14:textId="6CE5CF7B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14</w:t>
            </w:r>
          </w:p>
        </w:tc>
        <w:tc>
          <w:tcPr>
            <w:tcW w:w="2233" w:type="dxa"/>
            <w:shd w:val="clear" w:color="auto" w:fill="FFFF00"/>
          </w:tcPr>
          <w:p w14:paraId="4EC325DD" w14:textId="77777777" w:rsidR="00AC08AC" w:rsidRPr="00EF7DD0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F7DD0">
              <w:rPr>
                <w:rFonts w:asciiTheme="majorBidi" w:eastAsia="Times New Roman" w:hAnsiTheme="majorBidi" w:cstheme="majorBidi"/>
                <w:sz w:val="16"/>
                <w:szCs w:val="16"/>
              </w:rPr>
              <w:t>Brodbeck, 2018</w:t>
            </w:r>
          </w:p>
          <w:p w14:paraId="60BAAED0" w14:textId="77777777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FF00"/>
          </w:tcPr>
          <w:p w14:paraId="74D145D0" w14:textId="68422236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198</w:t>
            </w:r>
          </w:p>
        </w:tc>
        <w:tc>
          <w:tcPr>
            <w:tcW w:w="2054" w:type="dxa"/>
            <w:shd w:val="clear" w:color="auto" w:fill="FFFF00"/>
          </w:tcPr>
          <w:p w14:paraId="1B703E1E" w14:textId="1B4216DA" w:rsidR="00AC08AC" w:rsidRPr="009E36BD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S</w:t>
            </w:r>
            <w:r w:rsidR="00AC08AC">
              <w:rPr>
                <w:rFonts w:asciiTheme="majorBidi" w:eastAsia="Times New Roman" w:hAnsiTheme="majorBidi" w:cstheme="majorBidi"/>
                <w:sz w:val="16"/>
                <w:szCs w:val="16"/>
              </w:rPr>
              <w:t>tudent</w:t>
            </w:r>
          </w:p>
        </w:tc>
        <w:tc>
          <w:tcPr>
            <w:tcW w:w="1075" w:type="dxa"/>
            <w:shd w:val="clear" w:color="auto" w:fill="FFFF00"/>
          </w:tcPr>
          <w:p w14:paraId="49FCD135" w14:textId="3482C0D3" w:rsidR="00AC08AC" w:rsidRPr="00EF7DD0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F7DD0">
              <w:rPr>
                <w:rFonts w:asciiTheme="majorBidi" w:eastAsia="Times New Roman" w:hAnsiTheme="majorBidi" w:cstheme="majorBidi"/>
                <w:sz w:val="16"/>
                <w:szCs w:val="16"/>
              </w:rPr>
              <w:t>74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.00</w:t>
            </w:r>
            <w:r w:rsidRPr="00EF7DD0">
              <w:rPr>
                <w:rFonts w:asciiTheme="majorBidi" w:eastAsia="Times New Roman" w:hAnsiTheme="majorBidi" w:cstheme="majorBidi"/>
                <w:sz w:val="16"/>
                <w:szCs w:val="16"/>
              </w:rPr>
              <w:t>%</w:t>
            </w:r>
          </w:p>
          <w:p w14:paraId="3AE46476" w14:textId="77777777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FFFF00"/>
          </w:tcPr>
          <w:p w14:paraId="598B9C8E" w14:textId="6386A73C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19 (1.32)</w:t>
            </w:r>
          </w:p>
        </w:tc>
        <w:tc>
          <w:tcPr>
            <w:tcW w:w="3739" w:type="dxa"/>
            <w:shd w:val="clear" w:color="auto" w:fill="FFFF00"/>
          </w:tcPr>
          <w:p w14:paraId="7771596E" w14:textId="18825633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USA</w:t>
            </w:r>
          </w:p>
        </w:tc>
        <w:tc>
          <w:tcPr>
            <w:tcW w:w="1440" w:type="dxa"/>
            <w:shd w:val="clear" w:color="auto" w:fill="FFFF00"/>
          </w:tcPr>
          <w:p w14:paraId="1C32E5E9" w14:textId="06492B4F" w:rsidR="00AC08AC" w:rsidRPr="00EF7DD0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T</w:t>
            </w:r>
            <w:r w:rsidR="00AC08AC">
              <w:rPr>
                <w:rFonts w:asciiTheme="majorBidi" w:eastAsia="Times New Roman" w:hAnsiTheme="majorBidi" w:cstheme="majorBidi"/>
                <w:sz w:val="16"/>
                <w:szCs w:val="16"/>
              </w:rPr>
              <w:t>hesis/</w:t>
            </w:r>
            <w:r w:rsidR="00AC08AC" w:rsidRPr="00EF7DD0">
              <w:rPr>
                <w:rFonts w:asciiTheme="majorBidi" w:eastAsia="Times New Roman" w:hAnsiTheme="majorBidi" w:cstheme="majorBidi"/>
                <w:sz w:val="16"/>
                <w:szCs w:val="16"/>
              </w:rPr>
              <w:t>dissertation</w:t>
            </w:r>
          </w:p>
          <w:p w14:paraId="3C0BBA9F" w14:textId="70CCAF63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00"/>
          </w:tcPr>
          <w:p w14:paraId="4EC54B1E" w14:textId="31680E9C" w:rsidR="00AC08AC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Time</w:t>
            </w:r>
          </w:p>
        </w:tc>
      </w:tr>
      <w:tr w:rsidR="00AC08AC" w:rsidRPr="00765D48" w14:paraId="2E6298C9" w14:textId="01DF94E5" w:rsidTr="0077366B">
        <w:trPr>
          <w:jc w:val="center"/>
        </w:trPr>
        <w:tc>
          <w:tcPr>
            <w:tcW w:w="537" w:type="dxa"/>
            <w:shd w:val="clear" w:color="auto" w:fill="FFFF00"/>
          </w:tcPr>
          <w:p w14:paraId="3CDDBCD1" w14:textId="373F6088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2233" w:type="dxa"/>
            <w:shd w:val="clear" w:color="auto" w:fill="FFFF00"/>
          </w:tcPr>
          <w:p w14:paraId="3B80EC47" w14:textId="77777777" w:rsidR="00AC08AC" w:rsidRPr="00F95087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F95087">
              <w:rPr>
                <w:rFonts w:asciiTheme="majorBidi" w:eastAsia="Times New Roman" w:hAnsiTheme="majorBidi" w:cstheme="majorBidi"/>
                <w:sz w:val="16"/>
                <w:szCs w:val="16"/>
              </w:rPr>
              <w:t>Caci, 2017</w:t>
            </w:r>
          </w:p>
          <w:p w14:paraId="21A1620A" w14:textId="77777777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FF00"/>
          </w:tcPr>
          <w:p w14:paraId="473AD161" w14:textId="33311D1F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300</w:t>
            </w:r>
          </w:p>
        </w:tc>
        <w:tc>
          <w:tcPr>
            <w:tcW w:w="2054" w:type="dxa"/>
            <w:shd w:val="clear" w:color="auto" w:fill="FFFF00"/>
          </w:tcPr>
          <w:p w14:paraId="7DF96843" w14:textId="55435B4A" w:rsidR="00AC08AC" w:rsidRPr="00EF7DD0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G</w:t>
            </w:r>
            <w:r w:rsidR="00AC08AC" w:rsidRPr="00EF7DD0">
              <w:rPr>
                <w:rFonts w:asciiTheme="majorBidi" w:eastAsia="Times New Roman" w:hAnsiTheme="majorBidi" w:cstheme="majorBidi"/>
                <w:sz w:val="16"/>
                <w:szCs w:val="16"/>
              </w:rPr>
              <w:t>eneral population</w:t>
            </w:r>
          </w:p>
          <w:p w14:paraId="367F5579" w14:textId="77777777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FF00"/>
          </w:tcPr>
          <w:p w14:paraId="6F3073CD" w14:textId="3BC5EF98" w:rsidR="00AC08AC" w:rsidRPr="00F95087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F95087">
              <w:rPr>
                <w:rFonts w:asciiTheme="majorBidi" w:eastAsia="Times New Roman" w:hAnsiTheme="majorBidi" w:cstheme="majorBidi"/>
                <w:sz w:val="16"/>
                <w:szCs w:val="16"/>
              </w:rPr>
              <w:t>49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.00</w:t>
            </w:r>
            <w:r w:rsidRPr="00F95087">
              <w:rPr>
                <w:rFonts w:asciiTheme="majorBidi" w:eastAsia="Times New Roman" w:hAnsiTheme="majorBidi" w:cstheme="majorBidi"/>
                <w:sz w:val="16"/>
                <w:szCs w:val="16"/>
              </w:rPr>
              <w:t>%</w:t>
            </w:r>
          </w:p>
          <w:p w14:paraId="73F4E4AA" w14:textId="77777777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FFFF00"/>
          </w:tcPr>
          <w:p w14:paraId="4F51BC51" w14:textId="100D208D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46 (16.4)</w:t>
            </w:r>
          </w:p>
        </w:tc>
        <w:tc>
          <w:tcPr>
            <w:tcW w:w="3739" w:type="dxa"/>
            <w:shd w:val="clear" w:color="auto" w:fill="FFFF00"/>
          </w:tcPr>
          <w:p w14:paraId="30D9E18B" w14:textId="20A7CB6E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Italy </w:t>
            </w:r>
          </w:p>
        </w:tc>
        <w:tc>
          <w:tcPr>
            <w:tcW w:w="1440" w:type="dxa"/>
            <w:shd w:val="clear" w:color="auto" w:fill="FFFF00"/>
          </w:tcPr>
          <w:p w14:paraId="4DFED7A0" w14:textId="226BE0D9" w:rsidR="00AC08AC" w:rsidRPr="009E36BD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J</w:t>
            </w:r>
            <w:r w:rsidR="00AC08AC">
              <w:rPr>
                <w:rFonts w:asciiTheme="majorBidi" w:eastAsia="Times New Roman" w:hAnsiTheme="majorBidi" w:cstheme="majorBidi"/>
                <w:sz w:val="16"/>
                <w:szCs w:val="16"/>
              </w:rPr>
              <w:t>ournal article</w:t>
            </w:r>
          </w:p>
        </w:tc>
        <w:tc>
          <w:tcPr>
            <w:tcW w:w="1440" w:type="dxa"/>
            <w:shd w:val="clear" w:color="auto" w:fill="FFFF00"/>
          </w:tcPr>
          <w:p w14:paraId="795FC43E" w14:textId="08EFE527" w:rsidR="00AC08AC" w:rsidRDefault="00A8698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PFU</w:t>
            </w:r>
          </w:p>
        </w:tc>
      </w:tr>
      <w:tr w:rsidR="00AC08AC" w:rsidRPr="00765D48" w14:paraId="3C4E2F1F" w14:textId="69F8816C" w:rsidTr="0077366B">
        <w:trPr>
          <w:jc w:val="center"/>
        </w:trPr>
        <w:tc>
          <w:tcPr>
            <w:tcW w:w="537" w:type="dxa"/>
            <w:shd w:val="clear" w:color="auto" w:fill="FFFF00"/>
          </w:tcPr>
          <w:p w14:paraId="178C2553" w14:textId="2DC9C5DD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16</w:t>
            </w:r>
          </w:p>
        </w:tc>
        <w:tc>
          <w:tcPr>
            <w:tcW w:w="2233" w:type="dxa"/>
            <w:shd w:val="clear" w:color="auto" w:fill="FFFF00"/>
          </w:tcPr>
          <w:p w14:paraId="2B08B876" w14:textId="77777777" w:rsidR="00AC08AC" w:rsidRPr="00B41BA4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B41BA4">
              <w:rPr>
                <w:rFonts w:asciiTheme="majorBidi" w:eastAsia="Times New Roman" w:hAnsiTheme="majorBidi" w:cstheme="majorBidi"/>
                <w:sz w:val="16"/>
                <w:szCs w:val="16"/>
              </w:rPr>
              <w:t>Charzyńska et al., 2021</w:t>
            </w:r>
          </w:p>
          <w:p w14:paraId="76808D82" w14:textId="77777777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FF00"/>
          </w:tcPr>
          <w:p w14:paraId="3CC1A272" w14:textId="6FF9F16D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1157</w:t>
            </w:r>
          </w:p>
        </w:tc>
        <w:tc>
          <w:tcPr>
            <w:tcW w:w="2054" w:type="dxa"/>
            <w:shd w:val="clear" w:color="auto" w:fill="FFFF00"/>
          </w:tcPr>
          <w:p w14:paraId="5B415E4E" w14:textId="11CB6B09" w:rsidR="00AC08AC" w:rsidRPr="00B41BA4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S</w:t>
            </w:r>
            <w:r w:rsidR="00AC08AC" w:rsidRPr="00B41BA4">
              <w:rPr>
                <w:rFonts w:asciiTheme="majorBidi" w:eastAsia="Times New Roman" w:hAnsiTheme="majorBidi" w:cstheme="majorBidi"/>
                <w:sz w:val="16"/>
                <w:szCs w:val="16"/>
              </w:rPr>
              <w:t>tudent</w:t>
            </w:r>
          </w:p>
          <w:p w14:paraId="6B81D0BE" w14:textId="77777777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FF00"/>
          </w:tcPr>
          <w:p w14:paraId="3D772579" w14:textId="77777777" w:rsidR="00AC08AC" w:rsidRPr="00B41BA4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B41BA4">
              <w:rPr>
                <w:rFonts w:asciiTheme="majorBidi" w:eastAsia="Times New Roman" w:hAnsiTheme="majorBidi" w:cstheme="majorBidi"/>
                <w:sz w:val="16"/>
                <w:szCs w:val="16"/>
              </w:rPr>
              <w:t>51.90%</w:t>
            </w:r>
          </w:p>
          <w:p w14:paraId="21C267DC" w14:textId="77777777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FFFF00"/>
          </w:tcPr>
          <w:p w14:paraId="0C697F1A" w14:textId="03D415D5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20 (1.68)</w:t>
            </w:r>
          </w:p>
        </w:tc>
        <w:tc>
          <w:tcPr>
            <w:tcW w:w="3739" w:type="dxa"/>
            <w:shd w:val="clear" w:color="auto" w:fill="FFFF00"/>
          </w:tcPr>
          <w:p w14:paraId="09BD8669" w14:textId="13D557CE" w:rsidR="00AC08AC" w:rsidRPr="009E36BD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Poland </w:t>
            </w:r>
          </w:p>
        </w:tc>
        <w:tc>
          <w:tcPr>
            <w:tcW w:w="1440" w:type="dxa"/>
            <w:shd w:val="clear" w:color="auto" w:fill="FFFF00"/>
          </w:tcPr>
          <w:p w14:paraId="6E32075A" w14:textId="5588E525" w:rsidR="00AC08AC" w:rsidRPr="009E36BD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J</w:t>
            </w:r>
            <w:r w:rsidR="00AC08AC">
              <w:rPr>
                <w:rFonts w:asciiTheme="majorBidi" w:eastAsia="Times New Roman" w:hAnsiTheme="majorBidi" w:cstheme="majorBidi"/>
                <w:sz w:val="16"/>
                <w:szCs w:val="16"/>
              </w:rPr>
              <w:t>ournal article</w:t>
            </w:r>
          </w:p>
        </w:tc>
        <w:tc>
          <w:tcPr>
            <w:tcW w:w="1440" w:type="dxa"/>
            <w:shd w:val="clear" w:color="auto" w:fill="FFFF00"/>
          </w:tcPr>
          <w:p w14:paraId="7D8A0996" w14:textId="7C4F8A40" w:rsidR="00AC08AC" w:rsidRDefault="00A8698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PFU</w:t>
            </w:r>
          </w:p>
        </w:tc>
      </w:tr>
      <w:tr w:rsidR="00FB328A" w:rsidRPr="00765D48" w14:paraId="0CD01DB2" w14:textId="339EBB46" w:rsidTr="0077366B">
        <w:trPr>
          <w:jc w:val="center"/>
        </w:trPr>
        <w:tc>
          <w:tcPr>
            <w:tcW w:w="537" w:type="dxa"/>
            <w:shd w:val="clear" w:color="auto" w:fill="FFFF00"/>
          </w:tcPr>
          <w:p w14:paraId="1E728E0F" w14:textId="3199CBFF" w:rsidR="00FB328A" w:rsidRPr="009E36BD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17</w:t>
            </w:r>
          </w:p>
        </w:tc>
        <w:tc>
          <w:tcPr>
            <w:tcW w:w="2233" w:type="dxa"/>
            <w:shd w:val="clear" w:color="auto" w:fill="FFFF00"/>
          </w:tcPr>
          <w:p w14:paraId="5779AFE5" w14:textId="77777777" w:rsidR="00FB328A" w:rsidRPr="001A3BF3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A3BF3">
              <w:rPr>
                <w:rFonts w:asciiTheme="majorBidi" w:eastAsia="Times New Roman" w:hAnsiTheme="majorBidi" w:cstheme="majorBidi"/>
                <w:sz w:val="16"/>
                <w:szCs w:val="16"/>
              </w:rPr>
              <w:t>Chen et al., 2015</w:t>
            </w:r>
          </w:p>
          <w:p w14:paraId="2BC0881A" w14:textId="77777777" w:rsidR="00FB328A" w:rsidRPr="009E36BD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FF00"/>
          </w:tcPr>
          <w:p w14:paraId="14321F32" w14:textId="75E15D45" w:rsidR="00FB328A" w:rsidRPr="009E36BD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354</w:t>
            </w:r>
          </w:p>
        </w:tc>
        <w:tc>
          <w:tcPr>
            <w:tcW w:w="2054" w:type="dxa"/>
            <w:shd w:val="clear" w:color="auto" w:fill="FFFF00"/>
          </w:tcPr>
          <w:p w14:paraId="23702BB0" w14:textId="0459A6AE" w:rsidR="00FB328A" w:rsidRPr="00EF7DD0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G</w:t>
            </w:r>
            <w:r w:rsidR="00FB328A" w:rsidRPr="00EF7DD0">
              <w:rPr>
                <w:rFonts w:asciiTheme="majorBidi" w:eastAsia="Times New Roman" w:hAnsiTheme="majorBidi" w:cstheme="majorBidi"/>
                <w:sz w:val="16"/>
                <w:szCs w:val="16"/>
              </w:rPr>
              <w:t>eneral population</w:t>
            </w:r>
          </w:p>
          <w:p w14:paraId="61E37B28" w14:textId="77777777" w:rsidR="00FB328A" w:rsidRPr="009E36BD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FF00"/>
          </w:tcPr>
          <w:p w14:paraId="703F7EFB" w14:textId="77777777" w:rsidR="00FB328A" w:rsidRPr="001A3BF3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A3BF3">
              <w:rPr>
                <w:rFonts w:asciiTheme="majorBidi" w:eastAsia="Times New Roman" w:hAnsiTheme="majorBidi" w:cstheme="majorBidi"/>
                <w:sz w:val="16"/>
                <w:szCs w:val="16"/>
              </w:rPr>
              <w:t>48.90%</w:t>
            </w:r>
          </w:p>
          <w:p w14:paraId="2280FBB4" w14:textId="77777777" w:rsidR="00FB328A" w:rsidRPr="009E36BD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FFFF00"/>
          </w:tcPr>
          <w:p w14:paraId="4A05D6E8" w14:textId="7DF41289" w:rsidR="00FB328A" w:rsidRPr="009E36BD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27</w:t>
            </w:r>
          </w:p>
        </w:tc>
        <w:tc>
          <w:tcPr>
            <w:tcW w:w="3739" w:type="dxa"/>
            <w:shd w:val="clear" w:color="auto" w:fill="FFFF00"/>
          </w:tcPr>
          <w:p w14:paraId="00B9AC1A" w14:textId="77777777" w:rsidR="00FB328A" w:rsidRPr="001A3BF3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A3BF3">
              <w:rPr>
                <w:rFonts w:asciiTheme="majorBidi" w:eastAsia="Times New Roman" w:hAnsiTheme="majorBidi" w:cstheme="majorBidi"/>
                <w:sz w:val="16"/>
                <w:szCs w:val="16"/>
              </w:rPr>
              <w:t>Indonesia, Thailand, Taiwan, Vietnam, the Philippines</w:t>
            </w:r>
          </w:p>
          <w:p w14:paraId="3AB1B749" w14:textId="463DC044" w:rsidR="00FB328A" w:rsidRPr="009E36BD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00"/>
          </w:tcPr>
          <w:p w14:paraId="6EF89DFF" w14:textId="40373AFE" w:rsidR="00FB328A" w:rsidRPr="009E36BD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J</w:t>
            </w:r>
            <w:r w:rsidR="00FB328A">
              <w:rPr>
                <w:rFonts w:asciiTheme="majorBidi" w:eastAsia="Times New Roman" w:hAnsiTheme="majorBidi" w:cstheme="majorBidi"/>
                <w:sz w:val="16"/>
                <w:szCs w:val="16"/>
              </w:rPr>
              <w:t>ournal article</w:t>
            </w:r>
          </w:p>
        </w:tc>
        <w:tc>
          <w:tcPr>
            <w:tcW w:w="1440" w:type="dxa"/>
            <w:shd w:val="clear" w:color="auto" w:fill="FFFF00"/>
          </w:tcPr>
          <w:p w14:paraId="6B8348F7" w14:textId="253049C9" w:rsidR="00FB328A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F549C">
              <w:rPr>
                <w:rFonts w:asciiTheme="majorBidi" w:eastAsia="Times New Roman" w:hAnsiTheme="majorBidi" w:cstheme="majorBidi"/>
                <w:sz w:val="16"/>
                <w:szCs w:val="16"/>
              </w:rPr>
              <w:t>Time</w:t>
            </w:r>
          </w:p>
        </w:tc>
      </w:tr>
      <w:tr w:rsidR="00FB328A" w:rsidRPr="00765D48" w14:paraId="5D792575" w14:textId="26931216" w:rsidTr="0077366B">
        <w:trPr>
          <w:jc w:val="center"/>
        </w:trPr>
        <w:tc>
          <w:tcPr>
            <w:tcW w:w="537" w:type="dxa"/>
            <w:shd w:val="clear" w:color="auto" w:fill="FFFF00"/>
          </w:tcPr>
          <w:p w14:paraId="270FF9B3" w14:textId="02ED6A06" w:rsidR="00FB328A" w:rsidRPr="009E36BD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18</w:t>
            </w:r>
          </w:p>
        </w:tc>
        <w:tc>
          <w:tcPr>
            <w:tcW w:w="2233" w:type="dxa"/>
            <w:shd w:val="clear" w:color="auto" w:fill="FFFF00"/>
          </w:tcPr>
          <w:p w14:paraId="17C25FC4" w14:textId="77777777" w:rsidR="00FB328A" w:rsidRPr="00E97977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97977">
              <w:rPr>
                <w:rFonts w:asciiTheme="majorBidi" w:eastAsia="Times New Roman" w:hAnsiTheme="majorBidi" w:cstheme="majorBidi"/>
                <w:sz w:val="16"/>
                <w:szCs w:val="16"/>
              </w:rPr>
              <w:t>Chen, 2014</w:t>
            </w:r>
          </w:p>
          <w:p w14:paraId="2AEB1F2C" w14:textId="77777777" w:rsidR="00FB328A" w:rsidRPr="009E36BD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FF00"/>
          </w:tcPr>
          <w:p w14:paraId="191797FB" w14:textId="1C1446C4" w:rsidR="00FB328A" w:rsidRPr="009E36BD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209</w:t>
            </w:r>
          </w:p>
        </w:tc>
        <w:tc>
          <w:tcPr>
            <w:tcW w:w="2054" w:type="dxa"/>
            <w:shd w:val="clear" w:color="auto" w:fill="FFFF00"/>
          </w:tcPr>
          <w:p w14:paraId="159C9D0D" w14:textId="2B594F38" w:rsidR="00FB328A" w:rsidRPr="00EF7DD0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G</w:t>
            </w:r>
            <w:r w:rsidR="00FB328A" w:rsidRPr="00EF7DD0">
              <w:rPr>
                <w:rFonts w:asciiTheme="majorBidi" w:eastAsia="Times New Roman" w:hAnsiTheme="majorBidi" w:cstheme="majorBidi"/>
                <w:sz w:val="16"/>
                <w:szCs w:val="16"/>
              </w:rPr>
              <w:t>eneral population</w:t>
            </w:r>
          </w:p>
          <w:p w14:paraId="392E261E" w14:textId="77777777" w:rsidR="00FB328A" w:rsidRPr="009E36BD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FF00"/>
          </w:tcPr>
          <w:p w14:paraId="465084A2" w14:textId="77777777" w:rsidR="00FB328A" w:rsidRPr="00E97977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97977">
              <w:rPr>
                <w:rFonts w:asciiTheme="majorBidi" w:eastAsia="Times New Roman" w:hAnsiTheme="majorBidi" w:cstheme="majorBidi"/>
                <w:sz w:val="16"/>
                <w:szCs w:val="16"/>
              </w:rPr>
              <w:t>71.30%</w:t>
            </w:r>
          </w:p>
          <w:p w14:paraId="745726ED" w14:textId="77777777" w:rsidR="00FB328A" w:rsidRPr="009E36BD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FFFF00"/>
          </w:tcPr>
          <w:p w14:paraId="230072F9" w14:textId="5C2F686A" w:rsidR="00FB328A" w:rsidRPr="009E36BD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20 (3.72)</w:t>
            </w:r>
          </w:p>
        </w:tc>
        <w:tc>
          <w:tcPr>
            <w:tcW w:w="3739" w:type="dxa"/>
            <w:shd w:val="clear" w:color="auto" w:fill="FFFF00"/>
          </w:tcPr>
          <w:p w14:paraId="4BFD1C00" w14:textId="1E82B584" w:rsidR="00FB328A" w:rsidRPr="009E36BD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USA</w:t>
            </w:r>
          </w:p>
        </w:tc>
        <w:tc>
          <w:tcPr>
            <w:tcW w:w="1440" w:type="dxa"/>
            <w:shd w:val="clear" w:color="auto" w:fill="FFFF00"/>
          </w:tcPr>
          <w:p w14:paraId="3A790DA3" w14:textId="023B790E" w:rsidR="00FB328A" w:rsidRPr="009E36BD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J</w:t>
            </w:r>
            <w:r w:rsidR="00FB328A">
              <w:rPr>
                <w:rFonts w:asciiTheme="majorBidi" w:eastAsia="Times New Roman" w:hAnsiTheme="majorBidi" w:cstheme="majorBidi"/>
                <w:sz w:val="16"/>
                <w:szCs w:val="16"/>
              </w:rPr>
              <w:t>ournal article</w:t>
            </w:r>
          </w:p>
        </w:tc>
        <w:tc>
          <w:tcPr>
            <w:tcW w:w="1440" w:type="dxa"/>
            <w:shd w:val="clear" w:color="auto" w:fill="FFFF00"/>
          </w:tcPr>
          <w:p w14:paraId="73298E43" w14:textId="488B7D69" w:rsidR="00FB328A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F549C">
              <w:rPr>
                <w:rFonts w:asciiTheme="majorBidi" w:eastAsia="Times New Roman" w:hAnsiTheme="majorBidi" w:cstheme="majorBidi"/>
                <w:sz w:val="16"/>
                <w:szCs w:val="16"/>
              </w:rPr>
              <w:t>Time</w:t>
            </w:r>
          </w:p>
        </w:tc>
      </w:tr>
      <w:tr w:rsidR="00FB328A" w:rsidRPr="00765D48" w14:paraId="1F4CF40F" w14:textId="1C4389FE" w:rsidTr="0077366B">
        <w:trPr>
          <w:jc w:val="center"/>
        </w:trPr>
        <w:tc>
          <w:tcPr>
            <w:tcW w:w="537" w:type="dxa"/>
            <w:shd w:val="clear" w:color="auto" w:fill="FFFF00"/>
          </w:tcPr>
          <w:p w14:paraId="0B9EF032" w14:textId="1AB3AD86" w:rsidR="00FB328A" w:rsidRPr="009E36BD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19</w:t>
            </w:r>
          </w:p>
        </w:tc>
        <w:tc>
          <w:tcPr>
            <w:tcW w:w="2233" w:type="dxa"/>
            <w:shd w:val="clear" w:color="auto" w:fill="FFFF00"/>
          </w:tcPr>
          <w:p w14:paraId="06DDA1E1" w14:textId="77777777" w:rsidR="00FB328A" w:rsidRPr="00CE79A1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CE79A1">
              <w:rPr>
                <w:rFonts w:asciiTheme="majorBidi" w:eastAsia="Times New Roman" w:hAnsiTheme="majorBidi" w:cstheme="majorBidi"/>
                <w:sz w:val="16"/>
                <w:szCs w:val="16"/>
              </w:rPr>
              <w:t>Chow &amp; Wan, 2017</w:t>
            </w:r>
          </w:p>
          <w:p w14:paraId="6B7156D9" w14:textId="77777777" w:rsidR="00FB328A" w:rsidRPr="009E36BD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FF00"/>
          </w:tcPr>
          <w:p w14:paraId="761DB4DF" w14:textId="47F98096" w:rsidR="00FB328A" w:rsidRPr="009E36BD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282</w:t>
            </w:r>
          </w:p>
        </w:tc>
        <w:tc>
          <w:tcPr>
            <w:tcW w:w="2054" w:type="dxa"/>
            <w:shd w:val="clear" w:color="auto" w:fill="FFFF00"/>
          </w:tcPr>
          <w:p w14:paraId="414594D9" w14:textId="7E2D1AE3" w:rsidR="00FB328A" w:rsidRPr="00CE79A1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G</w:t>
            </w:r>
            <w:r w:rsidR="00FB328A" w:rsidRPr="00CE79A1">
              <w:rPr>
                <w:rFonts w:asciiTheme="majorBidi" w:eastAsia="Times New Roman" w:hAnsiTheme="majorBidi" w:cstheme="majorBidi"/>
                <w:sz w:val="16"/>
                <w:szCs w:val="16"/>
              </w:rPr>
              <w:t>eneral population</w:t>
            </w:r>
          </w:p>
          <w:p w14:paraId="6CB0BA88" w14:textId="77777777" w:rsidR="00FB328A" w:rsidRPr="009E36BD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FF00"/>
          </w:tcPr>
          <w:p w14:paraId="748F23AF" w14:textId="77777777" w:rsidR="00FB328A" w:rsidRPr="00CE79A1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CE79A1">
              <w:rPr>
                <w:rFonts w:asciiTheme="majorBidi" w:eastAsia="Times New Roman" w:hAnsiTheme="majorBidi" w:cstheme="majorBidi"/>
                <w:sz w:val="16"/>
                <w:szCs w:val="16"/>
              </w:rPr>
              <w:t>30.85%</w:t>
            </w:r>
          </w:p>
          <w:p w14:paraId="37529696" w14:textId="77777777" w:rsidR="00FB328A" w:rsidRPr="009E36BD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FFFF00"/>
          </w:tcPr>
          <w:p w14:paraId="48176710" w14:textId="47C961D5" w:rsidR="00FB328A" w:rsidRPr="009E36BD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33 (10.1)</w:t>
            </w:r>
          </w:p>
        </w:tc>
        <w:tc>
          <w:tcPr>
            <w:tcW w:w="3739" w:type="dxa"/>
            <w:shd w:val="clear" w:color="auto" w:fill="FFFF00"/>
          </w:tcPr>
          <w:p w14:paraId="40CD6519" w14:textId="77777777" w:rsidR="00FB328A" w:rsidRPr="00CE79A1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CE79A1">
              <w:rPr>
                <w:rFonts w:asciiTheme="majorBidi" w:eastAsia="Times New Roman" w:hAnsiTheme="majorBidi" w:cstheme="majorBidi"/>
                <w:sz w:val="16"/>
                <w:szCs w:val="16"/>
              </w:rPr>
              <w:t>Hong Kong</w:t>
            </w:r>
          </w:p>
          <w:p w14:paraId="439CED75" w14:textId="634779C5" w:rsidR="00FB328A" w:rsidRPr="009E36BD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00"/>
          </w:tcPr>
          <w:p w14:paraId="52F0E66C" w14:textId="13D6EBB6" w:rsidR="00FB328A" w:rsidRPr="009E36BD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J</w:t>
            </w:r>
            <w:r w:rsidR="00FB328A">
              <w:rPr>
                <w:rFonts w:asciiTheme="majorBidi" w:eastAsia="Times New Roman" w:hAnsiTheme="majorBidi" w:cstheme="majorBidi"/>
                <w:sz w:val="16"/>
                <w:szCs w:val="16"/>
              </w:rPr>
              <w:t>ournal article</w:t>
            </w:r>
          </w:p>
        </w:tc>
        <w:tc>
          <w:tcPr>
            <w:tcW w:w="1440" w:type="dxa"/>
            <w:shd w:val="clear" w:color="auto" w:fill="FFFF00"/>
          </w:tcPr>
          <w:p w14:paraId="66118D3E" w14:textId="2A56F35F" w:rsidR="00FB328A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F549C">
              <w:rPr>
                <w:rFonts w:asciiTheme="majorBidi" w:eastAsia="Times New Roman" w:hAnsiTheme="majorBidi" w:cstheme="majorBidi"/>
                <w:sz w:val="16"/>
                <w:szCs w:val="16"/>
              </w:rPr>
              <w:t>Time</w:t>
            </w:r>
          </w:p>
        </w:tc>
      </w:tr>
      <w:tr w:rsidR="00FB328A" w:rsidRPr="00E2049B" w14:paraId="6D6035B5" w14:textId="4A6477A9" w:rsidTr="0077366B">
        <w:trPr>
          <w:jc w:val="center"/>
        </w:trPr>
        <w:tc>
          <w:tcPr>
            <w:tcW w:w="537" w:type="dxa"/>
            <w:shd w:val="clear" w:color="auto" w:fill="FFFF00"/>
          </w:tcPr>
          <w:p w14:paraId="663BB831" w14:textId="048B6C4D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2233" w:type="dxa"/>
            <w:shd w:val="clear" w:color="auto" w:fill="FFFF00"/>
          </w:tcPr>
          <w:p w14:paraId="62C5AD57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Coco et al., 2018</w:t>
            </w:r>
          </w:p>
          <w:p w14:paraId="1C161A5A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75" w:type="dxa"/>
            <w:shd w:val="clear" w:color="auto" w:fill="FFFF00"/>
          </w:tcPr>
          <w:p w14:paraId="16FDAD6A" w14:textId="71186D81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811</w:t>
            </w:r>
          </w:p>
        </w:tc>
        <w:tc>
          <w:tcPr>
            <w:tcW w:w="2054" w:type="dxa"/>
            <w:shd w:val="clear" w:color="auto" w:fill="FFFF00"/>
          </w:tcPr>
          <w:p w14:paraId="3D1C81BE" w14:textId="38549C8B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G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eneral population</w:t>
            </w:r>
          </w:p>
          <w:p w14:paraId="1CF27043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75" w:type="dxa"/>
            <w:shd w:val="clear" w:color="auto" w:fill="FFFF00"/>
          </w:tcPr>
          <w:p w14:paraId="6C79B40A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74.72%</w:t>
            </w:r>
          </w:p>
          <w:p w14:paraId="0855F48C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52" w:type="dxa"/>
            <w:shd w:val="clear" w:color="auto" w:fill="FFFF00"/>
          </w:tcPr>
          <w:p w14:paraId="6D8B994E" w14:textId="4912200C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24 (5.96)</w:t>
            </w:r>
          </w:p>
        </w:tc>
        <w:tc>
          <w:tcPr>
            <w:tcW w:w="3739" w:type="dxa"/>
            <w:shd w:val="clear" w:color="auto" w:fill="FFFF00"/>
          </w:tcPr>
          <w:p w14:paraId="3B6E95AF" w14:textId="38050C14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Italy </w:t>
            </w:r>
          </w:p>
        </w:tc>
        <w:tc>
          <w:tcPr>
            <w:tcW w:w="1440" w:type="dxa"/>
            <w:shd w:val="clear" w:color="auto" w:fill="FFFF00"/>
          </w:tcPr>
          <w:p w14:paraId="1BC96906" w14:textId="7D4F6034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40" w:type="dxa"/>
            <w:shd w:val="clear" w:color="auto" w:fill="FFFF00"/>
          </w:tcPr>
          <w:p w14:paraId="0B4F7D11" w14:textId="64C34F43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Time</w:t>
            </w:r>
          </w:p>
        </w:tc>
      </w:tr>
      <w:tr w:rsidR="00FB328A" w:rsidRPr="00E2049B" w14:paraId="738618EF" w14:textId="037DB385" w:rsidTr="0077366B">
        <w:trPr>
          <w:jc w:val="center"/>
        </w:trPr>
        <w:tc>
          <w:tcPr>
            <w:tcW w:w="537" w:type="dxa"/>
            <w:shd w:val="clear" w:color="auto" w:fill="FFFF00"/>
          </w:tcPr>
          <w:p w14:paraId="1EF9617C" w14:textId="218CB2AC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21</w:t>
            </w:r>
          </w:p>
        </w:tc>
        <w:tc>
          <w:tcPr>
            <w:tcW w:w="2233" w:type="dxa"/>
            <w:shd w:val="clear" w:color="auto" w:fill="FFFF00"/>
          </w:tcPr>
          <w:p w14:paraId="3A70E059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El-Tah &amp; Jaradat, 2018</w:t>
            </w:r>
          </w:p>
          <w:p w14:paraId="601D87EB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75" w:type="dxa"/>
            <w:shd w:val="clear" w:color="auto" w:fill="FFFF00"/>
          </w:tcPr>
          <w:p w14:paraId="67F43336" w14:textId="40564185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243</w:t>
            </w:r>
          </w:p>
        </w:tc>
        <w:tc>
          <w:tcPr>
            <w:tcW w:w="2054" w:type="dxa"/>
            <w:shd w:val="clear" w:color="auto" w:fill="FFFF00"/>
          </w:tcPr>
          <w:p w14:paraId="36E8BCA4" w14:textId="0A06DAF7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tudent</w:t>
            </w:r>
          </w:p>
          <w:p w14:paraId="1E5D8D97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75" w:type="dxa"/>
            <w:shd w:val="clear" w:color="auto" w:fill="FFFF00"/>
          </w:tcPr>
          <w:p w14:paraId="36414932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62.10%</w:t>
            </w:r>
          </w:p>
          <w:p w14:paraId="00D6556C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52" w:type="dxa"/>
            <w:shd w:val="clear" w:color="auto" w:fill="FFFF00"/>
          </w:tcPr>
          <w:p w14:paraId="51C78A8F" w14:textId="38377D62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19</w:t>
            </w:r>
          </w:p>
        </w:tc>
        <w:tc>
          <w:tcPr>
            <w:tcW w:w="3739" w:type="dxa"/>
            <w:shd w:val="clear" w:color="auto" w:fill="FFFF00"/>
          </w:tcPr>
          <w:p w14:paraId="3066948C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Jordan</w:t>
            </w:r>
          </w:p>
          <w:p w14:paraId="3EFD0C48" w14:textId="1F85241F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shd w:val="clear" w:color="auto" w:fill="FFFF00"/>
          </w:tcPr>
          <w:p w14:paraId="060D8DB6" w14:textId="17FB2470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40" w:type="dxa"/>
            <w:shd w:val="clear" w:color="auto" w:fill="FFFF00"/>
          </w:tcPr>
          <w:p w14:paraId="085CAD97" w14:textId="33C4AFAE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Time</w:t>
            </w:r>
          </w:p>
        </w:tc>
      </w:tr>
      <w:tr w:rsidR="00FB328A" w:rsidRPr="00E2049B" w14:paraId="30C90507" w14:textId="667C3D24" w:rsidTr="0077366B">
        <w:trPr>
          <w:jc w:val="center"/>
        </w:trPr>
        <w:tc>
          <w:tcPr>
            <w:tcW w:w="537" w:type="dxa"/>
            <w:shd w:val="clear" w:color="auto" w:fill="FFFF00"/>
          </w:tcPr>
          <w:p w14:paraId="7A77873A" w14:textId="3816AB96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22</w:t>
            </w:r>
          </w:p>
        </w:tc>
        <w:tc>
          <w:tcPr>
            <w:tcW w:w="2233" w:type="dxa"/>
            <w:shd w:val="clear" w:color="auto" w:fill="FFFF00"/>
          </w:tcPr>
          <w:p w14:paraId="33720346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Eşkisu et al., 2017</w:t>
            </w:r>
          </w:p>
          <w:p w14:paraId="568BA664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75" w:type="dxa"/>
            <w:shd w:val="clear" w:color="auto" w:fill="FFFF00"/>
          </w:tcPr>
          <w:p w14:paraId="467B40F1" w14:textId="3BC95930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492</w:t>
            </w:r>
          </w:p>
        </w:tc>
        <w:tc>
          <w:tcPr>
            <w:tcW w:w="2054" w:type="dxa"/>
            <w:shd w:val="clear" w:color="auto" w:fill="FFFF00"/>
          </w:tcPr>
          <w:p w14:paraId="09C1CF47" w14:textId="6F8D9FD9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tudent</w:t>
            </w:r>
          </w:p>
          <w:p w14:paraId="017725A3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75" w:type="dxa"/>
            <w:shd w:val="clear" w:color="auto" w:fill="FFFF00"/>
          </w:tcPr>
          <w:p w14:paraId="43FE2CEE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72.35%</w:t>
            </w:r>
          </w:p>
          <w:p w14:paraId="0C648401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52" w:type="dxa"/>
            <w:shd w:val="clear" w:color="auto" w:fill="FFFF00"/>
          </w:tcPr>
          <w:p w14:paraId="0A2C16C2" w14:textId="725053E2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20 (2.7)</w:t>
            </w:r>
          </w:p>
        </w:tc>
        <w:tc>
          <w:tcPr>
            <w:tcW w:w="3739" w:type="dxa"/>
            <w:shd w:val="clear" w:color="auto" w:fill="FFFF00"/>
          </w:tcPr>
          <w:p w14:paraId="62C03AE6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Turkey</w:t>
            </w:r>
          </w:p>
          <w:p w14:paraId="3020E454" w14:textId="6F1B6CDC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shd w:val="clear" w:color="auto" w:fill="FFFF00"/>
          </w:tcPr>
          <w:p w14:paraId="52EB87A6" w14:textId="71D72BB1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40" w:type="dxa"/>
            <w:shd w:val="clear" w:color="auto" w:fill="FFFF00"/>
          </w:tcPr>
          <w:p w14:paraId="47426C43" w14:textId="1B948719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Time</w:t>
            </w:r>
          </w:p>
        </w:tc>
      </w:tr>
      <w:tr w:rsidR="00FB328A" w:rsidRPr="00E2049B" w14:paraId="325B850C" w14:textId="5A402C8A" w:rsidTr="0077366B">
        <w:trPr>
          <w:jc w:val="center"/>
        </w:trPr>
        <w:tc>
          <w:tcPr>
            <w:tcW w:w="537" w:type="dxa"/>
            <w:shd w:val="clear" w:color="auto" w:fill="FFFF00"/>
          </w:tcPr>
          <w:p w14:paraId="2AD2BB6E" w14:textId="0D30BB0F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23</w:t>
            </w:r>
          </w:p>
        </w:tc>
        <w:tc>
          <w:tcPr>
            <w:tcW w:w="2233" w:type="dxa"/>
            <w:shd w:val="clear" w:color="auto" w:fill="FFFF00"/>
          </w:tcPr>
          <w:p w14:paraId="67C11C70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Garcia &amp; Sikström, 2014</w:t>
            </w:r>
          </w:p>
          <w:p w14:paraId="716D354A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75" w:type="dxa"/>
            <w:shd w:val="clear" w:color="auto" w:fill="FFFF00"/>
          </w:tcPr>
          <w:p w14:paraId="05A238EB" w14:textId="50B876C6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304</w:t>
            </w:r>
          </w:p>
        </w:tc>
        <w:tc>
          <w:tcPr>
            <w:tcW w:w="2054" w:type="dxa"/>
            <w:shd w:val="clear" w:color="auto" w:fill="FFFF00"/>
          </w:tcPr>
          <w:p w14:paraId="3034912F" w14:textId="011E3C21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G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eneral population</w:t>
            </w:r>
          </w:p>
          <w:p w14:paraId="3B6E4B8A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75" w:type="dxa"/>
            <w:shd w:val="clear" w:color="auto" w:fill="FFFF00"/>
          </w:tcPr>
          <w:p w14:paraId="0AA0A85B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56.57%</w:t>
            </w:r>
          </w:p>
          <w:p w14:paraId="42E0A91D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52" w:type="dxa"/>
            <w:shd w:val="clear" w:color="auto" w:fill="FFFF00"/>
          </w:tcPr>
          <w:p w14:paraId="1D15D4BB" w14:textId="78BDCDCB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26 (7.52)</w:t>
            </w:r>
          </w:p>
        </w:tc>
        <w:tc>
          <w:tcPr>
            <w:tcW w:w="3739" w:type="dxa"/>
            <w:shd w:val="clear" w:color="auto" w:fill="FFFF00"/>
          </w:tcPr>
          <w:p w14:paraId="63735E87" w14:textId="6305C4FA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USA</w:t>
            </w:r>
          </w:p>
        </w:tc>
        <w:tc>
          <w:tcPr>
            <w:tcW w:w="1440" w:type="dxa"/>
            <w:shd w:val="clear" w:color="auto" w:fill="FFFF00"/>
          </w:tcPr>
          <w:p w14:paraId="1154C181" w14:textId="248060AF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40" w:type="dxa"/>
            <w:shd w:val="clear" w:color="auto" w:fill="FFFF00"/>
          </w:tcPr>
          <w:p w14:paraId="6AF9A10B" w14:textId="2C0F783D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Time</w:t>
            </w:r>
          </w:p>
        </w:tc>
      </w:tr>
      <w:tr w:rsidR="00FB328A" w:rsidRPr="00E2049B" w14:paraId="723DEC10" w14:textId="05A406F4" w:rsidTr="0077366B">
        <w:trPr>
          <w:jc w:val="center"/>
        </w:trPr>
        <w:tc>
          <w:tcPr>
            <w:tcW w:w="537" w:type="dxa"/>
            <w:shd w:val="clear" w:color="auto" w:fill="FFFF00"/>
          </w:tcPr>
          <w:p w14:paraId="7C0BF15A" w14:textId="36BECD30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24</w:t>
            </w:r>
          </w:p>
        </w:tc>
        <w:tc>
          <w:tcPr>
            <w:tcW w:w="2233" w:type="dxa"/>
            <w:shd w:val="clear" w:color="auto" w:fill="FFFF00"/>
          </w:tcPr>
          <w:p w14:paraId="2DEB4D6A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Glynn et al., 2012</w:t>
            </w:r>
          </w:p>
          <w:p w14:paraId="7136FB49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75" w:type="dxa"/>
            <w:shd w:val="clear" w:color="auto" w:fill="FFFF00"/>
          </w:tcPr>
          <w:p w14:paraId="65530771" w14:textId="5822D999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1050</w:t>
            </w:r>
          </w:p>
        </w:tc>
        <w:tc>
          <w:tcPr>
            <w:tcW w:w="2054" w:type="dxa"/>
            <w:shd w:val="clear" w:color="auto" w:fill="FFFF00"/>
          </w:tcPr>
          <w:p w14:paraId="3D5177DB" w14:textId="03D86D62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G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eneral population</w:t>
            </w:r>
          </w:p>
        </w:tc>
        <w:tc>
          <w:tcPr>
            <w:tcW w:w="1075" w:type="dxa"/>
            <w:shd w:val="clear" w:color="auto" w:fill="FFFF00"/>
          </w:tcPr>
          <w:p w14:paraId="0536E5AB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61.00%</w:t>
            </w:r>
          </w:p>
          <w:p w14:paraId="7562DEDC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52" w:type="dxa"/>
            <w:shd w:val="clear" w:color="auto" w:fill="FFFF00"/>
          </w:tcPr>
          <w:p w14:paraId="28664462" w14:textId="4EA212EE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39 (14.8)</w:t>
            </w:r>
          </w:p>
        </w:tc>
        <w:tc>
          <w:tcPr>
            <w:tcW w:w="3739" w:type="dxa"/>
            <w:shd w:val="clear" w:color="auto" w:fill="FFFF00"/>
          </w:tcPr>
          <w:p w14:paraId="470E14C5" w14:textId="34C4A87D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USA</w:t>
            </w:r>
          </w:p>
        </w:tc>
        <w:tc>
          <w:tcPr>
            <w:tcW w:w="1440" w:type="dxa"/>
            <w:shd w:val="clear" w:color="auto" w:fill="FFFF00"/>
          </w:tcPr>
          <w:p w14:paraId="796FE56C" w14:textId="515F42A0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40" w:type="dxa"/>
            <w:shd w:val="clear" w:color="auto" w:fill="FFFF00"/>
          </w:tcPr>
          <w:p w14:paraId="00AB7E1C" w14:textId="688491CD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Time</w:t>
            </w:r>
          </w:p>
        </w:tc>
      </w:tr>
      <w:tr w:rsidR="00FB328A" w:rsidRPr="00E2049B" w14:paraId="2E173AFF" w14:textId="4E11A5E1" w:rsidTr="0077366B">
        <w:trPr>
          <w:jc w:val="center"/>
        </w:trPr>
        <w:tc>
          <w:tcPr>
            <w:tcW w:w="537" w:type="dxa"/>
            <w:shd w:val="clear" w:color="auto" w:fill="FFFF00"/>
          </w:tcPr>
          <w:p w14:paraId="4C9613DA" w14:textId="37B08363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25</w:t>
            </w:r>
          </w:p>
        </w:tc>
        <w:tc>
          <w:tcPr>
            <w:tcW w:w="2233" w:type="dxa"/>
            <w:shd w:val="clear" w:color="auto" w:fill="FFFF00"/>
          </w:tcPr>
          <w:p w14:paraId="2D2B5104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Gosling et al., 2011</w:t>
            </w:r>
          </w:p>
          <w:p w14:paraId="34847DB8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75" w:type="dxa"/>
            <w:shd w:val="clear" w:color="auto" w:fill="FFFF00"/>
          </w:tcPr>
          <w:p w14:paraId="59D7C86B" w14:textId="6EE9CC7F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159</w:t>
            </w:r>
          </w:p>
        </w:tc>
        <w:tc>
          <w:tcPr>
            <w:tcW w:w="2054" w:type="dxa"/>
            <w:shd w:val="clear" w:color="auto" w:fill="FFFF00"/>
          </w:tcPr>
          <w:p w14:paraId="272A71EA" w14:textId="27B63EF0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tudent</w:t>
            </w:r>
          </w:p>
          <w:p w14:paraId="4630A323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75" w:type="dxa"/>
            <w:shd w:val="clear" w:color="auto" w:fill="FFFF00"/>
          </w:tcPr>
          <w:p w14:paraId="2260E711" w14:textId="46B3EC1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68.00%</w:t>
            </w:r>
          </w:p>
          <w:p w14:paraId="18DB9AC9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52" w:type="dxa"/>
            <w:shd w:val="clear" w:color="auto" w:fill="FFFF00"/>
          </w:tcPr>
          <w:p w14:paraId="79BE25BA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3739" w:type="dxa"/>
            <w:shd w:val="clear" w:color="auto" w:fill="FFFF00"/>
          </w:tcPr>
          <w:p w14:paraId="5C27F893" w14:textId="720C3D32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USA</w:t>
            </w:r>
          </w:p>
        </w:tc>
        <w:tc>
          <w:tcPr>
            <w:tcW w:w="1440" w:type="dxa"/>
            <w:shd w:val="clear" w:color="auto" w:fill="FFFF00"/>
          </w:tcPr>
          <w:p w14:paraId="52EF4FA1" w14:textId="62FF1EB2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40" w:type="dxa"/>
            <w:shd w:val="clear" w:color="auto" w:fill="FFFF00"/>
          </w:tcPr>
          <w:p w14:paraId="16157AF0" w14:textId="40DA56EA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Time</w:t>
            </w:r>
          </w:p>
        </w:tc>
      </w:tr>
      <w:tr w:rsidR="00FB328A" w:rsidRPr="00E2049B" w14:paraId="5F712095" w14:textId="511A1218" w:rsidTr="0077366B">
        <w:trPr>
          <w:jc w:val="center"/>
        </w:trPr>
        <w:tc>
          <w:tcPr>
            <w:tcW w:w="537" w:type="dxa"/>
            <w:shd w:val="clear" w:color="auto" w:fill="FFFF00"/>
          </w:tcPr>
          <w:p w14:paraId="4C3F265F" w14:textId="536A7E03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26_1</w:t>
            </w:r>
          </w:p>
        </w:tc>
        <w:tc>
          <w:tcPr>
            <w:tcW w:w="2233" w:type="dxa"/>
            <w:shd w:val="clear" w:color="auto" w:fill="FFFF00"/>
          </w:tcPr>
          <w:p w14:paraId="746C1EBF" w14:textId="6E314263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Hart et al., 2015 - study 1</w:t>
            </w:r>
          </w:p>
          <w:p w14:paraId="2DAFED45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75" w:type="dxa"/>
            <w:shd w:val="clear" w:color="auto" w:fill="FFFF00"/>
          </w:tcPr>
          <w:p w14:paraId="512E32FA" w14:textId="20EB8535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267</w:t>
            </w:r>
          </w:p>
        </w:tc>
        <w:tc>
          <w:tcPr>
            <w:tcW w:w="2054" w:type="dxa"/>
            <w:shd w:val="clear" w:color="auto" w:fill="FFFF00"/>
          </w:tcPr>
          <w:p w14:paraId="74668286" w14:textId="314E7709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G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eneral population</w:t>
            </w:r>
          </w:p>
        </w:tc>
        <w:tc>
          <w:tcPr>
            <w:tcW w:w="1075" w:type="dxa"/>
            <w:shd w:val="clear" w:color="auto" w:fill="FFFF00"/>
          </w:tcPr>
          <w:p w14:paraId="1A059AA9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43.82%</w:t>
            </w:r>
          </w:p>
          <w:p w14:paraId="60DE0376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52" w:type="dxa"/>
            <w:shd w:val="clear" w:color="auto" w:fill="FFFF00"/>
          </w:tcPr>
          <w:p w14:paraId="1BC8188B" w14:textId="765CA5B2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33 (10.94)</w:t>
            </w:r>
          </w:p>
        </w:tc>
        <w:tc>
          <w:tcPr>
            <w:tcW w:w="3739" w:type="dxa"/>
            <w:shd w:val="clear" w:color="auto" w:fill="FFFF00"/>
          </w:tcPr>
          <w:p w14:paraId="5EFD6B08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USA, India &amp; other countries</w:t>
            </w:r>
          </w:p>
          <w:p w14:paraId="0D957AAE" w14:textId="0EBA4A7B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shd w:val="clear" w:color="auto" w:fill="FFFF00"/>
          </w:tcPr>
          <w:p w14:paraId="1BAA497D" w14:textId="4ED6BFE0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40" w:type="dxa"/>
            <w:shd w:val="clear" w:color="auto" w:fill="FFFF00"/>
          </w:tcPr>
          <w:p w14:paraId="7034F271" w14:textId="13452900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Time</w:t>
            </w:r>
          </w:p>
        </w:tc>
      </w:tr>
      <w:tr w:rsidR="00FB328A" w:rsidRPr="00E2049B" w14:paraId="304FC7FC" w14:textId="3A45BD15" w:rsidTr="0077366B">
        <w:trPr>
          <w:jc w:val="center"/>
        </w:trPr>
        <w:tc>
          <w:tcPr>
            <w:tcW w:w="537" w:type="dxa"/>
            <w:shd w:val="clear" w:color="auto" w:fill="FFFF00"/>
          </w:tcPr>
          <w:p w14:paraId="11BE8DFC" w14:textId="600ABB23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26_1</w:t>
            </w:r>
          </w:p>
        </w:tc>
        <w:tc>
          <w:tcPr>
            <w:tcW w:w="2233" w:type="dxa"/>
            <w:shd w:val="clear" w:color="auto" w:fill="FFFF00"/>
          </w:tcPr>
          <w:p w14:paraId="16BA2A19" w14:textId="7EBA7828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Hart et al., 2015 – study 2 </w:t>
            </w:r>
          </w:p>
          <w:p w14:paraId="5659C959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75" w:type="dxa"/>
            <w:shd w:val="clear" w:color="auto" w:fill="FFFF00"/>
          </w:tcPr>
          <w:p w14:paraId="4D8E3C24" w14:textId="0D514CF3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316</w:t>
            </w:r>
          </w:p>
        </w:tc>
        <w:tc>
          <w:tcPr>
            <w:tcW w:w="2054" w:type="dxa"/>
            <w:shd w:val="clear" w:color="auto" w:fill="FFFF00"/>
          </w:tcPr>
          <w:p w14:paraId="64A5FEA1" w14:textId="7470A5D0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G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eneral population</w:t>
            </w:r>
          </w:p>
        </w:tc>
        <w:tc>
          <w:tcPr>
            <w:tcW w:w="1075" w:type="dxa"/>
            <w:shd w:val="clear" w:color="auto" w:fill="FFFF00"/>
          </w:tcPr>
          <w:p w14:paraId="702CBEFF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43.82%</w:t>
            </w:r>
          </w:p>
          <w:p w14:paraId="4F264040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52" w:type="dxa"/>
            <w:shd w:val="clear" w:color="auto" w:fill="FFFF00"/>
          </w:tcPr>
          <w:p w14:paraId="097BC852" w14:textId="363F557E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33 (11.62)</w:t>
            </w:r>
          </w:p>
        </w:tc>
        <w:tc>
          <w:tcPr>
            <w:tcW w:w="3739" w:type="dxa"/>
            <w:shd w:val="clear" w:color="auto" w:fill="FFFF00"/>
          </w:tcPr>
          <w:p w14:paraId="7FA8307A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USA, India &amp; other countries</w:t>
            </w:r>
          </w:p>
          <w:p w14:paraId="6CC0A8EF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shd w:val="clear" w:color="auto" w:fill="FFFF00"/>
          </w:tcPr>
          <w:p w14:paraId="361DCD0A" w14:textId="529DD834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40" w:type="dxa"/>
            <w:shd w:val="clear" w:color="auto" w:fill="FFFF00"/>
          </w:tcPr>
          <w:p w14:paraId="207394FD" w14:textId="5F429E3E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Time</w:t>
            </w:r>
          </w:p>
        </w:tc>
      </w:tr>
      <w:tr w:rsidR="00FB328A" w:rsidRPr="00E2049B" w14:paraId="072538DD" w14:textId="0D2776E5" w:rsidTr="0077366B">
        <w:trPr>
          <w:jc w:val="center"/>
        </w:trPr>
        <w:tc>
          <w:tcPr>
            <w:tcW w:w="537" w:type="dxa"/>
            <w:shd w:val="clear" w:color="auto" w:fill="FFFF00"/>
          </w:tcPr>
          <w:p w14:paraId="11FBCE1F" w14:textId="036CD758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27</w:t>
            </w:r>
          </w:p>
        </w:tc>
        <w:tc>
          <w:tcPr>
            <w:tcW w:w="2233" w:type="dxa"/>
            <w:shd w:val="clear" w:color="auto" w:fill="FFFF00"/>
          </w:tcPr>
          <w:p w14:paraId="1F452E5B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Hatzithomas et al., 2019</w:t>
            </w:r>
          </w:p>
          <w:p w14:paraId="041F3483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75" w:type="dxa"/>
            <w:shd w:val="clear" w:color="auto" w:fill="FFFF00"/>
          </w:tcPr>
          <w:p w14:paraId="3C2E3060" w14:textId="45BF5CB5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367</w:t>
            </w:r>
          </w:p>
        </w:tc>
        <w:tc>
          <w:tcPr>
            <w:tcW w:w="2054" w:type="dxa"/>
            <w:shd w:val="clear" w:color="auto" w:fill="FFFF00"/>
          </w:tcPr>
          <w:p w14:paraId="7407AFC1" w14:textId="370BBD48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tudent</w:t>
            </w:r>
          </w:p>
          <w:p w14:paraId="5302A1D9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75" w:type="dxa"/>
            <w:shd w:val="clear" w:color="auto" w:fill="FFFF00"/>
          </w:tcPr>
          <w:p w14:paraId="333B5A4E" w14:textId="08A2958B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59.00%</w:t>
            </w:r>
          </w:p>
        </w:tc>
        <w:tc>
          <w:tcPr>
            <w:tcW w:w="1252" w:type="dxa"/>
            <w:shd w:val="clear" w:color="auto" w:fill="FFFF00"/>
          </w:tcPr>
          <w:p w14:paraId="63599853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3739" w:type="dxa"/>
            <w:shd w:val="clear" w:color="auto" w:fill="FFFF00"/>
          </w:tcPr>
          <w:p w14:paraId="7A4AC676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Greece</w:t>
            </w:r>
          </w:p>
          <w:p w14:paraId="44B6CD9E" w14:textId="66624763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shd w:val="clear" w:color="auto" w:fill="FFFF00"/>
          </w:tcPr>
          <w:p w14:paraId="2707ECE8" w14:textId="0F58CFC4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40" w:type="dxa"/>
            <w:shd w:val="clear" w:color="auto" w:fill="FFFF00"/>
          </w:tcPr>
          <w:p w14:paraId="3E08DF85" w14:textId="19BDA809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Time</w:t>
            </w:r>
          </w:p>
        </w:tc>
      </w:tr>
      <w:tr w:rsidR="00FB328A" w:rsidRPr="00E2049B" w14:paraId="09A214AC" w14:textId="7573D139" w:rsidTr="0077366B">
        <w:trPr>
          <w:jc w:val="center"/>
        </w:trPr>
        <w:tc>
          <w:tcPr>
            <w:tcW w:w="537" w:type="dxa"/>
            <w:shd w:val="clear" w:color="auto" w:fill="FFFF00"/>
          </w:tcPr>
          <w:p w14:paraId="3A03299D" w14:textId="3C67AF9E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28</w:t>
            </w:r>
          </w:p>
        </w:tc>
        <w:tc>
          <w:tcPr>
            <w:tcW w:w="2233" w:type="dxa"/>
            <w:shd w:val="clear" w:color="auto" w:fill="FFFF00"/>
          </w:tcPr>
          <w:p w14:paraId="43C7B7AB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Hong et al., 2014 </w:t>
            </w:r>
          </w:p>
          <w:p w14:paraId="26602FC6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75" w:type="dxa"/>
            <w:shd w:val="clear" w:color="auto" w:fill="FFFF00"/>
          </w:tcPr>
          <w:p w14:paraId="53157A32" w14:textId="1A896D16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215</w:t>
            </w:r>
          </w:p>
        </w:tc>
        <w:tc>
          <w:tcPr>
            <w:tcW w:w="2054" w:type="dxa"/>
            <w:shd w:val="clear" w:color="auto" w:fill="FFFF00"/>
          </w:tcPr>
          <w:p w14:paraId="06528EB9" w14:textId="5AE102A0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tudent</w:t>
            </w:r>
          </w:p>
          <w:p w14:paraId="79FDC400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75" w:type="dxa"/>
            <w:shd w:val="clear" w:color="auto" w:fill="FFFF00"/>
          </w:tcPr>
          <w:p w14:paraId="0978A87E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45.60%</w:t>
            </w:r>
          </w:p>
          <w:p w14:paraId="446F0B18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52" w:type="dxa"/>
            <w:shd w:val="clear" w:color="auto" w:fill="FFFF00"/>
          </w:tcPr>
          <w:p w14:paraId="44D1078A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3739" w:type="dxa"/>
            <w:shd w:val="clear" w:color="auto" w:fill="FFFF00"/>
          </w:tcPr>
          <w:p w14:paraId="5BBCEE7F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Taiwan</w:t>
            </w:r>
          </w:p>
          <w:p w14:paraId="411980C1" w14:textId="7F358F8D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shd w:val="clear" w:color="auto" w:fill="FFFF00"/>
          </w:tcPr>
          <w:p w14:paraId="17552D29" w14:textId="47277031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40" w:type="dxa"/>
            <w:shd w:val="clear" w:color="auto" w:fill="FFFF00"/>
          </w:tcPr>
          <w:p w14:paraId="772E64BA" w14:textId="1BE4303F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Time</w:t>
            </w:r>
          </w:p>
        </w:tc>
      </w:tr>
      <w:tr w:rsidR="00AC08AC" w:rsidRPr="00E2049B" w14:paraId="2B36F4A6" w14:textId="49DB1880" w:rsidTr="0077366B">
        <w:trPr>
          <w:jc w:val="center"/>
        </w:trPr>
        <w:tc>
          <w:tcPr>
            <w:tcW w:w="537" w:type="dxa"/>
            <w:shd w:val="clear" w:color="auto" w:fill="FFFF00"/>
          </w:tcPr>
          <w:p w14:paraId="29FFBF4F" w14:textId="6C1AA926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29</w:t>
            </w:r>
          </w:p>
        </w:tc>
        <w:tc>
          <w:tcPr>
            <w:tcW w:w="2233" w:type="dxa"/>
            <w:shd w:val="clear" w:color="auto" w:fill="FFFF00"/>
          </w:tcPr>
          <w:p w14:paraId="3C6AF37C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Horzum et al., 2021</w:t>
            </w:r>
          </w:p>
          <w:p w14:paraId="535B15B6" w14:textId="23016709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75" w:type="dxa"/>
            <w:shd w:val="clear" w:color="auto" w:fill="FFFF00"/>
          </w:tcPr>
          <w:p w14:paraId="685CC30D" w14:textId="2C835D2A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981</w:t>
            </w:r>
          </w:p>
        </w:tc>
        <w:tc>
          <w:tcPr>
            <w:tcW w:w="2054" w:type="dxa"/>
            <w:shd w:val="clear" w:color="auto" w:fill="FFFF00"/>
          </w:tcPr>
          <w:p w14:paraId="35023356" w14:textId="69700737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tudent</w:t>
            </w:r>
          </w:p>
          <w:p w14:paraId="49B3C50E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75" w:type="dxa"/>
            <w:shd w:val="clear" w:color="auto" w:fill="FFFF00"/>
          </w:tcPr>
          <w:p w14:paraId="3B6D8D73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73.10%</w:t>
            </w:r>
          </w:p>
          <w:p w14:paraId="4CDA86AC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52" w:type="dxa"/>
            <w:shd w:val="clear" w:color="auto" w:fill="FFFF00"/>
          </w:tcPr>
          <w:p w14:paraId="0118CA23" w14:textId="26688C1A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21 (2.39)</w:t>
            </w:r>
          </w:p>
        </w:tc>
        <w:tc>
          <w:tcPr>
            <w:tcW w:w="3739" w:type="dxa"/>
            <w:shd w:val="clear" w:color="auto" w:fill="FFFF00"/>
          </w:tcPr>
          <w:p w14:paraId="61D1F3CE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Turkey</w:t>
            </w:r>
          </w:p>
          <w:p w14:paraId="1A21F5D8" w14:textId="221B019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440" w:type="dxa"/>
            <w:shd w:val="clear" w:color="auto" w:fill="FFFF00"/>
          </w:tcPr>
          <w:p w14:paraId="109B832E" w14:textId="7DE950EB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40" w:type="dxa"/>
            <w:shd w:val="clear" w:color="auto" w:fill="FFFF00"/>
          </w:tcPr>
          <w:p w14:paraId="7547B3C0" w14:textId="34B0AF73" w:rsidR="00AC08AC" w:rsidRPr="00E2049B" w:rsidRDefault="00A8698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PFU</w:t>
            </w:r>
          </w:p>
        </w:tc>
      </w:tr>
      <w:tr w:rsidR="00AC08AC" w:rsidRPr="00E2049B" w14:paraId="2D01AC9E" w14:textId="5AC7B101" w:rsidTr="0077366B">
        <w:trPr>
          <w:jc w:val="center"/>
        </w:trPr>
        <w:tc>
          <w:tcPr>
            <w:tcW w:w="537" w:type="dxa"/>
            <w:shd w:val="clear" w:color="auto" w:fill="FFFF00"/>
          </w:tcPr>
          <w:p w14:paraId="76544617" w14:textId="5D9B7D9C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30</w:t>
            </w:r>
          </w:p>
        </w:tc>
        <w:tc>
          <w:tcPr>
            <w:tcW w:w="2233" w:type="dxa"/>
            <w:shd w:val="clear" w:color="auto" w:fill="FFFF00"/>
          </w:tcPr>
          <w:p w14:paraId="5F92328B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Hussain et al., 2019</w:t>
            </w:r>
          </w:p>
          <w:p w14:paraId="1A11CCA1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75" w:type="dxa"/>
            <w:shd w:val="clear" w:color="auto" w:fill="FFFF00"/>
          </w:tcPr>
          <w:p w14:paraId="37E40219" w14:textId="5F18FBC8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69</w:t>
            </w:r>
          </w:p>
        </w:tc>
        <w:tc>
          <w:tcPr>
            <w:tcW w:w="2054" w:type="dxa"/>
            <w:shd w:val="clear" w:color="auto" w:fill="FFFF00"/>
          </w:tcPr>
          <w:p w14:paraId="4131491B" w14:textId="4CE6E6DD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G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eneral population</w:t>
            </w:r>
          </w:p>
        </w:tc>
        <w:tc>
          <w:tcPr>
            <w:tcW w:w="1075" w:type="dxa"/>
            <w:shd w:val="clear" w:color="auto" w:fill="FFFF00"/>
          </w:tcPr>
          <w:p w14:paraId="41EC841B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68.10%</w:t>
            </w:r>
          </w:p>
          <w:p w14:paraId="5AA794B8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52" w:type="dxa"/>
            <w:shd w:val="clear" w:color="auto" w:fill="FFFF00"/>
          </w:tcPr>
          <w:p w14:paraId="7999736B" w14:textId="6F8E7498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23 (7.54)</w:t>
            </w:r>
          </w:p>
        </w:tc>
        <w:tc>
          <w:tcPr>
            <w:tcW w:w="3739" w:type="dxa"/>
            <w:shd w:val="clear" w:color="auto" w:fill="FFFF00"/>
          </w:tcPr>
          <w:p w14:paraId="107A933B" w14:textId="51B9A726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UK</w:t>
            </w:r>
          </w:p>
        </w:tc>
        <w:tc>
          <w:tcPr>
            <w:tcW w:w="1440" w:type="dxa"/>
            <w:shd w:val="clear" w:color="auto" w:fill="FFFF00"/>
          </w:tcPr>
          <w:p w14:paraId="1ACE6A5A" w14:textId="6DBABF0C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40" w:type="dxa"/>
            <w:shd w:val="clear" w:color="auto" w:fill="FFFF00"/>
          </w:tcPr>
          <w:p w14:paraId="39DE4EB4" w14:textId="6159E2E4" w:rsidR="00AC08AC" w:rsidRPr="00E2049B" w:rsidRDefault="00A8698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PFU</w:t>
            </w:r>
          </w:p>
        </w:tc>
      </w:tr>
      <w:tr w:rsidR="00AC08AC" w:rsidRPr="00E2049B" w14:paraId="74824B75" w14:textId="207E12FA" w:rsidTr="0077366B">
        <w:trPr>
          <w:jc w:val="center"/>
        </w:trPr>
        <w:tc>
          <w:tcPr>
            <w:tcW w:w="537" w:type="dxa"/>
            <w:shd w:val="clear" w:color="auto" w:fill="FFFF00"/>
          </w:tcPr>
          <w:p w14:paraId="3447F6F3" w14:textId="68C1A20A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31</w:t>
            </w:r>
          </w:p>
        </w:tc>
        <w:tc>
          <w:tcPr>
            <w:tcW w:w="2233" w:type="dxa"/>
            <w:shd w:val="clear" w:color="auto" w:fill="FFFF00"/>
          </w:tcPr>
          <w:p w14:paraId="28489FA3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Jenkins-Guarnieri et al., 2012</w:t>
            </w:r>
          </w:p>
          <w:p w14:paraId="47D9A20B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75" w:type="dxa"/>
            <w:shd w:val="clear" w:color="auto" w:fill="FFFF00"/>
          </w:tcPr>
          <w:p w14:paraId="032A4AB4" w14:textId="0DA7B98C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463</w:t>
            </w:r>
          </w:p>
        </w:tc>
        <w:tc>
          <w:tcPr>
            <w:tcW w:w="2054" w:type="dxa"/>
            <w:shd w:val="clear" w:color="auto" w:fill="FFFF00"/>
          </w:tcPr>
          <w:p w14:paraId="059A2E68" w14:textId="3FA1F753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tudent</w:t>
            </w:r>
          </w:p>
          <w:p w14:paraId="0880928B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75" w:type="dxa"/>
            <w:shd w:val="clear" w:color="auto" w:fill="FFFF00"/>
          </w:tcPr>
          <w:p w14:paraId="06F3093A" w14:textId="1DC37FAB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75.00%</w:t>
            </w:r>
          </w:p>
          <w:p w14:paraId="4D16DFD4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52" w:type="dxa"/>
            <w:shd w:val="clear" w:color="auto" w:fill="FFFF00"/>
          </w:tcPr>
          <w:p w14:paraId="55A5FB7D" w14:textId="76E35C79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18</w:t>
            </w:r>
          </w:p>
        </w:tc>
        <w:tc>
          <w:tcPr>
            <w:tcW w:w="3739" w:type="dxa"/>
            <w:shd w:val="clear" w:color="auto" w:fill="FFFF00"/>
          </w:tcPr>
          <w:p w14:paraId="41151FE0" w14:textId="64BB8759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USA</w:t>
            </w:r>
          </w:p>
        </w:tc>
        <w:tc>
          <w:tcPr>
            <w:tcW w:w="1440" w:type="dxa"/>
            <w:shd w:val="clear" w:color="auto" w:fill="FFFF00"/>
          </w:tcPr>
          <w:p w14:paraId="478285FC" w14:textId="26A49922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40" w:type="dxa"/>
            <w:shd w:val="clear" w:color="auto" w:fill="FFFF00"/>
          </w:tcPr>
          <w:p w14:paraId="1FAAD484" w14:textId="47E23880" w:rsidR="00AC08AC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Time</w:t>
            </w:r>
          </w:p>
        </w:tc>
      </w:tr>
    </w:tbl>
    <w:p w14:paraId="211C7DB3" w14:textId="77777777" w:rsidR="00697B2A" w:rsidRPr="00E2049B" w:rsidRDefault="00697B2A" w:rsidP="007C2479">
      <w:pPr>
        <w:rPr>
          <w:highlight w:val="yellow"/>
        </w:rPr>
      </w:pPr>
      <w:r w:rsidRPr="00E2049B">
        <w:rPr>
          <w:highlight w:val="yellow"/>
        </w:rPr>
        <w:br w:type="page"/>
      </w:r>
    </w:p>
    <w:tbl>
      <w:tblPr>
        <w:tblStyle w:val="TableGrid"/>
        <w:tblW w:w="14845" w:type="dxa"/>
        <w:jc w:val="center"/>
        <w:tblLook w:val="04A0" w:firstRow="1" w:lastRow="0" w:firstColumn="1" w:lastColumn="0" w:noHBand="0" w:noVBand="1"/>
      </w:tblPr>
      <w:tblGrid>
        <w:gridCol w:w="537"/>
        <w:gridCol w:w="2174"/>
        <w:gridCol w:w="1068"/>
        <w:gridCol w:w="2009"/>
        <w:gridCol w:w="1051"/>
        <w:gridCol w:w="1235"/>
        <w:gridCol w:w="3554"/>
        <w:gridCol w:w="1816"/>
        <w:gridCol w:w="1401"/>
      </w:tblGrid>
      <w:tr w:rsidR="007C2479" w:rsidRPr="00E2049B" w14:paraId="1B0C9496" w14:textId="5310BEC7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2EA35B5E" w14:textId="77777777" w:rsidR="007C2479" w:rsidRPr="00E2049B" w:rsidRDefault="007C2479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2174" w:type="dxa"/>
            <w:shd w:val="clear" w:color="auto" w:fill="FFFF00"/>
          </w:tcPr>
          <w:p w14:paraId="4BF4E37D" w14:textId="3C6FA74C" w:rsidR="007C2479" w:rsidRPr="00E2049B" w:rsidRDefault="007C2479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Study</w:t>
            </w:r>
          </w:p>
        </w:tc>
        <w:tc>
          <w:tcPr>
            <w:tcW w:w="1068" w:type="dxa"/>
            <w:shd w:val="clear" w:color="auto" w:fill="FFFF00"/>
          </w:tcPr>
          <w:p w14:paraId="0CC8110C" w14:textId="0822E79D" w:rsidR="007C2479" w:rsidRPr="00E2049B" w:rsidRDefault="007C2479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 xml:space="preserve">Sample </w:t>
            </w: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s</w:t>
            </w: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ize</w:t>
            </w:r>
          </w:p>
        </w:tc>
        <w:tc>
          <w:tcPr>
            <w:tcW w:w="2009" w:type="dxa"/>
            <w:shd w:val="clear" w:color="auto" w:fill="FFFF00"/>
          </w:tcPr>
          <w:p w14:paraId="7242BCA4" w14:textId="5BAF238A" w:rsidR="007C2479" w:rsidRPr="00E2049B" w:rsidRDefault="007C2479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 xml:space="preserve">Sample </w:t>
            </w: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t</w:t>
            </w: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ype</w:t>
            </w:r>
          </w:p>
        </w:tc>
        <w:tc>
          <w:tcPr>
            <w:tcW w:w="1051" w:type="dxa"/>
            <w:shd w:val="clear" w:color="auto" w:fill="FFFF00"/>
          </w:tcPr>
          <w:p w14:paraId="054BE421" w14:textId="5B6C9275" w:rsidR="007C2479" w:rsidRPr="00E2049B" w:rsidRDefault="007C2479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Female %</w:t>
            </w:r>
          </w:p>
        </w:tc>
        <w:tc>
          <w:tcPr>
            <w:tcW w:w="1235" w:type="dxa"/>
            <w:shd w:val="clear" w:color="auto" w:fill="FFFF00"/>
          </w:tcPr>
          <w:p w14:paraId="4B7B85E7" w14:textId="5811029C" w:rsidR="007C2479" w:rsidRPr="00E2049B" w:rsidRDefault="007C2479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 xml:space="preserve">Mean </w:t>
            </w: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a</w:t>
            </w: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ge (sd)</w:t>
            </w:r>
          </w:p>
        </w:tc>
        <w:tc>
          <w:tcPr>
            <w:tcW w:w="3554" w:type="dxa"/>
            <w:shd w:val="clear" w:color="auto" w:fill="FFFF00"/>
          </w:tcPr>
          <w:p w14:paraId="5CCCC66F" w14:textId="0CD37392" w:rsidR="007C2479" w:rsidRPr="00E2049B" w:rsidRDefault="007C2479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Country</w:t>
            </w:r>
          </w:p>
        </w:tc>
        <w:tc>
          <w:tcPr>
            <w:tcW w:w="1816" w:type="dxa"/>
            <w:shd w:val="clear" w:color="auto" w:fill="FFFF00"/>
          </w:tcPr>
          <w:p w14:paraId="36E57029" w14:textId="1588D220" w:rsidR="007C2479" w:rsidRPr="00E2049B" w:rsidRDefault="007C2479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 xml:space="preserve">Document </w:t>
            </w: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t</w:t>
            </w: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ype</w:t>
            </w:r>
          </w:p>
        </w:tc>
        <w:tc>
          <w:tcPr>
            <w:tcW w:w="1401" w:type="dxa"/>
            <w:shd w:val="clear" w:color="auto" w:fill="FFFF00"/>
          </w:tcPr>
          <w:p w14:paraId="4473C8D6" w14:textId="2471A876" w:rsidR="007C2479" w:rsidRPr="00E2049B" w:rsidRDefault="007C2479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Outcome</w:t>
            </w:r>
          </w:p>
        </w:tc>
      </w:tr>
      <w:tr w:rsidR="00A8698F" w:rsidRPr="00E2049B" w14:paraId="16B0140C" w14:textId="28EC8CD7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4595B0C7" w14:textId="348E8B13" w:rsidR="00A8698F" w:rsidRPr="00E2049B" w:rsidRDefault="00A8698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32_1</w:t>
            </w:r>
          </w:p>
        </w:tc>
        <w:tc>
          <w:tcPr>
            <w:tcW w:w="2174" w:type="dxa"/>
            <w:shd w:val="clear" w:color="auto" w:fill="FFFF00"/>
          </w:tcPr>
          <w:p w14:paraId="1AABA414" w14:textId="5F09028B" w:rsidR="00A8698F" w:rsidRPr="00E2049B" w:rsidRDefault="00A8698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Jovanović et al., 2022</w:t>
            </w:r>
          </w:p>
        </w:tc>
        <w:tc>
          <w:tcPr>
            <w:tcW w:w="1068" w:type="dxa"/>
            <w:shd w:val="clear" w:color="auto" w:fill="FFFF00"/>
          </w:tcPr>
          <w:p w14:paraId="45C24851" w14:textId="7BA4B33D" w:rsidR="00A8698F" w:rsidRPr="00E2049B" w:rsidRDefault="00A8698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268</w:t>
            </w:r>
          </w:p>
        </w:tc>
        <w:tc>
          <w:tcPr>
            <w:tcW w:w="2009" w:type="dxa"/>
            <w:shd w:val="clear" w:color="auto" w:fill="FFFF00"/>
          </w:tcPr>
          <w:p w14:paraId="495D15FB" w14:textId="11ED7182" w:rsidR="00A8698F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</w:t>
            </w:r>
            <w:r w:rsidR="00A8698F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tudent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 </w:t>
            </w:r>
            <w:r w:rsidR="00A8698F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051" w:type="dxa"/>
            <w:shd w:val="clear" w:color="auto" w:fill="FFFF00"/>
          </w:tcPr>
          <w:p w14:paraId="6922C37D" w14:textId="77777777" w:rsidR="00A8698F" w:rsidRPr="00E2049B" w:rsidRDefault="00A8698F" w:rsidP="007C2479">
            <w:pP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82.60%</w:t>
            </w:r>
          </w:p>
          <w:p w14:paraId="65AB5201" w14:textId="77777777" w:rsidR="00A8698F" w:rsidRPr="00E2049B" w:rsidRDefault="00A8698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shd w:val="clear" w:color="auto" w:fill="FFFF00"/>
          </w:tcPr>
          <w:p w14:paraId="37FA92A2" w14:textId="0413FE85" w:rsidR="00A8698F" w:rsidRPr="00E2049B" w:rsidRDefault="00A8698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22 (2.18)</w:t>
            </w:r>
          </w:p>
        </w:tc>
        <w:tc>
          <w:tcPr>
            <w:tcW w:w="3554" w:type="dxa"/>
            <w:shd w:val="clear" w:color="auto" w:fill="FFFF00"/>
          </w:tcPr>
          <w:p w14:paraId="3223DBF4" w14:textId="67FF4A68" w:rsidR="00A8698F" w:rsidRPr="00E2049B" w:rsidRDefault="00A8698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Croatia </w:t>
            </w:r>
          </w:p>
        </w:tc>
        <w:tc>
          <w:tcPr>
            <w:tcW w:w="1816" w:type="dxa"/>
            <w:shd w:val="clear" w:color="auto" w:fill="FFFF00"/>
          </w:tcPr>
          <w:p w14:paraId="13210DC3" w14:textId="7325C3E3" w:rsidR="00A8698F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A8698F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01" w:type="dxa"/>
            <w:shd w:val="clear" w:color="auto" w:fill="FFFF00"/>
          </w:tcPr>
          <w:p w14:paraId="15E3D871" w14:textId="690E3411" w:rsidR="00A8698F" w:rsidRPr="00E2049B" w:rsidRDefault="00A8698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Compensatory FU, PFU</w:t>
            </w:r>
          </w:p>
        </w:tc>
      </w:tr>
      <w:tr w:rsidR="00A8698F" w:rsidRPr="00E2049B" w14:paraId="6F31D1E7" w14:textId="60F333B3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7BFDCC60" w14:textId="54C5944E" w:rsidR="00A8698F" w:rsidRPr="00E2049B" w:rsidRDefault="00A8698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32_2</w:t>
            </w:r>
          </w:p>
        </w:tc>
        <w:tc>
          <w:tcPr>
            <w:tcW w:w="2174" w:type="dxa"/>
            <w:shd w:val="clear" w:color="auto" w:fill="FFFF00"/>
          </w:tcPr>
          <w:p w14:paraId="52966BAC" w14:textId="7709B4C7" w:rsidR="00A8698F" w:rsidRPr="00E2049B" w:rsidRDefault="00A8698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Jovanović et al., 2022</w:t>
            </w:r>
          </w:p>
        </w:tc>
        <w:tc>
          <w:tcPr>
            <w:tcW w:w="1068" w:type="dxa"/>
            <w:shd w:val="clear" w:color="auto" w:fill="FFFF00"/>
          </w:tcPr>
          <w:p w14:paraId="6FAD756E" w14:textId="02B70197" w:rsidR="00A8698F" w:rsidRPr="00E2049B" w:rsidRDefault="00A8698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311</w:t>
            </w:r>
          </w:p>
        </w:tc>
        <w:tc>
          <w:tcPr>
            <w:tcW w:w="2009" w:type="dxa"/>
            <w:shd w:val="clear" w:color="auto" w:fill="FFFF00"/>
          </w:tcPr>
          <w:p w14:paraId="6C7EF5E5" w14:textId="1FFDA36E" w:rsidR="00A8698F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G</w:t>
            </w:r>
            <w:r w:rsidR="00A8698F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eneral population</w:t>
            </w:r>
          </w:p>
        </w:tc>
        <w:tc>
          <w:tcPr>
            <w:tcW w:w="1051" w:type="dxa"/>
            <w:shd w:val="clear" w:color="auto" w:fill="FFFF00"/>
          </w:tcPr>
          <w:p w14:paraId="154E239C" w14:textId="77777777" w:rsidR="00A8698F" w:rsidRPr="00E2049B" w:rsidRDefault="00A8698F" w:rsidP="007C2479">
            <w:pP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41.50%</w:t>
            </w:r>
          </w:p>
          <w:p w14:paraId="5AD7FEA5" w14:textId="77777777" w:rsidR="00A8698F" w:rsidRPr="00E2049B" w:rsidRDefault="00A8698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shd w:val="clear" w:color="auto" w:fill="FFFF00"/>
          </w:tcPr>
          <w:p w14:paraId="591E8327" w14:textId="3A599150" w:rsidR="00A8698F" w:rsidRPr="00E2049B" w:rsidRDefault="00A8698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30 (6.37)</w:t>
            </w:r>
          </w:p>
        </w:tc>
        <w:tc>
          <w:tcPr>
            <w:tcW w:w="3554" w:type="dxa"/>
            <w:shd w:val="clear" w:color="auto" w:fill="FFFF00"/>
          </w:tcPr>
          <w:p w14:paraId="0D4019E3" w14:textId="6B643931" w:rsidR="00A8698F" w:rsidRPr="00E2049B" w:rsidRDefault="00A8698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Iran </w:t>
            </w:r>
          </w:p>
        </w:tc>
        <w:tc>
          <w:tcPr>
            <w:tcW w:w="1816" w:type="dxa"/>
            <w:shd w:val="clear" w:color="auto" w:fill="FFFF00"/>
          </w:tcPr>
          <w:p w14:paraId="5DAC329F" w14:textId="2959BFF4" w:rsidR="00A8698F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A8698F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01" w:type="dxa"/>
            <w:shd w:val="clear" w:color="auto" w:fill="FFFF00"/>
          </w:tcPr>
          <w:p w14:paraId="6D135342" w14:textId="60F04EE2" w:rsidR="00A8698F" w:rsidRPr="00E2049B" w:rsidRDefault="00A8698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Compensatory FU, PFU</w:t>
            </w:r>
          </w:p>
        </w:tc>
      </w:tr>
      <w:tr w:rsidR="00A8698F" w:rsidRPr="00E2049B" w14:paraId="4E1EC23E" w14:textId="196E0723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654E6F8B" w14:textId="03AF268A" w:rsidR="00A8698F" w:rsidRPr="00E2049B" w:rsidRDefault="00A8698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32_3</w:t>
            </w:r>
          </w:p>
        </w:tc>
        <w:tc>
          <w:tcPr>
            <w:tcW w:w="2174" w:type="dxa"/>
            <w:shd w:val="clear" w:color="auto" w:fill="FFFF00"/>
          </w:tcPr>
          <w:p w14:paraId="0D1A259B" w14:textId="4A692A22" w:rsidR="00A8698F" w:rsidRPr="00E2049B" w:rsidRDefault="00A8698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Jovanović et al., 2022</w:t>
            </w:r>
          </w:p>
        </w:tc>
        <w:tc>
          <w:tcPr>
            <w:tcW w:w="1068" w:type="dxa"/>
            <w:shd w:val="clear" w:color="auto" w:fill="FFFF00"/>
          </w:tcPr>
          <w:p w14:paraId="3F215352" w14:textId="54904127" w:rsidR="00A8698F" w:rsidRPr="00E2049B" w:rsidRDefault="00A8698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429</w:t>
            </w:r>
          </w:p>
        </w:tc>
        <w:tc>
          <w:tcPr>
            <w:tcW w:w="2009" w:type="dxa"/>
            <w:shd w:val="clear" w:color="auto" w:fill="FFFF00"/>
          </w:tcPr>
          <w:p w14:paraId="7C864A7A" w14:textId="1F8E1BAD" w:rsidR="00A8698F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</w:t>
            </w:r>
            <w:r w:rsidR="00A8698F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tudent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051" w:type="dxa"/>
            <w:shd w:val="clear" w:color="auto" w:fill="FFFF00"/>
          </w:tcPr>
          <w:p w14:paraId="0AB4422B" w14:textId="77777777" w:rsidR="00A8698F" w:rsidRPr="00E2049B" w:rsidRDefault="00A8698F" w:rsidP="007C2479">
            <w:pP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50.10%</w:t>
            </w:r>
          </w:p>
          <w:p w14:paraId="59A2899A" w14:textId="77777777" w:rsidR="00A8698F" w:rsidRPr="00E2049B" w:rsidRDefault="00A8698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shd w:val="clear" w:color="auto" w:fill="FFFF00"/>
          </w:tcPr>
          <w:p w14:paraId="77791AA8" w14:textId="140149C6" w:rsidR="00A8698F" w:rsidRPr="00E2049B" w:rsidRDefault="00A8698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22 (3.05)</w:t>
            </w:r>
          </w:p>
        </w:tc>
        <w:tc>
          <w:tcPr>
            <w:tcW w:w="3554" w:type="dxa"/>
            <w:shd w:val="clear" w:color="auto" w:fill="FFFF00"/>
          </w:tcPr>
          <w:p w14:paraId="49A93BE8" w14:textId="03BC57FB" w:rsidR="00A8698F" w:rsidRPr="00E2049B" w:rsidRDefault="00A8698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Italy </w:t>
            </w:r>
          </w:p>
        </w:tc>
        <w:tc>
          <w:tcPr>
            <w:tcW w:w="1816" w:type="dxa"/>
            <w:shd w:val="clear" w:color="auto" w:fill="FFFF00"/>
          </w:tcPr>
          <w:p w14:paraId="46E4146B" w14:textId="39C6BF98" w:rsidR="00A8698F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A8698F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01" w:type="dxa"/>
            <w:shd w:val="clear" w:color="auto" w:fill="FFFF00"/>
          </w:tcPr>
          <w:p w14:paraId="2D147C71" w14:textId="7E0F24B7" w:rsidR="00A8698F" w:rsidRPr="00E2049B" w:rsidRDefault="00A8698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Compensatory FU, PFU</w:t>
            </w:r>
          </w:p>
        </w:tc>
      </w:tr>
      <w:tr w:rsidR="00A8698F" w:rsidRPr="00E2049B" w14:paraId="45CC1724" w14:textId="05F6D3C5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0D0EA1AA" w14:textId="675068CC" w:rsidR="00A8698F" w:rsidRPr="00E2049B" w:rsidRDefault="00A8698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32-4</w:t>
            </w:r>
          </w:p>
        </w:tc>
        <w:tc>
          <w:tcPr>
            <w:tcW w:w="2174" w:type="dxa"/>
            <w:shd w:val="clear" w:color="auto" w:fill="FFFF00"/>
          </w:tcPr>
          <w:p w14:paraId="055CAD3C" w14:textId="3F822D4C" w:rsidR="00A8698F" w:rsidRPr="00E2049B" w:rsidRDefault="00A8698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Jovanović et al., 2022</w:t>
            </w:r>
          </w:p>
        </w:tc>
        <w:tc>
          <w:tcPr>
            <w:tcW w:w="1068" w:type="dxa"/>
            <w:shd w:val="clear" w:color="auto" w:fill="FFFF00"/>
          </w:tcPr>
          <w:p w14:paraId="4F6E8C4C" w14:textId="1B13404B" w:rsidR="00A8698F" w:rsidRPr="00E2049B" w:rsidRDefault="00A8698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373</w:t>
            </w:r>
          </w:p>
        </w:tc>
        <w:tc>
          <w:tcPr>
            <w:tcW w:w="2009" w:type="dxa"/>
            <w:shd w:val="clear" w:color="auto" w:fill="FFFF00"/>
          </w:tcPr>
          <w:p w14:paraId="5F090D9C" w14:textId="4252534C" w:rsidR="00A8698F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</w:t>
            </w:r>
            <w:r w:rsidR="00A8698F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tudent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051" w:type="dxa"/>
            <w:shd w:val="clear" w:color="auto" w:fill="FFFF00"/>
          </w:tcPr>
          <w:p w14:paraId="475EAE0C" w14:textId="77777777" w:rsidR="00A8698F" w:rsidRPr="00E2049B" w:rsidRDefault="00A8698F" w:rsidP="007C2479">
            <w:pP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70.80%</w:t>
            </w:r>
          </w:p>
          <w:p w14:paraId="62D25E92" w14:textId="77777777" w:rsidR="00A8698F" w:rsidRPr="00E2049B" w:rsidRDefault="00A8698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shd w:val="clear" w:color="auto" w:fill="FFFF00"/>
          </w:tcPr>
          <w:p w14:paraId="3FC6FF97" w14:textId="34D4123A" w:rsidR="00A8698F" w:rsidRPr="00E2049B" w:rsidRDefault="00A8698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22 (2.39)</w:t>
            </w:r>
          </w:p>
        </w:tc>
        <w:tc>
          <w:tcPr>
            <w:tcW w:w="3554" w:type="dxa"/>
            <w:shd w:val="clear" w:color="auto" w:fill="FFFF00"/>
          </w:tcPr>
          <w:p w14:paraId="575FFA05" w14:textId="4941336E" w:rsidR="00A8698F" w:rsidRPr="00E2049B" w:rsidRDefault="00A8698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Serbia </w:t>
            </w:r>
          </w:p>
        </w:tc>
        <w:tc>
          <w:tcPr>
            <w:tcW w:w="1816" w:type="dxa"/>
            <w:shd w:val="clear" w:color="auto" w:fill="FFFF00"/>
          </w:tcPr>
          <w:p w14:paraId="795BF6E1" w14:textId="58DEB1AA" w:rsidR="00A8698F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A8698F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01" w:type="dxa"/>
            <w:shd w:val="clear" w:color="auto" w:fill="FFFF00"/>
          </w:tcPr>
          <w:p w14:paraId="6926E270" w14:textId="260080E9" w:rsidR="00A8698F" w:rsidRPr="00E2049B" w:rsidRDefault="00A8698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Compensatory FU, PFU</w:t>
            </w:r>
          </w:p>
        </w:tc>
      </w:tr>
      <w:tr w:rsidR="00AC08AC" w:rsidRPr="00E2049B" w14:paraId="16E48B5B" w14:textId="13C9D388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41A0AC5A" w14:textId="46A1FCB6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32_5</w:t>
            </w:r>
          </w:p>
        </w:tc>
        <w:tc>
          <w:tcPr>
            <w:tcW w:w="2174" w:type="dxa"/>
            <w:shd w:val="clear" w:color="auto" w:fill="FFFF00"/>
          </w:tcPr>
          <w:p w14:paraId="4C00BE3A" w14:textId="00109960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Jovanović et al., 2022</w:t>
            </w:r>
          </w:p>
        </w:tc>
        <w:tc>
          <w:tcPr>
            <w:tcW w:w="1068" w:type="dxa"/>
            <w:shd w:val="clear" w:color="auto" w:fill="FFFF00"/>
          </w:tcPr>
          <w:p w14:paraId="538EA67D" w14:textId="55242043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251</w:t>
            </w:r>
          </w:p>
        </w:tc>
        <w:tc>
          <w:tcPr>
            <w:tcW w:w="2009" w:type="dxa"/>
            <w:shd w:val="clear" w:color="auto" w:fill="FFFF00"/>
          </w:tcPr>
          <w:p w14:paraId="2295E713" w14:textId="4FE4E3FB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tudent</w:t>
            </w:r>
          </w:p>
        </w:tc>
        <w:tc>
          <w:tcPr>
            <w:tcW w:w="1051" w:type="dxa"/>
            <w:shd w:val="clear" w:color="auto" w:fill="FFFF00"/>
          </w:tcPr>
          <w:p w14:paraId="4709878E" w14:textId="77777777" w:rsidR="00AC08AC" w:rsidRPr="00E2049B" w:rsidRDefault="00AC08AC" w:rsidP="007C2479">
            <w:pP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82.90%</w:t>
            </w:r>
          </w:p>
          <w:p w14:paraId="28305B72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shd w:val="clear" w:color="auto" w:fill="FFFF00"/>
          </w:tcPr>
          <w:p w14:paraId="77B99D94" w14:textId="31119101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24 (7.76)</w:t>
            </w:r>
          </w:p>
        </w:tc>
        <w:tc>
          <w:tcPr>
            <w:tcW w:w="3554" w:type="dxa"/>
            <w:shd w:val="clear" w:color="auto" w:fill="FFFF00"/>
          </w:tcPr>
          <w:p w14:paraId="71D64563" w14:textId="05577E7B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UK</w:t>
            </w:r>
          </w:p>
        </w:tc>
        <w:tc>
          <w:tcPr>
            <w:tcW w:w="1816" w:type="dxa"/>
            <w:shd w:val="clear" w:color="auto" w:fill="FFFF00"/>
          </w:tcPr>
          <w:p w14:paraId="6BCE7953" w14:textId="6940A439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01" w:type="dxa"/>
            <w:shd w:val="clear" w:color="auto" w:fill="FFFF00"/>
          </w:tcPr>
          <w:p w14:paraId="40C4D103" w14:textId="674A2F2D" w:rsidR="00AC08AC" w:rsidRPr="00E2049B" w:rsidRDefault="009E2925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Compensatory FU, PFU</w:t>
            </w:r>
          </w:p>
        </w:tc>
      </w:tr>
      <w:tr w:rsidR="00FB328A" w:rsidRPr="00E2049B" w14:paraId="14E84929" w14:textId="59933A4D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58C2EB43" w14:textId="072E9322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33</w:t>
            </w:r>
          </w:p>
        </w:tc>
        <w:tc>
          <w:tcPr>
            <w:tcW w:w="2174" w:type="dxa"/>
            <w:shd w:val="clear" w:color="auto" w:fill="FFFF00"/>
          </w:tcPr>
          <w:p w14:paraId="0FB43C74" w14:textId="77777777" w:rsidR="00FB328A" w:rsidRPr="00E2049B" w:rsidRDefault="00FB328A" w:rsidP="007C2479">
            <w:pP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Kessler, 2013</w:t>
            </w:r>
          </w:p>
          <w:p w14:paraId="48C854F0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shd w:val="clear" w:color="auto" w:fill="FFFF00"/>
          </w:tcPr>
          <w:p w14:paraId="486F4EBB" w14:textId="01A3883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415</w:t>
            </w:r>
          </w:p>
        </w:tc>
        <w:tc>
          <w:tcPr>
            <w:tcW w:w="2009" w:type="dxa"/>
            <w:shd w:val="clear" w:color="auto" w:fill="FFFF00"/>
          </w:tcPr>
          <w:p w14:paraId="712C4A13" w14:textId="0B774395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tudent</w:t>
            </w:r>
          </w:p>
        </w:tc>
        <w:tc>
          <w:tcPr>
            <w:tcW w:w="1051" w:type="dxa"/>
            <w:shd w:val="clear" w:color="auto" w:fill="FFFF00"/>
          </w:tcPr>
          <w:p w14:paraId="059A4D8E" w14:textId="77777777" w:rsidR="00FB328A" w:rsidRPr="00E2049B" w:rsidRDefault="00FB328A" w:rsidP="007C2479">
            <w:pP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58.79%</w:t>
            </w:r>
          </w:p>
          <w:p w14:paraId="09103DE6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shd w:val="clear" w:color="auto" w:fill="FFFF00"/>
          </w:tcPr>
          <w:p w14:paraId="5938FD46" w14:textId="5AB091F9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3554" w:type="dxa"/>
            <w:shd w:val="clear" w:color="auto" w:fill="FFFF00"/>
          </w:tcPr>
          <w:p w14:paraId="21F07C14" w14:textId="2A637E45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USA</w:t>
            </w:r>
          </w:p>
        </w:tc>
        <w:tc>
          <w:tcPr>
            <w:tcW w:w="1816" w:type="dxa"/>
            <w:shd w:val="clear" w:color="auto" w:fill="FFFF00"/>
          </w:tcPr>
          <w:p w14:paraId="45EFEEBD" w14:textId="5AAD40D6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hesis/dissertation</w:t>
            </w:r>
          </w:p>
          <w:p w14:paraId="4B22BB8E" w14:textId="4430DF3A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401" w:type="dxa"/>
            <w:shd w:val="clear" w:color="auto" w:fill="FFFF00"/>
          </w:tcPr>
          <w:p w14:paraId="0030907E" w14:textId="369A7880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Time</w:t>
            </w:r>
          </w:p>
        </w:tc>
      </w:tr>
      <w:tr w:rsidR="00FB328A" w:rsidRPr="00E2049B" w14:paraId="16367335" w14:textId="6223D031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2E4B69F6" w14:textId="1561D7AF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34</w:t>
            </w:r>
          </w:p>
        </w:tc>
        <w:tc>
          <w:tcPr>
            <w:tcW w:w="2174" w:type="dxa"/>
            <w:shd w:val="clear" w:color="auto" w:fill="FFFF00"/>
          </w:tcPr>
          <w:p w14:paraId="2AD0B7DF" w14:textId="77777777" w:rsidR="00FB328A" w:rsidRPr="00E2049B" w:rsidRDefault="00FB328A" w:rsidP="007C2479">
            <w:pP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Koban et al., 2018</w:t>
            </w:r>
          </w:p>
          <w:p w14:paraId="1E2CC176" w14:textId="77777777" w:rsidR="00FB328A" w:rsidRPr="00E2049B" w:rsidRDefault="00FB328A" w:rsidP="007C2479">
            <w:pP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shd w:val="clear" w:color="auto" w:fill="FFFF00"/>
          </w:tcPr>
          <w:p w14:paraId="36067D19" w14:textId="63D4FBC8" w:rsidR="00FB328A" w:rsidRPr="00E2049B" w:rsidRDefault="00FB328A" w:rsidP="007C2479">
            <w:pP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256</w:t>
            </w:r>
          </w:p>
        </w:tc>
        <w:tc>
          <w:tcPr>
            <w:tcW w:w="2009" w:type="dxa"/>
            <w:shd w:val="clear" w:color="auto" w:fill="FFFF00"/>
          </w:tcPr>
          <w:p w14:paraId="31F9E886" w14:textId="383ED047" w:rsidR="00FB328A" w:rsidRPr="00E2049B" w:rsidRDefault="0056455A" w:rsidP="007C2479">
            <w:pP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G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eneral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 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population</w:t>
            </w:r>
          </w:p>
        </w:tc>
        <w:tc>
          <w:tcPr>
            <w:tcW w:w="1051" w:type="dxa"/>
            <w:shd w:val="clear" w:color="auto" w:fill="FFFF00"/>
          </w:tcPr>
          <w:p w14:paraId="09BA903B" w14:textId="77777777" w:rsidR="00FB328A" w:rsidRPr="00E2049B" w:rsidRDefault="00FB328A" w:rsidP="007C2479">
            <w:pP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74.21%</w:t>
            </w:r>
          </w:p>
          <w:p w14:paraId="17BD9B34" w14:textId="77777777" w:rsidR="00FB328A" w:rsidRPr="00E2049B" w:rsidRDefault="00FB328A" w:rsidP="007C2479">
            <w:pP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shd w:val="clear" w:color="auto" w:fill="FFFF00"/>
          </w:tcPr>
          <w:p w14:paraId="507BA0C7" w14:textId="2DA9B8E4" w:rsidR="00FB328A" w:rsidRPr="00E2049B" w:rsidRDefault="00FB328A" w:rsidP="007C2479">
            <w:pP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24 (5.57)</w:t>
            </w:r>
          </w:p>
        </w:tc>
        <w:tc>
          <w:tcPr>
            <w:tcW w:w="3554" w:type="dxa"/>
            <w:shd w:val="clear" w:color="auto" w:fill="FFFF00"/>
          </w:tcPr>
          <w:p w14:paraId="51C60A20" w14:textId="77777777" w:rsidR="00FB328A" w:rsidRPr="00E2049B" w:rsidRDefault="00FB328A" w:rsidP="007C2479">
            <w:pP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Germany</w:t>
            </w:r>
          </w:p>
          <w:p w14:paraId="7CD98BD6" w14:textId="7A59576B" w:rsidR="00FB328A" w:rsidRPr="00E2049B" w:rsidRDefault="00FB328A" w:rsidP="007C2479">
            <w:pP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816" w:type="dxa"/>
            <w:shd w:val="clear" w:color="auto" w:fill="FFFF00"/>
          </w:tcPr>
          <w:p w14:paraId="5B5A183F" w14:textId="0197AE0B" w:rsidR="00FB328A" w:rsidRPr="00E2049B" w:rsidRDefault="0056455A" w:rsidP="007C2479">
            <w:pP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01" w:type="dxa"/>
            <w:shd w:val="clear" w:color="auto" w:fill="FFFF00"/>
          </w:tcPr>
          <w:p w14:paraId="12F6DE44" w14:textId="5F0D9014" w:rsidR="00FB328A" w:rsidRPr="00E2049B" w:rsidRDefault="00FB328A" w:rsidP="007C2479">
            <w:pP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Time</w:t>
            </w:r>
          </w:p>
        </w:tc>
      </w:tr>
      <w:tr w:rsidR="00FB328A" w:rsidRPr="00E2049B" w14:paraId="661B3DBA" w14:textId="23B99F3C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41EE83EF" w14:textId="6231F609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35</w:t>
            </w:r>
          </w:p>
        </w:tc>
        <w:tc>
          <w:tcPr>
            <w:tcW w:w="2174" w:type="dxa"/>
            <w:shd w:val="clear" w:color="auto" w:fill="FFFF00"/>
          </w:tcPr>
          <w:p w14:paraId="05E556FD" w14:textId="77777777" w:rsidR="00FB328A" w:rsidRPr="00E2049B" w:rsidRDefault="00FB328A" w:rsidP="007C2479">
            <w:pP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Kotkavuori, 2015</w:t>
            </w:r>
          </w:p>
          <w:p w14:paraId="76482CD5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shd w:val="clear" w:color="auto" w:fill="FFFF00"/>
          </w:tcPr>
          <w:p w14:paraId="49ECCC62" w14:textId="4D65919D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487</w:t>
            </w:r>
          </w:p>
        </w:tc>
        <w:tc>
          <w:tcPr>
            <w:tcW w:w="2009" w:type="dxa"/>
            <w:shd w:val="clear" w:color="auto" w:fill="FFFF00"/>
          </w:tcPr>
          <w:p w14:paraId="1C699FC0" w14:textId="7B9DEEFD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G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eneral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 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population</w:t>
            </w:r>
          </w:p>
        </w:tc>
        <w:tc>
          <w:tcPr>
            <w:tcW w:w="1051" w:type="dxa"/>
            <w:shd w:val="clear" w:color="auto" w:fill="FFFF00"/>
          </w:tcPr>
          <w:p w14:paraId="225808CB" w14:textId="7660BD84" w:rsidR="00FB328A" w:rsidRPr="00E2049B" w:rsidRDefault="00FB328A" w:rsidP="007C2479">
            <w:pP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72.00%</w:t>
            </w:r>
          </w:p>
          <w:p w14:paraId="432F028F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shd w:val="clear" w:color="auto" w:fill="FFFF00"/>
          </w:tcPr>
          <w:p w14:paraId="2420137A" w14:textId="2E925F3A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28 (6.98)</w:t>
            </w:r>
          </w:p>
        </w:tc>
        <w:tc>
          <w:tcPr>
            <w:tcW w:w="3554" w:type="dxa"/>
            <w:shd w:val="clear" w:color="auto" w:fill="FFFF00"/>
          </w:tcPr>
          <w:p w14:paraId="7EE8AF3F" w14:textId="08A72416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Finland </w:t>
            </w:r>
          </w:p>
        </w:tc>
        <w:tc>
          <w:tcPr>
            <w:tcW w:w="1816" w:type="dxa"/>
            <w:shd w:val="clear" w:color="auto" w:fill="FFFF00"/>
          </w:tcPr>
          <w:p w14:paraId="1B223B8E" w14:textId="1E91A133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hesis/dissertation</w:t>
            </w:r>
          </w:p>
        </w:tc>
        <w:tc>
          <w:tcPr>
            <w:tcW w:w="1401" w:type="dxa"/>
            <w:shd w:val="clear" w:color="auto" w:fill="FFFF00"/>
          </w:tcPr>
          <w:p w14:paraId="231E940B" w14:textId="265D3758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Time</w:t>
            </w:r>
          </w:p>
        </w:tc>
      </w:tr>
      <w:tr w:rsidR="00FB328A" w:rsidRPr="00E2049B" w14:paraId="7D3B4BBC" w14:textId="67223C44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3E1BF48B" w14:textId="2460CE68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36</w:t>
            </w:r>
          </w:p>
        </w:tc>
        <w:tc>
          <w:tcPr>
            <w:tcW w:w="2174" w:type="dxa"/>
            <w:shd w:val="clear" w:color="auto" w:fill="FFFF00"/>
          </w:tcPr>
          <w:p w14:paraId="6EE13E0A" w14:textId="77777777" w:rsidR="00FB328A" w:rsidRPr="00E2049B" w:rsidRDefault="00FB328A" w:rsidP="007C2479">
            <w:pP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Lee et al., 2012</w:t>
            </w:r>
          </w:p>
          <w:p w14:paraId="51814885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shd w:val="clear" w:color="auto" w:fill="FFFF00"/>
          </w:tcPr>
          <w:p w14:paraId="67C7EFDB" w14:textId="22D4E8F8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234</w:t>
            </w:r>
          </w:p>
        </w:tc>
        <w:tc>
          <w:tcPr>
            <w:tcW w:w="2009" w:type="dxa"/>
            <w:shd w:val="clear" w:color="auto" w:fill="FFFF00"/>
          </w:tcPr>
          <w:p w14:paraId="7C4980B8" w14:textId="56FA5D9B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tudent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051" w:type="dxa"/>
            <w:shd w:val="clear" w:color="auto" w:fill="FFFF00"/>
          </w:tcPr>
          <w:p w14:paraId="53705B0A" w14:textId="77777777" w:rsidR="00FB328A" w:rsidRPr="00E2049B" w:rsidRDefault="00FB328A" w:rsidP="007C2479">
            <w:pP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69.20%</w:t>
            </w:r>
          </w:p>
          <w:p w14:paraId="7EB0FDE1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shd w:val="clear" w:color="auto" w:fill="FFFF00"/>
          </w:tcPr>
          <w:p w14:paraId="47D0332D" w14:textId="694BE576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20 (1.14)</w:t>
            </w:r>
          </w:p>
        </w:tc>
        <w:tc>
          <w:tcPr>
            <w:tcW w:w="3554" w:type="dxa"/>
            <w:shd w:val="clear" w:color="auto" w:fill="FFFF00"/>
          </w:tcPr>
          <w:p w14:paraId="44ED632B" w14:textId="10F51500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USA</w:t>
            </w:r>
          </w:p>
        </w:tc>
        <w:tc>
          <w:tcPr>
            <w:tcW w:w="1816" w:type="dxa"/>
            <w:shd w:val="clear" w:color="auto" w:fill="FFFF00"/>
          </w:tcPr>
          <w:p w14:paraId="2ADBFCB8" w14:textId="1E2BF5A1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01" w:type="dxa"/>
            <w:shd w:val="clear" w:color="auto" w:fill="FFFF00"/>
          </w:tcPr>
          <w:p w14:paraId="276EE77A" w14:textId="6120E9E8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Time</w:t>
            </w:r>
          </w:p>
        </w:tc>
      </w:tr>
      <w:tr w:rsidR="00AC08AC" w:rsidRPr="00E2049B" w14:paraId="3D39EF2C" w14:textId="64B306F0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66D55C83" w14:textId="7101990E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37</w:t>
            </w:r>
          </w:p>
        </w:tc>
        <w:tc>
          <w:tcPr>
            <w:tcW w:w="2174" w:type="dxa"/>
            <w:shd w:val="clear" w:color="auto" w:fill="FFFF00"/>
          </w:tcPr>
          <w:p w14:paraId="1948364F" w14:textId="77777777" w:rsidR="00AC08AC" w:rsidRPr="00E2049B" w:rsidRDefault="00AC08AC" w:rsidP="007C2479">
            <w:pP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Lee, 2015</w:t>
            </w:r>
          </w:p>
          <w:p w14:paraId="224AF91D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shd w:val="clear" w:color="auto" w:fill="FFFF00"/>
          </w:tcPr>
          <w:p w14:paraId="31439A1D" w14:textId="0D6683DA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276</w:t>
            </w:r>
          </w:p>
        </w:tc>
        <w:tc>
          <w:tcPr>
            <w:tcW w:w="2009" w:type="dxa"/>
            <w:shd w:val="clear" w:color="auto" w:fill="FFFF00"/>
          </w:tcPr>
          <w:p w14:paraId="097C1671" w14:textId="281014F3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tudent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051" w:type="dxa"/>
            <w:shd w:val="clear" w:color="auto" w:fill="FFFF00"/>
          </w:tcPr>
          <w:p w14:paraId="56FC486C" w14:textId="7DF58F50" w:rsidR="00AC08AC" w:rsidRPr="00E2049B" w:rsidRDefault="00AC08AC" w:rsidP="007C2479">
            <w:pP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56.00%</w:t>
            </w:r>
          </w:p>
          <w:p w14:paraId="51F904F3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shd w:val="clear" w:color="auto" w:fill="FFFF00"/>
          </w:tcPr>
          <w:p w14:paraId="7FE9BA35" w14:textId="7BEB9151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22 (6.1)</w:t>
            </w:r>
          </w:p>
        </w:tc>
        <w:tc>
          <w:tcPr>
            <w:tcW w:w="3554" w:type="dxa"/>
            <w:shd w:val="clear" w:color="auto" w:fill="FFFF00"/>
          </w:tcPr>
          <w:p w14:paraId="0E827A99" w14:textId="22CD76F6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USA</w:t>
            </w:r>
          </w:p>
        </w:tc>
        <w:tc>
          <w:tcPr>
            <w:tcW w:w="1816" w:type="dxa"/>
            <w:shd w:val="clear" w:color="auto" w:fill="FFFF00"/>
          </w:tcPr>
          <w:p w14:paraId="7875A099" w14:textId="62CF4548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01" w:type="dxa"/>
            <w:shd w:val="clear" w:color="auto" w:fill="FFFF00"/>
          </w:tcPr>
          <w:p w14:paraId="431E1A4D" w14:textId="35BBC2A7" w:rsidR="00AC08AC" w:rsidRPr="00E2049B" w:rsidRDefault="00C35966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PFU</w:t>
            </w:r>
          </w:p>
        </w:tc>
      </w:tr>
      <w:tr w:rsidR="00AC08AC" w:rsidRPr="00E2049B" w14:paraId="03A9F9E8" w14:textId="74E3D223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72994917" w14:textId="765394C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38</w:t>
            </w:r>
          </w:p>
        </w:tc>
        <w:tc>
          <w:tcPr>
            <w:tcW w:w="2174" w:type="dxa"/>
            <w:shd w:val="clear" w:color="auto" w:fill="FFFF00"/>
          </w:tcPr>
          <w:p w14:paraId="502683A5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Lee, 2019</w:t>
            </w:r>
          </w:p>
          <w:p w14:paraId="7D95FCF3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shd w:val="clear" w:color="auto" w:fill="FFFF00"/>
          </w:tcPr>
          <w:p w14:paraId="7E15F162" w14:textId="79ACC462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204</w:t>
            </w:r>
          </w:p>
        </w:tc>
        <w:tc>
          <w:tcPr>
            <w:tcW w:w="2009" w:type="dxa"/>
            <w:shd w:val="clear" w:color="auto" w:fill="FFFF00"/>
          </w:tcPr>
          <w:p w14:paraId="2ADA273A" w14:textId="0B89B78A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tudent</w:t>
            </w:r>
          </w:p>
        </w:tc>
        <w:tc>
          <w:tcPr>
            <w:tcW w:w="1051" w:type="dxa"/>
            <w:shd w:val="clear" w:color="auto" w:fill="FFFF00"/>
          </w:tcPr>
          <w:p w14:paraId="0A0463BC" w14:textId="03BCE38D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60.00%</w:t>
            </w:r>
          </w:p>
          <w:p w14:paraId="7FD7226A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shd w:val="clear" w:color="auto" w:fill="FFFF00"/>
          </w:tcPr>
          <w:p w14:paraId="50F02A44" w14:textId="35045041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23 (3.43)</w:t>
            </w:r>
          </w:p>
        </w:tc>
        <w:tc>
          <w:tcPr>
            <w:tcW w:w="3554" w:type="dxa"/>
            <w:shd w:val="clear" w:color="auto" w:fill="FFFF00"/>
          </w:tcPr>
          <w:p w14:paraId="57B5A7AA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Malaysia</w:t>
            </w:r>
          </w:p>
          <w:p w14:paraId="020819FE" w14:textId="44998781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816" w:type="dxa"/>
            <w:shd w:val="clear" w:color="auto" w:fill="FFFF00"/>
          </w:tcPr>
          <w:p w14:paraId="0E1FA1D5" w14:textId="0EAB9E24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01" w:type="dxa"/>
            <w:shd w:val="clear" w:color="auto" w:fill="FFFF00"/>
          </w:tcPr>
          <w:p w14:paraId="63018492" w14:textId="6D3C3953" w:rsidR="00AC08AC" w:rsidRPr="00E2049B" w:rsidRDefault="00C35966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PFU</w:t>
            </w:r>
          </w:p>
        </w:tc>
      </w:tr>
      <w:tr w:rsidR="00AC08AC" w:rsidRPr="00E2049B" w14:paraId="38859C65" w14:textId="4C47B89E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2AE4D8AE" w14:textId="42EC6B66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39</w:t>
            </w:r>
          </w:p>
        </w:tc>
        <w:tc>
          <w:tcPr>
            <w:tcW w:w="2174" w:type="dxa"/>
            <w:shd w:val="clear" w:color="auto" w:fill="FFFF00"/>
          </w:tcPr>
          <w:p w14:paraId="32B00CD0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Lee-Won et al., 2014</w:t>
            </w:r>
          </w:p>
          <w:p w14:paraId="285942CF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shd w:val="clear" w:color="auto" w:fill="FFFF00"/>
          </w:tcPr>
          <w:p w14:paraId="0364D080" w14:textId="0A4A628D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320</w:t>
            </w:r>
          </w:p>
        </w:tc>
        <w:tc>
          <w:tcPr>
            <w:tcW w:w="2009" w:type="dxa"/>
            <w:shd w:val="clear" w:color="auto" w:fill="FFFF00"/>
          </w:tcPr>
          <w:p w14:paraId="4D9F750C" w14:textId="2FA3D5CF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tudent</w:t>
            </w:r>
          </w:p>
        </w:tc>
        <w:tc>
          <w:tcPr>
            <w:tcW w:w="1051" w:type="dxa"/>
            <w:shd w:val="clear" w:color="auto" w:fill="FFFF00"/>
          </w:tcPr>
          <w:p w14:paraId="4988599B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64.95%</w:t>
            </w:r>
          </w:p>
          <w:p w14:paraId="51EDB000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shd w:val="clear" w:color="auto" w:fill="FFFF00"/>
          </w:tcPr>
          <w:p w14:paraId="11AE89BA" w14:textId="30E44141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21 (1.46)</w:t>
            </w:r>
          </w:p>
        </w:tc>
        <w:tc>
          <w:tcPr>
            <w:tcW w:w="3554" w:type="dxa"/>
            <w:shd w:val="clear" w:color="auto" w:fill="FFFF00"/>
          </w:tcPr>
          <w:p w14:paraId="2508ABA0" w14:textId="06612E53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USA, South Korea</w:t>
            </w:r>
          </w:p>
          <w:p w14:paraId="3F20B224" w14:textId="28925AB5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816" w:type="dxa"/>
            <w:shd w:val="clear" w:color="auto" w:fill="FFFF00"/>
          </w:tcPr>
          <w:p w14:paraId="795A3030" w14:textId="3E55D4F8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01" w:type="dxa"/>
            <w:shd w:val="clear" w:color="auto" w:fill="FFFF00"/>
          </w:tcPr>
          <w:p w14:paraId="76826E98" w14:textId="0A25992F" w:rsidR="00AC08AC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Time</w:t>
            </w:r>
          </w:p>
        </w:tc>
      </w:tr>
      <w:tr w:rsidR="00AC08AC" w:rsidRPr="00E2049B" w14:paraId="2ADAEDE4" w14:textId="04D9BE53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78CDB065" w14:textId="6FB0FB1A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40</w:t>
            </w:r>
          </w:p>
        </w:tc>
        <w:tc>
          <w:tcPr>
            <w:tcW w:w="2174" w:type="dxa"/>
            <w:shd w:val="clear" w:color="auto" w:fill="FFFF00"/>
          </w:tcPr>
          <w:p w14:paraId="6CAE36CD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Lee-Won et al., 2015</w:t>
            </w:r>
          </w:p>
          <w:p w14:paraId="05F50D81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shd w:val="clear" w:color="auto" w:fill="FFFF00"/>
          </w:tcPr>
          <w:p w14:paraId="2513B640" w14:textId="6AD5E572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243</w:t>
            </w:r>
          </w:p>
        </w:tc>
        <w:tc>
          <w:tcPr>
            <w:tcW w:w="2009" w:type="dxa"/>
            <w:shd w:val="clear" w:color="auto" w:fill="FFFF00"/>
          </w:tcPr>
          <w:p w14:paraId="00438B6C" w14:textId="43661808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tudent</w:t>
            </w:r>
          </w:p>
        </w:tc>
        <w:tc>
          <w:tcPr>
            <w:tcW w:w="1051" w:type="dxa"/>
            <w:shd w:val="clear" w:color="auto" w:fill="FFFF00"/>
          </w:tcPr>
          <w:p w14:paraId="1DB3A2D6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71.60%</w:t>
            </w:r>
          </w:p>
          <w:p w14:paraId="78CD6A0C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shd w:val="clear" w:color="auto" w:fill="FFFF00"/>
          </w:tcPr>
          <w:p w14:paraId="76BD88A3" w14:textId="13BAD972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20 (1.12)</w:t>
            </w:r>
          </w:p>
        </w:tc>
        <w:tc>
          <w:tcPr>
            <w:tcW w:w="3554" w:type="dxa"/>
            <w:shd w:val="clear" w:color="auto" w:fill="FFFF00"/>
          </w:tcPr>
          <w:p w14:paraId="2733FF61" w14:textId="6315A494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USA</w:t>
            </w:r>
          </w:p>
        </w:tc>
        <w:tc>
          <w:tcPr>
            <w:tcW w:w="1816" w:type="dxa"/>
            <w:shd w:val="clear" w:color="auto" w:fill="FFFF00"/>
          </w:tcPr>
          <w:p w14:paraId="3A485D5D" w14:textId="62E916AD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01" w:type="dxa"/>
            <w:shd w:val="clear" w:color="auto" w:fill="FFFF00"/>
          </w:tcPr>
          <w:p w14:paraId="3067286E" w14:textId="4914F3FC" w:rsidR="00AC08AC" w:rsidRPr="00E2049B" w:rsidRDefault="00637069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PFU</w:t>
            </w:r>
          </w:p>
        </w:tc>
      </w:tr>
      <w:tr w:rsidR="00FB328A" w:rsidRPr="00E2049B" w14:paraId="2C61DCD0" w14:textId="0086D93C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2BE51C52" w14:textId="09F660BC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41</w:t>
            </w:r>
          </w:p>
        </w:tc>
        <w:tc>
          <w:tcPr>
            <w:tcW w:w="2174" w:type="dxa"/>
            <w:shd w:val="clear" w:color="auto" w:fill="FFFF00"/>
            <w:vAlign w:val="bottom"/>
          </w:tcPr>
          <w:p w14:paraId="568470AD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Lin et al., 2012</w:t>
            </w:r>
          </w:p>
          <w:p w14:paraId="0F7C3D20" w14:textId="3EE94306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shd w:val="clear" w:color="auto" w:fill="FFFF00"/>
          </w:tcPr>
          <w:p w14:paraId="2C41A51B" w14:textId="2721BE69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195</w:t>
            </w:r>
          </w:p>
        </w:tc>
        <w:tc>
          <w:tcPr>
            <w:tcW w:w="2009" w:type="dxa"/>
            <w:shd w:val="clear" w:color="auto" w:fill="FFFF00"/>
          </w:tcPr>
          <w:p w14:paraId="6D67C44A" w14:textId="357A0141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tudent</w:t>
            </w:r>
          </w:p>
        </w:tc>
        <w:tc>
          <w:tcPr>
            <w:tcW w:w="1051" w:type="dxa"/>
            <w:shd w:val="clear" w:color="auto" w:fill="FFFF00"/>
          </w:tcPr>
          <w:p w14:paraId="35581E76" w14:textId="788C05EA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49.70% </w:t>
            </w:r>
          </w:p>
        </w:tc>
        <w:tc>
          <w:tcPr>
            <w:tcW w:w="1235" w:type="dxa"/>
            <w:shd w:val="clear" w:color="auto" w:fill="FFFF00"/>
          </w:tcPr>
          <w:p w14:paraId="21FF2AF4" w14:textId="5BF4A2EB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26</w:t>
            </w:r>
          </w:p>
        </w:tc>
        <w:tc>
          <w:tcPr>
            <w:tcW w:w="3554" w:type="dxa"/>
            <w:shd w:val="clear" w:color="auto" w:fill="FFFF00"/>
          </w:tcPr>
          <w:p w14:paraId="6E135E3B" w14:textId="6A50B358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USA</w:t>
            </w:r>
          </w:p>
        </w:tc>
        <w:tc>
          <w:tcPr>
            <w:tcW w:w="1816" w:type="dxa"/>
            <w:shd w:val="clear" w:color="auto" w:fill="FFFF00"/>
          </w:tcPr>
          <w:p w14:paraId="40E22FA9" w14:textId="656DBCBE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01" w:type="dxa"/>
            <w:shd w:val="clear" w:color="auto" w:fill="FFFF00"/>
          </w:tcPr>
          <w:p w14:paraId="50487B08" w14:textId="3382459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Time</w:t>
            </w:r>
          </w:p>
        </w:tc>
      </w:tr>
      <w:tr w:rsidR="00FB328A" w:rsidRPr="00E2049B" w14:paraId="4BA8245F" w14:textId="07A4D081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4160CFFC" w14:textId="3800D0DF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42</w:t>
            </w:r>
          </w:p>
        </w:tc>
        <w:tc>
          <w:tcPr>
            <w:tcW w:w="2174" w:type="dxa"/>
            <w:shd w:val="clear" w:color="auto" w:fill="FFFF00"/>
            <w:vAlign w:val="bottom"/>
          </w:tcPr>
          <w:p w14:paraId="4DEFAA4B" w14:textId="29A7409F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Lin et al., 2017</w:t>
            </w:r>
          </w:p>
          <w:p w14:paraId="3A17C7C5" w14:textId="15BD0723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shd w:val="clear" w:color="auto" w:fill="FFFF00"/>
          </w:tcPr>
          <w:p w14:paraId="3D57A682" w14:textId="57AB726B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940</w:t>
            </w:r>
          </w:p>
        </w:tc>
        <w:tc>
          <w:tcPr>
            <w:tcW w:w="2009" w:type="dxa"/>
            <w:shd w:val="clear" w:color="auto" w:fill="FFFF00"/>
          </w:tcPr>
          <w:p w14:paraId="669BB02D" w14:textId="52A200D6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G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eneral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 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population</w:t>
            </w:r>
          </w:p>
        </w:tc>
        <w:tc>
          <w:tcPr>
            <w:tcW w:w="1051" w:type="dxa"/>
            <w:shd w:val="clear" w:color="auto" w:fill="FFFF00"/>
          </w:tcPr>
          <w:p w14:paraId="4E4F383D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shd w:val="clear" w:color="auto" w:fill="FFFF00"/>
          </w:tcPr>
          <w:p w14:paraId="3834BE5E" w14:textId="4CEECF12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37</w:t>
            </w:r>
          </w:p>
        </w:tc>
        <w:tc>
          <w:tcPr>
            <w:tcW w:w="3554" w:type="dxa"/>
            <w:shd w:val="clear" w:color="auto" w:fill="FFFF00"/>
          </w:tcPr>
          <w:p w14:paraId="0B822900" w14:textId="6EC20C92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USA</w:t>
            </w:r>
          </w:p>
        </w:tc>
        <w:tc>
          <w:tcPr>
            <w:tcW w:w="1816" w:type="dxa"/>
            <w:shd w:val="clear" w:color="auto" w:fill="FFFF00"/>
          </w:tcPr>
          <w:p w14:paraId="7DC29E36" w14:textId="0690931E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01" w:type="dxa"/>
            <w:shd w:val="clear" w:color="auto" w:fill="FFFF00"/>
          </w:tcPr>
          <w:p w14:paraId="58DFA7B3" w14:textId="27B48D58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Time</w:t>
            </w:r>
          </w:p>
        </w:tc>
      </w:tr>
      <w:tr w:rsidR="00AC08AC" w:rsidRPr="00E2049B" w14:paraId="0688FB2C" w14:textId="173158C5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0C881FF0" w14:textId="63F69C2C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43</w:t>
            </w:r>
          </w:p>
        </w:tc>
        <w:tc>
          <w:tcPr>
            <w:tcW w:w="2174" w:type="dxa"/>
            <w:shd w:val="clear" w:color="auto" w:fill="FFFF00"/>
          </w:tcPr>
          <w:p w14:paraId="4B02E1AF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Mahmood &amp; Farooq, 2014</w:t>
            </w:r>
          </w:p>
          <w:p w14:paraId="5D3E0258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shd w:val="clear" w:color="auto" w:fill="FFFF00"/>
          </w:tcPr>
          <w:p w14:paraId="2EECC0BD" w14:textId="2BC53766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150</w:t>
            </w:r>
          </w:p>
        </w:tc>
        <w:tc>
          <w:tcPr>
            <w:tcW w:w="2009" w:type="dxa"/>
            <w:shd w:val="clear" w:color="auto" w:fill="FFFF00"/>
          </w:tcPr>
          <w:p w14:paraId="4BAAD32C" w14:textId="17DAFF21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tudent</w:t>
            </w:r>
          </w:p>
        </w:tc>
        <w:tc>
          <w:tcPr>
            <w:tcW w:w="1051" w:type="dxa"/>
            <w:shd w:val="clear" w:color="auto" w:fill="FFFF00"/>
          </w:tcPr>
          <w:p w14:paraId="78B54A2A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47.30%</w:t>
            </w:r>
          </w:p>
          <w:p w14:paraId="760412C6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shd w:val="clear" w:color="auto" w:fill="FFFF00"/>
          </w:tcPr>
          <w:p w14:paraId="48864CAD" w14:textId="75C4E4FB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23</w:t>
            </w:r>
          </w:p>
        </w:tc>
        <w:tc>
          <w:tcPr>
            <w:tcW w:w="3554" w:type="dxa"/>
            <w:shd w:val="clear" w:color="auto" w:fill="FFFF00"/>
          </w:tcPr>
          <w:p w14:paraId="4EFC659B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Pakistan</w:t>
            </w:r>
          </w:p>
          <w:p w14:paraId="09F34FED" w14:textId="5A77FF34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816" w:type="dxa"/>
            <w:shd w:val="clear" w:color="auto" w:fill="FFFF00"/>
          </w:tcPr>
          <w:p w14:paraId="737427E2" w14:textId="0CA8E262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01" w:type="dxa"/>
            <w:shd w:val="clear" w:color="auto" w:fill="FFFF00"/>
          </w:tcPr>
          <w:p w14:paraId="5B272FC4" w14:textId="53F2E163" w:rsidR="00AC08AC" w:rsidRPr="00E2049B" w:rsidRDefault="00EB4117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PFU</w:t>
            </w:r>
          </w:p>
        </w:tc>
      </w:tr>
      <w:tr w:rsidR="00AC08AC" w:rsidRPr="00E2049B" w14:paraId="6395952D" w14:textId="096066DF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50187C7C" w14:textId="56BF7F51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44</w:t>
            </w:r>
          </w:p>
        </w:tc>
        <w:tc>
          <w:tcPr>
            <w:tcW w:w="2174" w:type="dxa"/>
            <w:shd w:val="clear" w:color="auto" w:fill="FFFF00"/>
          </w:tcPr>
          <w:p w14:paraId="0DF9CBEE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Mangalagiri &amp; Kadiyala, 2019</w:t>
            </w:r>
          </w:p>
          <w:p w14:paraId="566C6F0C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shd w:val="clear" w:color="auto" w:fill="FFFF00"/>
          </w:tcPr>
          <w:p w14:paraId="18ECFC93" w14:textId="48166F3E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131</w:t>
            </w:r>
          </w:p>
        </w:tc>
        <w:tc>
          <w:tcPr>
            <w:tcW w:w="2009" w:type="dxa"/>
            <w:shd w:val="clear" w:color="auto" w:fill="FFFF00"/>
          </w:tcPr>
          <w:p w14:paraId="56A24561" w14:textId="227CAE4D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tudent</w:t>
            </w:r>
          </w:p>
        </w:tc>
        <w:tc>
          <w:tcPr>
            <w:tcW w:w="1051" w:type="dxa"/>
            <w:shd w:val="clear" w:color="auto" w:fill="FFFF00"/>
          </w:tcPr>
          <w:p w14:paraId="4D3FB453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61.80%</w:t>
            </w:r>
          </w:p>
          <w:p w14:paraId="651864CF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shd w:val="clear" w:color="auto" w:fill="FFFF00"/>
          </w:tcPr>
          <w:p w14:paraId="03E43A7C" w14:textId="2A14176E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24 (3.35)</w:t>
            </w:r>
          </w:p>
        </w:tc>
        <w:tc>
          <w:tcPr>
            <w:tcW w:w="3554" w:type="dxa"/>
            <w:shd w:val="clear" w:color="auto" w:fill="FFFF00"/>
          </w:tcPr>
          <w:p w14:paraId="07B9893B" w14:textId="2969795D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India </w:t>
            </w:r>
          </w:p>
        </w:tc>
        <w:tc>
          <w:tcPr>
            <w:tcW w:w="1816" w:type="dxa"/>
            <w:shd w:val="clear" w:color="auto" w:fill="FFFF00"/>
          </w:tcPr>
          <w:p w14:paraId="2A4C7A00" w14:textId="3FF4D349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01" w:type="dxa"/>
            <w:shd w:val="clear" w:color="auto" w:fill="FFFF00"/>
          </w:tcPr>
          <w:p w14:paraId="5257255E" w14:textId="66598D88" w:rsidR="00AC08AC" w:rsidRPr="00E2049B" w:rsidRDefault="00EB4117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PFU</w:t>
            </w:r>
          </w:p>
        </w:tc>
      </w:tr>
      <w:tr w:rsidR="00AC08AC" w:rsidRPr="00E2049B" w14:paraId="646EE22E" w14:textId="7441755D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7C88C120" w14:textId="4060E4A5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45</w:t>
            </w:r>
          </w:p>
        </w:tc>
        <w:tc>
          <w:tcPr>
            <w:tcW w:w="2174" w:type="dxa"/>
            <w:shd w:val="clear" w:color="auto" w:fill="FFFF00"/>
          </w:tcPr>
          <w:p w14:paraId="7B92D16B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Marengo, Poletti et al., 2020</w:t>
            </w:r>
          </w:p>
          <w:p w14:paraId="2565EA67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shd w:val="clear" w:color="auto" w:fill="FFFF00"/>
          </w:tcPr>
          <w:p w14:paraId="51DE3BF9" w14:textId="445E9564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1094</w:t>
            </w:r>
          </w:p>
        </w:tc>
        <w:tc>
          <w:tcPr>
            <w:tcW w:w="2009" w:type="dxa"/>
            <w:shd w:val="clear" w:color="auto" w:fill="FFFF00"/>
          </w:tcPr>
          <w:p w14:paraId="55AF8F08" w14:textId="0009C0CC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tudent</w:t>
            </w:r>
          </w:p>
        </w:tc>
        <w:tc>
          <w:tcPr>
            <w:tcW w:w="1051" w:type="dxa"/>
            <w:shd w:val="clear" w:color="auto" w:fill="FFFF00"/>
          </w:tcPr>
          <w:p w14:paraId="7790CCD1" w14:textId="34E08E3D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72.00%</w:t>
            </w:r>
          </w:p>
          <w:p w14:paraId="7B2CB723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shd w:val="clear" w:color="auto" w:fill="FFFF00"/>
          </w:tcPr>
          <w:p w14:paraId="6F28A1B8" w14:textId="4FC842E5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3554" w:type="dxa"/>
            <w:shd w:val="clear" w:color="auto" w:fill="FFFF00"/>
          </w:tcPr>
          <w:p w14:paraId="6741E473" w14:textId="3185DF5F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Italy </w:t>
            </w:r>
          </w:p>
        </w:tc>
        <w:tc>
          <w:tcPr>
            <w:tcW w:w="1816" w:type="dxa"/>
            <w:shd w:val="clear" w:color="auto" w:fill="FFFF00"/>
          </w:tcPr>
          <w:p w14:paraId="4B0EFC00" w14:textId="5EFAE53F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01" w:type="dxa"/>
            <w:shd w:val="clear" w:color="auto" w:fill="FFFF00"/>
          </w:tcPr>
          <w:p w14:paraId="0E407869" w14:textId="2EFA541E" w:rsidR="00AC08AC" w:rsidRPr="00E2049B" w:rsidRDefault="00EB4117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PFU</w:t>
            </w:r>
          </w:p>
        </w:tc>
      </w:tr>
      <w:tr w:rsidR="00AC08AC" w:rsidRPr="00E2049B" w14:paraId="2105DF52" w14:textId="5A57FEED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0CE7EB83" w14:textId="4DFB1A12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46</w:t>
            </w:r>
          </w:p>
        </w:tc>
        <w:tc>
          <w:tcPr>
            <w:tcW w:w="2174" w:type="dxa"/>
            <w:shd w:val="clear" w:color="auto" w:fill="FFFF00"/>
          </w:tcPr>
          <w:p w14:paraId="39E80833" w14:textId="0BFF6F04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Marino et al., 2016 (a)</w:t>
            </w:r>
          </w:p>
          <w:p w14:paraId="3842AA2D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shd w:val="clear" w:color="auto" w:fill="FFFF00"/>
          </w:tcPr>
          <w:p w14:paraId="708752EA" w14:textId="48ECBCCB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967</w:t>
            </w:r>
          </w:p>
        </w:tc>
        <w:tc>
          <w:tcPr>
            <w:tcW w:w="2009" w:type="dxa"/>
            <w:shd w:val="clear" w:color="auto" w:fill="FFFF00"/>
          </w:tcPr>
          <w:p w14:paraId="1284E1A8" w14:textId="026E4DA3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tudent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 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051" w:type="dxa"/>
            <w:shd w:val="clear" w:color="auto" w:fill="FFFF00"/>
          </w:tcPr>
          <w:p w14:paraId="50FD0AFD" w14:textId="77777777" w:rsidR="00AC08AC" w:rsidRPr="00E2049B" w:rsidRDefault="00AC08AC" w:rsidP="007C2479">
            <w:pP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37.70%</w:t>
            </w:r>
          </w:p>
          <w:p w14:paraId="685DBC90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shd w:val="clear" w:color="auto" w:fill="FFFF00"/>
          </w:tcPr>
          <w:p w14:paraId="5EB883B3" w14:textId="0692E94F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17 (1.48)</w:t>
            </w:r>
          </w:p>
        </w:tc>
        <w:tc>
          <w:tcPr>
            <w:tcW w:w="3554" w:type="dxa"/>
            <w:shd w:val="clear" w:color="auto" w:fill="FFFF00"/>
          </w:tcPr>
          <w:p w14:paraId="45D1E3ED" w14:textId="4188A1C0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Italy </w:t>
            </w:r>
          </w:p>
        </w:tc>
        <w:tc>
          <w:tcPr>
            <w:tcW w:w="1816" w:type="dxa"/>
            <w:shd w:val="clear" w:color="auto" w:fill="FFFF00"/>
          </w:tcPr>
          <w:p w14:paraId="0ED1AD3F" w14:textId="6DE436DB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01" w:type="dxa"/>
            <w:shd w:val="clear" w:color="auto" w:fill="FFFF00"/>
          </w:tcPr>
          <w:p w14:paraId="7CDBBF6F" w14:textId="69FB07B8" w:rsidR="00AC08AC" w:rsidRPr="00E2049B" w:rsidRDefault="00EB4117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PFU</w:t>
            </w:r>
          </w:p>
        </w:tc>
      </w:tr>
      <w:tr w:rsidR="00AC08AC" w:rsidRPr="00E2049B" w14:paraId="7776BD4B" w14:textId="154BF066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795520B5" w14:textId="7040F754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47</w:t>
            </w:r>
          </w:p>
        </w:tc>
        <w:tc>
          <w:tcPr>
            <w:tcW w:w="2174" w:type="dxa"/>
            <w:shd w:val="clear" w:color="auto" w:fill="FFFF00"/>
          </w:tcPr>
          <w:p w14:paraId="1CCC330E" w14:textId="0C6F50DE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Marino et al., 2016 (b)</w:t>
            </w:r>
          </w:p>
          <w:p w14:paraId="51D4C161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shd w:val="clear" w:color="auto" w:fill="FFFF00"/>
          </w:tcPr>
          <w:p w14:paraId="6A0B895E" w14:textId="7F1D09DC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815</w:t>
            </w:r>
          </w:p>
        </w:tc>
        <w:tc>
          <w:tcPr>
            <w:tcW w:w="2009" w:type="dxa"/>
            <w:shd w:val="clear" w:color="auto" w:fill="FFFF00"/>
          </w:tcPr>
          <w:p w14:paraId="57A1C0E6" w14:textId="5E8CF3AB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tudent</w:t>
            </w:r>
          </w:p>
        </w:tc>
        <w:tc>
          <w:tcPr>
            <w:tcW w:w="1051" w:type="dxa"/>
            <w:shd w:val="clear" w:color="auto" w:fill="FFFF00"/>
          </w:tcPr>
          <w:p w14:paraId="2382A616" w14:textId="77777777" w:rsidR="00AC08AC" w:rsidRPr="00E2049B" w:rsidRDefault="00AC08AC" w:rsidP="007C2479">
            <w:pP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77.10%</w:t>
            </w:r>
          </w:p>
          <w:p w14:paraId="01608164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shd w:val="clear" w:color="auto" w:fill="FFFF00"/>
          </w:tcPr>
          <w:p w14:paraId="33F9E7B0" w14:textId="21E6F38B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21 (2.15)</w:t>
            </w:r>
          </w:p>
        </w:tc>
        <w:tc>
          <w:tcPr>
            <w:tcW w:w="3554" w:type="dxa"/>
            <w:shd w:val="clear" w:color="auto" w:fill="FFFF00"/>
          </w:tcPr>
          <w:p w14:paraId="4B43A042" w14:textId="773B284A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Italy </w:t>
            </w:r>
          </w:p>
        </w:tc>
        <w:tc>
          <w:tcPr>
            <w:tcW w:w="1816" w:type="dxa"/>
            <w:shd w:val="clear" w:color="auto" w:fill="FFFF00"/>
          </w:tcPr>
          <w:p w14:paraId="73722B04" w14:textId="53A83731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01" w:type="dxa"/>
            <w:shd w:val="clear" w:color="auto" w:fill="FFFF00"/>
          </w:tcPr>
          <w:p w14:paraId="1D524243" w14:textId="0492B3B9" w:rsidR="00AC08AC" w:rsidRPr="00E2049B" w:rsidRDefault="00EB4117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PFU</w:t>
            </w:r>
          </w:p>
        </w:tc>
      </w:tr>
      <w:tr w:rsidR="00AC08AC" w:rsidRPr="00E2049B" w14:paraId="0C6CF460" w14:textId="77C4C992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2148E746" w14:textId="23272378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48</w:t>
            </w:r>
          </w:p>
        </w:tc>
        <w:tc>
          <w:tcPr>
            <w:tcW w:w="2174" w:type="dxa"/>
            <w:shd w:val="clear" w:color="auto" w:fill="FFFF00"/>
          </w:tcPr>
          <w:p w14:paraId="1B3EB807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Marshall et al., 2015</w:t>
            </w:r>
          </w:p>
          <w:p w14:paraId="04DD3A2E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shd w:val="clear" w:color="auto" w:fill="FFFF00"/>
          </w:tcPr>
          <w:p w14:paraId="360DB0B5" w14:textId="475D25C3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555</w:t>
            </w:r>
          </w:p>
        </w:tc>
        <w:tc>
          <w:tcPr>
            <w:tcW w:w="2009" w:type="dxa"/>
            <w:shd w:val="clear" w:color="auto" w:fill="FFFF00"/>
          </w:tcPr>
          <w:p w14:paraId="4640D9DC" w14:textId="44982FD2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G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eneral population</w:t>
            </w:r>
          </w:p>
        </w:tc>
        <w:tc>
          <w:tcPr>
            <w:tcW w:w="1051" w:type="dxa"/>
            <w:shd w:val="clear" w:color="auto" w:fill="FFFF00"/>
          </w:tcPr>
          <w:p w14:paraId="1FFAB1C2" w14:textId="5C324CB9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59.00%</w:t>
            </w:r>
          </w:p>
        </w:tc>
        <w:tc>
          <w:tcPr>
            <w:tcW w:w="1235" w:type="dxa"/>
            <w:shd w:val="clear" w:color="auto" w:fill="FFFF00"/>
          </w:tcPr>
          <w:p w14:paraId="711229F0" w14:textId="53A2DA98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31 (9.19)</w:t>
            </w:r>
          </w:p>
        </w:tc>
        <w:tc>
          <w:tcPr>
            <w:tcW w:w="3554" w:type="dxa"/>
            <w:shd w:val="clear" w:color="auto" w:fill="FFFF00"/>
          </w:tcPr>
          <w:p w14:paraId="384AE5E0" w14:textId="605BEC3F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USA</w:t>
            </w:r>
          </w:p>
        </w:tc>
        <w:tc>
          <w:tcPr>
            <w:tcW w:w="1816" w:type="dxa"/>
            <w:shd w:val="clear" w:color="auto" w:fill="FFFF00"/>
          </w:tcPr>
          <w:p w14:paraId="40F2990D" w14:textId="5BF62426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01" w:type="dxa"/>
            <w:shd w:val="clear" w:color="auto" w:fill="FFFF00"/>
          </w:tcPr>
          <w:p w14:paraId="5375DFF2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</w:tr>
      <w:tr w:rsidR="00AC08AC" w:rsidRPr="00E2049B" w14:paraId="2DC96A3D" w14:textId="6C1D3522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4AE7B7A7" w14:textId="5C03040A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49</w:t>
            </w:r>
          </w:p>
        </w:tc>
        <w:tc>
          <w:tcPr>
            <w:tcW w:w="2174" w:type="dxa"/>
            <w:shd w:val="clear" w:color="auto" w:fill="FFFF00"/>
          </w:tcPr>
          <w:p w14:paraId="13B20E78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Miceli et al., 2021</w:t>
            </w:r>
          </w:p>
          <w:p w14:paraId="367D6506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shd w:val="clear" w:color="auto" w:fill="FFFF00"/>
          </w:tcPr>
          <w:p w14:paraId="03996B7A" w14:textId="7ACD580E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248</w:t>
            </w:r>
          </w:p>
        </w:tc>
        <w:tc>
          <w:tcPr>
            <w:tcW w:w="2009" w:type="dxa"/>
            <w:shd w:val="clear" w:color="auto" w:fill="FFFF00"/>
          </w:tcPr>
          <w:p w14:paraId="2FBCE80F" w14:textId="03B2F985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tudent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051" w:type="dxa"/>
            <w:shd w:val="clear" w:color="auto" w:fill="FFFF00"/>
          </w:tcPr>
          <w:p w14:paraId="4A2AD0E0" w14:textId="67A7CBA4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66.00%</w:t>
            </w:r>
          </w:p>
          <w:p w14:paraId="6D6B5D4F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shd w:val="clear" w:color="auto" w:fill="FFFF00"/>
          </w:tcPr>
          <w:p w14:paraId="06A0DF75" w14:textId="7090609E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22 (4.4)</w:t>
            </w:r>
          </w:p>
        </w:tc>
        <w:tc>
          <w:tcPr>
            <w:tcW w:w="3554" w:type="dxa"/>
            <w:shd w:val="clear" w:color="auto" w:fill="FFFF00"/>
          </w:tcPr>
          <w:p w14:paraId="3448E2F8" w14:textId="7EB375A6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Italy </w:t>
            </w:r>
          </w:p>
        </w:tc>
        <w:tc>
          <w:tcPr>
            <w:tcW w:w="1816" w:type="dxa"/>
            <w:shd w:val="clear" w:color="auto" w:fill="FFFF00"/>
          </w:tcPr>
          <w:p w14:paraId="7D1F5EE3" w14:textId="7F11984B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01" w:type="dxa"/>
            <w:shd w:val="clear" w:color="auto" w:fill="FFFF00"/>
          </w:tcPr>
          <w:p w14:paraId="378C3A9C" w14:textId="57E7E29E" w:rsidR="00AC08AC" w:rsidRPr="00E2049B" w:rsidRDefault="00EB4117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PFU</w:t>
            </w:r>
          </w:p>
        </w:tc>
      </w:tr>
      <w:tr w:rsidR="00AC08AC" w:rsidRPr="00E2049B" w14:paraId="411CA754" w14:textId="19B143D2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22FD61A8" w14:textId="07B8D185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50</w:t>
            </w:r>
          </w:p>
        </w:tc>
        <w:tc>
          <w:tcPr>
            <w:tcW w:w="2174" w:type="dxa"/>
            <w:shd w:val="clear" w:color="auto" w:fill="FFFF00"/>
          </w:tcPr>
          <w:p w14:paraId="5022BDEC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Michikyan et al., 2014</w:t>
            </w:r>
          </w:p>
          <w:p w14:paraId="6D98260C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shd w:val="clear" w:color="auto" w:fill="FFFF00"/>
          </w:tcPr>
          <w:p w14:paraId="00F88729" w14:textId="135C1CEB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261</w:t>
            </w:r>
          </w:p>
        </w:tc>
        <w:tc>
          <w:tcPr>
            <w:tcW w:w="2009" w:type="dxa"/>
            <w:shd w:val="clear" w:color="auto" w:fill="FFFF00"/>
          </w:tcPr>
          <w:p w14:paraId="5965D97A" w14:textId="773247E4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tudent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051" w:type="dxa"/>
            <w:shd w:val="clear" w:color="auto" w:fill="FFFF00"/>
          </w:tcPr>
          <w:p w14:paraId="137BF2FE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74.71%</w:t>
            </w:r>
          </w:p>
          <w:p w14:paraId="303C51B4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shd w:val="clear" w:color="auto" w:fill="FFFF00"/>
          </w:tcPr>
          <w:p w14:paraId="4A7AA505" w14:textId="3A1EBF7C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22 (2.76)</w:t>
            </w:r>
          </w:p>
        </w:tc>
        <w:tc>
          <w:tcPr>
            <w:tcW w:w="3554" w:type="dxa"/>
            <w:shd w:val="clear" w:color="auto" w:fill="FFFF00"/>
          </w:tcPr>
          <w:p w14:paraId="60D60308" w14:textId="30471A5A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USA</w:t>
            </w:r>
          </w:p>
        </w:tc>
        <w:tc>
          <w:tcPr>
            <w:tcW w:w="1816" w:type="dxa"/>
            <w:shd w:val="clear" w:color="auto" w:fill="FFFF00"/>
          </w:tcPr>
          <w:p w14:paraId="33551642" w14:textId="3544D710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01" w:type="dxa"/>
            <w:shd w:val="clear" w:color="auto" w:fill="FFFF00"/>
          </w:tcPr>
          <w:p w14:paraId="40839E44" w14:textId="413D74F7" w:rsidR="00AC08AC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Time</w:t>
            </w:r>
          </w:p>
        </w:tc>
      </w:tr>
      <w:tr w:rsidR="007C2479" w:rsidRPr="00E2049B" w14:paraId="21490EAD" w14:textId="145B5B6A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034C0F98" w14:textId="77777777" w:rsidR="007C2479" w:rsidRPr="00E2049B" w:rsidRDefault="007C2479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2174" w:type="dxa"/>
            <w:shd w:val="clear" w:color="auto" w:fill="FFFF00"/>
          </w:tcPr>
          <w:p w14:paraId="17FEF80A" w14:textId="600A2400" w:rsidR="007C2479" w:rsidRPr="00E2049B" w:rsidRDefault="007C2479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Study</w:t>
            </w:r>
          </w:p>
        </w:tc>
        <w:tc>
          <w:tcPr>
            <w:tcW w:w="1068" w:type="dxa"/>
            <w:shd w:val="clear" w:color="auto" w:fill="FFFF00"/>
          </w:tcPr>
          <w:p w14:paraId="2B7E457E" w14:textId="18D174AF" w:rsidR="007C2479" w:rsidRPr="00E2049B" w:rsidRDefault="007C2479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 xml:space="preserve">Sample </w:t>
            </w: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s</w:t>
            </w: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ize</w:t>
            </w:r>
          </w:p>
        </w:tc>
        <w:tc>
          <w:tcPr>
            <w:tcW w:w="2009" w:type="dxa"/>
            <w:shd w:val="clear" w:color="auto" w:fill="FFFF00"/>
          </w:tcPr>
          <w:p w14:paraId="263CC38C" w14:textId="6C140C8E" w:rsidR="007C2479" w:rsidRPr="00E2049B" w:rsidRDefault="007C2479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 xml:space="preserve">Sample </w:t>
            </w: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t</w:t>
            </w: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ype</w:t>
            </w:r>
          </w:p>
        </w:tc>
        <w:tc>
          <w:tcPr>
            <w:tcW w:w="1051" w:type="dxa"/>
            <w:shd w:val="clear" w:color="auto" w:fill="FFFF00"/>
          </w:tcPr>
          <w:p w14:paraId="37C00C57" w14:textId="26C5B088" w:rsidR="007C2479" w:rsidRPr="00E2049B" w:rsidRDefault="007C2479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Female %</w:t>
            </w:r>
          </w:p>
        </w:tc>
        <w:tc>
          <w:tcPr>
            <w:tcW w:w="1235" w:type="dxa"/>
            <w:shd w:val="clear" w:color="auto" w:fill="FFFF00"/>
          </w:tcPr>
          <w:p w14:paraId="174D6529" w14:textId="17995281" w:rsidR="007C2479" w:rsidRPr="00E2049B" w:rsidRDefault="007C2479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 xml:space="preserve">Mean </w:t>
            </w: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a</w:t>
            </w: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ge (sd)</w:t>
            </w:r>
          </w:p>
        </w:tc>
        <w:tc>
          <w:tcPr>
            <w:tcW w:w="3554" w:type="dxa"/>
            <w:shd w:val="clear" w:color="auto" w:fill="FFFF00"/>
          </w:tcPr>
          <w:p w14:paraId="4D64845D" w14:textId="1E314145" w:rsidR="007C2479" w:rsidRPr="00E2049B" w:rsidRDefault="007C2479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Country</w:t>
            </w:r>
          </w:p>
        </w:tc>
        <w:tc>
          <w:tcPr>
            <w:tcW w:w="1816" w:type="dxa"/>
            <w:shd w:val="clear" w:color="auto" w:fill="FFFF00"/>
          </w:tcPr>
          <w:p w14:paraId="0426A45C" w14:textId="7270E574" w:rsidR="007C2479" w:rsidRPr="00E2049B" w:rsidRDefault="007C2479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 xml:space="preserve">Document </w:t>
            </w: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t</w:t>
            </w: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ype</w:t>
            </w:r>
          </w:p>
        </w:tc>
        <w:tc>
          <w:tcPr>
            <w:tcW w:w="1401" w:type="dxa"/>
            <w:shd w:val="clear" w:color="auto" w:fill="FFFF00"/>
          </w:tcPr>
          <w:p w14:paraId="0FCEBAA4" w14:textId="048CFDEE" w:rsidR="007C2479" w:rsidRPr="00E2049B" w:rsidRDefault="007C2479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Outcome</w:t>
            </w:r>
          </w:p>
        </w:tc>
      </w:tr>
      <w:tr w:rsidR="00FB328A" w:rsidRPr="00E2049B" w14:paraId="76E37201" w14:textId="08DAE3D9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0AC4C0E4" w14:textId="19BF7678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51</w:t>
            </w:r>
          </w:p>
        </w:tc>
        <w:tc>
          <w:tcPr>
            <w:tcW w:w="2174" w:type="dxa"/>
            <w:shd w:val="clear" w:color="auto" w:fill="FFFF00"/>
          </w:tcPr>
          <w:p w14:paraId="73722935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Mishra et al., 2014</w:t>
            </w:r>
          </w:p>
          <w:p w14:paraId="3928AD97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shd w:val="clear" w:color="auto" w:fill="FFFF00"/>
          </w:tcPr>
          <w:p w14:paraId="68984DA0" w14:textId="05CF28D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105</w:t>
            </w:r>
          </w:p>
        </w:tc>
        <w:tc>
          <w:tcPr>
            <w:tcW w:w="2009" w:type="dxa"/>
            <w:shd w:val="clear" w:color="auto" w:fill="FFFF00"/>
          </w:tcPr>
          <w:p w14:paraId="35E6CFD0" w14:textId="34D3C53C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tudent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051" w:type="dxa"/>
            <w:shd w:val="clear" w:color="auto" w:fill="FFFF00"/>
          </w:tcPr>
          <w:p w14:paraId="772211EF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48.60%</w:t>
            </w:r>
          </w:p>
          <w:p w14:paraId="4BFCBFAF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shd w:val="clear" w:color="auto" w:fill="FFFF00"/>
          </w:tcPr>
          <w:p w14:paraId="07F6EC13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3554" w:type="dxa"/>
            <w:shd w:val="clear" w:color="auto" w:fill="FFFF00"/>
          </w:tcPr>
          <w:p w14:paraId="65099E4B" w14:textId="47B13A00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USA</w:t>
            </w:r>
          </w:p>
        </w:tc>
        <w:tc>
          <w:tcPr>
            <w:tcW w:w="1816" w:type="dxa"/>
            <w:shd w:val="clear" w:color="auto" w:fill="FFFF00"/>
          </w:tcPr>
          <w:p w14:paraId="72BF2C7C" w14:textId="3D901B5B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01" w:type="dxa"/>
            <w:shd w:val="clear" w:color="auto" w:fill="FFFF00"/>
          </w:tcPr>
          <w:p w14:paraId="5063AD22" w14:textId="2D942DEC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Time</w:t>
            </w:r>
          </w:p>
        </w:tc>
      </w:tr>
      <w:tr w:rsidR="00FB328A" w:rsidRPr="00E2049B" w14:paraId="4F5AE274" w14:textId="1AF5DF20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0E999271" w14:textId="1DAC6835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52</w:t>
            </w:r>
          </w:p>
        </w:tc>
        <w:tc>
          <w:tcPr>
            <w:tcW w:w="2174" w:type="dxa"/>
            <w:shd w:val="clear" w:color="auto" w:fill="FFFF00"/>
          </w:tcPr>
          <w:p w14:paraId="30677835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Moore &amp; McElroy, 2012</w:t>
            </w:r>
          </w:p>
          <w:p w14:paraId="3493B91E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shd w:val="clear" w:color="auto" w:fill="FFFF00"/>
          </w:tcPr>
          <w:p w14:paraId="223172FD" w14:textId="6EFC8BF0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204</w:t>
            </w:r>
          </w:p>
        </w:tc>
        <w:tc>
          <w:tcPr>
            <w:tcW w:w="2009" w:type="dxa"/>
            <w:shd w:val="clear" w:color="auto" w:fill="FFFF00"/>
          </w:tcPr>
          <w:p w14:paraId="5E152B80" w14:textId="7412A330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tudent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051" w:type="dxa"/>
            <w:shd w:val="clear" w:color="auto" w:fill="FFFF00"/>
          </w:tcPr>
          <w:p w14:paraId="31247968" w14:textId="6A8F2146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37.00%</w:t>
            </w:r>
          </w:p>
          <w:p w14:paraId="082B36F8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shd w:val="clear" w:color="auto" w:fill="FFFF00"/>
          </w:tcPr>
          <w:p w14:paraId="601A5D9B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3554" w:type="dxa"/>
            <w:shd w:val="clear" w:color="auto" w:fill="FFFF00"/>
          </w:tcPr>
          <w:p w14:paraId="58227301" w14:textId="4F1E3A5F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USA</w:t>
            </w:r>
          </w:p>
        </w:tc>
        <w:tc>
          <w:tcPr>
            <w:tcW w:w="1816" w:type="dxa"/>
            <w:shd w:val="clear" w:color="auto" w:fill="FFFF00"/>
          </w:tcPr>
          <w:p w14:paraId="6D32B44D" w14:textId="3F92BC04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01" w:type="dxa"/>
            <w:shd w:val="clear" w:color="auto" w:fill="FFFF00"/>
          </w:tcPr>
          <w:p w14:paraId="657D8612" w14:textId="28B277EC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Time</w:t>
            </w:r>
          </w:p>
        </w:tc>
      </w:tr>
      <w:tr w:rsidR="00FB328A" w:rsidRPr="00E2049B" w14:paraId="4BC664F2" w14:textId="1B8D4A44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6CAE4B90" w14:textId="2FD56BB8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53</w:t>
            </w:r>
          </w:p>
        </w:tc>
        <w:tc>
          <w:tcPr>
            <w:tcW w:w="2174" w:type="dxa"/>
            <w:shd w:val="clear" w:color="auto" w:fill="FFFF00"/>
          </w:tcPr>
          <w:p w14:paraId="4369078C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Murphy, 2013</w:t>
            </w:r>
          </w:p>
          <w:p w14:paraId="7595C1D4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shd w:val="clear" w:color="auto" w:fill="FFFF00"/>
          </w:tcPr>
          <w:p w14:paraId="0D39DF39" w14:textId="52DB156B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167</w:t>
            </w:r>
          </w:p>
        </w:tc>
        <w:tc>
          <w:tcPr>
            <w:tcW w:w="2009" w:type="dxa"/>
            <w:shd w:val="clear" w:color="auto" w:fill="FFFF00"/>
          </w:tcPr>
          <w:p w14:paraId="00355545" w14:textId="6A51C3CA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tudent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 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051" w:type="dxa"/>
            <w:shd w:val="clear" w:color="auto" w:fill="FFFF00"/>
          </w:tcPr>
          <w:p w14:paraId="7BADE258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56.88%</w:t>
            </w:r>
          </w:p>
          <w:p w14:paraId="7DA2C42A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shd w:val="clear" w:color="auto" w:fill="FFFF00"/>
          </w:tcPr>
          <w:p w14:paraId="23DD45CF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3554" w:type="dxa"/>
            <w:shd w:val="clear" w:color="auto" w:fill="FFFF00"/>
          </w:tcPr>
          <w:p w14:paraId="4F8C7BDA" w14:textId="46A3E103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Irland </w:t>
            </w:r>
          </w:p>
        </w:tc>
        <w:tc>
          <w:tcPr>
            <w:tcW w:w="1816" w:type="dxa"/>
            <w:shd w:val="clear" w:color="auto" w:fill="FFFF00"/>
          </w:tcPr>
          <w:p w14:paraId="1914D717" w14:textId="6DBE7811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hesis/dissertation</w:t>
            </w:r>
          </w:p>
        </w:tc>
        <w:tc>
          <w:tcPr>
            <w:tcW w:w="1401" w:type="dxa"/>
            <w:shd w:val="clear" w:color="auto" w:fill="FFFF00"/>
          </w:tcPr>
          <w:p w14:paraId="1666D17F" w14:textId="61AF739F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Time</w:t>
            </w:r>
          </w:p>
        </w:tc>
      </w:tr>
      <w:tr w:rsidR="00FB328A" w:rsidRPr="00E2049B" w14:paraId="365736C1" w14:textId="017FB0DC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151B6C96" w14:textId="69326F7D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54</w:t>
            </w:r>
          </w:p>
        </w:tc>
        <w:tc>
          <w:tcPr>
            <w:tcW w:w="2174" w:type="dxa"/>
            <w:shd w:val="clear" w:color="auto" w:fill="FFFF00"/>
          </w:tcPr>
          <w:p w14:paraId="043FF0F3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O'Hagan, 2013</w:t>
            </w:r>
          </w:p>
          <w:p w14:paraId="582173B5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shd w:val="clear" w:color="auto" w:fill="FFFF00"/>
          </w:tcPr>
          <w:p w14:paraId="1660CFF5" w14:textId="46A68DDD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156</w:t>
            </w:r>
          </w:p>
        </w:tc>
        <w:tc>
          <w:tcPr>
            <w:tcW w:w="2009" w:type="dxa"/>
            <w:shd w:val="clear" w:color="auto" w:fill="FFFF00"/>
          </w:tcPr>
          <w:p w14:paraId="1B169E62" w14:textId="653C1EF8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G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eneral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 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population</w:t>
            </w:r>
          </w:p>
        </w:tc>
        <w:tc>
          <w:tcPr>
            <w:tcW w:w="1051" w:type="dxa"/>
            <w:shd w:val="clear" w:color="auto" w:fill="FFFF00"/>
          </w:tcPr>
          <w:p w14:paraId="34823131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55.10%</w:t>
            </w:r>
          </w:p>
          <w:p w14:paraId="59F0A18B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shd w:val="clear" w:color="auto" w:fill="FFFF00"/>
          </w:tcPr>
          <w:p w14:paraId="7C06C9D6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3554" w:type="dxa"/>
            <w:shd w:val="clear" w:color="auto" w:fill="FFFF00"/>
          </w:tcPr>
          <w:p w14:paraId="2B99A427" w14:textId="528D3075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Irland </w:t>
            </w:r>
          </w:p>
        </w:tc>
        <w:tc>
          <w:tcPr>
            <w:tcW w:w="1816" w:type="dxa"/>
            <w:shd w:val="clear" w:color="auto" w:fill="FFFF00"/>
          </w:tcPr>
          <w:p w14:paraId="4DC6C7CE" w14:textId="0DD60433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hesis/dissertation</w:t>
            </w:r>
          </w:p>
        </w:tc>
        <w:tc>
          <w:tcPr>
            <w:tcW w:w="1401" w:type="dxa"/>
            <w:shd w:val="clear" w:color="auto" w:fill="FFFF00"/>
          </w:tcPr>
          <w:p w14:paraId="1AB0927C" w14:textId="22F38144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Time</w:t>
            </w:r>
          </w:p>
        </w:tc>
      </w:tr>
      <w:tr w:rsidR="00FB328A" w:rsidRPr="00E2049B" w14:paraId="7ADFDB16" w14:textId="02F0591F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4ADC5B1C" w14:textId="508C339F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55</w:t>
            </w:r>
          </w:p>
        </w:tc>
        <w:tc>
          <w:tcPr>
            <w:tcW w:w="2174" w:type="dxa"/>
            <w:shd w:val="clear" w:color="auto" w:fill="FFFF00"/>
          </w:tcPr>
          <w:p w14:paraId="308EDAE2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O'Hanlon, 2014</w:t>
            </w:r>
          </w:p>
          <w:p w14:paraId="02A02894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shd w:val="clear" w:color="auto" w:fill="FFFF00"/>
          </w:tcPr>
          <w:p w14:paraId="55415C5A" w14:textId="4386F36F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70</w:t>
            </w:r>
          </w:p>
        </w:tc>
        <w:tc>
          <w:tcPr>
            <w:tcW w:w="2009" w:type="dxa"/>
            <w:shd w:val="clear" w:color="auto" w:fill="FFFF00"/>
          </w:tcPr>
          <w:p w14:paraId="4780D771" w14:textId="2E20AE35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tudent</w:t>
            </w:r>
          </w:p>
        </w:tc>
        <w:tc>
          <w:tcPr>
            <w:tcW w:w="1051" w:type="dxa"/>
            <w:shd w:val="clear" w:color="auto" w:fill="FFFF00"/>
          </w:tcPr>
          <w:p w14:paraId="33DF7687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52.50%</w:t>
            </w:r>
          </w:p>
          <w:p w14:paraId="5C8D560A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shd w:val="clear" w:color="auto" w:fill="FFFF00"/>
          </w:tcPr>
          <w:p w14:paraId="06420E7E" w14:textId="11D51E72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26 (4.28)</w:t>
            </w:r>
          </w:p>
        </w:tc>
        <w:tc>
          <w:tcPr>
            <w:tcW w:w="3554" w:type="dxa"/>
            <w:shd w:val="clear" w:color="auto" w:fill="FFFF00"/>
          </w:tcPr>
          <w:p w14:paraId="3AB4E686" w14:textId="25DA7B85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Irland </w:t>
            </w:r>
          </w:p>
        </w:tc>
        <w:tc>
          <w:tcPr>
            <w:tcW w:w="1816" w:type="dxa"/>
            <w:shd w:val="clear" w:color="auto" w:fill="FFFF00"/>
          </w:tcPr>
          <w:p w14:paraId="34D5E65D" w14:textId="4F44C222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hesis/dissertation</w:t>
            </w:r>
          </w:p>
        </w:tc>
        <w:tc>
          <w:tcPr>
            <w:tcW w:w="1401" w:type="dxa"/>
            <w:shd w:val="clear" w:color="auto" w:fill="FFFF00"/>
          </w:tcPr>
          <w:p w14:paraId="5997B079" w14:textId="72B2D3C2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Time</w:t>
            </w:r>
          </w:p>
        </w:tc>
      </w:tr>
      <w:tr w:rsidR="00AC08AC" w:rsidRPr="00E2049B" w14:paraId="3E8FCE06" w14:textId="2B59E89E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78E4DEDD" w14:textId="364744F6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56</w:t>
            </w:r>
          </w:p>
        </w:tc>
        <w:tc>
          <w:tcPr>
            <w:tcW w:w="2174" w:type="dxa"/>
            <w:shd w:val="clear" w:color="auto" w:fill="FFFF00"/>
          </w:tcPr>
          <w:p w14:paraId="7F46B87F" w14:textId="4F228FA5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Orosz et al., 2016 - study 3</w:t>
            </w:r>
          </w:p>
        </w:tc>
        <w:tc>
          <w:tcPr>
            <w:tcW w:w="1068" w:type="dxa"/>
            <w:shd w:val="clear" w:color="auto" w:fill="FFFF00"/>
          </w:tcPr>
          <w:p w14:paraId="5720D5D9" w14:textId="76FAE758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531</w:t>
            </w:r>
          </w:p>
        </w:tc>
        <w:tc>
          <w:tcPr>
            <w:tcW w:w="2009" w:type="dxa"/>
            <w:shd w:val="clear" w:color="auto" w:fill="FFFF00"/>
          </w:tcPr>
          <w:p w14:paraId="21B8CD76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51" w:type="dxa"/>
            <w:shd w:val="clear" w:color="auto" w:fill="FFFF00"/>
          </w:tcPr>
          <w:p w14:paraId="3F0482FD" w14:textId="5D1DAF4B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74.00%</w:t>
            </w:r>
          </w:p>
        </w:tc>
        <w:tc>
          <w:tcPr>
            <w:tcW w:w="1235" w:type="dxa"/>
            <w:shd w:val="clear" w:color="auto" w:fill="FFFF00"/>
          </w:tcPr>
          <w:p w14:paraId="4525B054" w14:textId="2506578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24 (7.29)</w:t>
            </w:r>
          </w:p>
        </w:tc>
        <w:tc>
          <w:tcPr>
            <w:tcW w:w="3554" w:type="dxa"/>
            <w:shd w:val="clear" w:color="auto" w:fill="FFFF00"/>
          </w:tcPr>
          <w:p w14:paraId="18985DE4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Hungary</w:t>
            </w:r>
          </w:p>
          <w:p w14:paraId="1775E0AF" w14:textId="2F32A661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816" w:type="dxa"/>
            <w:shd w:val="clear" w:color="auto" w:fill="FFFF00"/>
          </w:tcPr>
          <w:p w14:paraId="49AEE35C" w14:textId="56FDD984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01" w:type="dxa"/>
            <w:shd w:val="clear" w:color="auto" w:fill="FFFF00"/>
          </w:tcPr>
          <w:p w14:paraId="333DAF3F" w14:textId="07C0E026" w:rsidR="00AC08AC" w:rsidRPr="00E2049B" w:rsidRDefault="007963E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PFU</w:t>
            </w:r>
          </w:p>
        </w:tc>
      </w:tr>
      <w:tr w:rsidR="00FB328A" w:rsidRPr="00E2049B" w14:paraId="0BC2763E" w14:textId="6078C00D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2DDF9C77" w14:textId="5528D9E8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57</w:t>
            </w:r>
          </w:p>
        </w:tc>
        <w:tc>
          <w:tcPr>
            <w:tcW w:w="2174" w:type="dxa"/>
            <w:shd w:val="clear" w:color="auto" w:fill="FFFF00"/>
          </w:tcPr>
          <w:p w14:paraId="40A607AF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Pal et al., 2018</w:t>
            </w:r>
          </w:p>
          <w:p w14:paraId="7682445D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shd w:val="clear" w:color="auto" w:fill="FFFF00"/>
          </w:tcPr>
          <w:p w14:paraId="7E859A65" w14:textId="708D83A5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359</w:t>
            </w:r>
          </w:p>
        </w:tc>
        <w:tc>
          <w:tcPr>
            <w:tcW w:w="2009" w:type="dxa"/>
            <w:shd w:val="clear" w:color="auto" w:fill="FFFF00"/>
          </w:tcPr>
          <w:p w14:paraId="66810335" w14:textId="2E6C4F18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tudent</w:t>
            </w:r>
          </w:p>
        </w:tc>
        <w:tc>
          <w:tcPr>
            <w:tcW w:w="1051" w:type="dxa"/>
            <w:shd w:val="clear" w:color="auto" w:fill="FFFF00"/>
          </w:tcPr>
          <w:p w14:paraId="426B2A15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56.20%</w:t>
            </w:r>
          </w:p>
          <w:p w14:paraId="53E7EB36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shd w:val="clear" w:color="auto" w:fill="FFFF00"/>
          </w:tcPr>
          <w:p w14:paraId="275436AC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3554" w:type="dxa"/>
            <w:shd w:val="clear" w:color="auto" w:fill="FFFF00"/>
          </w:tcPr>
          <w:p w14:paraId="72D3E0A1" w14:textId="497CFF86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India </w:t>
            </w:r>
          </w:p>
          <w:p w14:paraId="525071C1" w14:textId="51EA5F3B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816" w:type="dxa"/>
            <w:shd w:val="clear" w:color="auto" w:fill="FFFF00"/>
          </w:tcPr>
          <w:p w14:paraId="7E650575" w14:textId="6F1C1120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01" w:type="dxa"/>
            <w:shd w:val="clear" w:color="auto" w:fill="FFFF00"/>
          </w:tcPr>
          <w:p w14:paraId="136CAD75" w14:textId="52705B0A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Time</w:t>
            </w:r>
          </w:p>
        </w:tc>
      </w:tr>
      <w:tr w:rsidR="00FB328A" w:rsidRPr="00E2049B" w14:paraId="0BB0A7AB" w14:textId="4B472936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3E3EE178" w14:textId="7AFC2834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58</w:t>
            </w:r>
          </w:p>
        </w:tc>
        <w:tc>
          <w:tcPr>
            <w:tcW w:w="2174" w:type="dxa"/>
            <w:shd w:val="clear" w:color="auto" w:fill="FFFF00"/>
          </w:tcPr>
          <w:p w14:paraId="2ABABBF5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Petrocchi et al., 2015</w:t>
            </w:r>
          </w:p>
          <w:p w14:paraId="0D5C943C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shd w:val="clear" w:color="auto" w:fill="FFFF00"/>
          </w:tcPr>
          <w:p w14:paraId="33AF7AE5" w14:textId="0949C4BC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96</w:t>
            </w:r>
          </w:p>
        </w:tc>
        <w:tc>
          <w:tcPr>
            <w:tcW w:w="2009" w:type="dxa"/>
            <w:shd w:val="clear" w:color="auto" w:fill="FFFF00"/>
          </w:tcPr>
          <w:p w14:paraId="6E0A6666" w14:textId="3B33D2D2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tudent</w:t>
            </w:r>
          </w:p>
        </w:tc>
        <w:tc>
          <w:tcPr>
            <w:tcW w:w="1051" w:type="dxa"/>
            <w:shd w:val="clear" w:color="auto" w:fill="FFFF00"/>
          </w:tcPr>
          <w:p w14:paraId="583B7787" w14:textId="13C85630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76.00%</w:t>
            </w:r>
          </w:p>
          <w:p w14:paraId="7E38919A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shd w:val="clear" w:color="auto" w:fill="FFFF00"/>
          </w:tcPr>
          <w:p w14:paraId="08908257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3554" w:type="dxa"/>
            <w:shd w:val="clear" w:color="auto" w:fill="FFFF00"/>
          </w:tcPr>
          <w:p w14:paraId="0209171B" w14:textId="086FA68A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USA</w:t>
            </w:r>
          </w:p>
        </w:tc>
        <w:tc>
          <w:tcPr>
            <w:tcW w:w="1816" w:type="dxa"/>
            <w:shd w:val="clear" w:color="auto" w:fill="FFFF00"/>
          </w:tcPr>
          <w:p w14:paraId="200754A3" w14:textId="388F97DF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01" w:type="dxa"/>
            <w:shd w:val="clear" w:color="auto" w:fill="FFFF00"/>
          </w:tcPr>
          <w:p w14:paraId="0404CFF1" w14:textId="3B615D15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Time</w:t>
            </w:r>
          </w:p>
        </w:tc>
      </w:tr>
      <w:tr w:rsidR="00FB328A" w:rsidRPr="00E2049B" w14:paraId="45920D5C" w14:textId="47AA036D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131D0F62" w14:textId="18ED5559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59</w:t>
            </w:r>
          </w:p>
        </w:tc>
        <w:tc>
          <w:tcPr>
            <w:tcW w:w="2174" w:type="dxa"/>
            <w:shd w:val="clear" w:color="auto" w:fill="FFFF00"/>
          </w:tcPr>
          <w:p w14:paraId="720D1D1C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Pornsakulvanich, 2017</w:t>
            </w:r>
          </w:p>
          <w:p w14:paraId="5CE3E849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shd w:val="clear" w:color="auto" w:fill="FFFF00"/>
          </w:tcPr>
          <w:p w14:paraId="2E530F83" w14:textId="017D3F79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460</w:t>
            </w:r>
          </w:p>
        </w:tc>
        <w:tc>
          <w:tcPr>
            <w:tcW w:w="2009" w:type="dxa"/>
            <w:shd w:val="clear" w:color="auto" w:fill="FFFF00"/>
          </w:tcPr>
          <w:p w14:paraId="4386EA02" w14:textId="70E24D21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G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eneral population</w:t>
            </w:r>
          </w:p>
        </w:tc>
        <w:tc>
          <w:tcPr>
            <w:tcW w:w="1051" w:type="dxa"/>
            <w:shd w:val="clear" w:color="auto" w:fill="FFFF00"/>
          </w:tcPr>
          <w:p w14:paraId="5C2FD36A" w14:textId="26B8DBE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66.00%</w:t>
            </w:r>
          </w:p>
        </w:tc>
        <w:tc>
          <w:tcPr>
            <w:tcW w:w="1235" w:type="dxa"/>
            <w:shd w:val="clear" w:color="auto" w:fill="FFFF00"/>
          </w:tcPr>
          <w:p w14:paraId="2CF611A8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3554" w:type="dxa"/>
            <w:shd w:val="clear" w:color="auto" w:fill="FFFF00"/>
          </w:tcPr>
          <w:p w14:paraId="66CD1B5C" w14:textId="2082C156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Thailand </w:t>
            </w:r>
          </w:p>
        </w:tc>
        <w:tc>
          <w:tcPr>
            <w:tcW w:w="1816" w:type="dxa"/>
            <w:shd w:val="clear" w:color="auto" w:fill="FFFF00"/>
          </w:tcPr>
          <w:p w14:paraId="29CC2B44" w14:textId="6B167958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01" w:type="dxa"/>
            <w:shd w:val="clear" w:color="auto" w:fill="FFFF00"/>
          </w:tcPr>
          <w:p w14:paraId="6052533F" w14:textId="213CCF4A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Time</w:t>
            </w:r>
          </w:p>
        </w:tc>
      </w:tr>
      <w:tr w:rsidR="00AC08AC" w:rsidRPr="00E2049B" w14:paraId="121E754D" w14:textId="5150923E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0F1767E1" w14:textId="08519EE1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60</w:t>
            </w:r>
          </w:p>
        </w:tc>
        <w:tc>
          <w:tcPr>
            <w:tcW w:w="2174" w:type="dxa"/>
            <w:shd w:val="clear" w:color="auto" w:fill="FFFF00"/>
          </w:tcPr>
          <w:p w14:paraId="5EC2A4B1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Rajesh &amp; Rangaiah, 2020</w:t>
            </w:r>
          </w:p>
          <w:p w14:paraId="0FF8D3F8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shd w:val="clear" w:color="auto" w:fill="FFFF00"/>
          </w:tcPr>
          <w:p w14:paraId="57E89188" w14:textId="2D5C65AF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114</w:t>
            </w:r>
          </w:p>
        </w:tc>
        <w:tc>
          <w:tcPr>
            <w:tcW w:w="2009" w:type="dxa"/>
            <w:shd w:val="clear" w:color="auto" w:fill="FFFF00"/>
          </w:tcPr>
          <w:p w14:paraId="1023F057" w14:textId="212F81F1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G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eneral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 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population</w:t>
            </w:r>
          </w:p>
        </w:tc>
        <w:tc>
          <w:tcPr>
            <w:tcW w:w="1051" w:type="dxa"/>
            <w:shd w:val="clear" w:color="auto" w:fill="FFFF00"/>
          </w:tcPr>
          <w:p w14:paraId="0485ADD8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31.60%</w:t>
            </w:r>
          </w:p>
          <w:p w14:paraId="558401FA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shd w:val="clear" w:color="auto" w:fill="FFFF00"/>
          </w:tcPr>
          <w:p w14:paraId="407B0806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3554" w:type="dxa"/>
            <w:shd w:val="clear" w:color="auto" w:fill="FFFF00"/>
          </w:tcPr>
          <w:p w14:paraId="1755B504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India </w:t>
            </w:r>
          </w:p>
          <w:p w14:paraId="36786641" w14:textId="77101ED0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816" w:type="dxa"/>
            <w:shd w:val="clear" w:color="auto" w:fill="FFFF00"/>
          </w:tcPr>
          <w:p w14:paraId="4DC7FC97" w14:textId="0684C75A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01" w:type="dxa"/>
            <w:shd w:val="clear" w:color="auto" w:fill="FFFF00"/>
          </w:tcPr>
          <w:p w14:paraId="1B07461E" w14:textId="0E14E114" w:rsidR="00AC08AC" w:rsidRPr="00E2049B" w:rsidRDefault="000114B1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PFU</w:t>
            </w:r>
          </w:p>
        </w:tc>
      </w:tr>
      <w:tr w:rsidR="00FB328A" w:rsidRPr="00E2049B" w14:paraId="0A1E1AA4" w14:textId="0119AE77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3586D6F3" w14:textId="0CD6826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61</w:t>
            </w:r>
          </w:p>
        </w:tc>
        <w:tc>
          <w:tcPr>
            <w:tcW w:w="2174" w:type="dxa"/>
            <w:shd w:val="clear" w:color="auto" w:fill="FFFF00"/>
          </w:tcPr>
          <w:p w14:paraId="4949F7FA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Scherr &amp; Brunet, 2017</w:t>
            </w:r>
          </w:p>
          <w:p w14:paraId="10F1092A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shd w:val="clear" w:color="auto" w:fill="FFFF00"/>
          </w:tcPr>
          <w:p w14:paraId="09F93E6B" w14:textId="38D2EB6F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510</w:t>
            </w:r>
          </w:p>
        </w:tc>
        <w:tc>
          <w:tcPr>
            <w:tcW w:w="2009" w:type="dxa"/>
            <w:shd w:val="clear" w:color="auto" w:fill="FFFF00"/>
          </w:tcPr>
          <w:p w14:paraId="39DC3E27" w14:textId="76D541C3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G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eneral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 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population</w:t>
            </w:r>
          </w:p>
        </w:tc>
        <w:tc>
          <w:tcPr>
            <w:tcW w:w="1051" w:type="dxa"/>
            <w:shd w:val="clear" w:color="auto" w:fill="FFFF00"/>
          </w:tcPr>
          <w:p w14:paraId="14409432" w14:textId="6BD18C94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74.00%</w:t>
            </w:r>
          </w:p>
          <w:p w14:paraId="4F527FAD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shd w:val="clear" w:color="auto" w:fill="FFFF00"/>
          </w:tcPr>
          <w:p w14:paraId="68104DD9" w14:textId="580857CD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29 (10)</w:t>
            </w:r>
          </w:p>
        </w:tc>
        <w:tc>
          <w:tcPr>
            <w:tcW w:w="3554" w:type="dxa"/>
            <w:shd w:val="clear" w:color="auto" w:fill="FFFF00"/>
          </w:tcPr>
          <w:p w14:paraId="72599166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Germany</w:t>
            </w:r>
          </w:p>
          <w:p w14:paraId="0EBE42E0" w14:textId="4AEFAEC3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816" w:type="dxa"/>
            <w:shd w:val="clear" w:color="auto" w:fill="FFFF00"/>
          </w:tcPr>
          <w:p w14:paraId="5149293F" w14:textId="77A818B6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01" w:type="dxa"/>
            <w:shd w:val="clear" w:color="auto" w:fill="FFFF00"/>
          </w:tcPr>
          <w:p w14:paraId="5146BC3C" w14:textId="6410A03A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Time</w:t>
            </w:r>
          </w:p>
        </w:tc>
      </w:tr>
      <w:tr w:rsidR="00FB328A" w:rsidRPr="00E2049B" w14:paraId="2BE76BBB" w14:textId="21B01BB2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3FF0CA4A" w14:textId="12E4E2D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62</w:t>
            </w:r>
          </w:p>
        </w:tc>
        <w:tc>
          <w:tcPr>
            <w:tcW w:w="2174" w:type="dxa"/>
            <w:shd w:val="clear" w:color="auto" w:fill="FFFF00"/>
          </w:tcPr>
          <w:p w14:paraId="22BC4754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Seidman, 2013</w:t>
            </w:r>
          </w:p>
          <w:p w14:paraId="138D4204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shd w:val="clear" w:color="auto" w:fill="FFFF00"/>
          </w:tcPr>
          <w:p w14:paraId="2D2A51B8" w14:textId="3AF455D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184</w:t>
            </w:r>
          </w:p>
        </w:tc>
        <w:tc>
          <w:tcPr>
            <w:tcW w:w="2009" w:type="dxa"/>
            <w:shd w:val="clear" w:color="auto" w:fill="FFFF00"/>
          </w:tcPr>
          <w:p w14:paraId="4B8DD782" w14:textId="7C480A28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tudent</w:t>
            </w:r>
          </w:p>
        </w:tc>
        <w:tc>
          <w:tcPr>
            <w:tcW w:w="1051" w:type="dxa"/>
            <w:shd w:val="clear" w:color="auto" w:fill="FFFF00"/>
          </w:tcPr>
          <w:p w14:paraId="6D6F9420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72.28%</w:t>
            </w:r>
          </w:p>
          <w:p w14:paraId="28B1478E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shd w:val="clear" w:color="auto" w:fill="FFFF00"/>
          </w:tcPr>
          <w:p w14:paraId="69129DF2" w14:textId="24BFBC8D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20 (1.56)</w:t>
            </w:r>
          </w:p>
        </w:tc>
        <w:tc>
          <w:tcPr>
            <w:tcW w:w="3554" w:type="dxa"/>
            <w:shd w:val="clear" w:color="auto" w:fill="FFFF00"/>
          </w:tcPr>
          <w:p w14:paraId="235AC9E9" w14:textId="1895B1A1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USA</w:t>
            </w:r>
          </w:p>
        </w:tc>
        <w:tc>
          <w:tcPr>
            <w:tcW w:w="1816" w:type="dxa"/>
            <w:shd w:val="clear" w:color="auto" w:fill="FFFF00"/>
          </w:tcPr>
          <w:p w14:paraId="1B918400" w14:textId="64AF658A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01" w:type="dxa"/>
            <w:shd w:val="clear" w:color="auto" w:fill="FFFF00"/>
          </w:tcPr>
          <w:p w14:paraId="7C234F0E" w14:textId="6CDFCF79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Time</w:t>
            </w:r>
          </w:p>
        </w:tc>
      </w:tr>
      <w:tr w:rsidR="00FB328A" w:rsidRPr="00E2049B" w14:paraId="22BCFD02" w14:textId="719CD2A8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681CB5DB" w14:textId="13E316EF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63</w:t>
            </w:r>
          </w:p>
        </w:tc>
        <w:tc>
          <w:tcPr>
            <w:tcW w:w="2174" w:type="dxa"/>
            <w:shd w:val="clear" w:color="auto" w:fill="FFFF00"/>
          </w:tcPr>
          <w:p w14:paraId="53F60C4F" w14:textId="66FA94A9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Seidman, 2019</w:t>
            </w:r>
          </w:p>
          <w:p w14:paraId="307972FE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shd w:val="clear" w:color="auto" w:fill="FFFF00"/>
          </w:tcPr>
          <w:p w14:paraId="3E3D4B59" w14:textId="3BB453F3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257</w:t>
            </w:r>
          </w:p>
        </w:tc>
        <w:tc>
          <w:tcPr>
            <w:tcW w:w="2009" w:type="dxa"/>
            <w:shd w:val="clear" w:color="auto" w:fill="FFFF00"/>
          </w:tcPr>
          <w:p w14:paraId="50805D56" w14:textId="57970DE6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G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eneral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 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population</w:t>
            </w:r>
          </w:p>
        </w:tc>
        <w:tc>
          <w:tcPr>
            <w:tcW w:w="1051" w:type="dxa"/>
            <w:shd w:val="clear" w:color="auto" w:fill="FFFF00"/>
          </w:tcPr>
          <w:p w14:paraId="4BB59BDA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58.50%</w:t>
            </w:r>
          </w:p>
          <w:p w14:paraId="4F9E417A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shd w:val="clear" w:color="auto" w:fill="FFFF00"/>
          </w:tcPr>
          <w:p w14:paraId="28F7B337" w14:textId="218A6CC1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33 (9.18)</w:t>
            </w:r>
          </w:p>
        </w:tc>
        <w:tc>
          <w:tcPr>
            <w:tcW w:w="3554" w:type="dxa"/>
            <w:shd w:val="clear" w:color="auto" w:fill="FFFF00"/>
          </w:tcPr>
          <w:p w14:paraId="4DF73CFE" w14:textId="5055A72D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USA</w:t>
            </w:r>
          </w:p>
        </w:tc>
        <w:tc>
          <w:tcPr>
            <w:tcW w:w="1816" w:type="dxa"/>
            <w:shd w:val="clear" w:color="auto" w:fill="FFFF00"/>
          </w:tcPr>
          <w:p w14:paraId="67899B6F" w14:textId="5C34DAA1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01" w:type="dxa"/>
            <w:shd w:val="clear" w:color="auto" w:fill="FFFF00"/>
          </w:tcPr>
          <w:p w14:paraId="284A5990" w14:textId="61273F34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Time</w:t>
            </w:r>
          </w:p>
        </w:tc>
      </w:tr>
      <w:tr w:rsidR="00AC08AC" w:rsidRPr="00E2049B" w14:paraId="43E016CF" w14:textId="475ABDC2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4742FEC8" w14:textId="5E6A4F2D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64</w:t>
            </w:r>
          </w:p>
        </w:tc>
        <w:tc>
          <w:tcPr>
            <w:tcW w:w="2174" w:type="dxa"/>
            <w:shd w:val="clear" w:color="auto" w:fill="FFFF00"/>
          </w:tcPr>
          <w:p w14:paraId="14633393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Sheldon et al., 2021</w:t>
            </w:r>
          </w:p>
          <w:p w14:paraId="70351C50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shd w:val="clear" w:color="auto" w:fill="FFFF00"/>
          </w:tcPr>
          <w:p w14:paraId="408C2B37" w14:textId="170E8171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337</w:t>
            </w:r>
          </w:p>
        </w:tc>
        <w:tc>
          <w:tcPr>
            <w:tcW w:w="2009" w:type="dxa"/>
            <w:shd w:val="clear" w:color="auto" w:fill="FFFF00"/>
          </w:tcPr>
          <w:p w14:paraId="5C62A416" w14:textId="01842AD7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tudent</w:t>
            </w:r>
          </w:p>
        </w:tc>
        <w:tc>
          <w:tcPr>
            <w:tcW w:w="1051" w:type="dxa"/>
            <w:shd w:val="clear" w:color="auto" w:fill="FFFF00"/>
          </w:tcPr>
          <w:p w14:paraId="166FC167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57.27%</w:t>
            </w:r>
          </w:p>
          <w:p w14:paraId="6AB55032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shd w:val="clear" w:color="auto" w:fill="FFFF00"/>
          </w:tcPr>
          <w:p w14:paraId="27754BE6" w14:textId="13545D49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23 (8.08)</w:t>
            </w:r>
          </w:p>
        </w:tc>
        <w:tc>
          <w:tcPr>
            <w:tcW w:w="3554" w:type="dxa"/>
            <w:shd w:val="clear" w:color="auto" w:fill="FFFF00"/>
          </w:tcPr>
          <w:p w14:paraId="0D3D8DA4" w14:textId="476B9579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USA</w:t>
            </w:r>
          </w:p>
        </w:tc>
        <w:tc>
          <w:tcPr>
            <w:tcW w:w="1816" w:type="dxa"/>
            <w:shd w:val="clear" w:color="auto" w:fill="FFFF00"/>
          </w:tcPr>
          <w:p w14:paraId="4F3DC84B" w14:textId="067CB407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01" w:type="dxa"/>
            <w:shd w:val="clear" w:color="auto" w:fill="FFFF00"/>
          </w:tcPr>
          <w:p w14:paraId="7F2E8A26" w14:textId="1F534040" w:rsidR="00AC08AC" w:rsidRPr="00E2049B" w:rsidRDefault="000114B1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PFU</w:t>
            </w:r>
          </w:p>
        </w:tc>
      </w:tr>
      <w:tr w:rsidR="00AC08AC" w:rsidRPr="00E2049B" w14:paraId="486C7224" w14:textId="3776C95E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06D7DC25" w14:textId="6C19993D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65</w:t>
            </w:r>
          </w:p>
        </w:tc>
        <w:tc>
          <w:tcPr>
            <w:tcW w:w="2174" w:type="dxa"/>
            <w:shd w:val="clear" w:color="auto" w:fill="FFFF00"/>
          </w:tcPr>
          <w:p w14:paraId="70868948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Simoncic et al., 2014</w:t>
            </w:r>
          </w:p>
          <w:p w14:paraId="22251BDC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shd w:val="clear" w:color="auto" w:fill="FFFF00"/>
          </w:tcPr>
          <w:p w14:paraId="04AA850B" w14:textId="10F8CD4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237</w:t>
            </w:r>
          </w:p>
        </w:tc>
        <w:tc>
          <w:tcPr>
            <w:tcW w:w="2009" w:type="dxa"/>
            <w:shd w:val="clear" w:color="auto" w:fill="FFFF00"/>
          </w:tcPr>
          <w:p w14:paraId="1CBE9A5D" w14:textId="3F84FA26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tudent</w:t>
            </w:r>
          </w:p>
        </w:tc>
        <w:tc>
          <w:tcPr>
            <w:tcW w:w="1051" w:type="dxa"/>
            <w:shd w:val="clear" w:color="auto" w:fill="FFFF00"/>
          </w:tcPr>
          <w:p w14:paraId="45C0867A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47.25%</w:t>
            </w:r>
          </w:p>
          <w:p w14:paraId="4F732BEB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shd w:val="clear" w:color="auto" w:fill="FFFF00"/>
          </w:tcPr>
          <w:p w14:paraId="052339E8" w14:textId="779CD7AA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19 (0.98)</w:t>
            </w:r>
          </w:p>
        </w:tc>
        <w:tc>
          <w:tcPr>
            <w:tcW w:w="3554" w:type="dxa"/>
            <w:shd w:val="clear" w:color="auto" w:fill="FFFF00"/>
          </w:tcPr>
          <w:p w14:paraId="0C7049A7" w14:textId="29203075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USA</w:t>
            </w:r>
          </w:p>
        </w:tc>
        <w:tc>
          <w:tcPr>
            <w:tcW w:w="1816" w:type="dxa"/>
            <w:shd w:val="clear" w:color="auto" w:fill="FFFF00"/>
          </w:tcPr>
          <w:p w14:paraId="5734B16F" w14:textId="6BD5C274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01" w:type="dxa"/>
            <w:shd w:val="clear" w:color="auto" w:fill="FFFF00"/>
          </w:tcPr>
          <w:p w14:paraId="6317F4D6" w14:textId="77AB56E4" w:rsidR="00AC08AC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Time</w:t>
            </w:r>
          </w:p>
        </w:tc>
      </w:tr>
      <w:tr w:rsidR="00AC08AC" w:rsidRPr="00E2049B" w14:paraId="7763CD0F" w14:textId="29189FD8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03639CDC" w14:textId="28CB33B0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66</w:t>
            </w:r>
          </w:p>
        </w:tc>
        <w:tc>
          <w:tcPr>
            <w:tcW w:w="2174" w:type="dxa"/>
            <w:shd w:val="clear" w:color="auto" w:fill="FFFF00"/>
          </w:tcPr>
          <w:p w14:paraId="1A9CF558" w14:textId="3A5BEB20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Sindermann et al., 2020 (a)</w:t>
            </w:r>
          </w:p>
          <w:p w14:paraId="1F8545DE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shd w:val="clear" w:color="auto" w:fill="FFFF00"/>
          </w:tcPr>
          <w:p w14:paraId="56D613FD" w14:textId="410982D0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3835</w:t>
            </w:r>
          </w:p>
        </w:tc>
        <w:tc>
          <w:tcPr>
            <w:tcW w:w="2009" w:type="dxa"/>
            <w:shd w:val="clear" w:color="auto" w:fill="FFFF00"/>
          </w:tcPr>
          <w:p w14:paraId="6DC9AF8B" w14:textId="7841CB78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G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eneral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 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population</w:t>
            </w:r>
          </w:p>
        </w:tc>
        <w:tc>
          <w:tcPr>
            <w:tcW w:w="1051" w:type="dxa"/>
            <w:shd w:val="clear" w:color="auto" w:fill="FFFF00"/>
          </w:tcPr>
          <w:p w14:paraId="55574633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38.30%</w:t>
            </w:r>
          </w:p>
          <w:p w14:paraId="197F4D56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shd w:val="clear" w:color="auto" w:fill="FFFF00"/>
          </w:tcPr>
          <w:p w14:paraId="1A7541A1" w14:textId="467A876A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32 (11.82)</w:t>
            </w:r>
          </w:p>
        </w:tc>
        <w:tc>
          <w:tcPr>
            <w:tcW w:w="3554" w:type="dxa"/>
            <w:shd w:val="clear" w:color="auto" w:fill="FFFF00"/>
          </w:tcPr>
          <w:p w14:paraId="16A80CE7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Germany</w:t>
            </w:r>
          </w:p>
          <w:p w14:paraId="353FDFC8" w14:textId="33713E71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816" w:type="dxa"/>
            <w:shd w:val="clear" w:color="auto" w:fill="FFFF00"/>
          </w:tcPr>
          <w:p w14:paraId="6D605124" w14:textId="310F6A18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01" w:type="dxa"/>
            <w:shd w:val="clear" w:color="auto" w:fill="FFFF00"/>
          </w:tcPr>
          <w:p w14:paraId="30B8DCBD" w14:textId="3E8B29DF" w:rsidR="00AC08AC" w:rsidRPr="00E2049B" w:rsidRDefault="000114B1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PFU</w:t>
            </w:r>
          </w:p>
        </w:tc>
      </w:tr>
      <w:tr w:rsidR="00AC08AC" w:rsidRPr="00E2049B" w14:paraId="57E2BD80" w14:textId="3EF90C23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4ABEBDD2" w14:textId="62F5D0C4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67</w:t>
            </w:r>
          </w:p>
        </w:tc>
        <w:tc>
          <w:tcPr>
            <w:tcW w:w="2174" w:type="dxa"/>
            <w:shd w:val="clear" w:color="auto" w:fill="FFFF00"/>
          </w:tcPr>
          <w:p w14:paraId="12907C54" w14:textId="7832B790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Sindermann et al., 2020 (b)</w:t>
            </w:r>
          </w:p>
          <w:p w14:paraId="1285076B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shd w:val="clear" w:color="auto" w:fill="FFFF00"/>
          </w:tcPr>
          <w:p w14:paraId="147A5D74" w14:textId="42C400FE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355</w:t>
            </w:r>
          </w:p>
        </w:tc>
        <w:tc>
          <w:tcPr>
            <w:tcW w:w="2009" w:type="dxa"/>
            <w:shd w:val="clear" w:color="auto" w:fill="FFFF00"/>
          </w:tcPr>
          <w:p w14:paraId="355FECDB" w14:textId="3C1BD594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G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eneral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 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population</w:t>
            </w:r>
          </w:p>
        </w:tc>
        <w:tc>
          <w:tcPr>
            <w:tcW w:w="1051" w:type="dxa"/>
            <w:shd w:val="clear" w:color="auto" w:fill="FFFF00"/>
          </w:tcPr>
          <w:p w14:paraId="32831BC3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30.42%</w:t>
            </w:r>
          </w:p>
          <w:p w14:paraId="37304D3A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shd w:val="clear" w:color="auto" w:fill="FFFF00"/>
          </w:tcPr>
          <w:p w14:paraId="489A9B3E" w14:textId="16001201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25 (8.08)</w:t>
            </w:r>
          </w:p>
        </w:tc>
        <w:tc>
          <w:tcPr>
            <w:tcW w:w="3554" w:type="dxa"/>
            <w:shd w:val="clear" w:color="auto" w:fill="FFFF00"/>
          </w:tcPr>
          <w:p w14:paraId="32CDDAF9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France, Poland, Austria</w:t>
            </w:r>
          </w:p>
          <w:p w14:paraId="2D66B204" w14:textId="1F638965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816" w:type="dxa"/>
            <w:shd w:val="clear" w:color="auto" w:fill="FFFF00"/>
          </w:tcPr>
          <w:p w14:paraId="3C0E4C80" w14:textId="5E528FE3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01" w:type="dxa"/>
            <w:shd w:val="clear" w:color="auto" w:fill="FFFF00"/>
          </w:tcPr>
          <w:p w14:paraId="73536D82" w14:textId="450348EF" w:rsidR="00AC08AC" w:rsidRPr="00E2049B" w:rsidRDefault="000114B1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PFU</w:t>
            </w:r>
          </w:p>
        </w:tc>
      </w:tr>
      <w:tr w:rsidR="00FB328A" w:rsidRPr="00E2049B" w14:paraId="439D54E8" w14:textId="629D096A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308CC306" w14:textId="1F00736A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68</w:t>
            </w:r>
          </w:p>
        </w:tc>
        <w:tc>
          <w:tcPr>
            <w:tcW w:w="2174" w:type="dxa"/>
            <w:shd w:val="clear" w:color="auto" w:fill="FFFF00"/>
          </w:tcPr>
          <w:p w14:paraId="77EEF4FF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Smith-Duff, 2012</w:t>
            </w:r>
          </w:p>
          <w:p w14:paraId="232289C2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shd w:val="clear" w:color="auto" w:fill="FFFF00"/>
          </w:tcPr>
          <w:p w14:paraId="7F0BA360" w14:textId="128BDC4E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188</w:t>
            </w:r>
          </w:p>
        </w:tc>
        <w:tc>
          <w:tcPr>
            <w:tcW w:w="2009" w:type="dxa"/>
            <w:shd w:val="clear" w:color="auto" w:fill="FFFF00"/>
          </w:tcPr>
          <w:p w14:paraId="7C879A26" w14:textId="522E1D8D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tudent</w:t>
            </w:r>
          </w:p>
        </w:tc>
        <w:tc>
          <w:tcPr>
            <w:tcW w:w="1051" w:type="dxa"/>
            <w:shd w:val="clear" w:color="auto" w:fill="FFFF00"/>
          </w:tcPr>
          <w:p w14:paraId="01D6F501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57.97%</w:t>
            </w:r>
          </w:p>
          <w:p w14:paraId="14783C80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shd w:val="clear" w:color="auto" w:fill="FFFF00"/>
          </w:tcPr>
          <w:p w14:paraId="06228A88" w14:textId="6EDEE1FF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24</w:t>
            </w:r>
          </w:p>
        </w:tc>
        <w:tc>
          <w:tcPr>
            <w:tcW w:w="3554" w:type="dxa"/>
            <w:shd w:val="clear" w:color="auto" w:fill="FFFF00"/>
          </w:tcPr>
          <w:p w14:paraId="314CAC9C" w14:textId="50D4C2C8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Irland </w:t>
            </w:r>
          </w:p>
        </w:tc>
        <w:tc>
          <w:tcPr>
            <w:tcW w:w="1816" w:type="dxa"/>
            <w:shd w:val="clear" w:color="auto" w:fill="FFFF00"/>
          </w:tcPr>
          <w:p w14:paraId="7931A2CE" w14:textId="2846B7A8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hesis/dissertation</w:t>
            </w:r>
          </w:p>
        </w:tc>
        <w:tc>
          <w:tcPr>
            <w:tcW w:w="1401" w:type="dxa"/>
            <w:shd w:val="clear" w:color="auto" w:fill="FFFF00"/>
          </w:tcPr>
          <w:p w14:paraId="3D7F04A5" w14:textId="3592B1D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Time</w:t>
            </w:r>
          </w:p>
        </w:tc>
      </w:tr>
      <w:tr w:rsidR="00FB328A" w:rsidRPr="00E2049B" w14:paraId="155B3600" w14:textId="4CE1FF50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05CF232C" w14:textId="3018B180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69</w:t>
            </w:r>
          </w:p>
        </w:tc>
        <w:tc>
          <w:tcPr>
            <w:tcW w:w="2174" w:type="dxa"/>
            <w:shd w:val="clear" w:color="auto" w:fill="FFFF00"/>
          </w:tcPr>
          <w:p w14:paraId="6C86E7A6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Steers et al., 2016</w:t>
            </w:r>
          </w:p>
          <w:p w14:paraId="76850F1F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shd w:val="clear" w:color="auto" w:fill="FFFF00"/>
          </w:tcPr>
          <w:p w14:paraId="69A204AE" w14:textId="56B0ABA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280</w:t>
            </w:r>
          </w:p>
        </w:tc>
        <w:tc>
          <w:tcPr>
            <w:tcW w:w="2009" w:type="dxa"/>
            <w:shd w:val="clear" w:color="auto" w:fill="FFFF00"/>
          </w:tcPr>
          <w:p w14:paraId="079A811F" w14:textId="35EB2FA0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tudent</w:t>
            </w:r>
          </w:p>
        </w:tc>
        <w:tc>
          <w:tcPr>
            <w:tcW w:w="1051" w:type="dxa"/>
            <w:shd w:val="clear" w:color="auto" w:fill="FFFF00"/>
          </w:tcPr>
          <w:p w14:paraId="3C4A8FAE" w14:textId="45F87978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70.00%</w:t>
            </w:r>
          </w:p>
          <w:p w14:paraId="4F6998C1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shd w:val="clear" w:color="auto" w:fill="FFFF00"/>
          </w:tcPr>
          <w:p w14:paraId="2481E0EA" w14:textId="7B25D4B0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23 (5.88)</w:t>
            </w:r>
          </w:p>
        </w:tc>
        <w:tc>
          <w:tcPr>
            <w:tcW w:w="3554" w:type="dxa"/>
            <w:shd w:val="clear" w:color="auto" w:fill="FFFF00"/>
          </w:tcPr>
          <w:p w14:paraId="7D17459E" w14:textId="4A0E010D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USA</w:t>
            </w:r>
          </w:p>
        </w:tc>
        <w:tc>
          <w:tcPr>
            <w:tcW w:w="1816" w:type="dxa"/>
            <w:shd w:val="clear" w:color="auto" w:fill="FFFF00"/>
          </w:tcPr>
          <w:p w14:paraId="4D584A0B" w14:textId="7A9458E8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01" w:type="dxa"/>
            <w:shd w:val="clear" w:color="auto" w:fill="FFFF00"/>
          </w:tcPr>
          <w:p w14:paraId="150C83F2" w14:textId="57BD4F0F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Time</w:t>
            </w:r>
          </w:p>
        </w:tc>
      </w:tr>
      <w:tr w:rsidR="00FB328A" w:rsidRPr="00E2049B" w14:paraId="3AB7A5A9" w14:textId="1C2E9343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6733549F" w14:textId="4042673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70</w:t>
            </w:r>
          </w:p>
        </w:tc>
        <w:tc>
          <w:tcPr>
            <w:tcW w:w="2174" w:type="dxa"/>
            <w:shd w:val="clear" w:color="auto" w:fill="FFFF00"/>
          </w:tcPr>
          <w:p w14:paraId="6FEFB4B9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Sulaiman et al., 2018</w:t>
            </w:r>
          </w:p>
          <w:p w14:paraId="37424190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shd w:val="clear" w:color="auto" w:fill="FFFF00"/>
          </w:tcPr>
          <w:p w14:paraId="03D9F713" w14:textId="07FAF03B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994</w:t>
            </w:r>
          </w:p>
        </w:tc>
        <w:tc>
          <w:tcPr>
            <w:tcW w:w="2009" w:type="dxa"/>
            <w:shd w:val="clear" w:color="auto" w:fill="FFFF00"/>
          </w:tcPr>
          <w:p w14:paraId="5BE84B7F" w14:textId="73F2496C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tudent</w:t>
            </w:r>
          </w:p>
        </w:tc>
        <w:tc>
          <w:tcPr>
            <w:tcW w:w="1051" w:type="dxa"/>
            <w:shd w:val="clear" w:color="auto" w:fill="FFFF00"/>
          </w:tcPr>
          <w:p w14:paraId="3AA13E9A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62.20%</w:t>
            </w:r>
          </w:p>
          <w:p w14:paraId="6499A15A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shd w:val="clear" w:color="auto" w:fill="FFFF00"/>
          </w:tcPr>
          <w:p w14:paraId="44093FBF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3554" w:type="dxa"/>
            <w:shd w:val="clear" w:color="auto" w:fill="FFFF00"/>
          </w:tcPr>
          <w:p w14:paraId="26FC0047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Malaysia</w:t>
            </w:r>
          </w:p>
          <w:p w14:paraId="4B32567B" w14:textId="259E46A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816" w:type="dxa"/>
            <w:shd w:val="clear" w:color="auto" w:fill="FFFF00"/>
          </w:tcPr>
          <w:p w14:paraId="79A53ECB" w14:textId="7A3CDE3E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01" w:type="dxa"/>
            <w:shd w:val="clear" w:color="auto" w:fill="FFFF00"/>
          </w:tcPr>
          <w:p w14:paraId="41D43B98" w14:textId="148ED702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Time</w:t>
            </w:r>
          </w:p>
        </w:tc>
      </w:tr>
      <w:tr w:rsidR="00FB328A" w:rsidRPr="00E2049B" w14:paraId="66B7F7EA" w14:textId="05FF1049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325B1937" w14:textId="646DDAFB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71</w:t>
            </w:r>
          </w:p>
        </w:tc>
        <w:tc>
          <w:tcPr>
            <w:tcW w:w="2174" w:type="dxa"/>
            <w:shd w:val="clear" w:color="auto" w:fill="FFFF00"/>
          </w:tcPr>
          <w:p w14:paraId="4BFB75AF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Suresh, 2013</w:t>
            </w:r>
          </w:p>
          <w:p w14:paraId="6BE31E22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shd w:val="clear" w:color="auto" w:fill="FFFF00"/>
          </w:tcPr>
          <w:p w14:paraId="0307DF50" w14:textId="7E67410E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97</w:t>
            </w:r>
          </w:p>
        </w:tc>
        <w:tc>
          <w:tcPr>
            <w:tcW w:w="2009" w:type="dxa"/>
            <w:shd w:val="clear" w:color="auto" w:fill="FFFF00"/>
          </w:tcPr>
          <w:p w14:paraId="600EB556" w14:textId="60FCBF11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G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eneral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 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population</w:t>
            </w:r>
          </w:p>
        </w:tc>
        <w:tc>
          <w:tcPr>
            <w:tcW w:w="1051" w:type="dxa"/>
            <w:shd w:val="clear" w:color="auto" w:fill="FFFF00"/>
          </w:tcPr>
          <w:p w14:paraId="6811F0FA" w14:textId="1B7D9D0A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55.00%</w:t>
            </w:r>
          </w:p>
        </w:tc>
        <w:tc>
          <w:tcPr>
            <w:tcW w:w="1235" w:type="dxa"/>
            <w:shd w:val="clear" w:color="auto" w:fill="FFFF00"/>
          </w:tcPr>
          <w:p w14:paraId="60E7AE7B" w14:textId="02883680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26</w:t>
            </w:r>
          </w:p>
        </w:tc>
        <w:tc>
          <w:tcPr>
            <w:tcW w:w="3554" w:type="dxa"/>
            <w:shd w:val="clear" w:color="auto" w:fill="FFFF00"/>
          </w:tcPr>
          <w:p w14:paraId="6C272780" w14:textId="77777777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India </w:t>
            </w:r>
          </w:p>
          <w:p w14:paraId="7B5F1B37" w14:textId="31DF5C60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816" w:type="dxa"/>
            <w:shd w:val="clear" w:color="auto" w:fill="FFFF00"/>
          </w:tcPr>
          <w:p w14:paraId="2F4F83B4" w14:textId="4E71EFEF" w:rsidR="00FB328A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FB328A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01" w:type="dxa"/>
            <w:shd w:val="clear" w:color="auto" w:fill="FFFF00"/>
          </w:tcPr>
          <w:p w14:paraId="252080BC" w14:textId="46DB1210" w:rsidR="00FB328A" w:rsidRPr="00E2049B" w:rsidRDefault="00FB328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Time</w:t>
            </w:r>
          </w:p>
        </w:tc>
      </w:tr>
      <w:tr w:rsidR="00AC08AC" w:rsidRPr="00E2049B" w14:paraId="7E5EF3E8" w14:textId="6AF77952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2AEABFC8" w14:textId="2F495F75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72</w:t>
            </w:r>
          </w:p>
        </w:tc>
        <w:tc>
          <w:tcPr>
            <w:tcW w:w="2174" w:type="dxa"/>
            <w:shd w:val="clear" w:color="auto" w:fill="FFFF00"/>
          </w:tcPr>
          <w:p w14:paraId="0596BB7A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Tang et al., 2016</w:t>
            </w:r>
          </w:p>
          <w:p w14:paraId="0ACC1D26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shd w:val="clear" w:color="auto" w:fill="FFFF00"/>
          </w:tcPr>
          <w:p w14:paraId="5386E4D7" w14:textId="5AF5691C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894</w:t>
            </w:r>
          </w:p>
        </w:tc>
        <w:tc>
          <w:tcPr>
            <w:tcW w:w="2009" w:type="dxa"/>
            <w:shd w:val="clear" w:color="auto" w:fill="FFFF00"/>
          </w:tcPr>
          <w:p w14:paraId="7905E21F" w14:textId="7E0F98A4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tudent</w:t>
            </w:r>
          </w:p>
        </w:tc>
        <w:tc>
          <w:tcPr>
            <w:tcW w:w="1051" w:type="dxa"/>
            <w:shd w:val="clear" w:color="auto" w:fill="FFFF00"/>
          </w:tcPr>
          <w:p w14:paraId="71C0AD2E" w14:textId="2E9A9AAC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65.00%</w:t>
            </w:r>
          </w:p>
        </w:tc>
        <w:tc>
          <w:tcPr>
            <w:tcW w:w="1235" w:type="dxa"/>
            <w:shd w:val="clear" w:color="auto" w:fill="FFFF00"/>
          </w:tcPr>
          <w:p w14:paraId="07C0A989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3554" w:type="dxa"/>
            <w:shd w:val="clear" w:color="auto" w:fill="FFFF00"/>
          </w:tcPr>
          <w:p w14:paraId="58A6641A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Taiwan</w:t>
            </w:r>
          </w:p>
          <w:p w14:paraId="0534AEEF" w14:textId="77777777" w:rsidR="00AC08AC" w:rsidRPr="00E2049B" w:rsidRDefault="00AC08AC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816" w:type="dxa"/>
            <w:shd w:val="clear" w:color="auto" w:fill="FFFF00"/>
          </w:tcPr>
          <w:p w14:paraId="5127C936" w14:textId="3A1A5E63" w:rsidR="00AC08AC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AC08AC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01" w:type="dxa"/>
            <w:shd w:val="clear" w:color="auto" w:fill="FFFF00"/>
          </w:tcPr>
          <w:p w14:paraId="32F63481" w14:textId="32C5A5ED" w:rsidR="00AC08AC" w:rsidRPr="00E2049B" w:rsidRDefault="007F2A85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PFU</w:t>
            </w:r>
          </w:p>
        </w:tc>
      </w:tr>
      <w:tr w:rsidR="00746BA8" w:rsidRPr="00E2049B" w14:paraId="21DFCF1F" w14:textId="77777777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0E71CA57" w14:textId="51417306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73</w:t>
            </w:r>
          </w:p>
        </w:tc>
        <w:tc>
          <w:tcPr>
            <w:tcW w:w="2174" w:type="dxa"/>
            <w:shd w:val="clear" w:color="auto" w:fill="FFFF00"/>
          </w:tcPr>
          <w:p w14:paraId="3E6C3243" w14:textId="223BBF38" w:rsidR="00E1249F" w:rsidRPr="00E2049B" w:rsidRDefault="007F2A85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Turel et al., 2018</w:t>
            </w:r>
          </w:p>
        </w:tc>
        <w:tc>
          <w:tcPr>
            <w:tcW w:w="1068" w:type="dxa"/>
            <w:shd w:val="clear" w:color="auto" w:fill="FFFF00"/>
          </w:tcPr>
          <w:p w14:paraId="57D11931" w14:textId="548A0B6F" w:rsidR="00E1249F" w:rsidRPr="00E2049B" w:rsidRDefault="007F2A85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215</w:t>
            </w:r>
          </w:p>
        </w:tc>
        <w:tc>
          <w:tcPr>
            <w:tcW w:w="2009" w:type="dxa"/>
            <w:shd w:val="clear" w:color="auto" w:fill="FFFF00"/>
          </w:tcPr>
          <w:p w14:paraId="0BC05960" w14:textId="6041B001" w:rsidR="00E1249F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</w:t>
            </w:r>
            <w:r w:rsidR="007F2A85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tudent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 </w:t>
            </w:r>
            <w:r w:rsidR="007F2A85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051" w:type="dxa"/>
            <w:shd w:val="clear" w:color="auto" w:fill="FFFF00"/>
          </w:tcPr>
          <w:p w14:paraId="6D3172EB" w14:textId="56BC5324" w:rsidR="00E1249F" w:rsidRPr="00E2049B" w:rsidRDefault="007F2A85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73.84%</w:t>
            </w:r>
          </w:p>
        </w:tc>
        <w:tc>
          <w:tcPr>
            <w:tcW w:w="1235" w:type="dxa"/>
            <w:shd w:val="clear" w:color="auto" w:fill="FFFF00"/>
          </w:tcPr>
          <w:p w14:paraId="1D12804F" w14:textId="699832F3" w:rsidR="00E1249F" w:rsidRPr="00E2049B" w:rsidRDefault="007F2A85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27</w:t>
            </w:r>
          </w:p>
        </w:tc>
        <w:tc>
          <w:tcPr>
            <w:tcW w:w="3554" w:type="dxa"/>
            <w:shd w:val="clear" w:color="auto" w:fill="FFFF00"/>
          </w:tcPr>
          <w:p w14:paraId="69D10F91" w14:textId="2EC418F6" w:rsidR="00E1249F" w:rsidRPr="00E2049B" w:rsidRDefault="007F2A85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Israel </w:t>
            </w:r>
          </w:p>
        </w:tc>
        <w:tc>
          <w:tcPr>
            <w:tcW w:w="1816" w:type="dxa"/>
            <w:shd w:val="clear" w:color="auto" w:fill="FFFF00"/>
          </w:tcPr>
          <w:p w14:paraId="144F28B6" w14:textId="49CC604F" w:rsidR="00E1249F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7F2A85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01" w:type="dxa"/>
            <w:shd w:val="clear" w:color="auto" w:fill="FFFF00"/>
          </w:tcPr>
          <w:p w14:paraId="3BD98B56" w14:textId="4564D830" w:rsidR="00E1249F" w:rsidRPr="00E2049B" w:rsidRDefault="007F2A85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PFU</w:t>
            </w:r>
          </w:p>
        </w:tc>
      </w:tr>
      <w:tr w:rsidR="00746BA8" w:rsidRPr="00E2049B" w14:paraId="686C30A2" w14:textId="77777777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2E52F4B5" w14:textId="77777777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2174" w:type="dxa"/>
            <w:shd w:val="clear" w:color="auto" w:fill="FFFF00"/>
          </w:tcPr>
          <w:p w14:paraId="3F8293C7" w14:textId="7C505C14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Study</w:t>
            </w:r>
          </w:p>
        </w:tc>
        <w:tc>
          <w:tcPr>
            <w:tcW w:w="1068" w:type="dxa"/>
            <w:shd w:val="clear" w:color="auto" w:fill="FFFF00"/>
          </w:tcPr>
          <w:p w14:paraId="0F6C12D6" w14:textId="626DE4C8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 xml:space="preserve">Sample </w:t>
            </w:r>
            <w:r w:rsidR="007C247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s</w:t>
            </w: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ize</w:t>
            </w:r>
          </w:p>
        </w:tc>
        <w:tc>
          <w:tcPr>
            <w:tcW w:w="2009" w:type="dxa"/>
            <w:shd w:val="clear" w:color="auto" w:fill="FFFF00"/>
          </w:tcPr>
          <w:p w14:paraId="401B518B" w14:textId="5EF11435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 xml:space="preserve">Sample </w:t>
            </w:r>
            <w:r w:rsidR="007C247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t</w:t>
            </w: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ype</w:t>
            </w:r>
          </w:p>
        </w:tc>
        <w:tc>
          <w:tcPr>
            <w:tcW w:w="1051" w:type="dxa"/>
            <w:shd w:val="clear" w:color="auto" w:fill="FFFF00"/>
          </w:tcPr>
          <w:p w14:paraId="73140501" w14:textId="3B421E7D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Female %</w:t>
            </w:r>
          </w:p>
        </w:tc>
        <w:tc>
          <w:tcPr>
            <w:tcW w:w="1235" w:type="dxa"/>
            <w:shd w:val="clear" w:color="auto" w:fill="FFFF00"/>
          </w:tcPr>
          <w:p w14:paraId="6210EA74" w14:textId="7B87B4FB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 xml:space="preserve">Mean </w:t>
            </w:r>
            <w:r w:rsidR="007C247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a</w:t>
            </w: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ge (sd)</w:t>
            </w:r>
          </w:p>
        </w:tc>
        <w:tc>
          <w:tcPr>
            <w:tcW w:w="3554" w:type="dxa"/>
            <w:shd w:val="clear" w:color="auto" w:fill="FFFF00"/>
          </w:tcPr>
          <w:p w14:paraId="3DFF3DFB" w14:textId="6049C613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Country</w:t>
            </w:r>
          </w:p>
        </w:tc>
        <w:tc>
          <w:tcPr>
            <w:tcW w:w="1816" w:type="dxa"/>
            <w:shd w:val="clear" w:color="auto" w:fill="FFFF00"/>
          </w:tcPr>
          <w:p w14:paraId="03F997DC" w14:textId="7945A465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 xml:space="preserve">Document </w:t>
            </w:r>
            <w:r w:rsidR="007C2479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t</w:t>
            </w: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ype</w:t>
            </w:r>
          </w:p>
        </w:tc>
        <w:tc>
          <w:tcPr>
            <w:tcW w:w="1401" w:type="dxa"/>
            <w:shd w:val="clear" w:color="auto" w:fill="FFFF00"/>
          </w:tcPr>
          <w:p w14:paraId="194385F3" w14:textId="1054DFD6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  <w:t>Outcome</w:t>
            </w:r>
          </w:p>
        </w:tc>
      </w:tr>
      <w:tr w:rsidR="00C55BAF" w:rsidRPr="00E2049B" w14:paraId="5742BF57" w14:textId="77777777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6045E0B0" w14:textId="4FFAF3ED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74</w:t>
            </w:r>
          </w:p>
        </w:tc>
        <w:tc>
          <w:tcPr>
            <w:tcW w:w="2174" w:type="dxa"/>
            <w:shd w:val="clear" w:color="auto" w:fill="FFFF00"/>
          </w:tcPr>
          <w:p w14:paraId="6AC61775" w14:textId="77777777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Van der Schyff et al., 2020</w:t>
            </w:r>
          </w:p>
          <w:p w14:paraId="73C9AE27" w14:textId="77777777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shd w:val="clear" w:color="auto" w:fill="FFFF00"/>
          </w:tcPr>
          <w:p w14:paraId="1B2B15CA" w14:textId="2CEBF8C0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567</w:t>
            </w:r>
          </w:p>
        </w:tc>
        <w:tc>
          <w:tcPr>
            <w:tcW w:w="2009" w:type="dxa"/>
            <w:shd w:val="clear" w:color="auto" w:fill="FFFF00"/>
          </w:tcPr>
          <w:p w14:paraId="5EEFB787" w14:textId="3114CD6E" w:rsidR="00E1249F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G</w:t>
            </w:r>
            <w:r w:rsidR="00E1249F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eneral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 </w:t>
            </w:r>
            <w:r w:rsidR="00E1249F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population</w:t>
            </w:r>
          </w:p>
        </w:tc>
        <w:tc>
          <w:tcPr>
            <w:tcW w:w="1051" w:type="dxa"/>
            <w:shd w:val="clear" w:color="auto" w:fill="FFFF00"/>
          </w:tcPr>
          <w:p w14:paraId="3DEBF14B" w14:textId="77777777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51.40%</w:t>
            </w:r>
          </w:p>
          <w:p w14:paraId="2D60AB62" w14:textId="77777777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shd w:val="clear" w:color="auto" w:fill="FFFF00"/>
          </w:tcPr>
          <w:p w14:paraId="709B934F" w14:textId="77777777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3554" w:type="dxa"/>
            <w:shd w:val="clear" w:color="auto" w:fill="FFFF00"/>
          </w:tcPr>
          <w:p w14:paraId="1B6F2D32" w14:textId="43E713EE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USA</w:t>
            </w:r>
          </w:p>
        </w:tc>
        <w:tc>
          <w:tcPr>
            <w:tcW w:w="1816" w:type="dxa"/>
            <w:shd w:val="clear" w:color="auto" w:fill="FFFF00"/>
          </w:tcPr>
          <w:p w14:paraId="1325956F" w14:textId="0FD90398" w:rsidR="00E1249F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E1249F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01" w:type="dxa"/>
            <w:shd w:val="clear" w:color="auto" w:fill="FFFF00"/>
          </w:tcPr>
          <w:p w14:paraId="4CB07F7B" w14:textId="291FD909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Time</w:t>
            </w:r>
          </w:p>
        </w:tc>
      </w:tr>
      <w:tr w:rsidR="00E1249F" w:rsidRPr="00E2049B" w14:paraId="23918E96" w14:textId="2A177411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7C304FAE" w14:textId="58D1C41C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75</w:t>
            </w:r>
          </w:p>
        </w:tc>
        <w:tc>
          <w:tcPr>
            <w:tcW w:w="2174" w:type="dxa"/>
            <w:shd w:val="clear" w:color="auto" w:fill="FFFF00"/>
          </w:tcPr>
          <w:p w14:paraId="13482B90" w14:textId="77777777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Weiqin et al., 2016</w:t>
            </w:r>
          </w:p>
          <w:p w14:paraId="646DB58D" w14:textId="696C9846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shd w:val="clear" w:color="auto" w:fill="FFFF00"/>
          </w:tcPr>
          <w:p w14:paraId="5FDADF6D" w14:textId="061A92B8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281</w:t>
            </w:r>
          </w:p>
        </w:tc>
        <w:tc>
          <w:tcPr>
            <w:tcW w:w="2009" w:type="dxa"/>
            <w:shd w:val="clear" w:color="auto" w:fill="FFFF00"/>
          </w:tcPr>
          <w:p w14:paraId="6ABA4671" w14:textId="22E690C6" w:rsidR="00E1249F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</w:t>
            </w:r>
            <w:r w:rsidR="00E1249F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tudent</w:t>
            </w:r>
          </w:p>
        </w:tc>
        <w:tc>
          <w:tcPr>
            <w:tcW w:w="1051" w:type="dxa"/>
            <w:shd w:val="clear" w:color="auto" w:fill="FFFF00"/>
          </w:tcPr>
          <w:p w14:paraId="61F9FAAC" w14:textId="77777777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72.60%</w:t>
            </w:r>
          </w:p>
          <w:p w14:paraId="072D41D5" w14:textId="4A970205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shd w:val="clear" w:color="auto" w:fill="FFFF00"/>
          </w:tcPr>
          <w:p w14:paraId="6E43479E" w14:textId="1E355947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20 (2.15)</w:t>
            </w:r>
          </w:p>
        </w:tc>
        <w:tc>
          <w:tcPr>
            <w:tcW w:w="3554" w:type="dxa"/>
            <w:shd w:val="clear" w:color="auto" w:fill="FFFF00"/>
          </w:tcPr>
          <w:p w14:paraId="261F5DEE" w14:textId="7FAEBC00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Autralia </w:t>
            </w:r>
          </w:p>
        </w:tc>
        <w:tc>
          <w:tcPr>
            <w:tcW w:w="1816" w:type="dxa"/>
            <w:shd w:val="clear" w:color="auto" w:fill="FFFF00"/>
          </w:tcPr>
          <w:p w14:paraId="1C632BBC" w14:textId="2330EF46" w:rsidR="00E1249F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E1249F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01" w:type="dxa"/>
            <w:shd w:val="clear" w:color="auto" w:fill="FFFF00"/>
          </w:tcPr>
          <w:p w14:paraId="60CC769B" w14:textId="06F3E050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Time</w:t>
            </w:r>
          </w:p>
        </w:tc>
      </w:tr>
      <w:tr w:rsidR="00E1249F" w:rsidRPr="00E2049B" w14:paraId="06C19554" w14:textId="1EEF0E9F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5D50B079" w14:textId="38524164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76</w:t>
            </w:r>
          </w:p>
        </w:tc>
        <w:tc>
          <w:tcPr>
            <w:tcW w:w="2174" w:type="dxa"/>
            <w:shd w:val="clear" w:color="auto" w:fill="FFFF00"/>
          </w:tcPr>
          <w:p w14:paraId="54F116FB" w14:textId="77777777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Wheeler, 2018</w:t>
            </w:r>
          </w:p>
          <w:p w14:paraId="7B8EF529" w14:textId="77777777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shd w:val="clear" w:color="auto" w:fill="FFFF00"/>
          </w:tcPr>
          <w:p w14:paraId="3660129E" w14:textId="0604DBA0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240</w:t>
            </w:r>
          </w:p>
        </w:tc>
        <w:tc>
          <w:tcPr>
            <w:tcW w:w="2009" w:type="dxa"/>
            <w:shd w:val="clear" w:color="auto" w:fill="FFFF00"/>
          </w:tcPr>
          <w:p w14:paraId="1EB70075" w14:textId="551FA15D" w:rsidR="00E1249F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</w:t>
            </w:r>
            <w:r w:rsidR="00E1249F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tudent</w:t>
            </w:r>
          </w:p>
        </w:tc>
        <w:tc>
          <w:tcPr>
            <w:tcW w:w="1051" w:type="dxa"/>
            <w:shd w:val="clear" w:color="auto" w:fill="FFFF00"/>
          </w:tcPr>
          <w:p w14:paraId="092F4FBD" w14:textId="77777777" w:rsidR="00E1249F" w:rsidRPr="00E2049B" w:rsidRDefault="00E1249F" w:rsidP="007C2479">
            <w:pP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55.90%</w:t>
            </w:r>
          </w:p>
          <w:p w14:paraId="6D993FCC" w14:textId="77777777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shd w:val="clear" w:color="auto" w:fill="FFFF00"/>
          </w:tcPr>
          <w:p w14:paraId="2B317743" w14:textId="19CAE65C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3554" w:type="dxa"/>
            <w:shd w:val="clear" w:color="auto" w:fill="FFFF00"/>
          </w:tcPr>
          <w:p w14:paraId="23B90C73" w14:textId="17F4225A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South Africa </w:t>
            </w:r>
          </w:p>
        </w:tc>
        <w:tc>
          <w:tcPr>
            <w:tcW w:w="1816" w:type="dxa"/>
            <w:shd w:val="clear" w:color="auto" w:fill="FFFF00"/>
          </w:tcPr>
          <w:p w14:paraId="22D416B8" w14:textId="7A802013" w:rsidR="00E1249F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</w:t>
            </w:r>
            <w:r w:rsidR="00E1249F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hesis/dissertation</w:t>
            </w:r>
          </w:p>
          <w:p w14:paraId="0D1F59B8" w14:textId="0BD6A2C0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401" w:type="dxa"/>
            <w:shd w:val="clear" w:color="auto" w:fill="FFFF00"/>
          </w:tcPr>
          <w:p w14:paraId="5410BC55" w14:textId="3D785302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PFU</w:t>
            </w:r>
          </w:p>
        </w:tc>
      </w:tr>
      <w:tr w:rsidR="00E1249F" w:rsidRPr="00E2049B" w14:paraId="4C1B7DA0" w14:textId="2115E92A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746C25A3" w14:textId="442E613D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77</w:t>
            </w:r>
          </w:p>
        </w:tc>
        <w:tc>
          <w:tcPr>
            <w:tcW w:w="2174" w:type="dxa"/>
            <w:shd w:val="clear" w:color="auto" w:fill="FFFF00"/>
          </w:tcPr>
          <w:p w14:paraId="4C15361D" w14:textId="77777777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Yao, 2015</w:t>
            </w:r>
          </w:p>
          <w:p w14:paraId="73ECD858" w14:textId="77777777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shd w:val="clear" w:color="auto" w:fill="FFFF00"/>
          </w:tcPr>
          <w:p w14:paraId="6034AB2B" w14:textId="595B10F7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39</w:t>
            </w:r>
          </w:p>
        </w:tc>
        <w:tc>
          <w:tcPr>
            <w:tcW w:w="2009" w:type="dxa"/>
            <w:shd w:val="clear" w:color="auto" w:fill="FFFF00"/>
          </w:tcPr>
          <w:p w14:paraId="5F976C8E" w14:textId="3D42C6F9" w:rsidR="00E1249F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S</w:t>
            </w:r>
            <w:r w:rsidR="00E1249F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tudent</w:t>
            </w:r>
          </w:p>
        </w:tc>
        <w:tc>
          <w:tcPr>
            <w:tcW w:w="1051" w:type="dxa"/>
            <w:shd w:val="clear" w:color="auto" w:fill="FFFF00"/>
          </w:tcPr>
          <w:p w14:paraId="2965F7F8" w14:textId="77777777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66.66%</w:t>
            </w:r>
          </w:p>
          <w:p w14:paraId="4F2C7EEB" w14:textId="77777777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shd w:val="clear" w:color="auto" w:fill="FFFF00"/>
          </w:tcPr>
          <w:p w14:paraId="790DD675" w14:textId="77777777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3554" w:type="dxa"/>
            <w:shd w:val="clear" w:color="auto" w:fill="FFFF00"/>
          </w:tcPr>
          <w:p w14:paraId="22E94596" w14:textId="2F7C7935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USA</w:t>
            </w:r>
          </w:p>
        </w:tc>
        <w:tc>
          <w:tcPr>
            <w:tcW w:w="1816" w:type="dxa"/>
            <w:shd w:val="clear" w:color="auto" w:fill="FFFF00"/>
          </w:tcPr>
          <w:p w14:paraId="6A1F415D" w14:textId="6E9B457D" w:rsidR="00E1249F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J</w:t>
            </w:r>
            <w:r w:rsidR="00E1249F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ournal article</w:t>
            </w:r>
          </w:p>
        </w:tc>
        <w:tc>
          <w:tcPr>
            <w:tcW w:w="1401" w:type="dxa"/>
            <w:shd w:val="clear" w:color="auto" w:fill="FFFF00"/>
          </w:tcPr>
          <w:p w14:paraId="609EB364" w14:textId="44E37B10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Time</w:t>
            </w:r>
          </w:p>
        </w:tc>
      </w:tr>
      <w:tr w:rsidR="00E1249F" w:rsidRPr="00E2049B" w14:paraId="1DE4A6C1" w14:textId="4354F9F1" w:rsidTr="00E1249F">
        <w:trPr>
          <w:jc w:val="center"/>
        </w:trPr>
        <w:tc>
          <w:tcPr>
            <w:tcW w:w="537" w:type="dxa"/>
            <w:shd w:val="clear" w:color="auto" w:fill="FFFF00"/>
          </w:tcPr>
          <w:p w14:paraId="55AF5218" w14:textId="266BE819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spacing w:line="480" w:lineRule="auto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78</w:t>
            </w:r>
          </w:p>
        </w:tc>
        <w:tc>
          <w:tcPr>
            <w:tcW w:w="2174" w:type="dxa"/>
            <w:shd w:val="clear" w:color="auto" w:fill="FFFF00"/>
          </w:tcPr>
          <w:p w14:paraId="65F4DC5E" w14:textId="77777777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Zabawska, 2013</w:t>
            </w:r>
          </w:p>
          <w:p w14:paraId="41ED3CEF" w14:textId="77777777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068" w:type="dxa"/>
            <w:shd w:val="clear" w:color="auto" w:fill="FFFF00"/>
          </w:tcPr>
          <w:p w14:paraId="45476AF9" w14:textId="4F9B3F84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123</w:t>
            </w:r>
          </w:p>
        </w:tc>
        <w:tc>
          <w:tcPr>
            <w:tcW w:w="2009" w:type="dxa"/>
            <w:shd w:val="clear" w:color="auto" w:fill="FFFF00"/>
          </w:tcPr>
          <w:p w14:paraId="5FDFBD9A" w14:textId="651EFA4D" w:rsidR="00E1249F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G</w:t>
            </w:r>
            <w:r w:rsidR="00E1249F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eneral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 </w:t>
            </w:r>
            <w:r w:rsidR="00E1249F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population</w:t>
            </w:r>
          </w:p>
        </w:tc>
        <w:tc>
          <w:tcPr>
            <w:tcW w:w="1051" w:type="dxa"/>
            <w:shd w:val="clear" w:color="auto" w:fill="FFFF00"/>
          </w:tcPr>
          <w:p w14:paraId="1150EB77" w14:textId="77777777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56.90%</w:t>
            </w:r>
          </w:p>
          <w:p w14:paraId="2579B369" w14:textId="77777777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shd w:val="clear" w:color="auto" w:fill="FFFF00"/>
          </w:tcPr>
          <w:p w14:paraId="48E47D4A" w14:textId="6865EFF2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34 (10.4)</w:t>
            </w:r>
          </w:p>
        </w:tc>
        <w:tc>
          <w:tcPr>
            <w:tcW w:w="3554" w:type="dxa"/>
            <w:shd w:val="clear" w:color="auto" w:fill="FFFF00"/>
          </w:tcPr>
          <w:p w14:paraId="00A757EE" w14:textId="7874EE1A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 xml:space="preserve">Irland </w:t>
            </w:r>
          </w:p>
        </w:tc>
        <w:tc>
          <w:tcPr>
            <w:tcW w:w="1816" w:type="dxa"/>
            <w:shd w:val="clear" w:color="auto" w:fill="FFFF00"/>
          </w:tcPr>
          <w:p w14:paraId="2EE4E2FC" w14:textId="3B8A6912" w:rsidR="00E1249F" w:rsidRPr="00E2049B" w:rsidRDefault="0056455A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</w:t>
            </w:r>
            <w:r w:rsidR="00E1249F"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hesis/dissertation</w:t>
            </w:r>
          </w:p>
        </w:tc>
        <w:tc>
          <w:tcPr>
            <w:tcW w:w="1401" w:type="dxa"/>
            <w:shd w:val="clear" w:color="auto" w:fill="FFFF00"/>
          </w:tcPr>
          <w:p w14:paraId="2E055AA2" w14:textId="5E29A070" w:rsidR="00E1249F" w:rsidRPr="00E2049B" w:rsidRDefault="00E1249F" w:rsidP="007C24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</w:pPr>
            <w:r w:rsidRPr="00E2049B">
              <w:rPr>
                <w:rFonts w:asciiTheme="majorBidi" w:eastAsia="Times New Roman" w:hAnsiTheme="majorBidi" w:cstheme="majorBidi"/>
                <w:sz w:val="16"/>
                <w:szCs w:val="16"/>
                <w:highlight w:val="yellow"/>
              </w:rPr>
              <w:t>Time</w:t>
            </w:r>
          </w:p>
        </w:tc>
      </w:tr>
    </w:tbl>
    <w:p w14:paraId="7CADF4CC" w14:textId="75BA8877" w:rsidR="00744A85" w:rsidRDefault="00AC08AC" w:rsidP="00862564">
      <w:pPr>
        <w:shd w:val="clear" w:color="auto" w:fill="FFFFFF" w:themeFill="background1"/>
        <w:tabs>
          <w:tab w:val="left" w:pos="3406"/>
        </w:tabs>
        <w:autoSpaceDE w:val="0"/>
        <w:autoSpaceDN w:val="0"/>
        <w:adjustRightInd w:val="0"/>
        <w:spacing w:after="0" w:line="48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E2049B">
        <w:rPr>
          <w:rFonts w:asciiTheme="majorBidi" w:eastAsia="Times New Roman" w:hAnsiTheme="majorBidi" w:cstheme="majorBidi"/>
          <w:sz w:val="20"/>
          <w:szCs w:val="20"/>
          <w:highlight w:val="yellow"/>
        </w:rPr>
        <w:t>Time = Time Spent on Facebook; PFU = Problematic Facebook Use; Compensatory FU = Compensatory Facebook Use</w:t>
      </w:r>
    </w:p>
    <w:sectPr w:rsidR="00744A85" w:rsidSect="003A23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6F2D9" w16cex:dateUtc="2022-12-04T10:20:00Z"/>
  <w16cex:commentExtensible w16cex:durableId="27389EE3" w16cex:dateUtc="2022-12-05T13:16:00Z"/>
  <w16cex:commentExtensible w16cex:durableId="2736F4D3" w16cex:dateUtc="2022-12-04T10:28:00Z"/>
  <w16cex:commentExtensible w16cex:durableId="2738A32B" w16cex:dateUtc="2022-12-05T13:34:00Z"/>
  <w16cex:commentExtensible w16cex:durableId="2736F51A" w16cex:dateUtc="2022-12-04T10:29:00Z"/>
  <w16cex:commentExtensible w16cex:durableId="2738E0FF" w16cex:dateUtc="2022-12-05T17:58:00Z"/>
  <w16cex:commentExtensible w16cex:durableId="2736F788" w16cex:dateUtc="2022-12-04T10:40:00Z"/>
  <w16cex:commentExtensible w16cex:durableId="2738AB10" w16cex:dateUtc="2022-12-05T14:08:00Z"/>
  <w16cex:commentExtensible w16cex:durableId="2736FA48" w16cex:dateUtc="2022-12-04T10:51:00Z"/>
  <w16cex:commentExtensible w16cex:durableId="2738E14C" w16cex:dateUtc="2022-12-05T17:59:00Z"/>
  <w16cex:commentExtensible w16cex:durableId="2736FAC1" w16cex:dateUtc="2022-12-04T10:53:00Z"/>
  <w16cex:commentExtensible w16cex:durableId="2738A58F" w16cex:dateUtc="2022-12-05T13:44:00Z"/>
  <w16cex:commentExtensible w16cex:durableId="2736FC55" w16cex:dateUtc="2022-12-04T11:00:00Z"/>
  <w16cex:commentExtensible w16cex:durableId="2738A3BA" w16cex:dateUtc="2022-12-05T1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34DF86" w16cid:durableId="2736F2D9"/>
  <w16cid:commentId w16cid:paraId="7195EEC5" w16cid:durableId="27389EE3"/>
  <w16cid:commentId w16cid:paraId="02CC8FEE" w16cid:durableId="2736F4D3"/>
  <w16cid:commentId w16cid:paraId="50C8299A" w16cid:durableId="2738A32B"/>
  <w16cid:commentId w16cid:paraId="3A338E6A" w16cid:durableId="2736F51A"/>
  <w16cid:commentId w16cid:paraId="33C38236" w16cid:durableId="2738E0FF"/>
  <w16cid:commentId w16cid:paraId="454DCFDE" w16cid:durableId="2736F788"/>
  <w16cid:commentId w16cid:paraId="6FBE07FE" w16cid:durableId="2738AB10"/>
  <w16cid:commentId w16cid:paraId="5828BA96" w16cid:durableId="2736FA48"/>
  <w16cid:commentId w16cid:paraId="0DC1585C" w16cid:durableId="2738E14C"/>
  <w16cid:commentId w16cid:paraId="4D3A248B" w16cid:durableId="2736FAC1"/>
  <w16cid:commentId w16cid:paraId="6F94601B" w16cid:durableId="2738A58F"/>
  <w16cid:commentId w16cid:paraId="66A60F28" w16cid:durableId="2736FC55"/>
  <w16cid:commentId w16cid:paraId="48FE80CA" w16cid:durableId="2738A3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815F3" w14:textId="77777777" w:rsidR="009A04B7" w:rsidRDefault="009A04B7" w:rsidP="001B1F84">
      <w:pPr>
        <w:spacing w:after="0" w:line="240" w:lineRule="auto"/>
      </w:pPr>
      <w:r>
        <w:separator/>
      </w:r>
    </w:p>
  </w:endnote>
  <w:endnote w:type="continuationSeparator" w:id="0">
    <w:p w14:paraId="615AF15D" w14:textId="77777777" w:rsidR="009A04B7" w:rsidRDefault="009A04B7" w:rsidP="001B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vOT1ef757c0">
    <w:altName w:val="Cambria"/>
    <w:panose1 w:val="00000000000000000000"/>
    <w:charset w:val="00"/>
    <w:family w:val="roman"/>
    <w:notTrueType/>
    <w:pitch w:val="default"/>
  </w:font>
  <w:font w:name="AdvOT1ef757c0+fb">
    <w:altName w:val="Cambria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dvTimRomSCLiebert">
    <w:altName w:val="Cambria"/>
    <w:panose1 w:val="00000000000000000000"/>
    <w:charset w:val="00"/>
    <w:family w:val="roman"/>
    <w:notTrueType/>
    <w:pitch w:val="default"/>
  </w:font>
  <w:font w:name="AdvPSSym">
    <w:altName w:val="Cambria"/>
    <w:panose1 w:val="00000000000000000000"/>
    <w:charset w:val="00"/>
    <w:family w:val="roman"/>
    <w:notTrueType/>
    <w:pitch w:val="default"/>
  </w:font>
  <w:font w:name="AdvP6EC5">
    <w:altName w:val="Cambria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AdvP6ECA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9464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44988692" w14:textId="3957A923" w:rsidR="001F4BDE" w:rsidRPr="000A5316" w:rsidRDefault="001F4BDE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0A531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0A5316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A531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3159B">
          <w:rPr>
            <w:rFonts w:ascii="Times New Roman" w:hAnsi="Times New Roman" w:cs="Times New Roman"/>
            <w:noProof/>
            <w:sz w:val="18"/>
            <w:szCs w:val="18"/>
          </w:rPr>
          <w:t>45</w:t>
        </w:r>
        <w:r w:rsidRPr="000A5316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29D6ECA3" w14:textId="77777777" w:rsidR="001F4BDE" w:rsidRDefault="001F4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85CBD" w14:textId="77777777" w:rsidR="009A04B7" w:rsidRDefault="009A04B7" w:rsidP="001B1F84">
      <w:pPr>
        <w:spacing w:after="0" w:line="240" w:lineRule="auto"/>
      </w:pPr>
      <w:r>
        <w:separator/>
      </w:r>
    </w:p>
  </w:footnote>
  <w:footnote w:type="continuationSeparator" w:id="0">
    <w:p w14:paraId="743411AA" w14:textId="77777777" w:rsidR="009A04B7" w:rsidRDefault="009A04B7" w:rsidP="001B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3010B" w14:textId="22955D1C" w:rsidR="001F4BDE" w:rsidRPr="00AF6C0E" w:rsidRDefault="001F4BDE">
    <w:pPr>
      <w:pStyle w:val="Header"/>
      <w:rPr>
        <w:rFonts w:ascii="Times New Roman" w:hAnsi="Times New Roman" w:cs="Times New Roman"/>
      </w:rPr>
    </w:pPr>
    <w:r w:rsidRPr="00AF6C0E">
      <w:rPr>
        <w:rFonts w:ascii="Times New Roman" w:hAnsi="Times New Roman" w:cs="Times New Roman"/>
      </w:rPr>
      <w:t>The Big-five</w:t>
    </w:r>
    <w:r w:rsidR="00F3159B">
      <w:rPr>
        <w:rFonts w:ascii="Times New Roman" w:hAnsi="Times New Roman" w:cs="Times New Roman"/>
      </w:rPr>
      <w:t xml:space="preserve"> personality traits</w:t>
    </w:r>
    <w:r w:rsidRPr="00AF6C0E">
      <w:rPr>
        <w:rFonts w:ascii="Times New Roman" w:hAnsi="Times New Roman" w:cs="Times New Roman"/>
      </w:rPr>
      <w:t xml:space="preserve"> and </w:t>
    </w:r>
    <w:r w:rsidR="00F3159B">
      <w:rPr>
        <w:rFonts w:ascii="Times New Roman" w:hAnsi="Times New Roman" w:cs="Times New Roman"/>
      </w:rPr>
      <w:t xml:space="preserve">problematic </w:t>
    </w:r>
    <w:r w:rsidRPr="00AF6C0E">
      <w:rPr>
        <w:rFonts w:ascii="Times New Roman" w:hAnsi="Times New Roman" w:cs="Times New Roman"/>
      </w:rPr>
      <w:t>Facebook</w:t>
    </w:r>
    <w:r w:rsidR="00F3159B">
      <w:rPr>
        <w:rFonts w:ascii="Times New Roman" w:hAnsi="Times New Roman" w:cs="Times New Roman"/>
      </w:rPr>
      <w:t xml:space="preserve">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0AF"/>
    <w:multiLevelType w:val="hybridMultilevel"/>
    <w:tmpl w:val="5B94C244"/>
    <w:lvl w:ilvl="0" w:tplc="EB08596E">
      <w:start w:val="6"/>
      <w:numFmt w:val="decimal"/>
      <w:lvlText w:val="%1)"/>
      <w:lvlJc w:val="left"/>
      <w:pPr>
        <w:ind w:left="72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6169"/>
    <w:multiLevelType w:val="hybridMultilevel"/>
    <w:tmpl w:val="7804A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D6F83"/>
    <w:multiLevelType w:val="hybridMultilevel"/>
    <w:tmpl w:val="8A963BDC"/>
    <w:lvl w:ilvl="0" w:tplc="E7AE9638">
      <w:start w:val="1"/>
      <w:numFmt w:val="bullet"/>
      <w:lvlText w:val="-"/>
      <w:lvlJc w:val="left"/>
      <w:pPr>
        <w:ind w:left="864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17984D01"/>
    <w:multiLevelType w:val="hybridMultilevel"/>
    <w:tmpl w:val="09C2A606"/>
    <w:lvl w:ilvl="0" w:tplc="BA6C75E4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1F192F31"/>
    <w:multiLevelType w:val="multilevel"/>
    <w:tmpl w:val="48AC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5668D3"/>
    <w:multiLevelType w:val="hybridMultilevel"/>
    <w:tmpl w:val="D04209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B6645"/>
    <w:multiLevelType w:val="hybridMultilevel"/>
    <w:tmpl w:val="D58E44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57B90"/>
    <w:multiLevelType w:val="hybridMultilevel"/>
    <w:tmpl w:val="3C2CBFEA"/>
    <w:lvl w:ilvl="0" w:tplc="E8862462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2CD51CE9"/>
    <w:multiLevelType w:val="hybridMultilevel"/>
    <w:tmpl w:val="EDECF654"/>
    <w:lvl w:ilvl="0" w:tplc="EF341DA6">
      <w:start w:val="1"/>
      <w:numFmt w:val="bullet"/>
      <w:lvlText w:val="-"/>
      <w:lvlJc w:val="left"/>
      <w:pPr>
        <w:ind w:left="108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6C4D45"/>
    <w:multiLevelType w:val="hybridMultilevel"/>
    <w:tmpl w:val="47F86224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73218"/>
    <w:multiLevelType w:val="hybridMultilevel"/>
    <w:tmpl w:val="FD1A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D40D5"/>
    <w:multiLevelType w:val="hybridMultilevel"/>
    <w:tmpl w:val="6AD84B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62443"/>
    <w:multiLevelType w:val="hybridMultilevel"/>
    <w:tmpl w:val="81A07602"/>
    <w:lvl w:ilvl="0" w:tplc="9F446224">
      <w:start w:val="6"/>
      <w:numFmt w:val="bullet"/>
      <w:lvlText w:val="-"/>
      <w:lvlJc w:val="left"/>
      <w:pPr>
        <w:ind w:left="108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21330B"/>
    <w:multiLevelType w:val="hybridMultilevel"/>
    <w:tmpl w:val="FBBCE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36FB3"/>
    <w:multiLevelType w:val="hybridMultilevel"/>
    <w:tmpl w:val="43A8E5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A1C8B"/>
    <w:multiLevelType w:val="hybridMultilevel"/>
    <w:tmpl w:val="37B46CB6"/>
    <w:lvl w:ilvl="0" w:tplc="157A3AD4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409B2AD7"/>
    <w:multiLevelType w:val="hybridMultilevel"/>
    <w:tmpl w:val="8D3C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44499"/>
    <w:multiLevelType w:val="hybridMultilevel"/>
    <w:tmpl w:val="871812C8"/>
    <w:lvl w:ilvl="0" w:tplc="04DCBDB0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148092E"/>
    <w:multiLevelType w:val="hybridMultilevel"/>
    <w:tmpl w:val="BF9671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F4BBA"/>
    <w:multiLevelType w:val="hybridMultilevel"/>
    <w:tmpl w:val="FE28E4EC"/>
    <w:lvl w:ilvl="0" w:tplc="D996E490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 w15:restartNumberingAfterBreak="0">
    <w:nsid w:val="56EB342F"/>
    <w:multiLevelType w:val="hybridMultilevel"/>
    <w:tmpl w:val="0EFA11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77782"/>
    <w:multiLevelType w:val="hybridMultilevel"/>
    <w:tmpl w:val="F48C1F12"/>
    <w:lvl w:ilvl="0" w:tplc="2E3E7E5C">
      <w:start w:val="1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F4CB0"/>
    <w:multiLevelType w:val="hybridMultilevel"/>
    <w:tmpl w:val="027A5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E0DB3"/>
    <w:multiLevelType w:val="hybridMultilevel"/>
    <w:tmpl w:val="4FCEF9DC"/>
    <w:lvl w:ilvl="0" w:tplc="6C1ABD14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4" w15:restartNumberingAfterBreak="0">
    <w:nsid w:val="6A68684D"/>
    <w:multiLevelType w:val="hybridMultilevel"/>
    <w:tmpl w:val="B6382BCA"/>
    <w:lvl w:ilvl="0" w:tplc="1280096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406C1"/>
    <w:multiLevelType w:val="hybridMultilevel"/>
    <w:tmpl w:val="57027F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3605E"/>
    <w:multiLevelType w:val="hybridMultilevel"/>
    <w:tmpl w:val="F3F23138"/>
    <w:lvl w:ilvl="0" w:tplc="08FAC730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7" w15:restartNumberingAfterBreak="0">
    <w:nsid w:val="6EDB194E"/>
    <w:multiLevelType w:val="multilevel"/>
    <w:tmpl w:val="DBC6B3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2782FE0"/>
    <w:multiLevelType w:val="hybridMultilevel"/>
    <w:tmpl w:val="E7507C1E"/>
    <w:lvl w:ilvl="0" w:tplc="35CA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44341"/>
    <w:multiLevelType w:val="hybridMultilevel"/>
    <w:tmpl w:val="13E4508C"/>
    <w:lvl w:ilvl="0" w:tplc="6BECB396">
      <w:start w:val="5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0" w15:restartNumberingAfterBreak="0">
    <w:nsid w:val="77240308"/>
    <w:multiLevelType w:val="hybridMultilevel"/>
    <w:tmpl w:val="94089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15C23"/>
    <w:multiLevelType w:val="hybridMultilevel"/>
    <w:tmpl w:val="98768980"/>
    <w:lvl w:ilvl="0" w:tplc="73B8BF7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 w15:restartNumberingAfterBreak="0">
    <w:nsid w:val="7B036504"/>
    <w:multiLevelType w:val="hybridMultilevel"/>
    <w:tmpl w:val="4D6A3A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A2DF8"/>
    <w:multiLevelType w:val="hybridMultilevel"/>
    <w:tmpl w:val="473892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714F0"/>
    <w:multiLevelType w:val="hybridMultilevel"/>
    <w:tmpl w:val="B380EA2C"/>
    <w:lvl w:ilvl="0" w:tplc="1C4E2194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1"/>
  </w:num>
  <w:num w:numId="4">
    <w:abstractNumId w:val="17"/>
  </w:num>
  <w:num w:numId="5">
    <w:abstractNumId w:val="19"/>
  </w:num>
  <w:num w:numId="6">
    <w:abstractNumId w:val="20"/>
  </w:num>
  <w:num w:numId="7">
    <w:abstractNumId w:val="32"/>
  </w:num>
  <w:num w:numId="8">
    <w:abstractNumId w:val="13"/>
  </w:num>
  <w:num w:numId="9">
    <w:abstractNumId w:val="33"/>
  </w:num>
  <w:num w:numId="10">
    <w:abstractNumId w:val="3"/>
  </w:num>
  <w:num w:numId="11">
    <w:abstractNumId w:val="21"/>
  </w:num>
  <w:num w:numId="12">
    <w:abstractNumId w:val="7"/>
  </w:num>
  <w:num w:numId="13">
    <w:abstractNumId w:val="34"/>
  </w:num>
  <w:num w:numId="14">
    <w:abstractNumId w:val="8"/>
  </w:num>
  <w:num w:numId="15">
    <w:abstractNumId w:val="26"/>
  </w:num>
  <w:num w:numId="16">
    <w:abstractNumId w:val="2"/>
  </w:num>
  <w:num w:numId="17">
    <w:abstractNumId w:val="9"/>
  </w:num>
  <w:num w:numId="18">
    <w:abstractNumId w:val="0"/>
  </w:num>
  <w:num w:numId="19">
    <w:abstractNumId w:val="18"/>
  </w:num>
  <w:num w:numId="20">
    <w:abstractNumId w:val="5"/>
  </w:num>
  <w:num w:numId="21">
    <w:abstractNumId w:val="29"/>
  </w:num>
  <w:num w:numId="22">
    <w:abstractNumId w:val="23"/>
  </w:num>
  <w:num w:numId="23">
    <w:abstractNumId w:val="30"/>
  </w:num>
  <w:num w:numId="24">
    <w:abstractNumId w:val="25"/>
  </w:num>
  <w:num w:numId="25">
    <w:abstractNumId w:val="12"/>
  </w:num>
  <w:num w:numId="26">
    <w:abstractNumId w:val="14"/>
  </w:num>
  <w:num w:numId="27">
    <w:abstractNumId w:val="15"/>
  </w:num>
  <w:num w:numId="28">
    <w:abstractNumId w:val="1"/>
  </w:num>
  <w:num w:numId="29">
    <w:abstractNumId w:val="6"/>
  </w:num>
  <w:num w:numId="30">
    <w:abstractNumId w:val="28"/>
  </w:num>
  <w:num w:numId="31">
    <w:abstractNumId w:val="24"/>
  </w:num>
  <w:num w:numId="32">
    <w:abstractNumId w:val="4"/>
  </w:num>
  <w:num w:numId="33">
    <w:abstractNumId w:val="27"/>
  </w:num>
  <w:num w:numId="34">
    <w:abstractNumId w:val="1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xMzcyMDO1NLQwNzNS0lEKTi0uzszPAykwqwUAXq/VvSwAAAA="/>
  </w:docVars>
  <w:rsids>
    <w:rsidRoot w:val="00C851B2"/>
    <w:rsid w:val="000006C6"/>
    <w:rsid w:val="00000A7F"/>
    <w:rsid w:val="000025A3"/>
    <w:rsid w:val="00002CED"/>
    <w:rsid w:val="00003C92"/>
    <w:rsid w:val="00003D55"/>
    <w:rsid w:val="00004B93"/>
    <w:rsid w:val="00004BBE"/>
    <w:rsid w:val="00006DD0"/>
    <w:rsid w:val="0000762D"/>
    <w:rsid w:val="0000791D"/>
    <w:rsid w:val="00010973"/>
    <w:rsid w:val="000114B1"/>
    <w:rsid w:val="000120FB"/>
    <w:rsid w:val="0001558E"/>
    <w:rsid w:val="00016B3A"/>
    <w:rsid w:val="00016D0F"/>
    <w:rsid w:val="00017438"/>
    <w:rsid w:val="0002026D"/>
    <w:rsid w:val="00020F1F"/>
    <w:rsid w:val="000214EA"/>
    <w:rsid w:val="000231F3"/>
    <w:rsid w:val="000235F6"/>
    <w:rsid w:val="00023C89"/>
    <w:rsid w:val="00025E52"/>
    <w:rsid w:val="0002654F"/>
    <w:rsid w:val="00030493"/>
    <w:rsid w:val="00031773"/>
    <w:rsid w:val="00031C36"/>
    <w:rsid w:val="0003212B"/>
    <w:rsid w:val="00032872"/>
    <w:rsid w:val="0003422E"/>
    <w:rsid w:val="00034DFB"/>
    <w:rsid w:val="00035681"/>
    <w:rsid w:val="0003692C"/>
    <w:rsid w:val="00036F9C"/>
    <w:rsid w:val="0004094E"/>
    <w:rsid w:val="00041F65"/>
    <w:rsid w:val="00042E8D"/>
    <w:rsid w:val="0004311E"/>
    <w:rsid w:val="00043632"/>
    <w:rsid w:val="00043645"/>
    <w:rsid w:val="000436EA"/>
    <w:rsid w:val="00044B79"/>
    <w:rsid w:val="00044D88"/>
    <w:rsid w:val="00046107"/>
    <w:rsid w:val="00046890"/>
    <w:rsid w:val="00047901"/>
    <w:rsid w:val="000510E3"/>
    <w:rsid w:val="000510F0"/>
    <w:rsid w:val="00051479"/>
    <w:rsid w:val="000514B6"/>
    <w:rsid w:val="000526B9"/>
    <w:rsid w:val="00053478"/>
    <w:rsid w:val="00053D9A"/>
    <w:rsid w:val="00054425"/>
    <w:rsid w:val="00055110"/>
    <w:rsid w:val="00057B64"/>
    <w:rsid w:val="000615DB"/>
    <w:rsid w:val="00061A49"/>
    <w:rsid w:val="000629A5"/>
    <w:rsid w:val="00062A47"/>
    <w:rsid w:val="000639B6"/>
    <w:rsid w:val="00064123"/>
    <w:rsid w:val="000643CB"/>
    <w:rsid w:val="00065258"/>
    <w:rsid w:val="0006543E"/>
    <w:rsid w:val="00065D52"/>
    <w:rsid w:val="00065F63"/>
    <w:rsid w:val="00066D44"/>
    <w:rsid w:val="00066FA6"/>
    <w:rsid w:val="000704E9"/>
    <w:rsid w:val="00072497"/>
    <w:rsid w:val="000741BA"/>
    <w:rsid w:val="00074345"/>
    <w:rsid w:val="00075452"/>
    <w:rsid w:val="0007770C"/>
    <w:rsid w:val="000827DF"/>
    <w:rsid w:val="00082B41"/>
    <w:rsid w:val="00084DB8"/>
    <w:rsid w:val="000851CD"/>
    <w:rsid w:val="000854E6"/>
    <w:rsid w:val="00086121"/>
    <w:rsid w:val="00086F63"/>
    <w:rsid w:val="0009132B"/>
    <w:rsid w:val="0009132C"/>
    <w:rsid w:val="000930C0"/>
    <w:rsid w:val="00093C88"/>
    <w:rsid w:val="0009625B"/>
    <w:rsid w:val="000A1EC5"/>
    <w:rsid w:val="000A2A58"/>
    <w:rsid w:val="000A2B40"/>
    <w:rsid w:val="000A3824"/>
    <w:rsid w:val="000A3980"/>
    <w:rsid w:val="000A450F"/>
    <w:rsid w:val="000A5316"/>
    <w:rsid w:val="000A7C38"/>
    <w:rsid w:val="000B0942"/>
    <w:rsid w:val="000B1423"/>
    <w:rsid w:val="000B169C"/>
    <w:rsid w:val="000B1EC1"/>
    <w:rsid w:val="000B20E0"/>
    <w:rsid w:val="000B3FA1"/>
    <w:rsid w:val="000B5FF9"/>
    <w:rsid w:val="000B6C29"/>
    <w:rsid w:val="000B71BB"/>
    <w:rsid w:val="000B799C"/>
    <w:rsid w:val="000B7F9C"/>
    <w:rsid w:val="000C1DB4"/>
    <w:rsid w:val="000C25FC"/>
    <w:rsid w:val="000C3126"/>
    <w:rsid w:val="000C6AE9"/>
    <w:rsid w:val="000D1D8D"/>
    <w:rsid w:val="000D55AB"/>
    <w:rsid w:val="000D6C52"/>
    <w:rsid w:val="000D6F67"/>
    <w:rsid w:val="000D75D4"/>
    <w:rsid w:val="000D7AA1"/>
    <w:rsid w:val="000E0BD9"/>
    <w:rsid w:val="000E0C82"/>
    <w:rsid w:val="000E195E"/>
    <w:rsid w:val="000E2B3E"/>
    <w:rsid w:val="000E2F34"/>
    <w:rsid w:val="000E37FF"/>
    <w:rsid w:val="000E47D4"/>
    <w:rsid w:val="000F21B2"/>
    <w:rsid w:val="000F2D36"/>
    <w:rsid w:val="000F4205"/>
    <w:rsid w:val="000F6102"/>
    <w:rsid w:val="000F6804"/>
    <w:rsid w:val="000F6AE8"/>
    <w:rsid w:val="000F7280"/>
    <w:rsid w:val="000F74D8"/>
    <w:rsid w:val="000F7C67"/>
    <w:rsid w:val="00101053"/>
    <w:rsid w:val="001017DD"/>
    <w:rsid w:val="00104372"/>
    <w:rsid w:val="001044B7"/>
    <w:rsid w:val="00104B6D"/>
    <w:rsid w:val="00106012"/>
    <w:rsid w:val="00110489"/>
    <w:rsid w:val="00110677"/>
    <w:rsid w:val="00110C64"/>
    <w:rsid w:val="00110E01"/>
    <w:rsid w:val="001112F0"/>
    <w:rsid w:val="001115A0"/>
    <w:rsid w:val="00113E6B"/>
    <w:rsid w:val="0011577D"/>
    <w:rsid w:val="00115D69"/>
    <w:rsid w:val="00120063"/>
    <w:rsid w:val="00120253"/>
    <w:rsid w:val="0012034B"/>
    <w:rsid w:val="00120CB6"/>
    <w:rsid w:val="001214F3"/>
    <w:rsid w:val="00121800"/>
    <w:rsid w:val="00121BA7"/>
    <w:rsid w:val="001226A1"/>
    <w:rsid w:val="0012354E"/>
    <w:rsid w:val="00123896"/>
    <w:rsid w:val="00124048"/>
    <w:rsid w:val="00125039"/>
    <w:rsid w:val="001250AD"/>
    <w:rsid w:val="0012544E"/>
    <w:rsid w:val="00125546"/>
    <w:rsid w:val="0012688B"/>
    <w:rsid w:val="00126F94"/>
    <w:rsid w:val="001274D3"/>
    <w:rsid w:val="001376B9"/>
    <w:rsid w:val="001411DA"/>
    <w:rsid w:val="00141D04"/>
    <w:rsid w:val="001451E8"/>
    <w:rsid w:val="001470BC"/>
    <w:rsid w:val="001475AD"/>
    <w:rsid w:val="00150628"/>
    <w:rsid w:val="00151528"/>
    <w:rsid w:val="00153B0E"/>
    <w:rsid w:val="00156BEC"/>
    <w:rsid w:val="00157020"/>
    <w:rsid w:val="0015757E"/>
    <w:rsid w:val="0015771A"/>
    <w:rsid w:val="0016044E"/>
    <w:rsid w:val="00160850"/>
    <w:rsid w:val="00160FC4"/>
    <w:rsid w:val="00161631"/>
    <w:rsid w:val="00163BD3"/>
    <w:rsid w:val="0016566C"/>
    <w:rsid w:val="0016604F"/>
    <w:rsid w:val="001702DF"/>
    <w:rsid w:val="00171C3E"/>
    <w:rsid w:val="001738A0"/>
    <w:rsid w:val="00174312"/>
    <w:rsid w:val="00177CC1"/>
    <w:rsid w:val="00177F84"/>
    <w:rsid w:val="00180364"/>
    <w:rsid w:val="0018141E"/>
    <w:rsid w:val="0018179D"/>
    <w:rsid w:val="00183200"/>
    <w:rsid w:val="001832A5"/>
    <w:rsid w:val="00184655"/>
    <w:rsid w:val="00185831"/>
    <w:rsid w:val="00186232"/>
    <w:rsid w:val="0018625F"/>
    <w:rsid w:val="00187012"/>
    <w:rsid w:val="0018727B"/>
    <w:rsid w:val="0018755E"/>
    <w:rsid w:val="00190644"/>
    <w:rsid w:val="00192806"/>
    <w:rsid w:val="0019286B"/>
    <w:rsid w:val="00193322"/>
    <w:rsid w:val="001937B6"/>
    <w:rsid w:val="00193C70"/>
    <w:rsid w:val="00193CE6"/>
    <w:rsid w:val="00193DCB"/>
    <w:rsid w:val="00193FA5"/>
    <w:rsid w:val="00196AC5"/>
    <w:rsid w:val="00196FA8"/>
    <w:rsid w:val="001A22E0"/>
    <w:rsid w:val="001A2B2D"/>
    <w:rsid w:val="001A35EA"/>
    <w:rsid w:val="001A3BF3"/>
    <w:rsid w:val="001A470B"/>
    <w:rsid w:val="001A7041"/>
    <w:rsid w:val="001B0633"/>
    <w:rsid w:val="001B1D57"/>
    <w:rsid w:val="001B1F84"/>
    <w:rsid w:val="001B1FF5"/>
    <w:rsid w:val="001B4278"/>
    <w:rsid w:val="001B5172"/>
    <w:rsid w:val="001B52C3"/>
    <w:rsid w:val="001B7F30"/>
    <w:rsid w:val="001C015E"/>
    <w:rsid w:val="001C0688"/>
    <w:rsid w:val="001C0C42"/>
    <w:rsid w:val="001C12AA"/>
    <w:rsid w:val="001C1E66"/>
    <w:rsid w:val="001C3050"/>
    <w:rsid w:val="001C34B7"/>
    <w:rsid w:val="001C383A"/>
    <w:rsid w:val="001C3D4A"/>
    <w:rsid w:val="001C5F5C"/>
    <w:rsid w:val="001C6B8F"/>
    <w:rsid w:val="001D0575"/>
    <w:rsid w:val="001D15C1"/>
    <w:rsid w:val="001D37AD"/>
    <w:rsid w:val="001D5B7D"/>
    <w:rsid w:val="001D6399"/>
    <w:rsid w:val="001D75F7"/>
    <w:rsid w:val="001E05FE"/>
    <w:rsid w:val="001E06FC"/>
    <w:rsid w:val="001E0AF6"/>
    <w:rsid w:val="001E20F9"/>
    <w:rsid w:val="001E6434"/>
    <w:rsid w:val="001E697B"/>
    <w:rsid w:val="001E6B70"/>
    <w:rsid w:val="001E6EB2"/>
    <w:rsid w:val="001E79C3"/>
    <w:rsid w:val="001F03AA"/>
    <w:rsid w:val="001F0448"/>
    <w:rsid w:val="001F38BF"/>
    <w:rsid w:val="001F4BDE"/>
    <w:rsid w:val="00201973"/>
    <w:rsid w:val="00202CA3"/>
    <w:rsid w:val="00203A7B"/>
    <w:rsid w:val="00205474"/>
    <w:rsid w:val="00205487"/>
    <w:rsid w:val="00206123"/>
    <w:rsid w:val="0020711C"/>
    <w:rsid w:val="00207625"/>
    <w:rsid w:val="00207730"/>
    <w:rsid w:val="00207C46"/>
    <w:rsid w:val="00210AC8"/>
    <w:rsid w:val="00211C72"/>
    <w:rsid w:val="002136F8"/>
    <w:rsid w:val="00213895"/>
    <w:rsid w:val="00216F38"/>
    <w:rsid w:val="00217DC9"/>
    <w:rsid w:val="0022170C"/>
    <w:rsid w:val="002239E2"/>
    <w:rsid w:val="00224BE5"/>
    <w:rsid w:val="00226A4B"/>
    <w:rsid w:val="002271F7"/>
    <w:rsid w:val="00230206"/>
    <w:rsid w:val="00230A91"/>
    <w:rsid w:val="002316E0"/>
    <w:rsid w:val="00231F36"/>
    <w:rsid w:val="00233E4B"/>
    <w:rsid w:val="00234091"/>
    <w:rsid w:val="00235109"/>
    <w:rsid w:val="0024040E"/>
    <w:rsid w:val="00240AA4"/>
    <w:rsid w:val="0024126A"/>
    <w:rsid w:val="00241BE2"/>
    <w:rsid w:val="002421D3"/>
    <w:rsid w:val="0024367D"/>
    <w:rsid w:val="00244B5C"/>
    <w:rsid w:val="002459FE"/>
    <w:rsid w:val="00247C3F"/>
    <w:rsid w:val="00247E33"/>
    <w:rsid w:val="00250580"/>
    <w:rsid w:val="00250EA8"/>
    <w:rsid w:val="00254030"/>
    <w:rsid w:val="00254A87"/>
    <w:rsid w:val="00254B85"/>
    <w:rsid w:val="002553BE"/>
    <w:rsid w:val="00257A27"/>
    <w:rsid w:val="00260608"/>
    <w:rsid w:val="00260EEA"/>
    <w:rsid w:val="00261A83"/>
    <w:rsid w:val="00261B4C"/>
    <w:rsid w:val="00263DA0"/>
    <w:rsid w:val="00263EB4"/>
    <w:rsid w:val="00265249"/>
    <w:rsid w:val="002714A0"/>
    <w:rsid w:val="00272807"/>
    <w:rsid w:val="0027458F"/>
    <w:rsid w:val="00274790"/>
    <w:rsid w:val="0027592A"/>
    <w:rsid w:val="002803AC"/>
    <w:rsid w:val="0028061F"/>
    <w:rsid w:val="002816A8"/>
    <w:rsid w:val="00281A52"/>
    <w:rsid w:val="00282143"/>
    <w:rsid w:val="002835C6"/>
    <w:rsid w:val="00285780"/>
    <w:rsid w:val="00285E5B"/>
    <w:rsid w:val="00285F00"/>
    <w:rsid w:val="0028664C"/>
    <w:rsid w:val="00287426"/>
    <w:rsid w:val="00287C0F"/>
    <w:rsid w:val="00292435"/>
    <w:rsid w:val="0029588C"/>
    <w:rsid w:val="00295FF8"/>
    <w:rsid w:val="002A0FB5"/>
    <w:rsid w:val="002A4A52"/>
    <w:rsid w:val="002A5541"/>
    <w:rsid w:val="002A55CD"/>
    <w:rsid w:val="002A7A9A"/>
    <w:rsid w:val="002B2D99"/>
    <w:rsid w:val="002B4ADD"/>
    <w:rsid w:val="002B6521"/>
    <w:rsid w:val="002B742F"/>
    <w:rsid w:val="002B7C86"/>
    <w:rsid w:val="002C0FB7"/>
    <w:rsid w:val="002C195F"/>
    <w:rsid w:val="002C1B99"/>
    <w:rsid w:val="002C21CB"/>
    <w:rsid w:val="002C260A"/>
    <w:rsid w:val="002C7886"/>
    <w:rsid w:val="002D15C1"/>
    <w:rsid w:val="002D35C4"/>
    <w:rsid w:val="002D61DA"/>
    <w:rsid w:val="002D654C"/>
    <w:rsid w:val="002D6919"/>
    <w:rsid w:val="002D726B"/>
    <w:rsid w:val="002D7DFE"/>
    <w:rsid w:val="002E02B2"/>
    <w:rsid w:val="002E1268"/>
    <w:rsid w:val="002E228A"/>
    <w:rsid w:val="002E2415"/>
    <w:rsid w:val="002E24D8"/>
    <w:rsid w:val="002E3D14"/>
    <w:rsid w:val="002E3F5F"/>
    <w:rsid w:val="002E443D"/>
    <w:rsid w:val="002E6241"/>
    <w:rsid w:val="002E6693"/>
    <w:rsid w:val="002E7CBE"/>
    <w:rsid w:val="002F087B"/>
    <w:rsid w:val="002F12E4"/>
    <w:rsid w:val="002F1A2C"/>
    <w:rsid w:val="002F1D86"/>
    <w:rsid w:val="002F357A"/>
    <w:rsid w:val="002F37C2"/>
    <w:rsid w:val="002F7A2C"/>
    <w:rsid w:val="00302CD0"/>
    <w:rsid w:val="00303705"/>
    <w:rsid w:val="00303B22"/>
    <w:rsid w:val="003044F5"/>
    <w:rsid w:val="00305C12"/>
    <w:rsid w:val="003063C7"/>
    <w:rsid w:val="00307084"/>
    <w:rsid w:val="003075C6"/>
    <w:rsid w:val="00307786"/>
    <w:rsid w:val="00311230"/>
    <w:rsid w:val="0031139D"/>
    <w:rsid w:val="00315F9E"/>
    <w:rsid w:val="00316FB1"/>
    <w:rsid w:val="00321A1A"/>
    <w:rsid w:val="003247A1"/>
    <w:rsid w:val="00324ED9"/>
    <w:rsid w:val="00326DE8"/>
    <w:rsid w:val="003275BC"/>
    <w:rsid w:val="00332D36"/>
    <w:rsid w:val="003339C5"/>
    <w:rsid w:val="00334CDD"/>
    <w:rsid w:val="003359EE"/>
    <w:rsid w:val="00335B3A"/>
    <w:rsid w:val="00335DD1"/>
    <w:rsid w:val="00336B38"/>
    <w:rsid w:val="003404B6"/>
    <w:rsid w:val="00341409"/>
    <w:rsid w:val="00341C81"/>
    <w:rsid w:val="0034229B"/>
    <w:rsid w:val="0034296A"/>
    <w:rsid w:val="003446F5"/>
    <w:rsid w:val="00344B8D"/>
    <w:rsid w:val="00345276"/>
    <w:rsid w:val="003453B6"/>
    <w:rsid w:val="00350A27"/>
    <w:rsid w:val="00351BB0"/>
    <w:rsid w:val="003522A9"/>
    <w:rsid w:val="00352304"/>
    <w:rsid w:val="00354264"/>
    <w:rsid w:val="00355827"/>
    <w:rsid w:val="00357F50"/>
    <w:rsid w:val="00360D9F"/>
    <w:rsid w:val="00360E1F"/>
    <w:rsid w:val="003624C3"/>
    <w:rsid w:val="00364D30"/>
    <w:rsid w:val="00364F6B"/>
    <w:rsid w:val="00365BB3"/>
    <w:rsid w:val="00365C52"/>
    <w:rsid w:val="00365DB6"/>
    <w:rsid w:val="0036615A"/>
    <w:rsid w:val="0037030F"/>
    <w:rsid w:val="003709B7"/>
    <w:rsid w:val="00371144"/>
    <w:rsid w:val="00371543"/>
    <w:rsid w:val="00373E06"/>
    <w:rsid w:val="00374536"/>
    <w:rsid w:val="00374561"/>
    <w:rsid w:val="00374EE9"/>
    <w:rsid w:val="00374FBE"/>
    <w:rsid w:val="00376309"/>
    <w:rsid w:val="00376DC4"/>
    <w:rsid w:val="0038110E"/>
    <w:rsid w:val="0038272D"/>
    <w:rsid w:val="00383193"/>
    <w:rsid w:val="0038411A"/>
    <w:rsid w:val="0038442D"/>
    <w:rsid w:val="00385BD8"/>
    <w:rsid w:val="00386039"/>
    <w:rsid w:val="00392FB7"/>
    <w:rsid w:val="003935E1"/>
    <w:rsid w:val="00393FF4"/>
    <w:rsid w:val="00394CE5"/>
    <w:rsid w:val="00396E9A"/>
    <w:rsid w:val="00397558"/>
    <w:rsid w:val="003A14A8"/>
    <w:rsid w:val="003A23AD"/>
    <w:rsid w:val="003A2520"/>
    <w:rsid w:val="003A3B03"/>
    <w:rsid w:val="003A5BC9"/>
    <w:rsid w:val="003A6176"/>
    <w:rsid w:val="003A7069"/>
    <w:rsid w:val="003A7787"/>
    <w:rsid w:val="003A7D56"/>
    <w:rsid w:val="003A7DFC"/>
    <w:rsid w:val="003B30A7"/>
    <w:rsid w:val="003B4932"/>
    <w:rsid w:val="003B684A"/>
    <w:rsid w:val="003B7976"/>
    <w:rsid w:val="003C14EC"/>
    <w:rsid w:val="003C1701"/>
    <w:rsid w:val="003C1A8B"/>
    <w:rsid w:val="003C2328"/>
    <w:rsid w:val="003C2498"/>
    <w:rsid w:val="003C354F"/>
    <w:rsid w:val="003C3989"/>
    <w:rsid w:val="003C53AD"/>
    <w:rsid w:val="003C666D"/>
    <w:rsid w:val="003D137D"/>
    <w:rsid w:val="003D23A4"/>
    <w:rsid w:val="003D31E8"/>
    <w:rsid w:val="003D3D67"/>
    <w:rsid w:val="003D3D94"/>
    <w:rsid w:val="003D4C0F"/>
    <w:rsid w:val="003D4D61"/>
    <w:rsid w:val="003D53C7"/>
    <w:rsid w:val="003D6272"/>
    <w:rsid w:val="003E24C2"/>
    <w:rsid w:val="003E3494"/>
    <w:rsid w:val="003E410E"/>
    <w:rsid w:val="003E41FF"/>
    <w:rsid w:val="003E428F"/>
    <w:rsid w:val="003E4584"/>
    <w:rsid w:val="003F0A33"/>
    <w:rsid w:val="003F2AE8"/>
    <w:rsid w:val="003F4366"/>
    <w:rsid w:val="003F47AD"/>
    <w:rsid w:val="003F53AE"/>
    <w:rsid w:val="003F7C18"/>
    <w:rsid w:val="00400209"/>
    <w:rsid w:val="004022B3"/>
    <w:rsid w:val="00402A92"/>
    <w:rsid w:val="004036EA"/>
    <w:rsid w:val="00405419"/>
    <w:rsid w:val="0040574C"/>
    <w:rsid w:val="00405AB6"/>
    <w:rsid w:val="00410A7D"/>
    <w:rsid w:val="0041158F"/>
    <w:rsid w:val="004143C5"/>
    <w:rsid w:val="004145FD"/>
    <w:rsid w:val="00415864"/>
    <w:rsid w:val="00416024"/>
    <w:rsid w:val="004161E7"/>
    <w:rsid w:val="004200C8"/>
    <w:rsid w:val="00420267"/>
    <w:rsid w:val="00420306"/>
    <w:rsid w:val="004209C0"/>
    <w:rsid w:val="00422BD9"/>
    <w:rsid w:val="00423119"/>
    <w:rsid w:val="004265DE"/>
    <w:rsid w:val="004267E1"/>
    <w:rsid w:val="00426829"/>
    <w:rsid w:val="00427DE0"/>
    <w:rsid w:val="004320DA"/>
    <w:rsid w:val="00432803"/>
    <w:rsid w:val="00432EF0"/>
    <w:rsid w:val="00433A4D"/>
    <w:rsid w:val="00433A60"/>
    <w:rsid w:val="00434FBF"/>
    <w:rsid w:val="00435E53"/>
    <w:rsid w:val="00436DEE"/>
    <w:rsid w:val="004372A2"/>
    <w:rsid w:val="004409C0"/>
    <w:rsid w:val="00442248"/>
    <w:rsid w:val="00443BC3"/>
    <w:rsid w:val="00444CD2"/>
    <w:rsid w:val="00444F50"/>
    <w:rsid w:val="004450E5"/>
    <w:rsid w:val="00445368"/>
    <w:rsid w:val="00446116"/>
    <w:rsid w:val="00446548"/>
    <w:rsid w:val="00446B6F"/>
    <w:rsid w:val="0044709B"/>
    <w:rsid w:val="0044725B"/>
    <w:rsid w:val="004474BD"/>
    <w:rsid w:val="00447BC6"/>
    <w:rsid w:val="00447CF1"/>
    <w:rsid w:val="00450336"/>
    <w:rsid w:val="00452E89"/>
    <w:rsid w:val="00454598"/>
    <w:rsid w:val="00455C06"/>
    <w:rsid w:val="00461A40"/>
    <w:rsid w:val="00463CB2"/>
    <w:rsid w:val="00464FAB"/>
    <w:rsid w:val="0046555D"/>
    <w:rsid w:val="00466614"/>
    <w:rsid w:val="004700D6"/>
    <w:rsid w:val="00470103"/>
    <w:rsid w:val="004705F9"/>
    <w:rsid w:val="004713DC"/>
    <w:rsid w:val="00473038"/>
    <w:rsid w:val="00475388"/>
    <w:rsid w:val="00475D83"/>
    <w:rsid w:val="00477B3E"/>
    <w:rsid w:val="00480271"/>
    <w:rsid w:val="004804DF"/>
    <w:rsid w:val="00480922"/>
    <w:rsid w:val="0048201E"/>
    <w:rsid w:val="004822E1"/>
    <w:rsid w:val="004842D3"/>
    <w:rsid w:val="00484D83"/>
    <w:rsid w:val="00485066"/>
    <w:rsid w:val="00485FFE"/>
    <w:rsid w:val="00486052"/>
    <w:rsid w:val="00487299"/>
    <w:rsid w:val="0049047B"/>
    <w:rsid w:val="0049083E"/>
    <w:rsid w:val="00490B9D"/>
    <w:rsid w:val="00491028"/>
    <w:rsid w:val="00491E86"/>
    <w:rsid w:val="00494277"/>
    <w:rsid w:val="00497911"/>
    <w:rsid w:val="00497E2F"/>
    <w:rsid w:val="004A07FC"/>
    <w:rsid w:val="004A09F3"/>
    <w:rsid w:val="004A1331"/>
    <w:rsid w:val="004A21ED"/>
    <w:rsid w:val="004A32F4"/>
    <w:rsid w:val="004A3432"/>
    <w:rsid w:val="004A4086"/>
    <w:rsid w:val="004A4939"/>
    <w:rsid w:val="004A6D69"/>
    <w:rsid w:val="004B01C4"/>
    <w:rsid w:val="004B0F92"/>
    <w:rsid w:val="004B49BF"/>
    <w:rsid w:val="004B52B4"/>
    <w:rsid w:val="004B59DC"/>
    <w:rsid w:val="004B7172"/>
    <w:rsid w:val="004C014B"/>
    <w:rsid w:val="004C204A"/>
    <w:rsid w:val="004C795B"/>
    <w:rsid w:val="004D0F88"/>
    <w:rsid w:val="004D1555"/>
    <w:rsid w:val="004D15F4"/>
    <w:rsid w:val="004D1768"/>
    <w:rsid w:val="004D18BB"/>
    <w:rsid w:val="004D25AF"/>
    <w:rsid w:val="004D2D74"/>
    <w:rsid w:val="004D5654"/>
    <w:rsid w:val="004D687A"/>
    <w:rsid w:val="004D723D"/>
    <w:rsid w:val="004D7F7E"/>
    <w:rsid w:val="004E046D"/>
    <w:rsid w:val="004E13A0"/>
    <w:rsid w:val="004E17F9"/>
    <w:rsid w:val="004E2218"/>
    <w:rsid w:val="004E4499"/>
    <w:rsid w:val="004E52F8"/>
    <w:rsid w:val="004E56FC"/>
    <w:rsid w:val="004E6943"/>
    <w:rsid w:val="004E6EDE"/>
    <w:rsid w:val="004F1A5D"/>
    <w:rsid w:val="004F2D5F"/>
    <w:rsid w:val="004F34B7"/>
    <w:rsid w:val="00500297"/>
    <w:rsid w:val="00500D4D"/>
    <w:rsid w:val="00502245"/>
    <w:rsid w:val="0050395B"/>
    <w:rsid w:val="00503C2C"/>
    <w:rsid w:val="00510370"/>
    <w:rsid w:val="005129AC"/>
    <w:rsid w:val="00512D1B"/>
    <w:rsid w:val="0051307F"/>
    <w:rsid w:val="00514796"/>
    <w:rsid w:val="00516431"/>
    <w:rsid w:val="005201BD"/>
    <w:rsid w:val="00520694"/>
    <w:rsid w:val="00522337"/>
    <w:rsid w:val="00523FEA"/>
    <w:rsid w:val="005248CA"/>
    <w:rsid w:val="00524AFE"/>
    <w:rsid w:val="00524B4A"/>
    <w:rsid w:val="00525F9D"/>
    <w:rsid w:val="0052680A"/>
    <w:rsid w:val="00527618"/>
    <w:rsid w:val="005312B6"/>
    <w:rsid w:val="00533034"/>
    <w:rsid w:val="0053409C"/>
    <w:rsid w:val="0053416D"/>
    <w:rsid w:val="0053550F"/>
    <w:rsid w:val="0053554F"/>
    <w:rsid w:val="005372A5"/>
    <w:rsid w:val="005431EB"/>
    <w:rsid w:val="00544BE3"/>
    <w:rsid w:val="00544EFC"/>
    <w:rsid w:val="0054505E"/>
    <w:rsid w:val="00545DED"/>
    <w:rsid w:val="0054716E"/>
    <w:rsid w:val="005501DF"/>
    <w:rsid w:val="005512AB"/>
    <w:rsid w:val="005513F5"/>
    <w:rsid w:val="0055329A"/>
    <w:rsid w:val="0055669B"/>
    <w:rsid w:val="0056040C"/>
    <w:rsid w:val="00561E8C"/>
    <w:rsid w:val="00562B71"/>
    <w:rsid w:val="00563877"/>
    <w:rsid w:val="0056455A"/>
    <w:rsid w:val="00565EA6"/>
    <w:rsid w:val="00567936"/>
    <w:rsid w:val="00567DEE"/>
    <w:rsid w:val="00570D0C"/>
    <w:rsid w:val="00572944"/>
    <w:rsid w:val="0057309C"/>
    <w:rsid w:val="00573216"/>
    <w:rsid w:val="005736B6"/>
    <w:rsid w:val="005746E4"/>
    <w:rsid w:val="0057478B"/>
    <w:rsid w:val="00574CE9"/>
    <w:rsid w:val="00574E16"/>
    <w:rsid w:val="00575239"/>
    <w:rsid w:val="0057568D"/>
    <w:rsid w:val="00577938"/>
    <w:rsid w:val="00577A0A"/>
    <w:rsid w:val="00577B6C"/>
    <w:rsid w:val="005847B7"/>
    <w:rsid w:val="00584945"/>
    <w:rsid w:val="005856DC"/>
    <w:rsid w:val="0058600E"/>
    <w:rsid w:val="00586826"/>
    <w:rsid w:val="00586F73"/>
    <w:rsid w:val="0059071E"/>
    <w:rsid w:val="00590A3F"/>
    <w:rsid w:val="00592D8D"/>
    <w:rsid w:val="00593C91"/>
    <w:rsid w:val="00594569"/>
    <w:rsid w:val="00594E45"/>
    <w:rsid w:val="0059549E"/>
    <w:rsid w:val="005967A1"/>
    <w:rsid w:val="00597C38"/>
    <w:rsid w:val="005A1C01"/>
    <w:rsid w:val="005A1EFC"/>
    <w:rsid w:val="005A616A"/>
    <w:rsid w:val="005B0EC6"/>
    <w:rsid w:val="005B2BDC"/>
    <w:rsid w:val="005B5C1C"/>
    <w:rsid w:val="005B618E"/>
    <w:rsid w:val="005B7AEF"/>
    <w:rsid w:val="005C1190"/>
    <w:rsid w:val="005C3C48"/>
    <w:rsid w:val="005C6120"/>
    <w:rsid w:val="005C6215"/>
    <w:rsid w:val="005C66BC"/>
    <w:rsid w:val="005C686C"/>
    <w:rsid w:val="005C770E"/>
    <w:rsid w:val="005C7C38"/>
    <w:rsid w:val="005D005A"/>
    <w:rsid w:val="005D2064"/>
    <w:rsid w:val="005D211F"/>
    <w:rsid w:val="005D3D68"/>
    <w:rsid w:val="005D683D"/>
    <w:rsid w:val="005D7B9A"/>
    <w:rsid w:val="005E0677"/>
    <w:rsid w:val="005E44A8"/>
    <w:rsid w:val="005E484C"/>
    <w:rsid w:val="005E4AF4"/>
    <w:rsid w:val="005E506F"/>
    <w:rsid w:val="005E6E6B"/>
    <w:rsid w:val="005E7E2E"/>
    <w:rsid w:val="005F1431"/>
    <w:rsid w:val="005F1705"/>
    <w:rsid w:val="005F1BE9"/>
    <w:rsid w:val="005F3DEE"/>
    <w:rsid w:val="005F61B4"/>
    <w:rsid w:val="005F6674"/>
    <w:rsid w:val="00600734"/>
    <w:rsid w:val="00600A72"/>
    <w:rsid w:val="00601B87"/>
    <w:rsid w:val="00605744"/>
    <w:rsid w:val="00606C1E"/>
    <w:rsid w:val="00607B04"/>
    <w:rsid w:val="00610166"/>
    <w:rsid w:val="0061145C"/>
    <w:rsid w:val="00612087"/>
    <w:rsid w:val="00613D90"/>
    <w:rsid w:val="00614256"/>
    <w:rsid w:val="00614687"/>
    <w:rsid w:val="006171BA"/>
    <w:rsid w:val="0062410B"/>
    <w:rsid w:val="0062613F"/>
    <w:rsid w:val="00626F4B"/>
    <w:rsid w:val="0062711B"/>
    <w:rsid w:val="00627589"/>
    <w:rsid w:val="00627637"/>
    <w:rsid w:val="00627EA1"/>
    <w:rsid w:val="00630D95"/>
    <w:rsid w:val="00631410"/>
    <w:rsid w:val="00631C89"/>
    <w:rsid w:val="00633DBA"/>
    <w:rsid w:val="00635A26"/>
    <w:rsid w:val="00636021"/>
    <w:rsid w:val="00636BEB"/>
    <w:rsid w:val="00636DC6"/>
    <w:rsid w:val="00637069"/>
    <w:rsid w:val="006403C3"/>
    <w:rsid w:val="00640789"/>
    <w:rsid w:val="0064175B"/>
    <w:rsid w:val="006425DD"/>
    <w:rsid w:val="006425FB"/>
    <w:rsid w:val="006442E4"/>
    <w:rsid w:val="00645F23"/>
    <w:rsid w:val="0064788A"/>
    <w:rsid w:val="00647B36"/>
    <w:rsid w:val="00650310"/>
    <w:rsid w:val="00650FE1"/>
    <w:rsid w:val="00652584"/>
    <w:rsid w:val="00652AD8"/>
    <w:rsid w:val="006545EC"/>
    <w:rsid w:val="00654BE6"/>
    <w:rsid w:val="00654C92"/>
    <w:rsid w:val="00654CA0"/>
    <w:rsid w:val="00655E78"/>
    <w:rsid w:val="00656C47"/>
    <w:rsid w:val="00657317"/>
    <w:rsid w:val="00657682"/>
    <w:rsid w:val="00657A6F"/>
    <w:rsid w:val="006607A2"/>
    <w:rsid w:val="006616CF"/>
    <w:rsid w:val="006619A2"/>
    <w:rsid w:val="00663600"/>
    <w:rsid w:val="00663DFA"/>
    <w:rsid w:val="00665818"/>
    <w:rsid w:val="00666303"/>
    <w:rsid w:val="00672288"/>
    <w:rsid w:val="006725DD"/>
    <w:rsid w:val="00673AF8"/>
    <w:rsid w:val="00673B7D"/>
    <w:rsid w:val="0067513E"/>
    <w:rsid w:val="006775B2"/>
    <w:rsid w:val="006778EC"/>
    <w:rsid w:val="00680EF5"/>
    <w:rsid w:val="00681DDD"/>
    <w:rsid w:val="00681FD3"/>
    <w:rsid w:val="006838E8"/>
    <w:rsid w:val="00683933"/>
    <w:rsid w:val="00683E31"/>
    <w:rsid w:val="00684A75"/>
    <w:rsid w:val="006856A5"/>
    <w:rsid w:val="006861D7"/>
    <w:rsid w:val="00686D92"/>
    <w:rsid w:val="0068754C"/>
    <w:rsid w:val="006927E0"/>
    <w:rsid w:val="00697B2A"/>
    <w:rsid w:val="00697CA4"/>
    <w:rsid w:val="006A22D7"/>
    <w:rsid w:val="006A2BE2"/>
    <w:rsid w:val="006A449E"/>
    <w:rsid w:val="006A49D4"/>
    <w:rsid w:val="006A5004"/>
    <w:rsid w:val="006A6CCC"/>
    <w:rsid w:val="006B0DC6"/>
    <w:rsid w:val="006B4045"/>
    <w:rsid w:val="006B5C90"/>
    <w:rsid w:val="006B7096"/>
    <w:rsid w:val="006C023A"/>
    <w:rsid w:val="006C20BE"/>
    <w:rsid w:val="006C22C7"/>
    <w:rsid w:val="006C292C"/>
    <w:rsid w:val="006C4DEF"/>
    <w:rsid w:val="006C5B37"/>
    <w:rsid w:val="006C61BE"/>
    <w:rsid w:val="006D0161"/>
    <w:rsid w:val="006D06C4"/>
    <w:rsid w:val="006D191E"/>
    <w:rsid w:val="006D1CF3"/>
    <w:rsid w:val="006D2901"/>
    <w:rsid w:val="006D308D"/>
    <w:rsid w:val="006D3A3E"/>
    <w:rsid w:val="006D43B6"/>
    <w:rsid w:val="006D55F9"/>
    <w:rsid w:val="006D61CB"/>
    <w:rsid w:val="006D7861"/>
    <w:rsid w:val="006E01B5"/>
    <w:rsid w:val="006E1E0E"/>
    <w:rsid w:val="006E25AF"/>
    <w:rsid w:val="006E2EA7"/>
    <w:rsid w:val="006E4294"/>
    <w:rsid w:val="006E4494"/>
    <w:rsid w:val="006E4709"/>
    <w:rsid w:val="006E482B"/>
    <w:rsid w:val="006E574B"/>
    <w:rsid w:val="006E5A11"/>
    <w:rsid w:val="006E5E53"/>
    <w:rsid w:val="006E6093"/>
    <w:rsid w:val="006E6EB2"/>
    <w:rsid w:val="006F08D4"/>
    <w:rsid w:val="006F0BF7"/>
    <w:rsid w:val="006F0E7E"/>
    <w:rsid w:val="006F17D8"/>
    <w:rsid w:val="006F28EF"/>
    <w:rsid w:val="006F2C83"/>
    <w:rsid w:val="006F3A21"/>
    <w:rsid w:val="006F3D9F"/>
    <w:rsid w:val="006F5265"/>
    <w:rsid w:val="006F5DEE"/>
    <w:rsid w:val="007005DB"/>
    <w:rsid w:val="00704919"/>
    <w:rsid w:val="00706B58"/>
    <w:rsid w:val="007076D2"/>
    <w:rsid w:val="00707F4C"/>
    <w:rsid w:val="0071130F"/>
    <w:rsid w:val="00711359"/>
    <w:rsid w:val="00711505"/>
    <w:rsid w:val="00711E3D"/>
    <w:rsid w:val="00712C05"/>
    <w:rsid w:val="00714424"/>
    <w:rsid w:val="00714C9F"/>
    <w:rsid w:val="00716187"/>
    <w:rsid w:val="00716296"/>
    <w:rsid w:val="00716460"/>
    <w:rsid w:val="007213CC"/>
    <w:rsid w:val="007218C4"/>
    <w:rsid w:val="007224BD"/>
    <w:rsid w:val="00724144"/>
    <w:rsid w:val="0072522C"/>
    <w:rsid w:val="00725254"/>
    <w:rsid w:val="0072678C"/>
    <w:rsid w:val="007268BE"/>
    <w:rsid w:val="00726D34"/>
    <w:rsid w:val="00727407"/>
    <w:rsid w:val="00730F80"/>
    <w:rsid w:val="00731D4D"/>
    <w:rsid w:val="007321C8"/>
    <w:rsid w:val="00732C96"/>
    <w:rsid w:val="0073436A"/>
    <w:rsid w:val="007348A3"/>
    <w:rsid w:val="00734AA1"/>
    <w:rsid w:val="007353FF"/>
    <w:rsid w:val="00736440"/>
    <w:rsid w:val="00743332"/>
    <w:rsid w:val="00744A85"/>
    <w:rsid w:val="00745844"/>
    <w:rsid w:val="00746BA8"/>
    <w:rsid w:val="00746D76"/>
    <w:rsid w:val="007502AA"/>
    <w:rsid w:val="00750411"/>
    <w:rsid w:val="00751962"/>
    <w:rsid w:val="007520B4"/>
    <w:rsid w:val="00755A25"/>
    <w:rsid w:val="00756ADE"/>
    <w:rsid w:val="007576CD"/>
    <w:rsid w:val="0076141F"/>
    <w:rsid w:val="0076254D"/>
    <w:rsid w:val="00765D48"/>
    <w:rsid w:val="00765E0F"/>
    <w:rsid w:val="00767206"/>
    <w:rsid w:val="00767EBD"/>
    <w:rsid w:val="00771B8F"/>
    <w:rsid w:val="0077366B"/>
    <w:rsid w:val="00774280"/>
    <w:rsid w:val="00774AA0"/>
    <w:rsid w:val="0077534F"/>
    <w:rsid w:val="00775801"/>
    <w:rsid w:val="00775883"/>
    <w:rsid w:val="00776EED"/>
    <w:rsid w:val="00777A44"/>
    <w:rsid w:val="00780069"/>
    <w:rsid w:val="00780D8E"/>
    <w:rsid w:val="0078123A"/>
    <w:rsid w:val="0078167E"/>
    <w:rsid w:val="007820B8"/>
    <w:rsid w:val="00782E16"/>
    <w:rsid w:val="007858EE"/>
    <w:rsid w:val="00786705"/>
    <w:rsid w:val="00787AFB"/>
    <w:rsid w:val="007903FC"/>
    <w:rsid w:val="00790C01"/>
    <w:rsid w:val="00790FF4"/>
    <w:rsid w:val="007963EF"/>
    <w:rsid w:val="00797028"/>
    <w:rsid w:val="007A058B"/>
    <w:rsid w:val="007A2E0B"/>
    <w:rsid w:val="007A3CF6"/>
    <w:rsid w:val="007A4C53"/>
    <w:rsid w:val="007A5313"/>
    <w:rsid w:val="007A5D83"/>
    <w:rsid w:val="007B1109"/>
    <w:rsid w:val="007B2A0F"/>
    <w:rsid w:val="007B37FE"/>
    <w:rsid w:val="007B521B"/>
    <w:rsid w:val="007B62DC"/>
    <w:rsid w:val="007B62FA"/>
    <w:rsid w:val="007B6E76"/>
    <w:rsid w:val="007C179C"/>
    <w:rsid w:val="007C2479"/>
    <w:rsid w:val="007C31EE"/>
    <w:rsid w:val="007C325E"/>
    <w:rsid w:val="007C3671"/>
    <w:rsid w:val="007C42E9"/>
    <w:rsid w:val="007C5E38"/>
    <w:rsid w:val="007C6264"/>
    <w:rsid w:val="007C76E3"/>
    <w:rsid w:val="007D0291"/>
    <w:rsid w:val="007D1485"/>
    <w:rsid w:val="007D191C"/>
    <w:rsid w:val="007D1CBF"/>
    <w:rsid w:val="007D240D"/>
    <w:rsid w:val="007D2571"/>
    <w:rsid w:val="007D2A4A"/>
    <w:rsid w:val="007D2D66"/>
    <w:rsid w:val="007D42DE"/>
    <w:rsid w:val="007D4E15"/>
    <w:rsid w:val="007D4E58"/>
    <w:rsid w:val="007D51DE"/>
    <w:rsid w:val="007D7AFB"/>
    <w:rsid w:val="007D7EFB"/>
    <w:rsid w:val="007E02EC"/>
    <w:rsid w:val="007E269D"/>
    <w:rsid w:val="007E3873"/>
    <w:rsid w:val="007E40D0"/>
    <w:rsid w:val="007E6E93"/>
    <w:rsid w:val="007E7CF7"/>
    <w:rsid w:val="007F0A88"/>
    <w:rsid w:val="007F0EBD"/>
    <w:rsid w:val="007F2A85"/>
    <w:rsid w:val="007F2F68"/>
    <w:rsid w:val="007F47C2"/>
    <w:rsid w:val="007F4C5A"/>
    <w:rsid w:val="007F4FFD"/>
    <w:rsid w:val="007F78AA"/>
    <w:rsid w:val="00801909"/>
    <w:rsid w:val="00801C4C"/>
    <w:rsid w:val="00802F44"/>
    <w:rsid w:val="008042A9"/>
    <w:rsid w:val="00807619"/>
    <w:rsid w:val="00807795"/>
    <w:rsid w:val="00810294"/>
    <w:rsid w:val="0081125A"/>
    <w:rsid w:val="0081445B"/>
    <w:rsid w:val="00814CBB"/>
    <w:rsid w:val="008175D5"/>
    <w:rsid w:val="00820E73"/>
    <w:rsid w:val="008221A2"/>
    <w:rsid w:val="008229EC"/>
    <w:rsid w:val="00823658"/>
    <w:rsid w:val="00823E1D"/>
    <w:rsid w:val="0082432A"/>
    <w:rsid w:val="0082501E"/>
    <w:rsid w:val="008274A4"/>
    <w:rsid w:val="00827670"/>
    <w:rsid w:val="008277C4"/>
    <w:rsid w:val="00830959"/>
    <w:rsid w:val="00831C78"/>
    <w:rsid w:val="00831F01"/>
    <w:rsid w:val="0083267B"/>
    <w:rsid w:val="00832FC5"/>
    <w:rsid w:val="00833512"/>
    <w:rsid w:val="00833F7D"/>
    <w:rsid w:val="00834AA5"/>
    <w:rsid w:val="008358B8"/>
    <w:rsid w:val="00836408"/>
    <w:rsid w:val="008373C1"/>
    <w:rsid w:val="00837E24"/>
    <w:rsid w:val="00840B62"/>
    <w:rsid w:val="008428D2"/>
    <w:rsid w:val="00845BB7"/>
    <w:rsid w:val="00846C66"/>
    <w:rsid w:val="00850DE9"/>
    <w:rsid w:val="008531A6"/>
    <w:rsid w:val="00853635"/>
    <w:rsid w:val="00854BF5"/>
    <w:rsid w:val="00856EF8"/>
    <w:rsid w:val="008603BB"/>
    <w:rsid w:val="0086086D"/>
    <w:rsid w:val="00861432"/>
    <w:rsid w:val="00862446"/>
    <w:rsid w:val="00862564"/>
    <w:rsid w:val="00862F6C"/>
    <w:rsid w:val="00863A2F"/>
    <w:rsid w:val="00865B02"/>
    <w:rsid w:val="0086747F"/>
    <w:rsid w:val="00870DC9"/>
    <w:rsid w:val="00872247"/>
    <w:rsid w:val="00873609"/>
    <w:rsid w:val="00873E83"/>
    <w:rsid w:val="00877D00"/>
    <w:rsid w:val="00882621"/>
    <w:rsid w:val="008844A6"/>
    <w:rsid w:val="00884806"/>
    <w:rsid w:val="00884B1F"/>
    <w:rsid w:val="008875CC"/>
    <w:rsid w:val="008907F0"/>
    <w:rsid w:val="008910D6"/>
    <w:rsid w:val="00893B7B"/>
    <w:rsid w:val="00894362"/>
    <w:rsid w:val="0089499C"/>
    <w:rsid w:val="008951C3"/>
    <w:rsid w:val="00895273"/>
    <w:rsid w:val="00896AB7"/>
    <w:rsid w:val="00897752"/>
    <w:rsid w:val="00897E13"/>
    <w:rsid w:val="008A1786"/>
    <w:rsid w:val="008A3377"/>
    <w:rsid w:val="008A41C3"/>
    <w:rsid w:val="008A556C"/>
    <w:rsid w:val="008A5DF4"/>
    <w:rsid w:val="008A6C5C"/>
    <w:rsid w:val="008B0B22"/>
    <w:rsid w:val="008B1C98"/>
    <w:rsid w:val="008B1F26"/>
    <w:rsid w:val="008B20B5"/>
    <w:rsid w:val="008B5255"/>
    <w:rsid w:val="008C01C5"/>
    <w:rsid w:val="008C1C40"/>
    <w:rsid w:val="008C2122"/>
    <w:rsid w:val="008C3D9D"/>
    <w:rsid w:val="008C574B"/>
    <w:rsid w:val="008C5D23"/>
    <w:rsid w:val="008C7E47"/>
    <w:rsid w:val="008C7EBD"/>
    <w:rsid w:val="008D036B"/>
    <w:rsid w:val="008D0C29"/>
    <w:rsid w:val="008D1698"/>
    <w:rsid w:val="008D216D"/>
    <w:rsid w:val="008D7509"/>
    <w:rsid w:val="008E0F7A"/>
    <w:rsid w:val="008E12C7"/>
    <w:rsid w:val="008E26CE"/>
    <w:rsid w:val="008E3073"/>
    <w:rsid w:val="008E3E7F"/>
    <w:rsid w:val="008E40C7"/>
    <w:rsid w:val="008E7A93"/>
    <w:rsid w:val="008E7DF7"/>
    <w:rsid w:val="008E7F56"/>
    <w:rsid w:val="008F0DA2"/>
    <w:rsid w:val="008F1C4E"/>
    <w:rsid w:val="008F3BCE"/>
    <w:rsid w:val="008F429C"/>
    <w:rsid w:val="008F6780"/>
    <w:rsid w:val="008F7064"/>
    <w:rsid w:val="008F7991"/>
    <w:rsid w:val="008F7A32"/>
    <w:rsid w:val="00900C95"/>
    <w:rsid w:val="009016FB"/>
    <w:rsid w:val="0090183C"/>
    <w:rsid w:val="00901B7E"/>
    <w:rsid w:val="00902A9F"/>
    <w:rsid w:val="00903A31"/>
    <w:rsid w:val="00903A94"/>
    <w:rsid w:val="00903AD2"/>
    <w:rsid w:val="0090403E"/>
    <w:rsid w:val="00905D59"/>
    <w:rsid w:val="00907F82"/>
    <w:rsid w:val="009151ED"/>
    <w:rsid w:val="00916AEB"/>
    <w:rsid w:val="00920332"/>
    <w:rsid w:val="00920630"/>
    <w:rsid w:val="0092246E"/>
    <w:rsid w:val="00924EBF"/>
    <w:rsid w:val="00926A9A"/>
    <w:rsid w:val="00926B3A"/>
    <w:rsid w:val="00927FA7"/>
    <w:rsid w:val="0093023E"/>
    <w:rsid w:val="00930969"/>
    <w:rsid w:val="009322B8"/>
    <w:rsid w:val="00933330"/>
    <w:rsid w:val="0093742A"/>
    <w:rsid w:val="009407FB"/>
    <w:rsid w:val="009409F4"/>
    <w:rsid w:val="00940C3E"/>
    <w:rsid w:val="009419D0"/>
    <w:rsid w:val="00942256"/>
    <w:rsid w:val="00944D70"/>
    <w:rsid w:val="00947F8A"/>
    <w:rsid w:val="00953F61"/>
    <w:rsid w:val="00954105"/>
    <w:rsid w:val="00954612"/>
    <w:rsid w:val="009548FA"/>
    <w:rsid w:val="00955E69"/>
    <w:rsid w:val="0096061D"/>
    <w:rsid w:val="00960913"/>
    <w:rsid w:val="009656F0"/>
    <w:rsid w:val="00966DB0"/>
    <w:rsid w:val="0096713F"/>
    <w:rsid w:val="00971470"/>
    <w:rsid w:val="00972AE2"/>
    <w:rsid w:val="00973874"/>
    <w:rsid w:val="00973E21"/>
    <w:rsid w:val="00973EEB"/>
    <w:rsid w:val="009743A4"/>
    <w:rsid w:val="009749CF"/>
    <w:rsid w:val="0097621D"/>
    <w:rsid w:val="009763FA"/>
    <w:rsid w:val="00977234"/>
    <w:rsid w:val="00981313"/>
    <w:rsid w:val="00981E5E"/>
    <w:rsid w:val="009823BB"/>
    <w:rsid w:val="00985130"/>
    <w:rsid w:val="009859DE"/>
    <w:rsid w:val="009908BF"/>
    <w:rsid w:val="00992857"/>
    <w:rsid w:val="00993089"/>
    <w:rsid w:val="00993100"/>
    <w:rsid w:val="00993CB2"/>
    <w:rsid w:val="00993E1A"/>
    <w:rsid w:val="009948D1"/>
    <w:rsid w:val="00996219"/>
    <w:rsid w:val="009962D2"/>
    <w:rsid w:val="009966ED"/>
    <w:rsid w:val="00996A46"/>
    <w:rsid w:val="00996FB8"/>
    <w:rsid w:val="009973BB"/>
    <w:rsid w:val="0099783C"/>
    <w:rsid w:val="009979E8"/>
    <w:rsid w:val="00997BD4"/>
    <w:rsid w:val="009A04B7"/>
    <w:rsid w:val="009A06F3"/>
    <w:rsid w:val="009A294F"/>
    <w:rsid w:val="009A46AF"/>
    <w:rsid w:val="009A55DD"/>
    <w:rsid w:val="009A65B8"/>
    <w:rsid w:val="009B07C9"/>
    <w:rsid w:val="009B1E1C"/>
    <w:rsid w:val="009B1EA2"/>
    <w:rsid w:val="009B306F"/>
    <w:rsid w:val="009B3B3B"/>
    <w:rsid w:val="009B536F"/>
    <w:rsid w:val="009B6299"/>
    <w:rsid w:val="009B7FA5"/>
    <w:rsid w:val="009C017E"/>
    <w:rsid w:val="009C0AAD"/>
    <w:rsid w:val="009C13CC"/>
    <w:rsid w:val="009C28B1"/>
    <w:rsid w:val="009C2B05"/>
    <w:rsid w:val="009C2F73"/>
    <w:rsid w:val="009C2FA6"/>
    <w:rsid w:val="009C33C2"/>
    <w:rsid w:val="009C3D07"/>
    <w:rsid w:val="009C3DE7"/>
    <w:rsid w:val="009C401D"/>
    <w:rsid w:val="009C52E9"/>
    <w:rsid w:val="009C665F"/>
    <w:rsid w:val="009C7AD1"/>
    <w:rsid w:val="009D16AF"/>
    <w:rsid w:val="009D1A83"/>
    <w:rsid w:val="009D3226"/>
    <w:rsid w:val="009D4812"/>
    <w:rsid w:val="009D4D60"/>
    <w:rsid w:val="009D666E"/>
    <w:rsid w:val="009D7991"/>
    <w:rsid w:val="009E1644"/>
    <w:rsid w:val="009E2925"/>
    <w:rsid w:val="009E36BD"/>
    <w:rsid w:val="009E4B4C"/>
    <w:rsid w:val="009E5882"/>
    <w:rsid w:val="009F2871"/>
    <w:rsid w:val="009F3246"/>
    <w:rsid w:val="009F46D4"/>
    <w:rsid w:val="009F485D"/>
    <w:rsid w:val="009F4992"/>
    <w:rsid w:val="009F4B51"/>
    <w:rsid w:val="009F6EDA"/>
    <w:rsid w:val="009F7933"/>
    <w:rsid w:val="009F7F57"/>
    <w:rsid w:val="00A022A0"/>
    <w:rsid w:val="00A029A7"/>
    <w:rsid w:val="00A03094"/>
    <w:rsid w:val="00A032B2"/>
    <w:rsid w:val="00A036D1"/>
    <w:rsid w:val="00A04546"/>
    <w:rsid w:val="00A050C3"/>
    <w:rsid w:val="00A05397"/>
    <w:rsid w:val="00A05DFD"/>
    <w:rsid w:val="00A06DFB"/>
    <w:rsid w:val="00A07E2E"/>
    <w:rsid w:val="00A10111"/>
    <w:rsid w:val="00A108FA"/>
    <w:rsid w:val="00A11F48"/>
    <w:rsid w:val="00A12235"/>
    <w:rsid w:val="00A1223D"/>
    <w:rsid w:val="00A134E3"/>
    <w:rsid w:val="00A14A60"/>
    <w:rsid w:val="00A16109"/>
    <w:rsid w:val="00A167D4"/>
    <w:rsid w:val="00A16ABA"/>
    <w:rsid w:val="00A17154"/>
    <w:rsid w:val="00A172C3"/>
    <w:rsid w:val="00A2120B"/>
    <w:rsid w:val="00A22589"/>
    <w:rsid w:val="00A23708"/>
    <w:rsid w:val="00A2492D"/>
    <w:rsid w:val="00A26B31"/>
    <w:rsid w:val="00A30FC3"/>
    <w:rsid w:val="00A3240D"/>
    <w:rsid w:val="00A330D5"/>
    <w:rsid w:val="00A33824"/>
    <w:rsid w:val="00A33FF4"/>
    <w:rsid w:val="00A34CCB"/>
    <w:rsid w:val="00A35A0C"/>
    <w:rsid w:val="00A35BCE"/>
    <w:rsid w:val="00A417B8"/>
    <w:rsid w:val="00A4185C"/>
    <w:rsid w:val="00A426AF"/>
    <w:rsid w:val="00A44209"/>
    <w:rsid w:val="00A443E0"/>
    <w:rsid w:val="00A44CFF"/>
    <w:rsid w:val="00A44EA2"/>
    <w:rsid w:val="00A45487"/>
    <w:rsid w:val="00A462C9"/>
    <w:rsid w:val="00A46581"/>
    <w:rsid w:val="00A474B1"/>
    <w:rsid w:val="00A513E7"/>
    <w:rsid w:val="00A5207D"/>
    <w:rsid w:val="00A529CC"/>
    <w:rsid w:val="00A52C80"/>
    <w:rsid w:val="00A531AE"/>
    <w:rsid w:val="00A56834"/>
    <w:rsid w:val="00A57D66"/>
    <w:rsid w:val="00A60E9E"/>
    <w:rsid w:val="00A613C1"/>
    <w:rsid w:val="00A6171A"/>
    <w:rsid w:val="00A6211F"/>
    <w:rsid w:val="00A636AD"/>
    <w:rsid w:val="00A63FDD"/>
    <w:rsid w:val="00A64C43"/>
    <w:rsid w:val="00A64C51"/>
    <w:rsid w:val="00A656EB"/>
    <w:rsid w:val="00A65B76"/>
    <w:rsid w:val="00A671F7"/>
    <w:rsid w:val="00A6773B"/>
    <w:rsid w:val="00A728FC"/>
    <w:rsid w:val="00A73674"/>
    <w:rsid w:val="00A73713"/>
    <w:rsid w:val="00A757CD"/>
    <w:rsid w:val="00A7580E"/>
    <w:rsid w:val="00A76650"/>
    <w:rsid w:val="00A77D42"/>
    <w:rsid w:val="00A8048F"/>
    <w:rsid w:val="00A805A6"/>
    <w:rsid w:val="00A82379"/>
    <w:rsid w:val="00A826F4"/>
    <w:rsid w:val="00A82FB1"/>
    <w:rsid w:val="00A83289"/>
    <w:rsid w:val="00A83C7C"/>
    <w:rsid w:val="00A85E92"/>
    <w:rsid w:val="00A8698F"/>
    <w:rsid w:val="00A87D86"/>
    <w:rsid w:val="00A909C5"/>
    <w:rsid w:val="00A92954"/>
    <w:rsid w:val="00A92F52"/>
    <w:rsid w:val="00A93C79"/>
    <w:rsid w:val="00A93EFF"/>
    <w:rsid w:val="00A94443"/>
    <w:rsid w:val="00A95081"/>
    <w:rsid w:val="00A950C3"/>
    <w:rsid w:val="00AA0698"/>
    <w:rsid w:val="00AA0F47"/>
    <w:rsid w:val="00AA0F66"/>
    <w:rsid w:val="00AA1030"/>
    <w:rsid w:val="00AA1219"/>
    <w:rsid w:val="00AA16D9"/>
    <w:rsid w:val="00AA1C65"/>
    <w:rsid w:val="00AA1DD0"/>
    <w:rsid w:val="00AA2D0F"/>
    <w:rsid w:val="00AA5201"/>
    <w:rsid w:val="00AA528E"/>
    <w:rsid w:val="00AA5304"/>
    <w:rsid w:val="00AA6AEC"/>
    <w:rsid w:val="00AB0229"/>
    <w:rsid w:val="00AB0385"/>
    <w:rsid w:val="00AB05DC"/>
    <w:rsid w:val="00AB1852"/>
    <w:rsid w:val="00AB1F78"/>
    <w:rsid w:val="00AB2A41"/>
    <w:rsid w:val="00AB4A9B"/>
    <w:rsid w:val="00AB5465"/>
    <w:rsid w:val="00AB671D"/>
    <w:rsid w:val="00AC08AC"/>
    <w:rsid w:val="00AC0F83"/>
    <w:rsid w:val="00AC294A"/>
    <w:rsid w:val="00AC34DA"/>
    <w:rsid w:val="00AC4089"/>
    <w:rsid w:val="00AC433D"/>
    <w:rsid w:val="00AC4CED"/>
    <w:rsid w:val="00AC50CB"/>
    <w:rsid w:val="00AC5B55"/>
    <w:rsid w:val="00AC677A"/>
    <w:rsid w:val="00AD2E56"/>
    <w:rsid w:val="00AD3B6A"/>
    <w:rsid w:val="00AD5669"/>
    <w:rsid w:val="00AD6FF1"/>
    <w:rsid w:val="00AD7B9B"/>
    <w:rsid w:val="00AE164E"/>
    <w:rsid w:val="00AE1F49"/>
    <w:rsid w:val="00AE24A7"/>
    <w:rsid w:val="00AE35F6"/>
    <w:rsid w:val="00AE3873"/>
    <w:rsid w:val="00AE3B0D"/>
    <w:rsid w:val="00AE3B35"/>
    <w:rsid w:val="00AE40E9"/>
    <w:rsid w:val="00AE613B"/>
    <w:rsid w:val="00AE74EC"/>
    <w:rsid w:val="00AF0659"/>
    <w:rsid w:val="00AF0A06"/>
    <w:rsid w:val="00AF12CA"/>
    <w:rsid w:val="00AF1672"/>
    <w:rsid w:val="00AF49CC"/>
    <w:rsid w:val="00AF5DFF"/>
    <w:rsid w:val="00AF6102"/>
    <w:rsid w:val="00AF697F"/>
    <w:rsid w:val="00AF6C0E"/>
    <w:rsid w:val="00B01E16"/>
    <w:rsid w:val="00B03CD3"/>
    <w:rsid w:val="00B0469D"/>
    <w:rsid w:val="00B06FBA"/>
    <w:rsid w:val="00B07897"/>
    <w:rsid w:val="00B1195C"/>
    <w:rsid w:val="00B12CF6"/>
    <w:rsid w:val="00B131B9"/>
    <w:rsid w:val="00B151B7"/>
    <w:rsid w:val="00B160D8"/>
    <w:rsid w:val="00B16987"/>
    <w:rsid w:val="00B17604"/>
    <w:rsid w:val="00B178E7"/>
    <w:rsid w:val="00B17DCF"/>
    <w:rsid w:val="00B17FB4"/>
    <w:rsid w:val="00B206CE"/>
    <w:rsid w:val="00B21181"/>
    <w:rsid w:val="00B21C43"/>
    <w:rsid w:val="00B23E96"/>
    <w:rsid w:val="00B272E2"/>
    <w:rsid w:val="00B273A6"/>
    <w:rsid w:val="00B303AD"/>
    <w:rsid w:val="00B30523"/>
    <w:rsid w:val="00B30EFB"/>
    <w:rsid w:val="00B32977"/>
    <w:rsid w:val="00B32B1D"/>
    <w:rsid w:val="00B347D5"/>
    <w:rsid w:val="00B3580A"/>
    <w:rsid w:val="00B36D8E"/>
    <w:rsid w:val="00B36F5A"/>
    <w:rsid w:val="00B37A95"/>
    <w:rsid w:val="00B4157B"/>
    <w:rsid w:val="00B41768"/>
    <w:rsid w:val="00B41BA4"/>
    <w:rsid w:val="00B42F02"/>
    <w:rsid w:val="00B435C0"/>
    <w:rsid w:val="00B43830"/>
    <w:rsid w:val="00B4498B"/>
    <w:rsid w:val="00B4598F"/>
    <w:rsid w:val="00B47A81"/>
    <w:rsid w:val="00B47DAF"/>
    <w:rsid w:val="00B521CF"/>
    <w:rsid w:val="00B53C84"/>
    <w:rsid w:val="00B54D03"/>
    <w:rsid w:val="00B60447"/>
    <w:rsid w:val="00B60CE0"/>
    <w:rsid w:val="00B64C22"/>
    <w:rsid w:val="00B650A4"/>
    <w:rsid w:val="00B6532F"/>
    <w:rsid w:val="00B7149F"/>
    <w:rsid w:val="00B72D82"/>
    <w:rsid w:val="00B73C97"/>
    <w:rsid w:val="00B74283"/>
    <w:rsid w:val="00B74371"/>
    <w:rsid w:val="00B74BAA"/>
    <w:rsid w:val="00B76019"/>
    <w:rsid w:val="00B77946"/>
    <w:rsid w:val="00B803D3"/>
    <w:rsid w:val="00B80D8E"/>
    <w:rsid w:val="00B81848"/>
    <w:rsid w:val="00B81A05"/>
    <w:rsid w:val="00B8283A"/>
    <w:rsid w:val="00B8441F"/>
    <w:rsid w:val="00B865A9"/>
    <w:rsid w:val="00B90996"/>
    <w:rsid w:val="00B932E4"/>
    <w:rsid w:val="00B9349D"/>
    <w:rsid w:val="00B945D1"/>
    <w:rsid w:val="00B96B7F"/>
    <w:rsid w:val="00BA05F9"/>
    <w:rsid w:val="00BA0685"/>
    <w:rsid w:val="00BA0D76"/>
    <w:rsid w:val="00BA1764"/>
    <w:rsid w:val="00BA5163"/>
    <w:rsid w:val="00BA67C3"/>
    <w:rsid w:val="00BA699E"/>
    <w:rsid w:val="00BB0545"/>
    <w:rsid w:val="00BB413D"/>
    <w:rsid w:val="00BB46E9"/>
    <w:rsid w:val="00BB59C3"/>
    <w:rsid w:val="00BB70ED"/>
    <w:rsid w:val="00BC4B21"/>
    <w:rsid w:val="00BC7D0C"/>
    <w:rsid w:val="00BD021A"/>
    <w:rsid w:val="00BD1131"/>
    <w:rsid w:val="00BD1AB6"/>
    <w:rsid w:val="00BD2EB5"/>
    <w:rsid w:val="00BD3DC8"/>
    <w:rsid w:val="00BD52A2"/>
    <w:rsid w:val="00BD78F8"/>
    <w:rsid w:val="00BD7D89"/>
    <w:rsid w:val="00BE27AF"/>
    <w:rsid w:val="00BE4D20"/>
    <w:rsid w:val="00BE5434"/>
    <w:rsid w:val="00BE67E9"/>
    <w:rsid w:val="00BE728E"/>
    <w:rsid w:val="00BE796D"/>
    <w:rsid w:val="00BF0082"/>
    <w:rsid w:val="00BF09E0"/>
    <w:rsid w:val="00BF0DF8"/>
    <w:rsid w:val="00BF0FFA"/>
    <w:rsid w:val="00BF167C"/>
    <w:rsid w:val="00BF2BE6"/>
    <w:rsid w:val="00BF317D"/>
    <w:rsid w:val="00BF3CD0"/>
    <w:rsid w:val="00BF3E12"/>
    <w:rsid w:val="00BF5CC3"/>
    <w:rsid w:val="00BF607C"/>
    <w:rsid w:val="00BF60E9"/>
    <w:rsid w:val="00BF6A60"/>
    <w:rsid w:val="00BF7AA3"/>
    <w:rsid w:val="00BF7DF2"/>
    <w:rsid w:val="00C00688"/>
    <w:rsid w:val="00C033C7"/>
    <w:rsid w:val="00C05368"/>
    <w:rsid w:val="00C05AE4"/>
    <w:rsid w:val="00C06205"/>
    <w:rsid w:val="00C069E2"/>
    <w:rsid w:val="00C078C1"/>
    <w:rsid w:val="00C10EA9"/>
    <w:rsid w:val="00C11260"/>
    <w:rsid w:val="00C11BAA"/>
    <w:rsid w:val="00C14003"/>
    <w:rsid w:val="00C14128"/>
    <w:rsid w:val="00C14144"/>
    <w:rsid w:val="00C14711"/>
    <w:rsid w:val="00C16930"/>
    <w:rsid w:val="00C21742"/>
    <w:rsid w:val="00C21872"/>
    <w:rsid w:val="00C22270"/>
    <w:rsid w:val="00C234F2"/>
    <w:rsid w:val="00C2550E"/>
    <w:rsid w:val="00C2584C"/>
    <w:rsid w:val="00C259F4"/>
    <w:rsid w:val="00C25B81"/>
    <w:rsid w:val="00C276AA"/>
    <w:rsid w:val="00C27919"/>
    <w:rsid w:val="00C3139A"/>
    <w:rsid w:val="00C32501"/>
    <w:rsid w:val="00C328E3"/>
    <w:rsid w:val="00C3316A"/>
    <w:rsid w:val="00C35966"/>
    <w:rsid w:val="00C40DA3"/>
    <w:rsid w:val="00C415C4"/>
    <w:rsid w:val="00C42030"/>
    <w:rsid w:val="00C42D43"/>
    <w:rsid w:val="00C43433"/>
    <w:rsid w:val="00C4375D"/>
    <w:rsid w:val="00C43C9A"/>
    <w:rsid w:val="00C4598E"/>
    <w:rsid w:val="00C468B5"/>
    <w:rsid w:val="00C47389"/>
    <w:rsid w:val="00C50760"/>
    <w:rsid w:val="00C509B7"/>
    <w:rsid w:val="00C509C8"/>
    <w:rsid w:val="00C50A03"/>
    <w:rsid w:val="00C513C2"/>
    <w:rsid w:val="00C53228"/>
    <w:rsid w:val="00C54F2B"/>
    <w:rsid w:val="00C553B9"/>
    <w:rsid w:val="00C55BAF"/>
    <w:rsid w:val="00C56370"/>
    <w:rsid w:val="00C605C6"/>
    <w:rsid w:val="00C60BFE"/>
    <w:rsid w:val="00C60C13"/>
    <w:rsid w:val="00C61746"/>
    <w:rsid w:val="00C61B0E"/>
    <w:rsid w:val="00C62B58"/>
    <w:rsid w:val="00C63DC4"/>
    <w:rsid w:val="00C640AD"/>
    <w:rsid w:val="00C64E20"/>
    <w:rsid w:val="00C6677F"/>
    <w:rsid w:val="00C66D16"/>
    <w:rsid w:val="00C72462"/>
    <w:rsid w:val="00C725FB"/>
    <w:rsid w:val="00C729AD"/>
    <w:rsid w:val="00C74AF6"/>
    <w:rsid w:val="00C764D7"/>
    <w:rsid w:val="00C77323"/>
    <w:rsid w:val="00C80818"/>
    <w:rsid w:val="00C80CC5"/>
    <w:rsid w:val="00C821FF"/>
    <w:rsid w:val="00C82C32"/>
    <w:rsid w:val="00C831A2"/>
    <w:rsid w:val="00C831D0"/>
    <w:rsid w:val="00C83C8F"/>
    <w:rsid w:val="00C84503"/>
    <w:rsid w:val="00C84715"/>
    <w:rsid w:val="00C851B2"/>
    <w:rsid w:val="00C869CE"/>
    <w:rsid w:val="00C90725"/>
    <w:rsid w:val="00C909FE"/>
    <w:rsid w:val="00C91552"/>
    <w:rsid w:val="00C916F3"/>
    <w:rsid w:val="00C938E7"/>
    <w:rsid w:val="00C9416A"/>
    <w:rsid w:val="00C96576"/>
    <w:rsid w:val="00C96AB2"/>
    <w:rsid w:val="00C97308"/>
    <w:rsid w:val="00CA07E6"/>
    <w:rsid w:val="00CA1DA8"/>
    <w:rsid w:val="00CA1E5F"/>
    <w:rsid w:val="00CA3FC4"/>
    <w:rsid w:val="00CA5010"/>
    <w:rsid w:val="00CA5289"/>
    <w:rsid w:val="00CA6FAC"/>
    <w:rsid w:val="00CA7603"/>
    <w:rsid w:val="00CB0AA0"/>
    <w:rsid w:val="00CB3150"/>
    <w:rsid w:val="00CB5843"/>
    <w:rsid w:val="00CB60B2"/>
    <w:rsid w:val="00CB61FD"/>
    <w:rsid w:val="00CB62BC"/>
    <w:rsid w:val="00CB7062"/>
    <w:rsid w:val="00CB7BC7"/>
    <w:rsid w:val="00CC0850"/>
    <w:rsid w:val="00CC1451"/>
    <w:rsid w:val="00CC2A4D"/>
    <w:rsid w:val="00CC3712"/>
    <w:rsid w:val="00CC3AAF"/>
    <w:rsid w:val="00CC3C4F"/>
    <w:rsid w:val="00CC3D09"/>
    <w:rsid w:val="00CC412E"/>
    <w:rsid w:val="00CC4841"/>
    <w:rsid w:val="00CC4BB8"/>
    <w:rsid w:val="00CC581F"/>
    <w:rsid w:val="00CC6D44"/>
    <w:rsid w:val="00CD08E2"/>
    <w:rsid w:val="00CD19C1"/>
    <w:rsid w:val="00CD32C9"/>
    <w:rsid w:val="00CD4610"/>
    <w:rsid w:val="00CD49C9"/>
    <w:rsid w:val="00CD4A0A"/>
    <w:rsid w:val="00CD666A"/>
    <w:rsid w:val="00CE0118"/>
    <w:rsid w:val="00CE0C58"/>
    <w:rsid w:val="00CE1711"/>
    <w:rsid w:val="00CE2B82"/>
    <w:rsid w:val="00CE3366"/>
    <w:rsid w:val="00CE3BAC"/>
    <w:rsid w:val="00CE47B0"/>
    <w:rsid w:val="00CE62CF"/>
    <w:rsid w:val="00CE7011"/>
    <w:rsid w:val="00CE79A1"/>
    <w:rsid w:val="00CF108D"/>
    <w:rsid w:val="00CF19AC"/>
    <w:rsid w:val="00CF1DA6"/>
    <w:rsid w:val="00CF1F4C"/>
    <w:rsid w:val="00CF2CBC"/>
    <w:rsid w:val="00CF3455"/>
    <w:rsid w:val="00CF3CDC"/>
    <w:rsid w:val="00CF435C"/>
    <w:rsid w:val="00CF6893"/>
    <w:rsid w:val="00CF78C5"/>
    <w:rsid w:val="00CF7F9F"/>
    <w:rsid w:val="00D034D4"/>
    <w:rsid w:val="00D0398B"/>
    <w:rsid w:val="00D03E2F"/>
    <w:rsid w:val="00D04500"/>
    <w:rsid w:val="00D053DE"/>
    <w:rsid w:val="00D070E8"/>
    <w:rsid w:val="00D10D22"/>
    <w:rsid w:val="00D11589"/>
    <w:rsid w:val="00D1162F"/>
    <w:rsid w:val="00D11B9B"/>
    <w:rsid w:val="00D21AA9"/>
    <w:rsid w:val="00D21E48"/>
    <w:rsid w:val="00D24B3C"/>
    <w:rsid w:val="00D2540B"/>
    <w:rsid w:val="00D25A5C"/>
    <w:rsid w:val="00D25EC7"/>
    <w:rsid w:val="00D26B16"/>
    <w:rsid w:val="00D26E18"/>
    <w:rsid w:val="00D27127"/>
    <w:rsid w:val="00D302F1"/>
    <w:rsid w:val="00D330CD"/>
    <w:rsid w:val="00D334B7"/>
    <w:rsid w:val="00D339BD"/>
    <w:rsid w:val="00D36D7F"/>
    <w:rsid w:val="00D40911"/>
    <w:rsid w:val="00D409ED"/>
    <w:rsid w:val="00D40B61"/>
    <w:rsid w:val="00D40BB0"/>
    <w:rsid w:val="00D41771"/>
    <w:rsid w:val="00D41BA7"/>
    <w:rsid w:val="00D467D0"/>
    <w:rsid w:val="00D47A90"/>
    <w:rsid w:val="00D511CA"/>
    <w:rsid w:val="00D51742"/>
    <w:rsid w:val="00D517B2"/>
    <w:rsid w:val="00D51F50"/>
    <w:rsid w:val="00D5370A"/>
    <w:rsid w:val="00D53A82"/>
    <w:rsid w:val="00D53E6D"/>
    <w:rsid w:val="00D54F18"/>
    <w:rsid w:val="00D56952"/>
    <w:rsid w:val="00D57F21"/>
    <w:rsid w:val="00D617BF"/>
    <w:rsid w:val="00D62E26"/>
    <w:rsid w:val="00D65883"/>
    <w:rsid w:val="00D65CFF"/>
    <w:rsid w:val="00D67739"/>
    <w:rsid w:val="00D67EB1"/>
    <w:rsid w:val="00D7022B"/>
    <w:rsid w:val="00D70E20"/>
    <w:rsid w:val="00D721F8"/>
    <w:rsid w:val="00D725D3"/>
    <w:rsid w:val="00D72828"/>
    <w:rsid w:val="00D72BD1"/>
    <w:rsid w:val="00D73096"/>
    <w:rsid w:val="00D75C66"/>
    <w:rsid w:val="00D75DE2"/>
    <w:rsid w:val="00D75E3E"/>
    <w:rsid w:val="00D77130"/>
    <w:rsid w:val="00D7763E"/>
    <w:rsid w:val="00D801B4"/>
    <w:rsid w:val="00D80771"/>
    <w:rsid w:val="00D828AC"/>
    <w:rsid w:val="00D85A33"/>
    <w:rsid w:val="00D861D5"/>
    <w:rsid w:val="00D86646"/>
    <w:rsid w:val="00D8679E"/>
    <w:rsid w:val="00D9036B"/>
    <w:rsid w:val="00D9206A"/>
    <w:rsid w:val="00D92524"/>
    <w:rsid w:val="00D929B7"/>
    <w:rsid w:val="00D93D41"/>
    <w:rsid w:val="00D95D74"/>
    <w:rsid w:val="00D961E6"/>
    <w:rsid w:val="00D963E4"/>
    <w:rsid w:val="00D96F1B"/>
    <w:rsid w:val="00D977C2"/>
    <w:rsid w:val="00D9782A"/>
    <w:rsid w:val="00DA0F9D"/>
    <w:rsid w:val="00DA1C68"/>
    <w:rsid w:val="00DA22FA"/>
    <w:rsid w:val="00DA3724"/>
    <w:rsid w:val="00DA5476"/>
    <w:rsid w:val="00DA590B"/>
    <w:rsid w:val="00DB0075"/>
    <w:rsid w:val="00DB0BB2"/>
    <w:rsid w:val="00DB1DC2"/>
    <w:rsid w:val="00DB21A5"/>
    <w:rsid w:val="00DB250A"/>
    <w:rsid w:val="00DB303A"/>
    <w:rsid w:val="00DB5083"/>
    <w:rsid w:val="00DB6B9F"/>
    <w:rsid w:val="00DC0FAE"/>
    <w:rsid w:val="00DC1606"/>
    <w:rsid w:val="00DC380A"/>
    <w:rsid w:val="00DC47A0"/>
    <w:rsid w:val="00DC5DBA"/>
    <w:rsid w:val="00DC64D6"/>
    <w:rsid w:val="00DC6AB3"/>
    <w:rsid w:val="00DC70BE"/>
    <w:rsid w:val="00DC72E8"/>
    <w:rsid w:val="00DD2E27"/>
    <w:rsid w:val="00DD3D61"/>
    <w:rsid w:val="00DD52D9"/>
    <w:rsid w:val="00DD53E5"/>
    <w:rsid w:val="00DD5773"/>
    <w:rsid w:val="00DD5B8E"/>
    <w:rsid w:val="00DD5CEC"/>
    <w:rsid w:val="00DD6CBF"/>
    <w:rsid w:val="00DD7417"/>
    <w:rsid w:val="00DD74BB"/>
    <w:rsid w:val="00DD79C1"/>
    <w:rsid w:val="00DE0531"/>
    <w:rsid w:val="00DE13B2"/>
    <w:rsid w:val="00DE6D13"/>
    <w:rsid w:val="00DE7812"/>
    <w:rsid w:val="00DF1305"/>
    <w:rsid w:val="00DF15DC"/>
    <w:rsid w:val="00DF171D"/>
    <w:rsid w:val="00DF1CAB"/>
    <w:rsid w:val="00DF205B"/>
    <w:rsid w:val="00DF3317"/>
    <w:rsid w:val="00DF3945"/>
    <w:rsid w:val="00DF5247"/>
    <w:rsid w:val="00DF5785"/>
    <w:rsid w:val="00DF7344"/>
    <w:rsid w:val="00E0065A"/>
    <w:rsid w:val="00E02C48"/>
    <w:rsid w:val="00E039C5"/>
    <w:rsid w:val="00E048C3"/>
    <w:rsid w:val="00E062D9"/>
    <w:rsid w:val="00E0742C"/>
    <w:rsid w:val="00E07A69"/>
    <w:rsid w:val="00E115E9"/>
    <w:rsid w:val="00E11FB2"/>
    <w:rsid w:val="00E12385"/>
    <w:rsid w:val="00E1249F"/>
    <w:rsid w:val="00E1250D"/>
    <w:rsid w:val="00E131C4"/>
    <w:rsid w:val="00E1454C"/>
    <w:rsid w:val="00E15B64"/>
    <w:rsid w:val="00E165FA"/>
    <w:rsid w:val="00E16E02"/>
    <w:rsid w:val="00E203A5"/>
    <w:rsid w:val="00E2049B"/>
    <w:rsid w:val="00E20990"/>
    <w:rsid w:val="00E21084"/>
    <w:rsid w:val="00E2235D"/>
    <w:rsid w:val="00E2360E"/>
    <w:rsid w:val="00E24EA6"/>
    <w:rsid w:val="00E2609D"/>
    <w:rsid w:val="00E2693D"/>
    <w:rsid w:val="00E30877"/>
    <w:rsid w:val="00E31945"/>
    <w:rsid w:val="00E3202D"/>
    <w:rsid w:val="00E32035"/>
    <w:rsid w:val="00E3308B"/>
    <w:rsid w:val="00E3310B"/>
    <w:rsid w:val="00E33AD3"/>
    <w:rsid w:val="00E33BDD"/>
    <w:rsid w:val="00E35A22"/>
    <w:rsid w:val="00E35B5C"/>
    <w:rsid w:val="00E4097B"/>
    <w:rsid w:val="00E41AEA"/>
    <w:rsid w:val="00E44076"/>
    <w:rsid w:val="00E444CE"/>
    <w:rsid w:val="00E4511C"/>
    <w:rsid w:val="00E4532D"/>
    <w:rsid w:val="00E457BB"/>
    <w:rsid w:val="00E4785D"/>
    <w:rsid w:val="00E512B8"/>
    <w:rsid w:val="00E52321"/>
    <w:rsid w:val="00E524BE"/>
    <w:rsid w:val="00E52687"/>
    <w:rsid w:val="00E52802"/>
    <w:rsid w:val="00E52EC4"/>
    <w:rsid w:val="00E534C5"/>
    <w:rsid w:val="00E56331"/>
    <w:rsid w:val="00E56ED5"/>
    <w:rsid w:val="00E56F88"/>
    <w:rsid w:val="00E61DA7"/>
    <w:rsid w:val="00E6294A"/>
    <w:rsid w:val="00E635EF"/>
    <w:rsid w:val="00E636B0"/>
    <w:rsid w:val="00E6389A"/>
    <w:rsid w:val="00E641BC"/>
    <w:rsid w:val="00E71157"/>
    <w:rsid w:val="00E71AE0"/>
    <w:rsid w:val="00E71C29"/>
    <w:rsid w:val="00E72A10"/>
    <w:rsid w:val="00E75524"/>
    <w:rsid w:val="00E76710"/>
    <w:rsid w:val="00E80599"/>
    <w:rsid w:val="00E806F8"/>
    <w:rsid w:val="00E8097F"/>
    <w:rsid w:val="00E83E0A"/>
    <w:rsid w:val="00E8443C"/>
    <w:rsid w:val="00E84B46"/>
    <w:rsid w:val="00E86C5F"/>
    <w:rsid w:val="00E8702D"/>
    <w:rsid w:val="00E875E7"/>
    <w:rsid w:val="00E87802"/>
    <w:rsid w:val="00E917F8"/>
    <w:rsid w:val="00E923BE"/>
    <w:rsid w:val="00E92A2B"/>
    <w:rsid w:val="00E93955"/>
    <w:rsid w:val="00E94D9C"/>
    <w:rsid w:val="00E957B3"/>
    <w:rsid w:val="00E963A7"/>
    <w:rsid w:val="00E96A70"/>
    <w:rsid w:val="00E9765E"/>
    <w:rsid w:val="00E97977"/>
    <w:rsid w:val="00E97CFE"/>
    <w:rsid w:val="00EA103F"/>
    <w:rsid w:val="00EA1519"/>
    <w:rsid w:val="00EA185F"/>
    <w:rsid w:val="00EA20F5"/>
    <w:rsid w:val="00EA2886"/>
    <w:rsid w:val="00EA3394"/>
    <w:rsid w:val="00EA5459"/>
    <w:rsid w:val="00EA56A9"/>
    <w:rsid w:val="00EB0CFB"/>
    <w:rsid w:val="00EB0FAB"/>
    <w:rsid w:val="00EB384B"/>
    <w:rsid w:val="00EB3994"/>
    <w:rsid w:val="00EB4117"/>
    <w:rsid w:val="00EB4A03"/>
    <w:rsid w:val="00EB5479"/>
    <w:rsid w:val="00EB6448"/>
    <w:rsid w:val="00EB78FC"/>
    <w:rsid w:val="00EC27C6"/>
    <w:rsid w:val="00EC2CB1"/>
    <w:rsid w:val="00EC430F"/>
    <w:rsid w:val="00EC4710"/>
    <w:rsid w:val="00EC4AC5"/>
    <w:rsid w:val="00EC4F4F"/>
    <w:rsid w:val="00EC5EC6"/>
    <w:rsid w:val="00EC6DF8"/>
    <w:rsid w:val="00ED04D1"/>
    <w:rsid w:val="00ED073C"/>
    <w:rsid w:val="00ED32EB"/>
    <w:rsid w:val="00ED41F7"/>
    <w:rsid w:val="00ED4417"/>
    <w:rsid w:val="00ED73E8"/>
    <w:rsid w:val="00EE23A3"/>
    <w:rsid w:val="00EE31A9"/>
    <w:rsid w:val="00EE34E4"/>
    <w:rsid w:val="00EE3D54"/>
    <w:rsid w:val="00EE67B7"/>
    <w:rsid w:val="00EE77E1"/>
    <w:rsid w:val="00EF0C99"/>
    <w:rsid w:val="00EF13EF"/>
    <w:rsid w:val="00EF1E24"/>
    <w:rsid w:val="00EF1F74"/>
    <w:rsid w:val="00EF3F17"/>
    <w:rsid w:val="00EF4BC0"/>
    <w:rsid w:val="00EF5101"/>
    <w:rsid w:val="00EF5198"/>
    <w:rsid w:val="00EF53EA"/>
    <w:rsid w:val="00EF5952"/>
    <w:rsid w:val="00EF7DD0"/>
    <w:rsid w:val="00F03CE7"/>
    <w:rsid w:val="00F03D38"/>
    <w:rsid w:val="00F042AC"/>
    <w:rsid w:val="00F058A8"/>
    <w:rsid w:val="00F0595C"/>
    <w:rsid w:val="00F10341"/>
    <w:rsid w:val="00F10787"/>
    <w:rsid w:val="00F10F11"/>
    <w:rsid w:val="00F116F1"/>
    <w:rsid w:val="00F11F3F"/>
    <w:rsid w:val="00F1204A"/>
    <w:rsid w:val="00F12880"/>
    <w:rsid w:val="00F12C19"/>
    <w:rsid w:val="00F12E1E"/>
    <w:rsid w:val="00F13703"/>
    <w:rsid w:val="00F13DD0"/>
    <w:rsid w:val="00F140BC"/>
    <w:rsid w:val="00F15678"/>
    <w:rsid w:val="00F15DE3"/>
    <w:rsid w:val="00F15E0B"/>
    <w:rsid w:val="00F21D06"/>
    <w:rsid w:val="00F22D97"/>
    <w:rsid w:val="00F23173"/>
    <w:rsid w:val="00F26B3D"/>
    <w:rsid w:val="00F3133A"/>
    <w:rsid w:val="00F3159B"/>
    <w:rsid w:val="00F366A4"/>
    <w:rsid w:val="00F36A85"/>
    <w:rsid w:val="00F406B7"/>
    <w:rsid w:val="00F407A7"/>
    <w:rsid w:val="00F40CBA"/>
    <w:rsid w:val="00F40FBD"/>
    <w:rsid w:val="00F417F3"/>
    <w:rsid w:val="00F425A5"/>
    <w:rsid w:val="00F44D40"/>
    <w:rsid w:val="00F45D86"/>
    <w:rsid w:val="00F4616E"/>
    <w:rsid w:val="00F46771"/>
    <w:rsid w:val="00F47CD2"/>
    <w:rsid w:val="00F507A8"/>
    <w:rsid w:val="00F52E83"/>
    <w:rsid w:val="00F53337"/>
    <w:rsid w:val="00F53AF4"/>
    <w:rsid w:val="00F554C5"/>
    <w:rsid w:val="00F556FA"/>
    <w:rsid w:val="00F55968"/>
    <w:rsid w:val="00F56EE8"/>
    <w:rsid w:val="00F571F1"/>
    <w:rsid w:val="00F57789"/>
    <w:rsid w:val="00F57BA4"/>
    <w:rsid w:val="00F6066E"/>
    <w:rsid w:val="00F62A5D"/>
    <w:rsid w:val="00F631A6"/>
    <w:rsid w:val="00F6411F"/>
    <w:rsid w:val="00F64E0A"/>
    <w:rsid w:val="00F65394"/>
    <w:rsid w:val="00F67E0C"/>
    <w:rsid w:val="00F720C7"/>
    <w:rsid w:val="00F72829"/>
    <w:rsid w:val="00F72FA8"/>
    <w:rsid w:val="00F73534"/>
    <w:rsid w:val="00F7389F"/>
    <w:rsid w:val="00F75CBA"/>
    <w:rsid w:val="00F76645"/>
    <w:rsid w:val="00F77807"/>
    <w:rsid w:val="00F80BF1"/>
    <w:rsid w:val="00F80D55"/>
    <w:rsid w:val="00F8159E"/>
    <w:rsid w:val="00F822B8"/>
    <w:rsid w:val="00F82419"/>
    <w:rsid w:val="00F834DE"/>
    <w:rsid w:val="00F84136"/>
    <w:rsid w:val="00F848B4"/>
    <w:rsid w:val="00F86A99"/>
    <w:rsid w:val="00F900C7"/>
    <w:rsid w:val="00F92119"/>
    <w:rsid w:val="00F92FCC"/>
    <w:rsid w:val="00F935CA"/>
    <w:rsid w:val="00F95087"/>
    <w:rsid w:val="00F95FC0"/>
    <w:rsid w:val="00FA1C30"/>
    <w:rsid w:val="00FA37DE"/>
    <w:rsid w:val="00FA4544"/>
    <w:rsid w:val="00FA48DF"/>
    <w:rsid w:val="00FA6401"/>
    <w:rsid w:val="00FA6C11"/>
    <w:rsid w:val="00FA793A"/>
    <w:rsid w:val="00FB04F1"/>
    <w:rsid w:val="00FB0B40"/>
    <w:rsid w:val="00FB1B39"/>
    <w:rsid w:val="00FB328A"/>
    <w:rsid w:val="00FB48FB"/>
    <w:rsid w:val="00FB5E98"/>
    <w:rsid w:val="00FB6E4C"/>
    <w:rsid w:val="00FB7007"/>
    <w:rsid w:val="00FB7CBD"/>
    <w:rsid w:val="00FC0AAF"/>
    <w:rsid w:val="00FC2694"/>
    <w:rsid w:val="00FC4984"/>
    <w:rsid w:val="00FC50CE"/>
    <w:rsid w:val="00FC58F5"/>
    <w:rsid w:val="00FC6C71"/>
    <w:rsid w:val="00FC6FEB"/>
    <w:rsid w:val="00FC7491"/>
    <w:rsid w:val="00FC7DCB"/>
    <w:rsid w:val="00FD0D1B"/>
    <w:rsid w:val="00FD1659"/>
    <w:rsid w:val="00FD16C5"/>
    <w:rsid w:val="00FD2CBE"/>
    <w:rsid w:val="00FD48FC"/>
    <w:rsid w:val="00FD4F60"/>
    <w:rsid w:val="00FD79EA"/>
    <w:rsid w:val="00FE049C"/>
    <w:rsid w:val="00FE057E"/>
    <w:rsid w:val="00FE17E8"/>
    <w:rsid w:val="00FE1A9F"/>
    <w:rsid w:val="00FE1F34"/>
    <w:rsid w:val="00FE4C07"/>
    <w:rsid w:val="00FE5277"/>
    <w:rsid w:val="00FE5E9F"/>
    <w:rsid w:val="00FE5F4D"/>
    <w:rsid w:val="00FE5FAC"/>
    <w:rsid w:val="00FE6C4F"/>
    <w:rsid w:val="00FF1290"/>
    <w:rsid w:val="00FF1B4A"/>
    <w:rsid w:val="00FF3B04"/>
    <w:rsid w:val="00FF4709"/>
    <w:rsid w:val="00FF4F22"/>
    <w:rsid w:val="00FF52C9"/>
    <w:rsid w:val="00FF5FBE"/>
    <w:rsid w:val="00FF652F"/>
    <w:rsid w:val="00FF6B95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D69D1"/>
  <w15:chartTrackingRefBased/>
  <w15:docId w15:val="{203022BB-7521-4D89-96C7-7CB91E94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2D7"/>
  </w:style>
  <w:style w:type="paragraph" w:styleId="Heading1">
    <w:name w:val="heading 1"/>
    <w:basedOn w:val="Heading2"/>
    <w:next w:val="Normal"/>
    <w:link w:val="Heading1Char"/>
    <w:uiPriority w:val="9"/>
    <w:qFormat/>
    <w:rsid w:val="008373C1"/>
    <w:pPr>
      <w:keepNext w:val="0"/>
      <w:keepLines w:val="0"/>
      <w:numPr>
        <w:numId w:val="33"/>
      </w:numPr>
      <w:bidi/>
      <w:spacing w:before="240" w:after="120" w:line="240" w:lineRule="auto"/>
      <w:outlineLvl w:val="0"/>
    </w:pPr>
    <w:rPr>
      <w:rFonts w:ascii="B Lotus" w:eastAsia="Times New Roman" w:hAnsi="B Lotus" w:cs="B Titr"/>
      <w:b/>
      <w:bCs/>
      <w:color w:val="000000"/>
      <w:szCs w:val="30"/>
      <w:lang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73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064"/>
    <w:pPr>
      <w:ind w:left="720"/>
      <w:contextualSpacing/>
    </w:pPr>
  </w:style>
  <w:style w:type="table" w:styleId="TableGrid">
    <w:name w:val="Table Grid"/>
    <w:basedOn w:val="TableNormal"/>
    <w:uiPriority w:val="39"/>
    <w:rsid w:val="00993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6E4294"/>
    <w:rPr>
      <w:rFonts w:ascii="AdvOT1ef757c0" w:hAnsi="AdvOT1ef757c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6E4294"/>
    <w:rPr>
      <w:rFonts w:ascii="AdvOT1ef757c0+fb" w:hAnsi="AdvOT1ef757c0+fb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C468B5"/>
    <w:rPr>
      <w:rFonts w:ascii="AdvOT1ef757c0+fb" w:hAnsi="AdvOT1ef757c0+fb" w:hint="default"/>
      <w:b w:val="0"/>
      <w:bCs w:val="0"/>
      <w:i w:val="0"/>
      <w:iCs w:val="0"/>
      <w:color w:val="074985"/>
      <w:sz w:val="20"/>
      <w:szCs w:val="20"/>
    </w:rPr>
  </w:style>
  <w:style w:type="character" w:customStyle="1" w:styleId="fontstyle41">
    <w:name w:val="fontstyle41"/>
    <w:basedOn w:val="DefaultParagraphFont"/>
    <w:rsid w:val="00D10D22"/>
    <w:rPr>
      <w:rFonts w:ascii="AdvOT1ef757c0+fb" w:hAnsi="AdvOT1ef757c0+fb" w:hint="default"/>
      <w:b w:val="0"/>
      <w:bCs w:val="0"/>
      <w:i w:val="0"/>
      <w:iCs w:val="0"/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7D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7DF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A7DFC"/>
  </w:style>
  <w:style w:type="character" w:customStyle="1" w:styleId="fontstyle51">
    <w:name w:val="fontstyle51"/>
    <w:basedOn w:val="DefaultParagraphFont"/>
    <w:rsid w:val="00AC34DA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8A1786"/>
    <w:rPr>
      <w:rFonts w:ascii="AdvTimRomSCLiebert" w:hAnsi="AdvTimRomSCLieber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DefaultParagraphFont"/>
    <w:rsid w:val="008A1786"/>
    <w:rPr>
      <w:rFonts w:ascii="AdvPSSym" w:hAnsi="AdvPSSym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71">
    <w:name w:val="fontstyle71"/>
    <w:basedOn w:val="DefaultParagraphFont"/>
    <w:rsid w:val="008A1786"/>
    <w:rPr>
      <w:rFonts w:ascii="AdvP6EC5" w:hAnsi="AdvP6EC5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81">
    <w:name w:val="fontstyle81"/>
    <w:basedOn w:val="DefaultParagraphFont"/>
    <w:rsid w:val="008A1786"/>
    <w:rPr>
      <w:rFonts w:ascii="Times-Roman" w:hAnsi="Times-Roman" w:hint="default"/>
      <w:b/>
      <w:bCs/>
      <w:i w:val="0"/>
      <w:iCs w:val="0"/>
      <w:color w:val="000000"/>
      <w:sz w:val="14"/>
      <w:szCs w:val="14"/>
    </w:rPr>
  </w:style>
  <w:style w:type="character" w:customStyle="1" w:styleId="fontstyle91">
    <w:name w:val="fontstyle91"/>
    <w:basedOn w:val="DefaultParagraphFont"/>
    <w:rsid w:val="008A1786"/>
    <w:rPr>
      <w:rFonts w:ascii="AdvP6ECA" w:hAnsi="AdvP6ECA" w:hint="default"/>
      <w:b w:val="0"/>
      <w:bCs w:val="0"/>
      <w:i w:val="0"/>
      <w:iCs w:val="0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62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62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14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41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41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1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4128"/>
    <w:pPr>
      <w:spacing w:after="0" w:line="240" w:lineRule="auto"/>
    </w:pPr>
  </w:style>
  <w:style w:type="paragraph" w:customStyle="1" w:styleId="nova-legacy-e-listitem">
    <w:name w:val="nova-legacy-e-list__item"/>
    <w:basedOn w:val="Normal"/>
    <w:rsid w:val="0078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044F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B1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F84"/>
  </w:style>
  <w:style w:type="paragraph" w:styleId="Footer">
    <w:name w:val="footer"/>
    <w:basedOn w:val="Normal"/>
    <w:link w:val="FooterChar"/>
    <w:uiPriority w:val="99"/>
    <w:unhideWhenUsed/>
    <w:rsid w:val="001B1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F84"/>
  </w:style>
  <w:style w:type="character" w:customStyle="1" w:styleId="Heading1Char">
    <w:name w:val="Heading 1 Char"/>
    <w:basedOn w:val="DefaultParagraphFont"/>
    <w:link w:val="Heading1"/>
    <w:uiPriority w:val="9"/>
    <w:rsid w:val="008373C1"/>
    <w:rPr>
      <w:rFonts w:ascii="B Lotus" w:eastAsia="Times New Roman" w:hAnsi="B Lotus" w:cs="B Titr"/>
      <w:b/>
      <w:bCs/>
      <w:color w:val="000000"/>
      <w:sz w:val="26"/>
      <w:szCs w:val="30"/>
      <w:lang w:bidi="fa-IR"/>
    </w:rPr>
  </w:style>
  <w:style w:type="paragraph" w:customStyle="1" w:styleId="Default">
    <w:name w:val="Default"/>
    <w:uiPriority w:val="99"/>
    <w:rsid w:val="008373C1"/>
    <w:pPr>
      <w:spacing w:after="0" w:line="240" w:lineRule="auto"/>
      <w:ind w:firstLine="397"/>
      <w:jc w:val="both"/>
    </w:pPr>
    <w:rPr>
      <w:rFonts w:ascii="Helvetica" w:eastAsia="Arial Unicode MS" w:hAnsi="Arial Unicode MS" w:cs="Helvetica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73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xt">
    <w:name w:val="text"/>
    <w:basedOn w:val="DefaultParagraphFont"/>
    <w:rsid w:val="000120FB"/>
  </w:style>
  <w:style w:type="character" w:customStyle="1" w:styleId="author-ref">
    <w:name w:val="author-ref"/>
    <w:basedOn w:val="DefaultParagraphFont"/>
    <w:rsid w:val="000120FB"/>
  </w:style>
  <w:style w:type="paragraph" w:styleId="BalloonText">
    <w:name w:val="Balloon Text"/>
    <w:basedOn w:val="Normal"/>
    <w:link w:val="BalloonTextChar"/>
    <w:uiPriority w:val="99"/>
    <w:semiHidden/>
    <w:unhideWhenUsed/>
    <w:rsid w:val="00F57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akbari.psy@gmail.com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m.akbari@khu.ac.ir" TargetMode="Externa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tars.library.ucf.edu/honorstheses1990-2015/1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51</Pages>
  <Words>13280</Words>
  <Characters>75699</Characters>
  <Application>Microsoft Office Word</Application>
  <DocSecurity>0</DocSecurity>
  <Lines>630</Lines>
  <Paragraphs>177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Akbari, M. et al. The Big-five personality traits and their link to problematic and compensatory Facebook use</vt:lpstr>
      <vt:lpstr/>
    </vt:vector>
  </TitlesOfParts>
  <Company/>
  <LinksUpToDate>false</LinksUpToDate>
  <CharactersWithSpaces>88802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Akbari, M. et al. The Big-five personality traits and their link to problematic and compensatory Facebook use</dc:title>
  <dc:subject/>
  <dc:creator>Asus</dc:creator>
  <cp:keywords/>
  <dc:description/>
  <cp:lastModifiedBy>Spada, Marcantonio</cp:lastModifiedBy>
  <cp:revision>582</cp:revision>
  <cp:lastPrinted>2022-12-01T13:02:00Z</cp:lastPrinted>
  <dcterms:created xsi:type="dcterms:W3CDTF">2022-11-24T00:57:00Z</dcterms:created>
  <dcterms:modified xsi:type="dcterms:W3CDTF">2022-12-07T11:04:00Z</dcterms:modified>
</cp:coreProperties>
</file>