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"/>
        <w:tblW w:w="9529" w:type="dxa"/>
        <w:tblLook w:val="04A0" w:firstRow="1" w:lastRow="0" w:firstColumn="1" w:lastColumn="0" w:noHBand="0" w:noVBand="1"/>
      </w:tblPr>
      <w:tblGrid>
        <w:gridCol w:w="2852"/>
        <w:gridCol w:w="2201"/>
        <w:gridCol w:w="2201"/>
        <w:gridCol w:w="2275"/>
      </w:tblGrid>
      <w:tr w:rsidR="008317D5" w:rsidRPr="008B45BF" w14:paraId="1157001B" w14:textId="77777777" w:rsidTr="0045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shd w:val="clear" w:color="auto" w:fill="FFFFFF" w:themeFill="background1"/>
          </w:tcPr>
          <w:p w14:paraId="5404041E" w14:textId="77777777" w:rsidR="008317D5" w:rsidRPr="008B45BF" w:rsidRDefault="008317D5" w:rsidP="00456FE4">
            <w:pPr>
              <w:spacing w:line="240" w:lineRule="auto"/>
            </w:pPr>
          </w:p>
        </w:tc>
        <w:tc>
          <w:tcPr>
            <w:tcW w:w="2201" w:type="dxa"/>
            <w:shd w:val="clear" w:color="auto" w:fill="FFFFFF" w:themeFill="background1"/>
          </w:tcPr>
          <w:p w14:paraId="391ECC10" w14:textId="77777777" w:rsidR="008317D5" w:rsidRDefault="008317D5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45BF">
              <w:t>ESR</w:t>
            </w:r>
          </w:p>
          <w:p w14:paraId="6D87617E" w14:textId="77777777" w:rsidR="00CE3C88" w:rsidRDefault="00CE3C88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B41D40" w14:textId="77777777" w:rsidR="00CE3C88" w:rsidRPr="008B45BF" w:rsidRDefault="00CE3C88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Mean change(SD)</w:t>
            </w:r>
          </w:p>
        </w:tc>
        <w:tc>
          <w:tcPr>
            <w:tcW w:w="2201" w:type="dxa"/>
            <w:shd w:val="clear" w:color="auto" w:fill="FFFFFF" w:themeFill="background1"/>
          </w:tcPr>
          <w:p w14:paraId="01D31179" w14:textId="77777777" w:rsidR="008317D5" w:rsidRDefault="008317D5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45BF">
              <w:t>Mental health quality of life</w:t>
            </w:r>
          </w:p>
          <w:p w14:paraId="1951EDC1" w14:textId="77777777" w:rsidR="00CE3C88" w:rsidRPr="008B45BF" w:rsidRDefault="00CE3C88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Mean change(SD)</w:t>
            </w:r>
          </w:p>
        </w:tc>
        <w:tc>
          <w:tcPr>
            <w:tcW w:w="2275" w:type="dxa"/>
            <w:shd w:val="clear" w:color="auto" w:fill="FFFFFF" w:themeFill="background1"/>
          </w:tcPr>
          <w:p w14:paraId="771AD1B0" w14:textId="77777777" w:rsidR="008317D5" w:rsidRDefault="008317D5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45BF">
              <w:t>Physical health quality of life</w:t>
            </w:r>
          </w:p>
          <w:p w14:paraId="5AEB5634" w14:textId="77777777" w:rsidR="00CE3C88" w:rsidRPr="008B45BF" w:rsidRDefault="00CE3C88" w:rsidP="00456FE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Mean change(SD)</w:t>
            </w:r>
          </w:p>
        </w:tc>
      </w:tr>
      <w:tr w:rsidR="008317D5" w:rsidRPr="0000127F" w14:paraId="2BFDA374" w14:textId="77777777" w:rsidTr="00456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shd w:val="clear" w:color="auto" w:fill="auto"/>
          </w:tcPr>
          <w:p w14:paraId="51ABBEE9" w14:textId="77777777" w:rsidR="008317D5" w:rsidRPr="0000127F" w:rsidRDefault="008317D5" w:rsidP="00456FE4">
            <w:pPr>
              <w:spacing w:line="240" w:lineRule="auto"/>
              <w:rPr>
                <w:b w:val="0"/>
              </w:rPr>
            </w:pPr>
            <w:r w:rsidRPr="0000127F">
              <w:rPr>
                <w:b w:val="0"/>
              </w:rPr>
              <w:t>Intervention</w:t>
            </w:r>
          </w:p>
        </w:tc>
        <w:tc>
          <w:tcPr>
            <w:tcW w:w="2201" w:type="dxa"/>
            <w:shd w:val="clear" w:color="auto" w:fill="auto"/>
          </w:tcPr>
          <w:p w14:paraId="44C7C5D7" w14:textId="77777777" w:rsidR="008317D5" w:rsidRPr="0000127F" w:rsidRDefault="008317D5" w:rsidP="00456FE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27F">
              <w:t>0.92</w:t>
            </w:r>
            <w:r w:rsidR="00CE3C88">
              <w:t>(11.41)</w:t>
            </w:r>
          </w:p>
        </w:tc>
        <w:tc>
          <w:tcPr>
            <w:tcW w:w="2201" w:type="dxa"/>
            <w:shd w:val="clear" w:color="auto" w:fill="auto"/>
          </w:tcPr>
          <w:p w14:paraId="3EFD90BD" w14:textId="77777777" w:rsidR="008317D5" w:rsidRPr="0000127F" w:rsidRDefault="008317D5" w:rsidP="00456FE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27F">
              <w:t>0.61</w:t>
            </w:r>
            <w:r w:rsidR="00CE3C88">
              <w:t>(6.23)</w:t>
            </w:r>
          </w:p>
        </w:tc>
        <w:tc>
          <w:tcPr>
            <w:tcW w:w="2275" w:type="dxa"/>
            <w:shd w:val="clear" w:color="auto" w:fill="auto"/>
          </w:tcPr>
          <w:p w14:paraId="20A66F04" w14:textId="77777777" w:rsidR="008317D5" w:rsidRPr="0000127F" w:rsidRDefault="008317D5" w:rsidP="00456FE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27F">
              <w:t>-1.09</w:t>
            </w:r>
            <w:r w:rsidR="00CE3C88">
              <w:t>(8.21_</w:t>
            </w:r>
          </w:p>
        </w:tc>
      </w:tr>
      <w:tr w:rsidR="008317D5" w:rsidRPr="0000127F" w14:paraId="45261518" w14:textId="77777777" w:rsidTr="00456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shd w:val="clear" w:color="auto" w:fill="auto"/>
          </w:tcPr>
          <w:p w14:paraId="3C74590E" w14:textId="77777777" w:rsidR="008317D5" w:rsidRPr="0000127F" w:rsidRDefault="008317D5" w:rsidP="00456FE4">
            <w:pPr>
              <w:spacing w:line="240" w:lineRule="auto"/>
              <w:rPr>
                <w:b w:val="0"/>
              </w:rPr>
            </w:pPr>
            <w:r w:rsidRPr="0000127F">
              <w:rPr>
                <w:b w:val="0"/>
              </w:rPr>
              <w:t>Control</w:t>
            </w:r>
          </w:p>
        </w:tc>
        <w:tc>
          <w:tcPr>
            <w:tcW w:w="2201" w:type="dxa"/>
            <w:shd w:val="clear" w:color="auto" w:fill="auto"/>
          </w:tcPr>
          <w:p w14:paraId="5689459A" w14:textId="77777777" w:rsidR="008317D5" w:rsidRPr="0000127F" w:rsidRDefault="008317D5" w:rsidP="00456FE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27F">
              <w:t>-0.71</w:t>
            </w:r>
            <w:r w:rsidR="00CE3C88">
              <w:t>(12.05)</w:t>
            </w:r>
          </w:p>
        </w:tc>
        <w:tc>
          <w:tcPr>
            <w:tcW w:w="2201" w:type="dxa"/>
            <w:shd w:val="clear" w:color="auto" w:fill="auto"/>
          </w:tcPr>
          <w:p w14:paraId="6B4004C7" w14:textId="77777777" w:rsidR="008317D5" w:rsidRPr="0000127F" w:rsidRDefault="008317D5" w:rsidP="00456FE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27F">
              <w:t>-1.02</w:t>
            </w:r>
            <w:r w:rsidR="00CE3C88">
              <w:t>(5.97)</w:t>
            </w:r>
          </w:p>
        </w:tc>
        <w:tc>
          <w:tcPr>
            <w:tcW w:w="2275" w:type="dxa"/>
            <w:shd w:val="clear" w:color="auto" w:fill="auto"/>
          </w:tcPr>
          <w:p w14:paraId="12042C59" w14:textId="77777777" w:rsidR="008317D5" w:rsidRPr="0000127F" w:rsidRDefault="008317D5" w:rsidP="00456FE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127F">
              <w:t>1.43</w:t>
            </w:r>
            <w:r w:rsidR="00CE3C88">
              <w:t>(7.27)</w:t>
            </w:r>
          </w:p>
        </w:tc>
      </w:tr>
      <w:tr w:rsidR="008317D5" w14:paraId="0102AA90" w14:textId="77777777" w:rsidTr="00456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shd w:val="clear" w:color="auto" w:fill="auto"/>
          </w:tcPr>
          <w:p w14:paraId="61040D7D" w14:textId="77777777" w:rsidR="008317D5" w:rsidRPr="0000127F" w:rsidRDefault="008317D5" w:rsidP="00456FE4">
            <w:pPr>
              <w:spacing w:line="240" w:lineRule="auto"/>
              <w:rPr>
                <w:b w:val="0"/>
              </w:rPr>
            </w:pPr>
            <w:r w:rsidRPr="0000127F">
              <w:rPr>
                <w:b w:val="0"/>
              </w:rPr>
              <w:t>Mean difference (95% CI)</w:t>
            </w:r>
          </w:p>
        </w:tc>
        <w:tc>
          <w:tcPr>
            <w:tcW w:w="2201" w:type="dxa"/>
            <w:shd w:val="clear" w:color="auto" w:fill="auto"/>
          </w:tcPr>
          <w:p w14:paraId="73865118" w14:textId="77777777" w:rsidR="008317D5" w:rsidRPr="0000127F" w:rsidRDefault="008317D5" w:rsidP="00456FE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27F">
              <w:t>1.63 (-2.98 to 6.24)</w:t>
            </w:r>
          </w:p>
        </w:tc>
        <w:tc>
          <w:tcPr>
            <w:tcW w:w="2201" w:type="dxa"/>
            <w:shd w:val="clear" w:color="auto" w:fill="auto"/>
          </w:tcPr>
          <w:p w14:paraId="02E1FA03" w14:textId="77777777" w:rsidR="008317D5" w:rsidRPr="0000127F" w:rsidRDefault="008317D5" w:rsidP="00456FE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27F">
              <w:t>1.63 (-0.76 to 4.02)</w:t>
            </w:r>
          </w:p>
        </w:tc>
        <w:tc>
          <w:tcPr>
            <w:tcW w:w="2275" w:type="dxa"/>
            <w:shd w:val="clear" w:color="auto" w:fill="auto"/>
          </w:tcPr>
          <w:p w14:paraId="3240F4F8" w14:textId="77777777" w:rsidR="008317D5" w:rsidRDefault="008317D5" w:rsidP="00456FE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27F">
              <w:t>-2.52 (-5.55 to 0.51)</w:t>
            </w:r>
          </w:p>
        </w:tc>
      </w:tr>
    </w:tbl>
    <w:p w14:paraId="5E55FFF9" w14:textId="77777777" w:rsidR="00AC4334" w:rsidRDefault="00AC4334"/>
    <w:sectPr w:rsidR="00AC4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D5"/>
    <w:rsid w:val="001F2D8F"/>
    <w:rsid w:val="00540977"/>
    <w:rsid w:val="008317D5"/>
    <w:rsid w:val="00AC4334"/>
    <w:rsid w:val="00CE3C88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3A43"/>
  <w15:chartTrackingRefBased/>
  <w15:docId w15:val="{EE098DBD-E402-45B2-AD8F-7B4369A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D5"/>
    <w:pPr>
      <w:spacing w:after="0" w:line="480" w:lineRule="auto"/>
    </w:pPr>
    <w:rPr>
      <w:rFonts w:ascii="Calibri" w:eastAsia="SimSun" w:hAnsi="Calibri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8317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McBain, Hayley</dc:creator>
  <cp:keywords/>
  <dc:description/>
  <cp:lastModifiedBy>Flood, Chris</cp:lastModifiedBy>
  <cp:revision>2</cp:revision>
  <dcterms:created xsi:type="dcterms:W3CDTF">2021-03-02T11:32:00Z</dcterms:created>
  <dcterms:modified xsi:type="dcterms:W3CDTF">2021-03-02T11:32:00Z</dcterms:modified>
</cp:coreProperties>
</file>