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3B85" w14:textId="77777777" w:rsidR="00C93C5E" w:rsidRPr="00181768" w:rsidRDefault="00C93C5E" w:rsidP="00C93C5E">
      <w:pPr>
        <w:spacing w:line="480" w:lineRule="auto"/>
        <w:rPr>
          <w:rFonts w:ascii="Arial" w:hAnsi="Arial" w:cs="Arial"/>
          <w:lang w:val="en-GB"/>
        </w:rPr>
      </w:pPr>
      <w:bookmarkStart w:id="0" w:name="_Toc425425590"/>
      <w:r w:rsidRPr="00181768">
        <w:rPr>
          <w:rFonts w:ascii="Arial" w:hAnsi="Arial" w:cs="Arial"/>
          <w:b/>
          <w:lang w:val="en-GB"/>
        </w:rPr>
        <w:t>ABSTRACT</w:t>
      </w:r>
      <w:bookmarkEnd w:id="0"/>
    </w:p>
    <w:p w14:paraId="6F833EA5" w14:textId="77777777" w:rsidR="00C93C5E" w:rsidRPr="00181768" w:rsidRDefault="00C93C5E" w:rsidP="00C93C5E">
      <w:pPr>
        <w:spacing w:line="480" w:lineRule="auto"/>
        <w:rPr>
          <w:rFonts w:ascii="Arial" w:hAnsi="Arial" w:cs="Arial"/>
          <w:lang w:val="en-GB"/>
        </w:rPr>
      </w:pPr>
    </w:p>
    <w:p w14:paraId="19073E46" w14:textId="77777777" w:rsidR="00C93C5E" w:rsidRPr="00181768" w:rsidRDefault="00C93C5E" w:rsidP="00C93C5E">
      <w:pPr>
        <w:pStyle w:val="BodyText"/>
        <w:spacing w:after="0" w:line="480" w:lineRule="auto"/>
        <w:rPr>
          <w:rFonts w:ascii="Arial" w:hAnsi="Arial" w:cs="Arial"/>
          <w:sz w:val="28"/>
          <w:szCs w:val="28"/>
        </w:rPr>
      </w:pPr>
      <w:r w:rsidRPr="00181768">
        <w:rPr>
          <w:rFonts w:ascii="Arial" w:hAnsi="Arial" w:cs="Arial"/>
          <w:b/>
          <w:lang w:val="en-GB"/>
        </w:rPr>
        <w:t>Title:</w:t>
      </w:r>
      <w:r w:rsidRPr="00181768">
        <w:rPr>
          <w:rFonts w:ascii="Arial" w:hAnsi="Arial" w:cs="Arial"/>
          <w:lang w:val="en-GB"/>
        </w:rPr>
        <w:t xml:space="preserve"> </w:t>
      </w:r>
      <w:r w:rsidRPr="00181768">
        <w:rPr>
          <w:rFonts w:ascii="Arial" w:hAnsi="Arial" w:cs="Arial"/>
          <w:szCs w:val="28"/>
        </w:rPr>
        <w:t>Mothers’ Experiences of Managing their Child’s Pain Before and During Attendance at the Emergency Department</w:t>
      </w:r>
    </w:p>
    <w:p w14:paraId="45ECC07F" w14:textId="77777777" w:rsidR="00C93C5E" w:rsidRPr="00181768" w:rsidRDefault="00C93C5E" w:rsidP="00C93C5E">
      <w:pPr>
        <w:spacing w:line="480" w:lineRule="auto"/>
        <w:jc w:val="both"/>
        <w:rPr>
          <w:rFonts w:ascii="Arial" w:hAnsi="Arial" w:cs="Arial"/>
          <w:lang w:val="en-GB"/>
        </w:rPr>
      </w:pPr>
      <w:r w:rsidRPr="00181768">
        <w:rPr>
          <w:rFonts w:ascii="Arial" w:hAnsi="Arial" w:cs="Arial"/>
          <w:b/>
          <w:lang w:val="en-GB"/>
        </w:rPr>
        <w:t>Aims and objectives:</w:t>
      </w:r>
      <w:r w:rsidRPr="00181768">
        <w:rPr>
          <w:rFonts w:ascii="Arial" w:hAnsi="Arial" w:cs="Arial"/>
          <w:lang w:val="en-GB"/>
        </w:rPr>
        <w:t xml:space="preserve"> To explore mothers’ experiences of managing their child’s pain before and during attendance at the Emergency Department (ED). </w:t>
      </w:r>
    </w:p>
    <w:p w14:paraId="26A1A367" w14:textId="77777777" w:rsidR="00C93C5E" w:rsidRPr="00962808" w:rsidRDefault="00C93C5E" w:rsidP="00C93C5E">
      <w:pPr>
        <w:spacing w:line="480" w:lineRule="auto"/>
        <w:jc w:val="both"/>
        <w:rPr>
          <w:rFonts w:ascii="Arial" w:hAnsi="Arial" w:cs="Arial"/>
          <w:b/>
          <w:lang w:val="en-GB"/>
        </w:rPr>
      </w:pPr>
      <w:r w:rsidRPr="00181768">
        <w:rPr>
          <w:rFonts w:ascii="Arial" w:hAnsi="Arial" w:cs="Arial"/>
          <w:b/>
          <w:lang w:val="en-GB"/>
        </w:rPr>
        <w:t>Background</w:t>
      </w:r>
      <w:r w:rsidRPr="00181768">
        <w:rPr>
          <w:rFonts w:ascii="Arial" w:hAnsi="Arial" w:cs="Arial"/>
          <w:lang w:val="en-GB"/>
        </w:rPr>
        <w:t xml:space="preserve">: Pain accounts for 50-80% of all visits to the ED.  Historically paediatric pain has been poorly managed in the ED and there remains variability in practice. It is mothers who usually bring their child to the ED and as such it is important to explore their perspectives of how pain </w:t>
      </w:r>
      <w:r w:rsidRPr="00962808">
        <w:rPr>
          <w:rFonts w:ascii="Arial" w:hAnsi="Arial" w:cs="Arial"/>
          <w:lang w:val="en-GB"/>
        </w:rPr>
        <w:t>is managed</w:t>
      </w:r>
      <w:r w:rsidRPr="00E17B15">
        <w:rPr>
          <w:rFonts w:ascii="Arial" w:hAnsi="Arial" w:cs="Arial"/>
          <w:lang w:val="en-GB"/>
        </w:rPr>
        <w:t xml:space="preserve">.  </w:t>
      </w:r>
    </w:p>
    <w:p w14:paraId="2206630A" w14:textId="77777777" w:rsidR="00C93C5E" w:rsidRPr="00E17B15" w:rsidRDefault="00C93C5E" w:rsidP="00C93C5E">
      <w:pPr>
        <w:spacing w:line="480" w:lineRule="auto"/>
        <w:jc w:val="both"/>
        <w:rPr>
          <w:rFonts w:ascii="Arial" w:hAnsi="Arial" w:cs="Arial"/>
          <w:lang w:val="en-GB"/>
        </w:rPr>
      </w:pPr>
      <w:r w:rsidRPr="00E17B15">
        <w:rPr>
          <w:rFonts w:ascii="Arial" w:hAnsi="Arial" w:cs="Arial"/>
          <w:b/>
          <w:lang w:val="en-GB"/>
        </w:rPr>
        <w:t>Design</w:t>
      </w:r>
      <w:r w:rsidRPr="00E17B15">
        <w:rPr>
          <w:rFonts w:ascii="Arial" w:hAnsi="Arial" w:cs="Arial"/>
          <w:lang w:val="en-GB"/>
        </w:rPr>
        <w:t>: Exploratory qualitative study</w:t>
      </w:r>
    </w:p>
    <w:p w14:paraId="6A122815" w14:textId="77777777" w:rsidR="00C93C5E" w:rsidRPr="00181768" w:rsidRDefault="00C93C5E" w:rsidP="00C93C5E">
      <w:pPr>
        <w:spacing w:line="480" w:lineRule="auto"/>
        <w:jc w:val="both"/>
        <w:rPr>
          <w:rFonts w:ascii="Arial" w:hAnsi="Arial" w:cs="Arial"/>
          <w:lang w:val="en-GB"/>
        </w:rPr>
      </w:pPr>
      <w:r w:rsidRPr="00181768">
        <w:rPr>
          <w:rFonts w:ascii="Arial" w:hAnsi="Arial" w:cs="Arial"/>
          <w:b/>
          <w:lang w:val="en-GB"/>
        </w:rPr>
        <w:t xml:space="preserve">Methodology: </w:t>
      </w:r>
      <w:r w:rsidRPr="00181768">
        <w:rPr>
          <w:rFonts w:ascii="Arial" w:hAnsi="Arial" w:cs="Arial"/>
          <w:lang w:val="en-GB"/>
        </w:rPr>
        <w:t>Semi-structured interviews were carried out with</w:t>
      </w:r>
      <w:r w:rsidRPr="00181768">
        <w:rPr>
          <w:rFonts w:ascii="Arial" w:hAnsi="Arial" w:cs="Arial"/>
          <w:b/>
          <w:lang w:val="en-GB"/>
        </w:rPr>
        <w:t xml:space="preserve"> </w:t>
      </w:r>
      <w:r w:rsidRPr="00181768">
        <w:rPr>
          <w:rFonts w:ascii="Arial" w:hAnsi="Arial" w:cs="Arial"/>
          <w:lang w:val="en-GB"/>
        </w:rPr>
        <w:t>mothers (n=10) of children who have attended the ED in one hospital in the East of England during April 2015.</w:t>
      </w:r>
    </w:p>
    <w:p w14:paraId="5598A956" w14:textId="77777777" w:rsidR="00C93C5E" w:rsidRPr="00181768" w:rsidRDefault="00C93C5E" w:rsidP="00C93C5E">
      <w:pPr>
        <w:spacing w:line="480" w:lineRule="auto"/>
        <w:jc w:val="both"/>
        <w:rPr>
          <w:rFonts w:ascii="Arial" w:hAnsi="Arial" w:cs="Arial"/>
          <w:highlight w:val="yellow"/>
          <w:lang w:val="en-GB"/>
        </w:rPr>
      </w:pPr>
      <w:r w:rsidRPr="00181768">
        <w:rPr>
          <w:rFonts w:ascii="Arial" w:hAnsi="Arial" w:cs="Arial"/>
          <w:b/>
          <w:lang w:val="en-GB"/>
        </w:rPr>
        <w:t xml:space="preserve">Results: </w:t>
      </w:r>
      <w:r w:rsidRPr="00181768">
        <w:rPr>
          <w:rFonts w:ascii="Arial" w:hAnsi="Arial" w:cs="Arial"/>
          <w:lang w:val="en-GB"/>
        </w:rPr>
        <w:t>Most mothers felt able to assess their child’s pain and reported attending the ED when their normal pain-relieving strategies failed following an injury. Several mothers sought advice from elsewhere before bringing their child to the ED. The advice received was usually to take their child to the ED.</w:t>
      </w:r>
      <w:r w:rsidRPr="00181768">
        <w:rPr>
          <w:rFonts w:ascii="Arial" w:hAnsi="Arial" w:cs="Arial"/>
          <w:b/>
          <w:lang w:val="en-GB"/>
        </w:rPr>
        <w:t xml:space="preserve"> </w:t>
      </w:r>
      <w:r w:rsidRPr="00181768">
        <w:rPr>
          <w:rFonts w:ascii="Arial" w:hAnsi="Arial" w:cs="Arial"/>
          <w:lang w:val="en-GB"/>
        </w:rPr>
        <w:t xml:space="preserve">Mothers welcomed the professional approach to pain management in the ED and valued being kept informed about their child’s care. Mothers rated the care provided in the ED as good or very good. </w:t>
      </w:r>
    </w:p>
    <w:p w14:paraId="5CA51DCF" w14:textId="77777777" w:rsidR="00C93C5E" w:rsidRPr="00181768" w:rsidRDefault="00C93C5E" w:rsidP="00C93C5E">
      <w:pPr>
        <w:spacing w:line="480" w:lineRule="auto"/>
        <w:jc w:val="both"/>
        <w:rPr>
          <w:rFonts w:ascii="Arial" w:hAnsi="Arial" w:cs="Arial"/>
          <w:highlight w:val="yellow"/>
          <w:lang w:val="en-GB"/>
        </w:rPr>
      </w:pPr>
      <w:r w:rsidRPr="00181768">
        <w:rPr>
          <w:rFonts w:ascii="Arial" w:hAnsi="Arial" w:cs="Arial"/>
          <w:b/>
          <w:lang w:val="en-GB"/>
        </w:rPr>
        <w:t>Conclusions:</w:t>
      </w:r>
      <w:r w:rsidRPr="00181768">
        <w:rPr>
          <w:rFonts w:ascii="Arial" w:hAnsi="Arial" w:cs="Arial"/>
          <w:lang w:val="en-GB"/>
        </w:rPr>
        <w:t xml:space="preserve"> Mothers attended the ED when their normal pain-relieving strategies failed. This suggests there is a need to provide additional resources to support parents in this context. Mothers often brought their child to the ED rather than their GP or other primary health care providers. The reasons for this need exploring further.</w:t>
      </w:r>
    </w:p>
    <w:p w14:paraId="457578AC" w14:textId="77777777" w:rsidR="00C93C5E" w:rsidRPr="00181768" w:rsidRDefault="00C93C5E" w:rsidP="00C93C5E">
      <w:pPr>
        <w:spacing w:line="480" w:lineRule="auto"/>
        <w:jc w:val="both"/>
        <w:rPr>
          <w:rFonts w:ascii="Arial" w:hAnsi="Arial" w:cs="Arial"/>
          <w:lang w:val="en-GB"/>
        </w:rPr>
      </w:pPr>
      <w:r w:rsidRPr="00181768">
        <w:rPr>
          <w:rFonts w:ascii="Arial" w:hAnsi="Arial" w:cs="Arial"/>
          <w:b/>
          <w:lang w:val="en-GB"/>
        </w:rPr>
        <w:t xml:space="preserve">Relevance to clinical practice: </w:t>
      </w:r>
      <w:r w:rsidRPr="00181768">
        <w:rPr>
          <w:rFonts w:ascii="Arial" w:hAnsi="Arial" w:cs="Arial"/>
          <w:lang w:val="en-GB"/>
        </w:rPr>
        <w:t xml:space="preserve">The results suggest that mothers need additional resources to enable them to manage their child’s pain at home following an injury. The reasons mothers attend the ED rather than other health care providers needs exploring in more depth. </w:t>
      </w:r>
    </w:p>
    <w:p w14:paraId="46A33C98" w14:textId="77777777" w:rsidR="00C93C5E" w:rsidRPr="00181768" w:rsidRDefault="00C93C5E" w:rsidP="00C93C5E">
      <w:pPr>
        <w:spacing w:line="480" w:lineRule="auto"/>
        <w:rPr>
          <w:rFonts w:ascii="Arial" w:hAnsi="Arial" w:cs="Arial"/>
          <w:lang w:val="en-GB"/>
        </w:rPr>
      </w:pPr>
    </w:p>
    <w:p w14:paraId="7F587273" w14:textId="77777777" w:rsidR="00C93C5E" w:rsidRPr="00181768" w:rsidRDefault="00C93C5E" w:rsidP="00C93C5E">
      <w:pPr>
        <w:spacing w:line="480" w:lineRule="auto"/>
        <w:rPr>
          <w:rFonts w:ascii="Arial" w:hAnsi="Arial" w:cs="Arial"/>
          <w:lang w:val="en-GB"/>
        </w:rPr>
      </w:pPr>
    </w:p>
    <w:p w14:paraId="7F2BA0CE" w14:textId="77777777" w:rsidR="00C93C5E" w:rsidRPr="00181768" w:rsidRDefault="00C93C5E" w:rsidP="00C93C5E">
      <w:pPr>
        <w:spacing w:line="480" w:lineRule="auto"/>
        <w:rPr>
          <w:rFonts w:ascii="Arial" w:hAnsi="Arial" w:cs="Arial"/>
          <w:lang w:val="en-GB"/>
        </w:rPr>
      </w:pPr>
    </w:p>
    <w:p w14:paraId="47C508EE" w14:textId="77777777" w:rsidR="00C93C5E" w:rsidRPr="00181768" w:rsidRDefault="00C93C5E" w:rsidP="00C93C5E">
      <w:pPr>
        <w:spacing w:line="480" w:lineRule="auto"/>
        <w:rPr>
          <w:rFonts w:ascii="Arial" w:hAnsi="Arial" w:cs="Arial"/>
          <w:lang w:val="en-GB"/>
        </w:rPr>
      </w:pPr>
    </w:p>
    <w:tbl>
      <w:tblPr>
        <w:tblStyle w:val="TableGrid"/>
        <w:tblW w:w="8897" w:type="dxa"/>
        <w:tblLook w:val="04A0" w:firstRow="1" w:lastRow="0" w:firstColumn="1" w:lastColumn="0" w:noHBand="0" w:noVBand="1"/>
      </w:tblPr>
      <w:tblGrid>
        <w:gridCol w:w="8897"/>
      </w:tblGrid>
      <w:tr w:rsidR="00C93C5E" w:rsidRPr="00181768" w14:paraId="7C0F24B6" w14:textId="77777777" w:rsidTr="003A7A21">
        <w:trPr>
          <w:trHeight w:val="2012"/>
        </w:trPr>
        <w:tc>
          <w:tcPr>
            <w:tcW w:w="8897" w:type="dxa"/>
          </w:tcPr>
          <w:p w14:paraId="6CF4634E" w14:textId="77777777" w:rsidR="00C93C5E" w:rsidRPr="00181768" w:rsidRDefault="00C93C5E" w:rsidP="003A7A21">
            <w:pPr>
              <w:rPr>
                <w:rFonts w:ascii="Arial" w:hAnsi="Arial" w:cs="Arial"/>
                <w:b/>
                <w:lang w:val="en-GB"/>
              </w:rPr>
            </w:pPr>
          </w:p>
          <w:p w14:paraId="7692A729" w14:textId="77777777" w:rsidR="00C93C5E" w:rsidRPr="00181768" w:rsidRDefault="00C93C5E" w:rsidP="003A7A21">
            <w:pPr>
              <w:rPr>
                <w:rFonts w:ascii="Arial" w:hAnsi="Arial" w:cs="Arial"/>
                <w:b/>
                <w:lang w:val="en-GB"/>
              </w:rPr>
            </w:pPr>
            <w:r w:rsidRPr="00181768">
              <w:rPr>
                <w:rFonts w:ascii="Arial" w:hAnsi="Arial" w:cs="Arial"/>
                <w:b/>
                <w:lang w:val="en-GB"/>
              </w:rPr>
              <w:t>WHAT DOES THIS PAPER CONTRIBUTE TO THE WIDER GLOBAL COMMUNITY?</w:t>
            </w:r>
          </w:p>
          <w:p w14:paraId="7323CB99" w14:textId="77777777" w:rsidR="00C93C5E" w:rsidRPr="00181768" w:rsidRDefault="00C93C5E" w:rsidP="003A7A21">
            <w:pPr>
              <w:rPr>
                <w:rFonts w:ascii="Arial" w:hAnsi="Arial" w:cs="Arial"/>
                <w:b/>
                <w:lang w:val="en-GB"/>
              </w:rPr>
            </w:pPr>
          </w:p>
          <w:p w14:paraId="3F46A897" w14:textId="77777777" w:rsidR="00C93C5E" w:rsidRPr="00181768" w:rsidRDefault="00C93C5E" w:rsidP="003A7A21">
            <w:pPr>
              <w:rPr>
                <w:rFonts w:ascii="Arial" w:hAnsi="Arial" w:cs="Arial"/>
                <w:sz w:val="20"/>
                <w:szCs w:val="20"/>
              </w:rPr>
            </w:pPr>
          </w:p>
          <w:p w14:paraId="14BE7403" w14:textId="77777777" w:rsidR="00C93C5E" w:rsidRPr="00181768" w:rsidRDefault="00C93C5E" w:rsidP="003A7A21">
            <w:pPr>
              <w:pStyle w:val="ListParagraph"/>
              <w:numPr>
                <w:ilvl w:val="0"/>
                <w:numId w:val="18"/>
              </w:numPr>
              <w:rPr>
                <w:rFonts w:ascii="Arial" w:hAnsi="Arial" w:cs="Arial"/>
                <w:sz w:val="20"/>
                <w:szCs w:val="20"/>
                <w:lang w:val="en-GB"/>
              </w:rPr>
            </w:pPr>
            <w:r w:rsidRPr="00181768">
              <w:rPr>
                <w:rFonts w:ascii="Arial" w:hAnsi="Arial" w:cs="Arial"/>
                <w:sz w:val="20"/>
                <w:szCs w:val="20"/>
              </w:rPr>
              <w:t xml:space="preserve">Highlights the complexities of mothers’ concerns as they tried to manage their children’s pain and injury.   This revealed that some other sources of assistance and advice may be required to support them in their home environment. </w:t>
            </w:r>
          </w:p>
          <w:p w14:paraId="697551AE" w14:textId="77777777" w:rsidR="00C93C5E" w:rsidRPr="00181768" w:rsidRDefault="00C93C5E" w:rsidP="003A7A21">
            <w:pPr>
              <w:rPr>
                <w:rFonts w:ascii="Arial" w:hAnsi="Arial" w:cs="Arial"/>
                <w:sz w:val="20"/>
                <w:szCs w:val="20"/>
              </w:rPr>
            </w:pPr>
          </w:p>
          <w:p w14:paraId="54CB8210" w14:textId="77777777" w:rsidR="00C93C5E" w:rsidRPr="00181768" w:rsidRDefault="00C93C5E" w:rsidP="003A7A21">
            <w:pPr>
              <w:rPr>
                <w:rFonts w:ascii="Arial" w:hAnsi="Arial" w:cs="Arial"/>
                <w:sz w:val="20"/>
                <w:szCs w:val="20"/>
              </w:rPr>
            </w:pPr>
          </w:p>
          <w:p w14:paraId="1E497156" w14:textId="77777777" w:rsidR="00C93C5E" w:rsidRPr="00181768" w:rsidRDefault="00C93C5E" w:rsidP="003A7A21">
            <w:pPr>
              <w:pStyle w:val="ListParagraph"/>
              <w:numPr>
                <w:ilvl w:val="0"/>
                <w:numId w:val="18"/>
              </w:numPr>
              <w:rPr>
                <w:rFonts w:ascii="Arial" w:hAnsi="Arial" w:cs="Arial"/>
                <w:sz w:val="20"/>
                <w:szCs w:val="20"/>
              </w:rPr>
            </w:pPr>
            <w:r w:rsidRPr="00181768">
              <w:rPr>
                <w:rFonts w:ascii="Arial" w:hAnsi="Arial" w:cs="Arial"/>
                <w:sz w:val="20"/>
                <w:szCs w:val="20"/>
              </w:rPr>
              <w:t>The development of understanding about mothers’ perceptions of their children’s pain can inform changing patterns of inter-professional working and guide service delivery to consider different ways of providing pain and health management advice to families without needing to come to the ED.</w:t>
            </w:r>
          </w:p>
          <w:p w14:paraId="028DBBB3" w14:textId="77777777" w:rsidR="00C93C5E" w:rsidRPr="00181768" w:rsidRDefault="00C93C5E" w:rsidP="003A7A21">
            <w:pPr>
              <w:rPr>
                <w:rFonts w:ascii="Arial" w:hAnsi="Arial" w:cs="Arial"/>
                <w:sz w:val="20"/>
                <w:szCs w:val="20"/>
              </w:rPr>
            </w:pPr>
          </w:p>
          <w:p w14:paraId="12667222" w14:textId="77777777" w:rsidR="00C93C5E" w:rsidRPr="00181768" w:rsidRDefault="00C93C5E" w:rsidP="003A7A21">
            <w:pPr>
              <w:rPr>
                <w:rFonts w:ascii="Arial" w:hAnsi="Arial" w:cs="Arial"/>
                <w:sz w:val="20"/>
                <w:szCs w:val="20"/>
              </w:rPr>
            </w:pPr>
          </w:p>
          <w:p w14:paraId="7F354D5B" w14:textId="77777777" w:rsidR="00C93C5E" w:rsidRPr="00181768" w:rsidRDefault="00C93C5E" w:rsidP="003A7A21">
            <w:pPr>
              <w:pStyle w:val="ListParagraph"/>
              <w:numPr>
                <w:ilvl w:val="0"/>
                <w:numId w:val="18"/>
              </w:numPr>
              <w:rPr>
                <w:rFonts w:ascii="Arial" w:hAnsi="Arial" w:cs="Arial"/>
                <w:sz w:val="20"/>
                <w:szCs w:val="20"/>
              </w:rPr>
            </w:pPr>
            <w:r w:rsidRPr="00181768">
              <w:rPr>
                <w:rFonts w:ascii="Arial" w:hAnsi="Arial" w:cs="Arial"/>
                <w:sz w:val="20"/>
                <w:szCs w:val="20"/>
              </w:rPr>
              <w:t>Addresses clinical issues, repeated internationally, on a day to day basis and seeks to understand the complexities of human nature in order to improve and manage service delivery and the clinical delivery of care in the emergency department.</w:t>
            </w:r>
          </w:p>
          <w:p w14:paraId="3AE58615" w14:textId="77777777" w:rsidR="00C93C5E" w:rsidRPr="00181768" w:rsidRDefault="00C93C5E" w:rsidP="003A7A21">
            <w:pPr>
              <w:rPr>
                <w:rFonts w:ascii="Arial" w:hAnsi="Arial" w:cs="Arial"/>
                <w:sz w:val="20"/>
                <w:szCs w:val="20"/>
              </w:rPr>
            </w:pPr>
          </w:p>
          <w:p w14:paraId="1255AE5F" w14:textId="77777777" w:rsidR="00C93C5E" w:rsidRPr="00181768" w:rsidRDefault="00C93C5E" w:rsidP="003A7A21">
            <w:pPr>
              <w:rPr>
                <w:rFonts w:ascii="Arial" w:hAnsi="Arial" w:cs="Arial"/>
                <w:b/>
                <w:lang w:val="en-GB"/>
              </w:rPr>
            </w:pPr>
          </w:p>
        </w:tc>
      </w:tr>
    </w:tbl>
    <w:p w14:paraId="6C004EC7" w14:textId="77777777" w:rsidR="00C93C5E" w:rsidRPr="00181768" w:rsidRDefault="00C93C5E" w:rsidP="00C93C5E">
      <w:pPr>
        <w:rPr>
          <w:rFonts w:ascii="Arial" w:hAnsi="Arial" w:cs="Arial"/>
          <w:lang w:val="en-GB"/>
        </w:rPr>
      </w:pPr>
    </w:p>
    <w:p w14:paraId="62DB2173" w14:textId="77777777" w:rsidR="00C93C5E" w:rsidRPr="00181768" w:rsidRDefault="00C93C5E" w:rsidP="00C93C5E">
      <w:pPr>
        <w:spacing w:line="480" w:lineRule="auto"/>
        <w:rPr>
          <w:rFonts w:ascii="Arial" w:hAnsi="Arial" w:cs="Arial"/>
          <w:lang w:val="en-GB"/>
        </w:rPr>
      </w:pPr>
    </w:p>
    <w:p w14:paraId="0B9F2E0B" w14:textId="77777777" w:rsidR="00C93C5E" w:rsidRPr="00181768" w:rsidRDefault="00C93C5E" w:rsidP="00C93C5E">
      <w:pPr>
        <w:spacing w:line="480" w:lineRule="auto"/>
        <w:rPr>
          <w:rFonts w:ascii="Arial" w:hAnsi="Arial" w:cs="Arial"/>
          <w:lang w:val="en-GB"/>
        </w:rPr>
      </w:pPr>
    </w:p>
    <w:p w14:paraId="74B619BC" w14:textId="77777777" w:rsidR="00C93C5E" w:rsidRPr="00181768" w:rsidRDefault="00C93C5E" w:rsidP="00C93C5E">
      <w:pPr>
        <w:spacing w:line="480" w:lineRule="auto"/>
        <w:rPr>
          <w:rFonts w:ascii="Arial" w:hAnsi="Arial" w:cs="Arial"/>
          <w:lang w:val="en-GB"/>
        </w:rPr>
      </w:pPr>
    </w:p>
    <w:p w14:paraId="090634EA" w14:textId="77777777" w:rsidR="00C93C5E" w:rsidRPr="00181768" w:rsidRDefault="00C93C5E" w:rsidP="00C93C5E">
      <w:pPr>
        <w:spacing w:line="480" w:lineRule="auto"/>
        <w:rPr>
          <w:rFonts w:ascii="Arial" w:hAnsi="Arial" w:cs="Arial"/>
          <w:lang w:val="en-GB"/>
        </w:rPr>
      </w:pPr>
    </w:p>
    <w:p w14:paraId="4E28B2F9" w14:textId="77777777" w:rsidR="00C93C5E" w:rsidRPr="00181768" w:rsidRDefault="00C93C5E" w:rsidP="00C93C5E">
      <w:pPr>
        <w:pBdr>
          <w:top w:val="single" w:sz="4" w:space="1" w:color="auto"/>
          <w:left w:val="single" w:sz="4" w:space="4" w:color="auto"/>
          <w:bottom w:val="single" w:sz="4" w:space="1" w:color="auto"/>
          <w:right w:val="single" w:sz="4" w:space="4" w:color="auto"/>
        </w:pBdr>
        <w:rPr>
          <w:rFonts w:ascii="Arial" w:hAnsi="Arial" w:cs="Arial"/>
          <w:lang w:val="en-GB"/>
        </w:rPr>
      </w:pPr>
      <w:bookmarkStart w:id="1" w:name="_Toc425425593"/>
      <w:bookmarkStart w:id="2" w:name="_Toc425246686"/>
      <w:bookmarkStart w:id="3" w:name="_Toc425264765"/>
      <w:bookmarkStart w:id="4" w:name="_Toc425424602"/>
      <w:bookmarkStart w:id="5" w:name="_Toc425425594"/>
      <w:bookmarkStart w:id="6" w:name="_Toc425246687"/>
      <w:bookmarkStart w:id="7" w:name="_Toc425264766"/>
      <w:bookmarkStart w:id="8" w:name="_Toc425424603"/>
      <w:bookmarkStart w:id="9" w:name="_Toc425425595"/>
      <w:bookmarkStart w:id="10" w:name="_Toc425425596"/>
      <w:bookmarkEnd w:id="1"/>
      <w:bookmarkEnd w:id="2"/>
      <w:bookmarkEnd w:id="3"/>
      <w:bookmarkEnd w:id="4"/>
      <w:bookmarkEnd w:id="5"/>
      <w:bookmarkEnd w:id="6"/>
      <w:bookmarkEnd w:id="7"/>
      <w:bookmarkEnd w:id="8"/>
      <w:bookmarkEnd w:id="9"/>
    </w:p>
    <w:p w14:paraId="0A66DC9E" w14:textId="77777777" w:rsidR="00C93C5E" w:rsidRPr="00181768" w:rsidRDefault="00C93C5E" w:rsidP="00C93C5E">
      <w:pPr>
        <w:pBdr>
          <w:top w:val="single" w:sz="4" w:space="1" w:color="auto"/>
          <w:left w:val="single" w:sz="4" w:space="4" w:color="auto"/>
          <w:bottom w:val="single" w:sz="4" w:space="1" w:color="auto"/>
          <w:right w:val="single" w:sz="4" w:space="4" w:color="auto"/>
        </w:pBdr>
        <w:rPr>
          <w:rFonts w:ascii="Arial" w:hAnsi="Arial" w:cs="Arial"/>
          <w:lang w:val="en-GB"/>
        </w:rPr>
      </w:pPr>
      <w:r w:rsidRPr="00181768">
        <w:rPr>
          <w:rFonts w:ascii="Arial" w:hAnsi="Arial" w:cs="Arial"/>
          <w:b/>
          <w:lang w:val="en-GB"/>
        </w:rPr>
        <w:t>KEYWORDS</w:t>
      </w:r>
      <w:r w:rsidRPr="00181768">
        <w:rPr>
          <w:rFonts w:ascii="Arial" w:hAnsi="Arial" w:cs="Arial"/>
          <w:lang w:val="en-GB"/>
        </w:rPr>
        <w:t xml:space="preserve">: </w:t>
      </w:r>
    </w:p>
    <w:p w14:paraId="272A4AEE" w14:textId="77777777" w:rsidR="00C93C5E" w:rsidRPr="00181768" w:rsidRDefault="00C93C5E" w:rsidP="00C93C5E">
      <w:pPr>
        <w:pBdr>
          <w:top w:val="single" w:sz="4" w:space="1" w:color="auto"/>
          <w:left w:val="single" w:sz="4" w:space="4" w:color="auto"/>
          <w:bottom w:val="single" w:sz="4" w:space="1" w:color="auto"/>
          <w:right w:val="single" w:sz="4" w:space="4" w:color="auto"/>
        </w:pBdr>
        <w:rPr>
          <w:rFonts w:ascii="Arial" w:hAnsi="Arial" w:cs="Arial"/>
          <w:lang w:val="en-GB"/>
        </w:rPr>
      </w:pPr>
      <w:r w:rsidRPr="00181768">
        <w:rPr>
          <w:rFonts w:ascii="Arial" w:hAnsi="Arial" w:cs="Arial"/>
          <w:lang w:val="en-GB"/>
        </w:rPr>
        <w:t xml:space="preserve">Paediatric, Emergency Care, Mothers, Children, Pain Management </w:t>
      </w:r>
    </w:p>
    <w:p w14:paraId="1C894269" w14:textId="77777777" w:rsidR="00C93C5E" w:rsidRPr="00181768" w:rsidRDefault="00C93C5E" w:rsidP="00C93C5E">
      <w:pPr>
        <w:pBdr>
          <w:top w:val="single" w:sz="4" w:space="1" w:color="auto"/>
          <w:left w:val="single" w:sz="4" w:space="4" w:color="auto"/>
          <w:bottom w:val="single" w:sz="4" w:space="1" w:color="auto"/>
          <w:right w:val="single" w:sz="4" w:space="4" w:color="auto"/>
        </w:pBdr>
        <w:rPr>
          <w:rFonts w:ascii="Arial" w:hAnsi="Arial" w:cs="Arial"/>
          <w:lang w:val="en-GB"/>
        </w:rPr>
      </w:pPr>
    </w:p>
    <w:p w14:paraId="58C58797" w14:textId="77777777" w:rsidR="00C93C5E" w:rsidRPr="00181768" w:rsidRDefault="00C93C5E" w:rsidP="00C93C5E">
      <w:pPr>
        <w:rPr>
          <w:rFonts w:ascii="Arial" w:hAnsi="Arial" w:cs="Arial"/>
          <w:b/>
          <w:lang w:val="en-GB"/>
        </w:rPr>
      </w:pPr>
      <w:r w:rsidRPr="00181768">
        <w:rPr>
          <w:rFonts w:ascii="Arial" w:hAnsi="Arial" w:cs="Arial"/>
          <w:b/>
          <w:lang w:val="en-GB"/>
        </w:rPr>
        <w:br w:type="page"/>
      </w:r>
    </w:p>
    <w:p w14:paraId="2CEF96B4" w14:textId="77777777" w:rsidR="00C93C5E" w:rsidRPr="00181768" w:rsidRDefault="00C93C5E" w:rsidP="00C93C5E">
      <w:pPr>
        <w:spacing w:line="480" w:lineRule="auto"/>
        <w:rPr>
          <w:rFonts w:ascii="Arial" w:hAnsi="Arial" w:cs="Arial"/>
          <w:b/>
          <w:lang w:val="en-GB"/>
        </w:rPr>
      </w:pPr>
      <w:r w:rsidRPr="00181768">
        <w:rPr>
          <w:rFonts w:ascii="Arial" w:hAnsi="Arial" w:cs="Arial"/>
          <w:b/>
          <w:lang w:val="en-GB"/>
        </w:rPr>
        <w:lastRenderedPageBreak/>
        <w:t>INTRODUCTION</w:t>
      </w:r>
      <w:bookmarkEnd w:id="10"/>
    </w:p>
    <w:p w14:paraId="7E7551FA" w14:textId="77777777" w:rsidR="00C93C5E" w:rsidRPr="00181768" w:rsidRDefault="00C93C5E" w:rsidP="00C93C5E">
      <w:pPr>
        <w:spacing w:line="480" w:lineRule="auto"/>
        <w:jc w:val="both"/>
        <w:rPr>
          <w:rFonts w:ascii="Arial" w:hAnsi="Arial" w:cs="Arial"/>
          <w:lang w:val="en-GB"/>
        </w:rPr>
      </w:pPr>
      <w:r w:rsidRPr="00181768">
        <w:rPr>
          <w:rFonts w:ascii="Arial" w:hAnsi="Arial" w:cs="Arial"/>
          <w:bCs/>
        </w:rPr>
        <w:t>A</w:t>
      </w:r>
      <w:r w:rsidRPr="00181768">
        <w:rPr>
          <w:rFonts w:ascii="Arial" w:hAnsi="Arial" w:cs="Arial"/>
          <w:lang w:val="en-GB"/>
        </w:rPr>
        <w:t>n increasing evidence base addresses the management of pain in children in the emergency department (ED) (College of Emergency Medicine (CEM)</w:t>
      </w:r>
      <w:r>
        <w:rPr>
          <w:rFonts w:ascii="Arial" w:hAnsi="Arial" w:cs="Arial"/>
          <w:lang w:val="en-GB"/>
        </w:rPr>
        <w:t>,</w:t>
      </w:r>
      <w:r w:rsidRPr="00181768">
        <w:rPr>
          <w:rFonts w:ascii="Arial" w:hAnsi="Arial" w:cs="Arial"/>
          <w:lang w:val="en-GB"/>
        </w:rPr>
        <w:t xml:space="preserve"> </w:t>
      </w:r>
      <w:r>
        <w:rPr>
          <w:rFonts w:ascii="Arial" w:hAnsi="Arial" w:cs="Arial"/>
          <w:lang w:val="en-GB"/>
        </w:rPr>
        <w:t>2017;</w:t>
      </w:r>
      <w:r w:rsidRPr="00181768">
        <w:rPr>
          <w:rFonts w:ascii="Arial" w:hAnsi="Arial" w:cs="Arial"/>
          <w:lang w:val="en-GB"/>
        </w:rPr>
        <w:t xml:space="preserve"> Bailey &amp; Trottier 2016</w:t>
      </w:r>
      <w:r>
        <w:rPr>
          <w:rFonts w:ascii="Arial" w:hAnsi="Arial" w:cs="Arial"/>
          <w:lang w:val="en-GB"/>
        </w:rPr>
        <w:t>;</w:t>
      </w:r>
      <w:r w:rsidRPr="00181768">
        <w:rPr>
          <w:rFonts w:ascii="Arial" w:hAnsi="Arial" w:cs="Arial"/>
          <w:lang w:val="en-GB"/>
        </w:rPr>
        <w:t xml:space="preserve"> Krauss</w:t>
      </w:r>
      <w:r>
        <w:rPr>
          <w:rFonts w:ascii="Arial" w:hAnsi="Arial" w:cs="Arial"/>
          <w:lang w:val="en-GB"/>
        </w:rPr>
        <w:t>, Calligaris, Green &amp; Barbi,</w:t>
      </w:r>
      <w:r w:rsidRPr="00181768">
        <w:rPr>
          <w:rFonts w:ascii="Arial" w:hAnsi="Arial" w:cs="Arial"/>
          <w:lang w:val="en-GB"/>
        </w:rPr>
        <w:t xml:space="preserve"> 2016).  Despite recommendations for improved pain management strategies in the ED, pain in children continues to be inadequately managed (Habich &amp; Letzia</w:t>
      </w:r>
      <w:r>
        <w:rPr>
          <w:rFonts w:ascii="Arial" w:hAnsi="Arial" w:cs="Arial"/>
          <w:lang w:val="en-GB"/>
        </w:rPr>
        <w:t>,</w:t>
      </w:r>
      <w:r w:rsidRPr="00181768">
        <w:rPr>
          <w:rFonts w:ascii="Arial" w:hAnsi="Arial" w:cs="Arial"/>
          <w:lang w:val="en-GB"/>
        </w:rPr>
        <w:t xml:space="preserve"> 2015</w:t>
      </w:r>
      <w:r>
        <w:rPr>
          <w:rFonts w:ascii="Arial" w:hAnsi="Arial" w:cs="Arial"/>
          <w:lang w:val="en-GB"/>
        </w:rPr>
        <w:t>;</w:t>
      </w:r>
      <w:r w:rsidRPr="00181768">
        <w:rPr>
          <w:rFonts w:ascii="Arial" w:hAnsi="Arial" w:cs="Arial"/>
          <w:lang w:val="en-GB"/>
        </w:rPr>
        <w:t xml:space="preserve"> Le May</w:t>
      </w:r>
      <w:r>
        <w:rPr>
          <w:rFonts w:ascii="Arial" w:hAnsi="Arial" w:cs="Arial"/>
          <w:lang w:val="en-GB"/>
        </w:rPr>
        <w:t xml:space="preserve"> et al., </w:t>
      </w:r>
      <w:r w:rsidRPr="00181768">
        <w:rPr>
          <w:rFonts w:ascii="Arial" w:hAnsi="Arial" w:cs="Arial"/>
          <w:lang w:val="en-GB"/>
        </w:rPr>
        <w:t>2016).  This is in part because the administration of appropriate analgesia in children in the ED is often significantly lower than for adults (Karreman</w:t>
      </w:r>
      <w:r>
        <w:rPr>
          <w:rFonts w:ascii="Arial" w:hAnsi="Arial" w:cs="Arial"/>
          <w:lang w:val="en-GB"/>
        </w:rPr>
        <w:t xml:space="preserve">, Krause &amp; Smith, </w:t>
      </w:r>
      <w:r w:rsidRPr="00181768">
        <w:rPr>
          <w:rFonts w:ascii="Arial" w:hAnsi="Arial" w:cs="Arial"/>
          <w:lang w:val="en-GB"/>
        </w:rPr>
        <w:t xml:space="preserve">2016). Another contributing factor may be the lack of protocols for managing children’s pain in the ED (Ferrante </w:t>
      </w:r>
      <w:r w:rsidRPr="00962808">
        <w:rPr>
          <w:rFonts w:ascii="Arial" w:hAnsi="Arial" w:cs="Arial"/>
          <w:lang w:val="en-GB"/>
        </w:rPr>
        <w:t>et al.</w:t>
      </w:r>
      <w:r w:rsidRPr="006B418B">
        <w:rPr>
          <w:rFonts w:ascii="Arial" w:hAnsi="Arial" w:cs="Arial"/>
          <w:lang w:val="en-GB"/>
        </w:rPr>
        <w:t>,</w:t>
      </w:r>
      <w:r w:rsidRPr="00181768">
        <w:rPr>
          <w:rFonts w:ascii="Arial" w:hAnsi="Arial" w:cs="Arial"/>
          <w:lang w:val="en-GB"/>
        </w:rPr>
        <w:t xml:space="preserve"> 2013). This is evidenced by the results of one study where 35% of the protocols in EDs did not mention children and where they did most did not apply current best practice standards (Gaakeer</w:t>
      </w:r>
      <w:r>
        <w:rPr>
          <w:rFonts w:ascii="Arial" w:hAnsi="Arial" w:cs="Arial"/>
          <w:lang w:val="en-GB"/>
        </w:rPr>
        <w:t>, Van Lieshout &amp; Bierens</w:t>
      </w:r>
      <w:r w:rsidRPr="00181768">
        <w:rPr>
          <w:rFonts w:ascii="Arial" w:hAnsi="Arial" w:cs="Arial"/>
          <w:lang w:val="en-GB"/>
        </w:rPr>
        <w:t xml:space="preserve"> 2010). </w:t>
      </w:r>
    </w:p>
    <w:p w14:paraId="75D6D4CF" w14:textId="77777777" w:rsidR="00C93C5E" w:rsidRPr="00181768" w:rsidRDefault="00C93C5E" w:rsidP="00C93C5E">
      <w:pPr>
        <w:spacing w:line="480" w:lineRule="auto"/>
        <w:rPr>
          <w:rFonts w:ascii="Arial" w:hAnsi="Arial" w:cs="Arial"/>
          <w:lang w:val="en-GB"/>
        </w:rPr>
      </w:pPr>
    </w:p>
    <w:p w14:paraId="4DAF061B" w14:textId="77777777" w:rsidR="00C93C5E" w:rsidRPr="00181768" w:rsidRDefault="00C93C5E" w:rsidP="00C93C5E">
      <w:pPr>
        <w:pStyle w:val="BodyText"/>
        <w:spacing w:after="0" w:line="480" w:lineRule="auto"/>
        <w:jc w:val="both"/>
        <w:rPr>
          <w:rFonts w:ascii="Arial" w:hAnsi="Arial" w:cs="Arial"/>
          <w:lang w:val="en-GB"/>
        </w:rPr>
      </w:pPr>
      <w:r w:rsidRPr="00181768">
        <w:rPr>
          <w:rFonts w:ascii="Arial" w:hAnsi="Arial" w:cs="Arial"/>
          <w:lang w:val="en-GB"/>
        </w:rPr>
        <w:t>The CEM guidelines state that children should have their pain treated within 20 minutes of arrival in the ED and reassessed within 60 minutes (CEM 201</w:t>
      </w:r>
      <w:r>
        <w:rPr>
          <w:rFonts w:ascii="Arial" w:hAnsi="Arial" w:cs="Arial"/>
          <w:lang w:val="en-GB"/>
        </w:rPr>
        <w:t>7</w:t>
      </w:r>
      <w:r w:rsidRPr="00181768">
        <w:rPr>
          <w:rFonts w:ascii="Arial" w:hAnsi="Arial" w:cs="Arial"/>
          <w:lang w:val="en-GB"/>
        </w:rPr>
        <w:t xml:space="preserve">). However, in practice this is still not happening consistently (Rupp &amp; Delaney 2016). The need to manage pain effectively in children during acute or procedural pain is not unique to the ED (Twycross </w:t>
      </w:r>
      <w:r>
        <w:rPr>
          <w:rFonts w:ascii="Arial" w:hAnsi="Arial" w:cs="Arial"/>
          <w:lang w:val="en-GB"/>
        </w:rPr>
        <w:t xml:space="preserve">&amp; Finley, </w:t>
      </w:r>
      <w:r w:rsidRPr="00181768">
        <w:rPr>
          <w:rFonts w:ascii="Arial" w:hAnsi="Arial" w:cs="Arial"/>
          <w:lang w:val="en-GB"/>
        </w:rPr>
        <w:t>2013</w:t>
      </w:r>
      <w:r>
        <w:rPr>
          <w:rFonts w:ascii="Arial" w:hAnsi="Arial" w:cs="Arial"/>
          <w:lang w:val="en-GB"/>
        </w:rPr>
        <w:t>;</w:t>
      </w:r>
      <w:r w:rsidRPr="00181768">
        <w:rPr>
          <w:rFonts w:ascii="Arial" w:hAnsi="Arial" w:cs="Arial"/>
          <w:lang w:val="en-GB"/>
        </w:rPr>
        <w:t xml:space="preserve"> McLaren</w:t>
      </w:r>
      <w:r>
        <w:rPr>
          <w:rFonts w:ascii="Arial" w:hAnsi="Arial" w:cs="Arial"/>
          <w:lang w:val="en-GB"/>
        </w:rPr>
        <w:t>,</w:t>
      </w:r>
      <w:r w:rsidRPr="00181768">
        <w:rPr>
          <w:rFonts w:ascii="Arial" w:hAnsi="Arial" w:cs="Arial"/>
          <w:lang w:val="en-GB"/>
        </w:rPr>
        <w:t xml:space="preserve"> Chorney</w:t>
      </w:r>
      <w:r>
        <w:rPr>
          <w:rFonts w:ascii="Arial" w:hAnsi="Arial" w:cs="Arial"/>
          <w:lang w:val="en-GB"/>
        </w:rPr>
        <w:t xml:space="preserve">, Twycross, Mifflin &amp; Archibald, </w:t>
      </w:r>
      <w:r w:rsidRPr="00181768">
        <w:rPr>
          <w:rFonts w:ascii="Arial" w:hAnsi="Arial" w:cs="Arial"/>
          <w:lang w:val="en-GB"/>
        </w:rPr>
        <w:t xml:space="preserve">2014). The apparent suboptimal pain management is of concern as unrelieved pain has short and long term detrimental effects (Taddio </w:t>
      </w:r>
      <w:r>
        <w:rPr>
          <w:rFonts w:ascii="Arial" w:hAnsi="Arial" w:cs="Arial"/>
          <w:i/>
          <w:lang w:val="en-GB"/>
        </w:rPr>
        <w:t xml:space="preserve">&amp; Katz, </w:t>
      </w:r>
      <w:r w:rsidRPr="00181768">
        <w:rPr>
          <w:rFonts w:ascii="Arial" w:hAnsi="Arial" w:cs="Arial"/>
          <w:lang w:val="en-GB"/>
        </w:rPr>
        <w:t>1997</w:t>
      </w:r>
      <w:r>
        <w:rPr>
          <w:rFonts w:ascii="Arial" w:hAnsi="Arial" w:cs="Arial"/>
          <w:lang w:val="en-GB"/>
        </w:rPr>
        <w:t>;</w:t>
      </w:r>
      <w:r w:rsidRPr="00181768">
        <w:rPr>
          <w:rFonts w:ascii="Arial" w:hAnsi="Arial" w:cs="Arial"/>
          <w:lang w:val="en-GB"/>
        </w:rPr>
        <w:t xml:space="preserve"> Grunau</w:t>
      </w:r>
      <w:r>
        <w:rPr>
          <w:rFonts w:ascii="Arial" w:hAnsi="Arial" w:cs="Arial"/>
          <w:lang w:val="en-GB"/>
        </w:rPr>
        <w:t>,</w:t>
      </w:r>
      <w:r w:rsidRPr="00181768">
        <w:rPr>
          <w:rFonts w:ascii="Arial" w:hAnsi="Arial" w:cs="Arial"/>
          <w:lang w:val="en-GB"/>
        </w:rPr>
        <w:t xml:space="preserve"> 2013). </w:t>
      </w:r>
    </w:p>
    <w:p w14:paraId="4E8A0BDB" w14:textId="77777777" w:rsidR="00C93C5E" w:rsidRPr="00181768" w:rsidRDefault="00C93C5E" w:rsidP="00C93C5E">
      <w:pPr>
        <w:pStyle w:val="BodyText"/>
        <w:spacing w:after="0" w:line="480" w:lineRule="auto"/>
        <w:jc w:val="both"/>
        <w:rPr>
          <w:rFonts w:ascii="Arial" w:hAnsi="Arial" w:cs="Arial"/>
          <w:lang w:val="en-GB"/>
        </w:rPr>
      </w:pPr>
    </w:p>
    <w:p w14:paraId="20F5A66E" w14:textId="77777777" w:rsidR="00C93C5E" w:rsidRPr="00181768" w:rsidRDefault="00C93C5E" w:rsidP="00C93C5E">
      <w:pPr>
        <w:pStyle w:val="Caption"/>
        <w:spacing w:after="0" w:line="480" w:lineRule="auto"/>
        <w:rPr>
          <w:sz w:val="22"/>
          <w:szCs w:val="22"/>
          <w:lang w:val="en-GB"/>
        </w:rPr>
      </w:pPr>
      <w:bookmarkStart w:id="11" w:name="_Toc425246689"/>
      <w:bookmarkStart w:id="12" w:name="_Toc425264768"/>
      <w:bookmarkStart w:id="13" w:name="_Toc425424605"/>
      <w:bookmarkStart w:id="14" w:name="_Toc425425597"/>
      <w:bookmarkStart w:id="15" w:name="_Toc425246690"/>
      <w:bookmarkStart w:id="16" w:name="_Toc425264769"/>
      <w:bookmarkStart w:id="17" w:name="_Toc425424606"/>
      <w:bookmarkStart w:id="18" w:name="_Toc425425598"/>
      <w:bookmarkStart w:id="19" w:name="_Toc425246692"/>
      <w:bookmarkStart w:id="20" w:name="_Toc425264771"/>
      <w:bookmarkStart w:id="21" w:name="_Toc425424608"/>
      <w:bookmarkStart w:id="22" w:name="_Toc425425600"/>
      <w:bookmarkStart w:id="23" w:name="_Toc425246698"/>
      <w:bookmarkStart w:id="24" w:name="_Toc425264777"/>
      <w:bookmarkStart w:id="25" w:name="_Toc425424614"/>
      <w:bookmarkStart w:id="26" w:name="_Toc425425606"/>
      <w:bookmarkStart w:id="27" w:name="_Toc42542560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81768">
        <w:rPr>
          <w:sz w:val="22"/>
          <w:szCs w:val="22"/>
          <w:lang w:val="en-GB"/>
        </w:rPr>
        <w:t>BACKGROUND</w:t>
      </w:r>
    </w:p>
    <w:p w14:paraId="0AFE8396" w14:textId="77777777" w:rsidR="00C93C5E" w:rsidRPr="00E17B15" w:rsidRDefault="00C93C5E" w:rsidP="00C93C5E">
      <w:pPr>
        <w:spacing w:line="480" w:lineRule="auto"/>
        <w:jc w:val="both"/>
        <w:rPr>
          <w:rFonts w:ascii="Arial" w:hAnsi="Arial" w:cs="Arial"/>
          <w:lang w:val="en-GB"/>
        </w:rPr>
      </w:pPr>
      <w:r w:rsidRPr="00181768">
        <w:rPr>
          <w:rFonts w:ascii="Arial" w:hAnsi="Arial" w:cs="Arial"/>
        </w:rPr>
        <w:t>There is limited research focusing on children’s pain management in the ED. This is despite there being a consensus in the literature that managing children’s pain is an important part of emergency care which is often undertreated and erratically managed (Bailey &amp; Trottier</w:t>
      </w:r>
      <w:r>
        <w:rPr>
          <w:rFonts w:ascii="Arial" w:hAnsi="Arial" w:cs="Arial"/>
        </w:rPr>
        <w:t>,</w:t>
      </w:r>
      <w:r w:rsidRPr="00181768">
        <w:rPr>
          <w:rFonts w:ascii="Arial" w:hAnsi="Arial" w:cs="Arial"/>
        </w:rPr>
        <w:t xml:space="preserve"> 2016</w:t>
      </w:r>
      <w:r>
        <w:rPr>
          <w:rFonts w:ascii="Arial" w:hAnsi="Arial" w:cs="Arial"/>
        </w:rPr>
        <w:t>;</w:t>
      </w:r>
      <w:r w:rsidRPr="00181768">
        <w:rPr>
          <w:rFonts w:ascii="Arial" w:hAnsi="Arial" w:cs="Arial"/>
        </w:rPr>
        <w:t xml:space="preserve"> Krauss</w:t>
      </w:r>
      <w:r>
        <w:rPr>
          <w:rFonts w:ascii="Arial" w:hAnsi="Arial" w:cs="Arial"/>
        </w:rPr>
        <w:t xml:space="preserve">, Calligaris, Green &amp; Barbi, </w:t>
      </w:r>
      <w:r w:rsidRPr="00181768">
        <w:rPr>
          <w:rFonts w:ascii="Arial" w:hAnsi="Arial" w:cs="Arial"/>
        </w:rPr>
        <w:t xml:space="preserve">2016).  This is of concern as there is documented evidence of worrying behavioural and psychological effects developing in children who have experienced poor pain management in early </w:t>
      </w:r>
      <w:r w:rsidRPr="00181768">
        <w:rPr>
          <w:rFonts w:ascii="Arial" w:hAnsi="Arial" w:cs="Arial"/>
        </w:rPr>
        <w:lastRenderedPageBreak/>
        <w:t xml:space="preserve">childhood experiences </w:t>
      </w:r>
      <w:r w:rsidRPr="00E17B15">
        <w:rPr>
          <w:rFonts w:ascii="Arial" w:eastAsia="Times New Roman" w:hAnsi="Arial" w:cs="Arial"/>
        </w:rPr>
        <w:fldChar w:fldCharType="begin"/>
      </w:r>
      <w:r w:rsidRPr="00181768">
        <w:rPr>
          <w:rFonts w:ascii="Arial" w:eastAsia="Times New Roman" w:hAnsi="Arial" w:cs="Arial"/>
        </w:rPr>
        <w:instrText xml:space="preserve"> ADDIN EN.CITE &lt;EndNote&gt;&lt;Cite&gt;&lt;Author&gt;Taddio&lt;/Author&gt;&lt;Year&gt;2005&lt;/Year&gt;&lt;RecNum&gt;830&lt;/RecNum&gt;&lt;DisplayText&gt;(Anand&lt;style face="italic"&gt; et al.&lt;/style&gt; 1999, Taddio &amp;amp; Katz 2005)&lt;/DisplayText&gt;&lt;record&gt;&lt;rec-number&gt;830&lt;/rec-number&gt;&lt;foreign-keys&gt;&lt;key app="EN" db-id="0vxawvv92ssvaaepp0h5sdttw9eszztat0rd" timestamp="0"&gt;830&lt;/key&gt;&lt;/foreign-keys&gt;&lt;ref-type name="Journal Article"&gt;17&lt;/ref-type&gt;&lt;contributors&gt;&lt;authors&gt;&lt;author&gt;Taddio, A.,&lt;/author&gt;&lt;author&gt;Katz, J.,&lt;/author&gt;&lt;/authors&gt;&lt;/contributors&gt;&lt;titles&gt;&lt;title&gt;The effects of early pain experience in neonates on pain responses in infancy and childhood&lt;/title&gt;&lt;secondary-title&gt;Pediatric Drugs&lt;/secondary-title&gt;&lt;/titles&gt;&lt;periodical&gt;&lt;full-title&gt;Pediatric Drugs&lt;/full-title&gt;&lt;/periodical&gt;&lt;pages&gt;245-257&lt;/pages&gt;&lt;volume&gt;7&lt;/volume&gt;&lt;number&gt;4&lt;/number&gt;&lt;dates&gt;&lt;year&gt;2005&lt;/year&gt;&lt;/dates&gt;&lt;urls&gt;&lt;/urls&gt;&lt;electronic-resource-num&gt;10.2165/00148581-200507040-00004&lt;/electronic-resource-num&gt;&lt;/record&gt;&lt;/Cite&gt;&lt;Cite&gt;&lt;Author&gt;Anand&lt;/Author&gt;&lt;Year&gt;1999&lt;/Year&gt;&lt;RecNum&gt;1319&lt;/RecNum&gt;&lt;record&gt;&lt;rec-number&gt;1319&lt;/rec-number&gt;&lt;foreign-keys&gt;&lt;key app="EN" db-id="0vxawvv92ssvaaepp0h5sdttw9eszztat0rd" timestamp="1353342141"&gt;1319&lt;/key&gt;&lt;/foreign-keys&gt;&lt;ref-type name="Journal Article"&gt;17&lt;/ref-type&gt;&lt;contributors&gt;&lt;authors&gt;&lt;author&gt;Anand, K.J.S., &lt;/author&gt;&lt;author&gt;McIntosh, N., &lt;/author&gt;&lt;author&gt;Lagercrantz, H., &lt;/author&gt;&lt;author&gt;Pelausa, E., &lt;/author&gt;&lt;author&gt;Young, T.E., &lt;/author&gt;&lt;author&gt;Vasa, R., &lt;/author&gt;&lt;/authors&gt;&lt;/contributors&gt;&lt;titles&gt;&lt;title&gt;Analgesia and sedation in preterm neonates who require ventilatory support: results from the NOPAIN trial&lt;/title&gt;&lt;secondary-title&gt;Archives of Pediatric Adolescent Medicine&lt;/secondary-title&gt;&lt;/titles&gt;&lt;periodical&gt;&lt;full-title&gt;Archives of Pediatric Adolescent Medicine&lt;/full-title&gt;&lt;/periodical&gt;&lt;pages&gt;331-338&lt;/pages&gt;&lt;volume&gt;153&lt;/volume&gt;&lt;number&gt;4&lt;/number&gt;&lt;dates&gt;&lt;year&gt;1999&lt;/year&gt;&lt;/dates&gt;&lt;urls&gt;&lt;/urls&gt;&lt;electronic-resource-num&gt;10-1001/pubs.Pediatr Adolesc Med&lt;/electronic-resource-num&gt;&lt;/record&gt;&lt;/Cite&gt;&lt;/EndNote&gt;</w:instrText>
      </w:r>
      <w:r w:rsidRPr="00E17B15">
        <w:rPr>
          <w:rFonts w:ascii="Arial" w:eastAsia="Times New Roman" w:hAnsi="Arial" w:cs="Arial"/>
        </w:rPr>
        <w:fldChar w:fldCharType="separate"/>
      </w:r>
      <w:r w:rsidRPr="00E17B15">
        <w:rPr>
          <w:rFonts w:ascii="Arial" w:eastAsia="Times New Roman" w:hAnsi="Arial" w:cs="Arial"/>
          <w:noProof/>
        </w:rPr>
        <w:t>(</w:t>
      </w:r>
      <w:hyperlink w:anchor="_ENREF_1" w:tooltip="Anand, 1999 #1319" w:history="1">
        <w:r w:rsidRPr="00E17B15">
          <w:rPr>
            <w:rFonts w:ascii="Arial" w:eastAsia="Times New Roman" w:hAnsi="Arial" w:cs="Arial"/>
            <w:noProof/>
          </w:rPr>
          <w:t>Anand</w:t>
        </w:r>
        <w:r w:rsidRPr="00181768">
          <w:rPr>
            <w:rFonts w:ascii="Arial" w:eastAsia="Times New Roman" w:hAnsi="Arial" w:cs="Arial"/>
            <w:i/>
            <w:noProof/>
          </w:rPr>
          <w:t xml:space="preserve"> </w:t>
        </w:r>
        <w:r>
          <w:rPr>
            <w:rFonts w:ascii="Arial" w:eastAsia="Times New Roman" w:hAnsi="Arial" w:cs="Arial"/>
            <w:noProof/>
          </w:rPr>
          <w:t xml:space="preserve">et al., </w:t>
        </w:r>
        <w:r w:rsidRPr="00181768">
          <w:rPr>
            <w:rFonts w:ascii="Arial" w:eastAsia="Times New Roman" w:hAnsi="Arial" w:cs="Arial"/>
            <w:noProof/>
          </w:rPr>
          <w:t>1999</w:t>
        </w:r>
      </w:hyperlink>
      <w:r>
        <w:rPr>
          <w:rFonts w:ascii="Arial" w:eastAsia="Times New Roman" w:hAnsi="Arial" w:cs="Arial"/>
          <w:noProof/>
        </w:rPr>
        <w:t>;</w:t>
      </w:r>
      <w:r w:rsidRPr="00E17B15">
        <w:rPr>
          <w:rFonts w:ascii="Arial" w:eastAsia="Times New Roman" w:hAnsi="Arial" w:cs="Arial"/>
          <w:noProof/>
        </w:rPr>
        <w:t xml:space="preserve"> </w:t>
      </w:r>
      <w:hyperlink w:anchor="_ENREF_15" w:tooltip="Taddio, 2005 #830" w:history="1">
        <w:r w:rsidRPr="00E17B15">
          <w:rPr>
            <w:rFonts w:ascii="Arial" w:eastAsia="Times New Roman" w:hAnsi="Arial" w:cs="Arial"/>
            <w:noProof/>
          </w:rPr>
          <w:t>Taddio &amp;</w:t>
        </w:r>
        <w:r>
          <w:rPr>
            <w:rFonts w:ascii="Arial" w:eastAsia="Times New Roman" w:hAnsi="Arial" w:cs="Arial"/>
            <w:noProof/>
          </w:rPr>
          <w:t xml:space="preserve"> </w:t>
        </w:r>
        <w:r w:rsidRPr="00E17B15">
          <w:rPr>
            <w:rFonts w:ascii="Arial" w:eastAsia="Times New Roman" w:hAnsi="Arial" w:cs="Arial"/>
            <w:noProof/>
          </w:rPr>
          <w:t>K</w:t>
        </w:r>
        <w:r>
          <w:rPr>
            <w:rFonts w:ascii="Arial" w:eastAsia="Times New Roman" w:hAnsi="Arial" w:cs="Arial"/>
            <w:noProof/>
          </w:rPr>
          <w:t>a</w:t>
        </w:r>
        <w:r w:rsidRPr="00E17B15">
          <w:rPr>
            <w:rFonts w:ascii="Arial" w:eastAsia="Times New Roman" w:hAnsi="Arial" w:cs="Arial"/>
            <w:noProof/>
          </w:rPr>
          <w:t>tz</w:t>
        </w:r>
        <w:r>
          <w:rPr>
            <w:rFonts w:ascii="Arial" w:eastAsia="Times New Roman" w:hAnsi="Arial" w:cs="Arial"/>
            <w:noProof/>
          </w:rPr>
          <w:t>,</w:t>
        </w:r>
        <w:r w:rsidRPr="00E17B15">
          <w:rPr>
            <w:rFonts w:ascii="Arial" w:eastAsia="Times New Roman" w:hAnsi="Arial" w:cs="Arial"/>
            <w:noProof/>
          </w:rPr>
          <w:t xml:space="preserve"> 2005</w:t>
        </w:r>
      </w:hyperlink>
      <w:r w:rsidRPr="00E17B15">
        <w:rPr>
          <w:rFonts w:ascii="Arial" w:eastAsia="Times New Roman" w:hAnsi="Arial" w:cs="Arial"/>
          <w:noProof/>
        </w:rPr>
        <w:t>)</w:t>
      </w:r>
      <w:r w:rsidRPr="00E17B15">
        <w:rPr>
          <w:rFonts w:ascii="Arial" w:eastAsia="Times New Roman" w:hAnsi="Arial" w:cs="Arial"/>
        </w:rPr>
        <w:fldChar w:fldCharType="end"/>
      </w:r>
      <w:r w:rsidRPr="00E17B15">
        <w:rPr>
          <w:rFonts w:ascii="Arial" w:eastAsia="Times New Roman" w:hAnsi="Arial" w:cs="Arial"/>
        </w:rPr>
        <w:t xml:space="preserve">. </w:t>
      </w:r>
      <w:r w:rsidRPr="00E17B15">
        <w:rPr>
          <w:rFonts w:ascii="Arial" w:hAnsi="Arial" w:cs="Arial"/>
          <w:lang w:val="en-CA"/>
        </w:rPr>
        <w:t xml:space="preserve">These are known to influence medical pain experience into </w:t>
      </w:r>
      <w:r w:rsidRPr="006B418B">
        <w:rPr>
          <w:rFonts w:ascii="Arial" w:hAnsi="Arial" w:cs="Arial"/>
          <w:lang w:val="en-CA"/>
        </w:rPr>
        <w:t xml:space="preserve">adulthood </w:t>
      </w:r>
      <w:r w:rsidRPr="00212900">
        <w:rPr>
          <w:rFonts w:ascii="Arial" w:hAnsi="Arial" w:cs="Arial"/>
          <w:lang w:val="en-CA"/>
        </w:rPr>
        <w:fldChar w:fldCharType="begin"/>
      </w:r>
      <w:r w:rsidRPr="006B418B">
        <w:rPr>
          <w:rFonts w:ascii="Arial" w:hAnsi="Arial" w:cs="Arial"/>
          <w:lang w:val="en-CA"/>
        </w:rPr>
        <w:instrText xml:space="preserve"> ADDIN EN.CITE &lt;EndNote&gt;&lt;Cite&gt;&lt;Author&gt;Pate&lt;/Author&gt;&lt;Year&gt;1996&lt;/Year&gt;&lt;RecNum&gt;1325&lt;/RecNum&gt;&lt;DisplayText&gt;(Pate&lt;style face="italic"&gt; et al.&lt;/style&gt; 1996)&lt;/DisplayText&gt;&lt;record&gt;&lt;rec-number&gt;1325&lt;/rec-number&gt;&lt;foreign-keys&gt;&lt;key app="EN" db-id="0vxawvv92ssvaaepp0h5sdttw9eszztat0rd" timestamp="1353680459"&gt;1325&lt;/key&gt;&lt;/foreign-keys&gt;&lt;ref-type name="Journal Article"&gt;17&lt;/ref-type&gt;&lt;contributors&gt;&lt;authors&gt;&lt;author&gt;Pate, J.T., &lt;/author&gt;&lt;author&gt;Blount, R.L., &lt;/author&gt;&lt;author&gt;Cohen, L.L.,&lt;/author&gt;&lt;author&gt;Smith, A.J., &lt;/author&gt;&lt;/authors&gt;&lt;/contributors&gt;&lt;titles&gt;&lt;title&gt;Childhood medical experience and temperament as predictors of adult functioning in medical situations&lt;/title&gt;&lt;secondary-title&gt;Child Health Care&lt;/secondary-title&gt;&lt;/titles&gt;&lt;periodical&gt;&lt;full-title&gt;Child Health Care&lt;/full-title&gt;&lt;/periodical&gt;&lt;pages&gt;281-298&lt;/pages&gt;&lt;volume&gt;25&lt;/volume&gt;&lt;dates&gt;&lt;year&gt;1996&lt;/year&gt;&lt;/dates&gt;&lt;urls&gt;&lt;/urls&gt;&lt;/record&gt;&lt;/Cite&gt;&lt;/EndNote&gt;</w:instrText>
      </w:r>
      <w:r w:rsidRPr="00212900">
        <w:rPr>
          <w:rFonts w:ascii="Arial" w:hAnsi="Arial" w:cs="Arial"/>
          <w:lang w:val="en-CA"/>
        </w:rPr>
        <w:fldChar w:fldCharType="separate"/>
      </w:r>
      <w:r w:rsidRPr="006B418B">
        <w:rPr>
          <w:rFonts w:ascii="Arial" w:hAnsi="Arial" w:cs="Arial"/>
          <w:noProof/>
          <w:lang w:val="en-CA"/>
        </w:rPr>
        <w:t>(</w:t>
      </w:r>
      <w:hyperlink w:anchor="_ENREF_13" w:tooltip="Pate, 1996 #1325" w:history="1">
        <w:r w:rsidRPr="006B418B">
          <w:rPr>
            <w:rFonts w:ascii="Arial" w:hAnsi="Arial" w:cs="Arial"/>
            <w:noProof/>
            <w:lang w:val="en-CA"/>
          </w:rPr>
          <w:t>Pate</w:t>
        </w:r>
        <w:r w:rsidRPr="00962808">
          <w:rPr>
            <w:rFonts w:ascii="Arial" w:hAnsi="Arial" w:cs="Arial"/>
            <w:noProof/>
            <w:lang w:val="en-CA"/>
          </w:rPr>
          <w:t>, Blount, Cohen &amp; Smith,</w:t>
        </w:r>
        <w:r w:rsidRPr="006B418B">
          <w:rPr>
            <w:rFonts w:ascii="Arial" w:hAnsi="Arial" w:cs="Arial"/>
            <w:noProof/>
            <w:lang w:val="en-CA"/>
          </w:rPr>
          <w:t xml:space="preserve"> 1996</w:t>
        </w:r>
      </w:hyperlink>
      <w:r w:rsidRPr="006B418B">
        <w:rPr>
          <w:rFonts w:ascii="Arial" w:hAnsi="Arial" w:cs="Arial"/>
          <w:noProof/>
          <w:lang w:val="en-CA"/>
        </w:rPr>
        <w:t>)</w:t>
      </w:r>
      <w:r w:rsidRPr="00212900">
        <w:rPr>
          <w:rFonts w:ascii="Arial" w:hAnsi="Arial" w:cs="Arial"/>
          <w:lang w:val="en-CA"/>
        </w:rPr>
        <w:fldChar w:fldCharType="end"/>
      </w:r>
      <w:r w:rsidRPr="00E17B15">
        <w:rPr>
          <w:rFonts w:ascii="Arial" w:hAnsi="Arial" w:cs="Arial"/>
          <w:lang w:val="en-CA"/>
        </w:rPr>
        <w:t xml:space="preserve">. </w:t>
      </w:r>
      <w:r w:rsidRPr="00E17B15">
        <w:rPr>
          <w:rFonts w:ascii="Arial" w:hAnsi="Arial" w:cs="Arial"/>
          <w:lang w:val="en-GB"/>
        </w:rPr>
        <w:t>Given this there is a need to ensure that children’s pain is managed effectively.</w:t>
      </w:r>
    </w:p>
    <w:p w14:paraId="610AB8C1" w14:textId="77777777" w:rsidR="00C93C5E" w:rsidRPr="00181768" w:rsidRDefault="00C93C5E" w:rsidP="00C93C5E">
      <w:pPr>
        <w:pStyle w:val="BodyText"/>
        <w:spacing w:after="0" w:line="480" w:lineRule="auto"/>
        <w:jc w:val="both"/>
        <w:rPr>
          <w:rFonts w:ascii="Arial" w:hAnsi="Arial" w:cs="Arial"/>
        </w:rPr>
      </w:pPr>
    </w:p>
    <w:p w14:paraId="735EA4D8" w14:textId="77777777" w:rsidR="00C93C5E" w:rsidRPr="00181768" w:rsidRDefault="00C93C5E" w:rsidP="00C93C5E">
      <w:pPr>
        <w:spacing w:line="480" w:lineRule="auto"/>
        <w:jc w:val="both"/>
        <w:rPr>
          <w:rFonts w:ascii="Arial" w:hAnsi="Arial" w:cs="Arial"/>
          <w:lang w:val="en-GB"/>
        </w:rPr>
      </w:pPr>
      <w:r w:rsidRPr="00181768">
        <w:rPr>
          <w:rFonts w:ascii="Arial" w:hAnsi="Arial" w:cs="Arial"/>
          <w:szCs w:val="24"/>
          <w:lang w:val="en-GB"/>
        </w:rPr>
        <w:t>Mothers are usually present when their child attends the ED (Loopstra</w:t>
      </w:r>
      <w:r>
        <w:rPr>
          <w:rFonts w:ascii="Arial" w:hAnsi="Arial" w:cs="Arial"/>
          <w:szCs w:val="24"/>
          <w:lang w:val="en-GB"/>
        </w:rPr>
        <w:t xml:space="preserve">, Stridi &amp; Herd, </w:t>
      </w:r>
      <w:r w:rsidRPr="00181768">
        <w:rPr>
          <w:rFonts w:ascii="Arial" w:hAnsi="Arial" w:cs="Arial"/>
          <w:szCs w:val="24"/>
          <w:lang w:val="en-GB"/>
        </w:rPr>
        <w:t>2015</w:t>
      </w:r>
      <w:r>
        <w:rPr>
          <w:rFonts w:ascii="Arial" w:hAnsi="Arial" w:cs="Arial"/>
          <w:szCs w:val="24"/>
          <w:lang w:val="en-GB"/>
        </w:rPr>
        <w:t>;</w:t>
      </w:r>
      <w:r w:rsidRPr="00DA2DDE">
        <w:rPr>
          <w:rFonts w:ascii="Arial" w:hAnsi="Arial" w:cs="Arial"/>
          <w:szCs w:val="24"/>
          <w:lang w:val="en-GB"/>
        </w:rPr>
        <w:t xml:space="preserve"> </w:t>
      </w:r>
      <w:r w:rsidRPr="00181768">
        <w:rPr>
          <w:rFonts w:ascii="Arial" w:hAnsi="Arial" w:cs="Arial"/>
          <w:szCs w:val="24"/>
          <w:lang w:val="en-GB"/>
        </w:rPr>
        <w:t>Local Audit</w:t>
      </w:r>
      <w:r>
        <w:rPr>
          <w:rFonts w:ascii="Arial" w:hAnsi="Arial" w:cs="Arial"/>
          <w:szCs w:val="24"/>
          <w:lang w:val="en-GB"/>
        </w:rPr>
        <w:t>,</w:t>
      </w:r>
      <w:r w:rsidRPr="00181768">
        <w:rPr>
          <w:rFonts w:ascii="Arial" w:hAnsi="Arial" w:cs="Arial"/>
          <w:szCs w:val="24"/>
          <w:lang w:val="en-GB"/>
        </w:rPr>
        <w:t xml:space="preserve"> 2015</w:t>
      </w:r>
      <w:r>
        <w:rPr>
          <w:rFonts w:ascii="Arial" w:hAnsi="Arial" w:cs="Arial"/>
          <w:szCs w:val="24"/>
          <w:lang w:val="en-GB"/>
        </w:rPr>
        <w:t>;</w:t>
      </w:r>
      <w:r w:rsidRPr="00181768">
        <w:rPr>
          <w:rFonts w:ascii="Arial" w:hAnsi="Arial" w:cs="Arial"/>
          <w:szCs w:val="24"/>
          <w:lang w:val="en-GB"/>
        </w:rPr>
        <w:t xml:space="preserve">). </w:t>
      </w:r>
      <w:r w:rsidRPr="00181768">
        <w:rPr>
          <w:rFonts w:ascii="Arial" w:hAnsi="Arial" w:cs="Arial"/>
        </w:rPr>
        <w:t xml:space="preserve">Despite this, mothers’ perspectives of their children’s pain management in the ED have not previously been explored. </w:t>
      </w:r>
      <w:r w:rsidRPr="00181768">
        <w:rPr>
          <w:rFonts w:ascii="Arial" w:hAnsi="Arial" w:cs="Arial"/>
          <w:lang w:val="en-GB"/>
        </w:rPr>
        <w:t xml:space="preserve">Parental satisfaction with the care provided in the ED has been studied. Ninety percent of parents provided high ratings for how well medical staff and nurses worked together, but this dropped to 57% if low ratings for satisfaction with pain management were noted (Byczkowski </w:t>
      </w:r>
      <w:r w:rsidRPr="00962808">
        <w:rPr>
          <w:rFonts w:ascii="Arial" w:hAnsi="Arial" w:cs="Arial"/>
          <w:lang w:val="en-GB"/>
        </w:rPr>
        <w:t>et al.</w:t>
      </w:r>
      <w:r w:rsidRPr="006B418B">
        <w:rPr>
          <w:rFonts w:ascii="Arial" w:hAnsi="Arial" w:cs="Arial"/>
          <w:lang w:val="en-GB"/>
        </w:rPr>
        <w:t>,</w:t>
      </w:r>
      <w:r w:rsidRPr="00181768">
        <w:rPr>
          <w:rFonts w:ascii="Arial" w:hAnsi="Arial" w:cs="Arial"/>
          <w:lang w:val="en-GB"/>
        </w:rPr>
        <w:t xml:space="preserve"> 2013). This suggests pain management may be a key concern to parents in the ED. This concurs with the findings of other studies (Pagnamenta &amp; Benger</w:t>
      </w:r>
      <w:r>
        <w:rPr>
          <w:rFonts w:ascii="Arial" w:hAnsi="Arial" w:cs="Arial"/>
          <w:lang w:val="en-GB"/>
        </w:rPr>
        <w:t>,</w:t>
      </w:r>
      <w:r w:rsidRPr="00181768">
        <w:rPr>
          <w:rFonts w:ascii="Arial" w:hAnsi="Arial" w:cs="Arial"/>
          <w:lang w:val="en-GB"/>
        </w:rPr>
        <w:t xml:space="preserve"> 2008; LeMay </w:t>
      </w:r>
      <w:r w:rsidRPr="00962808">
        <w:rPr>
          <w:rFonts w:ascii="Arial" w:hAnsi="Arial" w:cs="Arial"/>
          <w:lang w:val="en-GB"/>
        </w:rPr>
        <w:t>et al.</w:t>
      </w:r>
      <w:r>
        <w:rPr>
          <w:rFonts w:ascii="Arial" w:hAnsi="Arial" w:cs="Arial"/>
          <w:lang w:val="en-GB"/>
        </w:rPr>
        <w:t>,</w:t>
      </w:r>
      <w:r w:rsidRPr="00181768">
        <w:rPr>
          <w:rFonts w:ascii="Arial" w:hAnsi="Arial" w:cs="Arial"/>
          <w:lang w:val="en-GB"/>
        </w:rPr>
        <w:t xml:space="preserve"> 2010). Other factors identified as important to parents during a visit to the ED are the provision of repeated and effective information as well as good communication with health care professionals (Kubicek et al.</w:t>
      </w:r>
      <w:r>
        <w:rPr>
          <w:rFonts w:ascii="Arial" w:hAnsi="Arial" w:cs="Arial"/>
          <w:lang w:val="en-GB"/>
        </w:rPr>
        <w:t>,</w:t>
      </w:r>
      <w:r w:rsidRPr="00181768">
        <w:rPr>
          <w:rFonts w:ascii="Arial" w:hAnsi="Arial" w:cs="Arial"/>
          <w:lang w:val="en-GB"/>
        </w:rPr>
        <w:t xml:space="preserve"> 2012</w:t>
      </w:r>
      <w:r>
        <w:rPr>
          <w:rFonts w:ascii="Arial" w:hAnsi="Arial" w:cs="Arial"/>
          <w:lang w:val="en-GB"/>
        </w:rPr>
        <w:t>;</w:t>
      </w:r>
      <w:r w:rsidRPr="00181768">
        <w:rPr>
          <w:rFonts w:ascii="Arial" w:hAnsi="Arial" w:cs="Arial"/>
          <w:lang w:val="en-GB"/>
        </w:rPr>
        <w:t xml:space="preserve"> Byczkowski </w:t>
      </w:r>
      <w:r w:rsidRPr="00962808">
        <w:rPr>
          <w:rFonts w:ascii="Arial" w:hAnsi="Arial" w:cs="Arial"/>
          <w:lang w:val="en-GB"/>
        </w:rPr>
        <w:t>et al.</w:t>
      </w:r>
      <w:r>
        <w:rPr>
          <w:rFonts w:ascii="Arial" w:hAnsi="Arial" w:cs="Arial"/>
          <w:lang w:val="en-GB"/>
        </w:rPr>
        <w:t>,</w:t>
      </w:r>
      <w:r w:rsidRPr="00181768">
        <w:rPr>
          <w:rFonts w:ascii="Arial" w:hAnsi="Arial" w:cs="Arial"/>
          <w:lang w:val="en-GB"/>
        </w:rPr>
        <w:t xml:space="preserve"> 2013). </w:t>
      </w:r>
    </w:p>
    <w:bookmarkEnd w:id="27"/>
    <w:p w14:paraId="10E6DF6B" w14:textId="77777777" w:rsidR="00C93C5E" w:rsidRPr="00181768" w:rsidRDefault="00C93C5E" w:rsidP="00C93C5E">
      <w:pPr>
        <w:spacing w:line="480" w:lineRule="auto"/>
        <w:rPr>
          <w:rFonts w:ascii="Arial" w:hAnsi="Arial" w:cs="Arial"/>
          <w:lang w:val="en-GB"/>
        </w:rPr>
      </w:pPr>
    </w:p>
    <w:p w14:paraId="0415C38C" w14:textId="699B8E0D" w:rsidR="00C93C5E" w:rsidRPr="00181768" w:rsidRDefault="00DB314A" w:rsidP="00C93C5E">
      <w:pPr>
        <w:spacing w:line="480" w:lineRule="auto"/>
        <w:jc w:val="both"/>
        <w:rPr>
          <w:rFonts w:ascii="Arial" w:hAnsi="Arial" w:cs="Arial"/>
          <w:lang w:val="en-GB"/>
        </w:rPr>
      </w:pPr>
      <w:r w:rsidRPr="00DB314A">
        <w:rPr>
          <w:rFonts w:ascii="Arial" w:hAnsi="Arial" w:cs="Arial"/>
          <w:highlight w:val="cyan"/>
          <w:lang w:val="en-GB"/>
        </w:rPr>
        <w:t>A unique consideration in paediatric pain is the bidirectional influences of children’s pain experiences and maternal family factors (</w:t>
      </w:r>
      <w:r w:rsidR="00E94E46">
        <w:rPr>
          <w:rFonts w:ascii="Arial" w:hAnsi="Arial" w:cs="Arial"/>
          <w:highlight w:val="cyan"/>
          <w:lang w:val="en-GB"/>
        </w:rPr>
        <w:t>Palermo, Valrie &amp; Karlson, 2014</w:t>
      </w:r>
      <w:r w:rsidRPr="00636780">
        <w:rPr>
          <w:rFonts w:ascii="Arial" w:hAnsi="Arial" w:cs="Arial"/>
          <w:highlight w:val="cyan"/>
          <w:lang w:val="en-GB"/>
        </w:rPr>
        <w:t>).</w:t>
      </w:r>
      <w:r w:rsidR="00636780" w:rsidRPr="00636780">
        <w:rPr>
          <w:rFonts w:ascii="Arial" w:hAnsi="Arial" w:cs="Arial"/>
          <w:highlight w:val="cyan"/>
          <w:lang w:val="en-GB"/>
        </w:rPr>
        <w:t xml:space="preserve"> A child’s mismanaged pain may cause parental distress</w:t>
      </w:r>
      <w:commentRangeStart w:id="28"/>
      <w:r w:rsidR="00636780" w:rsidRPr="00636780">
        <w:rPr>
          <w:rFonts w:ascii="Arial" w:hAnsi="Arial" w:cs="Arial"/>
          <w:highlight w:val="cyan"/>
          <w:lang w:val="en-GB"/>
        </w:rPr>
        <w:t>.</w:t>
      </w:r>
      <w:commentRangeEnd w:id="28"/>
      <w:r w:rsidR="00636780">
        <w:rPr>
          <w:rStyle w:val="CommentReference"/>
        </w:rPr>
        <w:commentReference w:id="28"/>
      </w:r>
      <w:r w:rsidR="00636780">
        <w:rPr>
          <w:rFonts w:ascii="Arial" w:hAnsi="Arial" w:cs="Arial"/>
          <w:lang w:val="en-GB"/>
        </w:rPr>
        <w:t xml:space="preserve"> </w:t>
      </w:r>
      <w:r w:rsidRPr="00181768">
        <w:rPr>
          <w:rFonts w:ascii="Arial" w:hAnsi="Arial" w:cs="Arial"/>
          <w:lang w:val="en-GB"/>
        </w:rPr>
        <w:t>Parents’ behaviour is increasingly being recognised as having a</w:t>
      </w:r>
      <w:r w:rsidRPr="00181768">
        <w:rPr>
          <w:rFonts w:ascii="Arial" w:hAnsi="Arial" w:cs="Arial"/>
        </w:rPr>
        <w:t xml:space="preserve"> significant influence on their children’s pain (Knafl</w:t>
      </w:r>
      <w:r>
        <w:rPr>
          <w:rFonts w:ascii="Arial" w:hAnsi="Arial" w:cs="Arial"/>
        </w:rPr>
        <w:t xml:space="preserve">, Leeman, Havill, Crandell &amp; Sandelowski, </w:t>
      </w:r>
      <w:r w:rsidRPr="00181768">
        <w:rPr>
          <w:rFonts w:ascii="Arial" w:hAnsi="Arial" w:cs="Arial"/>
        </w:rPr>
        <w:t>2015</w:t>
      </w:r>
      <w:r>
        <w:rPr>
          <w:rFonts w:ascii="Arial" w:hAnsi="Arial" w:cs="Arial"/>
        </w:rPr>
        <w:t>;</w:t>
      </w:r>
      <w:r w:rsidRPr="00181768">
        <w:rPr>
          <w:rFonts w:ascii="Arial" w:hAnsi="Arial" w:cs="Arial"/>
        </w:rPr>
        <w:t xml:space="preserve"> Langer </w:t>
      </w:r>
      <w:r w:rsidRPr="00962808">
        <w:rPr>
          <w:rFonts w:ascii="Arial" w:hAnsi="Arial" w:cs="Arial"/>
        </w:rPr>
        <w:t>et al</w:t>
      </w:r>
      <w:r w:rsidRPr="00181768">
        <w:rPr>
          <w:rFonts w:ascii="Arial" w:hAnsi="Arial" w:cs="Arial"/>
          <w:i/>
        </w:rPr>
        <w:t>.</w:t>
      </w:r>
      <w:r>
        <w:rPr>
          <w:rFonts w:ascii="Arial" w:hAnsi="Arial" w:cs="Arial"/>
          <w:i/>
        </w:rPr>
        <w:t>,</w:t>
      </w:r>
      <w:r w:rsidRPr="00181768">
        <w:rPr>
          <w:rFonts w:ascii="Arial" w:hAnsi="Arial" w:cs="Arial"/>
        </w:rPr>
        <w:t xml:space="preserve"> 2016)</w:t>
      </w:r>
      <w:r w:rsidRPr="00181768">
        <w:rPr>
          <w:rFonts w:ascii="Arial" w:hAnsi="Arial" w:cs="Arial"/>
          <w:lang w:val="en-GB"/>
        </w:rPr>
        <w:t xml:space="preserve">. </w:t>
      </w:r>
      <w:r w:rsidR="00C93C5E" w:rsidRPr="00181768">
        <w:rPr>
          <w:rFonts w:ascii="Arial" w:hAnsi="Arial" w:cs="Arial"/>
          <w:lang w:val="en-GB"/>
        </w:rPr>
        <w:t>However, no single variable has been identified as predicting the impact of parents’ behaviours on their children’s pain</w:t>
      </w:r>
      <w:bookmarkStart w:id="29" w:name="_Toc425246700"/>
      <w:bookmarkStart w:id="30" w:name="_Toc425264779"/>
      <w:bookmarkStart w:id="31" w:name="_Toc425424616"/>
      <w:bookmarkStart w:id="32" w:name="_Toc425425608"/>
      <w:bookmarkEnd w:id="29"/>
      <w:bookmarkEnd w:id="30"/>
      <w:bookmarkEnd w:id="31"/>
      <w:bookmarkEnd w:id="32"/>
      <w:r w:rsidR="00C93C5E" w:rsidRPr="00181768">
        <w:rPr>
          <w:rFonts w:ascii="Arial" w:hAnsi="Arial" w:cs="Arial"/>
        </w:rPr>
        <w:t xml:space="preserve"> (</w:t>
      </w:r>
      <w:r w:rsidR="00C93C5E" w:rsidRPr="00181768">
        <w:rPr>
          <w:rFonts w:ascii="Arial" w:hAnsi="Arial" w:cs="Arial"/>
          <w:lang w:val="en-GB"/>
        </w:rPr>
        <w:t>Neece</w:t>
      </w:r>
      <w:r w:rsidR="00C93C5E">
        <w:rPr>
          <w:rFonts w:ascii="Arial" w:hAnsi="Arial" w:cs="Arial"/>
          <w:lang w:val="en-GB"/>
        </w:rPr>
        <w:t>, Green &amp; Baker,</w:t>
      </w:r>
      <w:r w:rsidR="00C93C5E" w:rsidRPr="00181768">
        <w:rPr>
          <w:rFonts w:ascii="Arial" w:hAnsi="Arial" w:cs="Arial"/>
          <w:lang w:val="en-GB"/>
        </w:rPr>
        <w:t xml:space="preserve"> 2012</w:t>
      </w:r>
      <w:r w:rsidR="00C93C5E">
        <w:rPr>
          <w:rFonts w:ascii="Arial" w:hAnsi="Arial" w:cs="Arial"/>
          <w:lang w:val="en-GB"/>
        </w:rPr>
        <w:t>;</w:t>
      </w:r>
      <w:r w:rsidR="00C93C5E" w:rsidRPr="00181768">
        <w:rPr>
          <w:rFonts w:ascii="Arial" w:hAnsi="Arial" w:cs="Arial"/>
          <w:lang w:val="en-GB"/>
        </w:rPr>
        <w:t xml:space="preserve"> Caes </w:t>
      </w:r>
      <w:r w:rsidR="00C93C5E" w:rsidRPr="00962808">
        <w:rPr>
          <w:rFonts w:ascii="Arial" w:hAnsi="Arial" w:cs="Arial"/>
          <w:lang w:val="en-GB"/>
        </w:rPr>
        <w:t>et al.</w:t>
      </w:r>
      <w:r w:rsidR="00C93C5E">
        <w:rPr>
          <w:rFonts w:ascii="Arial" w:hAnsi="Arial" w:cs="Arial"/>
          <w:lang w:val="en-GB"/>
        </w:rPr>
        <w:t>,</w:t>
      </w:r>
      <w:r w:rsidR="00C93C5E" w:rsidRPr="00181768">
        <w:rPr>
          <w:rFonts w:ascii="Arial" w:hAnsi="Arial" w:cs="Arial"/>
          <w:i/>
          <w:lang w:val="en-GB"/>
        </w:rPr>
        <w:t xml:space="preserve"> 2014</w:t>
      </w:r>
      <w:r w:rsidR="00C93C5E" w:rsidRPr="00181768">
        <w:rPr>
          <w:rFonts w:ascii="Arial" w:hAnsi="Arial" w:cs="Arial"/>
          <w:lang w:val="en-GB"/>
        </w:rPr>
        <w:t>).  Of note, some studies found no correlation between parent and child expressions of anxiety (Horton</w:t>
      </w:r>
      <w:r w:rsidR="00C93C5E">
        <w:rPr>
          <w:rFonts w:ascii="Arial" w:hAnsi="Arial" w:cs="Arial"/>
          <w:lang w:val="en-GB"/>
        </w:rPr>
        <w:t xml:space="preserve"> &amp; Riddell,</w:t>
      </w:r>
      <w:r w:rsidR="00C93C5E" w:rsidRPr="00181768">
        <w:rPr>
          <w:rFonts w:ascii="Arial" w:hAnsi="Arial" w:cs="Arial"/>
          <w:lang w:val="en-GB"/>
        </w:rPr>
        <w:t xml:space="preserve"> 2010</w:t>
      </w:r>
      <w:r w:rsidR="00C93C5E">
        <w:rPr>
          <w:rFonts w:ascii="Arial" w:hAnsi="Arial" w:cs="Arial"/>
          <w:lang w:val="en-GB"/>
        </w:rPr>
        <w:t>;</w:t>
      </w:r>
      <w:r w:rsidR="00C93C5E" w:rsidRPr="00181768">
        <w:rPr>
          <w:rFonts w:ascii="Arial" w:hAnsi="Arial" w:cs="Arial"/>
          <w:lang w:val="en-GB"/>
        </w:rPr>
        <w:t xml:space="preserve"> Bearden</w:t>
      </w:r>
      <w:r w:rsidR="00C93C5E">
        <w:rPr>
          <w:rFonts w:ascii="Arial" w:hAnsi="Arial" w:cs="Arial"/>
          <w:lang w:val="en-GB"/>
        </w:rPr>
        <w:t xml:space="preserve">, Feinsten &amp; Cohen, </w:t>
      </w:r>
      <w:r w:rsidR="00C93C5E" w:rsidRPr="00181768">
        <w:rPr>
          <w:rFonts w:ascii="Arial" w:hAnsi="Arial" w:cs="Arial"/>
          <w:lang w:val="en-GB"/>
        </w:rPr>
        <w:t>2012) but there is evidence that some pain behaviours are learned from caregivers (Goodman &amp; McGrath</w:t>
      </w:r>
      <w:r w:rsidR="00C93C5E">
        <w:rPr>
          <w:rFonts w:ascii="Arial" w:hAnsi="Arial" w:cs="Arial"/>
          <w:lang w:val="en-GB"/>
        </w:rPr>
        <w:t>,</w:t>
      </w:r>
      <w:r w:rsidR="00C93C5E" w:rsidRPr="00181768">
        <w:rPr>
          <w:rFonts w:ascii="Arial" w:hAnsi="Arial" w:cs="Arial"/>
          <w:lang w:val="en-GB"/>
        </w:rPr>
        <w:t xml:space="preserve"> 2003). Parents’ previous experiences are known to correlate to their perception of their child’s pain experience (Zhou</w:t>
      </w:r>
      <w:r w:rsidR="00C93C5E">
        <w:rPr>
          <w:rFonts w:ascii="Arial" w:hAnsi="Arial" w:cs="Arial"/>
          <w:lang w:val="en-GB"/>
        </w:rPr>
        <w:t xml:space="preserve">, Roberts &amp; Horgan, </w:t>
      </w:r>
      <w:r w:rsidR="00C93C5E" w:rsidRPr="00181768">
        <w:rPr>
          <w:rFonts w:ascii="Arial" w:hAnsi="Arial" w:cs="Arial"/>
          <w:lang w:val="en-GB"/>
        </w:rPr>
        <w:t>2008</w:t>
      </w:r>
      <w:r w:rsidR="00C93C5E">
        <w:rPr>
          <w:rFonts w:ascii="Arial" w:hAnsi="Arial" w:cs="Arial"/>
          <w:lang w:val="en-GB"/>
        </w:rPr>
        <w:t>;</w:t>
      </w:r>
      <w:r w:rsidR="00C93C5E" w:rsidRPr="00181768">
        <w:rPr>
          <w:rFonts w:ascii="Arial" w:hAnsi="Arial" w:cs="Arial"/>
          <w:lang w:val="en-GB"/>
        </w:rPr>
        <w:t xml:space="preserve"> Liossi</w:t>
      </w:r>
      <w:r w:rsidR="00C93C5E">
        <w:rPr>
          <w:rFonts w:ascii="Arial" w:hAnsi="Arial" w:cs="Arial"/>
          <w:lang w:val="en-GB"/>
        </w:rPr>
        <w:t xml:space="preserve">, White, Croome &amp; Hatira, </w:t>
      </w:r>
      <w:r w:rsidR="00C93C5E" w:rsidRPr="00181768">
        <w:rPr>
          <w:rFonts w:ascii="Arial" w:hAnsi="Arial" w:cs="Arial"/>
          <w:lang w:val="en-GB"/>
        </w:rPr>
        <w:lastRenderedPageBreak/>
        <w:t xml:space="preserve">2012). However, it has been observed that when children rate their own pain it was not necessarily as bad as their parents anticipated it would be (Riddell </w:t>
      </w:r>
      <w:r w:rsidR="00C93C5E" w:rsidRPr="00962808">
        <w:rPr>
          <w:rFonts w:ascii="Arial" w:hAnsi="Arial" w:cs="Arial"/>
          <w:lang w:val="en-GB"/>
        </w:rPr>
        <w:t>et al.</w:t>
      </w:r>
      <w:r w:rsidR="00C93C5E">
        <w:rPr>
          <w:rFonts w:ascii="Arial" w:hAnsi="Arial" w:cs="Arial"/>
          <w:lang w:val="en-GB"/>
        </w:rPr>
        <w:t>,</w:t>
      </w:r>
      <w:r w:rsidR="00C93C5E" w:rsidRPr="00181768">
        <w:rPr>
          <w:rFonts w:ascii="Arial" w:hAnsi="Arial" w:cs="Arial"/>
          <w:lang w:val="en-GB"/>
        </w:rPr>
        <w:t xml:space="preserve"> 2011).</w:t>
      </w:r>
    </w:p>
    <w:p w14:paraId="51FB83C3" w14:textId="77777777" w:rsidR="00C93C5E" w:rsidRPr="00181768" w:rsidRDefault="00C93C5E" w:rsidP="00C93C5E">
      <w:pPr>
        <w:spacing w:line="480" w:lineRule="auto"/>
        <w:jc w:val="both"/>
        <w:rPr>
          <w:rFonts w:ascii="Arial" w:hAnsi="Arial" w:cs="Arial"/>
          <w:lang w:val="en-GB"/>
        </w:rPr>
      </w:pPr>
      <w:r w:rsidRPr="00181768">
        <w:rPr>
          <w:rFonts w:ascii="Arial" w:hAnsi="Arial" w:cs="Arial"/>
          <w:lang w:val="en-GB"/>
        </w:rPr>
        <w:t xml:space="preserve"> </w:t>
      </w:r>
    </w:p>
    <w:p w14:paraId="38FAA8A1" w14:textId="77777777" w:rsidR="00C93C5E" w:rsidRPr="00181768" w:rsidRDefault="00C93C5E" w:rsidP="00C93C5E">
      <w:pPr>
        <w:pStyle w:val="Normal1"/>
        <w:spacing w:before="0" w:beforeAutospacing="0" w:after="0" w:afterAutospacing="0" w:line="480" w:lineRule="auto"/>
        <w:jc w:val="both"/>
        <w:rPr>
          <w:rFonts w:ascii="Arial" w:hAnsi="Arial" w:cs="Arial"/>
          <w:sz w:val="22"/>
          <w:szCs w:val="22"/>
        </w:rPr>
      </w:pPr>
      <w:r w:rsidRPr="00181768">
        <w:rPr>
          <w:rStyle w:val="normalchar"/>
          <w:rFonts w:ascii="Arial" w:eastAsia="MS ????" w:hAnsi="Arial" w:cs="Arial"/>
          <w:sz w:val="22"/>
          <w:szCs w:val="22"/>
        </w:rPr>
        <w:t>Optimal pain management suggests an assessment of the pain needs to be made, adequate analgesia should be provided, supported by physical and psychological strategies (Association of Paediatric Anaesthetists</w:t>
      </w:r>
      <w:r>
        <w:rPr>
          <w:rStyle w:val="normalchar"/>
          <w:rFonts w:ascii="Arial" w:eastAsia="MS ????" w:hAnsi="Arial" w:cs="Arial"/>
          <w:sz w:val="22"/>
          <w:szCs w:val="22"/>
        </w:rPr>
        <w:t xml:space="preserve"> (APA),</w:t>
      </w:r>
      <w:r w:rsidRPr="00181768">
        <w:rPr>
          <w:rStyle w:val="normalchar"/>
          <w:rFonts w:ascii="Arial" w:eastAsia="MS ????" w:hAnsi="Arial" w:cs="Arial"/>
          <w:sz w:val="22"/>
          <w:szCs w:val="22"/>
        </w:rPr>
        <w:t xml:space="preserve"> 2012). Research in this area suggests that parents’ assessment of their children’s pain does not subsequently pre-empt the administration of effective doses of analgesia by the parents (Fortie</w:t>
      </w:r>
      <w:r>
        <w:rPr>
          <w:rStyle w:val="normalchar"/>
          <w:rFonts w:ascii="Arial" w:eastAsia="MS ????" w:hAnsi="Arial" w:cs="Arial"/>
          <w:sz w:val="22"/>
          <w:szCs w:val="22"/>
        </w:rPr>
        <w:t>r, Martin, Kain &amp; Tan,</w:t>
      </w:r>
      <w:r w:rsidRPr="00181768">
        <w:rPr>
          <w:rStyle w:val="normalchar"/>
          <w:rFonts w:ascii="Arial" w:eastAsia="MS ????" w:hAnsi="Arial" w:cs="Arial"/>
          <w:sz w:val="22"/>
          <w:szCs w:val="22"/>
        </w:rPr>
        <w:t xml:space="preserve"> 2009; Kankkuenen </w:t>
      </w:r>
      <w:r w:rsidRPr="00962808">
        <w:rPr>
          <w:rStyle w:val="normalchar"/>
          <w:rFonts w:ascii="Arial" w:eastAsia="MS ????" w:hAnsi="Arial" w:cs="Arial"/>
          <w:sz w:val="22"/>
          <w:szCs w:val="22"/>
        </w:rPr>
        <w:t>et al.</w:t>
      </w:r>
      <w:r>
        <w:rPr>
          <w:rStyle w:val="normalchar"/>
          <w:rFonts w:ascii="Arial" w:eastAsia="MS ????" w:hAnsi="Arial" w:cs="Arial"/>
          <w:sz w:val="22"/>
          <w:szCs w:val="22"/>
        </w:rPr>
        <w:t>,</w:t>
      </w:r>
      <w:r w:rsidRPr="00181768">
        <w:rPr>
          <w:rStyle w:val="normalchar"/>
          <w:rFonts w:ascii="Arial" w:eastAsia="MS ????" w:hAnsi="Arial" w:cs="Arial"/>
          <w:sz w:val="22"/>
          <w:szCs w:val="22"/>
        </w:rPr>
        <w:t xml:space="preserve"> 2009).  Previous research has found parents fear the side effects of analgesics; think they are addictive; and that children should receive as little pain medication as possible (Zisk-Rony</w:t>
      </w:r>
      <w:r>
        <w:rPr>
          <w:rStyle w:val="normalchar"/>
          <w:rFonts w:ascii="Arial" w:eastAsia="MS ????" w:hAnsi="Arial" w:cs="Arial"/>
          <w:sz w:val="22"/>
          <w:szCs w:val="22"/>
        </w:rPr>
        <w:t xml:space="preserve">, Fortier, MacLaren-Chorney, Perrerr &amp; Zain, </w:t>
      </w:r>
      <w:r w:rsidRPr="00181768">
        <w:rPr>
          <w:rStyle w:val="normalchar"/>
          <w:rFonts w:ascii="Arial" w:eastAsia="MS ????" w:hAnsi="Arial" w:cs="Arial"/>
          <w:sz w:val="22"/>
          <w:szCs w:val="22"/>
        </w:rPr>
        <w:t xml:space="preserve">2010). </w:t>
      </w:r>
    </w:p>
    <w:p w14:paraId="03240BB3" w14:textId="77777777" w:rsidR="00C93C5E" w:rsidRPr="00181768" w:rsidRDefault="00C93C5E" w:rsidP="00C93C5E">
      <w:pPr>
        <w:spacing w:line="480" w:lineRule="auto"/>
        <w:jc w:val="both"/>
        <w:rPr>
          <w:rFonts w:ascii="Arial" w:hAnsi="Arial" w:cs="Arial"/>
          <w:lang w:val="en-GB"/>
        </w:rPr>
      </w:pPr>
    </w:p>
    <w:p w14:paraId="18E17206" w14:textId="77777777" w:rsidR="00C93C5E" w:rsidRPr="00181768" w:rsidRDefault="00C93C5E" w:rsidP="00C93C5E">
      <w:pPr>
        <w:spacing w:line="480" w:lineRule="auto"/>
        <w:jc w:val="both"/>
        <w:rPr>
          <w:rFonts w:ascii="Arial" w:hAnsi="Arial" w:cs="Arial"/>
          <w:lang w:val="en-GB"/>
        </w:rPr>
      </w:pPr>
      <w:r w:rsidRPr="00181768">
        <w:rPr>
          <w:rFonts w:ascii="Arial" w:hAnsi="Arial" w:cs="Arial"/>
          <w:lang w:val="en-GB"/>
        </w:rPr>
        <w:t>There is a need to explore parents’, and particularly mothers’, experiences of pain management when their child needs to visit the ED. This study will, therefore, focus on mothers’ experiences of their child’s pain management around the time of attendance at the ED following an injury. The aim of this study was to explore mothers’ experiences of managing their child’s pain before and during attendance at the ED. More specifically the study explored:</w:t>
      </w:r>
    </w:p>
    <w:p w14:paraId="1BE0192A" w14:textId="77777777" w:rsidR="00C93C5E" w:rsidRPr="00181768" w:rsidRDefault="00C93C5E" w:rsidP="00C93C5E">
      <w:pPr>
        <w:pStyle w:val="ListParagraph"/>
        <w:numPr>
          <w:ilvl w:val="0"/>
          <w:numId w:val="1"/>
        </w:numPr>
        <w:spacing w:after="120"/>
        <w:ind w:left="357" w:hanging="357"/>
        <w:contextualSpacing w:val="0"/>
        <w:jc w:val="both"/>
        <w:rPr>
          <w:rFonts w:ascii="Arial" w:hAnsi="Arial" w:cs="Arial"/>
          <w:lang w:val="en-GB"/>
        </w:rPr>
      </w:pPr>
      <w:r w:rsidRPr="00181768">
        <w:rPr>
          <w:rFonts w:ascii="Arial" w:hAnsi="Arial" w:cs="Arial"/>
          <w:lang w:val="en-GB"/>
        </w:rPr>
        <w:t>The actions taken by mothers to mange their child’s pain prior to attending the ED</w:t>
      </w:r>
    </w:p>
    <w:p w14:paraId="7F322796" w14:textId="77777777" w:rsidR="00C93C5E" w:rsidRPr="00181768" w:rsidRDefault="00C93C5E" w:rsidP="00C93C5E">
      <w:pPr>
        <w:pStyle w:val="ListParagraph"/>
        <w:numPr>
          <w:ilvl w:val="0"/>
          <w:numId w:val="1"/>
        </w:numPr>
        <w:spacing w:after="120"/>
        <w:ind w:left="357" w:hanging="357"/>
        <w:contextualSpacing w:val="0"/>
        <w:jc w:val="both"/>
        <w:rPr>
          <w:rFonts w:ascii="Arial" w:hAnsi="Arial" w:cs="Arial"/>
          <w:lang w:val="en-GB"/>
        </w:rPr>
      </w:pPr>
      <w:r w:rsidRPr="00181768">
        <w:rPr>
          <w:rFonts w:ascii="Arial" w:hAnsi="Arial" w:cs="Arial"/>
          <w:lang w:val="en-GB"/>
        </w:rPr>
        <w:t xml:space="preserve">The reasons mothers’ bring their child in pain to the ED </w:t>
      </w:r>
    </w:p>
    <w:p w14:paraId="4225A2B3" w14:textId="77777777" w:rsidR="00C93C5E" w:rsidRPr="00181768" w:rsidRDefault="00C93C5E" w:rsidP="00C93C5E">
      <w:pPr>
        <w:pStyle w:val="ListParagraph"/>
        <w:numPr>
          <w:ilvl w:val="0"/>
          <w:numId w:val="1"/>
        </w:numPr>
        <w:spacing w:after="120"/>
        <w:ind w:left="357" w:hanging="357"/>
        <w:contextualSpacing w:val="0"/>
        <w:jc w:val="both"/>
        <w:rPr>
          <w:rFonts w:ascii="Arial" w:hAnsi="Arial" w:cs="Arial"/>
          <w:lang w:val="en-GB"/>
        </w:rPr>
      </w:pPr>
      <w:r w:rsidRPr="00181768">
        <w:rPr>
          <w:rFonts w:ascii="Arial" w:hAnsi="Arial" w:cs="Arial"/>
          <w:lang w:val="en-GB"/>
        </w:rPr>
        <w:t>Mothers’ perceptions of what was done to manage their child’s pain in the ED</w:t>
      </w:r>
    </w:p>
    <w:p w14:paraId="38DF7496" w14:textId="77777777" w:rsidR="00C93C5E" w:rsidRPr="00181768" w:rsidRDefault="00C93C5E" w:rsidP="00C93C5E">
      <w:pPr>
        <w:pStyle w:val="ListParagraph"/>
        <w:numPr>
          <w:ilvl w:val="0"/>
          <w:numId w:val="1"/>
        </w:numPr>
        <w:jc w:val="both"/>
        <w:rPr>
          <w:rFonts w:ascii="Arial" w:hAnsi="Arial" w:cs="Arial"/>
          <w:lang w:val="en-GB"/>
        </w:rPr>
      </w:pPr>
      <w:r w:rsidRPr="00181768">
        <w:rPr>
          <w:rFonts w:ascii="Arial" w:hAnsi="Arial" w:cs="Arial"/>
          <w:lang w:val="en-GB"/>
        </w:rPr>
        <w:t>Mother’s perceptions of what could be done to improve their child’s pain management in the ED</w:t>
      </w:r>
    </w:p>
    <w:p w14:paraId="6F8863E0" w14:textId="77777777" w:rsidR="00C93C5E" w:rsidRPr="00181768" w:rsidRDefault="00C93C5E" w:rsidP="00C93C5E">
      <w:pPr>
        <w:spacing w:line="480" w:lineRule="auto"/>
        <w:rPr>
          <w:rFonts w:ascii="Arial" w:hAnsi="Arial" w:cs="Arial"/>
          <w:b/>
          <w:lang w:val="en-GB"/>
        </w:rPr>
      </w:pPr>
    </w:p>
    <w:p w14:paraId="5E6C69DB" w14:textId="77777777" w:rsidR="00C93C5E" w:rsidRPr="00181768" w:rsidRDefault="00C93C5E" w:rsidP="00C93C5E">
      <w:pPr>
        <w:spacing w:line="480" w:lineRule="auto"/>
        <w:rPr>
          <w:rFonts w:ascii="Arial" w:hAnsi="Arial" w:cs="Arial"/>
          <w:b/>
          <w:lang w:val="en-GB"/>
        </w:rPr>
      </w:pPr>
      <w:r w:rsidRPr="00181768">
        <w:rPr>
          <w:rFonts w:ascii="Arial" w:hAnsi="Arial" w:cs="Arial"/>
          <w:b/>
          <w:lang w:val="en-GB"/>
        </w:rPr>
        <w:t>METHODOLOGY</w:t>
      </w:r>
      <w:bookmarkStart w:id="33" w:name="_Toc425246719"/>
      <w:bookmarkStart w:id="34" w:name="_Toc425264798"/>
      <w:bookmarkStart w:id="35" w:name="_Toc425424635"/>
      <w:bookmarkStart w:id="36" w:name="_Toc425425627"/>
      <w:bookmarkStart w:id="37" w:name="_Toc425246720"/>
      <w:bookmarkStart w:id="38" w:name="_Toc425264799"/>
      <w:bookmarkStart w:id="39" w:name="_Toc425424636"/>
      <w:bookmarkStart w:id="40" w:name="_Toc425425628"/>
      <w:bookmarkStart w:id="41" w:name="_Toc425246721"/>
      <w:bookmarkStart w:id="42" w:name="_Toc425264800"/>
      <w:bookmarkStart w:id="43" w:name="_Toc425424637"/>
      <w:bookmarkStart w:id="44" w:name="_Toc425425629"/>
      <w:bookmarkStart w:id="45" w:name="_Toc425246723"/>
      <w:bookmarkStart w:id="46" w:name="_Toc425264802"/>
      <w:bookmarkStart w:id="47" w:name="_Toc425424639"/>
      <w:bookmarkStart w:id="48" w:name="_Toc425425631"/>
      <w:bookmarkStart w:id="49" w:name="_Toc425246725"/>
      <w:bookmarkStart w:id="50" w:name="_Toc425264804"/>
      <w:bookmarkStart w:id="51" w:name="_Toc425424641"/>
      <w:bookmarkStart w:id="52" w:name="_Toc425425633"/>
      <w:bookmarkStart w:id="53" w:name="_Toc425246726"/>
      <w:bookmarkStart w:id="54" w:name="_Toc425264805"/>
      <w:bookmarkStart w:id="55" w:name="_Toc425424642"/>
      <w:bookmarkStart w:id="56" w:name="_Toc42542563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025DC8A" w14:textId="37AA7B75" w:rsidR="00C93C5E" w:rsidRPr="00133914" w:rsidRDefault="00C93C5E" w:rsidP="00C93C5E">
      <w:pPr>
        <w:spacing w:line="480" w:lineRule="auto"/>
        <w:jc w:val="both"/>
        <w:rPr>
          <w:rFonts w:ascii="Arial" w:hAnsi="Arial" w:cs="Arial"/>
          <w:lang w:val="en-GB"/>
        </w:rPr>
      </w:pPr>
      <w:r w:rsidRPr="00133914">
        <w:rPr>
          <w:rFonts w:ascii="Arial" w:hAnsi="Arial" w:cs="Arial"/>
          <w:shd w:val="clear" w:color="auto" w:fill="00FFFF"/>
          <w:lang w:val="en-GB"/>
        </w:rPr>
        <w:t>A descriptive qualitative appro</w:t>
      </w:r>
      <w:r w:rsidR="00133914" w:rsidRPr="00133914">
        <w:rPr>
          <w:rFonts w:ascii="Arial" w:hAnsi="Arial" w:cs="Arial"/>
          <w:shd w:val="clear" w:color="auto" w:fill="00FFFF"/>
          <w:lang w:val="en-GB"/>
        </w:rPr>
        <w:t xml:space="preserve">ach was selected for this </w:t>
      </w:r>
      <w:commentRangeStart w:id="57"/>
      <w:r w:rsidR="00133914" w:rsidRPr="00133914">
        <w:rPr>
          <w:rFonts w:ascii="Arial" w:hAnsi="Arial" w:cs="Arial"/>
          <w:shd w:val="clear" w:color="auto" w:fill="00FFFF"/>
          <w:lang w:val="en-GB"/>
        </w:rPr>
        <w:t>study</w:t>
      </w:r>
      <w:commentRangeEnd w:id="57"/>
      <w:r w:rsidR="00636780">
        <w:rPr>
          <w:rStyle w:val="CommentReference"/>
        </w:rPr>
        <w:commentReference w:id="57"/>
      </w:r>
      <w:r w:rsidR="00133914" w:rsidRPr="00133914">
        <w:rPr>
          <w:rFonts w:ascii="Arial" w:hAnsi="Arial" w:cs="Arial"/>
          <w:shd w:val="clear" w:color="auto" w:fill="00FFFF"/>
          <w:lang w:val="en-GB"/>
        </w:rPr>
        <w:t xml:space="preserve">.  </w:t>
      </w:r>
      <w:r w:rsidR="00636780" w:rsidRPr="00636780">
        <w:rPr>
          <w:rFonts w:ascii="Arial" w:hAnsi="Arial" w:cs="Arial"/>
          <w:color w:val="FF0000"/>
          <w:shd w:val="clear" w:color="auto" w:fill="00FFFF"/>
          <w:lang w:val="en-GB"/>
        </w:rPr>
        <w:t>Descriptive qualitative studies allow the researcher to describe events from participants’ point of view</w:t>
      </w:r>
      <w:r w:rsidR="00636780">
        <w:rPr>
          <w:rFonts w:ascii="Arial" w:hAnsi="Arial" w:cs="Arial"/>
          <w:color w:val="FF0000"/>
          <w:shd w:val="clear" w:color="auto" w:fill="00FFFF"/>
          <w:lang w:val="en-GB"/>
        </w:rPr>
        <w:t xml:space="preserve"> (</w:t>
      </w:r>
      <w:commentRangeStart w:id="58"/>
      <w:r w:rsidR="00636780">
        <w:rPr>
          <w:rFonts w:ascii="Arial" w:hAnsi="Arial" w:cs="Arial"/>
          <w:color w:val="FF0000"/>
          <w:shd w:val="clear" w:color="auto" w:fill="00FFFF"/>
          <w:lang w:val="en-GB"/>
        </w:rPr>
        <w:t>Sandelowski 2000</w:t>
      </w:r>
      <w:commentRangeEnd w:id="58"/>
      <w:r w:rsidR="00636780">
        <w:rPr>
          <w:rStyle w:val="CommentReference"/>
        </w:rPr>
        <w:commentReference w:id="58"/>
      </w:r>
      <w:r w:rsidR="00636780">
        <w:rPr>
          <w:rFonts w:ascii="Arial" w:hAnsi="Arial" w:cs="Arial"/>
          <w:color w:val="FF0000"/>
          <w:shd w:val="clear" w:color="auto" w:fill="00FFFF"/>
          <w:lang w:val="en-GB"/>
        </w:rPr>
        <w:t xml:space="preserve">). This was felt to be important </w:t>
      </w:r>
      <w:r w:rsidR="00922531">
        <w:rPr>
          <w:rFonts w:ascii="Arial" w:hAnsi="Arial" w:cs="Arial"/>
          <w:color w:val="FF0000"/>
          <w:shd w:val="clear" w:color="auto" w:fill="00FFFF"/>
          <w:lang w:val="en-GB"/>
        </w:rPr>
        <w:t>given</w:t>
      </w:r>
      <w:bookmarkStart w:id="59" w:name="_GoBack"/>
      <w:bookmarkEnd w:id="59"/>
      <w:r w:rsidR="00636780">
        <w:rPr>
          <w:rFonts w:ascii="Arial" w:hAnsi="Arial" w:cs="Arial"/>
          <w:color w:val="FF0000"/>
          <w:shd w:val="clear" w:color="auto" w:fill="00FFFF"/>
          <w:lang w:val="en-GB"/>
        </w:rPr>
        <w:t xml:space="preserve"> the lack of previous research </w:t>
      </w:r>
      <w:r w:rsidR="00636780">
        <w:rPr>
          <w:rFonts w:ascii="Arial" w:hAnsi="Arial" w:cs="Arial"/>
          <w:color w:val="FF0000"/>
          <w:shd w:val="clear" w:color="auto" w:fill="00FFFF"/>
          <w:lang w:val="en-GB"/>
        </w:rPr>
        <w:lastRenderedPageBreak/>
        <w:t>exploring mothers’ experiences in this context.</w:t>
      </w:r>
      <w:r w:rsidR="00636780" w:rsidRPr="00636780">
        <w:rPr>
          <w:rFonts w:ascii="Arial" w:hAnsi="Arial" w:cs="Arial"/>
          <w:color w:val="FF0000"/>
          <w:shd w:val="clear" w:color="auto" w:fill="00FFFF"/>
          <w:lang w:val="en-GB"/>
        </w:rPr>
        <w:t xml:space="preserve"> </w:t>
      </w:r>
      <w:r w:rsidR="00133914" w:rsidRPr="00636780">
        <w:rPr>
          <w:rFonts w:ascii="Arial" w:hAnsi="Arial" w:cs="Arial"/>
          <w:strike/>
          <w:shd w:val="clear" w:color="auto" w:fill="00FFFF"/>
          <w:lang w:val="en-GB"/>
        </w:rPr>
        <w:t>This was</w:t>
      </w:r>
      <w:r w:rsidRPr="00636780">
        <w:rPr>
          <w:rFonts w:ascii="Arial" w:hAnsi="Arial" w:cs="Arial"/>
          <w:strike/>
          <w:shd w:val="clear" w:color="auto" w:fill="00FFFF"/>
          <w:lang w:val="en-GB"/>
        </w:rPr>
        <w:t xml:space="preserve"> </w:t>
      </w:r>
      <w:r w:rsidR="00C863CD" w:rsidRPr="00636780">
        <w:rPr>
          <w:rFonts w:ascii="Arial" w:hAnsi="Arial"/>
          <w:strike/>
          <w:shd w:val="clear" w:color="auto" w:fill="00FFFF"/>
        </w:rPr>
        <w:t>based on the philosophical branch of phenomenology where the focus is on the individual’s interpretation of lived experi</w:t>
      </w:r>
      <w:r w:rsidR="00133914" w:rsidRPr="00636780">
        <w:rPr>
          <w:rFonts w:ascii="Arial" w:hAnsi="Arial"/>
          <w:strike/>
          <w:shd w:val="clear" w:color="auto" w:fill="00FFFF"/>
        </w:rPr>
        <w:t xml:space="preserve">ences and how they express them. There is a specific </w:t>
      </w:r>
      <w:r w:rsidR="00C863CD" w:rsidRPr="00636780">
        <w:rPr>
          <w:rFonts w:ascii="Arial" w:hAnsi="Arial"/>
          <w:strike/>
          <w:shd w:val="clear" w:color="auto" w:fill="00FFFF"/>
        </w:rPr>
        <w:t xml:space="preserve"> emphasis on describing </w:t>
      </w:r>
      <w:r w:rsidR="009D0132" w:rsidRPr="00636780">
        <w:rPr>
          <w:rFonts w:ascii="Arial" w:hAnsi="Arial"/>
          <w:strike/>
          <w:shd w:val="clear" w:color="auto" w:fill="00FFFF"/>
        </w:rPr>
        <w:t xml:space="preserve">a </w:t>
      </w:r>
      <w:r w:rsidR="00133914" w:rsidRPr="00636780">
        <w:rPr>
          <w:rFonts w:ascii="Arial" w:hAnsi="Arial"/>
          <w:strike/>
          <w:shd w:val="clear" w:color="auto" w:fill="00FFFF"/>
        </w:rPr>
        <w:t xml:space="preserve">particular phenomena; </w:t>
      </w:r>
      <w:r w:rsidR="00C863CD" w:rsidRPr="00636780">
        <w:rPr>
          <w:rFonts w:ascii="Arial" w:hAnsi="Arial"/>
          <w:strike/>
          <w:shd w:val="clear" w:color="auto" w:fill="00FFFF"/>
        </w:rPr>
        <w:t>mother’s experience</w:t>
      </w:r>
      <w:r w:rsidR="00133914" w:rsidRPr="00636780">
        <w:rPr>
          <w:rFonts w:ascii="Arial" w:hAnsi="Arial"/>
          <w:strike/>
          <w:shd w:val="clear" w:color="auto" w:fill="00FFFF"/>
        </w:rPr>
        <w:t xml:space="preserve"> of</w:t>
      </w:r>
      <w:r w:rsidR="00C863CD" w:rsidRPr="00636780">
        <w:rPr>
          <w:rFonts w:ascii="Arial" w:hAnsi="Arial"/>
          <w:strike/>
          <w:shd w:val="clear" w:color="auto" w:fill="00FFFF"/>
        </w:rPr>
        <w:t xml:space="preserve"> the management of their children’s p</w:t>
      </w:r>
      <w:r w:rsidR="00133914" w:rsidRPr="00636780">
        <w:rPr>
          <w:rFonts w:ascii="Arial" w:hAnsi="Arial"/>
          <w:strike/>
          <w:shd w:val="clear" w:color="auto" w:fill="00FFFF"/>
        </w:rPr>
        <w:t>ain.</w:t>
      </w:r>
      <w:r w:rsidR="00133914" w:rsidRPr="00133914">
        <w:rPr>
          <w:rFonts w:ascii="Arial" w:hAnsi="Arial" w:cs="Arial"/>
          <w:shd w:val="clear" w:color="auto" w:fill="00FFFF"/>
          <w:lang w:val="en-GB"/>
        </w:rPr>
        <w:t xml:space="preserve"> </w:t>
      </w:r>
      <w:r w:rsidR="00133914">
        <w:rPr>
          <w:rFonts w:ascii="Arial" w:hAnsi="Arial" w:cs="Arial"/>
          <w:shd w:val="clear" w:color="auto" w:fill="00FFFF"/>
          <w:lang w:val="en-GB"/>
        </w:rPr>
        <w:t xml:space="preserve"> </w:t>
      </w:r>
      <w:r w:rsidR="00133914">
        <w:rPr>
          <w:rFonts w:ascii="Arial" w:hAnsi="Arial" w:cs="Arial"/>
          <w:lang w:val="en-GB"/>
        </w:rPr>
        <w:t>This approach</w:t>
      </w:r>
      <w:r w:rsidRPr="00133914">
        <w:rPr>
          <w:rFonts w:ascii="Arial" w:hAnsi="Arial" w:cs="Arial"/>
          <w:lang w:val="en-GB"/>
        </w:rPr>
        <w:t xml:space="preserve"> </w:t>
      </w:r>
      <w:r w:rsidR="00133914">
        <w:rPr>
          <w:rFonts w:ascii="Arial" w:hAnsi="Arial" w:cs="Arial"/>
          <w:lang w:val="en-GB"/>
        </w:rPr>
        <w:t xml:space="preserve">embraces the subjectivity of the mother’s responses and </w:t>
      </w:r>
      <w:r w:rsidRPr="00133914">
        <w:rPr>
          <w:rFonts w:ascii="Arial" w:hAnsi="Arial" w:cs="Arial"/>
          <w:lang w:val="en-GB"/>
        </w:rPr>
        <w:t xml:space="preserve">seeks to make sense of the varied </w:t>
      </w:r>
      <w:r w:rsidR="002218F7">
        <w:rPr>
          <w:rFonts w:ascii="Arial" w:hAnsi="Arial" w:cs="Arial"/>
          <w:lang w:val="en-GB"/>
        </w:rPr>
        <w:t xml:space="preserve">descriptions </w:t>
      </w:r>
      <w:r w:rsidRPr="00133914">
        <w:rPr>
          <w:rFonts w:ascii="Arial" w:hAnsi="Arial" w:cs="Arial"/>
          <w:lang w:val="en-GB"/>
        </w:rPr>
        <w:t xml:space="preserve">mothers’ </w:t>
      </w:r>
      <w:r w:rsidR="002218F7">
        <w:rPr>
          <w:rFonts w:ascii="Arial" w:hAnsi="Arial" w:cs="Arial"/>
          <w:lang w:val="en-GB"/>
        </w:rPr>
        <w:t xml:space="preserve">present </w:t>
      </w:r>
      <w:r w:rsidRPr="00133914">
        <w:rPr>
          <w:rFonts w:ascii="Arial" w:hAnsi="Arial" w:cs="Arial"/>
          <w:lang w:val="en-GB"/>
        </w:rPr>
        <w:t>a</w:t>
      </w:r>
      <w:r w:rsidR="00133914">
        <w:rPr>
          <w:rFonts w:ascii="Arial" w:hAnsi="Arial" w:cs="Arial"/>
          <w:lang w:val="en-GB"/>
        </w:rPr>
        <w:t>nd organise their</w:t>
      </w:r>
      <w:r w:rsidRPr="00133914">
        <w:rPr>
          <w:rFonts w:ascii="Arial" w:hAnsi="Arial" w:cs="Arial"/>
          <w:lang w:val="en-GB"/>
        </w:rPr>
        <w:t xml:space="preserve"> individual ideas into themes that share similar characteristics, elucidating a rich</w:t>
      </w:r>
      <w:r w:rsidR="00133914" w:rsidRPr="00133914">
        <w:rPr>
          <w:rFonts w:ascii="Arial" w:hAnsi="Arial" w:cs="Arial"/>
          <w:lang w:val="en-GB"/>
        </w:rPr>
        <w:t>er understanding of a phenomena</w:t>
      </w:r>
      <w:r w:rsidRPr="00133914">
        <w:rPr>
          <w:rFonts w:ascii="Arial" w:hAnsi="Arial" w:cs="Arial"/>
          <w:lang w:val="en-GB"/>
        </w:rPr>
        <w:t xml:space="preserve"> in clinical practice (Nicholls, 2009). </w:t>
      </w:r>
    </w:p>
    <w:p w14:paraId="0416CCD5" w14:textId="77777777" w:rsidR="00C93C5E" w:rsidRPr="00181768" w:rsidRDefault="00C93C5E" w:rsidP="00C93C5E">
      <w:pPr>
        <w:pStyle w:val="BodyText"/>
        <w:spacing w:after="0" w:line="480" w:lineRule="auto"/>
        <w:jc w:val="both"/>
        <w:rPr>
          <w:rFonts w:ascii="Arial" w:hAnsi="Arial" w:cs="Arial"/>
          <w:b/>
          <w:szCs w:val="20"/>
          <w:lang w:val="en-GB"/>
        </w:rPr>
      </w:pPr>
      <w:bookmarkStart w:id="60" w:name="_Toc425246730"/>
      <w:bookmarkStart w:id="61" w:name="_Toc425264809"/>
      <w:bookmarkStart w:id="62" w:name="_Toc425424646"/>
      <w:bookmarkStart w:id="63" w:name="_Toc425425638"/>
      <w:bookmarkEnd w:id="60"/>
      <w:bookmarkEnd w:id="61"/>
      <w:bookmarkEnd w:id="62"/>
      <w:bookmarkEnd w:id="63"/>
    </w:p>
    <w:p w14:paraId="79BCACEA" w14:textId="77777777" w:rsidR="00C93C5E" w:rsidRPr="00181768" w:rsidRDefault="00C93C5E" w:rsidP="00C93C5E">
      <w:pPr>
        <w:pStyle w:val="BodyText"/>
        <w:spacing w:after="0" w:line="480" w:lineRule="auto"/>
        <w:jc w:val="both"/>
        <w:rPr>
          <w:rFonts w:ascii="Arial" w:hAnsi="Arial" w:cs="Arial"/>
          <w:b/>
          <w:szCs w:val="20"/>
          <w:lang w:val="en-GB"/>
        </w:rPr>
      </w:pPr>
      <w:r w:rsidRPr="00181768">
        <w:rPr>
          <w:rFonts w:ascii="Arial" w:hAnsi="Arial" w:cs="Arial"/>
          <w:b/>
          <w:szCs w:val="20"/>
          <w:lang w:val="en-GB"/>
        </w:rPr>
        <w:t>Sample</w:t>
      </w:r>
    </w:p>
    <w:p w14:paraId="56428D49" w14:textId="77777777" w:rsidR="00C93C5E" w:rsidRPr="00181768" w:rsidRDefault="00C93C5E" w:rsidP="00C93C5E">
      <w:pPr>
        <w:pStyle w:val="BodyText"/>
        <w:spacing w:after="0" w:line="480" w:lineRule="auto"/>
        <w:jc w:val="both"/>
        <w:rPr>
          <w:rFonts w:ascii="Arial" w:hAnsi="Arial" w:cs="Arial"/>
          <w:szCs w:val="20"/>
          <w:lang w:val="en-GB"/>
        </w:rPr>
      </w:pPr>
      <w:r w:rsidRPr="00181768">
        <w:rPr>
          <w:rFonts w:ascii="Arial" w:hAnsi="Arial" w:cs="Arial"/>
          <w:szCs w:val="20"/>
          <w:lang w:val="en-GB"/>
        </w:rPr>
        <w:t xml:space="preserve">Participants were mothers of children who attended the ED in a district general hospital in the east of England.  The inclusion and exclusion criteria are outlined in </w:t>
      </w:r>
      <w:bookmarkStart w:id="64" w:name="_Toc425420623"/>
      <w:r w:rsidRPr="00181768">
        <w:rPr>
          <w:rFonts w:ascii="Arial" w:hAnsi="Arial" w:cs="Arial"/>
          <w:szCs w:val="20"/>
          <w:lang w:val="en-GB"/>
        </w:rPr>
        <w:t xml:space="preserve">Table 1.  </w:t>
      </w:r>
    </w:p>
    <w:p w14:paraId="52330229" w14:textId="77777777" w:rsidR="00C93C5E" w:rsidRPr="00181768" w:rsidRDefault="00C93C5E" w:rsidP="00C93C5E">
      <w:pPr>
        <w:spacing w:line="480" w:lineRule="auto"/>
        <w:rPr>
          <w:rFonts w:ascii="Arial" w:hAnsi="Arial" w:cs="Arial"/>
          <w:b/>
          <w:bCs/>
          <w:sz w:val="20"/>
          <w:szCs w:val="20"/>
          <w:lang w:val="en-GB"/>
        </w:rPr>
      </w:pPr>
    </w:p>
    <w:p w14:paraId="09E6B42B" w14:textId="77777777" w:rsidR="00C93C5E" w:rsidRPr="00181768" w:rsidRDefault="00C93C5E" w:rsidP="00C93C5E">
      <w:pPr>
        <w:spacing w:line="480" w:lineRule="auto"/>
        <w:rPr>
          <w:rFonts w:ascii="Arial" w:hAnsi="Arial" w:cs="Arial"/>
          <w:b/>
          <w:lang w:val="en-GB"/>
        </w:rPr>
      </w:pPr>
      <w:bookmarkStart w:id="65" w:name="_Toc425246732"/>
      <w:bookmarkStart w:id="66" w:name="_Toc425264811"/>
      <w:bookmarkStart w:id="67" w:name="_Toc425424648"/>
      <w:bookmarkStart w:id="68" w:name="_Toc425425640"/>
      <w:bookmarkStart w:id="69" w:name="_Toc425420625"/>
      <w:bookmarkEnd w:id="64"/>
      <w:bookmarkEnd w:id="65"/>
      <w:bookmarkEnd w:id="66"/>
      <w:bookmarkEnd w:id="67"/>
      <w:bookmarkEnd w:id="68"/>
      <w:r w:rsidRPr="00181768">
        <w:rPr>
          <w:rFonts w:ascii="Arial" w:hAnsi="Arial" w:cs="Arial"/>
          <w:b/>
          <w:lang w:val="en-GB"/>
        </w:rPr>
        <w:t>Data collection tools</w:t>
      </w:r>
    </w:p>
    <w:p w14:paraId="729A7DDB" w14:textId="77777777" w:rsidR="00C93C5E" w:rsidRPr="00181768" w:rsidRDefault="00C93C5E" w:rsidP="00C93C5E">
      <w:pPr>
        <w:widowControl w:val="0"/>
        <w:autoSpaceDE w:val="0"/>
        <w:autoSpaceDN w:val="0"/>
        <w:adjustRightInd w:val="0"/>
        <w:spacing w:after="240" w:line="480" w:lineRule="auto"/>
        <w:jc w:val="both"/>
        <w:rPr>
          <w:rFonts w:ascii="Arial" w:hAnsi="Arial" w:cs="Arial"/>
          <w:szCs w:val="20"/>
          <w:lang w:val="en-GB"/>
        </w:rPr>
      </w:pPr>
      <w:r w:rsidRPr="00181768">
        <w:rPr>
          <w:rFonts w:ascii="Arial" w:hAnsi="Arial" w:cs="Arial"/>
          <w:szCs w:val="20"/>
          <w:lang w:val="en-GB"/>
        </w:rPr>
        <w:t>The interview schedule was developed following an extensive review of the literature and drawing on the researcher’s clinical experience of caring for children in pain in the ED (Smith &amp; Osbourne</w:t>
      </w:r>
      <w:r>
        <w:rPr>
          <w:rFonts w:ascii="Arial" w:hAnsi="Arial" w:cs="Arial"/>
          <w:szCs w:val="20"/>
          <w:lang w:val="en-GB"/>
        </w:rPr>
        <w:t>,</w:t>
      </w:r>
      <w:r w:rsidRPr="00181768">
        <w:rPr>
          <w:rFonts w:ascii="Arial" w:hAnsi="Arial" w:cs="Arial"/>
          <w:szCs w:val="20"/>
          <w:lang w:val="en-GB"/>
        </w:rPr>
        <w:t xml:space="preserve"> 2008).  To ensure the interview schedule had content validity, experts (n=6) in the field reviewed the proposed format and ensured the questions to be asked were appropriate for the study </w:t>
      </w:r>
      <w:r w:rsidRPr="00E17B15">
        <w:rPr>
          <w:rFonts w:ascii="Arial" w:hAnsi="Arial" w:cs="Arial"/>
          <w:szCs w:val="20"/>
          <w:lang w:val="en-GB"/>
        </w:rPr>
        <w:t xml:space="preserve">(Cresswell, 2014). The experts were also asked to comment on the extent to which the questions would elicit the relevant dimensions and knowledge from the mothers regarding the management of their children’s pain.  Following this, the </w:t>
      </w:r>
      <w:r w:rsidRPr="00181768">
        <w:rPr>
          <w:rFonts w:ascii="Arial" w:hAnsi="Arial" w:cs="Arial"/>
          <w:szCs w:val="20"/>
          <w:lang w:val="en-GB"/>
        </w:rPr>
        <w:t>wording was made simpler and question eight was modified to ensure that the emphasis did not reflect a mother’s own efforts to administer pain medication prior to their visit to the ED.</w:t>
      </w:r>
    </w:p>
    <w:p w14:paraId="2BDB2928" w14:textId="77777777" w:rsidR="00C93C5E" w:rsidRPr="00181768" w:rsidRDefault="00C93C5E" w:rsidP="00C93C5E">
      <w:pPr>
        <w:widowControl w:val="0"/>
        <w:autoSpaceDE w:val="0"/>
        <w:autoSpaceDN w:val="0"/>
        <w:adjustRightInd w:val="0"/>
        <w:spacing w:line="480" w:lineRule="auto"/>
        <w:jc w:val="both"/>
        <w:rPr>
          <w:rFonts w:ascii="Arial" w:hAnsi="Arial" w:cs="Arial"/>
          <w:b/>
          <w:lang w:val="en-GB"/>
        </w:rPr>
      </w:pPr>
      <w:bookmarkStart w:id="70" w:name="_Toc425246734"/>
      <w:bookmarkStart w:id="71" w:name="_Toc425264813"/>
      <w:bookmarkStart w:id="72" w:name="_Toc425424650"/>
      <w:bookmarkStart w:id="73" w:name="_Toc425425642"/>
      <w:bookmarkStart w:id="74" w:name="_Toc425246735"/>
      <w:bookmarkStart w:id="75" w:name="_Toc425264814"/>
      <w:bookmarkStart w:id="76" w:name="_Toc425424651"/>
      <w:bookmarkStart w:id="77" w:name="_Toc425425643"/>
      <w:bookmarkEnd w:id="70"/>
      <w:bookmarkEnd w:id="71"/>
      <w:bookmarkEnd w:id="72"/>
      <w:bookmarkEnd w:id="73"/>
      <w:bookmarkEnd w:id="74"/>
      <w:bookmarkEnd w:id="75"/>
      <w:bookmarkEnd w:id="76"/>
      <w:bookmarkEnd w:id="77"/>
      <w:r w:rsidRPr="00181768">
        <w:rPr>
          <w:rFonts w:ascii="Arial" w:hAnsi="Arial" w:cs="Arial"/>
          <w:b/>
          <w:lang w:val="en-GB"/>
        </w:rPr>
        <w:t>Procedure</w:t>
      </w:r>
    </w:p>
    <w:p w14:paraId="11C69AE8" w14:textId="77777777" w:rsidR="00C93C5E" w:rsidRPr="00181768" w:rsidRDefault="00C93C5E" w:rsidP="00C93C5E">
      <w:pPr>
        <w:spacing w:line="480" w:lineRule="auto"/>
        <w:rPr>
          <w:rFonts w:ascii="Arial" w:hAnsi="Arial" w:cs="Arial"/>
        </w:rPr>
      </w:pPr>
      <w:r w:rsidRPr="00181768">
        <w:rPr>
          <w:rFonts w:ascii="Arial" w:hAnsi="Arial" w:cs="Arial"/>
        </w:rPr>
        <w:t>The procedure followed to undertake the study is outlined in Figure 1.</w:t>
      </w:r>
    </w:p>
    <w:p w14:paraId="0B3172AD" w14:textId="77777777" w:rsidR="00C93C5E" w:rsidRPr="00181768" w:rsidRDefault="00C93C5E" w:rsidP="00C93C5E">
      <w:pPr>
        <w:spacing w:line="480" w:lineRule="auto"/>
        <w:rPr>
          <w:rFonts w:ascii="Arial" w:hAnsi="Arial" w:cs="Arial"/>
          <w:b/>
          <w:lang w:val="en-GB"/>
        </w:rPr>
      </w:pPr>
    </w:p>
    <w:p w14:paraId="030919C3" w14:textId="77777777" w:rsidR="00C93C5E" w:rsidRPr="00181768" w:rsidRDefault="00C93C5E" w:rsidP="00C93C5E">
      <w:pPr>
        <w:spacing w:line="480" w:lineRule="auto"/>
        <w:rPr>
          <w:rFonts w:ascii="Arial" w:hAnsi="Arial" w:cs="Arial"/>
          <w:b/>
          <w:lang w:val="en-GB"/>
        </w:rPr>
      </w:pPr>
      <w:r w:rsidRPr="00181768">
        <w:rPr>
          <w:rFonts w:ascii="Arial" w:hAnsi="Arial" w:cs="Arial"/>
          <w:b/>
          <w:lang w:val="en-GB"/>
        </w:rPr>
        <w:lastRenderedPageBreak/>
        <w:t>Data Analysis</w:t>
      </w:r>
      <w:r w:rsidR="00D00625">
        <w:rPr>
          <w:rStyle w:val="CommentReference"/>
        </w:rPr>
        <w:commentReference w:id="78"/>
      </w:r>
    </w:p>
    <w:p w14:paraId="32BFDB4A" w14:textId="77777777" w:rsidR="002775AF" w:rsidRDefault="00C93C5E" w:rsidP="00A7701D">
      <w:pPr>
        <w:shd w:val="clear" w:color="auto" w:fill="00FFFF"/>
        <w:rPr>
          <w:rFonts w:ascii="Arial" w:hAnsi="Arial"/>
        </w:rPr>
      </w:pPr>
      <w:r w:rsidRPr="002775AF">
        <w:rPr>
          <w:rFonts w:ascii="Arial" w:hAnsi="Arial" w:cs="Arial"/>
          <w:lang w:val="en-GB"/>
        </w:rPr>
        <w:t>Interviews were transcribed verbatim.</w:t>
      </w:r>
      <w:r w:rsidRPr="002775AF">
        <w:rPr>
          <w:rFonts w:ascii="Arial" w:hAnsi="Arial" w:cs="Arial"/>
          <w:b/>
          <w:lang w:val="en-GB"/>
        </w:rPr>
        <w:t xml:space="preserve"> </w:t>
      </w:r>
      <w:r w:rsidR="002775AF" w:rsidRPr="002775AF">
        <w:rPr>
          <w:rFonts w:ascii="Arial" w:hAnsi="Arial"/>
        </w:rPr>
        <w:t>The outcome analysis of this descriptive study</w:t>
      </w:r>
    </w:p>
    <w:p w14:paraId="6003CDF3" w14:textId="77777777" w:rsidR="002775AF" w:rsidRDefault="002775AF" w:rsidP="00A7701D">
      <w:pPr>
        <w:shd w:val="clear" w:color="auto" w:fill="00FFFF"/>
        <w:rPr>
          <w:rFonts w:ascii="Arial" w:hAnsi="Arial"/>
        </w:rPr>
      </w:pPr>
    </w:p>
    <w:p w14:paraId="74018FED" w14:textId="77777777" w:rsidR="002775AF" w:rsidRDefault="002775AF" w:rsidP="00576A8C">
      <w:pPr>
        <w:shd w:val="clear" w:color="auto" w:fill="00FFFF"/>
        <w:jc w:val="both"/>
        <w:rPr>
          <w:rFonts w:ascii="Arial" w:hAnsi="Arial"/>
        </w:rPr>
      </w:pPr>
      <w:r w:rsidRPr="002775AF">
        <w:rPr>
          <w:rFonts w:ascii="Arial" w:hAnsi="Arial"/>
        </w:rPr>
        <w:t xml:space="preserve">was to provide a description of the lived experiences of mothers and to present a </w:t>
      </w:r>
    </w:p>
    <w:p w14:paraId="18A73E8E" w14:textId="77777777" w:rsidR="002775AF" w:rsidRDefault="002775AF" w:rsidP="00A7701D">
      <w:pPr>
        <w:shd w:val="clear" w:color="auto" w:fill="00FFFF"/>
        <w:rPr>
          <w:rFonts w:ascii="Arial" w:hAnsi="Arial"/>
        </w:rPr>
      </w:pPr>
    </w:p>
    <w:p w14:paraId="760D479B" w14:textId="32F76CFE" w:rsidR="002775AF" w:rsidRPr="00576A8C" w:rsidRDefault="002775AF" w:rsidP="00576A8C">
      <w:pPr>
        <w:shd w:val="clear" w:color="auto" w:fill="00FFFF"/>
        <w:spacing w:line="480" w:lineRule="auto"/>
        <w:rPr>
          <w:rFonts w:ascii="Arial" w:hAnsi="Arial"/>
          <w:strike/>
          <w:color w:val="000000" w:themeColor="text1"/>
        </w:rPr>
      </w:pPr>
      <w:r w:rsidRPr="002775AF">
        <w:rPr>
          <w:rFonts w:ascii="Arial" w:hAnsi="Arial"/>
        </w:rPr>
        <w:t xml:space="preserve">coherent narrative about the experience.  </w:t>
      </w:r>
      <w:r w:rsidR="00576A8C">
        <w:rPr>
          <w:rFonts w:ascii="Arial" w:hAnsi="Arial"/>
          <w:color w:val="FF0000"/>
        </w:rPr>
        <w:t xml:space="preserve">An iterative content analysis was carried out as advocated by Sandelowski (2000). </w:t>
      </w:r>
      <w:r w:rsidRPr="002775AF">
        <w:rPr>
          <w:rFonts w:ascii="Arial" w:hAnsi="Arial"/>
        </w:rPr>
        <w:t xml:space="preserve">Cresswell’s </w:t>
      </w:r>
      <w:r w:rsidR="00576A8C">
        <w:rPr>
          <w:rFonts w:ascii="Arial" w:hAnsi="Arial"/>
        </w:rPr>
        <w:t xml:space="preserve">(2014) </w:t>
      </w:r>
      <w:r w:rsidRPr="002775AF">
        <w:rPr>
          <w:rFonts w:ascii="Arial" w:hAnsi="Arial"/>
        </w:rPr>
        <w:t xml:space="preserve">five step approach provided a systematic </w:t>
      </w:r>
      <w:r w:rsidR="00576A8C">
        <w:rPr>
          <w:rFonts w:ascii="Arial" w:hAnsi="Arial"/>
          <w:color w:val="FF0000"/>
        </w:rPr>
        <w:t>way of doing this</w:t>
      </w:r>
      <w:r w:rsidR="008D10DC">
        <w:rPr>
          <w:rFonts w:ascii="Arial" w:hAnsi="Arial"/>
          <w:color w:val="FF0000"/>
        </w:rPr>
        <w:t>:</w:t>
      </w:r>
      <w:r w:rsidR="00576A8C">
        <w:rPr>
          <w:rFonts w:ascii="Arial" w:hAnsi="Arial"/>
          <w:color w:val="FF0000"/>
        </w:rPr>
        <w:t xml:space="preserve"> </w:t>
      </w:r>
      <w:r w:rsidRPr="00576A8C">
        <w:rPr>
          <w:rFonts w:ascii="Arial" w:hAnsi="Arial"/>
          <w:strike/>
          <w:color w:val="000000" w:themeColor="text1"/>
        </w:rPr>
        <w:t>and rigorous data analysis tool that facilitated the researcher’s aspirations for this research;</w:t>
      </w:r>
    </w:p>
    <w:p w14:paraId="581B6426" w14:textId="7680FCBE" w:rsidR="002775AF" w:rsidRPr="002775AF" w:rsidRDefault="002775AF" w:rsidP="00A7701D">
      <w:pPr>
        <w:shd w:val="clear" w:color="auto" w:fill="00FFFF"/>
        <w:rPr>
          <w:rFonts w:ascii="Arial" w:hAnsi="Arial"/>
        </w:rPr>
      </w:pPr>
      <w:r w:rsidRPr="002775AF">
        <w:rPr>
          <w:rFonts w:ascii="Arial" w:hAnsi="Arial"/>
        </w:rPr>
        <w:t xml:space="preserve"> </w:t>
      </w:r>
    </w:p>
    <w:p w14:paraId="2DDDD84D" w14:textId="77777777" w:rsidR="002775AF" w:rsidRPr="002775AF" w:rsidRDefault="002775AF" w:rsidP="002775AF">
      <w:pPr>
        <w:rPr>
          <w:rFonts w:ascii="Arial" w:hAnsi="Arial"/>
        </w:rPr>
      </w:pPr>
    </w:p>
    <w:p w14:paraId="74232485" w14:textId="77777777" w:rsidR="00C93C5E" w:rsidRPr="002775AF" w:rsidRDefault="00C93C5E" w:rsidP="00C93C5E">
      <w:pPr>
        <w:pStyle w:val="ListParagraph"/>
        <w:numPr>
          <w:ilvl w:val="0"/>
          <w:numId w:val="14"/>
        </w:numPr>
        <w:spacing w:line="480" w:lineRule="auto"/>
        <w:jc w:val="both"/>
        <w:rPr>
          <w:rFonts w:ascii="Arial" w:hAnsi="Arial" w:cs="Arial"/>
          <w:lang w:val="en-GB"/>
        </w:rPr>
      </w:pPr>
      <w:r w:rsidRPr="002775AF">
        <w:rPr>
          <w:rFonts w:ascii="Arial" w:hAnsi="Arial" w:cs="Arial"/>
          <w:lang w:val="en-GB"/>
        </w:rPr>
        <w:t>Creating and organising files for data</w:t>
      </w:r>
    </w:p>
    <w:p w14:paraId="033CE800" w14:textId="77777777" w:rsidR="00C93C5E" w:rsidRPr="00962808" w:rsidRDefault="00C93C5E" w:rsidP="00C93C5E">
      <w:pPr>
        <w:pStyle w:val="ListParagraph"/>
        <w:numPr>
          <w:ilvl w:val="0"/>
          <w:numId w:val="14"/>
        </w:numPr>
        <w:spacing w:line="480" w:lineRule="auto"/>
        <w:jc w:val="both"/>
        <w:rPr>
          <w:rFonts w:ascii="Arial" w:hAnsi="Arial" w:cs="Arial"/>
          <w:lang w:val="en-GB"/>
        </w:rPr>
      </w:pPr>
      <w:r w:rsidRPr="00962808">
        <w:rPr>
          <w:rFonts w:ascii="Arial" w:hAnsi="Arial" w:cs="Arial"/>
          <w:lang w:val="en-GB"/>
        </w:rPr>
        <w:t>Reading through the text and forming initial codes</w:t>
      </w:r>
    </w:p>
    <w:p w14:paraId="529CE7D8" w14:textId="77777777" w:rsidR="00C93C5E" w:rsidRPr="00962808" w:rsidRDefault="00C93C5E" w:rsidP="00C93C5E">
      <w:pPr>
        <w:pStyle w:val="ListParagraph"/>
        <w:numPr>
          <w:ilvl w:val="0"/>
          <w:numId w:val="14"/>
        </w:numPr>
        <w:spacing w:line="480" w:lineRule="auto"/>
        <w:jc w:val="both"/>
        <w:rPr>
          <w:rFonts w:ascii="Arial" w:hAnsi="Arial" w:cs="Arial"/>
          <w:lang w:val="en-GB"/>
        </w:rPr>
      </w:pPr>
      <w:r w:rsidRPr="00962808">
        <w:rPr>
          <w:rFonts w:ascii="Arial" w:hAnsi="Arial" w:cs="Arial"/>
          <w:lang w:val="en-GB"/>
        </w:rPr>
        <w:t>Describing the social setting, people involved and events</w:t>
      </w:r>
    </w:p>
    <w:p w14:paraId="68772AE0" w14:textId="77777777" w:rsidR="00C93C5E" w:rsidRPr="00962808" w:rsidRDefault="00C93C5E" w:rsidP="00C93C5E">
      <w:pPr>
        <w:pStyle w:val="ListParagraph"/>
        <w:numPr>
          <w:ilvl w:val="0"/>
          <w:numId w:val="14"/>
        </w:numPr>
        <w:spacing w:line="480" w:lineRule="auto"/>
        <w:jc w:val="both"/>
        <w:rPr>
          <w:rFonts w:ascii="Arial" w:hAnsi="Arial" w:cs="Arial"/>
          <w:lang w:val="en-GB"/>
        </w:rPr>
      </w:pPr>
      <w:r w:rsidRPr="00962808">
        <w:rPr>
          <w:rFonts w:ascii="Arial" w:hAnsi="Arial" w:cs="Arial"/>
          <w:lang w:val="en-GB"/>
        </w:rPr>
        <w:t>Analysing data for identifying emerging themes</w:t>
      </w:r>
    </w:p>
    <w:p w14:paraId="3EB4C950" w14:textId="77777777" w:rsidR="00C93C5E" w:rsidRPr="00962808" w:rsidRDefault="00C93C5E" w:rsidP="00C93C5E">
      <w:pPr>
        <w:pStyle w:val="ListParagraph"/>
        <w:numPr>
          <w:ilvl w:val="0"/>
          <w:numId w:val="14"/>
        </w:numPr>
        <w:spacing w:line="480" w:lineRule="auto"/>
        <w:ind w:left="357" w:hanging="357"/>
        <w:contextualSpacing w:val="0"/>
        <w:jc w:val="both"/>
        <w:rPr>
          <w:rFonts w:ascii="Arial" w:hAnsi="Arial" w:cs="Arial"/>
          <w:lang w:val="en-GB"/>
        </w:rPr>
      </w:pPr>
      <w:r w:rsidRPr="00962808">
        <w:rPr>
          <w:rFonts w:ascii="Arial" w:hAnsi="Arial" w:cs="Arial"/>
          <w:lang w:val="en-GB"/>
        </w:rPr>
        <w:t xml:space="preserve">Interpreting and make sense of the findings </w:t>
      </w:r>
    </w:p>
    <w:p w14:paraId="389BD828" w14:textId="77777777" w:rsidR="00C93C5E" w:rsidRPr="00962808" w:rsidRDefault="00C93C5E" w:rsidP="00C93C5E">
      <w:pPr>
        <w:spacing w:line="480" w:lineRule="auto"/>
        <w:jc w:val="right"/>
        <w:rPr>
          <w:rFonts w:ascii="Arial" w:hAnsi="Arial" w:cs="Arial"/>
        </w:rPr>
      </w:pPr>
      <w:r w:rsidRPr="00962808">
        <w:rPr>
          <w:rFonts w:ascii="Arial" w:hAnsi="Arial" w:cs="Arial"/>
        </w:rPr>
        <w:fldChar w:fldCharType="begin"/>
      </w:r>
      <w:r w:rsidRPr="00962808">
        <w:rPr>
          <w:rFonts w:ascii="Arial" w:hAnsi="Arial" w:cs="Arial"/>
        </w:rPr>
        <w:instrText xml:space="preserve"> ADDIN EN.CITE &lt;EndNote&gt;&lt;Cite&gt;&lt;Author&gt;Creswell&lt;/Author&gt;&lt;Year&gt;1998&lt;/Year&gt;&lt;RecNum&gt;97&lt;/RecNum&gt;&lt;DisplayText&gt;(Creswell 1998)&lt;/DisplayText&gt;&lt;record&gt;&lt;rec-number&gt;97&lt;/rec-number&gt;&lt;foreign-keys&gt;&lt;key app="EN" db-id="fttxztt0g0xewpezv20x9wv3pfvz00fv9xae"&gt;97&lt;/key&gt;&lt;/foreign-keys&gt;&lt;ref-type name="Journal Article"&gt;17&lt;/ref-type&gt;&lt;contributors&gt;&lt;authors&gt;&lt;author&gt;Creswell, J., &lt;/author&gt;&lt;/authors&gt;&lt;/contributors&gt;&lt;titles&gt;&lt;title&gt;Qualitative Inquiry and Research Design: Choosing Among Five Traditions&lt;/title&gt;&lt;secondary-title&gt;Sage Publications&lt;/secondary-title&gt;&lt;/titles&gt;&lt;periodical&gt;&lt;full-title&gt;Sage Publications&lt;/full-title&gt;&lt;/periodical&gt;&lt;volume&gt;London&lt;/volume&gt;&lt;dates&gt;&lt;year&gt;1998&lt;/year&gt;&lt;/dates&gt;&lt;urls&gt;&lt;/urls&gt;&lt;/record&gt;&lt;/Cite&gt;&lt;/EndNote&gt;</w:instrText>
      </w:r>
      <w:r w:rsidRPr="00962808">
        <w:rPr>
          <w:rFonts w:ascii="Arial" w:hAnsi="Arial" w:cs="Arial"/>
        </w:rPr>
        <w:fldChar w:fldCharType="separate"/>
      </w:r>
      <w:r w:rsidRPr="00962808">
        <w:rPr>
          <w:rFonts w:ascii="Arial" w:hAnsi="Arial" w:cs="Arial"/>
          <w:noProof/>
        </w:rPr>
        <w:t>(</w:t>
      </w:r>
      <w:r>
        <w:rPr>
          <w:rFonts w:ascii="Arial" w:hAnsi="Arial" w:cs="Arial"/>
          <w:noProof/>
        </w:rPr>
        <w:t>Cresswell, 2014</w:t>
      </w:r>
      <w:r w:rsidRPr="00962808">
        <w:rPr>
          <w:rFonts w:ascii="Arial" w:hAnsi="Arial" w:cs="Arial"/>
          <w:noProof/>
        </w:rPr>
        <w:t>)</w:t>
      </w:r>
      <w:r w:rsidRPr="00962808">
        <w:rPr>
          <w:rFonts w:ascii="Arial" w:hAnsi="Arial" w:cs="Arial"/>
        </w:rPr>
        <w:fldChar w:fldCharType="end"/>
      </w:r>
      <w:r>
        <w:rPr>
          <w:rFonts w:ascii="Arial" w:hAnsi="Arial" w:cs="Arial"/>
        </w:rPr>
        <w:t xml:space="preserve"> </w:t>
      </w:r>
    </w:p>
    <w:p w14:paraId="4DC0450E" w14:textId="4C2A97B5" w:rsidR="00C93C5E" w:rsidRPr="00E17B15" w:rsidRDefault="00C93C5E" w:rsidP="00576A8C">
      <w:pPr>
        <w:spacing w:line="480" w:lineRule="auto"/>
        <w:jc w:val="both"/>
        <w:rPr>
          <w:rFonts w:ascii="Arial" w:hAnsi="Arial" w:cs="Arial"/>
          <w:lang w:val="en-GB"/>
        </w:rPr>
      </w:pPr>
      <w:bookmarkStart w:id="79" w:name="_Toc425420626"/>
      <w:r w:rsidRPr="00E17B15">
        <w:rPr>
          <w:rFonts w:ascii="Arial" w:hAnsi="Arial" w:cs="Arial"/>
          <w:lang w:val="en-GB"/>
        </w:rPr>
        <w:t xml:space="preserve">To avoid researcher bias, the supervisor reviewed 20% of the coding of the transcript. </w:t>
      </w:r>
      <w:bookmarkEnd w:id="79"/>
    </w:p>
    <w:p w14:paraId="642611B6" w14:textId="77777777" w:rsidR="00C93C5E" w:rsidRPr="00181768" w:rsidRDefault="00C93C5E" w:rsidP="00C93C5E">
      <w:pPr>
        <w:spacing w:line="480" w:lineRule="auto"/>
        <w:rPr>
          <w:rFonts w:ascii="Arial" w:hAnsi="Arial" w:cs="Arial"/>
          <w:lang w:val="en-GB"/>
        </w:rPr>
      </w:pPr>
    </w:p>
    <w:bookmarkEnd w:id="69"/>
    <w:p w14:paraId="238254FA" w14:textId="77777777" w:rsidR="00C93C5E" w:rsidRPr="00181768" w:rsidRDefault="00C93C5E" w:rsidP="00C93C5E">
      <w:pPr>
        <w:spacing w:line="480" w:lineRule="auto"/>
        <w:rPr>
          <w:rFonts w:ascii="Arial" w:eastAsia="MS ????" w:hAnsi="Arial" w:cs="Arial"/>
          <w:b/>
          <w:bCs/>
          <w:sz w:val="26"/>
          <w:szCs w:val="28"/>
          <w:lang w:val="en-GB"/>
        </w:rPr>
      </w:pPr>
      <w:r w:rsidRPr="00181768">
        <w:rPr>
          <w:rFonts w:ascii="Arial" w:hAnsi="Arial" w:cs="Arial"/>
          <w:b/>
          <w:lang w:val="en-GB"/>
        </w:rPr>
        <w:t>ETHICAL CONSIDERATIONS</w:t>
      </w:r>
    </w:p>
    <w:p w14:paraId="5A02B6D6" w14:textId="77777777" w:rsidR="00C93C5E" w:rsidRPr="00181768" w:rsidRDefault="00C93C5E" w:rsidP="00C93C5E">
      <w:pPr>
        <w:shd w:val="clear" w:color="auto" w:fill="FFFFFF" w:themeFill="background1"/>
        <w:spacing w:line="480" w:lineRule="auto"/>
        <w:jc w:val="both"/>
        <w:rPr>
          <w:rFonts w:ascii="Arial" w:hAnsi="Arial" w:cs="Arial"/>
          <w:szCs w:val="20"/>
          <w:lang w:val="en-GB"/>
        </w:rPr>
      </w:pPr>
      <w:r w:rsidRPr="00181768">
        <w:rPr>
          <w:rFonts w:ascii="Arial" w:hAnsi="Arial" w:cs="Arial"/>
          <w:szCs w:val="20"/>
          <w:lang w:val="en-GB"/>
        </w:rPr>
        <w:t xml:space="preserve">Approval to carry out the study in the ED was obtained from the Clinical Matron, the local Research and Development department, the NHS Research Ethics Committee (NRES), and the University’s Research Ethics Committee. Participants received information leaflets and consent forms that adhered to NRES standards. Participants were assured of confidentiality and anonymity at all times, were made aware that they could withdraw at any time with no notification or explanation and that doing so would not impact on their child’s care in any way.  </w:t>
      </w:r>
      <w:r w:rsidRPr="00181768">
        <w:rPr>
          <w:rFonts w:ascii="Arial" w:hAnsi="Arial" w:cs="Arial"/>
          <w:szCs w:val="20"/>
          <w:shd w:val="clear" w:color="auto" w:fill="FFFFFF" w:themeFill="background1"/>
          <w:lang w:val="en-GB"/>
        </w:rPr>
        <w:t xml:space="preserve">The data generated was anonymised. </w:t>
      </w:r>
      <w:r w:rsidRPr="00181768">
        <w:rPr>
          <w:rFonts w:ascii="Arial" w:hAnsi="Arial" w:cs="Arial"/>
          <w:szCs w:val="20"/>
          <w:lang w:val="en-GB"/>
        </w:rPr>
        <w:t xml:space="preserve">Participant numbers were inserted at each point where a mother’s name was used and all names were omitted. </w:t>
      </w:r>
    </w:p>
    <w:p w14:paraId="352D1C8A" w14:textId="77777777" w:rsidR="00C93C5E" w:rsidRPr="00181768" w:rsidRDefault="00C93C5E" w:rsidP="00C93C5E">
      <w:pPr>
        <w:spacing w:line="480" w:lineRule="auto"/>
        <w:rPr>
          <w:rFonts w:ascii="Arial" w:hAnsi="Arial" w:cs="Arial"/>
          <w:b/>
          <w:sz w:val="24"/>
          <w:szCs w:val="24"/>
        </w:rPr>
      </w:pPr>
      <w:bookmarkStart w:id="80" w:name="_Toc425246737"/>
      <w:bookmarkStart w:id="81" w:name="_Toc425264816"/>
      <w:bookmarkStart w:id="82" w:name="_Toc425424653"/>
      <w:bookmarkStart w:id="83" w:name="_Toc425425645"/>
      <w:bookmarkStart w:id="84" w:name="_Toc425246739"/>
      <w:bookmarkStart w:id="85" w:name="_Toc425264818"/>
      <w:bookmarkStart w:id="86" w:name="_Toc425424655"/>
      <w:bookmarkStart w:id="87" w:name="_Toc425425647"/>
      <w:bookmarkStart w:id="88" w:name="_Toc425246740"/>
      <w:bookmarkStart w:id="89" w:name="_Toc425264819"/>
      <w:bookmarkStart w:id="90" w:name="_Toc425424656"/>
      <w:bookmarkStart w:id="91" w:name="_Toc425425648"/>
      <w:bookmarkStart w:id="92" w:name="_Toc425246741"/>
      <w:bookmarkStart w:id="93" w:name="_Toc425264820"/>
      <w:bookmarkStart w:id="94" w:name="_Toc425424657"/>
      <w:bookmarkStart w:id="95" w:name="_Toc425425649"/>
      <w:bookmarkStart w:id="96" w:name="_Toc425246742"/>
      <w:bookmarkStart w:id="97" w:name="_Toc425264821"/>
      <w:bookmarkStart w:id="98" w:name="_Toc425424658"/>
      <w:bookmarkStart w:id="99" w:name="_Toc42542565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5A2B968" w14:textId="77777777" w:rsidR="00EB410A" w:rsidRDefault="00EB410A">
      <w:pPr>
        <w:rPr>
          <w:rFonts w:ascii="Arial" w:hAnsi="Arial" w:cs="Arial"/>
          <w:b/>
        </w:rPr>
      </w:pPr>
      <w:r>
        <w:rPr>
          <w:rFonts w:ascii="Arial" w:hAnsi="Arial" w:cs="Arial"/>
          <w:b/>
        </w:rPr>
        <w:br w:type="page"/>
      </w:r>
    </w:p>
    <w:p w14:paraId="1EACAA15" w14:textId="7E47700E" w:rsidR="00C93C5E" w:rsidRPr="00181768" w:rsidRDefault="00C93C5E" w:rsidP="00C93C5E">
      <w:pPr>
        <w:spacing w:line="480" w:lineRule="auto"/>
        <w:rPr>
          <w:rFonts w:ascii="Arial" w:hAnsi="Arial" w:cs="Arial"/>
          <w:b/>
          <w:lang w:val="en-GB"/>
        </w:rPr>
      </w:pPr>
      <w:r w:rsidRPr="00181768">
        <w:rPr>
          <w:rFonts w:ascii="Arial" w:hAnsi="Arial" w:cs="Arial"/>
          <w:b/>
        </w:rPr>
        <w:lastRenderedPageBreak/>
        <w:t>RESULTS</w:t>
      </w:r>
      <w:r w:rsidRPr="00181768">
        <w:rPr>
          <w:rFonts w:ascii="Arial" w:hAnsi="Arial" w:cs="Arial"/>
          <w:b/>
          <w:lang w:val="en-GB"/>
        </w:rPr>
        <w:t xml:space="preserve"> </w:t>
      </w:r>
      <w:bookmarkStart w:id="100" w:name="_Toc425424674"/>
      <w:bookmarkStart w:id="101" w:name="_Toc425425666"/>
      <w:bookmarkStart w:id="102" w:name="_Toc425424675"/>
      <w:bookmarkStart w:id="103" w:name="_Toc425425667"/>
      <w:bookmarkStart w:id="104" w:name="_Toc425424676"/>
      <w:bookmarkStart w:id="105" w:name="_Toc425425668"/>
      <w:bookmarkStart w:id="106" w:name="_Toc425424677"/>
      <w:bookmarkStart w:id="107" w:name="_Toc425425669"/>
      <w:bookmarkStart w:id="108" w:name="_Toc425424678"/>
      <w:bookmarkStart w:id="109" w:name="_Toc425425670"/>
      <w:bookmarkStart w:id="110" w:name="_Toc425424679"/>
      <w:bookmarkStart w:id="111" w:name="_Toc425425671"/>
      <w:bookmarkStart w:id="112" w:name="_Toc425424681"/>
      <w:bookmarkStart w:id="113" w:name="_Toc42542567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848CC08" w14:textId="24A414CB" w:rsidR="00A7701D" w:rsidRDefault="00C93C5E" w:rsidP="00C93C5E">
      <w:pPr>
        <w:spacing w:line="480" w:lineRule="auto"/>
        <w:rPr>
          <w:rFonts w:ascii="Arial" w:hAnsi="Arial"/>
        </w:rPr>
      </w:pPr>
      <w:r w:rsidRPr="00181768">
        <w:rPr>
          <w:rFonts w:ascii="Arial" w:hAnsi="Arial" w:cs="Arial"/>
          <w:lang w:val="en-GB"/>
        </w:rPr>
        <w:t xml:space="preserve">Ten mothers were interviewed to gain an understanding of their experience of their children’s pain before and during attendance in the ED.  </w:t>
      </w:r>
      <w:r w:rsidRPr="00962808">
        <w:rPr>
          <w:rFonts w:ascii="Arial" w:hAnsi="Arial" w:cs="Arial"/>
          <w:lang w:val="en-GB"/>
        </w:rPr>
        <w:t xml:space="preserve">The children aged in range from two to seven years old.  They presented to ED with minor injuries and their average pain score at injury was seven out of ten.  </w:t>
      </w:r>
      <w:r w:rsidRPr="00E17B15">
        <w:rPr>
          <w:rFonts w:ascii="Arial" w:hAnsi="Arial" w:cs="Arial"/>
          <w:lang w:val="en-GB"/>
        </w:rPr>
        <w:t xml:space="preserve">Demographic details of the participants are provided in Table 2. </w:t>
      </w:r>
      <w:r w:rsidR="00A7701D" w:rsidRPr="00A7701D">
        <w:rPr>
          <w:rFonts w:ascii="Arial" w:hAnsi="Arial"/>
          <w:shd w:val="clear" w:color="auto" w:fill="00FFFF"/>
        </w:rPr>
        <w:t xml:space="preserve">During data analysis the researcher was immersed in the rich descriptive data.  Underlying patterns and trends became apparent allowing </w:t>
      </w:r>
      <w:r w:rsidR="00EB410A">
        <w:rPr>
          <w:rFonts w:ascii="Arial" w:hAnsi="Arial"/>
          <w:shd w:val="clear" w:color="auto" w:fill="00FFFF"/>
        </w:rPr>
        <w:t>mothers’ experiences in this context</w:t>
      </w:r>
      <w:r w:rsidR="00A7701D" w:rsidRPr="00A7701D">
        <w:rPr>
          <w:rFonts w:ascii="Arial" w:hAnsi="Arial"/>
          <w:shd w:val="clear" w:color="auto" w:fill="00FFFF"/>
        </w:rPr>
        <w:t xml:space="preserve"> to be categorized into ‘themes’.</w:t>
      </w:r>
      <w:r w:rsidR="00A7701D" w:rsidRPr="00A7701D">
        <w:rPr>
          <w:shd w:val="clear" w:color="auto" w:fill="00FFFF"/>
        </w:rPr>
        <w:t xml:space="preserve">  </w:t>
      </w:r>
      <w:r w:rsidR="00EB410A">
        <w:rPr>
          <w:rFonts w:ascii="Arial" w:hAnsi="Arial"/>
          <w:shd w:val="clear" w:color="auto" w:fill="00FFFF"/>
        </w:rPr>
        <w:t xml:space="preserve">These themes facilitate a </w:t>
      </w:r>
      <w:r w:rsidR="00A7701D" w:rsidRPr="00A7701D">
        <w:rPr>
          <w:rFonts w:ascii="Arial" w:hAnsi="Arial"/>
          <w:shd w:val="clear" w:color="auto" w:fill="00FFFF"/>
        </w:rPr>
        <w:t>descript</w:t>
      </w:r>
      <w:r w:rsidR="00EB410A">
        <w:rPr>
          <w:rFonts w:ascii="Arial" w:hAnsi="Arial"/>
          <w:shd w:val="clear" w:color="auto" w:fill="00FFFF"/>
        </w:rPr>
        <w:t>ion of mothers’ experiences in this context</w:t>
      </w:r>
      <w:r w:rsidR="00A7701D" w:rsidRPr="00A7701D">
        <w:rPr>
          <w:rFonts w:ascii="Arial" w:hAnsi="Arial"/>
          <w:shd w:val="clear" w:color="auto" w:fill="00FFFF"/>
        </w:rPr>
        <w:t xml:space="preserve"> to </w:t>
      </w:r>
      <w:r w:rsidR="00EB410A">
        <w:rPr>
          <w:rFonts w:ascii="Arial" w:hAnsi="Arial"/>
          <w:shd w:val="clear" w:color="auto" w:fill="00FFFF"/>
        </w:rPr>
        <w:t xml:space="preserve">be </w:t>
      </w:r>
      <w:r w:rsidR="00A7701D" w:rsidRPr="00A7701D">
        <w:rPr>
          <w:rFonts w:ascii="Arial" w:hAnsi="Arial"/>
          <w:shd w:val="clear" w:color="auto" w:fill="00FFFF"/>
        </w:rPr>
        <w:t>presented as a focused narrative</w:t>
      </w:r>
      <w:commentRangeStart w:id="114"/>
      <w:r w:rsidR="00A7701D" w:rsidRPr="00A7701D">
        <w:rPr>
          <w:rFonts w:ascii="Arial" w:hAnsi="Arial"/>
        </w:rPr>
        <w:t>.</w:t>
      </w:r>
      <w:commentRangeEnd w:id="114"/>
      <w:r w:rsidR="00EB410A">
        <w:rPr>
          <w:rStyle w:val="CommentReference"/>
        </w:rPr>
        <w:commentReference w:id="114"/>
      </w:r>
      <w:r w:rsidR="00A7701D">
        <w:rPr>
          <w:rFonts w:ascii="Arial" w:hAnsi="Arial"/>
        </w:rPr>
        <w:t xml:space="preserve">  </w:t>
      </w:r>
    </w:p>
    <w:p w14:paraId="6EC094A5" w14:textId="77777777" w:rsidR="00A7701D" w:rsidRDefault="00A7701D" w:rsidP="00C93C5E">
      <w:pPr>
        <w:spacing w:line="480" w:lineRule="auto"/>
        <w:rPr>
          <w:rFonts w:ascii="Arial" w:hAnsi="Arial"/>
        </w:rPr>
      </w:pPr>
    </w:p>
    <w:p w14:paraId="6105BA33" w14:textId="6D135DFF" w:rsidR="00C93C5E" w:rsidRPr="00962808" w:rsidRDefault="00A7701D" w:rsidP="00C93C5E">
      <w:pPr>
        <w:spacing w:line="480" w:lineRule="auto"/>
        <w:rPr>
          <w:rFonts w:ascii="Arial" w:hAnsi="Arial" w:cs="Arial"/>
          <w:szCs w:val="24"/>
          <w:lang w:val="en-GB"/>
        </w:rPr>
      </w:pPr>
      <w:r>
        <w:rPr>
          <w:rFonts w:ascii="Arial" w:hAnsi="Arial" w:cs="Arial"/>
          <w:lang w:val="en-GB"/>
        </w:rPr>
        <w:t>T</w:t>
      </w:r>
      <w:r w:rsidR="00C93C5E" w:rsidRPr="00E17B15">
        <w:rPr>
          <w:rFonts w:ascii="Arial" w:hAnsi="Arial" w:cs="Arial"/>
          <w:szCs w:val="24"/>
          <w:lang w:val="en-GB"/>
        </w:rPr>
        <w:t>hree themes emerged</w:t>
      </w:r>
      <w:r w:rsidR="00C93C5E" w:rsidRPr="00181768">
        <w:rPr>
          <w:rFonts w:ascii="Arial" w:hAnsi="Arial" w:cs="Arial"/>
          <w:szCs w:val="24"/>
          <w:lang w:val="en-GB"/>
        </w:rPr>
        <w:t xml:space="preserve"> providing an insight</w:t>
      </w:r>
      <w:r w:rsidR="00C93C5E" w:rsidRPr="00962808">
        <w:rPr>
          <w:rFonts w:ascii="Arial" w:hAnsi="Arial" w:cs="Arial"/>
          <w:szCs w:val="24"/>
          <w:lang w:val="en-GB"/>
        </w:rPr>
        <w:t xml:space="preserve"> into</w:t>
      </w:r>
      <w:r w:rsidR="00C93C5E" w:rsidRPr="00E17B15">
        <w:rPr>
          <w:rFonts w:ascii="Arial" w:hAnsi="Arial" w:cs="Arial"/>
          <w:szCs w:val="24"/>
          <w:lang w:val="en-GB"/>
        </w:rPr>
        <w:t xml:space="preserve"> mother’s</w:t>
      </w:r>
      <w:r w:rsidR="00C93C5E" w:rsidRPr="00962808">
        <w:rPr>
          <w:rFonts w:ascii="Arial" w:hAnsi="Arial" w:cs="Arial"/>
          <w:szCs w:val="24"/>
          <w:lang w:val="en-GB"/>
        </w:rPr>
        <w:t xml:space="preserve"> pre-hospital strategies employed to manage their children’s pain before and during a visit to the ED.  It also highlighted the significance of professionals’ interventions in the ED, and the importance of excellent professional communication skills to support the mother and child’s journey through the ED</w:t>
      </w:r>
      <w:r w:rsidR="00C93C5E" w:rsidRPr="00E17B15">
        <w:rPr>
          <w:rFonts w:ascii="Arial" w:hAnsi="Arial" w:cs="Arial"/>
          <w:szCs w:val="24"/>
          <w:lang w:val="en-GB"/>
        </w:rPr>
        <w:t xml:space="preserve">. </w:t>
      </w:r>
      <w:r w:rsidR="00C93C5E" w:rsidRPr="00962808">
        <w:rPr>
          <w:rFonts w:ascii="Arial" w:hAnsi="Arial" w:cs="Arial"/>
          <w:szCs w:val="24"/>
          <w:lang w:val="en-GB"/>
        </w:rPr>
        <w:t>The following themes will be discussed in turn;</w:t>
      </w:r>
    </w:p>
    <w:p w14:paraId="33C516D0" w14:textId="77777777" w:rsidR="00C93C5E" w:rsidRPr="00E17B15" w:rsidRDefault="00C93C5E" w:rsidP="00C93C5E">
      <w:pPr>
        <w:spacing w:line="480" w:lineRule="auto"/>
        <w:jc w:val="both"/>
        <w:rPr>
          <w:rFonts w:ascii="Arial" w:hAnsi="Arial" w:cs="Arial"/>
          <w:szCs w:val="24"/>
          <w:lang w:val="en-GB"/>
        </w:rPr>
      </w:pPr>
      <w:r w:rsidRPr="00E17B15">
        <w:rPr>
          <w:rFonts w:ascii="Arial" w:hAnsi="Arial" w:cs="Arial"/>
          <w:szCs w:val="24"/>
          <w:lang w:val="en-GB"/>
        </w:rPr>
        <w:t>1. Pain management strategies used prior to arriving in the ED</w:t>
      </w:r>
    </w:p>
    <w:p w14:paraId="2B08ECB3" w14:textId="77777777" w:rsidR="00C93C5E" w:rsidRPr="00181768" w:rsidRDefault="00C93C5E" w:rsidP="00C93C5E">
      <w:pPr>
        <w:spacing w:line="480" w:lineRule="auto"/>
        <w:jc w:val="both"/>
        <w:rPr>
          <w:rFonts w:ascii="Arial" w:hAnsi="Arial" w:cs="Arial"/>
          <w:szCs w:val="24"/>
          <w:lang w:val="en-GB"/>
        </w:rPr>
      </w:pPr>
      <w:r w:rsidRPr="00181768">
        <w:rPr>
          <w:rFonts w:ascii="Arial" w:hAnsi="Arial" w:cs="Arial"/>
          <w:szCs w:val="24"/>
          <w:lang w:val="en-GB"/>
        </w:rPr>
        <w:t xml:space="preserve">2. Actions taken in the ED to manage children’s pain </w:t>
      </w:r>
    </w:p>
    <w:p w14:paraId="106D5F47" w14:textId="1B09FABF" w:rsidR="00C93C5E" w:rsidRPr="00E17B15" w:rsidRDefault="00C93C5E" w:rsidP="00C93C5E">
      <w:pPr>
        <w:spacing w:line="480" w:lineRule="auto"/>
        <w:jc w:val="both"/>
        <w:rPr>
          <w:rFonts w:ascii="Arial" w:hAnsi="Arial" w:cs="Arial"/>
          <w:b/>
          <w:lang w:val="en-GB"/>
        </w:rPr>
      </w:pPr>
      <w:r w:rsidRPr="00181768">
        <w:rPr>
          <w:rFonts w:ascii="Arial" w:hAnsi="Arial" w:cs="Arial"/>
          <w:szCs w:val="24"/>
          <w:lang w:val="en-GB"/>
        </w:rPr>
        <w:t xml:space="preserve">3. </w:t>
      </w:r>
      <w:r w:rsidRPr="00181768">
        <w:rPr>
          <w:rFonts w:ascii="Arial" w:hAnsi="Arial" w:cs="Arial"/>
          <w:lang w:val="en-GB"/>
        </w:rPr>
        <w:t>The importance of being kept informed and regular communication</w:t>
      </w:r>
    </w:p>
    <w:p w14:paraId="4EECEEE0" w14:textId="77777777" w:rsidR="00C93C5E" w:rsidRPr="00181768" w:rsidRDefault="00C93C5E" w:rsidP="00C93C5E">
      <w:pPr>
        <w:spacing w:line="480" w:lineRule="auto"/>
        <w:jc w:val="both"/>
        <w:rPr>
          <w:rFonts w:ascii="Arial" w:hAnsi="Arial" w:cs="Arial"/>
          <w:szCs w:val="24"/>
          <w:lang w:val="en-GB"/>
        </w:rPr>
      </w:pPr>
    </w:p>
    <w:p w14:paraId="7294D72C" w14:textId="77777777" w:rsidR="00C93C5E" w:rsidRPr="00181768" w:rsidRDefault="00C93C5E" w:rsidP="00C93C5E">
      <w:pPr>
        <w:spacing w:line="480" w:lineRule="auto"/>
        <w:rPr>
          <w:rFonts w:ascii="Arial" w:hAnsi="Arial" w:cs="Arial"/>
          <w:szCs w:val="24"/>
          <w:lang w:val="en-GB"/>
        </w:rPr>
      </w:pPr>
      <w:r w:rsidRPr="00181768">
        <w:rPr>
          <w:rFonts w:ascii="Arial" w:hAnsi="Arial" w:cs="Arial"/>
          <w:szCs w:val="24"/>
          <w:lang w:val="en-GB"/>
        </w:rPr>
        <w:t xml:space="preserve">As ethical permission has not been received to use direct quotes, all quotes have been paraphrased in accordance with the Research Ethics Committee request. Given this, </w:t>
      </w:r>
      <w:r w:rsidRPr="00181768">
        <w:rPr>
          <w:rFonts w:ascii="Arial" w:hAnsi="Arial" w:cs="Arial"/>
          <w:lang w:val="en-GB"/>
        </w:rPr>
        <w:t xml:space="preserve">the number of mothers providing responses for each theme was noted to ensure as full a picture as possible of their experiences was obtained and </w:t>
      </w:r>
      <w:r w:rsidRPr="00181768">
        <w:rPr>
          <w:rFonts w:ascii="Arial" w:hAnsi="Arial" w:cs="Arial"/>
          <w:szCs w:val="24"/>
          <w:lang w:val="en-GB"/>
        </w:rPr>
        <w:t>some results have also been tabulated to provide as full a picture of mothers’ experiences as possible.</w:t>
      </w:r>
    </w:p>
    <w:p w14:paraId="530F9DFB" w14:textId="77777777" w:rsidR="00C93C5E" w:rsidRPr="00181768" w:rsidRDefault="00C93C5E" w:rsidP="00C93C5E">
      <w:pPr>
        <w:spacing w:line="480" w:lineRule="auto"/>
        <w:jc w:val="both"/>
        <w:rPr>
          <w:rFonts w:ascii="Arial" w:hAnsi="Arial" w:cs="Arial"/>
          <w:b/>
          <w:lang w:val="en-GB"/>
        </w:rPr>
      </w:pPr>
    </w:p>
    <w:p w14:paraId="192C8EB6" w14:textId="77777777" w:rsidR="00C93C5E" w:rsidRPr="00181768" w:rsidRDefault="00C93C5E" w:rsidP="00C93C5E">
      <w:pPr>
        <w:spacing w:line="480" w:lineRule="auto"/>
        <w:jc w:val="both"/>
        <w:rPr>
          <w:rFonts w:ascii="Arial" w:hAnsi="Arial" w:cs="Arial"/>
          <w:b/>
          <w:lang w:val="en-GB"/>
        </w:rPr>
      </w:pPr>
      <w:r w:rsidRPr="00181768">
        <w:rPr>
          <w:rFonts w:ascii="Arial" w:hAnsi="Arial" w:cs="Arial"/>
          <w:b/>
          <w:lang w:val="en-GB"/>
        </w:rPr>
        <w:t>Pain management strategies used prior to arriving in the ED</w:t>
      </w:r>
    </w:p>
    <w:p w14:paraId="5D6B9E81" w14:textId="77777777" w:rsidR="00C93C5E" w:rsidRPr="00181768" w:rsidRDefault="00C93C5E" w:rsidP="00C93C5E">
      <w:pPr>
        <w:spacing w:line="480" w:lineRule="auto"/>
        <w:jc w:val="both"/>
        <w:rPr>
          <w:rFonts w:ascii="Arial" w:hAnsi="Arial" w:cs="Arial"/>
          <w:lang w:val="en-GB"/>
        </w:rPr>
      </w:pPr>
      <w:r w:rsidRPr="00181768">
        <w:rPr>
          <w:rFonts w:ascii="Arial" w:hAnsi="Arial" w:cs="Arial"/>
          <w:lang w:val="en-GB"/>
        </w:rPr>
        <w:lastRenderedPageBreak/>
        <w:t>All mothers (n=10) had tried to assess their children’s pain prior to arriving in the ED</w:t>
      </w:r>
    </w:p>
    <w:p w14:paraId="04AC9229" w14:textId="77777777" w:rsidR="00C93C5E" w:rsidRPr="00181768" w:rsidRDefault="00C93C5E" w:rsidP="00C93C5E">
      <w:pPr>
        <w:spacing w:line="480" w:lineRule="auto"/>
        <w:jc w:val="both"/>
        <w:rPr>
          <w:rFonts w:ascii="Arial" w:hAnsi="Arial" w:cs="Arial"/>
          <w:lang w:val="en-GB"/>
        </w:rPr>
      </w:pPr>
      <w:r w:rsidRPr="00181768">
        <w:rPr>
          <w:rFonts w:ascii="Arial" w:hAnsi="Arial" w:cs="Arial"/>
          <w:lang w:val="en-GB"/>
        </w:rPr>
        <w:t>and described their children as demonstrating different behaviours, which were perceived as a reflection of pain that may be more serious than simple day to day minor injuries. On occasion, it was the type of injury, rather than the symptoms displayed that caused increased anxiety for mothers and a perception that their child must be in pain. Details of how mothers described their child’s pain prior to arriving in the ED can be seen in Table 3.</w:t>
      </w:r>
    </w:p>
    <w:p w14:paraId="6B6FD375" w14:textId="77777777" w:rsidR="00C93C5E" w:rsidRPr="00181768" w:rsidRDefault="00C93C5E" w:rsidP="00C93C5E">
      <w:pPr>
        <w:spacing w:line="480" w:lineRule="auto"/>
        <w:jc w:val="both"/>
        <w:rPr>
          <w:rFonts w:ascii="Arial" w:hAnsi="Arial" w:cs="Arial"/>
          <w:lang w:val="en-GB"/>
        </w:rPr>
      </w:pPr>
    </w:p>
    <w:p w14:paraId="3C1021EC" w14:textId="77777777" w:rsidR="00C93C5E" w:rsidRPr="00181768" w:rsidRDefault="00C93C5E" w:rsidP="00C93C5E">
      <w:pPr>
        <w:spacing w:line="480" w:lineRule="auto"/>
        <w:jc w:val="both"/>
        <w:rPr>
          <w:rFonts w:ascii="Arial" w:hAnsi="Arial" w:cs="Arial"/>
          <w:lang w:val="en-GB"/>
        </w:rPr>
      </w:pPr>
      <w:r w:rsidRPr="00181768">
        <w:rPr>
          <w:rFonts w:ascii="Arial" w:hAnsi="Arial" w:cs="Arial"/>
          <w:lang w:val="en-GB"/>
        </w:rPr>
        <w:t>Some mothers lacked confidence in their assessment of their child’s pain because of the child’s age (n=2) or because they lacked knowledge about the type of injury (n=9). For example:</w:t>
      </w:r>
    </w:p>
    <w:p w14:paraId="51F21C4C" w14:textId="77777777" w:rsidR="00C93C5E" w:rsidRPr="00181768" w:rsidRDefault="00C93C5E" w:rsidP="00C93C5E">
      <w:pPr>
        <w:ind w:left="720"/>
        <w:jc w:val="both"/>
        <w:rPr>
          <w:rFonts w:ascii="Arial" w:hAnsi="Arial" w:cs="Arial"/>
          <w:lang w:val="en-GB"/>
        </w:rPr>
      </w:pPr>
      <w:r w:rsidRPr="00181768">
        <w:rPr>
          <w:rFonts w:ascii="Arial" w:hAnsi="Arial" w:cs="Arial"/>
          <w:i/>
          <w:lang w:val="en-GB"/>
        </w:rPr>
        <w:t>They can’t talk to you properly, she was wincing a lot and this worried me</w:t>
      </w:r>
      <w:r w:rsidRPr="00181768">
        <w:rPr>
          <w:rFonts w:ascii="Arial" w:hAnsi="Arial" w:cs="Arial"/>
          <w:lang w:val="en-GB"/>
        </w:rPr>
        <w:t xml:space="preserve"> (Participant I) </w:t>
      </w:r>
    </w:p>
    <w:p w14:paraId="503466FA" w14:textId="77777777" w:rsidR="00C93C5E" w:rsidRPr="00181768" w:rsidRDefault="00C93C5E" w:rsidP="00C93C5E">
      <w:pPr>
        <w:ind w:firstLine="720"/>
        <w:jc w:val="both"/>
        <w:rPr>
          <w:rFonts w:ascii="Arial" w:hAnsi="Arial" w:cs="Arial"/>
          <w:i/>
          <w:szCs w:val="24"/>
          <w:lang w:val="en-GB"/>
        </w:rPr>
      </w:pPr>
    </w:p>
    <w:p w14:paraId="055F56B9" w14:textId="77777777" w:rsidR="00C93C5E" w:rsidRPr="00181768" w:rsidRDefault="00C93C5E" w:rsidP="00C93C5E">
      <w:pPr>
        <w:ind w:firstLine="720"/>
        <w:jc w:val="both"/>
        <w:rPr>
          <w:rFonts w:ascii="Arial" w:hAnsi="Arial" w:cs="Arial"/>
          <w:i/>
          <w:szCs w:val="24"/>
          <w:lang w:val="en-GB"/>
        </w:rPr>
      </w:pPr>
      <w:r w:rsidRPr="00181768">
        <w:rPr>
          <w:rFonts w:ascii="Arial" w:hAnsi="Arial" w:cs="Arial"/>
          <w:i/>
          <w:szCs w:val="24"/>
          <w:lang w:val="en-GB"/>
        </w:rPr>
        <w:t xml:space="preserve">I just don’t know how much pain they are in or where their pain is </w:t>
      </w:r>
    </w:p>
    <w:p w14:paraId="358E98C7" w14:textId="77777777" w:rsidR="00C93C5E" w:rsidRPr="00181768" w:rsidRDefault="00C93C5E" w:rsidP="00C93C5E">
      <w:pPr>
        <w:spacing w:line="480" w:lineRule="auto"/>
        <w:ind w:firstLine="720"/>
        <w:jc w:val="both"/>
        <w:rPr>
          <w:rFonts w:ascii="Arial" w:hAnsi="Arial" w:cs="Arial"/>
          <w:i/>
          <w:szCs w:val="24"/>
          <w:lang w:val="en-GB"/>
        </w:rPr>
      </w:pPr>
      <w:r w:rsidRPr="00181768">
        <w:rPr>
          <w:rFonts w:ascii="Arial" w:hAnsi="Arial" w:cs="Arial"/>
          <w:i/>
          <w:szCs w:val="24"/>
          <w:lang w:val="en-GB"/>
        </w:rPr>
        <w:t>(Participant C)</w:t>
      </w:r>
    </w:p>
    <w:p w14:paraId="3A87CC28" w14:textId="77777777" w:rsidR="00C93C5E" w:rsidRPr="00181768" w:rsidRDefault="00C93C5E" w:rsidP="00C93C5E">
      <w:pPr>
        <w:spacing w:line="480" w:lineRule="auto"/>
        <w:jc w:val="both"/>
        <w:rPr>
          <w:rFonts w:ascii="Arial" w:hAnsi="Arial" w:cs="Arial"/>
          <w:lang w:val="en-GB"/>
        </w:rPr>
      </w:pPr>
    </w:p>
    <w:p w14:paraId="06AFE769" w14:textId="77777777" w:rsidR="00C93C5E" w:rsidRPr="00181768" w:rsidRDefault="00C93C5E" w:rsidP="00C93C5E">
      <w:pPr>
        <w:spacing w:line="480" w:lineRule="auto"/>
        <w:jc w:val="both"/>
        <w:rPr>
          <w:rFonts w:ascii="Arial" w:hAnsi="Arial" w:cs="Arial"/>
          <w:i/>
          <w:lang w:val="en-GB"/>
        </w:rPr>
      </w:pPr>
      <w:r w:rsidRPr="00181768">
        <w:rPr>
          <w:rFonts w:ascii="Arial" w:hAnsi="Arial" w:cs="Arial"/>
          <w:lang w:val="en-GB"/>
        </w:rPr>
        <w:t xml:space="preserve">Some mothers (n=4) implemented pharmacological pain-relieving strategies prior to coming to ED. Mothers reported that if they felt their children required over the counter analgesia they were confident to provide this. All mothers (n=10) used non-pharmacological strategies, such as cuddles (n=5), immobilising limbs (n=2) and keeping themselves and their children distracted (n=3). Other non-pharmacological strategies and simple caretaking activities, such as touching, comforting, hugging and reassuring, promoted the mother-child relationship at home, before deciding to come to the ED.  The pain-relieving strategies used by each participant can be seen in Table 4. Interestingly, all the participants commented on trying to hide their own anxiety (worry) as evidenced by comments such as: </w:t>
      </w:r>
      <w:r w:rsidRPr="00181768">
        <w:rPr>
          <w:rFonts w:ascii="Arial" w:hAnsi="Arial" w:cs="Arial"/>
          <w:i/>
          <w:lang w:val="en-GB"/>
        </w:rPr>
        <w:t xml:space="preserve">I have learned to be brave for him (Participant J). </w:t>
      </w:r>
    </w:p>
    <w:p w14:paraId="254D688F" w14:textId="77777777" w:rsidR="00C93C5E" w:rsidRPr="00181768" w:rsidRDefault="00C93C5E" w:rsidP="00C93C5E">
      <w:pPr>
        <w:spacing w:line="480" w:lineRule="auto"/>
        <w:jc w:val="both"/>
        <w:rPr>
          <w:rFonts w:ascii="Arial" w:hAnsi="Arial" w:cs="Arial"/>
          <w:lang w:val="en-GB"/>
        </w:rPr>
      </w:pPr>
    </w:p>
    <w:p w14:paraId="25B0FF62" w14:textId="77777777" w:rsidR="00C93C5E" w:rsidRPr="00181768" w:rsidRDefault="00C93C5E" w:rsidP="00C93C5E">
      <w:pPr>
        <w:spacing w:line="480" w:lineRule="auto"/>
        <w:jc w:val="both"/>
        <w:rPr>
          <w:rFonts w:ascii="Arial" w:hAnsi="Arial" w:cs="Arial"/>
          <w:lang w:val="en-GB"/>
        </w:rPr>
      </w:pPr>
      <w:r w:rsidRPr="00181768">
        <w:rPr>
          <w:rFonts w:ascii="Arial" w:hAnsi="Arial" w:cs="Arial"/>
          <w:lang w:val="en-GB"/>
        </w:rPr>
        <w:lastRenderedPageBreak/>
        <w:t>One mother (Participant E) on seeing the severity of the injury, picked up her child to cuddle and reassure her and came straight to the ED.  Some participants sought telephone advice from the NHS 111 service which provides 24 hour telephone advice for health related problems in the community (n=2), others from family members (n=4) or their GP surgeries (n=2).  All these participants were advised to attend the ED and for some (n=3) this increased their anxiety, as they feared the worst</w:t>
      </w:r>
      <w:bookmarkStart w:id="115" w:name="_Toc425246772"/>
      <w:bookmarkStart w:id="116" w:name="_Toc425264851"/>
      <w:bookmarkStart w:id="117" w:name="_Toc425424696"/>
      <w:bookmarkStart w:id="118" w:name="_Toc425425688"/>
      <w:bookmarkEnd w:id="115"/>
      <w:bookmarkEnd w:id="116"/>
      <w:bookmarkEnd w:id="117"/>
      <w:bookmarkEnd w:id="118"/>
      <w:r w:rsidRPr="00181768">
        <w:rPr>
          <w:rFonts w:ascii="Arial" w:hAnsi="Arial" w:cs="Arial"/>
          <w:lang w:val="en-GB"/>
        </w:rPr>
        <w:t xml:space="preserve">. </w:t>
      </w:r>
    </w:p>
    <w:p w14:paraId="12420661" w14:textId="77777777" w:rsidR="00C93C5E" w:rsidRPr="00181768" w:rsidRDefault="00C93C5E" w:rsidP="00C93C5E">
      <w:pPr>
        <w:ind w:left="720"/>
        <w:jc w:val="both"/>
        <w:rPr>
          <w:rFonts w:ascii="Arial" w:hAnsi="Arial" w:cs="Arial"/>
          <w:i/>
          <w:lang w:val="en-GB"/>
        </w:rPr>
      </w:pPr>
      <w:r w:rsidRPr="00181768">
        <w:rPr>
          <w:rFonts w:ascii="Arial" w:hAnsi="Arial" w:cs="Arial"/>
          <w:i/>
          <w:lang w:val="en-GB"/>
        </w:rPr>
        <w:t>My daughter had a three day old ankle injury she had been walking on. When I phoned 111 they advised me to get her to ED immediately.  I felt so concerned I didn’t let her walk on it any more and carried her. (Participant G)</w:t>
      </w:r>
    </w:p>
    <w:p w14:paraId="09FB7E6C" w14:textId="77777777" w:rsidR="00C93C5E" w:rsidRPr="00181768" w:rsidRDefault="00C93C5E" w:rsidP="00C93C5E">
      <w:pPr>
        <w:spacing w:line="480" w:lineRule="auto"/>
        <w:jc w:val="both"/>
        <w:rPr>
          <w:rFonts w:ascii="Arial" w:hAnsi="Arial" w:cs="Arial"/>
          <w:lang w:val="en-GB"/>
        </w:rPr>
      </w:pPr>
      <w:bookmarkStart w:id="119" w:name="_Toc425246764"/>
      <w:bookmarkStart w:id="120" w:name="_Toc425264843"/>
      <w:bookmarkStart w:id="121" w:name="_Toc425424688"/>
      <w:bookmarkStart w:id="122" w:name="_Toc425425680"/>
      <w:bookmarkStart w:id="123" w:name="_Toc425246765"/>
      <w:bookmarkStart w:id="124" w:name="_Toc425264844"/>
      <w:bookmarkStart w:id="125" w:name="_Toc425424689"/>
      <w:bookmarkStart w:id="126" w:name="_Toc425425681"/>
      <w:bookmarkEnd w:id="119"/>
      <w:bookmarkEnd w:id="120"/>
      <w:bookmarkEnd w:id="121"/>
      <w:bookmarkEnd w:id="122"/>
      <w:bookmarkEnd w:id="123"/>
      <w:bookmarkEnd w:id="124"/>
      <w:bookmarkEnd w:id="125"/>
      <w:bookmarkEnd w:id="126"/>
    </w:p>
    <w:p w14:paraId="102DBE25" w14:textId="77777777" w:rsidR="00C93C5E" w:rsidRDefault="00C93C5E" w:rsidP="00C93C5E">
      <w:pPr>
        <w:spacing w:line="480" w:lineRule="auto"/>
        <w:jc w:val="both"/>
        <w:rPr>
          <w:rFonts w:ascii="Arial" w:hAnsi="Arial" w:cs="Arial"/>
          <w:lang w:val="en-GB"/>
        </w:rPr>
      </w:pPr>
      <w:r w:rsidRPr="00145F90">
        <w:rPr>
          <w:rFonts w:ascii="Arial" w:hAnsi="Arial" w:cs="Arial"/>
          <w:lang w:val="en-GB"/>
        </w:rPr>
        <w:t>Whether or not mothers had sought advice from elsewhere a decision to visit the ED was usually taken when the strategies they would normally use to manage their child’s pain failed. Mothers actively sought professional advice by attending the ED</w:t>
      </w:r>
      <w:r>
        <w:rPr>
          <w:rFonts w:ascii="Arial" w:hAnsi="Arial" w:cs="Arial"/>
          <w:lang w:val="en-GB"/>
        </w:rPr>
        <w:t>. One participant said;</w:t>
      </w:r>
      <w:r w:rsidRPr="00145F90">
        <w:rPr>
          <w:rFonts w:ascii="Arial" w:hAnsi="Arial" w:cs="Arial"/>
          <w:lang w:val="en-GB"/>
        </w:rPr>
        <w:t xml:space="preserve"> </w:t>
      </w:r>
      <w:bookmarkStart w:id="127" w:name="_Toc425246761"/>
      <w:bookmarkStart w:id="128" w:name="_Toc425264840"/>
      <w:bookmarkStart w:id="129" w:name="_Toc425424685"/>
      <w:bookmarkStart w:id="130" w:name="_Toc425425677"/>
      <w:bookmarkStart w:id="131" w:name="_Toc425246762"/>
      <w:bookmarkStart w:id="132" w:name="_Toc425264841"/>
      <w:bookmarkStart w:id="133" w:name="_Toc425424686"/>
      <w:bookmarkStart w:id="134" w:name="_Toc425425678"/>
      <w:bookmarkEnd w:id="127"/>
      <w:bookmarkEnd w:id="128"/>
      <w:bookmarkEnd w:id="129"/>
      <w:bookmarkEnd w:id="130"/>
      <w:bookmarkEnd w:id="131"/>
      <w:bookmarkEnd w:id="132"/>
      <w:bookmarkEnd w:id="133"/>
      <w:bookmarkEnd w:id="134"/>
    </w:p>
    <w:p w14:paraId="45E43ACD" w14:textId="77777777" w:rsidR="00C93C5E" w:rsidRPr="00145F90" w:rsidRDefault="00C93C5E" w:rsidP="00C93C5E">
      <w:pPr>
        <w:ind w:left="720"/>
        <w:jc w:val="both"/>
        <w:rPr>
          <w:rFonts w:ascii="Arial" w:hAnsi="Arial" w:cs="Arial"/>
          <w:i/>
          <w:lang w:val="en-GB"/>
        </w:rPr>
      </w:pPr>
      <w:r>
        <w:rPr>
          <w:rFonts w:ascii="Arial" w:hAnsi="Arial" w:cs="Arial"/>
          <w:i/>
          <w:lang w:val="en-GB"/>
        </w:rPr>
        <w:t>W</w:t>
      </w:r>
      <w:r w:rsidRPr="00145F90">
        <w:rPr>
          <w:rFonts w:ascii="Arial" w:hAnsi="Arial" w:cs="Arial"/>
          <w:i/>
          <w:lang w:val="en-GB"/>
        </w:rPr>
        <w:t>hen cuddles and watching TV didn’t help his pain, I took him to ED</w:t>
      </w:r>
      <w:r>
        <w:rPr>
          <w:rFonts w:ascii="Arial" w:hAnsi="Arial" w:cs="Arial"/>
          <w:i/>
          <w:lang w:val="en-GB"/>
        </w:rPr>
        <w:t xml:space="preserve"> </w:t>
      </w:r>
      <w:r w:rsidRPr="00145F90">
        <w:rPr>
          <w:rFonts w:ascii="Arial" w:hAnsi="Arial" w:cs="Arial"/>
          <w:i/>
          <w:lang w:val="en-GB"/>
        </w:rPr>
        <w:t xml:space="preserve">(Participant H). </w:t>
      </w:r>
    </w:p>
    <w:p w14:paraId="5FB0AE80" w14:textId="77777777" w:rsidR="00C93C5E" w:rsidRPr="00145F90" w:rsidRDefault="00C93C5E" w:rsidP="00C93C5E">
      <w:pPr>
        <w:spacing w:line="480" w:lineRule="auto"/>
        <w:jc w:val="both"/>
        <w:rPr>
          <w:rFonts w:ascii="Arial" w:hAnsi="Arial" w:cs="Arial"/>
          <w:b/>
          <w:lang w:val="en-GB"/>
        </w:rPr>
      </w:pPr>
    </w:p>
    <w:p w14:paraId="18235126" w14:textId="77777777" w:rsidR="00C93C5E" w:rsidRPr="00145F90" w:rsidRDefault="00C93C5E" w:rsidP="00C93C5E">
      <w:pPr>
        <w:spacing w:line="480" w:lineRule="auto"/>
        <w:jc w:val="both"/>
        <w:rPr>
          <w:rFonts w:ascii="Arial" w:hAnsi="Arial" w:cs="Arial"/>
          <w:b/>
          <w:lang w:val="en-GB"/>
        </w:rPr>
      </w:pPr>
      <w:r w:rsidRPr="00145F90">
        <w:rPr>
          <w:rFonts w:ascii="Arial" w:hAnsi="Arial" w:cs="Arial"/>
          <w:b/>
          <w:lang w:val="en-GB"/>
        </w:rPr>
        <w:t xml:space="preserve">Actions taken in the ED to manage children’s pain </w:t>
      </w:r>
    </w:p>
    <w:p w14:paraId="1DECE0D2" w14:textId="77777777" w:rsidR="00C93C5E" w:rsidRPr="00145F90" w:rsidRDefault="00C93C5E" w:rsidP="00C93C5E">
      <w:pPr>
        <w:spacing w:line="480" w:lineRule="auto"/>
        <w:jc w:val="both"/>
        <w:rPr>
          <w:rFonts w:ascii="Arial" w:hAnsi="Arial" w:cs="Arial"/>
          <w:lang w:val="en-GB"/>
        </w:rPr>
      </w:pPr>
      <w:r w:rsidRPr="00145F90">
        <w:rPr>
          <w:rFonts w:ascii="Arial" w:hAnsi="Arial" w:cs="Arial"/>
          <w:lang w:val="en-GB"/>
        </w:rPr>
        <w:t xml:space="preserve">All participants indicated that pain was the main reason for their attendance in the ED. The actions mothers reported </w:t>
      </w:r>
      <w:r>
        <w:rPr>
          <w:rFonts w:ascii="Arial" w:hAnsi="Arial" w:cs="Arial"/>
          <w:lang w:val="en-GB"/>
        </w:rPr>
        <w:t>being</w:t>
      </w:r>
      <w:r w:rsidRPr="00145F90">
        <w:rPr>
          <w:rFonts w:ascii="Arial" w:hAnsi="Arial" w:cs="Arial"/>
          <w:lang w:val="en-GB"/>
        </w:rPr>
        <w:t xml:space="preserve"> taken to manage their child’s pain in the ED can be seen in Table </w:t>
      </w:r>
      <w:r>
        <w:rPr>
          <w:rFonts w:ascii="Arial" w:hAnsi="Arial" w:cs="Arial"/>
          <w:lang w:val="en-GB"/>
        </w:rPr>
        <w:t>5</w:t>
      </w:r>
      <w:r w:rsidRPr="00145F90">
        <w:rPr>
          <w:rFonts w:ascii="Arial" w:hAnsi="Arial" w:cs="Arial"/>
          <w:lang w:val="en-GB"/>
        </w:rPr>
        <w:t xml:space="preserve">. Interestingly, despite attending ED because of the child’s pain </w:t>
      </w:r>
      <w:r>
        <w:rPr>
          <w:rFonts w:ascii="Arial" w:hAnsi="Arial" w:cs="Arial"/>
          <w:lang w:val="en-GB"/>
        </w:rPr>
        <w:t xml:space="preserve">some mothers </w:t>
      </w:r>
      <w:r w:rsidRPr="00A56AE6">
        <w:rPr>
          <w:rFonts w:ascii="Arial" w:hAnsi="Arial" w:cs="Arial"/>
          <w:lang w:val="en-GB"/>
        </w:rPr>
        <w:t>(n=2)</w:t>
      </w:r>
      <w:r>
        <w:rPr>
          <w:rFonts w:ascii="Arial" w:hAnsi="Arial" w:cs="Arial"/>
          <w:lang w:val="en-GB"/>
        </w:rPr>
        <w:t xml:space="preserve"> and children</w:t>
      </w:r>
      <w:r w:rsidRPr="00145F90">
        <w:rPr>
          <w:rFonts w:ascii="Arial" w:hAnsi="Arial" w:cs="Arial"/>
          <w:lang w:val="en-GB"/>
        </w:rPr>
        <w:t xml:space="preserve"> </w:t>
      </w:r>
      <w:r w:rsidRPr="00A56AE6">
        <w:rPr>
          <w:rFonts w:ascii="Arial" w:hAnsi="Arial" w:cs="Arial"/>
          <w:lang w:val="en-GB"/>
        </w:rPr>
        <w:t>(n=3)</w:t>
      </w:r>
      <w:r w:rsidRPr="00145F90">
        <w:rPr>
          <w:rFonts w:ascii="Arial" w:hAnsi="Arial" w:cs="Arial"/>
          <w:lang w:val="en-GB"/>
        </w:rPr>
        <w:t xml:space="preserve"> refused analgesic drugs when they were offered</w:t>
      </w:r>
      <w:r>
        <w:rPr>
          <w:rFonts w:ascii="Arial" w:hAnsi="Arial" w:cs="Arial"/>
          <w:lang w:val="en-GB"/>
        </w:rPr>
        <w:t xml:space="preserve"> as they said their pain was improving</w:t>
      </w:r>
      <w:r w:rsidRPr="00145F90">
        <w:rPr>
          <w:rFonts w:ascii="Arial" w:hAnsi="Arial" w:cs="Arial"/>
          <w:lang w:val="en-GB"/>
        </w:rPr>
        <w:t>.</w:t>
      </w:r>
      <w:r>
        <w:rPr>
          <w:rFonts w:ascii="Arial" w:hAnsi="Arial" w:cs="Arial"/>
          <w:lang w:val="en-GB"/>
        </w:rPr>
        <w:t xml:space="preserve"> The mothers’ perspective of their children’s pain score at the time of injury and on arrival in the ED are also detailed in Table 5.</w:t>
      </w:r>
    </w:p>
    <w:p w14:paraId="23798CBE" w14:textId="77777777" w:rsidR="00C93C5E" w:rsidRDefault="00C93C5E" w:rsidP="00C93C5E">
      <w:pPr>
        <w:spacing w:line="480" w:lineRule="auto"/>
        <w:jc w:val="both"/>
        <w:rPr>
          <w:rFonts w:ascii="Arial" w:hAnsi="Arial" w:cs="Arial"/>
          <w:lang w:val="en-GB"/>
        </w:rPr>
      </w:pPr>
    </w:p>
    <w:p w14:paraId="09190E33" w14:textId="77777777" w:rsidR="00C93C5E" w:rsidRPr="00145F90" w:rsidRDefault="00C93C5E" w:rsidP="00C93C5E">
      <w:pPr>
        <w:spacing w:line="480" w:lineRule="auto"/>
        <w:jc w:val="both"/>
        <w:rPr>
          <w:rFonts w:ascii="Arial" w:hAnsi="Arial" w:cs="Arial"/>
          <w:lang w:val="en-GB"/>
        </w:rPr>
      </w:pPr>
      <w:r w:rsidRPr="00145F90">
        <w:rPr>
          <w:rFonts w:ascii="Arial" w:hAnsi="Arial" w:cs="Arial"/>
          <w:lang w:val="en-GB"/>
        </w:rPr>
        <w:t xml:space="preserve">Once in the ED, mothers </w:t>
      </w:r>
      <w:r w:rsidRPr="00A56AE6">
        <w:rPr>
          <w:rFonts w:ascii="Arial" w:hAnsi="Arial" w:cs="Arial"/>
          <w:lang w:val="en-GB"/>
        </w:rPr>
        <w:t>(n=10)</w:t>
      </w:r>
      <w:r>
        <w:rPr>
          <w:rFonts w:ascii="Arial" w:hAnsi="Arial" w:cs="Arial"/>
          <w:lang w:val="en-GB"/>
        </w:rPr>
        <w:t xml:space="preserve"> </w:t>
      </w:r>
      <w:r w:rsidRPr="00145F90">
        <w:rPr>
          <w:rFonts w:ascii="Arial" w:hAnsi="Arial" w:cs="Arial"/>
          <w:lang w:val="en-GB"/>
        </w:rPr>
        <w:t>welcomed the professional approach by the triage nurse and felt reassured by the formal assessment made of their child’s injuries. For example:</w:t>
      </w:r>
    </w:p>
    <w:p w14:paraId="21425E58" w14:textId="77777777" w:rsidR="00C93C5E" w:rsidRPr="00145F90" w:rsidRDefault="00C93C5E" w:rsidP="00C93C5E">
      <w:pPr>
        <w:ind w:left="720"/>
        <w:jc w:val="both"/>
        <w:rPr>
          <w:rFonts w:ascii="Arial" w:hAnsi="Arial" w:cs="Arial"/>
          <w:i/>
          <w:lang w:val="en-GB"/>
        </w:rPr>
      </w:pPr>
      <w:r w:rsidRPr="00145F90">
        <w:rPr>
          <w:rFonts w:ascii="Arial" w:hAnsi="Arial" w:cs="Arial"/>
          <w:i/>
          <w:lang w:val="en-GB"/>
        </w:rPr>
        <w:lastRenderedPageBreak/>
        <w:t>The nurse was brilliant and definitely the most useful tool. So calm, they talked to me and my child, told us what they were going to do, what they thought and how the time in ED will be (Participant H)</w:t>
      </w:r>
    </w:p>
    <w:p w14:paraId="0A2A2911" w14:textId="77777777" w:rsidR="00C93C5E" w:rsidRPr="00145F90" w:rsidRDefault="00C93C5E" w:rsidP="00C93C5E">
      <w:pPr>
        <w:spacing w:line="480" w:lineRule="auto"/>
        <w:jc w:val="both"/>
        <w:rPr>
          <w:rFonts w:ascii="Arial" w:hAnsi="Arial" w:cs="Arial"/>
          <w:i/>
          <w:lang w:val="en-GB"/>
        </w:rPr>
      </w:pPr>
    </w:p>
    <w:p w14:paraId="0E763584" w14:textId="77777777" w:rsidR="00C93C5E" w:rsidRPr="00145F90" w:rsidRDefault="00C93C5E" w:rsidP="00C93C5E">
      <w:pPr>
        <w:spacing w:line="480" w:lineRule="auto"/>
        <w:jc w:val="both"/>
        <w:rPr>
          <w:rFonts w:ascii="Arial" w:hAnsi="Arial" w:cs="Arial"/>
          <w:i/>
          <w:lang w:val="en-GB"/>
        </w:rPr>
      </w:pPr>
      <w:r w:rsidRPr="00145F90">
        <w:rPr>
          <w:rFonts w:ascii="Arial" w:hAnsi="Arial" w:cs="Arial"/>
          <w:lang w:val="en-GB"/>
        </w:rPr>
        <w:t xml:space="preserve">Mothers who had a very long wait in the ED </w:t>
      </w:r>
      <w:r>
        <w:rPr>
          <w:rFonts w:ascii="Arial" w:hAnsi="Arial" w:cs="Arial"/>
          <w:lang w:val="en-GB"/>
        </w:rPr>
        <w:t>(n=2</w:t>
      </w:r>
      <w:r w:rsidRPr="00765E9B">
        <w:rPr>
          <w:rFonts w:ascii="Arial" w:hAnsi="Arial" w:cs="Arial"/>
          <w:lang w:val="en-GB"/>
        </w:rPr>
        <w:t>),</w:t>
      </w:r>
      <w:r>
        <w:rPr>
          <w:rFonts w:ascii="Arial" w:hAnsi="Arial" w:cs="Arial"/>
          <w:lang w:val="en-GB"/>
        </w:rPr>
        <w:t xml:space="preserve"> and those who refused</w:t>
      </w:r>
      <w:r w:rsidRPr="00145F90">
        <w:rPr>
          <w:rFonts w:ascii="Arial" w:hAnsi="Arial" w:cs="Arial"/>
          <w:lang w:val="en-GB"/>
        </w:rPr>
        <w:t xml:space="preserve"> analgesic drugs </w:t>
      </w:r>
      <w:r>
        <w:rPr>
          <w:rFonts w:ascii="Arial" w:hAnsi="Arial" w:cs="Arial"/>
          <w:lang w:val="en-GB"/>
        </w:rPr>
        <w:t>(n=4</w:t>
      </w:r>
      <w:r w:rsidRPr="00765E9B">
        <w:rPr>
          <w:rFonts w:ascii="Arial" w:hAnsi="Arial" w:cs="Arial"/>
          <w:lang w:val="en-GB"/>
        </w:rPr>
        <w:t>)</w:t>
      </w:r>
      <w:r w:rsidRPr="00145F90">
        <w:rPr>
          <w:rFonts w:ascii="Arial" w:hAnsi="Arial" w:cs="Arial"/>
          <w:lang w:val="en-GB"/>
        </w:rPr>
        <w:t xml:space="preserve"> while in the ED,</w:t>
      </w:r>
      <w:r w:rsidRPr="00145F90" w:rsidDel="00CB084A">
        <w:rPr>
          <w:rFonts w:ascii="Arial" w:hAnsi="Arial" w:cs="Arial"/>
          <w:lang w:val="en-GB"/>
        </w:rPr>
        <w:t xml:space="preserve"> </w:t>
      </w:r>
      <w:r w:rsidRPr="00145F90">
        <w:rPr>
          <w:rFonts w:ascii="Arial" w:hAnsi="Arial" w:cs="Arial"/>
          <w:lang w:val="en-GB"/>
        </w:rPr>
        <w:t xml:space="preserve">felt the care was </w:t>
      </w:r>
      <w:r w:rsidRPr="00FA3972">
        <w:rPr>
          <w:rFonts w:ascii="Arial" w:hAnsi="Arial" w:cs="Arial"/>
          <w:lang w:val="en-GB"/>
        </w:rPr>
        <w:t>good</w:t>
      </w:r>
      <w:r w:rsidRPr="00145F90">
        <w:rPr>
          <w:rFonts w:ascii="Arial" w:hAnsi="Arial" w:cs="Arial"/>
          <w:i/>
          <w:lang w:val="en-GB"/>
        </w:rPr>
        <w:t xml:space="preserve">. </w:t>
      </w:r>
      <w:r w:rsidRPr="00145F90">
        <w:rPr>
          <w:rFonts w:ascii="Arial" w:hAnsi="Arial" w:cs="Arial"/>
          <w:lang w:val="en-GB"/>
        </w:rPr>
        <w:t xml:space="preserve">Other mothers rated the care in the ED as </w:t>
      </w:r>
      <w:r w:rsidRPr="00145F90">
        <w:rPr>
          <w:rFonts w:ascii="Arial" w:hAnsi="Arial" w:cs="Arial"/>
          <w:i/>
          <w:lang w:val="en-GB"/>
        </w:rPr>
        <w:t>very good</w:t>
      </w:r>
      <w:r w:rsidRPr="00145F90">
        <w:rPr>
          <w:rFonts w:ascii="Arial" w:hAnsi="Arial" w:cs="Arial"/>
          <w:lang w:val="en-GB"/>
        </w:rPr>
        <w:t xml:space="preserve">. </w:t>
      </w:r>
      <w:r>
        <w:rPr>
          <w:rFonts w:ascii="Arial" w:hAnsi="Arial" w:cs="Arial"/>
          <w:lang w:val="en-GB"/>
        </w:rPr>
        <w:t xml:space="preserve"> </w:t>
      </w:r>
    </w:p>
    <w:p w14:paraId="67EFAF3D" w14:textId="77777777" w:rsidR="00C93C5E" w:rsidRDefault="00C93C5E" w:rsidP="00C93C5E">
      <w:pPr>
        <w:rPr>
          <w:rFonts w:ascii="Arial" w:hAnsi="Arial" w:cs="Arial"/>
          <w:b/>
          <w:lang w:val="en-GB"/>
        </w:rPr>
      </w:pPr>
    </w:p>
    <w:p w14:paraId="7122B064" w14:textId="77777777" w:rsidR="00C93C5E" w:rsidRPr="00145F90" w:rsidRDefault="00C93C5E" w:rsidP="00C93C5E">
      <w:pPr>
        <w:rPr>
          <w:rFonts w:ascii="Arial" w:hAnsi="Arial" w:cs="Arial"/>
          <w:b/>
          <w:lang w:val="en-GB"/>
        </w:rPr>
      </w:pPr>
      <w:r w:rsidRPr="00145F90">
        <w:rPr>
          <w:rFonts w:ascii="Arial" w:hAnsi="Arial" w:cs="Arial"/>
          <w:b/>
          <w:lang w:val="en-GB"/>
        </w:rPr>
        <w:t>The importance of being kept informed and regular communication</w:t>
      </w:r>
    </w:p>
    <w:p w14:paraId="5AD5E87C" w14:textId="77777777" w:rsidR="00C93C5E" w:rsidRDefault="00C93C5E" w:rsidP="00C93C5E">
      <w:pPr>
        <w:spacing w:line="480" w:lineRule="auto"/>
        <w:jc w:val="both"/>
        <w:rPr>
          <w:rFonts w:ascii="Arial" w:hAnsi="Arial" w:cs="Arial"/>
          <w:szCs w:val="24"/>
          <w:lang w:val="en-GB"/>
        </w:rPr>
      </w:pPr>
    </w:p>
    <w:p w14:paraId="5B44B623" w14:textId="77777777" w:rsidR="00C93C5E" w:rsidRDefault="00C93C5E" w:rsidP="00C93C5E">
      <w:pPr>
        <w:spacing w:line="480" w:lineRule="auto"/>
        <w:jc w:val="both"/>
        <w:rPr>
          <w:rFonts w:ascii="Arial" w:hAnsi="Arial" w:cs="Arial"/>
          <w:lang w:val="en-GB"/>
        </w:rPr>
      </w:pPr>
      <w:r>
        <w:rPr>
          <w:rFonts w:ascii="Arial" w:hAnsi="Arial" w:cs="Arial"/>
          <w:szCs w:val="24"/>
          <w:lang w:val="en-GB"/>
        </w:rPr>
        <w:t>Participants highlighted the value of being kept informed and indicated that w</w:t>
      </w:r>
      <w:r w:rsidRPr="00A56AE6">
        <w:rPr>
          <w:rFonts w:ascii="Arial" w:hAnsi="Arial" w:cs="Arial"/>
          <w:szCs w:val="24"/>
          <w:lang w:val="en-GB"/>
        </w:rPr>
        <w:t xml:space="preserve">ithout clarity of the process </w:t>
      </w:r>
      <w:r>
        <w:rPr>
          <w:rFonts w:ascii="Arial" w:hAnsi="Arial" w:cs="Arial"/>
          <w:szCs w:val="24"/>
          <w:lang w:val="en-GB"/>
        </w:rPr>
        <w:t xml:space="preserve">and clear communication </w:t>
      </w:r>
      <w:r w:rsidRPr="00A56AE6">
        <w:rPr>
          <w:rFonts w:ascii="Arial" w:hAnsi="Arial" w:cs="Arial"/>
          <w:szCs w:val="24"/>
          <w:lang w:val="en-GB"/>
        </w:rPr>
        <w:t xml:space="preserve">during busy periods, </w:t>
      </w:r>
      <w:r>
        <w:rPr>
          <w:rFonts w:ascii="Arial" w:hAnsi="Arial" w:cs="Arial"/>
          <w:szCs w:val="24"/>
          <w:lang w:val="en-GB"/>
        </w:rPr>
        <w:t>the long wait for those not informed</w:t>
      </w:r>
      <w:r w:rsidRPr="00A56AE6">
        <w:rPr>
          <w:rFonts w:ascii="Arial" w:hAnsi="Arial" w:cs="Arial"/>
          <w:szCs w:val="24"/>
          <w:lang w:val="en-GB"/>
        </w:rPr>
        <w:t xml:space="preserve"> became confusing, and with that came uncertainty and increased emotional responses. Mothers in less busy periods described a calm environment that was pleasant for them to wait in. </w:t>
      </w:r>
      <w:r>
        <w:rPr>
          <w:rFonts w:ascii="Arial" w:hAnsi="Arial" w:cs="Arial"/>
          <w:lang w:val="en-GB"/>
        </w:rPr>
        <w:t>M</w:t>
      </w:r>
      <w:r w:rsidRPr="00145F90">
        <w:rPr>
          <w:rFonts w:ascii="Arial" w:hAnsi="Arial" w:cs="Arial"/>
          <w:lang w:val="en-GB"/>
        </w:rPr>
        <w:t xml:space="preserve">others </w:t>
      </w:r>
      <w:r>
        <w:rPr>
          <w:rFonts w:ascii="Arial" w:hAnsi="Arial" w:cs="Arial"/>
          <w:lang w:val="en-GB"/>
        </w:rPr>
        <w:t>(</w:t>
      </w:r>
      <w:r w:rsidRPr="00A56AE6">
        <w:rPr>
          <w:rFonts w:ascii="Arial" w:hAnsi="Arial" w:cs="Arial"/>
          <w:lang w:val="en-GB"/>
        </w:rPr>
        <w:t>n=10</w:t>
      </w:r>
      <w:r>
        <w:rPr>
          <w:rFonts w:ascii="Arial" w:hAnsi="Arial" w:cs="Arial"/>
          <w:lang w:val="en-GB"/>
        </w:rPr>
        <w:t xml:space="preserve">) </w:t>
      </w:r>
      <w:r w:rsidRPr="00145F90">
        <w:rPr>
          <w:rFonts w:ascii="Arial" w:hAnsi="Arial" w:cs="Arial"/>
          <w:lang w:val="en-GB"/>
        </w:rPr>
        <w:t xml:space="preserve">reported it was important to be reassured on arrival in ED that the pain and injury could be managed without any long-term consequences. </w:t>
      </w:r>
    </w:p>
    <w:p w14:paraId="760C356D" w14:textId="77777777" w:rsidR="00C93C5E" w:rsidRPr="00CE6892" w:rsidRDefault="00C93C5E" w:rsidP="00C93C5E">
      <w:pPr>
        <w:spacing w:line="480" w:lineRule="auto"/>
        <w:jc w:val="both"/>
        <w:rPr>
          <w:rFonts w:ascii="Arial" w:hAnsi="Arial" w:cs="Arial"/>
          <w:i/>
          <w:lang w:val="en-GB"/>
        </w:rPr>
      </w:pPr>
      <w:r w:rsidRPr="00145F90">
        <w:rPr>
          <w:rFonts w:ascii="Arial" w:hAnsi="Arial" w:cs="Arial"/>
          <w:i/>
          <w:lang w:val="en-GB"/>
        </w:rPr>
        <w:t>Reassurance</w:t>
      </w:r>
    </w:p>
    <w:p w14:paraId="4D6A9932" w14:textId="77777777" w:rsidR="00C93C5E" w:rsidRPr="00145F90" w:rsidRDefault="00C93C5E" w:rsidP="00C93C5E">
      <w:pPr>
        <w:ind w:left="720"/>
        <w:jc w:val="both"/>
        <w:rPr>
          <w:rFonts w:ascii="Arial" w:hAnsi="Arial" w:cs="Arial"/>
          <w:i/>
          <w:lang w:val="en-GB"/>
        </w:rPr>
      </w:pPr>
      <w:r w:rsidRPr="00145F90">
        <w:rPr>
          <w:rFonts w:ascii="Arial" w:hAnsi="Arial" w:cs="Arial"/>
          <w:i/>
          <w:lang w:val="en-GB"/>
        </w:rPr>
        <w:t>The injury was awful but within 5 minutes the nurses had explained it would be alright, she had strong pain medicine and was less distressed, then all I wanted to do was give her cuddles (Participant E)</w:t>
      </w:r>
    </w:p>
    <w:p w14:paraId="0D840416" w14:textId="77777777" w:rsidR="00C93C5E" w:rsidRPr="00145F90" w:rsidRDefault="00C93C5E" w:rsidP="00C93C5E">
      <w:pPr>
        <w:spacing w:line="480" w:lineRule="auto"/>
        <w:jc w:val="both"/>
        <w:rPr>
          <w:rFonts w:ascii="Arial" w:hAnsi="Arial" w:cs="Arial"/>
          <w:lang w:val="en-GB"/>
        </w:rPr>
      </w:pPr>
    </w:p>
    <w:p w14:paraId="1C9D6935" w14:textId="77777777" w:rsidR="00C93C5E" w:rsidRPr="00145F90" w:rsidRDefault="00C93C5E" w:rsidP="00C93C5E">
      <w:pPr>
        <w:widowControl w:val="0"/>
        <w:autoSpaceDE w:val="0"/>
        <w:autoSpaceDN w:val="0"/>
        <w:adjustRightInd w:val="0"/>
        <w:spacing w:line="480" w:lineRule="auto"/>
        <w:jc w:val="both"/>
        <w:rPr>
          <w:rFonts w:ascii="Arial" w:hAnsi="Arial" w:cs="Arial"/>
          <w:lang w:val="en-GB"/>
        </w:rPr>
      </w:pPr>
      <w:r w:rsidRPr="00145F90">
        <w:rPr>
          <w:rFonts w:ascii="Arial" w:hAnsi="Arial" w:cs="Arial"/>
          <w:lang w:val="en-GB"/>
        </w:rPr>
        <w:t>The holistic approach and sharing of knowledge offered by the nurse affirmed her abilities as a mum and gave her the confidence to continue managing her child’s pain at home:</w:t>
      </w:r>
    </w:p>
    <w:p w14:paraId="5DD9C5FB" w14:textId="77777777" w:rsidR="00C93C5E" w:rsidRPr="00145F90" w:rsidRDefault="00C93C5E" w:rsidP="00C93C5E">
      <w:pPr>
        <w:widowControl w:val="0"/>
        <w:autoSpaceDE w:val="0"/>
        <w:autoSpaceDN w:val="0"/>
        <w:adjustRightInd w:val="0"/>
        <w:ind w:left="720"/>
        <w:jc w:val="both"/>
        <w:rPr>
          <w:rFonts w:ascii="Arial" w:hAnsi="Arial" w:cs="Arial"/>
          <w:i/>
          <w:lang w:val="en-GB"/>
        </w:rPr>
      </w:pPr>
      <w:r w:rsidRPr="00145F90">
        <w:rPr>
          <w:rFonts w:ascii="Arial" w:hAnsi="Arial" w:cs="Arial"/>
          <w:i/>
          <w:lang w:val="en-GB"/>
        </w:rPr>
        <w:t>Sometimes the expertise and advice you get is just as important as the medicine (Participant A)</w:t>
      </w:r>
    </w:p>
    <w:p w14:paraId="068D2313" w14:textId="77777777" w:rsidR="00C93C5E" w:rsidRPr="00145F90" w:rsidRDefault="00C93C5E" w:rsidP="00C93C5E">
      <w:pPr>
        <w:widowControl w:val="0"/>
        <w:autoSpaceDE w:val="0"/>
        <w:autoSpaceDN w:val="0"/>
        <w:adjustRightInd w:val="0"/>
        <w:spacing w:line="480" w:lineRule="auto"/>
        <w:ind w:left="720"/>
        <w:jc w:val="both"/>
        <w:rPr>
          <w:rFonts w:ascii="Arial" w:hAnsi="Arial" w:cs="Arial"/>
          <w:i/>
          <w:lang w:val="en-GB"/>
        </w:rPr>
      </w:pPr>
    </w:p>
    <w:p w14:paraId="6F87512A" w14:textId="77777777" w:rsidR="00C93C5E" w:rsidRPr="00145F90" w:rsidRDefault="00C93C5E" w:rsidP="00C93C5E">
      <w:pPr>
        <w:spacing w:line="480" w:lineRule="auto"/>
        <w:jc w:val="both"/>
        <w:rPr>
          <w:rFonts w:ascii="Arial" w:hAnsi="Arial" w:cs="Arial"/>
          <w:szCs w:val="24"/>
          <w:lang w:val="en-GB"/>
        </w:rPr>
      </w:pPr>
      <w:bookmarkStart w:id="135" w:name="_Toc425246789"/>
      <w:bookmarkStart w:id="136" w:name="_Toc425264868"/>
      <w:bookmarkStart w:id="137" w:name="_Toc425424713"/>
      <w:bookmarkStart w:id="138" w:name="_Toc425425705"/>
      <w:bookmarkStart w:id="139" w:name="_Toc425246790"/>
      <w:bookmarkStart w:id="140" w:name="_Toc425264869"/>
      <w:bookmarkStart w:id="141" w:name="_Toc425424714"/>
      <w:bookmarkStart w:id="142" w:name="_Toc425425706"/>
      <w:bookmarkStart w:id="143" w:name="_Toc425246791"/>
      <w:bookmarkStart w:id="144" w:name="_Toc425264870"/>
      <w:bookmarkStart w:id="145" w:name="_Toc425424715"/>
      <w:bookmarkStart w:id="146" w:name="_Toc425425707"/>
      <w:bookmarkEnd w:id="135"/>
      <w:bookmarkEnd w:id="136"/>
      <w:bookmarkEnd w:id="137"/>
      <w:bookmarkEnd w:id="138"/>
      <w:bookmarkEnd w:id="139"/>
      <w:bookmarkEnd w:id="140"/>
      <w:bookmarkEnd w:id="141"/>
      <w:bookmarkEnd w:id="142"/>
      <w:bookmarkEnd w:id="143"/>
      <w:bookmarkEnd w:id="144"/>
      <w:bookmarkEnd w:id="145"/>
      <w:bookmarkEnd w:id="146"/>
      <w:r>
        <w:rPr>
          <w:rFonts w:ascii="Arial" w:hAnsi="Arial" w:cs="Arial"/>
          <w:szCs w:val="24"/>
          <w:lang w:val="en-GB"/>
        </w:rPr>
        <w:t>Mother</w:t>
      </w:r>
      <w:r w:rsidRPr="00145F90">
        <w:rPr>
          <w:rFonts w:ascii="Arial" w:hAnsi="Arial" w:cs="Arial"/>
          <w:szCs w:val="24"/>
          <w:lang w:val="en-GB"/>
        </w:rPr>
        <w:t xml:space="preserve">s </w:t>
      </w:r>
      <w:r w:rsidRPr="00A56AE6">
        <w:rPr>
          <w:rFonts w:ascii="Arial" w:hAnsi="Arial" w:cs="Arial"/>
          <w:lang w:val="en-GB"/>
        </w:rPr>
        <w:t>(n=9)</w:t>
      </w:r>
      <w:r>
        <w:rPr>
          <w:rFonts w:ascii="Arial" w:hAnsi="Arial" w:cs="Arial"/>
          <w:lang w:val="en-GB"/>
        </w:rPr>
        <w:t xml:space="preserve"> </w:t>
      </w:r>
      <w:r w:rsidRPr="00145F90">
        <w:rPr>
          <w:rFonts w:ascii="Arial" w:hAnsi="Arial" w:cs="Arial"/>
          <w:szCs w:val="24"/>
          <w:lang w:val="en-GB"/>
        </w:rPr>
        <w:t>felt that one of their major roles</w:t>
      </w:r>
      <w:r>
        <w:rPr>
          <w:rFonts w:ascii="Arial" w:hAnsi="Arial" w:cs="Arial"/>
          <w:szCs w:val="24"/>
          <w:lang w:val="en-GB"/>
        </w:rPr>
        <w:t xml:space="preserve"> </w:t>
      </w:r>
      <w:r w:rsidRPr="00145F90">
        <w:rPr>
          <w:rFonts w:ascii="Arial" w:hAnsi="Arial" w:cs="Arial"/>
          <w:szCs w:val="24"/>
          <w:lang w:val="en-GB"/>
        </w:rPr>
        <w:t>was to protect their children from pain:</w:t>
      </w:r>
    </w:p>
    <w:p w14:paraId="35419A1D" w14:textId="77777777" w:rsidR="00C93C5E" w:rsidRPr="00145F90" w:rsidRDefault="00C93C5E" w:rsidP="00C93C5E">
      <w:pPr>
        <w:jc w:val="both"/>
        <w:rPr>
          <w:rFonts w:ascii="Arial" w:hAnsi="Arial" w:cs="Arial"/>
          <w:i/>
          <w:szCs w:val="24"/>
          <w:lang w:val="en-GB"/>
        </w:rPr>
      </w:pPr>
      <w:r w:rsidRPr="00145F90">
        <w:rPr>
          <w:rFonts w:ascii="Arial" w:hAnsi="Arial" w:cs="Arial"/>
          <w:szCs w:val="24"/>
          <w:lang w:val="en-GB"/>
        </w:rPr>
        <w:tab/>
      </w:r>
      <w:r w:rsidRPr="00145F90">
        <w:rPr>
          <w:rFonts w:ascii="Arial" w:hAnsi="Arial" w:cs="Arial"/>
          <w:i/>
          <w:szCs w:val="24"/>
          <w:lang w:val="en-GB"/>
        </w:rPr>
        <w:t>I wished I had magic to take the pain away (Participant H)</w:t>
      </w:r>
    </w:p>
    <w:p w14:paraId="30C22D11" w14:textId="77777777" w:rsidR="00C93C5E" w:rsidRPr="00145F90" w:rsidRDefault="00C93C5E" w:rsidP="00C93C5E">
      <w:pPr>
        <w:spacing w:line="480" w:lineRule="auto"/>
        <w:jc w:val="both"/>
        <w:rPr>
          <w:rFonts w:ascii="Arial" w:hAnsi="Arial" w:cs="Arial"/>
          <w:b/>
          <w:i/>
          <w:lang w:val="en-GB"/>
        </w:rPr>
      </w:pPr>
    </w:p>
    <w:p w14:paraId="2447B98C" w14:textId="77777777" w:rsidR="00C93C5E" w:rsidRPr="00145F90" w:rsidRDefault="00C93C5E" w:rsidP="00C93C5E">
      <w:pPr>
        <w:spacing w:line="480" w:lineRule="auto"/>
        <w:jc w:val="both"/>
        <w:rPr>
          <w:rFonts w:ascii="Arial" w:hAnsi="Arial" w:cs="Arial"/>
          <w:lang w:val="en-GB"/>
        </w:rPr>
      </w:pPr>
      <w:r w:rsidRPr="00145F90">
        <w:rPr>
          <w:rFonts w:ascii="Arial" w:hAnsi="Arial" w:cs="Arial"/>
          <w:lang w:val="en-GB"/>
        </w:rPr>
        <w:lastRenderedPageBreak/>
        <w:t xml:space="preserve">Mothers </w:t>
      </w:r>
      <w:r w:rsidRPr="00765E9B">
        <w:rPr>
          <w:rFonts w:ascii="Arial" w:hAnsi="Arial" w:cs="Arial"/>
          <w:lang w:val="en-GB"/>
        </w:rPr>
        <w:t>(n=6)</w:t>
      </w:r>
      <w:r w:rsidRPr="00145F90">
        <w:rPr>
          <w:rFonts w:ascii="Arial" w:hAnsi="Arial" w:cs="Arial"/>
          <w:lang w:val="en-GB"/>
        </w:rPr>
        <w:t xml:space="preserve"> expressed concerns when their children’s injuries caused a physical deformity, decreased range of movement of a limb, or when there was pain but no obvious injury:  </w:t>
      </w:r>
    </w:p>
    <w:p w14:paraId="6EA5F790" w14:textId="77777777" w:rsidR="00C93C5E" w:rsidRPr="00145F90" w:rsidRDefault="00C93C5E" w:rsidP="00C93C5E">
      <w:pPr>
        <w:ind w:firstLine="720"/>
        <w:jc w:val="both"/>
        <w:rPr>
          <w:rFonts w:ascii="Arial" w:hAnsi="Arial" w:cs="Arial"/>
          <w:i/>
          <w:lang w:val="en-GB"/>
        </w:rPr>
      </w:pPr>
      <w:r w:rsidRPr="00145F90">
        <w:rPr>
          <w:rFonts w:ascii="Arial" w:hAnsi="Arial" w:cs="Arial"/>
          <w:i/>
          <w:lang w:val="en-GB"/>
        </w:rPr>
        <w:t>I couldn’t see an injury and that was worrying (Participant D)</w:t>
      </w:r>
    </w:p>
    <w:p w14:paraId="701748FE" w14:textId="77777777" w:rsidR="00C93C5E" w:rsidRPr="00145F90" w:rsidRDefault="00C93C5E" w:rsidP="00C93C5E">
      <w:pPr>
        <w:spacing w:line="480" w:lineRule="auto"/>
        <w:jc w:val="both"/>
        <w:rPr>
          <w:rFonts w:ascii="Arial" w:hAnsi="Arial" w:cs="Arial"/>
          <w:lang w:val="en-GB"/>
        </w:rPr>
      </w:pPr>
    </w:p>
    <w:p w14:paraId="485837E0" w14:textId="77777777" w:rsidR="00C93C5E" w:rsidRPr="00145F90" w:rsidRDefault="00C93C5E" w:rsidP="00C93C5E">
      <w:pPr>
        <w:spacing w:line="480" w:lineRule="auto"/>
        <w:jc w:val="both"/>
        <w:rPr>
          <w:rFonts w:ascii="Arial" w:hAnsi="Arial" w:cs="Arial"/>
          <w:lang w:val="en-GB"/>
        </w:rPr>
      </w:pPr>
      <w:r w:rsidRPr="00145F90">
        <w:rPr>
          <w:rFonts w:ascii="Arial" w:hAnsi="Arial" w:cs="Arial"/>
          <w:lang w:val="en-GB"/>
        </w:rPr>
        <w:t xml:space="preserve">Mothers </w:t>
      </w:r>
      <w:r w:rsidRPr="00A56AE6">
        <w:rPr>
          <w:rFonts w:ascii="Arial" w:hAnsi="Arial" w:cs="Arial"/>
          <w:lang w:val="en-GB"/>
        </w:rPr>
        <w:t>(n=10)</w:t>
      </w:r>
      <w:r w:rsidRPr="00145F90">
        <w:rPr>
          <w:rFonts w:ascii="Arial" w:hAnsi="Arial" w:cs="Arial"/>
          <w:lang w:val="en-GB"/>
        </w:rPr>
        <w:t xml:space="preserve"> expressed a desire to support their child as much as possible and retain their caregiver role:</w:t>
      </w:r>
    </w:p>
    <w:p w14:paraId="7B647319" w14:textId="77777777" w:rsidR="00C93C5E" w:rsidRPr="00145F90" w:rsidRDefault="00C93C5E" w:rsidP="00C93C5E">
      <w:pPr>
        <w:ind w:left="720"/>
        <w:jc w:val="both"/>
        <w:rPr>
          <w:rFonts w:ascii="Arial" w:hAnsi="Arial" w:cs="Arial"/>
          <w:i/>
          <w:lang w:val="en-GB"/>
        </w:rPr>
      </w:pPr>
      <w:r w:rsidRPr="00145F90">
        <w:rPr>
          <w:rFonts w:ascii="Arial" w:hAnsi="Arial" w:cs="Arial"/>
          <w:i/>
          <w:lang w:val="en-GB"/>
        </w:rPr>
        <w:t>I hoped I had made the right decision bringing my child to ED or not.  I didn’t want to seem stupid and even though my baby needed no treatment the nurses gave me really good advice and I felt I had made the right decision as a mum. (Participant A)</w:t>
      </w:r>
    </w:p>
    <w:p w14:paraId="57A08768" w14:textId="77777777" w:rsidR="00C93C5E" w:rsidRPr="00145F90" w:rsidRDefault="00C93C5E" w:rsidP="00C93C5E">
      <w:pPr>
        <w:spacing w:line="480" w:lineRule="auto"/>
        <w:jc w:val="both"/>
        <w:rPr>
          <w:rFonts w:ascii="Arial" w:hAnsi="Arial" w:cs="Arial"/>
          <w:lang w:val="en-GB"/>
        </w:rPr>
      </w:pPr>
    </w:p>
    <w:p w14:paraId="44778E67" w14:textId="77777777" w:rsidR="00C93C5E" w:rsidRPr="00145F90" w:rsidRDefault="00C93C5E" w:rsidP="00C93C5E">
      <w:pPr>
        <w:spacing w:line="480" w:lineRule="auto"/>
        <w:jc w:val="both"/>
        <w:rPr>
          <w:rFonts w:ascii="Arial" w:hAnsi="Arial" w:cs="Arial"/>
          <w:i/>
          <w:lang w:val="en-GB"/>
        </w:rPr>
      </w:pPr>
      <w:r w:rsidRPr="00145F90">
        <w:rPr>
          <w:rFonts w:ascii="Arial" w:hAnsi="Arial" w:cs="Arial"/>
          <w:i/>
          <w:lang w:val="en-GB"/>
        </w:rPr>
        <w:t>On-going communication</w:t>
      </w:r>
    </w:p>
    <w:p w14:paraId="399ED54B" w14:textId="77777777" w:rsidR="00C93C5E" w:rsidRDefault="00C93C5E" w:rsidP="00C93C5E">
      <w:pPr>
        <w:widowControl w:val="0"/>
        <w:autoSpaceDE w:val="0"/>
        <w:autoSpaceDN w:val="0"/>
        <w:adjustRightInd w:val="0"/>
        <w:spacing w:line="480" w:lineRule="auto"/>
        <w:jc w:val="both"/>
        <w:rPr>
          <w:rFonts w:ascii="Arial" w:hAnsi="Arial" w:cs="Arial"/>
          <w:lang w:val="en-GB"/>
        </w:rPr>
      </w:pPr>
      <w:r w:rsidRPr="00145F90">
        <w:rPr>
          <w:rFonts w:ascii="Arial" w:hAnsi="Arial" w:cs="Arial"/>
          <w:lang w:val="en-GB"/>
        </w:rPr>
        <w:t xml:space="preserve">Effective communication enabled mothers </w:t>
      </w:r>
      <w:r w:rsidRPr="00A56AE6">
        <w:rPr>
          <w:rFonts w:ascii="Arial" w:hAnsi="Arial" w:cs="Arial"/>
          <w:lang w:val="en-GB"/>
        </w:rPr>
        <w:t>(n=10)</w:t>
      </w:r>
      <w:r>
        <w:rPr>
          <w:rFonts w:ascii="Arial" w:hAnsi="Arial" w:cs="Arial"/>
          <w:lang w:val="en-GB"/>
        </w:rPr>
        <w:t xml:space="preserve"> </w:t>
      </w:r>
      <w:r w:rsidRPr="00145F90">
        <w:rPr>
          <w:rFonts w:ascii="Arial" w:hAnsi="Arial" w:cs="Arial"/>
          <w:lang w:val="en-GB"/>
        </w:rPr>
        <w:t xml:space="preserve">to feel more in control and thus increase their feelings of empowerment: </w:t>
      </w:r>
    </w:p>
    <w:p w14:paraId="1D6969DA" w14:textId="77777777" w:rsidR="00C93C5E" w:rsidRDefault="00C93C5E" w:rsidP="00C93C5E">
      <w:pPr>
        <w:widowControl w:val="0"/>
        <w:autoSpaceDE w:val="0"/>
        <w:autoSpaceDN w:val="0"/>
        <w:adjustRightInd w:val="0"/>
        <w:spacing w:line="480" w:lineRule="auto"/>
        <w:ind w:left="720"/>
        <w:jc w:val="both"/>
        <w:rPr>
          <w:rFonts w:ascii="Arial" w:hAnsi="Arial" w:cs="Arial"/>
          <w:i/>
          <w:lang w:val="en-GB"/>
        </w:rPr>
      </w:pPr>
      <w:r w:rsidRPr="00145F90">
        <w:rPr>
          <w:rFonts w:ascii="Arial" w:hAnsi="Arial" w:cs="Arial"/>
          <w:i/>
          <w:lang w:val="en-GB"/>
        </w:rPr>
        <w:t>My child had no pain so I felt empowered (Participant C).</w:t>
      </w:r>
    </w:p>
    <w:p w14:paraId="700E8E3C" w14:textId="77777777" w:rsidR="00C93C5E" w:rsidRPr="00145F90" w:rsidRDefault="00C93C5E" w:rsidP="00C93C5E">
      <w:pPr>
        <w:widowControl w:val="0"/>
        <w:autoSpaceDE w:val="0"/>
        <w:autoSpaceDN w:val="0"/>
        <w:adjustRightInd w:val="0"/>
        <w:spacing w:line="480" w:lineRule="auto"/>
        <w:jc w:val="both"/>
        <w:rPr>
          <w:rFonts w:ascii="Arial" w:hAnsi="Arial" w:cs="Arial"/>
          <w:lang w:val="en-GB"/>
        </w:rPr>
      </w:pPr>
      <w:r w:rsidRPr="00145F90">
        <w:rPr>
          <w:rFonts w:ascii="Arial" w:hAnsi="Arial" w:cs="Arial"/>
          <w:lang w:val="en-GB"/>
        </w:rPr>
        <w:t xml:space="preserve">Being well informed about what was going on was important to </w:t>
      </w:r>
      <w:r>
        <w:rPr>
          <w:rFonts w:ascii="Arial" w:hAnsi="Arial" w:cs="Arial"/>
          <w:lang w:val="en-GB"/>
        </w:rPr>
        <w:t>the majority</w:t>
      </w:r>
      <w:r w:rsidRPr="00145F90">
        <w:rPr>
          <w:rFonts w:ascii="Arial" w:hAnsi="Arial" w:cs="Arial"/>
          <w:lang w:val="en-GB"/>
        </w:rPr>
        <w:t xml:space="preserve"> mothers</w:t>
      </w:r>
      <w:r>
        <w:rPr>
          <w:rFonts w:ascii="Arial" w:hAnsi="Arial" w:cs="Arial"/>
          <w:lang w:val="en-GB"/>
        </w:rPr>
        <w:t xml:space="preserve"> </w:t>
      </w:r>
      <w:r w:rsidRPr="00A56AE6">
        <w:rPr>
          <w:rFonts w:ascii="Arial" w:hAnsi="Arial" w:cs="Arial"/>
          <w:lang w:val="en-GB"/>
        </w:rPr>
        <w:t>(n=9).</w:t>
      </w:r>
      <w:r w:rsidRPr="00145F90">
        <w:rPr>
          <w:rFonts w:ascii="Arial" w:hAnsi="Arial" w:cs="Arial"/>
          <w:lang w:val="en-GB"/>
        </w:rPr>
        <w:t xml:space="preserve"> For example:  </w:t>
      </w:r>
    </w:p>
    <w:p w14:paraId="79737CEB" w14:textId="77777777" w:rsidR="00C93C5E" w:rsidRPr="00145F90" w:rsidRDefault="00C93C5E" w:rsidP="00C93C5E">
      <w:pPr>
        <w:ind w:left="720"/>
        <w:jc w:val="both"/>
        <w:rPr>
          <w:rFonts w:ascii="Arial" w:hAnsi="Arial" w:cs="Arial"/>
          <w:i/>
          <w:lang w:val="en-GB"/>
        </w:rPr>
      </w:pPr>
      <w:r w:rsidRPr="00145F90">
        <w:rPr>
          <w:rFonts w:ascii="Arial" w:hAnsi="Arial" w:cs="Arial"/>
          <w:i/>
          <w:lang w:val="en-GB"/>
        </w:rPr>
        <w:t>I had been kept informed by my nurse and felt good but some parents had not and they were getting agitated in the waiting room affecting their children and others waiting in a negative way (Participant B)</w:t>
      </w:r>
    </w:p>
    <w:p w14:paraId="5E8C3D94" w14:textId="77777777" w:rsidR="00C93C5E" w:rsidRPr="00145F90" w:rsidRDefault="00C93C5E" w:rsidP="00C93C5E">
      <w:pPr>
        <w:spacing w:line="480" w:lineRule="auto"/>
        <w:ind w:left="720"/>
        <w:jc w:val="both"/>
        <w:rPr>
          <w:rFonts w:ascii="Arial" w:hAnsi="Arial" w:cs="Arial"/>
          <w:i/>
          <w:lang w:val="en-GB"/>
        </w:rPr>
      </w:pPr>
    </w:p>
    <w:p w14:paraId="45233A7F" w14:textId="77777777" w:rsidR="00C93C5E" w:rsidRPr="00145F90" w:rsidRDefault="00C93C5E" w:rsidP="00C93C5E">
      <w:pPr>
        <w:spacing w:line="480" w:lineRule="auto"/>
        <w:jc w:val="both"/>
        <w:rPr>
          <w:rFonts w:ascii="Arial" w:hAnsi="Arial" w:cs="Arial"/>
          <w:szCs w:val="24"/>
          <w:lang w:val="en-GB"/>
        </w:rPr>
      </w:pPr>
      <w:bookmarkStart w:id="147" w:name="_Toc425246783"/>
      <w:bookmarkStart w:id="148" w:name="_Toc425264862"/>
      <w:bookmarkStart w:id="149" w:name="_Toc425424707"/>
      <w:bookmarkStart w:id="150" w:name="_Toc425425699"/>
      <w:bookmarkStart w:id="151" w:name="_Toc425246784"/>
      <w:bookmarkStart w:id="152" w:name="_Toc425264863"/>
      <w:bookmarkStart w:id="153" w:name="_Toc425424708"/>
      <w:bookmarkStart w:id="154" w:name="_Toc425425700"/>
      <w:bookmarkEnd w:id="147"/>
      <w:bookmarkEnd w:id="148"/>
      <w:bookmarkEnd w:id="149"/>
      <w:bookmarkEnd w:id="150"/>
      <w:bookmarkEnd w:id="151"/>
      <w:bookmarkEnd w:id="152"/>
      <w:bookmarkEnd w:id="153"/>
      <w:bookmarkEnd w:id="154"/>
      <w:r w:rsidRPr="00145F90">
        <w:rPr>
          <w:rFonts w:ascii="Arial" w:hAnsi="Arial" w:cs="Arial"/>
          <w:szCs w:val="24"/>
          <w:lang w:val="en-GB"/>
        </w:rPr>
        <w:t xml:space="preserve">Mothers </w:t>
      </w:r>
      <w:r w:rsidRPr="00A56AE6">
        <w:rPr>
          <w:rFonts w:ascii="Arial" w:hAnsi="Arial" w:cs="Arial"/>
          <w:lang w:val="en-GB"/>
        </w:rPr>
        <w:t>(n=9</w:t>
      </w:r>
      <w:r>
        <w:rPr>
          <w:rFonts w:ascii="Arial" w:hAnsi="Arial" w:cs="Arial"/>
          <w:lang w:val="en-GB"/>
        </w:rPr>
        <w:t xml:space="preserve">) </w:t>
      </w:r>
      <w:r w:rsidRPr="00145F90">
        <w:rPr>
          <w:rFonts w:ascii="Arial" w:hAnsi="Arial" w:cs="Arial"/>
          <w:szCs w:val="24"/>
          <w:lang w:val="en-GB"/>
        </w:rPr>
        <w:t xml:space="preserve">also indicated that being well informed and understanding the processes involved while waiting to be seen was important: </w:t>
      </w:r>
    </w:p>
    <w:p w14:paraId="7387EAE8" w14:textId="77777777" w:rsidR="00C93C5E" w:rsidRPr="00145F90" w:rsidRDefault="00C93C5E" w:rsidP="00C93C5E">
      <w:pPr>
        <w:shd w:val="clear" w:color="auto" w:fill="FFFFFF" w:themeFill="background1"/>
        <w:ind w:left="720"/>
        <w:jc w:val="both"/>
        <w:rPr>
          <w:rFonts w:ascii="Arial" w:hAnsi="Arial" w:cs="Arial"/>
          <w:i/>
          <w:szCs w:val="24"/>
          <w:lang w:val="en-GB"/>
        </w:rPr>
      </w:pPr>
      <w:r w:rsidRPr="00145F90">
        <w:rPr>
          <w:rFonts w:ascii="Arial" w:hAnsi="Arial" w:cs="Arial"/>
          <w:i/>
          <w:szCs w:val="24"/>
          <w:lang w:val="en-GB"/>
        </w:rPr>
        <w:t xml:space="preserve">Waiting while my child was in pain was terrible.  Triage was more than 20 minutes.  Uncertainty affected us down to basic things such as not going to the loo in case we missed our call, we were in ED 5 hours (Participant B) </w:t>
      </w:r>
    </w:p>
    <w:p w14:paraId="404BBF24" w14:textId="77777777" w:rsidR="00C93C5E" w:rsidRPr="00145F90" w:rsidRDefault="00C93C5E" w:rsidP="00C93C5E">
      <w:pPr>
        <w:shd w:val="clear" w:color="auto" w:fill="FFFFFF" w:themeFill="background1"/>
        <w:spacing w:line="480" w:lineRule="auto"/>
        <w:jc w:val="both"/>
        <w:rPr>
          <w:rFonts w:ascii="Arial" w:hAnsi="Arial" w:cs="Arial"/>
          <w:i/>
          <w:szCs w:val="24"/>
          <w:lang w:val="en-GB"/>
        </w:rPr>
      </w:pPr>
    </w:p>
    <w:p w14:paraId="34F0A178" w14:textId="77777777" w:rsidR="00C93C5E" w:rsidRDefault="00C93C5E" w:rsidP="00C93C5E">
      <w:pPr>
        <w:spacing w:line="480" w:lineRule="auto"/>
        <w:jc w:val="both"/>
        <w:rPr>
          <w:rFonts w:ascii="Arial" w:hAnsi="Arial" w:cs="Arial"/>
          <w:lang w:val="en-GB"/>
        </w:rPr>
      </w:pPr>
      <w:r w:rsidRPr="00A56AE6">
        <w:rPr>
          <w:rFonts w:ascii="Arial" w:hAnsi="Arial" w:cs="Arial"/>
          <w:szCs w:val="24"/>
          <w:lang w:val="en-GB"/>
        </w:rPr>
        <w:t>A timel</w:t>
      </w:r>
      <w:r>
        <w:rPr>
          <w:rFonts w:ascii="Arial" w:hAnsi="Arial" w:cs="Arial"/>
          <w:szCs w:val="24"/>
          <w:lang w:val="en-GB"/>
        </w:rPr>
        <w:t>y triage and pain assessment,</w:t>
      </w:r>
      <w:r w:rsidRPr="00A56AE6">
        <w:rPr>
          <w:rFonts w:ascii="Arial" w:hAnsi="Arial" w:cs="Arial"/>
          <w:szCs w:val="24"/>
          <w:lang w:val="en-GB"/>
        </w:rPr>
        <w:t xml:space="preserve"> followed by advice as to how long they would have to wait before being seen</w:t>
      </w:r>
      <w:r>
        <w:rPr>
          <w:rFonts w:ascii="Arial" w:hAnsi="Arial" w:cs="Arial"/>
          <w:szCs w:val="24"/>
          <w:lang w:val="en-GB"/>
        </w:rPr>
        <w:t xml:space="preserve"> or reviewed provided reassurance to the mother’s in this study</w:t>
      </w:r>
      <w:r w:rsidRPr="00A56AE6">
        <w:rPr>
          <w:rFonts w:ascii="Arial" w:hAnsi="Arial" w:cs="Arial"/>
          <w:szCs w:val="24"/>
          <w:lang w:val="en-GB"/>
        </w:rPr>
        <w:t>.</w:t>
      </w:r>
      <w:r>
        <w:rPr>
          <w:rFonts w:ascii="Arial" w:hAnsi="Arial" w:cs="Arial"/>
          <w:szCs w:val="24"/>
          <w:lang w:val="en-GB"/>
        </w:rPr>
        <w:t xml:space="preserve">  However,</w:t>
      </w:r>
      <w:r>
        <w:rPr>
          <w:rFonts w:ascii="Arial" w:hAnsi="Arial" w:cs="Arial"/>
          <w:i/>
          <w:lang w:val="en-GB"/>
        </w:rPr>
        <w:t xml:space="preserve"> </w:t>
      </w:r>
      <w:r>
        <w:rPr>
          <w:rFonts w:ascii="Arial" w:hAnsi="Arial" w:cs="Arial"/>
          <w:lang w:val="en-GB"/>
        </w:rPr>
        <w:t>t</w:t>
      </w:r>
      <w:r w:rsidRPr="00A56AE6">
        <w:rPr>
          <w:rFonts w:ascii="Arial" w:hAnsi="Arial" w:cs="Arial"/>
          <w:lang w:val="en-GB"/>
        </w:rPr>
        <w:t xml:space="preserve">he challenges of the fluctuating ED workload </w:t>
      </w:r>
      <w:r>
        <w:rPr>
          <w:rFonts w:ascii="Arial" w:hAnsi="Arial" w:cs="Arial"/>
          <w:lang w:val="en-GB"/>
        </w:rPr>
        <w:t xml:space="preserve">requiring the nurses to constantly prioritise more urgent care, </w:t>
      </w:r>
      <w:r w:rsidRPr="00A56AE6">
        <w:rPr>
          <w:rFonts w:ascii="Arial" w:hAnsi="Arial" w:cs="Arial"/>
          <w:lang w:val="en-GB"/>
        </w:rPr>
        <w:t>sometimes made</w:t>
      </w:r>
      <w:r>
        <w:rPr>
          <w:rFonts w:ascii="Arial" w:hAnsi="Arial" w:cs="Arial"/>
          <w:lang w:val="en-GB"/>
        </w:rPr>
        <w:t xml:space="preserve"> it difficult to keep participants informed and made it difficult to communicate</w:t>
      </w:r>
      <w:r w:rsidRPr="00145F90">
        <w:rPr>
          <w:rFonts w:ascii="Arial" w:hAnsi="Arial" w:cs="Arial"/>
          <w:lang w:val="en-GB"/>
        </w:rPr>
        <w:t xml:space="preserve"> effective</w:t>
      </w:r>
      <w:r>
        <w:rPr>
          <w:rFonts w:ascii="Arial" w:hAnsi="Arial" w:cs="Arial"/>
          <w:lang w:val="en-GB"/>
        </w:rPr>
        <w:t>ly.</w:t>
      </w:r>
      <w:r w:rsidRPr="00145F90">
        <w:rPr>
          <w:rFonts w:ascii="Arial" w:hAnsi="Arial" w:cs="Arial"/>
          <w:lang w:val="en-GB"/>
        </w:rPr>
        <w:t xml:space="preserve"> </w:t>
      </w:r>
    </w:p>
    <w:p w14:paraId="0E6F46D2" w14:textId="77777777" w:rsidR="00C93C5E" w:rsidRPr="00145F90" w:rsidRDefault="00C93C5E" w:rsidP="00C93C5E">
      <w:pPr>
        <w:spacing w:line="480" w:lineRule="auto"/>
        <w:jc w:val="both"/>
        <w:rPr>
          <w:rFonts w:ascii="Arial" w:hAnsi="Arial" w:cs="Arial"/>
          <w:i/>
          <w:lang w:val="en-GB"/>
        </w:rPr>
      </w:pPr>
    </w:p>
    <w:p w14:paraId="5DFCB20A" w14:textId="77777777" w:rsidR="00C93C5E" w:rsidRPr="00145F90" w:rsidRDefault="00C93C5E" w:rsidP="00C93C5E">
      <w:pPr>
        <w:spacing w:line="480" w:lineRule="auto"/>
        <w:jc w:val="both"/>
        <w:rPr>
          <w:rFonts w:ascii="Arial" w:hAnsi="Arial" w:cs="Arial"/>
          <w:b/>
          <w:lang w:val="en-GB"/>
        </w:rPr>
      </w:pPr>
      <w:bookmarkStart w:id="155" w:name="_Toc425246793"/>
      <w:bookmarkStart w:id="156" w:name="_Toc425264872"/>
      <w:bookmarkStart w:id="157" w:name="_Toc425424717"/>
      <w:bookmarkStart w:id="158" w:name="_Toc425425709"/>
      <w:bookmarkStart w:id="159" w:name="_Toc425246795"/>
      <w:bookmarkStart w:id="160" w:name="_Toc425264874"/>
      <w:bookmarkStart w:id="161" w:name="_Toc425424719"/>
      <w:bookmarkStart w:id="162" w:name="_Toc425425711"/>
      <w:bookmarkStart w:id="163" w:name="_Toc425246797"/>
      <w:bookmarkStart w:id="164" w:name="_Toc425264876"/>
      <w:bookmarkStart w:id="165" w:name="_Toc425424721"/>
      <w:bookmarkStart w:id="166" w:name="_Toc425425713"/>
      <w:bookmarkStart w:id="167" w:name="_Toc425425714"/>
      <w:bookmarkEnd w:id="155"/>
      <w:bookmarkEnd w:id="156"/>
      <w:bookmarkEnd w:id="157"/>
      <w:bookmarkEnd w:id="158"/>
      <w:bookmarkEnd w:id="159"/>
      <w:bookmarkEnd w:id="160"/>
      <w:bookmarkEnd w:id="161"/>
      <w:bookmarkEnd w:id="162"/>
      <w:bookmarkEnd w:id="163"/>
      <w:bookmarkEnd w:id="164"/>
      <w:bookmarkEnd w:id="165"/>
      <w:bookmarkEnd w:id="166"/>
      <w:r w:rsidRPr="00145F90">
        <w:rPr>
          <w:rFonts w:ascii="Arial" w:hAnsi="Arial" w:cs="Arial"/>
          <w:b/>
          <w:lang w:val="en-GB"/>
        </w:rPr>
        <w:t>DISCUSSION</w:t>
      </w:r>
      <w:bookmarkEnd w:id="167"/>
    </w:p>
    <w:p w14:paraId="42471BF9" w14:textId="77777777" w:rsidR="00C93C5E" w:rsidRPr="00145F90" w:rsidRDefault="00C93C5E" w:rsidP="00C93C5E">
      <w:pPr>
        <w:spacing w:line="480" w:lineRule="auto"/>
        <w:jc w:val="both"/>
        <w:rPr>
          <w:rFonts w:ascii="Arial" w:hAnsi="Arial" w:cs="Arial"/>
          <w:szCs w:val="24"/>
          <w:lang w:val="en-GB"/>
        </w:rPr>
      </w:pPr>
      <w:r w:rsidRPr="00145F90">
        <w:rPr>
          <w:rFonts w:ascii="Arial" w:hAnsi="Arial" w:cs="Arial"/>
          <w:lang w:val="en-GB"/>
        </w:rPr>
        <w:t>Mothers brought their children to the ED for assistance in managing their children’s pain when the strategies they normally used at home were not effective</w:t>
      </w:r>
      <w:r>
        <w:rPr>
          <w:rFonts w:ascii="Arial" w:hAnsi="Arial" w:cs="Arial"/>
          <w:lang w:val="en-GB"/>
        </w:rPr>
        <w:t xml:space="preserve">.  By the time they arrived in the ED the child’s pain had often decreased and they did not require or refused </w:t>
      </w:r>
      <w:r w:rsidRPr="00145F90">
        <w:rPr>
          <w:rFonts w:ascii="Arial" w:hAnsi="Arial" w:cs="Arial"/>
          <w:lang w:val="en-GB"/>
        </w:rPr>
        <w:t xml:space="preserve">analgesic drugs </w:t>
      </w:r>
      <w:r>
        <w:rPr>
          <w:rFonts w:ascii="Arial" w:hAnsi="Arial" w:cs="Arial"/>
          <w:lang w:val="en-GB"/>
        </w:rPr>
        <w:t>at this time</w:t>
      </w:r>
      <w:r w:rsidRPr="00145F90">
        <w:rPr>
          <w:rFonts w:ascii="Arial" w:hAnsi="Arial" w:cs="Arial"/>
          <w:lang w:val="en-GB"/>
        </w:rPr>
        <w:t xml:space="preserve">. Many participants also sought advice from elsewhere before deciding to attend the ED. Mothers discussed sometimes struggling to assess their child’s pain but were able to pick up on some behavioural indicators of pain. Mothers identified the importance of effective and on-going communication with healthcare professionals while they were in the ED. </w:t>
      </w:r>
      <w:r w:rsidRPr="00145F90">
        <w:rPr>
          <w:rFonts w:ascii="Arial" w:hAnsi="Arial" w:cs="Arial"/>
          <w:szCs w:val="24"/>
          <w:lang w:val="en-GB"/>
        </w:rPr>
        <w:t>The key findings of the study about mothers’ experience are summarised in Figure 2.</w:t>
      </w:r>
    </w:p>
    <w:p w14:paraId="3D090057" w14:textId="77777777" w:rsidR="00C93C5E" w:rsidRPr="00145F90" w:rsidRDefault="00C93C5E" w:rsidP="00C93C5E">
      <w:pPr>
        <w:spacing w:line="480" w:lineRule="auto"/>
        <w:rPr>
          <w:rFonts w:ascii="Arial" w:hAnsi="Arial" w:cs="Arial"/>
          <w:sz w:val="24"/>
          <w:szCs w:val="24"/>
          <w:lang w:val="en-GB"/>
        </w:rPr>
      </w:pPr>
      <w:bookmarkStart w:id="168" w:name="_Toc425246799"/>
      <w:bookmarkStart w:id="169" w:name="_Toc425264878"/>
      <w:bookmarkStart w:id="170" w:name="_Toc425424723"/>
      <w:bookmarkStart w:id="171" w:name="_Toc425425715"/>
      <w:bookmarkStart w:id="172" w:name="_Toc425246801"/>
      <w:bookmarkStart w:id="173" w:name="_Toc425264880"/>
      <w:bookmarkStart w:id="174" w:name="_Toc425424725"/>
      <w:bookmarkStart w:id="175" w:name="_Toc425425717"/>
      <w:bookmarkEnd w:id="168"/>
      <w:bookmarkEnd w:id="169"/>
      <w:bookmarkEnd w:id="170"/>
      <w:bookmarkEnd w:id="171"/>
      <w:bookmarkEnd w:id="172"/>
      <w:bookmarkEnd w:id="173"/>
      <w:bookmarkEnd w:id="174"/>
      <w:bookmarkEnd w:id="175"/>
    </w:p>
    <w:p w14:paraId="1D5EDE21" w14:textId="77777777" w:rsidR="00C93C5E" w:rsidRPr="00145F90" w:rsidRDefault="00C93C5E" w:rsidP="00C93C5E">
      <w:pPr>
        <w:pStyle w:val="Heading2"/>
        <w:numPr>
          <w:ilvl w:val="0"/>
          <w:numId w:val="0"/>
        </w:numPr>
        <w:spacing w:before="0" w:after="0" w:line="480" w:lineRule="auto"/>
        <w:ind w:left="578" w:hanging="578"/>
        <w:rPr>
          <w:sz w:val="22"/>
          <w:szCs w:val="22"/>
        </w:rPr>
      </w:pPr>
      <w:bookmarkStart w:id="176" w:name="_Toc425246803"/>
      <w:bookmarkStart w:id="177" w:name="_Toc425264882"/>
      <w:bookmarkStart w:id="178" w:name="_Toc425424727"/>
      <w:bookmarkStart w:id="179" w:name="_Toc425425719"/>
      <w:bookmarkStart w:id="180" w:name="_Toc425246804"/>
      <w:bookmarkStart w:id="181" w:name="_Toc425264883"/>
      <w:bookmarkStart w:id="182" w:name="_Toc425424728"/>
      <w:bookmarkStart w:id="183" w:name="_Toc425425720"/>
      <w:bookmarkStart w:id="184" w:name="_Toc425246805"/>
      <w:bookmarkStart w:id="185" w:name="_Toc425264884"/>
      <w:bookmarkStart w:id="186" w:name="_Toc425424729"/>
      <w:bookmarkStart w:id="187" w:name="_Toc425425721"/>
      <w:bookmarkStart w:id="188" w:name="_Toc425425722"/>
      <w:bookmarkEnd w:id="176"/>
      <w:bookmarkEnd w:id="177"/>
      <w:bookmarkEnd w:id="178"/>
      <w:bookmarkEnd w:id="179"/>
      <w:bookmarkEnd w:id="180"/>
      <w:bookmarkEnd w:id="181"/>
      <w:bookmarkEnd w:id="182"/>
      <w:bookmarkEnd w:id="183"/>
      <w:bookmarkEnd w:id="184"/>
      <w:bookmarkEnd w:id="185"/>
      <w:bookmarkEnd w:id="186"/>
      <w:bookmarkEnd w:id="187"/>
      <w:r w:rsidRPr="00145F90">
        <w:rPr>
          <w:sz w:val="22"/>
          <w:szCs w:val="22"/>
        </w:rPr>
        <w:t>Mothers bring their children to the ED</w:t>
      </w:r>
      <w:bookmarkEnd w:id="188"/>
      <w:r w:rsidRPr="00145F90">
        <w:rPr>
          <w:sz w:val="22"/>
          <w:szCs w:val="22"/>
        </w:rPr>
        <w:t xml:space="preserve"> because of pain</w:t>
      </w:r>
    </w:p>
    <w:p w14:paraId="5B7C4744" w14:textId="22F47D7B" w:rsidR="00C93C5E" w:rsidRPr="00145F90" w:rsidRDefault="00C93C5E" w:rsidP="00C93C5E">
      <w:pPr>
        <w:spacing w:line="480" w:lineRule="auto"/>
        <w:jc w:val="both"/>
        <w:rPr>
          <w:rFonts w:ascii="Arial" w:hAnsi="Arial" w:cs="Arial"/>
          <w:lang w:val="en-GB"/>
        </w:rPr>
      </w:pPr>
      <w:r w:rsidRPr="00145F90">
        <w:rPr>
          <w:rFonts w:ascii="Arial" w:hAnsi="Arial" w:cs="Arial"/>
          <w:szCs w:val="24"/>
          <w:lang w:val="en-GB"/>
        </w:rPr>
        <w:t xml:space="preserve">The results of this study suggest mothers bring their children to the ED when </w:t>
      </w:r>
      <w:r>
        <w:rPr>
          <w:rFonts w:ascii="Arial" w:hAnsi="Arial" w:cs="Arial"/>
          <w:szCs w:val="24"/>
          <w:lang w:val="en-GB"/>
        </w:rPr>
        <w:t>the</w:t>
      </w:r>
      <w:r w:rsidRPr="00145F90">
        <w:rPr>
          <w:rFonts w:ascii="Arial" w:hAnsi="Arial" w:cs="Arial"/>
          <w:szCs w:val="24"/>
          <w:lang w:val="en-GB"/>
        </w:rPr>
        <w:t xml:space="preserve"> normal</w:t>
      </w:r>
      <w:r>
        <w:rPr>
          <w:rFonts w:ascii="Arial" w:hAnsi="Arial" w:cs="Arial"/>
          <w:szCs w:val="24"/>
          <w:lang w:val="en-GB"/>
        </w:rPr>
        <w:t xml:space="preserve"> pain-relieving strategies</w:t>
      </w:r>
      <w:r w:rsidRPr="00145F90">
        <w:rPr>
          <w:rFonts w:ascii="Arial" w:hAnsi="Arial" w:cs="Arial"/>
          <w:szCs w:val="24"/>
          <w:lang w:val="en-GB"/>
        </w:rPr>
        <w:t xml:space="preserve"> used at home </w:t>
      </w:r>
      <w:r>
        <w:rPr>
          <w:rFonts w:ascii="Arial" w:hAnsi="Arial" w:cs="Arial"/>
          <w:szCs w:val="24"/>
          <w:lang w:val="en-GB"/>
        </w:rPr>
        <w:t>are</w:t>
      </w:r>
      <w:r w:rsidRPr="00145F90">
        <w:rPr>
          <w:rFonts w:ascii="Arial" w:hAnsi="Arial" w:cs="Arial"/>
          <w:szCs w:val="24"/>
          <w:lang w:val="en-GB"/>
        </w:rPr>
        <w:t xml:space="preserve"> not effective</w:t>
      </w:r>
      <w:r w:rsidR="008853C5">
        <w:rPr>
          <w:rFonts w:ascii="Arial" w:hAnsi="Arial" w:cs="Arial"/>
          <w:szCs w:val="24"/>
          <w:lang w:val="en-GB"/>
        </w:rPr>
        <w:t xml:space="preserve"> </w:t>
      </w:r>
      <w:r w:rsidR="00104459">
        <w:rPr>
          <w:rFonts w:ascii="Arial" w:hAnsi="Arial" w:cs="Arial"/>
          <w:szCs w:val="24"/>
          <w:highlight w:val="cyan"/>
          <w:lang w:val="en-GB"/>
        </w:rPr>
        <w:t>and stress levels</w:t>
      </w:r>
      <w:r w:rsidR="008853C5" w:rsidRPr="00694CDB">
        <w:rPr>
          <w:rFonts w:ascii="Arial" w:hAnsi="Arial" w:cs="Arial"/>
          <w:szCs w:val="24"/>
          <w:highlight w:val="cyan"/>
          <w:lang w:val="en-GB"/>
        </w:rPr>
        <w:t xml:space="preserve"> rise as they seek to understand and resolve their child’s pain</w:t>
      </w:r>
      <w:r w:rsidRPr="00145F90">
        <w:rPr>
          <w:rFonts w:ascii="Arial" w:hAnsi="Arial" w:cs="Arial"/>
          <w:szCs w:val="24"/>
          <w:lang w:val="en-GB"/>
        </w:rPr>
        <w:t xml:space="preserve">. Other studies focusing on parents </w:t>
      </w:r>
      <w:r>
        <w:rPr>
          <w:rFonts w:ascii="Arial" w:hAnsi="Arial" w:cs="Arial"/>
          <w:szCs w:val="24"/>
          <w:lang w:val="en-GB"/>
        </w:rPr>
        <w:t>(mothers and fathers)</w:t>
      </w:r>
      <w:r w:rsidRPr="00145F90">
        <w:rPr>
          <w:rFonts w:ascii="Arial" w:hAnsi="Arial" w:cs="Arial"/>
          <w:szCs w:val="24"/>
          <w:lang w:val="en-GB"/>
        </w:rPr>
        <w:t xml:space="preserve"> suggest that dissatisfaction with primary care providers and the perceived advantages of ED is why children are taken to hospital (Brousseau</w:t>
      </w:r>
      <w:r>
        <w:rPr>
          <w:rFonts w:ascii="Arial" w:hAnsi="Arial" w:cs="Arial"/>
          <w:szCs w:val="24"/>
          <w:lang w:val="en-GB"/>
        </w:rPr>
        <w:t>, Nimmer, Yunk, Nattinger &amp; Greer,</w:t>
      </w:r>
      <w:r w:rsidRPr="00145F90">
        <w:rPr>
          <w:rFonts w:ascii="Arial" w:hAnsi="Arial" w:cs="Arial"/>
          <w:szCs w:val="24"/>
          <w:lang w:val="en-GB"/>
        </w:rPr>
        <w:t xml:space="preserve"> 2011). It is, therefore, unsurprising that a significant proportion of mothers </w:t>
      </w:r>
      <w:r>
        <w:rPr>
          <w:rFonts w:ascii="Arial" w:hAnsi="Arial" w:cs="Arial"/>
          <w:szCs w:val="24"/>
          <w:lang w:val="en-GB"/>
        </w:rPr>
        <w:t>bring their children to the</w:t>
      </w:r>
      <w:r w:rsidRPr="00145F90">
        <w:rPr>
          <w:rFonts w:ascii="Arial" w:hAnsi="Arial" w:cs="Arial"/>
          <w:szCs w:val="24"/>
          <w:lang w:val="en-GB"/>
        </w:rPr>
        <w:t xml:space="preserve"> ED</w:t>
      </w:r>
      <w:r>
        <w:rPr>
          <w:rFonts w:ascii="Arial" w:hAnsi="Arial" w:cs="Arial"/>
          <w:szCs w:val="24"/>
          <w:lang w:val="en-GB"/>
        </w:rPr>
        <w:t xml:space="preserve"> rather than using one </w:t>
      </w:r>
      <w:r w:rsidRPr="00145F90">
        <w:rPr>
          <w:rFonts w:ascii="Arial" w:hAnsi="Arial" w:cs="Arial"/>
          <w:szCs w:val="24"/>
          <w:lang w:val="en-GB"/>
        </w:rPr>
        <w:t xml:space="preserve">of </w:t>
      </w:r>
      <w:r>
        <w:rPr>
          <w:rFonts w:ascii="Arial" w:hAnsi="Arial" w:cs="Arial"/>
          <w:szCs w:val="24"/>
          <w:lang w:val="en-GB"/>
        </w:rPr>
        <w:t xml:space="preserve">the </w:t>
      </w:r>
      <w:r w:rsidRPr="00145F90">
        <w:rPr>
          <w:rFonts w:ascii="Arial" w:hAnsi="Arial" w:cs="Arial"/>
          <w:szCs w:val="24"/>
          <w:lang w:val="en-GB"/>
        </w:rPr>
        <w:t xml:space="preserve">alternatives, such as primary care providers. </w:t>
      </w:r>
      <w:bookmarkStart w:id="189" w:name="_Toc425246807"/>
      <w:bookmarkStart w:id="190" w:name="_Toc425264886"/>
      <w:bookmarkStart w:id="191" w:name="_Toc425424731"/>
      <w:bookmarkStart w:id="192" w:name="_Toc425425723"/>
      <w:bookmarkEnd w:id="189"/>
      <w:bookmarkEnd w:id="190"/>
      <w:bookmarkEnd w:id="191"/>
      <w:bookmarkEnd w:id="192"/>
      <w:r w:rsidRPr="00145F90">
        <w:rPr>
          <w:rFonts w:ascii="Arial" w:hAnsi="Arial" w:cs="Arial"/>
          <w:lang w:val="en-GB"/>
        </w:rPr>
        <w:t xml:space="preserve">This </w:t>
      </w:r>
      <w:r>
        <w:rPr>
          <w:rFonts w:ascii="Arial" w:hAnsi="Arial" w:cs="Arial"/>
          <w:lang w:val="en-GB"/>
        </w:rPr>
        <w:t xml:space="preserve">finding </w:t>
      </w:r>
      <w:r w:rsidRPr="00145F90">
        <w:rPr>
          <w:rFonts w:ascii="Arial" w:hAnsi="Arial" w:cs="Arial"/>
          <w:lang w:val="en-GB"/>
        </w:rPr>
        <w:t xml:space="preserve">is particularly pertinent in </w:t>
      </w:r>
      <w:r>
        <w:rPr>
          <w:rFonts w:ascii="Arial" w:hAnsi="Arial" w:cs="Arial"/>
          <w:lang w:val="en-GB"/>
        </w:rPr>
        <w:t>England with the current issues of</w:t>
      </w:r>
      <w:r w:rsidRPr="00145F90">
        <w:rPr>
          <w:rFonts w:ascii="Arial" w:hAnsi="Arial" w:cs="Arial"/>
          <w:lang w:val="en-GB"/>
        </w:rPr>
        <w:t xml:space="preserve"> ED capacity </w:t>
      </w:r>
      <w:r>
        <w:rPr>
          <w:rFonts w:ascii="Arial" w:hAnsi="Arial" w:cs="Arial"/>
          <w:lang w:val="en-GB"/>
        </w:rPr>
        <w:t xml:space="preserve">and the struggle to meet the </w:t>
      </w:r>
      <w:r w:rsidRPr="00461F12">
        <w:rPr>
          <w:rFonts w:ascii="Arial" w:hAnsi="Arial" w:cs="Arial"/>
          <w:lang w:val="en-GB"/>
        </w:rPr>
        <w:t>95% target,</w:t>
      </w:r>
      <w:r>
        <w:rPr>
          <w:rFonts w:ascii="Arial" w:hAnsi="Arial" w:cs="Arial"/>
          <w:lang w:val="en-GB"/>
        </w:rPr>
        <w:t xml:space="preserve"> a core national standard set out in NHS Mandate to improve clinical standards and patient experience (Kings Fund, 2017)</w:t>
      </w:r>
      <w:r w:rsidRPr="00145F90">
        <w:rPr>
          <w:rFonts w:ascii="Arial" w:hAnsi="Arial" w:cs="Arial"/>
          <w:lang w:val="en-GB"/>
        </w:rPr>
        <w:t>.</w:t>
      </w:r>
      <w:r>
        <w:rPr>
          <w:rFonts w:ascii="Arial" w:hAnsi="Arial" w:cs="Arial"/>
          <w:lang w:val="en-GB"/>
        </w:rPr>
        <w:t xml:space="preserve"> In this context 95% of patients attending an ED in England must be seen, treated and admitted or discharged in under four hours. It is interesting then that mothers who sought advice from other sources such as NHS111 were often advised to bring their child to the ED. This suggests there may be a need to provide better care for children and young people in primary health care settings. </w:t>
      </w:r>
      <w:r>
        <w:rPr>
          <w:rFonts w:ascii="Arial" w:hAnsi="Arial" w:cs="Arial"/>
          <w:lang w:val="en-GB"/>
        </w:rPr>
        <w:lastRenderedPageBreak/>
        <w:t>Alternatively, mothers may not be aware of alternative treatment venues for their children. This needs exploring further.</w:t>
      </w:r>
    </w:p>
    <w:p w14:paraId="49C6ED25" w14:textId="77777777" w:rsidR="00C93C5E" w:rsidRPr="00145F90" w:rsidRDefault="00C93C5E" w:rsidP="00C93C5E">
      <w:pPr>
        <w:spacing w:line="480" w:lineRule="auto"/>
        <w:jc w:val="both"/>
        <w:rPr>
          <w:rFonts w:ascii="Arial" w:hAnsi="Arial" w:cs="Arial"/>
          <w:szCs w:val="24"/>
          <w:lang w:val="en-GB"/>
        </w:rPr>
      </w:pPr>
    </w:p>
    <w:p w14:paraId="6F847E6D" w14:textId="77777777" w:rsidR="00C93C5E" w:rsidRPr="00145F90" w:rsidRDefault="00C93C5E" w:rsidP="00C93C5E">
      <w:pPr>
        <w:spacing w:line="480" w:lineRule="auto"/>
        <w:jc w:val="both"/>
        <w:rPr>
          <w:rStyle w:val="normalchar"/>
          <w:rFonts w:ascii="Arial" w:hAnsi="Arial" w:cs="Arial"/>
        </w:rPr>
      </w:pPr>
      <w:r w:rsidRPr="00145F90">
        <w:rPr>
          <w:rFonts w:ascii="Arial" w:hAnsi="Arial" w:cs="Arial"/>
          <w:lang w:val="en-GB"/>
        </w:rPr>
        <w:t>A</w:t>
      </w:r>
      <w:r>
        <w:rPr>
          <w:rFonts w:ascii="Arial" w:hAnsi="Arial" w:cs="Arial"/>
          <w:lang w:val="en-GB"/>
        </w:rPr>
        <w:t xml:space="preserve"> decision</w:t>
      </w:r>
      <w:r w:rsidRPr="00145F90">
        <w:rPr>
          <w:rFonts w:ascii="Arial" w:hAnsi="Arial" w:cs="Arial"/>
          <w:lang w:val="en-GB"/>
        </w:rPr>
        <w:t xml:space="preserve"> to come to the ED, in this study, was associated with an unexpected injury that </w:t>
      </w:r>
      <w:r>
        <w:rPr>
          <w:rFonts w:ascii="Arial" w:hAnsi="Arial" w:cs="Arial"/>
          <w:lang w:val="en-GB"/>
        </w:rPr>
        <w:t>mothers</w:t>
      </w:r>
      <w:r w:rsidRPr="00145F90">
        <w:rPr>
          <w:rFonts w:ascii="Arial" w:hAnsi="Arial" w:cs="Arial"/>
          <w:lang w:val="en-GB"/>
        </w:rPr>
        <w:t xml:space="preserve"> perceived to be an emergency. Similar findings have been noted i</w:t>
      </w:r>
      <w:r>
        <w:rPr>
          <w:rFonts w:ascii="Arial" w:hAnsi="Arial" w:cs="Arial"/>
          <w:lang w:val="en-GB"/>
        </w:rPr>
        <w:t>n other studies (</w:t>
      </w:r>
      <w:r w:rsidRPr="00145F90">
        <w:rPr>
          <w:rFonts w:ascii="Arial" w:hAnsi="Arial" w:cs="Arial"/>
          <w:lang w:val="en-GB"/>
        </w:rPr>
        <w:t xml:space="preserve">Kubicek </w:t>
      </w:r>
      <w:r w:rsidRPr="00962808">
        <w:rPr>
          <w:rFonts w:ascii="Arial" w:hAnsi="Arial" w:cs="Arial"/>
          <w:lang w:val="en-GB"/>
        </w:rPr>
        <w:t>et al.</w:t>
      </w:r>
      <w:r>
        <w:rPr>
          <w:rFonts w:ascii="Arial" w:hAnsi="Arial" w:cs="Arial"/>
          <w:lang w:val="en-GB"/>
        </w:rPr>
        <w:t>, 2012; Wong, Claudet, Sorum &amp; Mullett, 2015</w:t>
      </w:r>
      <w:r w:rsidRPr="00145F90">
        <w:rPr>
          <w:rFonts w:ascii="Arial" w:hAnsi="Arial" w:cs="Arial"/>
          <w:lang w:val="en-GB"/>
        </w:rPr>
        <w:t xml:space="preserve">). This supports the </w:t>
      </w:r>
      <w:r>
        <w:rPr>
          <w:rFonts w:ascii="Arial" w:hAnsi="Arial" w:cs="Arial"/>
          <w:lang w:val="en-GB"/>
        </w:rPr>
        <w:t xml:space="preserve">conjecture </w:t>
      </w:r>
      <w:r w:rsidRPr="00145F90">
        <w:rPr>
          <w:rFonts w:ascii="Arial" w:hAnsi="Arial" w:cs="Arial"/>
          <w:lang w:val="en-GB"/>
        </w:rPr>
        <w:t xml:space="preserve">that parents </w:t>
      </w:r>
      <w:r>
        <w:rPr>
          <w:rFonts w:ascii="Arial" w:hAnsi="Arial" w:cs="Arial"/>
          <w:lang w:val="en-GB"/>
        </w:rPr>
        <w:t>feel</w:t>
      </w:r>
      <w:r w:rsidRPr="00145F90">
        <w:rPr>
          <w:rFonts w:ascii="Arial" w:hAnsi="Arial" w:cs="Arial"/>
          <w:lang w:val="en-GB"/>
        </w:rPr>
        <w:t xml:space="preserve"> unprepared to manage their children’s pain at home and often need to seek additional help (</w:t>
      </w:r>
      <w:r w:rsidRPr="007E2C39">
        <w:rPr>
          <w:rFonts w:ascii="Arial" w:hAnsi="Arial" w:cs="Arial"/>
          <w:color w:val="000000" w:themeColor="text1"/>
          <w:lang w:val="en-GB"/>
        </w:rPr>
        <w:t>Homer</w:t>
      </w:r>
      <w:r>
        <w:rPr>
          <w:rFonts w:ascii="Arial" w:hAnsi="Arial" w:cs="Arial"/>
          <w:color w:val="000000" w:themeColor="text1"/>
          <w:lang w:val="en-GB"/>
        </w:rPr>
        <w:t xml:space="preserve">, Swallow &amp; Semple, </w:t>
      </w:r>
      <w:r w:rsidRPr="007E2C39">
        <w:rPr>
          <w:rFonts w:ascii="Arial" w:hAnsi="Arial" w:cs="Arial"/>
          <w:color w:val="000000" w:themeColor="text1"/>
          <w:lang w:val="en-GB"/>
        </w:rPr>
        <w:t>200</w:t>
      </w:r>
      <w:r>
        <w:rPr>
          <w:rFonts w:ascii="Arial" w:hAnsi="Arial" w:cs="Arial"/>
          <w:color w:val="000000" w:themeColor="text1"/>
          <w:lang w:val="en-GB"/>
        </w:rPr>
        <w:t>1;</w:t>
      </w:r>
      <w:r w:rsidRPr="007E2C39">
        <w:rPr>
          <w:rFonts w:ascii="Arial" w:hAnsi="Arial" w:cs="Arial"/>
          <w:color w:val="000000" w:themeColor="text1"/>
          <w:lang w:val="en-GB"/>
        </w:rPr>
        <w:t xml:space="preserve"> Swallow</w:t>
      </w:r>
      <w:r>
        <w:rPr>
          <w:rFonts w:ascii="Arial" w:hAnsi="Arial" w:cs="Arial"/>
          <w:color w:val="000000" w:themeColor="text1"/>
          <w:lang w:val="en-GB"/>
        </w:rPr>
        <w:t xml:space="preserve">, Briggs &amp; Semple, </w:t>
      </w:r>
      <w:r w:rsidRPr="007E2C39">
        <w:rPr>
          <w:rFonts w:ascii="Arial" w:hAnsi="Arial" w:cs="Arial"/>
          <w:color w:val="000000" w:themeColor="text1"/>
          <w:lang w:val="en-GB"/>
        </w:rPr>
        <w:t>2000</w:t>
      </w:r>
      <w:r w:rsidRPr="007E2C39">
        <w:rPr>
          <w:rFonts w:ascii="Arial" w:hAnsi="Arial" w:cs="Arial"/>
          <w:lang w:val="en-GB"/>
        </w:rPr>
        <w:t>).</w:t>
      </w:r>
      <w:r w:rsidRPr="00145F90">
        <w:rPr>
          <w:rFonts w:ascii="Arial" w:hAnsi="Arial" w:cs="Arial"/>
          <w:lang w:val="en-GB"/>
        </w:rPr>
        <w:t xml:space="preserve"> This suggests there is a need to develop resources to support parents when managing their child’s pain at home. When developing such resources there is a need to consider the format particularly as </w:t>
      </w:r>
      <w:bookmarkStart w:id="193" w:name="_Toc425246809"/>
      <w:bookmarkStart w:id="194" w:name="_Toc425264888"/>
      <w:bookmarkStart w:id="195" w:name="_Toc425424733"/>
      <w:bookmarkStart w:id="196" w:name="_Toc425425725"/>
      <w:bookmarkStart w:id="197" w:name="_Toc425246810"/>
      <w:bookmarkStart w:id="198" w:name="_Toc425264889"/>
      <w:bookmarkStart w:id="199" w:name="_Toc425424734"/>
      <w:bookmarkStart w:id="200" w:name="_Toc425425726"/>
      <w:bookmarkStart w:id="201" w:name="_Toc425425727"/>
      <w:bookmarkEnd w:id="193"/>
      <w:bookmarkEnd w:id="194"/>
      <w:bookmarkEnd w:id="195"/>
      <w:bookmarkEnd w:id="196"/>
      <w:bookmarkEnd w:id="197"/>
      <w:bookmarkEnd w:id="198"/>
      <w:bookmarkEnd w:id="199"/>
      <w:bookmarkEnd w:id="200"/>
      <w:r w:rsidRPr="00145F90">
        <w:rPr>
          <w:rFonts w:ascii="Arial" w:hAnsi="Arial" w:cs="Arial"/>
          <w:lang w:val="en-GB"/>
        </w:rPr>
        <w:t>several</w:t>
      </w:r>
      <w:r w:rsidRPr="00145F90">
        <w:rPr>
          <w:rStyle w:val="normalchar"/>
          <w:rFonts w:ascii="Arial" w:hAnsi="Arial" w:cs="Arial"/>
        </w:rPr>
        <w:t xml:space="preserve"> studies have explored the effect of providing parents with an educational booklet about pain management (Huth</w:t>
      </w:r>
      <w:r>
        <w:rPr>
          <w:rStyle w:val="normalchar"/>
          <w:rFonts w:ascii="Arial" w:hAnsi="Arial" w:cs="Arial"/>
        </w:rPr>
        <w:t xml:space="preserve">, Broome, Mussatto &amp; Morgan, </w:t>
      </w:r>
      <w:r w:rsidRPr="00145F90">
        <w:rPr>
          <w:rStyle w:val="normalchar"/>
          <w:rFonts w:ascii="Arial" w:hAnsi="Arial" w:cs="Arial"/>
        </w:rPr>
        <w:t xml:space="preserve">2003; Le May et al. 2010). There was some evidence that parental knowledge increased but with little improvement in pain care. This is perhaps due to </w:t>
      </w:r>
      <w:r>
        <w:rPr>
          <w:rStyle w:val="normalchar"/>
          <w:rFonts w:ascii="Arial" w:hAnsi="Arial" w:cs="Arial"/>
        </w:rPr>
        <w:t>a</w:t>
      </w:r>
      <w:r w:rsidRPr="00145F90">
        <w:rPr>
          <w:rStyle w:val="normalchar"/>
          <w:rFonts w:ascii="Arial" w:hAnsi="Arial" w:cs="Arial"/>
        </w:rPr>
        <w:t xml:space="preserve"> failure to consider behavioural change theories. In the era of social media and smart phones the u</w:t>
      </w:r>
      <w:r>
        <w:rPr>
          <w:rStyle w:val="normalchar"/>
          <w:rFonts w:ascii="Arial" w:hAnsi="Arial" w:cs="Arial"/>
        </w:rPr>
        <w:t xml:space="preserve">se of Twitter campaigns similar </w:t>
      </w:r>
      <w:r w:rsidRPr="00145F90">
        <w:rPr>
          <w:rStyle w:val="normalchar"/>
          <w:rFonts w:ascii="Arial" w:hAnsi="Arial" w:cs="Arial"/>
        </w:rPr>
        <w:t>to #itdoesn’thavetohurt</w:t>
      </w:r>
      <w:r>
        <w:rPr>
          <w:rStyle w:val="normalchar"/>
          <w:rFonts w:ascii="Arial" w:hAnsi="Arial" w:cs="Arial"/>
        </w:rPr>
        <w:t xml:space="preserve"> </w:t>
      </w:r>
      <w:r w:rsidRPr="00CB356A">
        <w:rPr>
          <w:rStyle w:val="normalchar"/>
          <w:rFonts w:ascii="Arial" w:hAnsi="Arial" w:cs="Arial"/>
        </w:rPr>
        <w:t>(</w:t>
      </w:r>
      <w:hyperlink r:id="rId10" w:history="1">
        <w:r w:rsidRPr="00962808">
          <w:rPr>
            <w:rStyle w:val="Hyperlink"/>
            <w:rFonts w:ascii="Arial" w:hAnsi="Arial" w:cs="Arial"/>
            <w:color w:val="auto"/>
          </w:rPr>
          <w:t>http://itdoesnthavetohurt.ca)</w:t>
        </w:r>
      </w:hyperlink>
      <w:r w:rsidRPr="00CB356A">
        <w:rPr>
          <w:rStyle w:val="normalchar"/>
          <w:rFonts w:ascii="Arial" w:hAnsi="Arial" w:cs="Arial"/>
        </w:rPr>
        <w:t>,</w:t>
      </w:r>
      <w:r>
        <w:rPr>
          <w:rStyle w:val="normalchar"/>
          <w:rFonts w:ascii="Arial" w:hAnsi="Arial" w:cs="Arial"/>
        </w:rPr>
        <w:t xml:space="preserve"> </w:t>
      </w:r>
      <w:r w:rsidRPr="00145F90">
        <w:rPr>
          <w:rStyle w:val="normalchar"/>
          <w:rFonts w:ascii="Arial" w:hAnsi="Arial" w:cs="Arial"/>
        </w:rPr>
        <w:t xml:space="preserve">and developing apps or websites (e.g. </w:t>
      </w:r>
      <w:r w:rsidRPr="00145F90">
        <w:rPr>
          <w:rFonts w:ascii="Arial" w:hAnsi="Arial" w:cs="Arial"/>
          <w:lang w:val="en-CA"/>
        </w:rPr>
        <w:t>http://mychildisinpain.org.uk</w:t>
      </w:r>
      <w:r w:rsidRPr="00145F90">
        <w:rPr>
          <w:rFonts w:ascii="Arial" w:hAnsi="Arial" w:cs="Arial"/>
        </w:rPr>
        <w:t>)</w:t>
      </w:r>
      <w:r w:rsidRPr="00145F90">
        <w:rPr>
          <w:rFonts w:ascii="Arial" w:hAnsi="Arial" w:cs="Arial"/>
          <w:i/>
        </w:rPr>
        <w:t xml:space="preserve"> </w:t>
      </w:r>
      <w:r w:rsidRPr="00145F90">
        <w:rPr>
          <w:rStyle w:val="normalchar"/>
          <w:rFonts w:ascii="Arial" w:hAnsi="Arial" w:cs="Arial"/>
        </w:rPr>
        <w:t>should be considered.</w:t>
      </w:r>
    </w:p>
    <w:p w14:paraId="48F32192" w14:textId="77777777" w:rsidR="00C93C5E" w:rsidRPr="00145F90" w:rsidRDefault="00C93C5E" w:rsidP="00C93C5E">
      <w:pPr>
        <w:pStyle w:val="Heading3"/>
        <w:numPr>
          <w:ilvl w:val="0"/>
          <w:numId w:val="0"/>
        </w:numPr>
        <w:spacing w:before="0" w:after="0" w:line="480" w:lineRule="auto"/>
        <w:rPr>
          <w:sz w:val="22"/>
          <w:szCs w:val="22"/>
        </w:rPr>
      </w:pPr>
    </w:p>
    <w:bookmarkEnd w:id="201"/>
    <w:p w14:paraId="325BAF30" w14:textId="77777777" w:rsidR="00C93C5E" w:rsidRPr="00312289" w:rsidRDefault="00C93C5E" w:rsidP="00C93C5E">
      <w:pPr>
        <w:rPr>
          <w:rFonts w:ascii="Arial" w:hAnsi="Arial" w:cs="Arial"/>
          <w:b/>
          <w:szCs w:val="24"/>
        </w:rPr>
      </w:pPr>
      <w:r>
        <w:rPr>
          <w:rFonts w:ascii="Arial" w:hAnsi="Arial" w:cs="Arial"/>
          <w:b/>
          <w:szCs w:val="24"/>
        </w:rPr>
        <w:t>Influences on mother</w:t>
      </w:r>
      <w:r w:rsidRPr="00312289">
        <w:rPr>
          <w:rFonts w:ascii="Arial" w:hAnsi="Arial" w:cs="Arial"/>
          <w:b/>
          <w:szCs w:val="24"/>
        </w:rPr>
        <w:t>s</w:t>
      </w:r>
      <w:r>
        <w:rPr>
          <w:rFonts w:ascii="Arial" w:hAnsi="Arial" w:cs="Arial"/>
          <w:b/>
          <w:szCs w:val="24"/>
        </w:rPr>
        <w:t>’</w:t>
      </w:r>
      <w:r w:rsidRPr="00312289">
        <w:rPr>
          <w:rFonts w:ascii="Arial" w:hAnsi="Arial" w:cs="Arial"/>
          <w:b/>
          <w:szCs w:val="24"/>
        </w:rPr>
        <w:t xml:space="preserve"> pain management strategies</w:t>
      </w:r>
      <w:r>
        <w:rPr>
          <w:rFonts w:ascii="Arial" w:hAnsi="Arial" w:cs="Arial"/>
          <w:b/>
          <w:szCs w:val="24"/>
        </w:rPr>
        <w:t xml:space="preserve"> </w:t>
      </w:r>
    </w:p>
    <w:p w14:paraId="025C936A" w14:textId="77777777" w:rsidR="00C93C5E" w:rsidRPr="00461F12" w:rsidRDefault="00C93C5E" w:rsidP="00C93C5E"/>
    <w:p w14:paraId="34900E38" w14:textId="77777777" w:rsidR="00C93C5E" w:rsidRPr="00211C04" w:rsidRDefault="00C93C5E" w:rsidP="00C93C5E">
      <w:pPr>
        <w:spacing w:line="480" w:lineRule="auto"/>
        <w:jc w:val="both"/>
        <w:rPr>
          <w:rFonts w:ascii="Arial" w:hAnsi="Arial" w:cs="Arial"/>
          <w:szCs w:val="24"/>
          <w:lang w:val="en-GB"/>
        </w:rPr>
      </w:pPr>
      <w:r w:rsidRPr="00312289">
        <w:rPr>
          <w:rFonts w:ascii="Arial" w:hAnsi="Arial" w:cs="Arial"/>
          <w:szCs w:val="24"/>
          <w:lang w:val="en-GB"/>
        </w:rPr>
        <w:t xml:space="preserve">Most mothers, in this study, indicated they recognised their children’s behavioural cues of pain. </w:t>
      </w:r>
      <w:r>
        <w:rPr>
          <w:rFonts w:ascii="Arial" w:hAnsi="Arial" w:cs="Arial"/>
          <w:szCs w:val="24"/>
          <w:lang w:val="en-GB"/>
        </w:rPr>
        <w:t>Indeed, it was this assessment of pain that was the reason mothers brought their child to the ED. Interestingly,</w:t>
      </w:r>
      <w:r w:rsidRPr="00312289">
        <w:rPr>
          <w:rFonts w:ascii="Arial" w:hAnsi="Arial" w:cs="Arial"/>
          <w:szCs w:val="24"/>
          <w:lang w:val="en-GB"/>
        </w:rPr>
        <w:t xml:space="preserve"> the results of several </w:t>
      </w:r>
      <w:r>
        <w:rPr>
          <w:rFonts w:ascii="Arial" w:hAnsi="Arial" w:cs="Arial"/>
          <w:szCs w:val="24"/>
          <w:lang w:val="en-GB"/>
        </w:rPr>
        <w:t xml:space="preserve">other </w:t>
      </w:r>
      <w:r w:rsidRPr="00312289">
        <w:rPr>
          <w:rFonts w:ascii="Arial" w:hAnsi="Arial" w:cs="Arial"/>
          <w:szCs w:val="24"/>
          <w:lang w:val="en-GB"/>
        </w:rPr>
        <w:t xml:space="preserve">studies </w:t>
      </w:r>
      <w:r>
        <w:rPr>
          <w:rFonts w:ascii="Arial" w:hAnsi="Arial" w:cs="Arial"/>
          <w:szCs w:val="24"/>
          <w:lang w:val="en-GB"/>
        </w:rPr>
        <w:t xml:space="preserve">have shown that parents have erroneous attitudes in relation to children’s expressions of pain (Fortier </w:t>
      </w:r>
      <w:r w:rsidRPr="00312289">
        <w:rPr>
          <w:rFonts w:ascii="Arial" w:hAnsi="Arial" w:cs="Arial"/>
          <w:i/>
          <w:szCs w:val="24"/>
          <w:lang w:val="en-GB"/>
        </w:rPr>
        <w:t>et al</w:t>
      </w:r>
      <w:r>
        <w:rPr>
          <w:rFonts w:ascii="Arial" w:hAnsi="Arial" w:cs="Arial"/>
          <w:szCs w:val="24"/>
          <w:lang w:val="en-GB"/>
        </w:rPr>
        <w:t xml:space="preserve">. 2011; Zisk-Rony </w:t>
      </w:r>
      <w:r w:rsidRPr="0000162F">
        <w:rPr>
          <w:rFonts w:ascii="Arial" w:hAnsi="Arial" w:cs="Arial"/>
          <w:i/>
          <w:szCs w:val="24"/>
          <w:lang w:val="en-GB"/>
        </w:rPr>
        <w:t>et al</w:t>
      </w:r>
      <w:r>
        <w:rPr>
          <w:rFonts w:ascii="Arial" w:hAnsi="Arial" w:cs="Arial"/>
          <w:i/>
          <w:szCs w:val="24"/>
          <w:lang w:val="en-GB"/>
        </w:rPr>
        <w:t>.</w:t>
      </w:r>
      <w:r>
        <w:rPr>
          <w:rFonts w:ascii="Arial" w:hAnsi="Arial" w:cs="Arial"/>
          <w:szCs w:val="24"/>
          <w:lang w:val="en-GB"/>
        </w:rPr>
        <w:t xml:space="preserve"> 2010). This needs exploring further to ascertain whether mothers’ attitudes impact on their assessment of pain in this context and whether perceptions of pain as a result of an injury are perceived differently to other types of pain. </w:t>
      </w:r>
    </w:p>
    <w:p w14:paraId="157E437B" w14:textId="77777777" w:rsidR="00C93C5E" w:rsidRPr="00145F90" w:rsidRDefault="00C93C5E" w:rsidP="00C93C5E">
      <w:pPr>
        <w:spacing w:line="480" w:lineRule="auto"/>
        <w:jc w:val="both"/>
        <w:rPr>
          <w:rFonts w:ascii="Arial" w:hAnsi="Arial" w:cs="Arial"/>
          <w:szCs w:val="24"/>
          <w:lang w:val="en-GB"/>
        </w:rPr>
      </w:pPr>
    </w:p>
    <w:p w14:paraId="27EF7497" w14:textId="77777777" w:rsidR="00C93C5E" w:rsidRPr="003B1763" w:rsidRDefault="00C93C5E" w:rsidP="00C93C5E">
      <w:pPr>
        <w:spacing w:line="480" w:lineRule="auto"/>
        <w:jc w:val="both"/>
        <w:rPr>
          <w:rFonts w:ascii="Arial" w:hAnsi="Arial" w:cs="Arial"/>
          <w:lang w:val="en-GB"/>
        </w:rPr>
      </w:pPr>
      <w:r w:rsidRPr="00145F90">
        <w:rPr>
          <w:rFonts w:ascii="Arial" w:hAnsi="Arial" w:cs="Arial"/>
          <w:szCs w:val="24"/>
          <w:lang w:val="en-GB"/>
        </w:rPr>
        <w:t xml:space="preserve">Only four out of the 10 children in this study received pre-hospital analgesia, either because the pain resolved or mothers did not want to mask the pain before being seen by professionals. </w:t>
      </w:r>
      <w:r>
        <w:rPr>
          <w:rFonts w:ascii="Arial" w:hAnsi="Arial" w:cs="Arial"/>
          <w:szCs w:val="24"/>
          <w:lang w:val="en-GB"/>
        </w:rPr>
        <w:t>Interestingly, two</w:t>
      </w:r>
      <w:r w:rsidRPr="00145F90">
        <w:rPr>
          <w:rFonts w:ascii="Arial" w:hAnsi="Arial" w:cs="Arial"/>
          <w:szCs w:val="24"/>
          <w:lang w:val="en-GB"/>
        </w:rPr>
        <w:t xml:space="preserve"> of the mothers also refused analgesic drugs for their child when they were admitted to the ED. This seeming irregularity between presentation to the ED </w:t>
      </w:r>
      <w:r>
        <w:rPr>
          <w:rFonts w:ascii="Arial" w:hAnsi="Arial" w:cs="Arial"/>
          <w:szCs w:val="24"/>
          <w:lang w:val="en-GB"/>
        </w:rPr>
        <w:t xml:space="preserve">because their child is in pain </w:t>
      </w:r>
      <w:r w:rsidRPr="00145F90">
        <w:rPr>
          <w:rFonts w:ascii="Arial" w:hAnsi="Arial" w:cs="Arial"/>
          <w:szCs w:val="24"/>
          <w:lang w:val="en-GB"/>
        </w:rPr>
        <w:t xml:space="preserve">and </w:t>
      </w:r>
      <w:r>
        <w:rPr>
          <w:rFonts w:ascii="Arial" w:hAnsi="Arial" w:cs="Arial"/>
          <w:szCs w:val="24"/>
          <w:lang w:val="en-GB"/>
        </w:rPr>
        <w:t>the refusal to take</w:t>
      </w:r>
      <w:r w:rsidRPr="00145F90">
        <w:rPr>
          <w:rFonts w:ascii="Arial" w:hAnsi="Arial" w:cs="Arial"/>
          <w:szCs w:val="24"/>
          <w:lang w:val="en-GB"/>
        </w:rPr>
        <w:t xml:space="preserve"> analgesic drugs may be reflected in mothers’ personal or cultural experiences (Fortier</w:t>
      </w:r>
      <w:r>
        <w:rPr>
          <w:rFonts w:ascii="Arial" w:hAnsi="Arial" w:cs="Arial"/>
          <w:szCs w:val="24"/>
          <w:lang w:val="en-GB"/>
        </w:rPr>
        <w:t xml:space="preserve"> et al.</w:t>
      </w:r>
      <w:r w:rsidRPr="00145F90">
        <w:rPr>
          <w:rFonts w:ascii="Arial" w:hAnsi="Arial" w:cs="Arial"/>
          <w:szCs w:val="24"/>
          <w:lang w:val="en-GB"/>
        </w:rPr>
        <w:t xml:space="preserve"> 2011</w:t>
      </w:r>
      <w:r>
        <w:rPr>
          <w:rFonts w:ascii="Arial" w:hAnsi="Arial" w:cs="Arial"/>
          <w:szCs w:val="24"/>
          <w:lang w:val="en-GB"/>
        </w:rPr>
        <w:t>;</w:t>
      </w:r>
      <w:r w:rsidRPr="00145F90">
        <w:rPr>
          <w:rFonts w:ascii="Arial" w:hAnsi="Arial" w:cs="Arial"/>
          <w:szCs w:val="24"/>
          <w:lang w:val="en-GB"/>
        </w:rPr>
        <w:t xml:space="preserve"> Huang &amp; Lamb</w:t>
      </w:r>
      <w:r>
        <w:rPr>
          <w:rFonts w:ascii="Arial" w:hAnsi="Arial" w:cs="Arial"/>
          <w:szCs w:val="24"/>
          <w:lang w:val="en-GB"/>
        </w:rPr>
        <w:t>,</w:t>
      </w:r>
      <w:r w:rsidRPr="00145F90">
        <w:rPr>
          <w:rFonts w:ascii="Arial" w:hAnsi="Arial" w:cs="Arial"/>
          <w:szCs w:val="24"/>
          <w:lang w:val="en-GB"/>
        </w:rPr>
        <w:t xml:space="preserve"> 2015). Indeed, there is evidence in other studies of parents holding erroneous views about pain medications such as thinking </w:t>
      </w:r>
      <w:bookmarkStart w:id="202" w:name="_Toc425246812"/>
      <w:bookmarkStart w:id="203" w:name="_Toc425264891"/>
      <w:bookmarkStart w:id="204" w:name="_Toc425424736"/>
      <w:bookmarkStart w:id="205" w:name="_Toc425425728"/>
      <w:bookmarkStart w:id="206" w:name="_Toc425246813"/>
      <w:bookmarkStart w:id="207" w:name="_Toc425264892"/>
      <w:bookmarkStart w:id="208" w:name="_Toc425424737"/>
      <w:bookmarkStart w:id="209" w:name="_Toc425425729"/>
      <w:bookmarkStart w:id="210" w:name="_Toc425425730"/>
      <w:bookmarkEnd w:id="202"/>
      <w:bookmarkEnd w:id="203"/>
      <w:bookmarkEnd w:id="204"/>
      <w:bookmarkEnd w:id="205"/>
      <w:bookmarkEnd w:id="206"/>
      <w:bookmarkEnd w:id="207"/>
      <w:bookmarkEnd w:id="208"/>
      <w:bookmarkEnd w:id="209"/>
      <w:r w:rsidRPr="00145F90">
        <w:rPr>
          <w:rStyle w:val="normalchar"/>
          <w:rFonts w:ascii="Arial" w:hAnsi="Arial" w:cs="Arial"/>
        </w:rPr>
        <w:t xml:space="preserve">that pain medications work best when given as little as possible, and that the less often children take pain medications the better the medicine works </w:t>
      </w:r>
      <w:r w:rsidRPr="008367D8">
        <w:rPr>
          <w:rStyle w:val="normalchar"/>
          <w:rFonts w:ascii="Arial" w:hAnsi="Arial" w:cs="Arial"/>
        </w:rPr>
        <w:t>(</w:t>
      </w:r>
      <w:r w:rsidRPr="008367D8">
        <w:rPr>
          <w:rFonts w:ascii="Arial" w:hAnsi="Arial" w:cs="Arial"/>
        </w:rPr>
        <w:t xml:space="preserve">Zisk-Rony </w:t>
      </w:r>
      <w:r w:rsidRPr="00962808">
        <w:rPr>
          <w:rFonts w:ascii="Arial" w:hAnsi="Arial" w:cs="Arial"/>
        </w:rPr>
        <w:t>et al.</w:t>
      </w:r>
      <w:r>
        <w:rPr>
          <w:rFonts w:ascii="Arial" w:hAnsi="Arial" w:cs="Arial"/>
        </w:rPr>
        <w:t>, 2010</w:t>
      </w:r>
      <w:r w:rsidRPr="00145F90">
        <w:rPr>
          <w:rStyle w:val="normalchar"/>
          <w:rFonts w:ascii="Arial" w:hAnsi="Arial" w:cs="Arial"/>
        </w:rPr>
        <w:t>).</w:t>
      </w:r>
      <w:r>
        <w:rPr>
          <w:rStyle w:val="normalchar"/>
          <w:rFonts w:ascii="Arial" w:hAnsi="Arial" w:cs="Arial"/>
        </w:rPr>
        <w:t xml:space="preserve"> Given the lack of analgesic drugs administered at home and the fact some mothers refused these drugs for their children in the ED it is possible these beliefs are held by participants in this study. This is of concern, if this results in children experiencing unnecessary unrelieved pain.  </w:t>
      </w:r>
      <w:r w:rsidRPr="00474E73">
        <w:rPr>
          <w:rStyle w:val="normalchar"/>
          <w:rFonts w:ascii="Arial" w:hAnsi="Arial" w:cs="Arial"/>
        </w:rPr>
        <w:t>There is evidence that despite attempts to advise parents about the benefits of effective pain management strategies for their children, there remains a reluctance by them to provide it</w:t>
      </w:r>
      <w:bookmarkEnd w:id="210"/>
      <w:r w:rsidRPr="00474E73">
        <w:rPr>
          <w:rFonts w:ascii="Arial" w:hAnsi="Arial" w:cs="Arial"/>
          <w:lang w:val="en-GB"/>
        </w:rPr>
        <w:t xml:space="preserve"> (Dorkham</w:t>
      </w:r>
      <w:r>
        <w:rPr>
          <w:rFonts w:ascii="Arial" w:hAnsi="Arial" w:cs="Arial"/>
          <w:lang w:val="en-GB"/>
        </w:rPr>
        <w:t xml:space="preserve">, Chalkiadis, Ungern, Sterberg &amp; Davison, </w:t>
      </w:r>
      <w:r w:rsidRPr="00474E73">
        <w:rPr>
          <w:rFonts w:ascii="Arial" w:hAnsi="Arial" w:cs="Arial"/>
          <w:lang w:val="en-GB"/>
        </w:rPr>
        <w:t>2014</w:t>
      </w:r>
      <w:r w:rsidRPr="008367D8">
        <w:rPr>
          <w:rFonts w:ascii="Arial" w:hAnsi="Arial" w:cs="Arial"/>
          <w:lang w:val="en-GB"/>
        </w:rPr>
        <w:t>).</w:t>
      </w:r>
      <w:r w:rsidRPr="002660BA">
        <w:rPr>
          <w:lang w:val="en-GB"/>
        </w:rPr>
        <w:t xml:space="preserve"> </w:t>
      </w:r>
      <w:r w:rsidRPr="003B1763">
        <w:rPr>
          <w:rFonts w:ascii="Arial" w:hAnsi="Arial" w:cs="Arial"/>
          <w:lang w:val="en-GB"/>
        </w:rPr>
        <w:t xml:space="preserve">This </w:t>
      </w:r>
      <w:r>
        <w:rPr>
          <w:rFonts w:ascii="Arial" w:hAnsi="Arial" w:cs="Arial"/>
          <w:lang w:val="en-GB"/>
        </w:rPr>
        <w:t xml:space="preserve">adds </w:t>
      </w:r>
      <w:r w:rsidRPr="003B1763">
        <w:rPr>
          <w:rFonts w:ascii="Arial" w:hAnsi="Arial" w:cs="Arial"/>
          <w:lang w:val="en-GB"/>
        </w:rPr>
        <w:t xml:space="preserve">further supports </w:t>
      </w:r>
      <w:r>
        <w:rPr>
          <w:rFonts w:ascii="Arial" w:hAnsi="Arial" w:cs="Arial"/>
          <w:lang w:val="en-GB"/>
        </w:rPr>
        <w:t xml:space="preserve">to the conjecture that there is a </w:t>
      </w:r>
      <w:r w:rsidRPr="003B1763">
        <w:rPr>
          <w:rFonts w:ascii="Arial" w:hAnsi="Arial" w:cs="Arial"/>
          <w:lang w:val="en-GB"/>
        </w:rPr>
        <w:t>need to develop a range of resources to support parents to manage their children’s pain.</w:t>
      </w:r>
    </w:p>
    <w:p w14:paraId="28589375" w14:textId="77777777" w:rsidR="00C93C5E" w:rsidRPr="00145F90" w:rsidRDefault="00C93C5E" w:rsidP="00C93C5E">
      <w:pPr>
        <w:spacing w:line="480" w:lineRule="auto"/>
        <w:jc w:val="both"/>
        <w:rPr>
          <w:rFonts w:ascii="Arial" w:hAnsi="Arial" w:cs="Arial"/>
          <w:szCs w:val="24"/>
          <w:lang w:val="en-GB"/>
        </w:rPr>
      </w:pPr>
    </w:p>
    <w:p w14:paraId="691DB7BC" w14:textId="77777777" w:rsidR="00C93C5E" w:rsidRPr="00145F90" w:rsidRDefault="00C93C5E" w:rsidP="00C93C5E">
      <w:pPr>
        <w:spacing w:line="480" w:lineRule="auto"/>
        <w:jc w:val="both"/>
        <w:rPr>
          <w:rFonts w:ascii="Arial" w:hAnsi="Arial" w:cs="Arial"/>
          <w:szCs w:val="24"/>
          <w:lang w:val="en-GB"/>
        </w:rPr>
      </w:pPr>
      <w:r w:rsidRPr="00145F90">
        <w:rPr>
          <w:rFonts w:ascii="Arial" w:hAnsi="Arial" w:cs="Arial"/>
          <w:szCs w:val="24"/>
          <w:lang w:val="en-GB"/>
        </w:rPr>
        <w:t>Mothers</w:t>
      </w:r>
      <w:r>
        <w:rPr>
          <w:rFonts w:ascii="Arial" w:hAnsi="Arial" w:cs="Arial"/>
          <w:szCs w:val="24"/>
          <w:lang w:val="en-GB"/>
        </w:rPr>
        <w:t>, in this study,</w:t>
      </w:r>
      <w:r w:rsidRPr="00145F90">
        <w:rPr>
          <w:rFonts w:ascii="Arial" w:hAnsi="Arial" w:cs="Arial"/>
          <w:szCs w:val="24"/>
          <w:lang w:val="en-GB"/>
        </w:rPr>
        <w:t xml:space="preserve"> used non-pharmacological strategies </w:t>
      </w:r>
      <w:r>
        <w:rPr>
          <w:rFonts w:ascii="Arial" w:hAnsi="Arial" w:cs="Arial"/>
          <w:szCs w:val="24"/>
          <w:lang w:val="en-GB"/>
        </w:rPr>
        <w:t>such as t</w:t>
      </w:r>
      <w:r w:rsidRPr="00145F90">
        <w:rPr>
          <w:rFonts w:ascii="Arial" w:hAnsi="Arial" w:cs="Arial"/>
          <w:szCs w:val="24"/>
          <w:lang w:val="en-GB"/>
        </w:rPr>
        <w:t>ouching, comforting, hugging and verbal reassurance. Children have identified the use of non-pharmacological strategies as something that helps them cope with their pain (</w:t>
      </w:r>
      <w:r w:rsidRPr="00AB0000">
        <w:rPr>
          <w:rFonts w:ascii="Arial" w:hAnsi="Arial" w:cs="Arial"/>
          <w:szCs w:val="24"/>
        </w:rPr>
        <w:t>Wen</w:t>
      </w:r>
      <w:r>
        <w:rPr>
          <w:rFonts w:ascii="Arial" w:hAnsi="Arial" w:cs="Arial"/>
          <w:szCs w:val="24"/>
        </w:rPr>
        <w:t xml:space="preserve">, Taylor, Lixia &amp; Hong-Gu, </w:t>
      </w:r>
      <w:r w:rsidRPr="00AB0000">
        <w:rPr>
          <w:rFonts w:ascii="Arial" w:hAnsi="Arial" w:cs="Arial"/>
          <w:szCs w:val="24"/>
        </w:rPr>
        <w:t>2013</w:t>
      </w:r>
      <w:r w:rsidRPr="00AB0000">
        <w:rPr>
          <w:rFonts w:ascii="Arial" w:hAnsi="Arial" w:cs="Arial"/>
          <w:szCs w:val="24"/>
          <w:lang w:val="en-GB"/>
        </w:rPr>
        <w:t>)</w:t>
      </w:r>
      <w:r w:rsidRPr="00145F90">
        <w:rPr>
          <w:rFonts w:ascii="Arial" w:hAnsi="Arial" w:cs="Arial"/>
          <w:szCs w:val="24"/>
          <w:lang w:val="en-GB"/>
        </w:rPr>
        <w:t>. However, these strategies are most effective if used in conjunction with analgesic drugs (APA 2012). It is possible that if over</w:t>
      </w:r>
      <w:r>
        <w:rPr>
          <w:rFonts w:ascii="Arial" w:hAnsi="Arial" w:cs="Arial"/>
          <w:szCs w:val="24"/>
          <w:lang w:val="en-GB"/>
        </w:rPr>
        <w:t>-</w:t>
      </w:r>
      <w:r w:rsidRPr="00145F90">
        <w:rPr>
          <w:rFonts w:ascii="Arial" w:hAnsi="Arial" w:cs="Arial"/>
          <w:szCs w:val="24"/>
          <w:lang w:val="en-GB"/>
        </w:rPr>
        <w:t>the</w:t>
      </w:r>
      <w:r>
        <w:rPr>
          <w:rFonts w:ascii="Arial" w:hAnsi="Arial" w:cs="Arial"/>
          <w:szCs w:val="24"/>
          <w:lang w:val="en-GB"/>
        </w:rPr>
        <w:t>-</w:t>
      </w:r>
      <w:r w:rsidRPr="00145F90">
        <w:rPr>
          <w:rFonts w:ascii="Arial" w:hAnsi="Arial" w:cs="Arial"/>
          <w:szCs w:val="24"/>
          <w:lang w:val="en-GB"/>
        </w:rPr>
        <w:t xml:space="preserve">counter pain medications had been administered at home the child’s pain may have resolved without a need to visit the ED. </w:t>
      </w:r>
      <w:r>
        <w:rPr>
          <w:rFonts w:ascii="Arial" w:hAnsi="Arial" w:cs="Arial"/>
          <w:szCs w:val="24"/>
          <w:lang w:val="en-GB"/>
        </w:rPr>
        <w:t xml:space="preserve">This provides further evidence of the need to develop resources to support parents to manage their child’s pain at home in this context as </w:t>
      </w:r>
      <w:r>
        <w:rPr>
          <w:rFonts w:ascii="Arial" w:hAnsi="Arial" w:cs="Arial"/>
          <w:szCs w:val="24"/>
          <w:lang w:val="en-GB"/>
        </w:rPr>
        <w:lastRenderedPageBreak/>
        <w:t>well as the need to ensure mothers are given appropriate advise from services such as NHS111.</w:t>
      </w:r>
    </w:p>
    <w:p w14:paraId="341E8509" w14:textId="77777777" w:rsidR="00C93C5E" w:rsidRPr="00145F90" w:rsidRDefault="00C93C5E" w:rsidP="00C93C5E">
      <w:pPr>
        <w:spacing w:line="480" w:lineRule="auto"/>
        <w:jc w:val="both"/>
        <w:rPr>
          <w:rFonts w:ascii="Arial" w:hAnsi="Arial" w:cs="Arial"/>
          <w:szCs w:val="24"/>
          <w:lang w:val="en-GB"/>
        </w:rPr>
      </w:pPr>
    </w:p>
    <w:p w14:paraId="11E266AA" w14:textId="77777777" w:rsidR="00C93C5E" w:rsidRPr="00145F90" w:rsidRDefault="00C93C5E" w:rsidP="00C93C5E">
      <w:pPr>
        <w:pStyle w:val="Heading2"/>
        <w:numPr>
          <w:ilvl w:val="0"/>
          <w:numId w:val="0"/>
        </w:numPr>
        <w:spacing w:before="0" w:line="240" w:lineRule="auto"/>
        <w:rPr>
          <w:sz w:val="22"/>
          <w:szCs w:val="22"/>
        </w:rPr>
      </w:pPr>
      <w:bookmarkStart w:id="211" w:name="_Toc425246815"/>
      <w:bookmarkStart w:id="212" w:name="_Toc425264894"/>
      <w:bookmarkStart w:id="213" w:name="_Toc425424739"/>
      <w:bookmarkStart w:id="214" w:name="_Toc425425731"/>
      <w:bookmarkStart w:id="215" w:name="_Toc425246816"/>
      <w:bookmarkStart w:id="216" w:name="_Toc425264895"/>
      <w:bookmarkStart w:id="217" w:name="_Toc425424740"/>
      <w:bookmarkStart w:id="218" w:name="_Toc425425732"/>
      <w:bookmarkEnd w:id="211"/>
      <w:bookmarkEnd w:id="212"/>
      <w:bookmarkEnd w:id="213"/>
      <w:bookmarkEnd w:id="214"/>
      <w:bookmarkEnd w:id="215"/>
      <w:bookmarkEnd w:id="216"/>
      <w:bookmarkEnd w:id="217"/>
      <w:bookmarkEnd w:id="218"/>
      <w:r w:rsidRPr="00145F90">
        <w:rPr>
          <w:sz w:val="22"/>
          <w:szCs w:val="22"/>
        </w:rPr>
        <w:t>The importance of communication</w:t>
      </w:r>
      <w:r>
        <w:rPr>
          <w:sz w:val="22"/>
          <w:szCs w:val="22"/>
        </w:rPr>
        <w:t xml:space="preserve"> and healthcare professionals appearing competent</w:t>
      </w:r>
    </w:p>
    <w:p w14:paraId="35894AAB" w14:textId="77777777" w:rsidR="00C93C5E" w:rsidRPr="00145F90" w:rsidRDefault="00C93C5E" w:rsidP="00C93C5E">
      <w:pPr>
        <w:spacing w:line="480" w:lineRule="auto"/>
        <w:jc w:val="both"/>
        <w:rPr>
          <w:rFonts w:ascii="Arial" w:hAnsi="Arial" w:cs="Arial"/>
          <w:szCs w:val="24"/>
          <w:lang w:val="en-GB"/>
        </w:rPr>
      </w:pPr>
      <w:bookmarkStart w:id="219" w:name="_Toc425246818"/>
      <w:bookmarkStart w:id="220" w:name="_Toc425264897"/>
      <w:bookmarkStart w:id="221" w:name="_Toc425424742"/>
      <w:bookmarkStart w:id="222" w:name="_Toc425425734"/>
      <w:bookmarkStart w:id="223" w:name="_Toc425246819"/>
      <w:bookmarkStart w:id="224" w:name="_Toc425264898"/>
      <w:bookmarkStart w:id="225" w:name="_Toc425424743"/>
      <w:bookmarkStart w:id="226" w:name="_Toc425425735"/>
      <w:bookmarkStart w:id="227" w:name="_Toc425246820"/>
      <w:bookmarkStart w:id="228" w:name="_Toc425264899"/>
      <w:bookmarkStart w:id="229" w:name="_Toc425424744"/>
      <w:bookmarkStart w:id="230" w:name="_Toc425425736"/>
      <w:bookmarkStart w:id="231" w:name="_Toc425424746"/>
      <w:bookmarkStart w:id="232" w:name="_Toc425425738"/>
      <w:bookmarkStart w:id="233" w:name="_Toc425246822"/>
      <w:bookmarkStart w:id="234" w:name="_Toc425264901"/>
      <w:bookmarkStart w:id="235" w:name="_Toc425424747"/>
      <w:bookmarkStart w:id="236" w:name="_Toc425425739"/>
      <w:bookmarkStart w:id="237" w:name="_Toc425246823"/>
      <w:bookmarkStart w:id="238" w:name="_Toc425264902"/>
      <w:bookmarkStart w:id="239" w:name="_Toc425424748"/>
      <w:bookmarkStart w:id="240" w:name="_Toc425425740"/>
      <w:bookmarkStart w:id="241" w:name="_Toc425246824"/>
      <w:bookmarkStart w:id="242" w:name="_Toc425264903"/>
      <w:bookmarkStart w:id="243" w:name="_Toc425424749"/>
      <w:bookmarkStart w:id="244" w:name="_Toc425425741"/>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145F90">
        <w:rPr>
          <w:rFonts w:ascii="Arial" w:hAnsi="Arial" w:cs="Arial"/>
          <w:lang w:val="en-GB"/>
        </w:rPr>
        <w:t xml:space="preserve">Communication was </w:t>
      </w:r>
      <w:r>
        <w:rPr>
          <w:rFonts w:ascii="Arial" w:hAnsi="Arial" w:cs="Arial"/>
          <w:lang w:val="en-GB"/>
        </w:rPr>
        <w:t xml:space="preserve">seen by mothers in this study as an essential component of an </w:t>
      </w:r>
      <w:r w:rsidRPr="00145F90">
        <w:rPr>
          <w:rFonts w:ascii="Arial" w:hAnsi="Arial" w:cs="Arial"/>
          <w:lang w:val="en-GB"/>
        </w:rPr>
        <w:t xml:space="preserve">effective </w:t>
      </w:r>
      <w:r>
        <w:rPr>
          <w:rFonts w:ascii="Arial" w:hAnsi="Arial" w:cs="Arial"/>
          <w:lang w:val="en-GB"/>
        </w:rPr>
        <w:t xml:space="preserve">pain management </w:t>
      </w:r>
      <w:r w:rsidRPr="00145F90">
        <w:rPr>
          <w:rFonts w:ascii="Arial" w:hAnsi="Arial" w:cs="Arial"/>
          <w:lang w:val="en-GB"/>
        </w:rPr>
        <w:t>strategy</w:t>
      </w:r>
      <w:r>
        <w:rPr>
          <w:rFonts w:ascii="Arial" w:hAnsi="Arial" w:cs="Arial"/>
          <w:lang w:val="en-GB"/>
        </w:rPr>
        <w:t>.</w:t>
      </w:r>
      <w:r w:rsidRPr="00145F90">
        <w:rPr>
          <w:rFonts w:ascii="Arial" w:hAnsi="Arial" w:cs="Arial"/>
          <w:lang w:val="en-GB"/>
        </w:rPr>
        <w:t xml:space="preserve"> </w:t>
      </w:r>
      <w:r>
        <w:rPr>
          <w:rFonts w:ascii="Arial" w:hAnsi="Arial" w:cs="Arial"/>
          <w:lang w:val="en-GB"/>
        </w:rPr>
        <w:t xml:space="preserve">This concurs with the results of other studies </w:t>
      </w:r>
      <w:r w:rsidRPr="00145F90">
        <w:rPr>
          <w:rFonts w:ascii="Arial" w:hAnsi="Arial" w:cs="Arial"/>
          <w:lang w:val="en-GB"/>
        </w:rPr>
        <w:t>(Kubicek et al.</w:t>
      </w:r>
      <w:r>
        <w:rPr>
          <w:rFonts w:ascii="Arial" w:hAnsi="Arial" w:cs="Arial"/>
          <w:lang w:val="en-GB"/>
        </w:rPr>
        <w:t>,</w:t>
      </w:r>
      <w:r w:rsidRPr="00145F90">
        <w:rPr>
          <w:rFonts w:ascii="Arial" w:hAnsi="Arial" w:cs="Arial"/>
          <w:lang w:val="en-GB"/>
        </w:rPr>
        <w:t xml:space="preserve"> 2012</w:t>
      </w:r>
      <w:r>
        <w:rPr>
          <w:rFonts w:ascii="Arial" w:hAnsi="Arial" w:cs="Arial"/>
          <w:lang w:val="en-GB"/>
        </w:rPr>
        <w:t>;</w:t>
      </w:r>
      <w:r w:rsidRPr="00145F90">
        <w:rPr>
          <w:rFonts w:ascii="Arial" w:hAnsi="Arial" w:cs="Arial"/>
          <w:lang w:val="en-GB"/>
        </w:rPr>
        <w:t xml:space="preserve"> Byczkowski </w:t>
      </w:r>
      <w:r w:rsidRPr="00962808">
        <w:rPr>
          <w:rFonts w:ascii="Arial" w:hAnsi="Arial" w:cs="Arial"/>
          <w:lang w:val="en-GB"/>
        </w:rPr>
        <w:t>et al.</w:t>
      </w:r>
      <w:r>
        <w:rPr>
          <w:rFonts w:ascii="Arial" w:hAnsi="Arial" w:cs="Arial"/>
          <w:lang w:val="en-GB"/>
        </w:rPr>
        <w:t>,</w:t>
      </w:r>
      <w:r w:rsidRPr="00145F90">
        <w:rPr>
          <w:rFonts w:ascii="Arial" w:hAnsi="Arial" w:cs="Arial"/>
          <w:lang w:val="en-GB"/>
        </w:rPr>
        <w:t xml:space="preserve"> 2013). Healthcare professionals have a responsibility not only to establish good pain management for children but also to manage their distress and anxiety and that of their families associated with acute or procedural pain in the ED (Weingarten</w:t>
      </w:r>
      <w:r>
        <w:rPr>
          <w:rFonts w:ascii="Arial" w:hAnsi="Arial" w:cs="Arial"/>
          <w:lang w:val="en-GB"/>
        </w:rPr>
        <w:t>, Kircher, Drendel, Newton &amp; Ali,</w:t>
      </w:r>
      <w:r w:rsidRPr="00145F90">
        <w:rPr>
          <w:rFonts w:ascii="Arial" w:hAnsi="Arial" w:cs="Arial"/>
          <w:lang w:val="en-GB"/>
        </w:rPr>
        <w:t xml:space="preserve"> 2014). This imparting of professional knowledge and advice </w:t>
      </w:r>
      <w:r>
        <w:rPr>
          <w:rFonts w:ascii="Arial" w:hAnsi="Arial" w:cs="Arial"/>
          <w:lang w:val="en-GB"/>
        </w:rPr>
        <w:t xml:space="preserve">seemed to </w:t>
      </w:r>
      <w:r w:rsidRPr="00145F90">
        <w:rPr>
          <w:rFonts w:ascii="Arial" w:hAnsi="Arial" w:cs="Arial"/>
          <w:lang w:val="en-GB"/>
        </w:rPr>
        <w:t xml:space="preserve">allow </w:t>
      </w:r>
      <w:r>
        <w:rPr>
          <w:rFonts w:ascii="Arial" w:hAnsi="Arial" w:cs="Arial"/>
          <w:lang w:val="en-GB"/>
        </w:rPr>
        <w:t>mothers</w:t>
      </w:r>
      <w:r w:rsidRPr="00145F90">
        <w:rPr>
          <w:rFonts w:ascii="Arial" w:hAnsi="Arial" w:cs="Arial"/>
          <w:lang w:val="en-GB"/>
        </w:rPr>
        <w:t xml:space="preserve"> to regain a sense of control and feel empowered again.</w:t>
      </w:r>
      <w:r>
        <w:rPr>
          <w:rFonts w:ascii="Arial" w:hAnsi="Arial" w:cs="Arial"/>
          <w:lang w:val="en-GB"/>
        </w:rPr>
        <w:t xml:space="preserve"> </w:t>
      </w:r>
      <w:bookmarkStart w:id="245" w:name="_Toc425246826"/>
      <w:bookmarkStart w:id="246" w:name="_Toc425264905"/>
      <w:bookmarkStart w:id="247" w:name="_Toc425424751"/>
      <w:bookmarkStart w:id="248" w:name="_Toc425425743"/>
      <w:bookmarkStart w:id="249" w:name="_Toc425246828"/>
      <w:bookmarkStart w:id="250" w:name="_Toc425264907"/>
      <w:bookmarkStart w:id="251" w:name="_Toc425424753"/>
      <w:bookmarkStart w:id="252" w:name="_Toc425425745"/>
      <w:bookmarkEnd w:id="245"/>
      <w:bookmarkEnd w:id="246"/>
      <w:bookmarkEnd w:id="247"/>
      <w:bookmarkEnd w:id="248"/>
      <w:bookmarkEnd w:id="249"/>
      <w:bookmarkEnd w:id="250"/>
      <w:bookmarkEnd w:id="251"/>
      <w:bookmarkEnd w:id="252"/>
      <w:r w:rsidRPr="00145F90">
        <w:rPr>
          <w:rFonts w:ascii="Arial" w:hAnsi="Arial" w:cs="Arial"/>
          <w:szCs w:val="24"/>
          <w:lang w:val="en-GB"/>
        </w:rPr>
        <w:t>Mothers</w:t>
      </w:r>
      <w:r>
        <w:rPr>
          <w:rFonts w:ascii="Arial" w:hAnsi="Arial" w:cs="Arial"/>
          <w:szCs w:val="24"/>
          <w:lang w:val="en-GB"/>
        </w:rPr>
        <w:t>, in this study,</w:t>
      </w:r>
      <w:r w:rsidRPr="00145F90">
        <w:rPr>
          <w:rFonts w:ascii="Arial" w:hAnsi="Arial" w:cs="Arial"/>
          <w:szCs w:val="24"/>
          <w:lang w:val="en-GB"/>
        </w:rPr>
        <w:t xml:space="preserve"> </w:t>
      </w:r>
      <w:r>
        <w:rPr>
          <w:rFonts w:ascii="Arial" w:hAnsi="Arial" w:cs="Arial"/>
          <w:szCs w:val="24"/>
          <w:lang w:val="en-GB"/>
        </w:rPr>
        <w:t>felt</w:t>
      </w:r>
      <w:r w:rsidRPr="00145F90">
        <w:rPr>
          <w:rFonts w:ascii="Arial" w:hAnsi="Arial" w:cs="Arial"/>
          <w:szCs w:val="24"/>
          <w:lang w:val="en-GB"/>
        </w:rPr>
        <w:t xml:space="preserve"> confiden</w:t>
      </w:r>
      <w:r>
        <w:rPr>
          <w:rFonts w:ascii="Arial" w:hAnsi="Arial" w:cs="Arial"/>
          <w:szCs w:val="24"/>
          <w:lang w:val="en-GB"/>
        </w:rPr>
        <w:t>t</w:t>
      </w:r>
      <w:r w:rsidRPr="00145F90">
        <w:rPr>
          <w:rFonts w:ascii="Arial" w:hAnsi="Arial" w:cs="Arial"/>
          <w:szCs w:val="24"/>
          <w:lang w:val="en-GB"/>
        </w:rPr>
        <w:t xml:space="preserve"> in </w:t>
      </w:r>
      <w:r>
        <w:rPr>
          <w:rFonts w:ascii="Arial" w:hAnsi="Arial" w:cs="Arial"/>
          <w:szCs w:val="24"/>
          <w:lang w:val="en-GB"/>
        </w:rPr>
        <w:t xml:space="preserve">health care </w:t>
      </w:r>
      <w:r w:rsidRPr="00145F90">
        <w:rPr>
          <w:rFonts w:ascii="Arial" w:hAnsi="Arial" w:cs="Arial"/>
          <w:szCs w:val="24"/>
          <w:lang w:val="en-GB"/>
        </w:rPr>
        <w:t>professionals</w:t>
      </w:r>
      <w:r>
        <w:rPr>
          <w:rFonts w:ascii="Arial" w:hAnsi="Arial" w:cs="Arial"/>
          <w:szCs w:val="24"/>
          <w:lang w:val="en-GB"/>
        </w:rPr>
        <w:t>’ ability to manage their child’s pain</w:t>
      </w:r>
      <w:r w:rsidRPr="00145F90">
        <w:rPr>
          <w:rFonts w:ascii="Arial" w:hAnsi="Arial" w:cs="Arial"/>
          <w:szCs w:val="24"/>
          <w:lang w:val="en-GB"/>
        </w:rPr>
        <w:t>.</w:t>
      </w:r>
      <w:r>
        <w:rPr>
          <w:rFonts w:ascii="Arial" w:hAnsi="Arial" w:cs="Arial"/>
          <w:szCs w:val="24"/>
          <w:lang w:val="en-GB"/>
        </w:rPr>
        <w:t xml:space="preserve"> There is a need for healthcare professionals to communicate clearly and articulately how they are going to manage child’s pain in the ED.</w:t>
      </w:r>
    </w:p>
    <w:p w14:paraId="6F0263D3" w14:textId="77777777" w:rsidR="00C93C5E" w:rsidRPr="00145F90" w:rsidRDefault="00C93C5E" w:rsidP="00C93C5E">
      <w:pPr>
        <w:pStyle w:val="Heading2"/>
        <w:numPr>
          <w:ilvl w:val="0"/>
          <w:numId w:val="0"/>
        </w:numPr>
        <w:spacing w:before="0" w:after="0" w:line="480" w:lineRule="auto"/>
        <w:rPr>
          <w:color w:val="000000" w:themeColor="text1"/>
          <w:sz w:val="22"/>
          <w:szCs w:val="22"/>
        </w:rPr>
      </w:pPr>
      <w:bookmarkStart w:id="253" w:name="_Toc425246830"/>
      <w:bookmarkStart w:id="254" w:name="_Toc425264909"/>
      <w:bookmarkStart w:id="255" w:name="_Toc425424755"/>
      <w:bookmarkStart w:id="256" w:name="_Toc425425747"/>
      <w:bookmarkStart w:id="257" w:name="_Toc425425758"/>
      <w:bookmarkEnd w:id="253"/>
      <w:bookmarkEnd w:id="254"/>
      <w:bookmarkEnd w:id="255"/>
      <w:bookmarkEnd w:id="256"/>
    </w:p>
    <w:p w14:paraId="49BC9076" w14:textId="77777777" w:rsidR="00C93C5E" w:rsidRPr="00145F90" w:rsidRDefault="00C93C5E" w:rsidP="00C93C5E">
      <w:pPr>
        <w:pStyle w:val="Heading2"/>
        <w:numPr>
          <w:ilvl w:val="0"/>
          <w:numId w:val="0"/>
        </w:numPr>
        <w:spacing w:before="0" w:after="0" w:line="480" w:lineRule="auto"/>
        <w:ind w:left="578" w:hanging="578"/>
        <w:rPr>
          <w:color w:val="000000" w:themeColor="text1"/>
          <w:sz w:val="22"/>
          <w:szCs w:val="22"/>
        </w:rPr>
      </w:pPr>
      <w:r w:rsidRPr="00145F90">
        <w:rPr>
          <w:color w:val="000000" w:themeColor="text1"/>
          <w:sz w:val="22"/>
          <w:szCs w:val="22"/>
        </w:rPr>
        <w:t>LIMITATIONS</w:t>
      </w:r>
      <w:bookmarkEnd w:id="257"/>
    </w:p>
    <w:p w14:paraId="61FECD9D" w14:textId="77777777" w:rsidR="00C93C5E" w:rsidRPr="00145F90" w:rsidRDefault="00C93C5E" w:rsidP="00C93C5E">
      <w:pPr>
        <w:spacing w:line="480" w:lineRule="auto"/>
        <w:jc w:val="both"/>
        <w:rPr>
          <w:rFonts w:ascii="Arial" w:hAnsi="Arial" w:cs="Arial"/>
          <w:lang w:val="en-GB"/>
        </w:rPr>
      </w:pPr>
      <w:r w:rsidRPr="00145F90">
        <w:rPr>
          <w:rFonts w:ascii="Arial" w:hAnsi="Arial" w:cs="Arial"/>
          <w:lang w:val="en-GB"/>
        </w:rPr>
        <w:t xml:space="preserve">The sample may not have been representative of all socio-economic groups and this may have a bearing on their experience of the assessment and management of their children’s pain. Triangulation and using different comparisons of pain scores, parents and/or fathers in the research may have helped to understand the variables. However, this study provides </w:t>
      </w:r>
      <w:r w:rsidRPr="00145F90">
        <w:rPr>
          <w:rFonts w:ascii="Arial" w:hAnsi="Arial" w:cs="Arial"/>
          <w:szCs w:val="24"/>
          <w:lang w:val="en-GB"/>
        </w:rPr>
        <w:t>insights into mothers’ experiences in relation to their child’s pain management in the ED</w:t>
      </w:r>
      <w:r w:rsidRPr="00145F90">
        <w:rPr>
          <w:rFonts w:ascii="Arial" w:hAnsi="Arial" w:cs="Arial"/>
          <w:lang w:val="en-GB"/>
        </w:rPr>
        <w:t>.</w:t>
      </w:r>
    </w:p>
    <w:p w14:paraId="0722FC92" w14:textId="77777777" w:rsidR="00C93C5E" w:rsidRPr="00145F90" w:rsidRDefault="00C93C5E" w:rsidP="00C93C5E">
      <w:pPr>
        <w:pStyle w:val="Heading2"/>
        <w:numPr>
          <w:ilvl w:val="0"/>
          <w:numId w:val="0"/>
        </w:numPr>
        <w:spacing w:before="0" w:after="0" w:line="480" w:lineRule="auto"/>
        <w:ind w:left="578" w:hanging="578"/>
        <w:rPr>
          <w:color w:val="000000" w:themeColor="text1"/>
          <w:sz w:val="22"/>
          <w:szCs w:val="22"/>
        </w:rPr>
      </w:pPr>
      <w:bookmarkStart w:id="258" w:name="_Toc425246842"/>
      <w:bookmarkStart w:id="259" w:name="_Toc425264921"/>
      <w:bookmarkStart w:id="260" w:name="_Toc425424767"/>
      <w:bookmarkStart w:id="261" w:name="_Toc425425759"/>
      <w:bookmarkStart w:id="262" w:name="_Toc425246843"/>
      <w:bookmarkStart w:id="263" w:name="_Toc425264922"/>
      <w:bookmarkStart w:id="264" w:name="_Toc425424768"/>
      <w:bookmarkStart w:id="265" w:name="_Toc425425760"/>
      <w:bookmarkStart w:id="266" w:name="_Toc425246845"/>
      <w:bookmarkStart w:id="267" w:name="_Toc425264924"/>
      <w:bookmarkStart w:id="268" w:name="_Toc425424770"/>
      <w:bookmarkStart w:id="269" w:name="_Toc425425762"/>
      <w:bookmarkStart w:id="270" w:name="_Toc425425763"/>
      <w:bookmarkEnd w:id="258"/>
      <w:bookmarkEnd w:id="259"/>
      <w:bookmarkEnd w:id="260"/>
      <w:bookmarkEnd w:id="261"/>
      <w:bookmarkEnd w:id="262"/>
      <w:bookmarkEnd w:id="263"/>
      <w:bookmarkEnd w:id="264"/>
      <w:bookmarkEnd w:id="265"/>
      <w:bookmarkEnd w:id="266"/>
      <w:bookmarkEnd w:id="267"/>
      <w:bookmarkEnd w:id="268"/>
      <w:bookmarkEnd w:id="269"/>
    </w:p>
    <w:p w14:paraId="64401C2B" w14:textId="77777777" w:rsidR="00C93C5E" w:rsidRPr="002236FE" w:rsidRDefault="00C93C5E" w:rsidP="00C93C5E">
      <w:pPr>
        <w:pStyle w:val="Heading2"/>
        <w:numPr>
          <w:ilvl w:val="0"/>
          <w:numId w:val="0"/>
        </w:numPr>
        <w:spacing w:before="0" w:after="0" w:line="480" w:lineRule="auto"/>
        <w:ind w:left="578" w:hanging="578"/>
        <w:rPr>
          <w:color w:val="000000" w:themeColor="text1"/>
          <w:sz w:val="22"/>
          <w:szCs w:val="22"/>
        </w:rPr>
      </w:pPr>
      <w:r w:rsidRPr="002236FE">
        <w:rPr>
          <w:color w:val="000000" w:themeColor="text1"/>
          <w:sz w:val="22"/>
          <w:szCs w:val="22"/>
        </w:rPr>
        <w:t>IMPLICATIONS</w:t>
      </w:r>
      <w:bookmarkEnd w:id="270"/>
      <w:r w:rsidRPr="002236FE">
        <w:rPr>
          <w:color w:val="000000" w:themeColor="text1"/>
          <w:sz w:val="22"/>
          <w:szCs w:val="22"/>
        </w:rPr>
        <w:t xml:space="preserve"> FOR RESEARCH AND CLINICAL PRACTICE</w:t>
      </w:r>
    </w:p>
    <w:p w14:paraId="0A858121" w14:textId="77777777" w:rsidR="00C93C5E" w:rsidRPr="00145F90" w:rsidRDefault="00C93C5E" w:rsidP="00C93C5E">
      <w:pPr>
        <w:spacing w:line="480" w:lineRule="auto"/>
        <w:jc w:val="both"/>
        <w:rPr>
          <w:rFonts w:ascii="Arial" w:hAnsi="Arial" w:cs="Arial"/>
          <w:szCs w:val="24"/>
          <w:lang w:val="en-GB"/>
        </w:rPr>
      </w:pPr>
      <w:r>
        <w:rPr>
          <w:rFonts w:ascii="Arial" w:hAnsi="Arial" w:cs="Arial"/>
          <w:szCs w:val="24"/>
          <w:lang w:val="en-GB"/>
        </w:rPr>
        <w:t xml:space="preserve">There is a need to provide additional resources to mothers to enable them to assess and manage their child’s pain at home. Future research should focus on identifying the </w:t>
      </w:r>
      <w:r>
        <w:rPr>
          <w:rFonts w:ascii="Arial" w:hAnsi="Arial" w:cs="Arial"/>
          <w:szCs w:val="24"/>
          <w:lang w:val="en-GB"/>
        </w:rPr>
        <w:lastRenderedPageBreak/>
        <w:t xml:space="preserve">most effective strategies for supporting mothers to manage their child’s pain at home in an emergency. More work is need to look at mothers’ attitudes to pain expression and pain medications and how these impact on how they manage their child’s pain. There is also a need to explore the reasons why mothers bring their child to the ED rather than accessing other healthcare settings. Healthcare professionals need to be aware of the need to communicate effectively with mothers about their child’s pain. </w:t>
      </w:r>
      <w:bookmarkStart w:id="271" w:name="_Toc425425768"/>
    </w:p>
    <w:p w14:paraId="3EB78ADB" w14:textId="77777777" w:rsidR="00C93C5E" w:rsidRPr="00145F90" w:rsidRDefault="00C93C5E" w:rsidP="00C93C5E">
      <w:pPr>
        <w:spacing w:line="480" w:lineRule="auto"/>
        <w:jc w:val="both"/>
        <w:rPr>
          <w:rFonts w:ascii="Arial" w:hAnsi="Arial" w:cs="Arial"/>
          <w:b/>
          <w:color w:val="000000" w:themeColor="text1"/>
        </w:rPr>
      </w:pPr>
    </w:p>
    <w:p w14:paraId="2256D26C" w14:textId="77777777" w:rsidR="00C93C5E" w:rsidRPr="002236FE" w:rsidRDefault="00C93C5E" w:rsidP="00C93C5E">
      <w:pPr>
        <w:spacing w:line="480" w:lineRule="auto"/>
        <w:jc w:val="both"/>
        <w:rPr>
          <w:rFonts w:ascii="Arial" w:hAnsi="Arial" w:cs="Arial"/>
          <w:b/>
          <w:color w:val="000000" w:themeColor="text1"/>
        </w:rPr>
      </w:pPr>
      <w:r w:rsidRPr="002236FE">
        <w:rPr>
          <w:rFonts w:ascii="Arial" w:hAnsi="Arial" w:cs="Arial"/>
          <w:b/>
          <w:color w:val="000000" w:themeColor="text1"/>
        </w:rPr>
        <w:t>CONCLUSION</w:t>
      </w:r>
      <w:bookmarkEnd w:id="271"/>
    </w:p>
    <w:p w14:paraId="77D32B0F" w14:textId="77777777" w:rsidR="00C93C5E" w:rsidRPr="00145F90" w:rsidRDefault="00C93C5E" w:rsidP="00C93C5E">
      <w:pPr>
        <w:spacing w:line="480" w:lineRule="auto"/>
        <w:jc w:val="both"/>
        <w:rPr>
          <w:rFonts w:ascii="Arial" w:hAnsi="Arial" w:cs="Arial"/>
          <w:szCs w:val="24"/>
          <w:lang w:val="en-GB"/>
        </w:rPr>
      </w:pPr>
      <w:r w:rsidRPr="00145F90">
        <w:rPr>
          <w:rFonts w:ascii="Arial" w:hAnsi="Arial" w:cs="Arial"/>
          <w:szCs w:val="24"/>
          <w:lang w:val="en-GB"/>
        </w:rPr>
        <w:t xml:space="preserve">This </w:t>
      </w:r>
      <w:r>
        <w:rPr>
          <w:rFonts w:ascii="Arial" w:hAnsi="Arial" w:cs="Arial"/>
          <w:szCs w:val="24"/>
          <w:lang w:val="en-GB"/>
        </w:rPr>
        <w:t>study has explored mothers’ experiences of their child’s pain management before and during an admission to the ED for the first time</w:t>
      </w:r>
      <w:r w:rsidRPr="00145F90">
        <w:rPr>
          <w:rFonts w:ascii="Arial" w:hAnsi="Arial" w:cs="Arial"/>
          <w:szCs w:val="24"/>
          <w:lang w:val="en-GB"/>
        </w:rPr>
        <w:t xml:space="preserve">.  The </w:t>
      </w:r>
      <w:r>
        <w:rPr>
          <w:rFonts w:ascii="Arial" w:hAnsi="Arial" w:cs="Arial"/>
          <w:szCs w:val="24"/>
          <w:lang w:val="en-GB"/>
        </w:rPr>
        <w:t>insight</w:t>
      </w:r>
      <w:r w:rsidRPr="00145F90">
        <w:rPr>
          <w:rFonts w:ascii="Arial" w:hAnsi="Arial" w:cs="Arial"/>
          <w:szCs w:val="24"/>
          <w:lang w:val="en-GB"/>
        </w:rPr>
        <w:t xml:space="preserve"> gained about mothers’ experiences </w:t>
      </w:r>
      <w:r>
        <w:rPr>
          <w:rFonts w:ascii="Arial" w:hAnsi="Arial" w:cs="Arial"/>
          <w:szCs w:val="24"/>
          <w:lang w:val="en-GB"/>
        </w:rPr>
        <w:t>in this context suggests additional resources are needed to support mothers in managing their child’s pain as well as a need to explore why ED is considered a more appropriate place to access care than other healthcare settings. Mothers want healthcare professionals to communicate with them effectively about how their child’s pain is being managed.</w:t>
      </w:r>
      <w:r w:rsidRPr="00145F90">
        <w:rPr>
          <w:rFonts w:ascii="Arial" w:hAnsi="Arial" w:cs="Arial"/>
          <w:szCs w:val="24"/>
          <w:lang w:val="en-GB"/>
        </w:rPr>
        <w:t xml:space="preserve">  </w:t>
      </w:r>
    </w:p>
    <w:p w14:paraId="7B27D6A2" w14:textId="77777777" w:rsidR="00C93C5E" w:rsidRDefault="00C93C5E" w:rsidP="00C93C5E">
      <w:pPr>
        <w:spacing w:line="480" w:lineRule="auto"/>
        <w:jc w:val="both"/>
        <w:rPr>
          <w:rFonts w:ascii="Arial" w:hAnsi="Arial" w:cs="Arial"/>
          <w:b/>
          <w:lang w:val="en-GB"/>
        </w:rPr>
      </w:pPr>
    </w:p>
    <w:p w14:paraId="4261EC2E" w14:textId="77777777" w:rsidR="00C93C5E" w:rsidRPr="001B44FC" w:rsidRDefault="00C93C5E" w:rsidP="00C93C5E">
      <w:pPr>
        <w:pStyle w:val="Normal1"/>
        <w:spacing w:before="0" w:beforeAutospacing="0" w:after="0" w:afterAutospacing="0"/>
        <w:rPr>
          <w:rFonts w:ascii="Arial" w:hAnsi="Arial" w:cs="Arial"/>
          <w:b/>
          <w:sz w:val="18"/>
          <w:szCs w:val="18"/>
        </w:rPr>
      </w:pPr>
      <w:r w:rsidRPr="001B44FC">
        <w:rPr>
          <w:rFonts w:ascii="Arial" w:hAnsi="Arial" w:cs="Arial"/>
          <w:b/>
          <w:sz w:val="18"/>
          <w:szCs w:val="18"/>
        </w:rPr>
        <w:t>REFERENCES</w:t>
      </w:r>
    </w:p>
    <w:p w14:paraId="41AE66C5" w14:textId="77777777" w:rsidR="00C93C5E" w:rsidRDefault="00C93C5E" w:rsidP="00C93C5E">
      <w:pPr>
        <w:pStyle w:val="Normal1"/>
        <w:spacing w:before="0" w:beforeAutospacing="0" w:after="0" w:afterAutospacing="0"/>
        <w:rPr>
          <w:rFonts w:ascii="Arial" w:hAnsi="Arial" w:cs="Arial"/>
          <w:sz w:val="20"/>
          <w:szCs w:val="20"/>
        </w:rPr>
      </w:pPr>
    </w:p>
    <w:p w14:paraId="5AA96709" w14:textId="77777777" w:rsidR="00C93C5E" w:rsidRDefault="00C93C5E" w:rsidP="00C93C5E">
      <w:pPr>
        <w:pStyle w:val="Normal1"/>
        <w:spacing w:before="0" w:beforeAutospacing="0" w:after="0" w:afterAutospacing="0"/>
        <w:rPr>
          <w:rFonts w:ascii="Arial" w:hAnsi="Arial" w:cs="Arial"/>
          <w:noProof/>
          <w:sz w:val="20"/>
          <w:szCs w:val="20"/>
        </w:rPr>
      </w:pPr>
      <w:r w:rsidRPr="00B51521">
        <w:rPr>
          <w:rFonts w:ascii="Arial" w:hAnsi="Arial" w:cs="Arial"/>
          <w:sz w:val="20"/>
          <w:szCs w:val="20"/>
        </w:rPr>
        <w:t>Anand</w:t>
      </w:r>
      <w:r>
        <w:rPr>
          <w:rFonts w:ascii="Arial" w:hAnsi="Arial" w:cs="Arial"/>
          <w:sz w:val="20"/>
          <w:szCs w:val="20"/>
        </w:rPr>
        <w:t>,</w:t>
      </w:r>
      <w:r w:rsidRPr="00B51521">
        <w:rPr>
          <w:rFonts w:ascii="Arial" w:hAnsi="Arial" w:cs="Arial"/>
          <w:sz w:val="20"/>
          <w:szCs w:val="20"/>
        </w:rPr>
        <w:t xml:space="preserve"> K</w:t>
      </w:r>
      <w:r>
        <w:rPr>
          <w:rFonts w:ascii="Arial" w:hAnsi="Arial" w:cs="Arial"/>
          <w:sz w:val="20"/>
          <w:szCs w:val="20"/>
        </w:rPr>
        <w:t xml:space="preserve">. </w:t>
      </w:r>
      <w:r w:rsidRPr="00B51521">
        <w:rPr>
          <w:rFonts w:ascii="Arial" w:hAnsi="Arial" w:cs="Arial"/>
          <w:sz w:val="20"/>
          <w:szCs w:val="20"/>
        </w:rPr>
        <w:t>J</w:t>
      </w:r>
      <w:r>
        <w:rPr>
          <w:rFonts w:ascii="Arial" w:hAnsi="Arial" w:cs="Arial"/>
          <w:sz w:val="20"/>
          <w:szCs w:val="20"/>
        </w:rPr>
        <w:t xml:space="preserve">. </w:t>
      </w:r>
      <w:r w:rsidRPr="00B51521">
        <w:rPr>
          <w:rFonts w:ascii="Arial" w:hAnsi="Arial" w:cs="Arial"/>
          <w:sz w:val="20"/>
          <w:szCs w:val="20"/>
        </w:rPr>
        <w:t>S</w:t>
      </w:r>
      <w:r>
        <w:rPr>
          <w:rFonts w:ascii="Arial" w:hAnsi="Arial" w:cs="Arial"/>
          <w:sz w:val="20"/>
          <w:szCs w:val="20"/>
        </w:rPr>
        <w:t>.</w:t>
      </w:r>
      <w:r w:rsidRPr="00B51521">
        <w:rPr>
          <w:rFonts w:ascii="Arial" w:hAnsi="Arial" w:cs="Arial"/>
          <w:sz w:val="20"/>
          <w:szCs w:val="20"/>
        </w:rPr>
        <w:t>, McIntosh</w:t>
      </w:r>
      <w:r>
        <w:rPr>
          <w:rFonts w:ascii="Arial" w:hAnsi="Arial" w:cs="Arial"/>
          <w:sz w:val="20"/>
          <w:szCs w:val="20"/>
        </w:rPr>
        <w:t>,</w:t>
      </w:r>
      <w:r w:rsidRPr="00B51521">
        <w:rPr>
          <w:rFonts w:ascii="Arial" w:hAnsi="Arial" w:cs="Arial"/>
          <w:sz w:val="20"/>
          <w:szCs w:val="20"/>
        </w:rPr>
        <w:t xml:space="preserve"> N</w:t>
      </w:r>
      <w:r>
        <w:rPr>
          <w:rFonts w:ascii="Arial" w:hAnsi="Arial" w:cs="Arial"/>
          <w:sz w:val="20"/>
          <w:szCs w:val="20"/>
        </w:rPr>
        <w:t>.</w:t>
      </w:r>
      <w:r w:rsidRPr="00B51521">
        <w:rPr>
          <w:rFonts w:ascii="Arial" w:hAnsi="Arial" w:cs="Arial"/>
          <w:sz w:val="20"/>
          <w:szCs w:val="20"/>
        </w:rPr>
        <w:t>,</w:t>
      </w:r>
      <w:r w:rsidRPr="00B51521">
        <w:rPr>
          <w:rFonts w:ascii="Arial" w:hAnsi="Arial" w:cs="Arial"/>
          <w:noProof/>
          <w:sz w:val="20"/>
          <w:szCs w:val="20"/>
        </w:rPr>
        <w:t xml:space="preserve"> Lagercrantz</w:t>
      </w:r>
      <w:r>
        <w:rPr>
          <w:rFonts w:ascii="Arial" w:hAnsi="Arial" w:cs="Arial"/>
          <w:noProof/>
          <w:sz w:val="20"/>
          <w:szCs w:val="20"/>
        </w:rPr>
        <w:t>,</w:t>
      </w:r>
      <w:r w:rsidRPr="00B51521">
        <w:rPr>
          <w:rFonts w:ascii="Arial" w:hAnsi="Arial" w:cs="Arial"/>
          <w:noProof/>
          <w:sz w:val="20"/>
          <w:szCs w:val="20"/>
        </w:rPr>
        <w:t xml:space="preserve"> H</w:t>
      </w:r>
      <w:r>
        <w:rPr>
          <w:rFonts w:ascii="Arial" w:hAnsi="Arial" w:cs="Arial"/>
          <w:noProof/>
          <w:sz w:val="20"/>
          <w:szCs w:val="20"/>
        </w:rPr>
        <w:t>.</w:t>
      </w:r>
      <w:r w:rsidRPr="00B51521">
        <w:rPr>
          <w:rFonts w:ascii="Arial" w:hAnsi="Arial" w:cs="Arial"/>
          <w:noProof/>
          <w:sz w:val="20"/>
          <w:szCs w:val="20"/>
        </w:rPr>
        <w:t>, Pelausa</w:t>
      </w:r>
      <w:r>
        <w:rPr>
          <w:rFonts w:ascii="Arial" w:hAnsi="Arial" w:cs="Arial"/>
          <w:noProof/>
          <w:sz w:val="20"/>
          <w:szCs w:val="20"/>
        </w:rPr>
        <w:t>,</w:t>
      </w:r>
      <w:r w:rsidRPr="00B51521">
        <w:rPr>
          <w:rFonts w:ascii="Arial" w:hAnsi="Arial" w:cs="Arial"/>
          <w:noProof/>
          <w:sz w:val="20"/>
          <w:szCs w:val="20"/>
        </w:rPr>
        <w:t xml:space="preserve"> E</w:t>
      </w:r>
      <w:r>
        <w:rPr>
          <w:rFonts w:ascii="Arial" w:hAnsi="Arial" w:cs="Arial"/>
          <w:noProof/>
          <w:sz w:val="20"/>
          <w:szCs w:val="20"/>
        </w:rPr>
        <w:t>.</w:t>
      </w:r>
      <w:r w:rsidRPr="00B51521">
        <w:rPr>
          <w:rFonts w:ascii="Arial" w:hAnsi="Arial" w:cs="Arial"/>
          <w:noProof/>
          <w:sz w:val="20"/>
          <w:szCs w:val="20"/>
        </w:rPr>
        <w:t>, Young</w:t>
      </w:r>
      <w:r>
        <w:rPr>
          <w:rFonts w:ascii="Arial" w:hAnsi="Arial" w:cs="Arial"/>
          <w:noProof/>
          <w:sz w:val="20"/>
          <w:szCs w:val="20"/>
        </w:rPr>
        <w:t>,</w:t>
      </w:r>
      <w:r w:rsidRPr="00B51521">
        <w:rPr>
          <w:rFonts w:ascii="Arial" w:hAnsi="Arial" w:cs="Arial"/>
          <w:noProof/>
          <w:sz w:val="20"/>
          <w:szCs w:val="20"/>
        </w:rPr>
        <w:t xml:space="preserve"> T</w:t>
      </w:r>
      <w:r>
        <w:rPr>
          <w:rFonts w:ascii="Arial" w:hAnsi="Arial" w:cs="Arial"/>
          <w:noProof/>
          <w:sz w:val="20"/>
          <w:szCs w:val="20"/>
        </w:rPr>
        <w:t>.</w:t>
      </w:r>
      <w:r w:rsidRPr="00B51521">
        <w:rPr>
          <w:rFonts w:ascii="Arial" w:hAnsi="Arial" w:cs="Arial"/>
          <w:noProof/>
          <w:sz w:val="20"/>
          <w:szCs w:val="20"/>
        </w:rPr>
        <w:t>E</w:t>
      </w:r>
      <w:r>
        <w:rPr>
          <w:rFonts w:ascii="Arial" w:hAnsi="Arial" w:cs="Arial"/>
          <w:noProof/>
          <w:sz w:val="20"/>
          <w:szCs w:val="20"/>
        </w:rPr>
        <w:t>.</w:t>
      </w:r>
      <w:r w:rsidRPr="00B51521">
        <w:rPr>
          <w:rFonts w:ascii="Arial" w:hAnsi="Arial" w:cs="Arial"/>
          <w:noProof/>
          <w:sz w:val="20"/>
          <w:szCs w:val="20"/>
        </w:rPr>
        <w:t xml:space="preserve">, </w:t>
      </w:r>
      <w:r>
        <w:rPr>
          <w:rFonts w:ascii="Arial" w:hAnsi="Arial" w:cs="Arial"/>
          <w:noProof/>
          <w:sz w:val="20"/>
          <w:szCs w:val="20"/>
        </w:rPr>
        <w:t xml:space="preserve">&amp; </w:t>
      </w:r>
      <w:r w:rsidRPr="00B51521">
        <w:rPr>
          <w:rFonts w:ascii="Arial" w:hAnsi="Arial" w:cs="Arial"/>
          <w:noProof/>
          <w:sz w:val="20"/>
          <w:szCs w:val="20"/>
        </w:rPr>
        <w:t>Vasa</w:t>
      </w:r>
      <w:r>
        <w:rPr>
          <w:rFonts w:ascii="Arial" w:hAnsi="Arial" w:cs="Arial"/>
          <w:noProof/>
          <w:sz w:val="20"/>
          <w:szCs w:val="20"/>
        </w:rPr>
        <w:t>,</w:t>
      </w:r>
      <w:r w:rsidRPr="00B51521">
        <w:rPr>
          <w:rFonts w:ascii="Arial" w:hAnsi="Arial" w:cs="Arial"/>
          <w:noProof/>
          <w:sz w:val="20"/>
          <w:szCs w:val="20"/>
        </w:rPr>
        <w:t xml:space="preserve"> R</w:t>
      </w:r>
      <w:r>
        <w:rPr>
          <w:rFonts w:ascii="Arial" w:hAnsi="Arial" w:cs="Arial"/>
          <w:noProof/>
          <w:sz w:val="20"/>
          <w:szCs w:val="20"/>
        </w:rPr>
        <w:t>. (1999).</w:t>
      </w:r>
      <w:r w:rsidRPr="00B51521">
        <w:rPr>
          <w:rFonts w:ascii="Arial" w:hAnsi="Arial" w:cs="Arial"/>
          <w:noProof/>
          <w:sz w:val="20"/>
          <w:szCs w:val="20"/>
        </w:rPr>
        <w:t xml:space="preserve"> </w:t>
      </w:r>
      <w:r>
        <w:rPr>
          <w:rFonts w:ascii="Arial" w:hAnsi="Arial" w:cs="Arial"/>
          <w:noProof/>
          <w:sz w:val="20"/>
          <w:szCs w:val="20"/>
        </w:rPr>
        <w:t xml:space="preserve"> </w:t>
      </w:r>
    </w:p>
    <w:p w14:paraId="2FE2AB72" w14:textId="77777777" w:rsidR="00C93C5E" w:rsidRDefault="00C93C5E" w:rsidP="00C93C5E">
      <w:pPr>
        <w:ind w:left="720"/>
        <w:rPr>
          <w:rFonts w:ascii="Arial" w:eastAsia="Times New Roman" w:hAnsi="Arial" w:cs="Arial"/>
          <w:sz w:val="20"/>
          <w:szCs w:val="20"/>
          <w:lang w:val="en-GB"/>
        </w:rPr>
      </w:pPr>
      <w:r w:rsidRPr="00B51521">
        <w:rPr>
          <w:rFonts w:ascii="Arial" w:hAnsi="Arial" w:cs="Arial"/>
          <w:noProof/>
          <w:sz w:val="20"/>
          <w:szCs w:val="20"/>
        </w:rPr>
        <w:t>Analgesia</w:t>
      </w:r>
      <w:r>
        <w:rPr>
          <w:rFonts w:ascii="Arial" w:eastAsia="Times New Roman" w:hAnsi="Arial" w:cs="Arial"/>
          <w:sz w:val="20"/>
          <w:szCs w:val="20"/>
          <w:lang w:val="en-GB"/>
        </w:rPr>
        <w:t xml:space="preserve"> </w:t>
      </w:r>
      <w:r w:rsidRPr="00B51521">
        <w:rPr>
          <w:rFonts w:ascii="Arial" w:eastAsia="Times New Roman" w:hAnsi="Arial" w:cs="Arial"/>
          <w:sz w:val="20"/>
          <w:szCs w:val="20"/>
          <w:lang w:val="en-GB"/>
        </w:rPr>
        <w:t xml:space="preserve">and sedation in preterm neonates who require ventilator support: results from the NOPAIN trial.  </w:t>
      </w:r>
      <w:r w:rsidRPr="00B51521">
        <w:rPr>
          <w:rFonts w:ascii="Arial" w:eastAsia="Times New Roman" w:hAnsi="Arial" w:cs="Arial"/>
          <w:i/>
          <w:sz w:val="20"/>
          <w:szCs w:val="20"/>
          <w:lang w:val="en-GB"/>
        </w:rPr>
        <w:t>Archives of Pediatric Adolescent Medicine</w:t>
      </w:r>
      <w:r>
        <w:rPr>
          <w:rFonts w:ascii="Arial" w:eastAsia="Times New Roman" w:hAnsi="Arial" w:cs="Arial"/>
          <w:i/>
          <w:sz w:val="20"/>
          <w:szCs w:val="20"/>
          <w:lang w:val="en-GB"/>
        </w:rPr>
        <w:t>,</w:t>
      </w:r>
      <w:r w:rsidRPr="00B51521">
        <w:rPr>
          <w:rFonts w:ascii="Arial" w:eastAsia="Times New Roman" w:hAnsi="Arial" w:cs="Arial"/>
          <w:sz w:val="20"/>
          <w:szCs w:val="20"/>
          <w:lang w:val="en-GB"/>
        </w:rPr>
        <w:t xml:space="preserve"> 153,</w:t>
      </w:r>
      <w:r>
        <w:rPr>
          <w:rFonts w:ascii="Arial" w:eastAsia="Times New Roman" w:hAnsi="Arial" w:cs="Arial"/>
          <w:sz w:val="20"/>
          <w:szCs w:val="20"/>
          <w:lang w:val="en-GB"/>
        </w:rPr>
        <w:t xml:space="preserve"> </w:t>
      </w:r>
      <w:r w:rsidRPr="00B51521">
        <w:rPr>
          <w:rFonts w:ascii="Arial" w:eastAsia="Times New Roman" w:hAnsi="Arial" w:cs="Arial"/>
          <w:sz w:val="20"/>
          <w:szCs w:val="20"/>
          <w:lang w:val="en-GB"/>
        </w:rPr>
        <w:t>331-338</w:t>
      </w:r>
      <w:r>
        <w:rPr>
          <w:rFonts w:ascii="Arial" w:eastAsia="Times New Roman" w:hAnsi="Arial" w:cs="Arial"/>
          <w:sz w:val="20"/>
          <w:szCs w:val="20"/>
          <w:lang w:val="en-GB"/>
        </w:rPr>
        <w:t xml:space="preserve">.  </w:t>
      </w:r>
    </w:p>
    <w:p w14:paraId="25D812D3" w14:textId="77777777" w:rsidR="00C93C5E" w:rsidRDefault="00C93C5E" w:rsidP="00C93C5E">
      <w:pPr>
        <w:ind w:firstLine="720"/>
        <w:rPr>
          <w:rFonts w:ascii="Arial" w:eastAsia="Times New Roman" w:hAnsi="Arial" w:cs="Arial"/>
          <w:sz w:val="20"/>
          <w:szCs w:val="20"/>
          <w:shd w:val="clear" w:color="auto" w:fill="FFFFFF"/>
          <w:lang w:val="en-GB"/>
        </w:rPr>
      </w:pPr>
      <w:r w:rsidRPr="00FE1CD4">
        <w:rPr>
          <w:rFonts w:ascii="Arial" w:eastAsia="Times New Roman" w:hAnsi="Arial" w:cs="Arial"/>
          <w:bCs/>
          <w:sz w:val="20"/>
          <w:szCs w:val="20"/>
          <w:shd w:val="clear" w:color="auto" w:fill="FFFFFF"/>
          <w:lang w:val="en-GB"/>
        </w:rPr>
        <w:t>doi</w:t>
      </w:r>
      <w:r w:rsidRPr="00FE1CD4">
        <w:rPr>
          <w:rFonts w:ascii="Arial" w:eastAsia="Times New Roman" w:hAnsi="Arial" w:cs="Arial"/>
          <w:sz w:val="20"/>
          <w:szCs w:val="20"/>
          <w:shd w:val="clear" w:color="auto" w:fill="FFFFFF"/>
          <w:lang w:val="en-GB"/>
        </w:rPr>
        <w:t>:10.1001/archpedi.155.2.173</w:t>
      </w:r>
      <w:r>
        <w:rPr>
          <w:rFonts w:ascii="Arial" w:eastAsia="Times New Roman" w:hAnsi="Arial" w:cs="Arial"/>
          <w:sz w:val="20"/>
          <w:szCs w:val="20"/>
          <w:shd w:val="clear" w:color="auto" w:fill="FFFFFF"/>
          <w:lang w:val="en-GB"/>
        </w:rPr>
        <w:t>.</w:t>
      </w:r>
    </w:p>
    <w:p w14:paraId="6D56FD65" w14:textId="77777777" w:rsidR="00C93C5E" w:rsidRDefault="00C93C5E" w:rsidP="00C93C5E">
      <w:pPr>
        <w:rPr>
          <w:rFonts w:ascii="Arial" w:eastAsia="Times New Roman" w:hAnsi="Arial" w:cs="Arial"/>
          <w:sz w:val="20"/>
          <w:szCs w:val="20"/>
          <w:shd w:val="clear" w:color="auto" w:fill="FFFFFF"/>
          <w:lang w:val="en-GB"/>
        </w:rPr>
      </w:pPr>
    </w:p>
    <w:p w14:paraId="3D43F63D" w14:textId="77777777" w:rsidR="00C93C5E" w:rsidRPr="00FE1CD4" w:rsidRDefault="00C93C5E" w:rsidP="00C93C5E">
      <w:pPr>
        <w:rPr>
          <w:rFonts w:ascii="Times" w:eastAsia="Times New Roman" w:hAnsi="Times"/>
          <w:sz w:val="20"/>
          <w:szCs w:val="20"/>
          <w:lang w:val="en-GB"/>
        </w:rPr>
      </w:pPr>
      <w:r w:rsidRPr="00B51521">
        <w:rPr>
          <w:rStyle w:val="normalchar"/>
          <w:rFonts w:eastAsia="MS ????"/>
          <w:sz w:val="20"/>
          <w:szCs w:val="20"/>
        </w:rPr>
        <w:t>Association of Paediatric Anaesthetists</w:t>
      </w:r>
      <w:r>
        <w:rPr>
          <w:rStyle w:val="normalchar"/>
          <w:rFonts w:eastAsia="MS ????"/>
          <w:sz w:val="20"/>
          <w:szCs w:val="20"/>
        </w:rPr>
        <w:t>.</w:t>
      </w:r>
      <w:r w:rsidRPr="00B51521">
        <w:rPr>
          <w:rStyle w:val="normalchar"/>
          <w:rFonts w:eastAsia="MS ????"/>
          <w:sz w:val="20"/>
          <w:szCs w:val="20"/>
        </w:rPr>
        <w:t xml:space="preserve"> (2012)</w:t>
      </w:r>
      <w:r>
        <w:rPr>
          <w:rStyle w:val="normalchar"/>
          <w:rFonts w:eastAsia="MS ????"/>
          <w:sz w:val="20"/>
          <w:szCs w:val="20"/>
        </w:rPr>
        <w:t>.</w:t>
      </w:r>
      <w:r w:rsidRPr="00B51521">
        <w:rPr>
          <w:rStyle w:val="normalchar"/>
          <w:rFonts w:eastAsia="MS ????"/>
          <w:sz w:val="20"/>
          <w:szCs w:val="20"/>
        </w:rPr>
        <w:t xml:space="preserve"> Good Practice in Postoperative and </w:t>
      </w:r>
      <w:r>
        <w:rPr>
          <w:rStyle w:val="normalchar"/>
          <w:rFonts w:eastAsia="MS ????"/>
          <w:sz w:val="20"/>
          <w:szCs w:val="20"/>
        </w:rPr>
        <w:t xml:space="preserve">      </w:t>
      </w:r>
    </w:p>
    <w:p w14:paraId="734A6763" w14:textId="77777777" w:rsidR="00C93C5E" w:rsidRDefault="00C93C5E" w:rsidP="00C93C5E">
      <w:pPr>
        <w:ind w:left="720"/>
        <w:rPr>
          <w:rFonts w:ascii="Arial" w:eastAsia="Times New Roman" w:hAnsi="Arial" w:cs="Arial"/>
          <w:color w:val="545454"/>
          <w:sz w:val="24"/>
          <w:szCs w:val="24"/>
          <w:shd w:val="clear" w:color="auto" w:fill="FFFFFF"/>
        </w:rPr>
      </w:pPr>
      <w:r>
        <w:rPr>
          <w:rStyle w:val="normalchar"/>
          <w:rFonts w:eastAsia="MS ????"/>
          <w:sz w:val="20"/>
          <w:szCs w:val="20"/>
        </w:rPr>
        <w:t>Procedural Pain Management</w:t>
      </w:r>
      <w:r w:rsidRPr="00B51521">
        <w:rPr>
          <w:rStyle w:val="normalchar"/>
          <w:rFonts w:eastAsia="MS ????"/>
          <w:sz w:val="20"/>
          <w:szCs w:val="20"/>
        </w:rPr>
        <w:t xml:space="preserve">. </w:t>
      </w:r>
      <w:r w:rsidRPr="00B51521">
        <w:rPr>
          <w:rStyle w:val="normalchar"/>
          <w:rFonts w:eastAsia="MS ????"/>
          <w:i/>
          <w:sz w:val="20"/>
          <w:szCs w:val="20"/>
        </w:rPr>
        <w:t>P</w:t>
      </w:r>
      <w:r>
        <w:rPr>
          <w:rStyle w:val="normalchar"/>
          <w:rFonts w:eastAsia="MS ????"/>
          <w:i/>
          <w:sz w:val="20"/>
          <w:szCs w:val="20"/>
        </w:rPr>
        <w:t>a</w:t>
      </w:r>
      <w:r w:rsidRPr="00B51521">
        <w:rPr>
          <w:rStyle w:val="normalchar"/>
          <w:rFonts w:eastAsia="MS ????"/>
          <w:i/>
          <w:sz w:val="20"/>
          <w:szCs w:val="20"/>
        </w:rPr>
        <w:t>ediatric Anesthesia</w:t>
      </w:r>
      <w:r>
        <w:rPr>
          <w:rStyle w:val="normalchar"/>
          <w:rFonts w:eastAsia="MS ????"/>
          <w:sz w:val="20"/>
          <w:szCs w:val="20"/>
        </w:rPr>
        <w:t>,</w:t>
      </w:r>
      <w:r w:rsidRPr="00B51521">
        <w:rPr>
          <w:rStyle w:val="normalchar"/>
          <w:rFonts w:eastAsia="MS ????"/>
          <w:sz w:val="20"/>
          <w:szCs w:val="20"/>
        </w:rPr>
        <w:t xml:space="preserve"> 22</w:t>
      </w:r>
      <w:r>
        <w:rPr>
          <w:rStyle w:val="normalchar"/>
          <w:rFonts w:eastAsia="MS ????"/>
          <w:sz w:val="20"/>
          <w:szCs w:val="20"/>
        </w:rPr>
        <w:t>,</w:t>
      </w:r>
      <w:r w:rsidRPr="00B51521">
        <w:rPr>
          <w:rStyle w:val="normalchar"/>
          <w:rFonts w:eastAsia="MS ????"/>
          <w:sz w:val="20"/>
          <w:szCs w:val="20"/>
        </w:rPr>
        <w:t>1-81.</w:t>
      </w:r>
      <w:r w:rsidRPr="00C36E08">
        <w:rPr>
          <w:rFonts w:ascii="Arial" w:eastAsia="Times New Roman" w:hAnsi="Arial" w:cs="Arial"/>
          <w:color w:val="545454"/>
          <w:sz w:val="24"/>
          <w:szCs w:val="24"/>
          <w:shd w:val="clear" w:color="auto" w:fill="FFFFFF"/>
        </w:rPr>
        <w:t xml:space="preserve"> </w:t>
      </w:r>
    </w:p>
    <w:p w14:paraId="086D2A05" w14:textId="77777777" w:rsidR="00C93C5E" w:rsidRDefault="00C93C5E" w:rsidP="00C93C5E">
      <w:pPr>
        <w:ind w:left="720"/>
        <w:rPr>
          <w:rFonts w:ascii="Arial" w:eastAsia="Times New Roman" w:hAnsi="Arial" w:cs="Arial"/>
          <w:sz w:val="20"/>
          <w:szCs w:val="20"/>
          <w:shd w:val="clear" w:color="auto" w:fill="FFFFFF"/>
          <w:lang w:val="en-GB"/>
        </w:rPr>
      </w:pPr>
      <w:r>
        <w:rPr>
          <w:rFonts w:ascii="Arial" w:eastAsia="Times New Roman" w:hAnsi="Arial" w:cs="Arial"/>
          <w:sz w:val="20"/>
          <w:szCs w:val="20"/>
          <w:shd w:val="clear" w:color="auto" w:fill="FFFFFF"/>
          <w:lang w:val="en-GB"/>
        </w:rPr>
        <w:t>doi:</w:t>
      </w:r>
      <w:r w:rsidRPr="00962808">
        <w:rPr>
          <w:rFonts w:ascii="Arial" w:eastAsia="Times New Roman" w:hAnsi="Arial" w:cs="Arial"/>
          <w:sz w:val="20"/>
          <w:szCs w:val="20"/>
          <w:shd w:val="clear" w:color="auto" w:fill="FFFFFF"/>
          <w:lang w:val="en-GB"/>
        </w:rPr>
        <w:t>10.1111/j.1460-9592.2012.03838.x.</w:t>
      </w:r>
    </w:p>
    <w:p w14:paraId="5EF1A867" w14:textId="77777777" w:rsidR="00C93C5E" w:rsidRDefault="00C93C5E" w:rsidP="00C93C5E">
      <w:pPr>
        <w:rPr>
          <w:rFonts w:ascii="Arial" w:eastAsia="Times New Roman" w:hAnsi="Arial" w:cs="Arial"/>
          <w:sz w:val="20"/>
          <w:szCs w:val="20"/>
          <w:shd w:val="clear" w:color="auto" w:fill="FFFFFF"/>
          <w:lang w:val="en-GB"/>
        </w:rPr>
      </w:pPr>
    </w:p>
    <w:p w14:paraId="77D66629" w14:textId="77777777" w:rsidR="00C93C5E" w:rsidRPr="00C36E08" w:rsidRDefault="00C93C5E" w:rsidP="00C93C5E">
      <w:pPr>
        <w:rPr>
          <w:rFonts w:ascii="Times" w:eastAsia="Times New Roman" w:hAnsi="Times"/>
          <w:sz w:val="20"/>
          <w:szCs w:val="20"/>
          <w:lang w:val="en-GB"/>
        </w:rPr>
      </w:pPr>
      <w:r w:rsidRPr="00B51521">
        <w:rPr>
          <w:rFonts w:ascii="Arial" w:eastAsia="Times New Roman" w:hAnsi="Arial" w:cs="Arial"/>
          <w:sz w:val="20"/>
          <w:szCs w:val="20"/>
          <w:lang w:val="en-GB"/>
        </w:rPr>
        <w:t>Bailey</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B</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w:t>
      </w:r>
      <w:r>
        <w:rPr>
          <w:rFonts w:ascii="Arial" w:eastAsia="Times New Roman" w:hAnsi="Arial" w:cs="Arial"/>
          <w:sz w:val="20"/>
          <w:szCs w:val="20"/>
          <w:lang w:val="en-GB"/>
        </w:rPr>
        <w:t xml:space="preserve">&amp; </w:t>
      </w:r>
      <w:r w:rsidRPr="00B51521">
        <w:rPr>
          <w:rFonts w:ascii="Arial" w:eastAsia="Times New Roman" w:hAnsi="Arial" w:cs="Arial"/>
          <w:sz w:val="20"/>
          <w:szCs w:val="20"/>
          <w:lang w:val="en-GB"/>
        </w:rPr>
        <w:t>Trottier</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E</w:t>
      </w:r>
      <w:r>
        <w:rPr>
          <w:rFonts w:ascii="Arial" w:eastAsia="Times New Roman" w:hAnsi="Arial" w:cs="Arial"/>
          <w:sz w:val="20"/>
          <w:szCs w:val="20"/>
          <w:lang w:val="en-GB"/>
        </w:rPr>
        <w:t>.</w:t>
      </w:r>
      <w:r w:rsidRPr="00B51521">
        <w:rPr>
          <w:rFonts w:ascii="Arial" w:eastAsia="Times New Roman" w:hAnsi="Arial" w:cs="Arial"/>
          <w:sz w:val="20"/>
          <w:szCs w:val="20"/>
          <w:lang w:val="en-GB"/>
        </w:rPr>
        <w:t>D</w:t>
      </w:r>
      <w:r>
        <w:rPr>
          <w:rFonts w:ascii="Arial" w:eastAsia="Times New Roman" w:hAnsi="Arial" w:cs="Arial"/>
          <w:sz w:val="20"/>
          <w:szCs w:val="20"/>
          <w:lang w:val="en-GB"/>
        </w:rPr>
        <w:t xml:space="preserve">. </w:t>
      </w:r>
      <w:r w:rsidRPr="00B51521">
        <w:rPr>
          <w:rFonts w:ascii="Arial" w:eastAsia="Times New Roman" w:hAnsi="Arial" w:cs="Arial"/>
          <w:sz w:val="20"/>
          <w:szCs w:val="20"/>
          <w:lang w:val="en-GB"/>
        </w:rPr>
        <w:t xml:space="preserve"> (2016)</w:t>
      </w:r>
      <w:r>
        <w:rPr>
          <w:rFonts w:ascii="Arial" w:eastAsia="Times New Roman" w:hAnsi="Arial" w:cs="Arial"/>
          <w:sz w:val="20"/>
          <w:szCs w:val="20"/>
          <w:lang w:val="en-GB"/>
        </w:rPr>
        <w:t xml:space="preserve">. </w:t>
      </w:r>
      <w:r w:rsidRPr="00B51521">
        <w:rPr>
          <w:rFonts w:ascii="Arial" w:eastAsia="Times New Roman" w:hAnsi="Arial" w:cs="Arial"/>
          <w:sz w:val="20"/>
          <w:szCs w:val="20"/>
          <w:lang w:val="en-GB"/>
        </w:rPr>
        <w:t xml:space="preserve"> Managing paediatric pain in the emergency department.</w:t>
      </w:r>
    </w:p>
    <w:p w14:paraId="771A1E90" w14:textId="77777777" w:rsidR="00C93C5E" w:rsidRPr="00FE1CD4" w:rsidRDefault="00C93C5E" w:rsidP="00C93C5E">
      <w:pPr>
        <w:rPr>
          <w:rFonts w:ascii="Times" w:eastAsia="Times New Roman" w:hAnsi="Times"/>
          <w:sz w:val="20"/>
          <w:szCs w:val="20"/>
          <w:lang w:val="en-GB"/>
        </w:rPr>
      </w:pPr>
      <w:r>
        <w:rPr>
          <w:rFonts w:ascii="Arial" w:hAnsi="Arial" w:cs="Arial"/>
          <w:noProof/>
          <w:sz w:val="20"/>
          <w:szCs w:val="20"/>
        </w:rPr>
        <w:t xml:space="preserve">  </w:t>
      </w:r>
      <w:r>
        <w:rPr>
          <w:rFonts w:ascii="Arial" w:hAnsi="Arial" w:cs="Arial"/>
          <w:noProof/>
          <w:sz w:val="20"/>
          <w:szCs w:val="20"/>
        </w:rPr>
        <w:tab/>
      </w:r>
      <w:r w:rsidRPr="00B51521">
        <w:rPr>
          <w:rFonts w:ascii="Arial" w:eastAsia="Times New Roman" w:hAnsi="Arial" w:cs="Arial"/>
          <w:i/>
          <w:sz w:val="20"/>
          <w:szCs w:val="20"/>
          <w:lang w:val="en-GB"/>
        </w:rPr>
        <w:t>Paediatric Drugs</w:t>
      </w:r>
      <w:r>
        <w:rPr>
          <w:rFonts w:ascii="Arial" w:eastAsia="Times New Roman" w:hAnsi="Arial" w:cs="Arial"/>
          <w:i/>
          <w:sz w:val="20"/>
          <w:szCs w:val="20"/>
          <w:lang w:val="en-GB"/>
        </w:rPr>
        <w:t>,</w:t>
      </w:r>
      <w:r w:rsidRPr="00B51521">
        <w:rPr>
          <w:rFonts w:ascii="Arial" w:eastAsia="Times New Roman" w:hAnsi="Arial" w:cs="Arial"/>
          <w:sz w:val="20"/>
          <w:szCs w:val="20"/>
          <w:lang w:val="en-GB"/>
        </w:rPr>
        <w:t xml:space="preserve"> 18;</w:t>
      </w:r>
      <w:r>
        <w:rPr>
          <w:rFonts w:ascii="Arial" w:eastAsia="Times New Roman" w:hAnsi="Arial" w:cs="Arial"/>
          <w:sz w:val="20"/>
          <w:szCs w:val="20"/>
          <w:lang w:val="en-GB"/>
        </w:rPr>
        <w:t xml:space="preserve"> </w:t>
      </w:r>
      <w:r w:rsidRPr="00B51521">
        <w:rPr>
          <w:rFonts w:ascii="Arial" w:eastAsia="Times New Roman" w:hAnsi="Arial" w:cs="Arial"/>
          <w:sz w:val="20"/>
          <w:szCs w:val="20"/>
          <w:lang w:val="en-GB"/>
        </w:rPr>
        <w:t xml:space="preserve">287-301. </w:t>
      </w:r>
      <w:r w:rsidRPr="00FE1CD4">
        <w:rPr>
          <w:rFonts w:ascii="Arial" w:eastAsia="Times New Roman" w:hAnsi="Arial" w:cs="Arial"/>
          <w:bCs/>
          <w:sz w:val="20"/>
          <w:szCs w:val="20"/>
          <w:shd w:val="clear" w:color="auto" w:fill="FFFFFF"/>
          <w:lang w:val="en-GB"/>
        </w:rPr>
        <w:t>doi</w:t>
      </w:r>
      <w:r w:rsidRPr="00FE1CD4">
        <w:rPr>
          <w:rFonts w:ascii="Arial" w:eastAsia="Times New Roman" w:hAnsi="Arial" w:cs="Arial"/>
          <w:sz w:val="20"/>
          <w:szCs w:val="20"/>
          <w:shd w:val="clear" w:color="auto" w:fill="FFFFFF"/>
          <w:lang w:val="en-GB"/>
        </w:rPr>
        <w:t>: 10.1007/s40272-016-0181-5.</w:t>
      </w:r>
    </w:p>
    <w:p w14:paraId="40137B44" w14:textId="77777777" w:rsidR="00C93C5E" w:rsidRPr="00B51521" w:rsidRDefault="00C93C5E" w:rsidP="00C93C5E">
      <w:pPr>
        <w:rPr>
          <w:rFonts w:ascii="Arial" w:hAnsi="Arial" w:cs="Arial"/>
          <w:sz w:val="20"/>
          <w:szCs w:val="20"/>
        </w:rPr>
      </w:pPr>
    </w:p>
    <w:p w14:paraId="466CAA68" w14:textId="77777777" w:rsidR="00C93C5E" w:rsidRDefault="00C93C5E" w:rsidP="00C93C5E">
      <w:pPr>
        <w:pStyle w:val="Normal1"/>
        <w:spacing w:before="0" w:beforeAutospacing="0" w:after="0" w:afterAutospacing="0"/>
        <w:rPr>
          <w:rFonts w:ascii="Arial" w:hAnsi="Arial" w:cs="Arial"/>
          <w:sz w:val="20"/>
          <w:szCs w:val="20"/>
          <w:lang w:val="en-GB"/>
        </w:rPr>
      </w:pPr>
      <w:r w:rsidRPr="00B51521">
        <w:rPr>
          <w:rFonts w:ascii="Arial" w:hAnsi="Arial" w:cs="Arial"/>
          <w:sz w:val="20"/>
          <w:szCs w:val="20"/>
          <w:lang w:val="en-GB"/>
        </w:rPr>
        <w:t>Bearden</w:t>
      </w:r>
      <w:r>
        <w:rPr>
          <w:rFonts w:ascii="Arial" w:hAnsi="Arial" w:cs="Arial"/>
          <w:sz w:val="20"/>
          <w:szCs w:val="20"/>
          <w:lang w:val="en-GB"/>
        </w:rPr>
        <w:t>,</w:t>
      </w:r>
      <w:r w:rsidRPr="00B51521">
        <w:rPr>
          <w:rFonts w:ascii="Arial" w:hAnsi="Arial" w:cs="Arial"/>
          <w:sz w:val="20"/>
          <w:szCs w:val="20"/>
          <w:lang w:val="en-GB"/>
        </w:rPr>
        <w:t xml:space="preserve"> D</w:t>
      </w:r>
      <w:r>
        <w:rPr>
          <w:rFonts w:ascii="Arial" w:hAnsi="Arial" w:cs="Arial"/>
          <w:sz w:val="20"/>
          <w:szCs w:val="20"/>
          <w:lang w:val="en-GB"/>
        </w:rPr>
        <w:t>.</w:t>
      </w:r>
      <w:r w:rsidRPr="00B51521">
        <w:rPr>
          <w:rFonts w:ascii="Arial" w:hAnsi="Arial" w:cs="Arial"/>
          <w:sz w:val="20"/>
          <w:szCs w:val="20"/>
          <w:lang w:val="en-GB"/>
        </w:rPr>
        <w:t>J</w:t>
      </w:r>
      <w:r>
        <w:rPr>
          <w:rFonts w:ascii="Arial" w:hAnsi="Arial" w:cs="Arial"/>
          <w:sz w:val="20"/>
          <w:szCs w:val="20"/>
          <w:lang w:val="en-GB"/>
        </w:rPr>
        <w:t>.</w:t>
      </w:r>
      <w:r w:rsidRPr="00B51521">
        <w:rPr>
          <w:rFonts w:ascii="Arial" w:hAnsi="Arial" w:cs="Arial"/>
          <w:sz w:val="20"/>
          <w:szCs w:val="20"/>
          <w:lang w:val="en-GB"/>
        </w:rPr>
        <w:t>, Feinstein</w:t>
      </w:r>
      <w:r>
        <w:rPr>
          <w:rFonts w:ascii="Arial" w:hAnsi="Arial" w:cs="Arial"/>
          <w:sz w:val="20"/>
          <w:szCs w:val="20"/>
          <w:lang w:val="en-GB"/>
        </w:rPr>
        <w:t>,</w:t>
      </w:r>
      <w:r w:rsidRPr="00B51521">
        <w:rPr>
          <w:rFonts w:ascii="Arial" w:hAnsi="Arial" w:cs="Arial"/>
          <w:sz w:val="20"/>
          <w:szCs w:val="20"/>
          <w:lang w:val="en-GB"/>
        </w:rPr>
        <w:t xml:space="preserve"> A</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Cohen</w:t>
      </w:r>
      <w:r>
        <w:rPr>
          <w:rFonts w:ascii="Arial" w:hAnsi="Arial" w:cs="Arial"/>
          <w:sz w:val="20"/>
          <w:szCs w:val="20"/>
          <w:lang w:val="en-GB"/>
        </w:rPr>
        <w:t>,</w:t>
      </w:r>
      <w:r w:rsidRPr="00B51521">
        <w:rPr>
          <w:rFonts w:ascii="Arial" w:hAnsi="Arial" w:cs="Arial"/>
          <w:sz w:val="20"/>
          <w:szCs w:val="20"/>
          <w:lang w:val="en-GB"/>
        </w:rPr>
        <w:t xml:space="preserve"> L</w:t>
      </w:r>
      <w:r>
        <w:rPr>
          <w:rFonts w:ascii="Arial" w:hAnsi="Arial" w:cs="Arial"/>
          <w:sz w:val="20"/>
          <w:szCs w:val="20"/>
          <w:lang w:val="en-GB"/>
        </w:rPr>
        <w:t>.</w:t>
      </w:r>
      <w:r w:rsidRPr="00B51521">
        <w:rPr>
          <w:rFonts w:ascii="Arial" w:hAnsi="Arial" w:cs="Arial"/>
          <w:sz w:val="20"/>
          <w:szCs w:val="20"/>
          <w:lang w:val="en-GB"/>
        </w:rPr>
        <w:t>L. (2012)</w:t>
      </w:r>
      <w:r>
        <w:rPr>
          <w:rFonts w:ascii="Arial" w:hAnsi="Arial" w:cs="Arial"/>
          <w:sz w:val="20"/>
          <w:szCs w:val="20"/>
          <w:lang w:val="en-GB"/>
        </w:rPr>
        <w:t>.</w:t>
      </w:r>
      <w:r w:rsidRPr="00B51521">
        <w:rPr>
          <w:rFonts w:ascii="Arial" w:hAnsi="Arial" w:cs="Arial"/>
          <w:sz w:val="20"/>
          <w:szCs w:val="20"/>
          <w:lang w:val="en-GB"/>
        </w:rPr>
        <w:t xml:space="preserve"> The influence of parent preprocedural</w:t>
      </w:r>
    </w:p>
    <w:p w14:paraId="51D2354A" w14:textId="77777777" w:rsidR="00C93C5E" w:rsidRDefault="00C93C5E" w:rsidP="00C93C5E">
      <w:pPr>
        <w:ind w:left="720"/>
        <w:rPr>
          <w:rFonts w:ascii="Arial" w:eastAsia="Times New Roman" w:hAnsi="Arial" w:cs="Arial"/>
          <w:sz w:val="20"/>
          <w:szCs w:val="20"/>
          <w:shd w:val="clear" w:color="auto" w:fill="FFFFFF"/>
          <w:lang w:val="en-GB"/>
        </w:rPr>
      </w:pPr>
      <w:r w:rsidRPr="00B51521">
        <w:rPr>
          <w:rFonts w:ascii="Arial" w:hAnsi="Arial" w:cs="Arial"/>
          <w:sz w:val="20"/>
          <w:szCs w:val="20"/>
          <w:lang w:val="en-GB"/>
        </w:rPr>
        <w:t xml:space="preserve">anxiety on child procedural pain: mediation by child procedural anxiety. </w:t>
      </w:r>
      <w:r w:rsidRPr="00B51521">
        <w:rPr>
          <w:rFonts w:ascii="Arial" w:hAnsi="Arial" w:cs="Arial"/>
          <w:i/>
          <w:sz w:val="20"/>
          <w:szCs w:val="20"/>
          <w:lang w:val="en-GB"/>
        </w:rPr>
        <w:t>Journal of Pediatric Psychology</w:t>
      </w:r>
      <w:r w:rsidRPr="00B51521">
        <w:rPr>
          <w:rFonts w:ascii="Arial" w:hAnsi="Arial" w:cs="Arial"/>
          <w:sz w:val="20"/>
          <w:szCs w:val="20"/>
          <w:lang w:val="en-GB"/>
        </w:rPr>
        <w:t>, 37</w:t>
      </w:r>
      <w:r>
        <w:rPr>
          <w:rFonts w:ascii="Arial" w:hAnsi="Arial" w:cs="Arial"/>
          <w:sz w:val="20"/>
          <w:szCs w:val="20"/>
          <w:lang w:val="en-GB"/>
        </w:rPr>
        <w:t>, 680-6.</w:t>
      </w:r>
      <w:r w:rsidRPr="00B51521">
        <w:rPr>
          <w:rFonts w:ascii="Arial" w:hAnsi="Arial" w:cs="Arial"/>
          <w:sz w:val="20"/>
          <w:szCs w:val="20"/>
          <w:lang w:val="en-GB"/>
        </w:rPr>
        <w:t xml:space="preserve"> </w:t>
      </w:r>
      <w:r w:rsidRPr="00FE1CD4">
        <w:rPr>
          <w:rFonts w:ascii="Arial" w:eastAsia="Times New Roman" w:hAnsi="Arial" w:cs="Arial"/>
          <w:bCs/>
          <w:sz w:val="20"/>
          <w:szCs w:val="20"/>
          <w:shd w:val="clear" w:color="auto" w:fill="FFFFFF"/>
          <w:lang w:val="en-GB"/>
        </w:rPr>
        <w:t>doi</w:t>
      </w:r>
      <w:r>
        <w:rPr>
          <w:rFonts w:ascii="Arial" w:eastAsia="Times New Roman" w:hAnsi="Arial" w:cs="Arial"/>
          <w:sz w:val="20"/>
          <w:szCs w:val="20"/>
          <w:shd w:val="clear" w:color="auto" w:fill="FFFFFF"/>
          <w:lang w:val="en-GB"/>
        </w:rPr>
        <w:t>:</w:t>
      </w:r>
      <w:r w:rsidRPr="00FE1CD4">
        <w:rPr>
          <w:rFonts w:ascii="Arial" w:eastAsia="Times New Roman" w:hAnsi="Arial" w:cs="Arial"/>
          <w:sz w:val="20"/>
          <w:szCs w:val="20"/>
          <w:shd w:val="clear" w:color="auto" w:fill="FFFFFF"/>
          <w:lang w:val="en-GB"/>
        </w:rPr>
        <w:t>10.1093/jpepsy/jss041</w:t>
      </w:r>
      <w:r>
        <w:rPr>
          <w:rFonts w:ascii="Arial" w:eastAsia="Times New Roman" w:hAnsi="Arial" w:cs="Arial"/>
          <w:sz w:val="20"/>
          <w:szCs w:val="20"/>
          <w:shd w:val="clear" w:color="auto" w:fill="FFFFFF"/>
          <w:lang w:val="en-GB"/>
        </w:rPr>
        <w:t>.</w:t>
      </w:r>
    </w:p>
    <w:p w14:paraId="08534C1A" w14:textId="77777777" w:rsidR="00C93C5E" w:rsidRDefault="00C93C5E" w:rsidP="00C93C5E">
      <w:pPr>
        <w:rPr>
          <w:rFonts w:ascii="Arial" w:eastAsia="Times New Roman" w:hAnsi="Arial" w:cs="Arial"/>
          <w:sz w:val="20"/>
          <w:szCs w:val="20"/>
          <w:shd w:val="clear" w:color="auto" w:fill="FFFFFF"/>
          <w:lang w:val="en-GB"/>
        </w:rPr>
      </w:pPr>
    </w:p>
    <w:p w14:paraId="7E9B2A5A" w14:textId="77777777" w:rsidR="00C93C5E" w:rsidRDefault="00C93C5E" w:rsidP="00C93C5E">
      <w:pPr>
        <w:rPr>
          <w:rFonts w:ascii="Arial" w:eastAsia="Times New Roman" w:hAnsi="Arial" w:cs="Arial"/>
          <w:bCs/>
          <w:color w:val="131313"/>
          <w:spacing w:val="-7"/>
          <w:sz w:val="20"/>
          <w:szCs w:val="20"/>
        </w:rPr>
      </w:pPr>
      <w:r w:rsidRPr="00B51521">
        <w:rPr>
          <w:rFonts w:ascii="Arial" w:eastAsia="Times New Roman" w:hAnsi="Arial" w:cs="Arial"/>
          <w:color w:val="444444"/>
          <w:sz w:val="20"/>
          <w:szCs w:val="20"/>
          <w:bdr w:val="none" w:sz="0" w:space="0" w:color="auto" w:frame="1"/>
          <w:shd w:val="clear" w:color="auto" w:fill="FFFFFF"/>
          <w:lang w:val="en-GB"/>
        </w:rPr>
        <w:t>Brousseau</w:t>
      </w:r>
      <w:r>
        <w:rPr>
          <w:rFonts w:ascii="Arial" w:eastAsia="Times New Roman" w:hAnsi="Arial" w:cs="Arial"/>
          <w:color w:val="444444"/>
          <w:sz w:val="20"/>
          <w:szCs w:val="20"/>
          <w:bdr w:val="none" w:sz="0" w:space="0" w:color="auto" w:frame="1"/>
          <w:shd w:val="clear" w:color="auto" w:fill="FFFFFF"/>
          <w:lang w:val="en-GB"/>
        </w:rPr>
        <w:t>,</w:t>
      </w:r>
      <w:r w:rsidRPr="00B51521">
        <w:rPr>
          <w:rFonts w:ascii="Arial" w:eastAsia="Times New Roman" w:hAnsi="Arial" w:cs="Arial"/>
          <w:color w:val="444444"/>
          <w:sz w:val="20"/>
          <w:szCs w:val="20"/>
          <w:shd w:val="clear" w:color="auto" w:fill="FFFFFF"/>
          <w:lang w:val="en-GB"/>
        </w:rPr>
        <w:t xml:space="preserve"> D</w:t>
      </w:r>
      <w:r>
        <w:rPr>
          <w:rFonts w:ascii="Arial" w:eastAsia="Times New Roman" w:hAnsi="Arial" w:cs="Arial"/>
          <w:color w:val="444444"/>
          <w:sz w:val="20"/>
          <w:szCs w:val="20"/>
          <w:shd w:val="clear" w:color="auto" w:fill="FFFFFF"/>
          <w:lang w:val="en-GB"/>
        </w:rPr>
        <w:t>.</w:t>
      </w:r>
      <w:r w:rsidRPr="00B51521">
        <w:rPr>
          <w:rFonts w:ascii="Arial" w:eastAsia="Times New Roman" w:hAnsi="Arial" w:cs="Arial"/>
          <w:color w:val="444444"/>
          <w:sz w:val="20"/>
          <w:szCs w:val="20"/>
          <w:shd w:val="clear" w:color="auto" w:fill="FFFFFF"/>
          <w:lang w:val="en-GB"/>
        </w:rPr>
        <w:t xml:space="preserve">, </w:t>
      </w:r>
      <w:r w:rsidRPr="00B51521">
        <w:rPr>
          <w:rFonts w:ascii="Arial" w:eastAsia="Times New Roman" w:hAnsi="Arial" w:cs="Arial"/>
          <w:color w:val="444444"/>
          <w:sz w:val="20"/>
          <w:szCs w:val="20"/>
          <w:bdr w:val="none" w:sz="0" w:space="0" w:color="auto" w:frame="1"/>
          <w:shd w:val="clear" w:color="auto" w:fill="FFFFFF"/>
          <w:lang w:val="en-GB"/>
        </w:rPr>
        <w:t>Nimmer</w:t>
      </w:r>
      <w:r>
        <w:rPr>
          <w:rFonts w:ascii="Arial" w:eastAsia="Times New Roman" w:hAnsi="Arial" w:cs="Arial"/>
          <w:color w:val="444444"/>
          <w:sz w:val="20"/>
          <w:szCs w:val="20"/>
          <w:bdr w:val="none" w:sz="0" w:space="0" w:color="auto" w:frame="1"/>
          <w:shd w:val="clear" w:color="auto" w:fill="FFFFFF"/>
          <w:lang w:val="en-GB"/>
        </w:rPr>
        <w:t>,</w:t>
      </w:r>
      <w:r w:rsidRPr="00B51521">
        <w:rPr>
          <w:rFonts w:ascii="Arial" w:eastAsia="Times New Roman" w:hAnsi="Arial" w:cs="Arial"/>
          <w:color w:val="444444"/>
          <w:sz w:val="20"/>
          <w:szCs w:val="20"/>
          <w:shd w:val="clear" w:color="auto" w:fill="FFFFFF"/>
          <w:lang w:val="en-GB"/>
        </w:rPr>
        <w:t> M</w:t>
      </w:r>
      <w:r>
        <w:rPr>
          <w:rFonts w:ascii="Arial" w:eastAsia="Times New Roman" w:hAnsi="Arial" w:cs="Arial"/>
          <w:color w:val="444444"/>
          <w:sz w:val="20"/>
          <w:szCs w:val="20"/>
          <w:shd w:val="clear" w:color="auto" w:fill="FFFFFF"/>
          <w:lang w:val="en-GB"/>
        </w:rPr>
        <w:t>.</w:t>
      </w:r>
      <w:r w:rsidRPr="00B51521">
        <w:rPr>
          <w:rFonts w:ascii="Arial" w:eastAsia="Times New Roman" w:hAnsi="Arial" w:cs="Arial"/>
          <w:color w:val="444444"/>
          <w:sz w:val="20"/>
          <w:szCs w:val="20"/>
          <w:shd w:val="clear" w:color="auto" w:fill="FFFFFF"/>
          <w:lang w:val="en-GB"/>
        </w:rPr>
        <w:t xml:space="preserve">, </w:t>
      </w:r>
      <w:r w:rsidRPr="00B51521">
        <w:rPr>
          <w:rFonts w:ascii="Arial" w:eastAsia="Times New Roman" w:hAnsi="Arial" w:cs="Arial"/>
          <w:color w:val="444444"/>
          <w:sz w:val="20"/>
          <w:szCs w:val="20"/>
          <w:bdr w:val="none" w:sz="0" w:space="0" w:color="auto" w:frame="1"/>
          <w:shd w:val="clear" w:color="auto" w:fill="FFFFFF"/>
          <w:lang w:val="en-GB"/>
        </w:rPr>
        <w:t>Yunk</w:t>
      </w:r>
      <w:r>
        <w:rPr>
          <w:rFonts w:ascii="Arial" w:eastAsia="Times New Roman" w:hAnsi="Arial" w:cs="Arial"/>
          <w:color w:val="444444"/>
          <w:sz w:val="20"/>
          <w:szCs w:val="20"/>
          <w:bdr w:val="none" w:sz="0" w:space="0" w:color="auto" w:frame="1"/>
          <w:shd w:val="clear" w:color="auto" w:fill="FFFFFF"/>
          <w:lang w:val="en-GB"/>
        </w:rPr>
        <w:t>,</w:t>
      </w:r>
      <w:r w:rsidRPr="00B51521">
        <w:rPr>
          <w:rFonts w:ascii="Arial" w:eastAsia="Times New Roman" w:hAnsi="Arial" w:cs="Arial"/>
          <w:color w:val="444444"/>
          <w:sz w:val="20"/>
          <w:szCs w:val="20"/>
          <w:shd w:val="clear" w:color="auto" w:fill="FFFFFF"/>
          <w:lang w:val="en-GB"/>
        </w:rPr>
        <w:t xml:space="preserve"> N</w:t>
      </w:r>
      <w:r>
        <w:rPr>
          <w:rFonts w:ascii="Arial" w:eastAsia="Times New Roman" w:hAnsi="Arial" w:cs="Arial"/>
          <w:color w:val="444444"/>
          <w:sz w:val="20"/>
          <w:szCs w:val="20"/>
          <w:shd w:val="clear" w:color="auto" w:fill="FFFFFF"/>
          <w:lang w:val="en-GB"/>
        </w:rPr>
        <w:t>.</w:t>
      </w:r>
      <w:r w:rsidRPr="00B51521">
        <w:rPr>
          <w:rFonts w:ascii="Arial" w:eastAsia="Times New Roman" w:hAnsi="Arial" w:cs="Arial"/>
          <w:color w:val="444444"/>
          <w:sz w:val="20"/>
          <w:szCs w:val="20"/>
          <w:shd w:val="clear" w:color="auto" w:fill="FFFFFF"/>
          <w:lang w:val="en-GB"/>
        </w:rPr>
        <w:t>, </w:t>
      </w:r>
      <w:r>
        <w:rPr>
          <w:rFonts w:ascii="Arial" w:eastAsia="Times New Roman" w:hAnsi="Arial" w:cs="Arial"/>
          <w:color w:val="444444"/>
          <w:sz w:val="20"/>
          <w:szCs w:val="20"/>
          <w:shd w:val="clear" w:color="auto" w:fill="FFFFFF"/>
          <w:lang w:val="en-GB"/>
        </w:rPr>
        <w:t xml:space="preserve">&amp; </w:t>
      </w:r>
      <w:r w:rsidRPr="00B51521">
        <w:rPr>
          <w:rFonts w:ascii="Arial" w:eastAsia="Times New Roman" w:hAnsi="Arial" w:cs="Arial"/>
          <w:color w:val="444444"/>
          <w:sz w:val="20"/>
          <w:szCs w:val="20"/>
          <w:bdr w:val="none" w:sz="0" w:space="0" w:color="auto" w:frame="1"/>
          <w:shd w:val="clear" w:color="auto" w:fill="FFFFFF"/>
          <w:lang w:val="en-GB"/>
        </w:rPr>
        <w:t>Nattinger</w:t>
      </w:r>
      <w:r w:rsidRPr="00B51521">
        <w:rPr>
          <w:rFonts w:ascii="Arial" w:eastAsia="Times New Roman" w:hAnsi="Arial" w:cs="Arial"/>
          <w:color w:val="444444"/>
          <w:sz w:val="20"/>
          <w:szCs w:val="20"/>
          <w:shd w:val="clear" w:color="auto" w:fill="FFFFFF"/>
          <w:lang w:val="en-GB"/>
        </w:rPr>
        <w:t>, </w:t>
      </w:r>
      <w:r w:rsidRPr="00B51521">
        <w:rPr>
          <w:rFonts w:ascii="Arial" w:eastAsia="Times New Roman" w:hAnsi="Arial" w:cs="Arial"/>
          <w:color w:val="444444"/>
          <w:sz w:val="20"/>
          <w:szCs w:val="20"/>
          <w:bdr w:val="none" w:sz="0" w:space="0" w:color="auto" w:frame="1"/>
          <w:shd w:val="clear" w:color="auto" w:fill="FFFFFF"/>
          <w:lang w:val="en-GB"/>
        </w:rPr>
        <w:t>Greer</w:t>
      </w:r>
      <w:r>
        <w:rPr>
          <w:rFonts w:ascii="Arial" w:eastAsia="Times New Roman" w:hAnsi="Arial" w:cs="Arial"/>
          <w:color w:val="444444"/>
          <w:sz w:val="20"/>
          <w:szCs w:val="20"/>
          <w:bdr w:val="none" w:sz="0" w:space="0" w:color="auto" w:frame="1"/>
          <w:shd w:val="clear" w:color="auto" w:fill="FFFFFF"/>
          <w:lang w:val="en-GB"/>
        </w:rPr>
        <w:t>,</w:t>
      </w:r>
      <w:r w:rsidRPr="00B51521">
        <w:rPr>
          <w:rFonts w:ascii="Arial" w:eastAsia="Times New Roman" w:hAnsi="Arial" w:cs="Arial"/>
          <w:color w:val="444444"/>
          <w:sz w:val="20"/>
          <w:szCs w:val="20"/>
          <w:bdr w:val="none" w:sz="0" w:space="0" w:color="auto" w:frame="1"/>
          <w:shd w:val="clear" w:color="auto" w:fill="FFFFFF"/>
          <w:lang w:val="en-GB"/>
        </w:rPr>
        <w:t xml:space="preserve"> A</w:t>
      </w:r>
      <w:r>
        <w:rPr>
          <w:rFonts w:ascii="Arial" w:eastAsia="Times New Roman" w:hAnsi="Arial" w:cs="Arial"/>
          <w:color w:val="444444"/>
          <w:sz w:val="20"/>
          <w:szCs w:val="20"/>
          <w:bdr w:val="none" w:sz="0" w:space="0" w:color="auto" w:frame="1"/>
          <w:shd w:val="clear" w:color="auto" w:fill="FFFFFF"/>
          <w:lang w:val="en-GB"/>
        </w:rPr>
        <w:t xml:space="preserve">. </w:t>
      </w:r>
      <w:r w:rsidRPr="00B51521">
        <w:rPr>
          <w:rFonts w:ascii="Arial" w:eastAsia="Times New Roman" w:hAnsi="Arial" w:cs="Arial"/>
          <w:color w:val="444444"/>
          <w:sz w:val="20"/>
          <w:szCs w:val="20"/>
          <w:bdr w:val="none" w:sz="0" w:space="0" w:color="auto" w:frame="1"/>
          <w:shd w:val="clear" w:color="auto" w:fill="FFFFFF"/>
          <w:lang w:val="en-GB"/>
        </w:rPr>
        <w:t xml:space="preserve"> (2011)</w:t>
      </w:r>
      <w:r>
        <w:rPr>
          <w:rFonts w:ascii="Arial" w:eastAsia="Times New Roman" w:hAnsi="Arial" w:cs="Arial"/>
          <w:color w:val="444444"/>
          <w:sz w:val="20"/>
          <w:szCs w:val="20"/>
          <w:bdr w:val="none" w:sz="0" w:space="0" w:color="auto" w:frame="1"/>
          <w:shd w:val="clear" w:color="auto" w:fill="FFFFFF"/>
          <w:lang w:val="en-GB"/>
        </w:rPr>
        <w:t xml:space="preserve">. </w:t>
      </w:r>
      <w:r w:rsidRPr="00B51521">
        <w:rPr>
          <w:rFonts w:ascii="Arial" w:eastAsia="Times New Roman" w:hAnsi="Arial" w:cs="Arial"/>
          <w:color w:val="444444"/>
          <w:sz w:val="20"/>
          <w:szCs w:val="20"/>
          <w:bdr w:val="none" w:sz="0" w:space="0" w:color="auto" w:frame="1"/>
          <w:shd w:val="clear" w:color="auto" w:fill="FFFFFF"/>
          <w:lang w:val="en-GB"/>
        </w:rPr>
        <w:t xml:space="preserve"> </w:t>
      </w:r>
      <w:r w:rsidRPr="00B51521">
        <w:rPr>
          <w:rFonts w:ascii="Arial" w:eastAsia="Times New Roman" w:hAnsi="Arial" w:cs="Arial"/>
          <w:bCs/>
          <w:color w:val="131313"/>
          <w:spacing w:val="-7"/>
          <w:sz w:val="20"/>
          <w:szCs w:val="20"/>
        </w:rPr>
        <w:t>Nonurgent Emergency-</w:t>
      </w:r>
    </w:p>
    <w:p w14:paraId="21B4C5A5" w14:textId="77777777" w:rsidR="00C93C5E" w:rsidRPr="00B51521" w:rsidRDefault="00C93C5E" w:rsidP="00C93C5E">
      <w:pPr>
        <w:rPr>
          <w:rFonts w:ascii="Arial" w:eastAsia="Times New Roman" w:hAnsi="Arial" w:cs="Arial"/>
          <w:bCs/>
          <w:color w:val="131313"/>
          <w:spacing w:val="-7"/>
          <w:sz w:val="20"/>
          <w:szCs w:val="20"/>
        </w:rPr>
      </w:pPr>
      <w:r>
        <w:rPr>
          <w:rFonts w:ascii="Arial" w:eastAsia="Times New Roman" w:hAnsi="Arial" w:cs="Arial"/>
          <w:bCs/>
          <w:color w:val="131313"/>
          <w:spacing w:val="-7"/>
          <w:sz w:val="20"/>
          <w:szCs w:val="20"/>
        </w:rPr>
        <w:tab/>
      </w:r>
      <w:r w:rsidRPr="00B51521">
        <w:rPr>
          <w:rFonts w:ascii="Arial" w:eastAsia="Times New Roman" w:hAnsi="Arial" w:cs="Arial"/>
          <w:bCs/>
          <w:color w:val="131313"/>
          <w:spacing w:val="-7"/>
          <w:sz w:val="20"/>
          <w:szCs w:val="20"/>
        </w:rPr>
        <w:t xml:space="preserve">Department Care: Analysis of Parent and Primary Physician Perspectives. </w:t>
      </w:r>
    </w:p>
    <w:p w14:paraId="2F0F03AA" w14:textId="77777777" w:rsidR="00C93C5E" w:rsidRPr="005908D0" w:rsidRDefault="00C93C5E" w:rsidP="00C93C5E">
      <w:pPr>
        <w:ind w:firstLine="720"/>
        <w:rPr>
          <w:rFonts w:ascii="Arial" w:eastAsia="Times New Roman" w:hAnsi="Arial" w:cs="Arial"/>
          <w:sz w:val="20"/>
          <w:szCs w:val="20"/>
        </w:rPr>
      </w:pPr>
      <w:r w:rsidRPr="005908D0">
        <w:rPr>
          <w:rFonts w:ascii="Arial" w:eastAsia="Times New Roman" w:hAnsi="Arial" w:cs="Arial"/>
          <w:bCs/>
          <w:i/>
          <w:spacing w:val="-7"/>
          <w:sz w:val="20"/>
          <w:szCs w:val="20"/>
        </w:rPr>
        <w:t>Paediatrics,</w:t>
      </w:r>
      <w:r w:rsidRPr="005908D0">
        <w:rPr>
          <w:rFonts w:ascii="Arial" w:eastAsia="Times New Roman" w:hAnsi="Arial" w:cs="Arial"/>
          <w:bCs/>
          <w:spacing w:val="-7"/>
          <w:sz w:val="20"/>
          <w:szCs w:val="20"/>
        </w:rPr>
        <w:t xml:space="preserve"> 127, 2.  </w:t>
      </w:r>
      <w:r w:rsidRPr="005908D0">
        <w:rPr>
          <w:rFonts w:ascii="Arial" w:eastAsia="Times New Roman" w:hAnsi="Arial" w:cs="Arial"/>
          <w:bCs/>
          <w:sz w:val="20"/>
          <w:szCs w:val="20"/>
          <w:bdr w:val="none" w:sz="0" w:space="0" w:color="auto" w:frame="1"/>
          <w:shd w:val="clear" w:color="auto" w:fill="FFFFFF"/>
        </w:rPr>
        <w:t xml:space="preserve">doi </w:t>
      </w:r>
      <w:hyperlink r:id="rId11" w:history="1">
        <w:r w:rsidRPr="00962808">
          <w:rPr>
            <w:rStyle w:val="Hyperlink"/>
            <w:rFonts w:ascii="Arial" w:eastAsia="Times New Roman" w:hAnsi="Arial" w:cs="Arial"/>
            <w:color w:val="auto"/>
            <w:sz w:val="20"/>
            <w:szCs w:val="20"/>
            <w:u w:val="none"/>
            <w:bdr w:val="none" w:sz="0" w:space="0" w:color="auto" w:frame="1"/>
            <w:shd w:val="clear" w:color="auto" w:fill="FFFFFF"/>
          </w:rPr>
          <w:t>10.1542/peds.2010-1723</w:t>
        </w:r>
      </w:hyperlink>
      <w:r w:rsidRPr="00962808">
        <w:rPr>
          <w:rStyle w:val="Hyperlink"/>
          <w:rFonts w:ascii="Arial" w:eastAsia="Times New Roman" w:hAnsi="Arial" w:cs="Arial"/>
          <w:sz w:val="20"/>
          <w:szCs w:val="20"/>
          <w:u w:val="none"/>
          <w:bdr w:val="none" w:sz="0" w:space="0" w:color="auto" w:frame="1"/>
          <w:shd w:val="clear" w:color="auto" w:fill="FFFFFF"/>
        </w:rPr>
        <w:t>.</w:t>
      </w:r>
    </w:p>
    <w:p w14:paraId="6E0C577D" w14:textId="77777777" w:rsidR="00C93C5E" w:rsidRPr="005908D0" w:rsidRDefault="00C93C5E" w:rsidP="00C93C5E">
      <w:pPr>
        <w:rPr>
          <w:rFonts w:ascii="Arial" w:hAnsi="Arial" w:cs="Arial"/>
          <w:color w:val="FF0000"/>
          <w:sz w:val="20"/>
          <w:szCs w:val="20"/>
          <w:lang w:val="en-GB"/>
        </w:rPr>
      </w:pPr>
    </w:p>
    <w:p w14:paraId="6A85423B"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Byczkowski</w:t>
      </w:r>
      <w:r>
        <w:rPr>
          <w:rFonts w:ascii="Arial" w:hAnsi="Arial" w:cs="Arial"/>
          <w:sz w:val="20"/>
          <w:szCs w:val="20"/>
          <w:lang w:val="en-GB"/>
        </w:rPr>
        <w:t>,</w:t>
      </w:r>
      <w:r w:rsidRPr="00B51521">
        <w:rPr>
          <w:rFonts w:ascii="Arial" w:hAnsi="Arial" w:cs="Arial"/>
          <w:sz w:val="20"/>
          <w:szCs w:val="20"/>
          <w:lang w:val="en-GB"/>
        </w:rPr>
        <w:t xml:space="preserve"> T</w:t>
      </w:r>
      <w:r>
        <w:rPr>
          <w:rFonts w:ascii="Arial" w:hAnsi="Arial" w:cs="Arial"/>
          <w:sz w:val="20"/>
          <w:szCs w:val="20"/>
          <w:lang w:val="en-GB"/>
        </w:rPr>
        <w:t>.</w:t>
      </w:r>
      <w:r w:rsidRPr="00B51521">
        <w:rPr>
          <w:rFonts w:ascii="Arial" w:hAnsi="Arial" w:cs="Arial"/>
          <w:sz w:val="20"/>
          <w:szCs w:val="20"/>
          <w:lang w:val="en-GB"/>
        </w:rPr>
        <w:t>L</w:t>
      </w:r>
      <w:r>
        <w:rPr>
          <w:rFonts w:ascii="Arial" w:hAnsi="Arial" w:cs="Arial"/>
          <w:sz w:val="20"/>
          <w:szCs w:val="20"/>
          <w:lang w:val="en-GB"/>
        </w:rPr>
        <w:t>.</w:t>
      </w:r>
      <w:r w:rsidRPr="00B51521">
        <w:rPr>
          <w:rFonts w:ascii="Arial" w:hAnsi="Arial" w:cs="Arial"/>
          <w:sz w:val="20"/>
          <w:szCs w:val="20"/>
          <w:lang w:val="en-GB"/>
        </w:rPr>
        <w:t>, Fitzgerald</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K</w:t>
      </w:r>
      <w:r>
        <w:rPr>
          <w:rFonts w:ascii="Arial" w:hAnsi="Arial" w:cs="Arial"/>
          <w:sz w:val="20"/>
          <w:szCs w:val="20"/>
          <w:lang w:val="en-GB"/>
        </w:rPr>
        <w:t>.</w:t>
      </w:r>
      <w:r w:rsidRPr="00B51521">
        <w:rPr>
          <w:rFonts w:ascii="Arial" w:hAnsi="Arial" w:cs="Arial"/>
          <w:sz w:val="20"/>
          <w:szCs w:val="20"/>
          <w:lang w:val="en-GB"/>
        </w:rPr>
        <w:t>, Kennebeck</w:t>
      </w:r>
      <w:r>
        <w:rPr>
          <w:rFonts w:ascii="Arial" w:hAnsi="Arial" w:cs="Arial"/>
          <w:sz w:val="20"/>
          <w:szCs w:val="20"/>
          <w:lang w:val="en-GB"/>
        </w:rPr>
        <w:t>,</w:t>
      </w:r>
      <w:r w:rsidRPr="00B51521">
        <w:rPr>
          <w:rFonts w:ascii="Arial" w:hAnsi="Arial" w:cs="Arial"/>
          <w:sz w:val="20"/>
          <w:szCs w:val="20"/>
          <w:lang w:val="en-GB"/>
        </w:rPr>
        <w:t xml:space="preserve"> S</w:t>
      </w:r>
      <w:r>
        <w:rPr>
          <w:rFonts w:ascii="Arial" w:hAnsi="Arial" w:cs="Arial"/>
          <w:sz w:val="20"/>
          <w:szCs w:val="20"/>
          <w:lang w:val="en-GB"/>
        </w:rPr>
        <w:t>.</w:t>
      </w:r>
      <w:r w:rsidRPr="00B51521">
        <w:rPr>
          <w:rFonts w:ascii="Arial" w:hAnsi="Arial" w:cs="Arial"/>
          <w:sz w:val="20"/>
          <w:szCs w:val="20"/>
          <w:lang w:val="en-GB"/>
        </w:rPr>
        <w:t>, Vaughn</w:t>
      </w:r>
      <w:r>
        <w:rPr>
          <w:rFonts w:ascii="Arial" w:hAnsi="Arial" w:cs="Arial"/>
          <w:sz w:val="20"/>
          <w:szCs w:val="20"/>
          <w:lang w:val="en-GB"/>
        </w:rPr>
        <w:t>,</w:t>
      </w:r>
      <w:r w:rsidRPr="00B51521">
        <w:rPr>
          <w:rFonts w:ascii="Arial" w:hAnsi="Arial" w:cs="Arial"/>
          <w:sz w:val="20"/>
          <w:szCs w:val="20"/>
          <w:lang w:val="en-GB"/>
        </w:rPr>
        <w:t xml:space="preserve"> L</w:t>
      </w:r>
      <w:r>
        <w:rPr>
          <w:rFonts w:ascii="Arial" w:hAnsi="Arial" w:cs="Arial"/>
          <w:sz w:val="20"/>
          <w:szCs w:val="20"/>
          <w:lang w:val="en-GB"/>
        </w:rPr>
        <w:t>.</w:t>
      </w:r>
      <w:r w:rsidRPr="00B51521">
        <w:rPr>
          <w:rFonts w:ascii="Arial" w:hAnsi="Arial" w:cs="Arial"/>
          <w:sz w:val="20"/>
          <w:szCs w:val="20"/>
          <w:lang w:val="en-GB"/>
        </w:rPr>
        <w:t>, Myers</w:t>
      </w:r>
      <w:r>
        <w:rPr>
          <w:rFonts w:ascii="Arial" w:hAnsi="Arial" w:cs="Arial"/>
          <w:sz w:val="20"/>
          <w:szCs w:val="20"/>
          <w:lang w:val="en-GB"/>
        </w:rPr>
        <w:t>,</w:t>
      </w:r>
      <w:r w:rsidRPr="00B51521">
        <w:rPr>
          <w:rFonts w:ascii="Arial" w:hAnsi="Arial" w:cs="Arial"/>
          <w:sz w:val="20"/>
          <w:szCs w:val="20"/>
          <w:lang w:val="en-GB"/>
        </w:rPr>
        <w:t xml:space="preserve"> K</w:t>
      </w:r>
      <w:r>
        <w:rPr>
          <w:rFonts w:ascii="Arial" w:hAnsi="Arial" w:cs="Arial"/>
          <w:sz w:val="20"/>
          <w:szCs w:val="20"/>
          <w:lang w:val="en-GB"/>
        </w:rPr>
        <w:t>.</w:t>
      </w:r>
      <w:r w:rsidRPr="00B51521">
        <w:rPr>
          <w:rFonts w:ascii="Arial" w:hAnsi="Arial" w:cs="Arial"/>
          <w:sz w:val="20"/>
          <w:szCs w:val="20"/>
          <w:lang w:val="en-GB"/>
        </w:rPr>
        <w:t>, Kachelmeyer</w:t>
      </w:r>
      <w:r>
        <w:rPr>
          <w:rFonts w:ascii="Arial" w:hAnsi="Arial" w:cs="Arial"/>
          <w:sz w:val="20"/>
          <w:szCs w:val="20"/>
          <w:lang w:val="en-GB"/>
        </w:rPr>
        <w:t>,</w:t>
      </w:r>
      <w:r w:rsidRPr="00B51521">
        <w:rPr>
          <w:rFonts w:ascii="Arial" w:hAnsi="Arial" w:cs="Arial"/>
          <w:sz w:val="20"/>
          <w:szCs w:val="20"/>
          <w:lang w:val="en-GB"/>
        </w:rPr>
        <w:t xml:space="preserve"> A</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&amp;</w:t>
      </w:r>
    </w:p>
    <w:p w14:paraId="154AB9F6" w14:textId="77777777" w:rsidR="00C93C5E" w:rsidRDefault="00C93C5E" w:rsidP="00C93C5E">
      <w:pPr>
        <w:ind w:left="720"/>
        <w:rPr>
          <w:rFonts w:ascii="Arial" w:hAnsi="Arial" w:cs="Arial"/>
          <w:sz w:val="20"/>
          <w:szCs w:val="20"/>
          <w:lang w:val="en-GB"/>
        </w:rPr>
      </w:pPr>
      <w:r w:rsidRPr="00B51521">
        <w:rPr>
          <w:rFonts w:ascii="Arial" w:hAnsi="Arial" w:cs="Arial"/>
          <w:sz w:val="20"/>
          <w:szCs w:val="20"/>
          <w:lang w:val="en-GB"/>
        </w:rPr>
        <w:t>Timm</w:t>
      </w:r>
      <w:r>
        <w:rPr>
          <w:rFonts w:ascii="Arial" w:hAnsi="Arial" w:cs="Arial"/>
          <w:sz w:val="20"/>
          <w:szCs w:val="20"/>
          <w:lang w:val="en-GB"/>
        </w:rPr>
        <w:t>,</w:t>
      </w:r>
      <w:r w:rsidRPr="00B51521">
        <w:rPr>
          <w:rFonts w:ascii="Arial" w:hAnsi="Arial" w:cs="Arial"/>
          <w:sz w:val="20"/>
          <w:szCs w:val="20"/>
          <w:lang w:val="en-GB"/>
        </w:rPr>
        <w:t xml:space="preserve"> N</w:t>
      </w:r>
      <w:r>
        <w:rPr>
          <w:rFonts w:ascii="Arial" w:hAnsi="Arial" w:cs="Arial"/>
          <w:sz w:val="20"/>
          <w:szCs w:val="20"/>
          <w:lang w:val="en-GB"/>
        </w:rPr>
        <w:t xml:space="preserve">. </w:t>
      </w:r>
      <w:r w:rsidRPr="00B51521">
        <w:rPr>
          <w:rFonts w:ascii="Arial" w:hAnsi="Arial" w:cs="Arial"/>
          <w:sz w:val="20"/>
          <w:szCs w:val="20"/>
          <w:lang w:val="en-GB"/>
        </w:rPr>
        <w:t xml:space="preserve"> (2013)</w:t>
      </w:r>
      <w:r>
        <w:rPr>
          <w:rFonts w:ascii="Arial" w:hAnsi="Arial" w:cs="Arial"/>
          <w:sz w:val="20"/>
          <w:szCs w:val="20"/>
          <w:lang w:val="en-GB"/>
        </w:rPr>
        <w:t xml:space="preserve">. </w:t>
      </w:r>
      <w:r w:rsidRPr="00B51521">
        <w:rPr>
          <w:rFonts w:ascii="Arial" w:hAnsi="Arial" w:cs="Arial"/>
          <w:sz w:val="20"/>
          <w:szCs w:val="20"/>
          <w:lang w:val="en-GB"/>
        </w:rPr>
        <w:t xml:space="preserve"> A comprehensive view of parental satisfaction with pediatric emergency department visits.  </w:t>
      </w:r>
      <w:r w:rsidRPr="00B51521">
        <w:rPr>
          <w:rFonts w:ascii="Arial" w:hAnsi="Arial" w:cs="Arial"/>
          <w:i/>
          <w:sz w:val="20"/>
          <w:szCs w:val="20"/>
          <w:lang w:val="en-GB"/>
        </w:rPr>
        <w:t>Annals of Emergency Medicine</w:t>
      </w:r>
      <w:r w:rsidRPr="00B51521">
        <w:rPr>
          <w:rFonts w:ascii="Arial" w:hAnsi="Arial" w:cs="Arial"/>
          <w:sz w:val="20"/>
          <w:szCs w:val="20"/>
          <w:lang w:val="en-GB"/>
        </w:rPr>
        <w:t>, 62</w:t>
      </w:r>
      <w:r>
        <w:rPr>
          <w:rFonts w:ascii="Arial" w:hAnsi="Arial" w:cs="Arial"/>
          <w:sz w:val="20"/>
          <w:szCs w:val="20"/>
          <w:lang w:val="en-GB"/>
        </w:rPr>
        <w:t xml:space="preserve">, </w:t>
      </w:r>
      <w:r w:rsidRPr="00B51521">
        <w:rPr>
          <w:rFonts w:ascii="Arial" w:hAnsi="Arial" w:cs="Arial"/>
          <w:sz w:val="20"/>
          <w:szCs w:val="20"/>
          <w:lang w:val="en-GB"/>
        </w:rPr>
        <w:t>340-350.</w:t>
      </w:r>
      <w:r>
        <w:rPr>
          <w:rFonts w:ascii="Arial" w:hAnsi="Arial" w:cs="Arial"/>
          <w:sz w:val="20"/>
          <w:szCs w:val="20"/>
          <w:lang w:val="en-GB"/>
        </w:rPr>
        <w:t xml:space="preserve"> </w:t>
      </w:r>
    </w:p>
    <w:p w14:paraId="6ECCD4C0" w14:textId="77777777" w:rsidR="00C93C5E" w:rsidRDefault="00C93C5E" w:rsidP="00C93C5E">
      <w:pPr>
        <w:ind w:firstLine="720"/>
        <w:rPr>
          <w:rFonts w:ascii="Arial" w:eastAsia="Times New Roman" w:hAnsi="Arial" w:cs="Arial"/>
          <w:sz w:val="20"/>
          <w:szCs w:val="20"/>
          <w:shd w:val="clear" w:color="auto" w:fill="FFFFFF"/>
          <w:lang w:val="en-GB"/>
        </w:rPr>
      </w:pPr>
      <w:r w:rsidRPr="00FE1CD4">
        <w:rPr>
          <w:rFonts w:ascii="Arial" w:eastAsia="Times New Roman" w:hAnsi="Arial" w:cs="Arial"/>
          <w:bCs/>
          <w:sz w:val="20"/>
          <w:szCs w:val="20"/>
          <w:shd w:val="clear" w:color="auto" w:fill="FFFFFF"/>
          <w:lang w:val="en-GB"/>
        </w:rPr>
        <w:lastRenderedPageBreak/>
        <w:t>doi</w:t>
      </w:r>
      <w:r w:rsidRPr="00FE1CD4">
        <w:rPr>
          <w:rFonts w:ascii="Arial" w:eastAsia="Times New Roman" w:hAnsi="Arial" w:cs="Arial"/>
          <w:sz w:val="20"/>
          <w:szCs w:val="20"/>
          <w:shd w:val="clear" w:color="auto" w:fill="FFFFFF"/>
          <w:lang w:val="en-GB"/>
        </w:rPr>
        <w:t>: 10.1016/j.annemergmed.2013.04.025</w:t>
      </w:r>
      <w:r>
        <w:rPr>
          <w:rFonts w:ascii="Arial" w:eastAsia="Times New Roman" w:hAnsi="Arial" w:cs="Arial"/>
          <w:sz w:val="20"/>
          <w:szCs w:val="20"/>
          <w:shd w:val="clear" w:color="auto" w:fill="FFFFFF"/>
          <w:lang w:val="en-GB"/>
        </w:rPr>
        <w:t>.</w:t>
      </w:r>
    </w:p>
    <w:p w14:paraId="430AC768" w14:textId="77777777" w:rsidR="00C93C5E" w:rsidRDefault="00C93C5E" w:rsidP="00C93C5E">
      <w:pPr>
        <w:rPr>
          <w:rFonts w:ascii="Arial" w:eastAsia="Times New Roman" w:hAnsi="Arial" w:cs="Arial"/>
          <w:sz w:val="20"/>
          <w:szCs w:val="20"/>
          <w:shd w:val="clear" w:color="auto" w:fill="FFFFFF"/>
          <w:lang w:val="en-GB"/>
        </w:rPr>
      </w:pPr>
    </w:p>
    <w:p w14:paraId="0F90ABCA"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Caes</w:t>
      </w:r>
      <w:r>
        <w:rPr>
          <w:rFonts w:ascii="Arial" w:hAnsi="Arial" w:cs="Arial"/>
          <w:sz w:val="20"/>
          <w:szCs w:val="20"/>
          <w:lang w:val="en-GB"/>
        </w:rPr>
        <w:t>,</w:t>
      </w:r>
      <w:r w:rsidRPr="00B51521">
        <w:rPr>
          <w:rFonts w:ascii="Arial" w:hAnsi="Arial" w:cs="Arial"/>
          <w:sz w:val="20"/>
          <w:szCs w:val="20"/>
          <w:lang w:val="en-GB"/>
        </w:rPr>
        <w:t xml:space="preserve"> L</w:t>
      </w:r>
      <w:r>
        <w:rPr>
          <w:rFonts w:ascii="Arial" w:hAnsi="Arial" w:cs="Arial"/>
          <w:sz w:val="20"/>
          <w:szCs w:val="20"/>
          <w:lang w:val="en-GB"/>
        </w:rPr>
        <w:t>.</w:t>
      </w:r>
      <w:r w:rsidRPr="00B51521">
        <w:rPr>
          <w:rFonts w:ascii="Arial" w:hAnsi="Arial" w:cs="Arial"/>
          <w:sz w:val="20"/>
          <w:szCs w:val="20"/>
          <w:lang w:val="en-GB"/>
        </w:rPr>
        <w:t>, Goubert</w:t>
      </w:r>
      <w:r>
        <w:rPr>
          <w:rFonts w:ascii="Arial" w:hAnsi="Arial" w:cs="Arial"/>
          <w:sz w:val="20"/>
          <w:szCs w:val="20"/>
          <w:lang w:val="en-GB"/>
        </w:rPr>
        <w:t>,</w:t>
      </w:r>
      <w:r w:rsidRPr="00B51521">
        <w:rPr>
          <w:rFonts w:ascii="Arial" w:hAnsi="Arial" w:cs="Arial"/>
          <w:sz w:val="20"/>
          <w:szCs w:val="20"/>
          <w:lang w:val="en-GB"/>
        </w:rPr>
        <w:t xml:space="preserve"> L</w:t>
      </w:r>
      <w:r>
        <w:rPr>
          <w:rFonts w:ascii="Arial" w:hAnsi="Arial" w:cs="Arial"/>
          <w:sz w:val="20"/>
          <w:szCs w:val="20"/>
          <w:lang w:val="en-GB"/>
        </w:rPr>
        <w:t>.</w:t>
      </w:r>
      <w:r w:rsidRPr="00B51521">
        <w:rPr>
          <w:rFonts w:ascii="Arial" w:hAnsi="Arial" w:cs="Arial"/>
          <w:sz w:val="20"/>
          <w:szCs w:val="20"/>
          <w:lang w:val="en-GB"/>
        </w:rPr>
        <w:t>, Devos</w:t>
      </w:r>
      <w:r>
        <w:rPr>
          <w:rFonts w:ascii="Arial" w:hAnsi="Arial" w:cs="Arial"/>
          <w:sz w:val="20"/>
          <w:szCs w:val="20"/>
          <w:lang w:val="en-GB"/>
        </w:rPr>
        <w:t>,</w:t>
      </w:r>
      <w:r w:rsidRPr="00B51521">
        <w:rPr>
          <w:rFonts w:ascii="Arial" w:hAnsi="Arial" w:cs="Arial"/>
          <w:sz w:val="20"/>
          <w:szCs w:val="20"/>
          <w:lang w:val="en-GB"/>
        </w:rPr>
        <w:t xml:space="preserve"> P</w:t>
      </w:r>
      <w:r>
        <w:rPr>
          <w:rFonts w:ascii="Arial" w:hAnsi="Arial" w:cs="Arial"/>
          <w:sz w:val="20"/>
          <w:szCs w:val="20"/>
          <w:lang w:val="en-GB"/>
        </w:rPr>
        <w:t>.</w:t>
      </w:r>
      <w:r w:rsidRPr="00B51521">
        <w:rPr>
          <w:rFonts w:ascii="Arial" w:hAnsi="Arial" w:cs="Arial"/>
          <w:sz w:val="20"/>
          <w:szCs w:val="20"/>
          <w:lang w:val="en-GB"/>
        </w:rPr>
        <w:t>, Verlooy</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 Benoit</w:t>
      </w:r>
      <w:r>
        <w:rPr>
          <w:rFonts w:ascii="Arial" w:hAnsi="Arial" w:cs="Arial"/>
          <w:sz w:val="20"/>
          <w:szCs w:val="20"/>
          <w:lang w:val="en-GB"/>
        </w:rPr>
        <w:t>,</w:t>
      </w:r>
      <w:r w:rsidRPr="00B51521">
        <w:rPr>
          <w:rFonts w:ascii="Arial" w:hAnsi="Arial" w:cs="Arial"/>
          <w:sz w:val="20"/>
          <w:szCs w:val="20"/>
          <w:lang w:val="en-GB"/>
        </w:rPr>
        <w:t xml:space="preserve"> Y</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 &amp; </w:t>
      </w:r>
      <w:r w:rsidRPr="00B51521">
        <w:rPr>
          <w:rFonts w:ascii="Arial" w:hAnsi="Arial" w:cs="Arial"/>
          <w:sz w:val="20"/>
          <w:szCs w:val="20"/>
          <w:lang w:val="en-GB"/>
        </w:rPr>
        <w:t>Vervoort</w:t>
      </w:r>
      <w:r>
        <w:rPr>
          <w:rFonts w:ascii="Arial" w:hAnsi="Arial" w:cs="Arial"/>
          <w:sz w:val="20"/>
          <w:szCs w:val="20"/>
          <w:lang w:val="en-GB"/>
        </w:rPr>
        <w:t>,</w:t>
      </w:r>
      <w:r w:rsidRPr="00B51521">
        <w:rPr>
          <w:rFonts w:ascii="Arial" w:hAnsi="Arial" w:cs="Arial"/>
          <w:sz w:val="20"/>
          <w:szCs w:val="20"/>
          <w:lang w:val="en-GB"/>
        </w:rPr>
        <w:t xml:space="preserve"> T</w:t>
      </w:r>
      <w:r>
        <w:rPr>
          <w:rFonts w:ascii="Arial" w:hAnsi="Arial" w:cs="Arial"/>
          <w:sz w:val="20"/>
          <w:szCs w:val="20"/>
          <w:lang w:val="en-GB"/>
        </w:rPr>
        <w:t>.</w:t>
      </w:r>
      <w:r w:rsidRPr="00B51521">
        <w:rPr>
          <w:rFonts w:ascii="Arial" w:hAnsi="Arial" w:cs="Arial"/>
          <w:sz w:val="20"/>
          <w:szCs w:val="20"/>
          <w:lang w:val="en-GB"/>
        </w:rPr>
        <w:t xml:space="preserve"> (2014)</w:t>
      </w:r>
      <w:r>
        <w:rPr>
          <w:rFonts w:ascii="Arial" w:hAnsi="Arial" w:cs="Arial"/>
          <w:sz w:val="20"/>
          <w:szCs w:val="20"/>
          <w:lang w:val="en-GB"/>
        </w:rPr>
        <w:t>.</w:t>
      </w:r>
      <w:r w:rsidRPr="00B51521">
        <w:rPr>
          <w:rFonts w:ascii="Arial" w:hAnsi="Arial" w:cs="Arial"/>
          <w:sz w:val="20"/>
          <w:szCs w:val="20"/>
          <w:lang w:val="en-GB"/>
        </w:rPr>
        <w:t xml:space="preserve"> The </w:t>
      </w:r>
    </w:p>
    <w:p w14:paraId="3C1B110A" w14:textId="77777777" w:rsidR="00C93C5E" w:rsidRDefault="00C93C5E" w:rsidP="00C93C5E">
      <w:pPr>
        <w:ind w:left="720"/>
        <w:rPr>
          <w:rFonts w:ascii="Arial" w:hAnsi="Arial" w:cs="Arial"/>
          <w:sz w:val="20"/>
          <w:szCs w:val="20"/>
          <w:lang w:val="en-GB"/>
        </w:rPr>
      </w:pPr>
      <w:r w:rsidRPr="00B51521">
        <w:rPr>
          <w:rFonts w:ascii="Arial" w:hAnsi="Arial" w:cs="Arial"/>
          <w:sz w:val="20"/>
          <w:szCs w:val="20"/>
          <w:lang w:val="en-GB"/>
        </w:rPr>
        <w:t xml:space="preserve">relationship between parental catastrophizing about child pain and distress in response to medical procedures in the context of childhood cancer treatment: a longitudinal analysis.  </w:t>
      </w:r>
      <w:r w:rsidRPr="00B51521">
        <w:rPr>
          <w:rFonts w:ascii="Arial" w:hAnsi="Arial" w:cs="Arial"/>
          <w:i/>
          <w:sz w:val="20"/>
          <w:szCs w:val="20"/>
          <w:lang w:val="en-GB"/>
        </w:rPr>
        <w:t>Journal of Pediatric Psychology</w:t>
      </w:r>
      <w:r w:rsidRPr="00B51521">
        <w:rPr>
          <w:rFonts w:ascii="Arial" w:hAnsi="Arial" w:cs="Arial"/>
          <w:sz w:val="20"/>
          <w:szCs w:val="20"/>
          <w:lang w:val="en-GB"/>
        </w:rPr>
        <w:t xml:space="preserve"> 38</w:t>
      </w:r>
      <w:r>
        <w:rPr>
          <w:rFonts w:ascii="Arial" w:hAnsi="Arial" w:cs="Arial"/>
          <w:sz w:val="20"/>
          <w:szCs w:val="20"/>
          <w:lang w:val="en-GB"/>
        </w:rPr>
        <w:t xml:space="preserve">, </w:t>
      </w:r>
      <w:r w:rsidRPr="00B51521">
        <w:rPr>
          <w:rFonts w:ascii="Arial" w:hAnsi="Arial" w:cs="Arial"/>
          <w:sz w:val="20"/>
          <w:szCs w:val="20"/>
          <w:lang w:val="en-GB"/>
        </w:rPr>
        <w:t>677-86.</w:t>
      </w:r>
      <w:r>
        <w:rPr>
          <w:rFonts w:ascii="Arial" w:hAnsi="Arial" w:cs="Arial"/>
          <w:sz w:val="20"/>
          <w:szCs w:val="20"/>
          <w:lang w:val="en-GB"/>
        </w:rPr>
        <w:t xml:space="preserve"> </w:t>
      </w:r>
    </w:p>
    <w:p w14:paraId="7569905C" w14:textId="77777777" w:rsidR="00C93C5E" w:rsidRDefault="00C93C5E" w:rsidP="00C93C5E">
      <w:pPr>
        <w:ind w:left="720"/>
        <w:rPr>
          <w:rFonts w:ascii="Arial" w:hAnsi="Arial" w:cs="Arial"/>
          <w:sz w:val="20"/>
          <w:szCs w:val="20"/>
          <w:lang w:val="en-GB"/>
        </w:rPr>
      </w:pPr>
      <w:r>
        <w:rPr>
          <w:rFonts w:ascii="Arial" w:hAnsi="Arial" w:cs="Arial"/>
          <w:sz w:val="20"/>
          <w:szCs w:val="20"/>
          <w:lang w:val="en-GB"/>
        </w:rPr>
        <w:t xml:space="preserve">doi; 10.1093/jpepsy/jsu034. </w:t>
      </w:r>
    </w:p>
    <w:p w14:paraId="6DD4108E" w14:textId="77777777" w:rsidR="00C93C5E" w:rsidRDefault="00C93C5E" w:rsidP="00C93C5E">
      <w:pPr>
        <w:rPr>
          <w:rFonts w:ascii="Arial" w:hAnsi="Arial" w:cs="Arial"/>
          <w:sz w:val="20"/>
          <w:szCs w:val="20"/>
          <w:lang w:val="en-GB"/>
        </w:rPr>
      </w:pPr>
    </w:p>
    <w:p w14:paraId="7B8C1098" w14:textId="77777777" w:rsidR="00C93C5E" w:rsidRPr="00962808" w:rsidRDefault="00C93C5E" w:rsidP="00C93C5E">
      <w:pPr>
        <w:rPr>
          <w:rFonts w:ascii="Times" w:eastAsia="Times New Roman" w:hAnsi="Times"/>
          <w:sz w:val="20"/>
          <w:szCs w:val="20"/>
          <w:lang w:val="en-GB"/>
        </w:rPr>
      </w:pPr>
      <w:r>
        <w:rPr>
          <w:rFonts w:ascii="Arial" w:hAnsi="Arial" w:cs="Arial"/>
          <w:sz w:val="20"/>
          <w:szCs w:val="20"/>
          <w:lang w:val="en-GB"/>
        </w:rPr>
        <w:t>College of Emergency Medicine (2017) Best practice guidelines for the m</w:t>
      </w:r>
      <w:r w:rsidRPr="00B51521">
        <w:rPr>
          <w:rFonts w:ascii="Arial" w:hAnsi="Arial" w:cs="Arial"/>
          <w:sz w:val="20"/>
          <w:szCs w:val="20"/>
          <w:lang w:val="en-GB"/>
        </w:rPr>
        <w:t xml:space="preserve">anagement of pain </w:t>
      </w:r>
      <w:r>
        <w:rPr>
          <w:rFonts w:ascii="Arial" w:hAnsi="Arial" w:cs="Arial"/>
          <w:sz w:val="20"/>
          <w:szCs w:val="20"/>
          <w:lang w:val="en-GB"/>
        </w:rPr>
        <w:tab/>
      </w:r>
      <w:r w:rsidRPr="00B51521">
        <w:rPr>
          <w:rFonts w:ascii="Arial" w:hAnsi="Arial" w:cs="Arial"/>
          <w:sz w:val="20"/>
          <w:szCs w:val="20"/>
          <w:lang w:val="en-GB"/>
        </w:rPr>
        <w:t xml:space="preserve">in children. </w:t>
      </w:r>
      <w:r>
        <w:rPr>
          <w:rFonts w:ascii="Arial" w:hAnsi="Arial" w:cs="Arial"/>
          <w:sz w:val="20"/>
          <w:szCs w:val="20"/>
          <w:lang w:val="en-GB"/>
        </w:rPr>
        <w:t>Retrieved from</w:t>
      </w:r>
      <w:r w:rsidRPr="00B51521">
        <w:rPr>
          <w:rFonts w:ascii="Arial" w:hAnsi="Arial" w:cs="Arial"/>
          <w:sz w:val="20"/>
          <w:szCs w:val="20"/>
          <w:lang w:val="en-GB"/>
        </w:rPr>
        <w:t xml:space="preserve"> </w:t>
      </w:r>
      <w:r w:rsidRPr="00962808">
        <w:rPr>
          <w:rFonts w:ascii="Arial" w:eastAsia="Times New Roman" w:hAnsi="Arial" w:cs="Arial"/>
          <w:sz w:val="21"/>
          <w:szCs w:val="21"/>
          <w:shd w:val="clear" w:color="auto" w:fill="FFFFFF"/>
          <w:lang w:val="en-GB"/>
        </w:rPr>
        <w:t>https://secu</w:t>
      </w:r>
      <w:r>
        <w:rPr>
          <w:rFonts w:ascii="Arial" w:eastAsia="Times New Roman" w:hAnsi="Arial" w:cs="Arial"/>
          <w:sz w:val="21"/>
          <w:szCs w:val="21"/>
          <w:shd w:val="clear" w:color="auto" w:fill="FFFFFF"/>
          <w:lang w:val="en-GB"/>
        </w:rPr>
        <w:t>re.rcem.ac.uk/code/document.asp,</w:t>
      </w:r>
      <w:r w:rsidRPr="00962808">
        <w:rPr>
          <w:rFonts w:ascii="Arial" w:eastAsia="Times New Roman" w:hAnsi="Arial" w:cs="Arial"/>
          <w:sz w:val="21"/>
          <w:szCs w:val="21"/>
          <w:shd w:val="clear" w:color="auto" w:fill="FFFFFF"/>
          <w:lang w:val="en-GB"/>
        </w:rPr>
        <w:t>ID=4682</w:t>
      </w:r>
      <w:r>
        <w:rPr>
          <w:rFonts w:ascii="Arial" w:eastAsia="Times New Roman" w:hAnsi="Arial" w:cs="Arial"/>
          <w:sz w:val="21"/>
          <w:szCs w:val="21"/>
          <w:shd w:val="clear" w:color="auto" w:fill="FFFFFF"/>
          <w:lang w:val="en-GB"/>
        </w:rPr>
        <w:t>.</w:t>
      </w:r>
    </w:p>
    <w:p w14:paraId="47657E8B" w14:textId="77777777" w:rsidR="00C93C5E" w:rsidRPr="00B51521" w:rsidRDefault="00C93C5E" w:rsidP="00C93C5E">
      <w:pPr>
        <w:rPr>
          <w:rFonts w:ascii="Arial" w:hAnsi="Arial" w:cs="Arial"/>
          <w:sz w:val="20"/>
          <w:szCs w:val="20"/>
          <w:lang w:val="en-GB"/>
        </w:rPr>
      </w:pPr>
    </w:p>
    <w:p w14:paraId="1BB486EB" w14:textId="77777777" w:rsidR="00C93C5E" w:rsidRPr="00B51521" w:rsidRDefault="00C93C5E" w:rsidP="00C93C5E">
      <w:pPr>
        <w:rPr>
          <w:rFonts w:ascii="Arial" w:hAnsi="Arial" w:cs="Arial"/>
          <w:sz w:val="20"/>
          <w:szCs w:val="20"/>
          <w:lang w:val="en-GB"/>
        </w:rPr>
      </w:pPr>
      <w:r w:rsidRPr="00B51521">
        <w:rPr>
          <w:rFonts w:ascii="Arial" w:hAnsi="Arial" w:cs="Arial"/>
          <w:sz w:val="20"/>
          <w:szCs w:val="20"/>
          <w:lang w:val="en-GB"/>
        </w:rPr>
        <w:t>Creswell, J.W. (2014)</w:t>
      </w:r>
      <w:r>
        <w:rPr>
          <w:rFonts w:ascii="Arial" w:hAnsi="Arial" w:cs="Arial"/>
          <w:sz w:val="20"/>
          <w:szCs w:val="20"/>
          <w:lang w:val="en-GB"/>
        </w:rPr>
        <w:t>.</w:t>
      </w:r>
      <w:r w:rsidRPr="00B51521">
        <w:rPr>
          <w:rFonts w:ascii="Arial" w:hAnsi="Arial" w:cs="Arial"/>
          <w:sz w:val="20"/>
          <w:szCs w:val="20"/>
          <w:lang w:val="en-GB"/>
        </w:rPr>
        <w:t xml:space="preserve"> </w:t>
      </w:r>
      <w:r w:rsidRPr="00B51521">
        <w:rPr>
          <w:rFonts w:ascii="Arial" w:hAnsi="Arial" w:cs="Arial"/>
          <w:i/>
          <w:sz w:val="20"/>
          <w:szCs w:val="20"/>
          <w:lang w:val="en-GB"/>
        </w:rPr>
        <w:t>Research Design</w:t>
      </w:r>
      <w:r w:rsidRPr="00B51521">
        <w:rPr>
          <w:rFonts w:ascii="Arial" w:hAnsi="Arial" w:cs="Arial"/>
          <w:sz w:val="20"/>
          <w:szCs w:val="20"/>
          <w:lang w:val="en-GB"/>
        </w:rPr>
        <w:t xml:space="preserve"> </w:t>
      </w:r>
      <w:r>
        <w:rPr>
          <w:rFonts w:ascii="Arial" w:hAnsi="Arial" w:cs="Arial"/>
          <w:sz w:val="20"/>
          <w:szCs w:val="20"/>
          <w:lang w:val="en-GB"/>
        </w:rPr>
        <w:t>(</w:t>
      </w:r>
      <w:r w:rsidRPr="00B51521">
        <w:rPr>
          <w:rFonts w:ascii="Arial" w:hAnsi="Arial" w:cs="Arial"/>
          <w:sz w:val="20"/>
          <w:szCs w:val="20"/>
          <w:lang w:val="en-GB"/>
        </w:rPr>
        <w:t>4th ed</w:t>
      </w:r>
      <w:r>
        <w:rPr>
          <w:rFonts w:ascii="Arial" w:hAnsi="Arial" w:cs="Arial"/>
          <w:sz w:val="20"/>
          <w:szCs w:val="20"/>
          <w:lang w:val="en-GB"/>
        </w:rPr>
        <w:t>)</w:t>
      </w:r>
      <w:r w:rsidRPr="00B51521">
        <w:rPr>
          <w:rFonts w:ascii="Arial" w:hAnsi="Arial" w:cs="Arial"/>
          <w:sz w:val="20"/>
          <w:szCs w:val="20"/>
          <w:lang w:val="en-GB"/>
        </w:rPr>
        <w:t>. London</w:t>
      </w:r>
      <w:r>
        <w:rPr>
          <w:rFonts w:ascii="Arial" w:hAnsi="Arial" w:cs="Arial"/>
          <w:sz w:val="20"/>
          <w:szCs w:val="20"/>
          <w:lang w:val="en-GB"/>
        </w:rPr>
        <w:t>,</w:t>
      </w:r>
      <w:r w:rsidRPr="00B51521">
        <w:rPr>
          <w:rFonts w:ascii="Arial" w:hAnsi="Arial" w:cs="Arial"/>
          <w:sz w:val="20"/>
          <w:szCs w:val="20"/>
          <w:lang w:val="en-GB"/>
        </w:rPr>
        <w:t xml:space="preserve"> Sage.</w:t>
      </w:r>
    </w:p>
    <w:p w14:paraId="77A8B8D7" w14:textId="77777777" w:rsidR="00C93C5E" w:rsidRPr="00B51521" w:rsidRDefault="00C93C5E" w:rsidP="00C93C5E">
      <w:pPr>
        <w:rPr>
          <w:rFonts w:ascii="Arial" w:hAnsi="Arial" w:cs="Arial"/>
          <w:sz w:val="20"/>
          <w:szCs w:val="20"/>
          <w:lang w:val="en-GB"/>
        </w:rPr>
      </w:pPr>
    </w:p>
    <w:p w14:paraId="1EC7F749" w14:textId="77777777" w:rsidR="00C93C5E" w:rsidRPr="00D04221" w:rsidRDefault="00C93C5E" w:rsidP="00C93C5E">
      <w:pPr>
        <w:rPr>
          <w:rFonts w:ascii="Times" w:eastAsia="Times New Roman" w:hAnsi="Times"/>
          <w:sz w:val="20"/>
          <w:szCs w:val="20"/>
          <w:lang w:val="en-GB"/>
        </w:rPr>
      </w:pPr>
      <w:r w:rsidRPr="00B51521">
        <w:rPr>
          <w:rFonts w:ascii="Arial" w:eastAsia="Times New Roman" w:hAnsi="Arial" w:cs="Arial"/>
          <w:sz w:val="20"/>
          <w:szCs w:val="20"/>
          <w:shd w:val="clear" w:color="auto" w:fill="FFFFFF"/>
          <w:lang w:val="en-GB"/>
        </w:rPr>
        <w:t>Dorkham</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xml:space="preserve"> M</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C</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Chalkiadis</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xml:space="preserve"> G</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A</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Ungern</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xml:space="preserve"> Sternberg</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xml:space="preserve"> B</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S</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xml:space="preserve"> &amp; Davidson</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xml:space="preserve"> A</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J</w:t>
      </w:r>
      <w:r>
        <w:rPr>
          <w:rFonts w:ascii="Arial" w:eastAsia="Times New Roman" w:hAnsi="Arial" w:cs="Arial"/>
          <w:sz w:val="20"/>
          <w:szCs w:val="20"/>
          <w:shd w:val="clear" w:color="auto" w:fill="FFFFFF"/>
          <w:lang w:val="en-GB"/>
        </w:rPr>
        <w:t>.</w:t>
      </w:r>
      <w:r w:rsidRPr="00B51521">
        <w:rPr>
          <w:rFonts w:ascii="Arial" w:eastAsia="Times New Roman" w:hAnsi="Arial" w:cs="Arial"/>
          <w:sz w:val="20"/>
          <w:szCs w:val="20"/>
          <w:shd w:val="clear" w:color="auto" w:fill="FFFFFF"/>
          <w:lang w:val="en-GB"/>
        </w:rPr>
        <w:t xml:space="preserve"> (2014)</w:t>
      </w:r>
      <w:r>
        <w:rPr>
          <w:rFonts w:ascii="Arial" w:eastAsia="Times New Roman" w:hAnsi="Arial" w:cs="Arial"/>
          <w:sz w:val="20"/>
          <w:szCs w:val="20"/>
          <w:shd w:val="clear" w:color="auto" w:fill="FFFFFF"/>
          <w:lang w:val="en-GB"/>
        </w:rPr>
        <w:t xml:space="preserve">. </w:t>
      </w:r>
      <w:r w:rsidRPr="00B51521">
        <w:rPr>
          <w:rFonts w:ascii="Arial" w:eastAsia="Times New Roman" w:hAnsi="Arial" w:cs="Arial"/>
          <w:sz w:val="20"/>
          <w:szCs w:val="20"/>
          <w:shd w:val="clear" w:color="auto" w:fill="FFFFFF"/>
          <w:lang w:val="en-GB"/>
        </w:rPr>
        <w:t xml:space="preserve"> Effective </w:t>
      </w:r>
      <w:r>
        <w:rPr>
          <w:rFonts w:ascii="Arial" w:eastAsia="Times New Roman" w:hAnsi="Arial" w:cs="Arial"/>
          <w:sz w:val="20"/>
          <w:szCs w:val="20"/>
          <w:shd w:val="clear" w:color="auto" w:fill="FFFFFF"/>
          <w:lang w:val="en-GB"/>
        </w:rPr>
        <w:tab/>
      </w:r>
      <w:r w:rsidRPr="00B51521">
        <w:rPr>
          <w:rFonts w:ascii="Arial" w:eastAsia="Times New Roman" w:hAnsi="Arial" w:cs="Arial"/>
          <w:sz w:val="20"/>
          <w:szCs w:val="20"/>
          <w:shd w:val="clear" w:color="auto" w:fill="FFFFFF"/>
          <w:lang w:val="en-GB"/>
        </w:rPr>
        <w:t xml:space="preserve">postoperative pain management in children after ambulatory surgery, with a focus on </w:t>
      </w:r>
    </w:p>
    <w:p w14:paraId="786663A3" w14:textId="77777777" w:rsidR="00C93C5E" w:rsidRDefault="00C93C5E" w:rsidP="00C93C5E">
      <w:pPr>
        <w:rPr>
          <w:rFonts w:ascii="Arial" w:eastAsia="Times New Roman" w:hAnsi="Arial" w:cs="Arial"/>
          <w:sz w:val="20"/>
          <w:szCs w:val="20"/>
          <w:shd w:val="clear" w:color="auto" w:fill="FFFFFF"/>
          <w:lang w:val="en-GB"/>
        </w:rPr>
      </w:pPr>
      <w:r>
        <w:rPr>
          <w:rFonts w:ascii="Times" w:eastAsia="Times New Roman" w:hAnsi="Times"/>
          <w:sz w:val="20"/>
          <w:szCs w:val="20"/>
          <w:lang w:val="en-GB"/>
        </w:rPr>
        <w:tab/>
      </w:r>
      <w:r w:rsidRPr="00B51521">
        <w:rPr>
          <w:rFonts w:ascii="Arial" w:eastAsia="Times New Roman" w:hAnsi="Arial" w:cs="Arial"/>
          <w:sz w:val="20"/>
          <w:szCs w:val="20"/>
          <w:shd w:val="clear" w:color="auto" w:fill="FFFFFF"/>
          <w:lang w:val="en-GB"/>
        </w:rPr>
        <w:t>tonsillectomy: Barriers and possible solutions. </w:t>
      </w:r>
      <w:r w:rsidRPr="00B51521">
        <w:rPr>
          <w:rFonts w:ascii="Arial" w:eastAsia="Times New Roman" w:hAnsi="Arial" w:cs="Arial"/>
          <w:i/>
          <w:iCs/>
          <w:sz w:val="20"/>
          <w:szCs w:val="20"/>
          <w:shd w:val="clear" w:color="auto" w:fill="FFFFFF"/>
          <w:lang w:val="en-GB"/>
        </w:rPr>
        <w:t xml:space="preserve">Pediatric </w:t>
      </w:r>
      <w:r w:rsidRPr="003C1D16">
        <w:rPr>
          <w:rFonts w:ascii="Arial" w:eastAsia="Times New Roman" w:hAnsi="Arial" w:cs="Arial"/>
          <w:i/>
          <w:iCs/>
          <w:sz w:val="20"/>
          <w:szCs w:val="20"/>
          <w:shd w:val="clear" w:color="auto" w:fill="FFFFFF"/>
          <w:lang w:val="en-GB"/>
        </w:rPr>
        <w:t>Anesthesia</w:t>
      </w:r>
      <w:r>
        <w:rPr>
          <w:rFonts w:ascii="Arial" w:eastAsia="Times New Roman" w:hAnsi="Arial" w:cs="Arial"/>
          <w:i/>
          <w:iCs/>
          <w:sz w:val="20"/>
          <w:szCs w:val="20"/>
          <w:shd w:val="clear" w:color="auto" w:fill="FFFFFF"/>
          <w:lang w:val="en-GB"/>
        </w:rPr>
        <w:t>,</w:t>
      </w:r>
      <w:r w:rsidRPr="003C1D16">
        <w:rPr>
          <w:rFonts w:ascii="Arial" w:eastAsia="Times New Roman" w:hAnsi="Arial" w:cs="Arial"/>
          <w:sz w:val="20"/>
          <w:szCs w:val="20"/>
          <w:shd w:val="clear" w:color="auto" w:fill="FFFFFF"/>
          <w:lang w:val="en-GB"/>
        </w:rPr>
        <w:t> </w:t>
      </w:r>
      <w:r w:rsidRPr="00962808">
        <w:rPr>
          <w:rFonts w:ascii="Arial" w:eastAsia="Times New Roman" w:hAnsi="Arial" w:cs="Arial"/>
          <w:iCs/>
          <w:sz w:val="20"/>
          <w:szCs w:val="20"/>
          <w:shd w:val="clear" w:color="auto" w:fill="FFFFFF"/>
          <w:lang w:val="en-GB"/>
        </w:rPr>
        <w:t>24</w:t>
      </w:r>
      <w:r>
        <w:rPr>
          <w:rFonts w:ascii="Arial" w:eastAsia="Times New Roman" w:hAnsi="Arial" w:cs="Arial"/>
          <w:sz w:val="20"/>
          <w:szCs w:val="20"/>
          <w:shd w:val="clear" w:color="auto" w:fill="FFFFFF"/>
          <w:lang w:val="en-GB"/>
        </w:rPr>
        <w:t xml:space="preserve">, </w:t>
      </w:r>
      <w:r w:rsidRPr="00B51521">
        <w:rPr>
          <w:rFonts w:ascii="Arial" w:eastAsia="Times New Roman" w:hAnsi="Arial" w:cs="Arial"/>
          <w:sz w:val="20"/>
          <w:szCs w:val="20"/>
          <w:shd w:val="clear" w:color="auto" w:fill="FFFFFF"/>
          <w:lang w:val="en-GB"/>
        </w:rPr>
        <w:t>239</w:t>
      </w:r>
      <w:r w:rsidRPr="00B51521">
        <w:rPr>
          <w:rFonts w:ascii="Arial" w:hAnsi="Arial" w:cs="Arial"/>
          <w:sz w:val="20"/>
          <w:szCs w:val="20"/>
          <w:lang w:val="en-GB"/>
        </w:rPr>
        <w:t>–</w:t>
      </w:r>
      <w:r w:rsidRPr="00B51521">
        <w:rPr>
          <w:rFonts w:ascii="Arial" w:eastAsia="Times New Roman" w:hAnsi="Arial" w:cs="Arial"/>
          <w:sz w:val="20"/>
          <w:szCs w:val="20"/>
          <w:shd w:val="clear" w:color="auto" w:fill="FFFFFF"/>
          <w:lang w:val="en-GB"/>
        </w:rPr>
        <w:t xml:space="preserve">248. </w:t>
      </w:r>
    </w:p>
    <w:p w14:paraId="0B09664B" w14:textId="77777777" w:rsidR="00C93C5E" w:rsidRPr="00D04221" w:rsidRDefault="00C93C5E" w:rsidP="00C93C5E">
      <w:pPr>
        <w:ind w:firstLine="720"/>
        <w:rPr>
          <w:rFonts w:ascii="Times" w:eastAsia="Times New Roman" w:hAnsi="Times"/>
          <w:sz w:val="20"/>
          <w:szCs w:val="20"/>
          <w:lang w:val="en-GB"/>
        </w:rPr>
      </w:pPr>
      <w:r w:rsidRPr="00D04221">
        <w:rPr>
          <w:rFonts w:ascii="Arial" w:eastAsia="Times New Roman" w:hAnsi="Arial" w:cs="Arial"/>
          <w:bCs/>
          <w:sz w:val="20"/>
          <w:szCs w:val="20"/>
          <w:shd w:val="clear" w:color="auto" w:fill="FFFFFF"/>
          <w:lang w:val="en-GB"/>
        </w:rPr>
        <w:t>doi</w:t>
      </w:r>
      <w:r w:rsidRPr="00D04221">
        <w:rPr>
          <w:rFonts w:ascii="Arial" w:eastAsia="Times New Roman" w:hAnsi="Arial" w:cs="Arial"/>
          <w:sz w:val="20"/>
          <w:szCs w:val="20"/>
          <w:shd w:val="clear" w:color="auto" w:fill="FFFFFF"/>
          <w:lang w:val="en-GB"/>
        </w:rPr>
        <w:t>: 10.1111/pan.12327</w:t>
      </w:r>
      <w:r>
        <w:rPr>
          <w:rFonts w:ascii="Arial" w:eastAsia="Times New Roman" w:hAnsi="Arial" w:cs="Arial"/>
          <w:sz w:val="20"/>
          <w:szCs w:val="20"/>
          <w:shd w:val="clear" w:color="auto" w:fill="FFFFFF"/>
          <w:lang w:val="en-GB"/>
        </w:rPr>
        <w:t>.</w:t>
      </w:r>
    </w:p>
    <w:p w14:paraId="02A60B50" w14:textId="77777777" w:rsidR="00C93C5E" w:rsidRDefault="00C93C5E" w:rsidP="00C93C5E">
      <w:pPr>
        <w:rPr>
          <w:rFonts w:ascii="Times" w:eastAsia="Times New Roman" w:hAnsi="Times"/>
          <w:sz w:val="20"/>
          <w:szCs w:val="20"/>
          <w:lang w:val="en-GB"/>
        </w:rPr>
      </w:pPr>
    </w:p>
    <w:p w14:paraId="370CBB27" w14:textId="77777777" w:rsidR="00C93C5E" w:rsidRPr="00B51521" w:rsidRDefault="00C93C5E" w:rsidP="00C93C5E">
      <w:pPr>
        <w:rPr>
          <w:rFonts w:ascii="Arial" w:hAnsi="Arial" w:cs="Arial"/>
          <w:sz w:val="20"/>
          <w:szCs w:val="20"/>
          <w:lang w:val="en-GB"/>
        </w:rPr>
      </w:pPr>
      <w:r w:rsidRPr="00B51521">
        <w:rPr>
          <w:rFonts w:ascii="Arial" w:hAnsi="Arial" w:cs="Arial"/>
          <w:sz w:val="20"/>
          <w:szCs w:val="20"/>
          <w:lang w:val="en-GB"/>
        </w:rPr>
        <w:t>Ferrante</w:t>
      </w:r>
      <w:r>
        <w:rPr>
          <w:rFonts w:ascii="Arial" w:hAnsi="Arial" w:cs="Arial"/>
          <w:sz w:val="20"/>
          <w:szCs w:val="20"/>
          <w:lang w:val="en-GB"/>
        </w:rPr>
        <w:t>,</w:t>
      </w:r>
      <w:r w:rsidRPr="00B51521">
        <w:rPr>
          <w:rFonts w:ascii="Arial" w:hAnsi="Arial" w:cs="Arial"/>
          <w:sz w:val="20"/>
          <w:szCs w:val="20"/>
          <w:lang w:val="en-GB"/>
        </w:rPr>
        <w:t xml:space="preserve"> P</w:t>
      </w:r>
      <w:r>
        <w:rPr>
          <w:rFonts w:ascii="Arial" w:hAnsi="Arial" w:cs="Arial"/>
          <w:sz w:val="20"/>
          <w:szCs w:val="20"/>
          <w:lang w:val="en-GB"/>
        </w:rPr>
        <w:t>.</w:t>
      </w:r>
      <w:r w:rsidRPr="00B51521">
        <w:rPr>
          <w:rFonts w:ascii="Arial" w:hAnsi="Arial" w:cs="Arial"/>
          <w:sz w:val="20"/>
          <w:szCs w:val="20"/>
          <w:lang w:val="en-GB"/>
        </w:rPr>
        <w:t>, Cuttini</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 Zangardi</w:t>
      </w:r>
      <w:r>
        <w:rPr>
          <w:rFonts w:ascii="Arial" w:hAnsi="Arial" w:cs="Arial"/>
          <w:sz w:val="20"/>
          <w:szCs w:val="20"/>
          <w:lang w:val="en-GB"/>
        </w:rPr>
        <w:t>,</w:t>
      </w:r>
      <w:r w:rsidRPr="00B51521">
        <w:rPr>
          <w:rFonts w:ascii="Arial" w:hAnsi="Arial" w:cs="Arial"/>
          <w:sz w:val="20"/>
          <w:szCs w:val="20"/>
          <w:lang w:val="en-GB"/>
        </w:rPr>
        <w:t xml:space="preserve"> T</w:t>
      </w:r>
      <w:r>
        <w:rPr>
          <w:rFonts w:ascii="Arial" w:hAnsi="Arial" w:cs="Arial"/>
          <w:sz w:val="20"/>
          <w:szCs w:val="20"/>
          <w:lang w:val="en-GB"/>
        </w:rPr>
        <w:t>.</w:t>
      </w:r>
      <w:r w:rsidRPr="00B51521">
        <w:rPr>
          <w:rFonts w:ascii="Arial" w:hAnsi="Arial" w:cs="Arial"/>
          <w:sz w:val="20"/>
          <w:szCs w:val="20"/>
          <w:lang w:val="en-GB"/>
        </w:rPr>
        <w:t>, Tomasello</w:t>
      </w:r>
      <w:r>
        <w:rPr>
          <w:rFonts w:ascii="Arial" w:hAnsi="Arial" w:cs="Arial"/>
          <w:sz w:val="20"/>
          <w:szCs w:val="20"/>
          <w:lang w:val="en-GB"/>
        </w:rPr>
        <w:t>,</w:t>
      </w:r>
      <w:r w:rsidRPr="00B51521">
        <w:rPr>
          <w:rFonts w:ascii="Arial" w:hAnsi="Arial" w:cs="Arial"/>
          <w:sz w:val="20"/>
          <w:szCs w:val="20"/>
          <w:lang w:val="en-GB"/>
        </w:rPr>
        <w:t xml:space="preserve"> C</w:t>
      </w:r>
      <w:r>
        <w:rPr>
          <w:rFonts w:ascii="Arial" w:hAnsi="Arial" w:cs="Arial"/>
          <w:sz w:val="20"/>
          <w:szCs w:val="20"/>
          <w:lang w:val="en-GB"/>
        </w:rPr>
        <w:t>.</w:t>
      </w:r>
      <w:r w:rsidRPr="00B51521">
        <w:rPr>
          <w:rFonts w:ascii="Arial" w:hAnsi="Arial" w:cs="Arial"/>
          <w:sz w:val="20"/>
          <w:szCs w:val="20"/>
          <w:lang w:val="en-GB"/>
        </w:rPr>
        <w:t>, Messi</w:t>
      </w:r>
      <w:r>
        <w:rPr>
          <w:rFonts w:ascii="Arial" w:hAnsi="Arial" w:cs="Arial"/>
          <w:sz w:val="20"/>
          <w:szCs w:val="20"/>
          <w:lang w:val="en-GB"/>
        </w:rPr>
        <w:t>,</w:t>
      </w:r>
      <w:r w:rsidRPr="00B51521">
        <w:rPr>
          <w:rFonts w:ascii="Arial" w:hAnsi="Arial" w:cs="Arial"/>
          <w:sz w:val="20"/>
          <w:szCs w:val="20"/>
          <w:lang w:val="en-GB"/>
        </w:rPr>
        <w:t xml:space="preserve"> G</w:t>
      </w:r>
      <w:r>
        <w:rPr>
          <w:rFonts w:ascii="Arial" w:hAnsi="Arial" w:cs="Arial"/>
          <w:sz w:val="20"/>
          <w:szCs w:val="20"/>
          <w:lang w:val="en-GB"/>
        </w:rPr>
        <w:t>.</w:t>
      </w:r>
      <w:r w:rsidRPr="00B51521">
        <w:rPr>
          <w:rFonts w:ascii="Arial" w:hAnsi="Arial" w:cs="Arial"/>
          <w:sz w:val="20"/>
          <w:szCs w:val="20"/>
          <w:lang w:val="en-GB"/>
        </w:rPr>
        <w:t>, Pirozzi</w:t>
      </w:r>
      <w:r>
        <w:rPr>
          <w:rFonts w:ascii="Arial" w:hAnsi="Arial" w:cs="Arial"/>
          <w:sz w:val="20"/>
          <w:szCs w:val="20"/>
          <w:lang w:val="en-GB"/>
        </w:rPr>
        <w:t>,</w:t>
      </w:r>
      <w:r w:rsidRPr="00B51521">
        <w:rPr>
          <w:rFonts w:ascii="Arial" w:hAnsi="Arial" w:cs="Arial"/>
          <w:sz w:val="20"/>
          <w:szCs w:val="20"/>
          <w:lang w:val="en-GB"/>
        </w:rPr>
        <w:t xml:space="preserve"> N</w:t>
      </w:r>
      <w:r>
        <w:rPr>
          <w:rFonts w:ascii="Arial" w:hAnsi="Arial" w:cs="Arial"/>
          <w:sz w:val="20"/>
          <w:szCs w:val="20"/>
          <w:lang w:val="en-GB"/>
        </w:rPr>
        <w:t>.</w:t>
      </w:r>
      <w:r w:rsidRPr="00B51521">
        <w:rPr>
          <w:rFonts w:ascii="Arial" w:hAnsi="Arial" w:cs="Arial"/>
          <w:sz w:val="20"/>
          <w:szCs w:val="20"/>
          <w:lang w:val="en-GB"/>
        </w:rPr>
        <w:t>, Losacco</w:t>
      </w:r>
      <w:r>
        <w:rPr>
          <w:rFonts w:ascii="Arial" w:hAnsi="Arial" w:cs="Arial"/>
          <w:sz w:val="20"/>
          <w:szCs w:val="20"/>
          <w:lang w:val="en-GB"/>
        </w:rPr>
        <w:t>,</w:t>
      </w:r>
      <w:r w:rsidRPr="00B51521">
        <w:rPr>
          <w:rFonts w:ascii="Arial" w:hAnsi="Arial" w:cs="Arial"/>
          <w:sz w:val="20"/>
          <w:szCs w:val="20"/>
          <w:lang w:val="en-GB"/>
        </w:rPr>
        <w:t xml:space="preserve"> V</w:t>
      </w:r>
      <w:r>
        <w:rPr>
          <w:rFonts w:ascii="Arial" w:hAnsi="Arial" w:cs="Arial"/>
          <w:sz w:val="20"/>
          <w:szCs w:val="20"/>
          <w:lang w:val="en-GB"/>
        </w:rPr>
        <w:t>.</w:t>
      </w:r>
      <w:r w:rsidRPr="00B51521">
        <w:rPr>
          <w:rFonts w:ascii="Arial" w:hAnsi="Arial" w:cs="Arial"/>
          <w:sz w:val="20"/>
          <w:szCs w:val="20"/>
          <w:lang w:val="en-GB"/>
        </w:rPr>
        <w:t xml:space="preserve">, </w:t>
      </w:r>
    </w:p>
    <w:p w14:paraId="7E749EC2" w14:textId="77777777" w:rsidR="00C93C5E" w:rsidRDefault="00C93C5E" w:rsidP="00C93C5E">
      <w:pPr>
        <w:ind w:left="720"/>
        <w:rPr>
          <w:rFonts w:ascii="Arial" w:eastAsia="Times New Roman" w:hAnsi="Arial" w:cs="Arial"/>
          <w:sz w:val="20"/>
          <w:szCs w:val="20"/>
          <w:shd w:val="clear" w:color="auto" w:fill="FFFFFF"/>
          <w:lang w:val="en-GB"/>
        </w:rPr>
      </w:pPr>
      <w:r w:rsidRPr="00B51521">
        <w:rPr>
          <w:rFonts w:ascii="Arial" w:hAnsi="Arial" w:cs="Arial"/>
          <w:sz w:val="20"/>
          <w:szCs w:val="20"/>
          <w:lang w:val="en-GB"/>
        </w:rPr>
        <w:t>Piga</w:t>
      </w:r>
      <w:r>
        <w:rPr>
          <w:rFonts w:ascii="Arial" w:hAnsi="Arial" w:cs="Arial"/>
          <w:sz w:val="20"/>
          <w:szCs w:val="20"/>
          <w:lang w:val="en-GB"/>
        </w:rPr>
        <w:t>,</w:t>
      </w:r>
      <w:r w:rsidRPr="00B51521">
        <w:rPr>
          <w:rFonts w:ascii="Arial" w:hAnsi="Arial" w:cs="Arial"/>
          <w:sz w:val="20"/>
          <w:szCs w:val="20"/>
          <w:lang w:val="en-GB"/>
        </w:rPr>
        <w:t xml:space="preserve"> S</w:t>
      </w:r>
      <w:r>
        <w:rPr>
          <w:rFonts w:ascii="Arial" w:hAnsi="Arial" w:cs="Arial"/>
          <w:sz w:val="20"/>
          <w:szCs w:val="20"/>
          <w:lang w:val="en-GB"/>
        </w:rPr>
        <w:t>.</w:t>
      </w:r>
      <w:r w:rsidRPr="00B51521">
        <w:rPr>
          <w:rFonts w:ascii="Arial" w:hAnsi="Arial" w:cs="Arial"/>
          <w:sz w:val="20"/>
          <w:szCs w:val="20"/>
          <w:lang w:val="en-GB"/>
        </w:rPr>
        <w:t>, Benini</w:t>
      </w:r>
      <w:r>
        <w:rPr>
          <w:rFonts w:ascii="Arial" w:hAnsi="Arial" w:cs="Arial"/>
          <w:sz w:val="20"/>
          <w:szCs w:val="20"/>
          <w:lang w:val="en-GB"/>
        </w:rPr>
        <w:t>,</w:t>
      </w:r>
      <w:r w:rsidRPr="00B51521">
        <w:rPr>
          <w:rFonts w:ascii="Arial" w:hAnsi="Arial" w:cs="Arial"/>
          <w:sz w:val="20"/>
          <w:szCs w:val="20"/>
          <w:lang w:val="en-GB"/>
        </w:rPr>
        <w:t xml:space="preserve"> F</w:t>
      </w:r>
      <w:r>
        <w:rPr>
          <w:rFonts w:ascii="Arial" w:hAnsi="Arial" w:cs="Arial"/>
          <w:sz w:val="20"/>
          <w:szCs w:val="20"/>
          <w:lang w:val="en-GB"/>
        </w:rPr>
        <w:t>. &amp;</w:t>
      </w:r>
      <w:r w:rsidRPr="00B51521">
        <w:rPr>
          <w:rFonts w:ascii="Arial" w:hAnsi="Arial" w:cs="Arial"/>
          <w:sz w:val="20"/>
          <w:szCs w:val="20"/>
          <w:lang w:val="en-GB"/>
        </w:rPr>
        <w:t xml:space="preserve"> the PIPER Study Group</w:t>
      </w:r>
      <w:r>
        <w:rPr>
          <w:rFonts w:ascii="Arial" w:hAnsi="Arial" w:cs="Arial"/>
          <w:sz w:val="20"/>
          <w:szCs w:val="20"/>
          <w:lang w:val="en-GB"/>
        </w:rPr>
        <w:t>.</w:t>
      </w:r>
      <w:r w:rsidRPr="00B51521">
        <w:rPr>
          <w:rFonts w:ascii="Arial" w:hAnsi="Arial" w:cs="Arial"/>
          <w:sz w:val="20"/>
          <w:szCs w:val="20"/>
          <w:lang w:val="en-GB"/>
        </w:rPr>
        <w:t xml:space="preserve"> (2013)</w:t>
      </w:r>
      <w:r>
        <w:rPr>
          <w:rFonts w:ascii="Arial" w:hAnsi="Arial" w:cs="Arial"/>
          <w:sz w:val="20"/>
          <w:szCs w:val="20"/>
          <w:lang w:val="en-GB"/>
        </w:rPr>
        <w:t xml:space="preserve">. </w:t>
      </w:r>
      <w:r w:rsidRPr="00B51521">
        <w:rPr>
          <w:rFonts w:ascii="Arial" w:hAnsi="Arial" w:cs="Arial"/>
          <w:sz w:val="20"/>
          <w:szCs w:val="20"/>
          <w:lang w:val="en-GB"/>
        </w:rPr>
        <w:t xml:space="preserve"> Pain management policies and practices in pediatric emergency care: a nationwide survey of Italian Hospitals. </w:t>
      </w:r>
      <w:r w:rsidRPr="00B51521">
        <w:rPr>
          <w:rFonts w:ascii="Arial" w:hAnsi="Arial" w:cs="Arial"/>
          <w:i/>
          <w:sz w:val="20"/>
          <w:szCs w:val="20"/>
          <w:lang w:val="en-GB"/>
        </w:rPr>
        <w:t>BioMed Central Pediatrics</w:t>
      </w:r>
      <w:r>
        <w:rPr>
          <w:rFonts w:ascii="Arial" w:hAnsi="Arial" w:cs="Arial"/>
          <w:i/>
          <w:sz w:val="20"/>
          <w:szCs w:val="20"/>
          <w:lang w:val="en-GB"/>
        </w:rPr>
        <w:t>,</w:t>
      </w:r>
      <w:r w:rsidRPr="00B51521">
        <w:rPr>
          <w:rFonts w:ascii="Arial" w:hAnsi="Arial" w:cs="Arial"/>
          <w:i/>
          <w:sz w:val="20"/>
          <w:szCs w:val="20"/>
          <w:lang w:val="en-GB"/>
        </w:rPr>
        <w:t xml:space="preserve"> 13, 139.  </w:t>
      </w:r>
      <w:r>
        <w:rPr>
          <w:rFonts w:ascii="Arial" w:eastAsia="Times New Roman" w:hAnsi="Arial" w:cs="Arial"/>
          <w:bCs/>
          <w:sz w:val="20"/>
          <w:szCs w:val="20"/>
          <w:shd w:val="clear" w:color="auto" w:fill="FFFFFF"/>
          <w:lang w:val="en-GB"/>
        </w:rPr>
        <w:t>doi</w:t>
      </w:r>
      <w:r w:rsidRPr="00B51521">
        <w:rPr>
          <w:rFonts w:ascii="Arial" w:eastAsia="Times New Roman" w:hAnsi="Arial" w:cs="Arial"/>
          <w:bCs/>
          <w:sz w:val="20"/>
          <w:szCs w:val="20"/>
          <w:shd w:val="clear" w:color="auto" w:fill="FFFFFF"/>
          <w:lang w:val="en-GB"/>
        </w:rPr>
        <w:t>: </w:t>
      </w:r>
      <w:r w:rsidRPr="00B51521">
        <w:rPr>
          <w:rFonts w:ascii="Arial" w:eastAsia="Times New Roman" w:hAnsi="Arial" w:cs="Arial"/>
          <w:sz w:val="20"/>
          <w:szCs w:val="20"/>
          <w:shd w:val="clear" w:color="auto" w:fill="FFFFFF"/>
          <w:lang w:val="en-GB"/>
        </w:rPr>
        <w:t xml:space="preserve">10.1186/1471-2431-13-139. </w:t>
      </w:r>
    </w:p>
    <w:p w14:paraId="5AFB7648" w14:textId="77777777" w:rsidR="00C93C5E" w:rsidRDefault="00C93C5E" w:rsidP="00C93C5E">
      <w:pPr>
        <w:rPr>
          <w:rStyle w:val="normalchar"/>
          <w:rFonts w:eastAsia="MS ????"/>
          <w:sz w:val="20"/>
          <w:szCs w:val="20"/>
        </w:rPr>
      </w:pPr>
    </w:p>
    <w:p w14:paraId="7BF58118" w14:textId="77777777" w:rsidR="00C93C5E" w:rsidRDefault="00C93C5E" w:rsidP="00C93C5E">
      <w:pPr>
        <w:rPr>
          <w:rStyle w:val="normalchar"/>
          <w:rFonts w:eastAsia="MS ????"/>
          <w:sz w:val="20"/>
          <w:szCs w:val="20"/>
        </w:rPr>
      </w:pPr>
      <w:r w:rsidRPr="00B51521">
        <w:rPr>
          <w:rStyle w:val="normalchar"/>
          <w:rFonts w:eastAsia="MS ????"/>
          <w:sz w:val="20"/>
          <w:szCs w:val="20"/>
        </w:rPr>
        <w:t>Fortier</w:t>
      </w:r>
      <w:r>
        <w:rPr>
          <w:rStyle w:val="normalchar"/>
          <w:rFonts w:eastAsia="MS ????"/>
          <w:sz w:val="20"/>
          <w:szCs w:val="20"/>
        </w:rPr>
        <w:t>,</w:t>
      </w:r>
      <w:r w:rsidRPr="00B51521">
        <w:rPr>
          <w:rStyle w:val="normalchar"/>
          <w:rFonts w:eastAsia="MS ????"/>
          <w:sz w:val="20"/>
          <w:szCs w:val="20"/>
        </w:rPr>
        <w:t xml:space="preserve"> M</w:t>
      </w:r>
      <w:r>
        <w:rPr>
          <w:rStyle w:val="normalchar"/>
          <w:rFonts w:eastAsia="MS ????"/>
          <w:sz w:val="20"/>
          <w:szCs w:val="20"/>
        </w:rPr>
        <w:t>.</w:t>
      </w:r>
      <w:r w:rsidRPr="00B51521">
        <w:rPr>
          <w:rStyle w:val="normalchar"/>
          <w:rFonts w:eastAsia="MS ????"/>
          <w:sz w:val="20"/>
          <w:szCs w:val="20"/>
        </w:rPr>
        <w:t>A</w:t>
      </w:r>
      <w:r>
        <w:rPr>
          <w:rStyle w:val="normalchar"/>
          <w:rFonts w:eastAsia="MS ????"/>
          <w:sz w:val="20"/>
          <w:szCs w:val="20"/>
        </w:rPr>
        <w:t>.</w:t>
      </w:r>
      <w:r w:rsidRPr="00B51521">
        <w:rPr>
          <w:rStyle w:val="normalchar"/>
          <w:rFonts w:eastAsia="MS ????"/>
          <w:sz w:val="20"/>
          <w:szCs w:val="20"/>
        </w:rPr>
        <w:t>, MacLaren</w:t>
      </w:r>
      <w:r>
        <w:rPr>
          <w:rStyle w:val="normalchar"/>
          <w:rFonts w:eastAsia="MS ????"/>
          <w:sz w:val="20"/>
          <w:szCs w:val="20"/>
        </w:rPr>
        <w:t>,</w:t>
      </w:r>
      <w:r w:rsidRPr="00B51521">
        <w:rPr>
          <w:rStyle w:val="normalchar"/>
          <w:rFonts w:eastAsia="MS ????"/>
          <w:sz w:val="20"/>
          <w:szCs w:val="20"/>
        </w:rPr>
        <w:t xml:space="preserve"> J</w:t>
      </w:r>
      <w:r>
        <w:rPr>
          <w:rStyle w:val="normalchar"/>
          <w:rFonts w:eastAsia="MS ????"/>
          <w:sz w:val="20"/>
          <w:szCs w:val="20"/>
        </w:rPr>
        <w:t>.</w:t>
      </w:r>
      <w:r w:rsidRPr="00B51521">
        <w:rPr>
          <w:rStyle w:val="normalchar"/>
          <w:rFonts w:eastAsia="MS ????"/>
          <w:sz w:val="20"/>
          <w:szCs w:val="20"/>
        </w:rPr>
        <w:t>E</w:t>
      </w:r>
      <w:r>
        <w:rPr>
          <w:rStyle w:val="normalchar"/>
          <w:rFonts w:eastAsia="MS ????"/>
          <w:sz w:val="20"/>
          <w:szCs w:val="20"/>
        </w:rPr>
        <w:t>.</w:t>
      </w:r>
      <w:r w:rsidRPr="00B51521">
        <w:rPr>
          <w:rStyle w:val="normalchar"/>
          <w:rFonts w:eastAsia="MS ????"/>
          <w:sz w:val="20"/>
          <w:szCs w:val="20"/>
        </w:rPr>
        <w:t>, Perrett-Karimi</w:t>
      </w:r>
      <w:r>
        <w:rPr>
          <w:rStyle w:val="normalchar"/>
          <w:rFonts w:eastAsia="MS ????"/>
          <w:sz w:val="20"/>
          <w:szCs w:val="20"/>
        </w:rPr>
        <w:t>,</w:t>
      </w:r>
      <w:r w:rsidRPr="00B51521">
        <w:rPr>
          <w:rStyle w:val="normalchar"/>
          <w:rFonts w:eastAsia="MS ????"/>
          <w:sz w:val="20"/>
          <w:szCs w:val="20"/>
        </w:rPr>
        <w:t xml:space="preserve"> D</w:t>
      </w:r>
      <w:r>
        <w:rPr>
          <w:rStyle w:val="normalchar"/>
          <w:rFonts w:eastAsia="MS ????"/>
          <w:sz w:val="20"/>
          <w:szCs w:val="20"/>
        </w:rPr>
        <w:t>.</w:t>
      </w:r>
      <w:r w:rsidRPr="00B51521">
        <w:rPr>
          <w:rStyle w:val="normalchar"/>
          <w:rFonts w:eastAsia="MS ????"/>
          <w:sz w:val="20"/>
          <w:szCs w:val="20"/>
        </w:rPr>
        <w:t xml:space="preserve">, </w:t>
      </w:r>
      <w:r>
        <w:rPr>
          <w:rStyle w:val="normalchar"/>
          <w:rFonts w:eastAsia="MS ????"/>
          <w:sz w:val="20"/>
          <w:szCs w:val="20"/>
        </w:rPr>
        <w:t xml:space="preserve">&amp; </w:t>
      </w:r>
      <w:r w:rsidRPr="00B51521">
        <w:rPr>
          <w:rStyle w:val="normalchar"/>
          <w:rFonts w:eastAsia="MS ????"/>
          <w:sz w:val="20"/>
          <w:szCs w:val="20"/>
        </w:rPr>
        <w:t>Kain</w:t>
      </w:r>
      <w:r>
        <w:rPr>
          <w:rStyle w:val="normalchar"/>
          <w:rFonts w:eastAsia="MS ????"/>
          <w:sz w:val="20"/>
          <w:szCs w:val="20"/>
        </w:rPr>
        <w:t>,</w:t>
      </w:r>
      <w:r w:rsidRPr="00B51521">
        <w:rPr>
          <w:rStyle w:val="normalchar"/>
          <w:rFonts w:eastAsia="MS ????"/>
          <w:sz w:val="20"/>
          <w:szCs w:val="20"/>
        </w:rPr>
        <w:t xml:space="preserve"> Z</w:t>
      </w:r>
      <w:r>
        <w:rPr>
          <w:rStyle w:val="normalchar"/>
          <w:rFonts w:eastAsia="MS ????"/>
          <w:sz w:val="20"/>
          <w:szCs w:val="20"/>
        </w:rPr>
        <w:t>.</w:t>
      </w:r>
      <w:r w:rsidRPr="00B51521">
        <w:rPr>
          <w:rStyle w:val="normalchar"/>
          <w:rFonts w:eastAsia="MS ????"/>
          <w:sz w:val="20"/>
          <w:szCs w:val="20"/>
        </w:rPr>
        <w:t xml:space="preserve">N. </w:t>
      </w:r>
      <w:r>
        <w:rPr>
          <w:rStyle w:val="normalchar"/>
          <w:rFonts w:eastAsia="MS ????"/>
          <w:sz w:val="20"/>
          <w:szCs w:val="20"/>
        </w:rPr>
        <w:t xml:space="preserve"> </w:t>
      </w:r>
      <w:r w:rsidRPr="00B51521">
        <w:rPr>
          <w:rStyle w:val="normalchar"/>
          <w:rFonts w:eastAsia="MS ????"/>
          <w:sz w:val="20"/>
          <w:szCs w:val="20"/>
        </w:rPr>
        <w:t>(2009)</w:t>
      </w:r>
      <w:r>
        <w:rPr>
          <w:rStyle w:val="normalchar"/>
          <w:rFonts w:eastAsia="MS ????"/>
          <w:sz w:val="20"/>
          <w:szCs w:val="20"/>
        </w:rPr>
        <w:t xml:space="preserve">. </w:t>
      </w:r>
      <w:r w:rsidRPr="00B51521">
        <w:rPr>
          <w:rStyle w:val="normalchar"/>
          <w:rFonts w:eastAsia="MS ????"/>
          <w:sz w:val="20"/>
          <w:szCs w:val="20"/>
        </w:rPr>
        <w:t xml:space="preserve"> Pediatric pain after </w:t>
      </w:r>
    </w:p>
    <w:p w14:paraId="146666DD" w14:textId="77777777" w:rsidR="00C93C5E" w:rsidRDefault="00C93C5E" w:rsidP="00C93C5E">
      <w:pPr>
        <w:rPr>
          <w:rStyle w:val="normalchar"/>
          <w:rFonts w:eastAsia="MS ????"/>
          <w:sz w:val="20"/>
          <w:szCs w:val="20"/>
        </w:rPr>
      </w:pPr>
      <w:r>
        <w:rPr>
          <w:rStyle w:val="normalchar"/>
          <w:rFonts w:eastAsia="MS ????"/>
          <w:sz w:val="20"/>
          <w:szCs w:val="20"/>
        </w:rPr>
        <w:tab/>
      </w:r>
      <w:r w:rsidRPr="00B51521">
        <w:rPr>
          <w:rStyle w:val="normalchar"/>
          <w:rFonts w:eastAsia="MS ????"/>
          <w:sz w:val="20"/>
          <w:szCs w:val="20"/>
        </w:rPr>
        <w:t xml:space="preserve">ambulatory surgery: Where's the medication? </w:t>
      </w:r>
      <w:r w:rsidRPr="00B51521">
        <w:rPr>
          <w:rStyle w:val="normalchar"/>
          <w:rFonts w:eastAsia="MS ????"/>
          <w:i/>
          <w:sz w:val="20"/>
          <w:szCs w:val="20"/>
        </w:rPr>
        <w:t>Pediatrics</w:t>
      </w:r>
      <w:r>
        <w:rPr>
          <w:rStyle w:val="normalchar"/>
          <w:rFonts w:eastAsia="MS ????"/>
          <w:sz w:val="20"/>
          <w:szCs w:val="20"/>
        </w:rPr>
        <w:t>,</w:t>
      </w:r>
      <w:r w:rsidRPr="00B51521">
        <w:rPr>
          <w:rStyle w:val="normalchar"/>
          <w:rFonts w:eastAsia="MS ????"/>
          <w:sz w:val="20"/>
          <w:szCs w:val="20"/>
        </w:rPr>
        <w:t xml:space="preserve"> 134</w:t>
      </w:r>
      <w:r>
        <w:rPr>
          <w:rStyle w:val="normalchar"/>
          <w:rFonts w:eastAsia="MS ????"/>
          <w:sz w:val="20"/>
          <w:szCs w:val="20"/>
        </w:rPr>
        <w:t xml:space="preserve">, </w:t>
      </w:r>
      <w:r w:rsidRPr="00B51521">
        <w:rPr>
          <w:rStyle w:val="normalchar"/>
          <w:rFonts w:eastAsia="MS ????"/>
          <w:sz w:val="20"/>
          <w:szCs w:val="20"/>
        </w:rPr>
        <w:t>e588-e595.</w:t>
      </w:r>
      <w:r>
        <w:rPr>
          <w:rStyle w:val="normalchar"/>
          <w:rFonts w:eastAsia="MS ????"/>
          <w:sz w:val="20"/>
          <w:szCs w:val="20"/>
        </w:rPr>
        <w:t xml:space="preserve"> </w:t>
      </w:r>
    </w:p>
    <w:p w14:paraId="3784EA8D" w14:textId="77777777" w:rsidR="00C93C5E" w:rsidRPr="00D04221" w:rsidRDefault="00C93C5E" w:rsidP="00C93C5E">
      <w:pPr>
        <w:ind w:firstLine="720"/>
        <w:rPr>
          <w:rFonts w:ascii="Times" w:eastAsia="Times New Roman" w:hAnsi="Times"/>
          <w:sz w:val="20"/>
          <w:szCs w:val="20"/>
          <w:lang w:val="en-GB"/>
        </w:rPr>
      </w:pPr>
      <w:r w:rsidRPr="00D04221">
        <w:rPr>
          <w:rFonts w:ascii="Arial" w:eastAsia="Times New Roman" w:hAnsi="Arial" w:cs="Arial"/>
          <w:bCs/>
          <w:sz w:val="20"/>
          <w:szCs w:val="20"/>
          <w:shd w:val="clear" w:color="auto" w:fill="FFFFFF"/>
          <w:lang w:val="en-GB"/>
        </w:rPr>
        <w:t>doi</w:t>
      </w:r>
      <w:r w:rsidRPr="00D04221">
        <w:rPr>
          <w:rFonts w:ascii="Arial" w:eastAsia="Times New Roman" w:hAnsi="Arial" w:cs="Arial"/>
          <w:sz w:val="20"/>
          <w:szCs w:val="20"/>
          <w:shd w:val="clear" w:color="auto" w:fill="FFFFFF"/>
          <w:lang w:val="en-GB"/>
        </w:rPr>
        <w:t>: 10.1542/peds.2008-3529.</w:t>
      </w:r>
    </w:p>
    <w:p w14:paraId="0126FAE5" w14:textId="77777777" w:rsidR="00C93C5E" w:rsidRDefault="00C93C5E" w:rsidP="00C93C5E">
      <w:pPr>
        <w:rPr>
          <w:rFonts w:ascii="Arial" w:eastAsia="Times New Roman" w:hAnsi="Arial" w:cs="Arial"/>
          <w:sz w:val="20"/>
          <w:szCs w:val="20"/>
          <w:shd w:val="clear" w:color="auto" w:fill="FFFFFF"/>
          <w:lang w:val="en-GB"/>
        </w:rPr>
      </w:pPr>
    </w:p>
    <w:p w14:paraId="4F73C43C"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Fortier</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A</w:t>
      </w:r>
      <w:r>
        <w:rPr>
          <w:rFonts w:ascii="Arial" w:hAnsi="Arial" w:cs="Arial"/>
          <w:sz w:val="20"/>
          <w:szCs w:val="20"/>
          <w:lang w:val="en-GB"/>
        </w:rPr>
        <w:t>.</w:t>
      </w:r>
      <w:r w:rsidRPr="00B51521">
        <w:rPr>
          <w:rFonts w:ascii="Arial" w:hAnsi="Arial" w:cs="Arial"/>
          <w:sz w:val="20"/>
          <w:szCs w:val="20"/>
          <w:lang w:val="en-GB"/>
        </w:rPr>
        <w:t>, Martin</w:t>
      </w:r>
      <w:r>
        <w:rPr>
          <w:rFonts w:ascii="Arial" w:hAnsi="Arial" w:cs="Arial"/>
          <w:sz w:val="20"/>
          <w:szCs w:val="20"/>
          <w:lang w:val="en-GB"/>
        </w:rPr>
        <w:t>,</w:t>
      </w:r>
      <w:r w:rsidRPr="00B51521">
        <w:rPr>
          <w:rFonts w:ascii="Arial" w:hAnsi="Arial" w:cs="Arial"/>
          <w:sz w:val="20"/>
          <w:szCs w:val="20"/>
          <w:lang w:val="en-GB"/>
        </w:rPr>
        <w:t xml:space="preserve"> S</w:t>
      </w:r>
      <w:r>
        <w:rPr>
          <w:rFonts w:ascii="Arial" w:hAnsi="Arial" w:cs="Arial"/>
          <w:sz w:val="20"/>
          <w:szCs w:val="20"/>
          <w:lang w:val="en-GB"/>
        </w:rPr>
        <w:t>.</w:t>
      </w:r>
      <w:r w:rsidRPr="00B51521">
        <w:rPr>
          <w:rFonts w:ascii="Arial" w:hAnsi="Arial" w:cs="Arial"/>
          <w:sz w:val="20"/>
          <w:szCs w:val="20"/>
          <w:lang w:val="en-GB"/>
        </w:rPr>
        <w:t>R</w:t>
      </w:r>
      <w:r>
        <w:rPr>
          <w:rFonts w:ascii="Arial" w:hAnsi="Arial" w:cs="Arial"/>
          <w:sz w:val="20"/>
          <w:szCs w:val="20"/>
          <w:lang w:val="en-GB"/>
        </w:rPr>
        <w:t>.</w:t>
      </w:r>
      <w:r w:rsidRPr="00B51521">
        <w:rPr>
          <w:rFonts w:ascii="Arial" w:hAnsi="Arial" w:cs="Arial"/>
          <w:sz w:val="20"/>
          <w:szCs w:val="20"/>
          <w:lang w:val="en-GB"/>
        </w:rPr>
        <w:t>, Kain</w:t>
      </w:r>
      <w:r>
        <w:rPr>
          <w:rFonts w:ascii="Arial" w:hAnsi="Arial" w:cs="Arial"/>
          <w:sz w:val="20"/>
          <w:szCs w:val="20"/>
          <w:lang w:val="en-GB"/>
        </w:rPr>
        <w:t>,</w:t>
      </w:r>
      <w:r w:rsidRPr="00B51521">
        <w:rPr>
          <w:rFonts w:ascii="Arial" w:hAnsi="Arial" w:cs="Arial"/>
          <w:sz w:val="20"/>
          <w:szCs w:val="20"/>
          <w:lang w:val="en-GB"/>
        </w:rPr>
        <w:t xml:space="preserve"> D</w:t>
      </w:r>
      <w:r>
        <w:rPr>
          <w:rFonts w:ascii="Arial" w:hAnsi="Arial" w:cs="Arial"/>
          <w:sz w:val="20"/>
          <w:szCs w:val="20"/>
          <w:lang w:val="en-GB"/>
        </w:rPr>
        <w:t>.</w:t>
      </w:r>
      <w:r w:rsidRPr="00B51521">
        <w:rPr>
          <w:rFonts w:ascii="Arial" w:hAnsi="Arial" w:cs="Arial"/>
          <w:sz w:val="20"/>
          <w:szCs w:val="20"/>
          <w:lang w:val="en-GB"/>
        </w:rPr>
        <w:t>I</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Tan</w:t>
      </w:r>
      <w:r>
        <w:rPr>
          <w:rFonts w:ascii="Arial" w:hAnsi="Arial" w:cs="Arial"/>
          <w:sz w:val="20"/>
          <w:szCs w:val="20"/>
          <w:lang w:val="en-GB"/>
        </w:rPr>
        <w:t>,</w:t>
      </w:r>
      <w:r w:rsidRPr="00B51521">
        <w:rPr>
          <w:rFonts w:ascii="Arial" w:hAnsi="Arial" w:cs="Arial"/>
          <w:sz w:val="20"/>
          <w:szCs w:val="20"/>
          <w:lang w:val="en-GB"/>
        </w:rPr>
        <w:t xml:space="preserve"> E</w:t>
      </w:r>
      <w:r>
        <w:rPr>
          <w:rFonts w:ascii="Arial" w:hAnsi="Arial" w:cs="Arial"/>
          <w:sz w:val="20"/>
          <w:szCs w:val="20"/>
          <w:lang w:val="en-GB"/>
        </w:rPr>
        <w:t>.</w:t>
      </w:r>
      <w:r w:rsidRPr="00B51521">
        <w:rPr>
          <w:rFonts w:ascii="Arial" w:hAnsi="Arial" w:cs="Arial"/>
          <w:sz w:val="20"/>
          <w:szCs w:val="20"/>
          <w:lang w:val="en-GB"/>
        </w:rPr>
        <w:t>T</w:t>
      </w:r>
      <w:r>
        <w:rPr>
          <w:rFonts w:ascii="Arial" w:hAnsi="Arial" w:cs="Arial"/>
          <w:sz w:val="20"/>
          <w:szCs w:val="20"/>
          <w:lang w:val="en-GB"/>
        </w:rPr>
        <w:t xml:space="preserve">. </w:t>
      </w:r>
      <w:r w:rsidRPr="00B51521">
        <w:rPr>
          <w:rFonts w:ascii="Arial" w:hAnsi="Arial" w:cs="Arial"/>
          <w:sz w:val="20"/>
          <w:szCs w:val="20"/>
          <w:lang w:val="en-GB"/>
        </w:rPr>
        <w:t xml:space="preserve"> (2011)</w:t>
      </w:r>
      <w:r>
        <w:rPr>
          <w:rFonts w:ascii="Arial" w:hAnsi="Arial" w:cs="Arial"/>
          <w:sz w:val="20"/>
          <w:szCs w:val="20"/>
          <w:lang w:val="en-GB"/>
        </w:rPr>
        <w:t xml:space="preserve">. </w:t>
      </w:r>
      <w:r w:rsidRPr="00B51521">
        <w:rPr>
          <w:rFonts w:ascii="Arial" w:hAnsi="Arial" w:cs="Arial"/>
          <w:sz w:val="20"/>
          <w:szCs w:val="20"/>
          <w:lang w:val="en-GB"/>
        </w:rPr>
        <w:t xml:space="preserve"> Parental attitudes regarding </w:t>
      </w:r>
      <w:r>
        <w:rPr>
          <w:rFonts w:ascii="Arial" w:hAnsi="Arial" w:cs="Arial"/>
          <w:sz w:val="20"/>
          <w:szCs w:val="20"/>
          <w:lang w:val="en-GB"/>
        </w:rPr>
        <w:tab/>
      </w:r>
    </w:p>
    <w:p w14:paraId="273C0F9C" w14:textId="77777777" w:rsidR="00C93C5E" w:rsidRPr="005908D0" w:rsidRDefault="00C93C5E" w:rsidP="00C93C5E">
      <w:pPr>
        <w:ind w:left="720"/>
        <w:rPr>
          <w:rFonts w:ascii="Arial" w:eastAsia="Times New Roman" w:hAnsi="Arial" w:cs="Arial"/>
          <w:sz w:val="20"/>
          <w:szCs w:val="20"/>
          <w:shd w:val="clear" w:color="auto" w:fill="FFFFFF"/>
          <w:lang w:val="en-GB"/>
        </w:rPr>
      </w:pPr>
      <w:r w:rsidRPr="005908D0">
        <w:rPr>
          <w:rFonts w:ascii="Arial" w:hAnsi="Arial" w:cs="Arial"/>
          <w:sz w:val="20"/>
          <w:szCs w:val="20"/>
          <w:lang w:val="en-GB"/>
        </w:rPr>
        <w:t xml:space="preserve">analgesic use for children: differences in ethnicity and language. </w:t>
      </w:r>
      <w:r w:rsidRPr="005908D0">
        <w:rPr>
          <w:rFonts w:ascii="Arial" w:hAnsi="Arial" w:cs="Arial"/>
          <w:i/>
          <w:sz w:val="20"/>
          <w:szCs w:val="20"/>
          <w:lang w:val="en-GB"/>
        </w:rPr>
        <w:t>Journal of Pediatric   Surgery</w:t>
      </w:r>
      <w:r w:rsidRPr="005908D0">
        <w:rPr>
          <w:rFonts w:ascii="Arial" w:hAnsi="Arial" w:cs="Arial"/>
          <w:sz w:val="20"/>
          <w:szCs w:val="20"/>
          <w:lang w:val="en-GB"/>
        </w:rPr>
        <w:t xml:space="preserve">, </w:t>
      </w:r>
      <w:r w:rsidRPr="005908D0">
        <w:rPr>
          <w:rFonts w:ascii="Arial" w:hAnsi="Arial" w:cs="Arial"/>
          <w:i/>
          <w:sz w:val="20"/>
          <w:szCs w:val="20"/>
          <w:lang w:val="en-GB"/>
        </w:rPr>
        <w:t xml:space="preserve">46, 2140-5. </w:t>
      </w:r>
      <w:r w:rsidRPr="005908D0">
        <w:rPr>
          <w:rFonts w:ascii="Arial" w:eastAsia="Times New Roman" w:hAnsi="Arial" w:cs="Arial"/>
          <w:bCs/>
          <w:sz w:val="20"/>
          <w:szCs w:val="20"/>
          <w:shd w:val="clear" w:color="auto" w:fill="FFFFFF"/>
          <w:lang w:val="en-GB"/>
        </w:rPr>
        <w:t xml:space="preserve"> doi</w:t>
      </w:r>
      <w:r w:rsidRPr="005908D0">
        <w:rPr>
          <w:rFonts w:ascii="Arial" w:eastAsia="Times New Roman" w:hAnsi="Arial" w:cs="Arial"/>
          <w:sz w:val="20"/>
          <w:szCs w:val="20"/>
          <w:shd w:val="clear" w:color="auto" w:fill="FFFFFF"/>
          <w:lang w:val="en-GB"/>
        </w:rPr>
        <w:t xml:space="preserve">: </w:t>
      </w:r>
      <w:hyperlink r:id="rId12" w:history="1">
        <w:r w:rsidRPr="00962808">
          <w:rPr>
            <w:rStyle w:val="Hyperlink"/>
            <w:rFonts w:ascii="Arial" w:eastAsia="Times New Roman" w:hAnsi="Arial" w:cs="Arial"/>
            <w:color w:val="auto"/>
            <w:sz w:val="20"/>
            <w:szCs w:val="20"/>
            <w:u w:val="none"/>
            <w:shd w:val="clear" w:color="auto" w:fill="FFFFFF"/>
            <w:lang w:val="en-GB"/>
          </w:rPr>
          <w:t>http://dx.</w:t>
        </w:r>
        <w:r w:rsidRPr="00962808">
          <w:rPr>
            <w:rStyle w:val="Hyperlink"/>
            <w:rFonts w:ascii="Arial" w:eastAsia="Times New Roman" w:hAnsi="Arial" w:cs="Arial"/>
            <w:bCs/>
            <w:color w:val="auto"/>
            <w:sz w:val="20"/>
            <w:szCs w:val="20"/>
            <w:u w:val="none"/>
            <w:shd w:val="clear" w:color="auto" w:fill="FFFFFF"/>
            <w:lang w:val="en-GB"/>
          </w:rPr>
          <w:t>doi</w:t>
        </w:r>
        <w:r w:rsidRPr="00962808">
          <w:rPr>
            <w:rStyle w:val="Hyperlink"/>
            <w:rFonts w:ascii="Arial" w:eastAsia="Times New Roman" w:hAnsi="Arial" w:cs="Arial"/>
            <w:color w:val="auto"/>
            <w:sz w:val="20"/>
            <w:szCs w:val="20"/>
            <w:u w:val="none"/>
            <w:shd w:val="clear" w:color="auto" w:fill="FFFFFF"/>
            <w:lang w:val="en-GB"/>
          </w:rPr>
          <w:t>.org/10.1016/j.jpedsurg.2011.06.021</w:t>
        </w:r>
      </w:hyperlink>
      <w:r w:rsidRPr="005908D0">
        <w:rPr>
          <w:rFonts w:ascii="Arial" w:eastAsia="Times New Roman" w:hAnsi="Arial" w:cs="Arial"/>
          <w:sz w:val="20"/>
          <w:szCs w:val="20"/>
          <w:shd w:val="clear" w:color="auto" w:fill="FFFFFF"/>
          <w:lang w:val="en-GB"/>
        </w:rPr>
        <w:t>.</w:t>
      </w:r>
    </w:p>
    <w:p w14:paraId="462FA27F" w14:textId="77777777" w:rsidR="00C93C5E" w:rsidRDefault="00C93C5E" w:rsidP="00C93C5E">
      <w:pPr>
        <w:rPr>
          <w:rFonts w:ascii="Arial" w:eastAsia="Times New Roman" w:hAnsi="Arial" w:cs="Arial"/>
          <w:sz w:val="20"/>
          <w:szCs w:val="20"/>
          <w:shd w:val="clear" w:color="auto" w:fill="FFFFFF"/>
          <w:lang w:val="en-GB"/>
        </w:rPr>
      </w:pPr>
    </w:p>
    <w:p w14:paraId="2C79BF46" w14:textId="77777777" w:rsidR="00C93C5E" w:rsidRPr="004D5E3D" w:rsidRDefault="00C93C5E" w:rsidP="00C93C5E">
      <w:pPr>
        <w:rPr>
          <w:rFonts w:ascii="Times" w:eastAsia="Times New Roman" w:hAnsi="Times"/>
          <w:sz w:val="20"/>
          <w:szCs w:val="20"/>
          <w:lang w:val="en-GB"/>
        </w:rPr>
      </w:pPr>
      <w:r w:rsidRPr="00B51521">
        <w:rPr>
          <w:rFonts w:ascii="Arial" w:hAnsi="Arial" w:cs="Arial"/>
          <w:sz w:val="20"/>
          <w:szCs w:val="20"/>
          <w:lang w:val="en-GB"/>
        </w:rPr>
        <w:t>Gaakeer</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I</w:t>
      </w:r>
      <w:r>
        <w:rPr>
          <w:rFonts w:ascii="Arial" w:hAnsi="Arial" w:cs="Arial"/>
          <w:sz w:val="20"/>
          <w:szCs w:val="20"/>
          <w:lang w:val="en-GB"/>
        </w:rPr>
        <w:t>.</w:t>
      </w:r>
      <w:r w:rsidRPr="00B51521">
        <w:rPr>
          <w:rFonts w:ascii="Arial" w:hAnsi="Arial" w:cs="Arial"/>
          <w:sz w:val="20"/>
          <w:szCs w:val="20"/>
          <w:lang w:val="en-GB"/>
        </w:rPr>
        <w:t>, VanLieshout</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M</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Bierens</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J</w:t>
      </w:r>
      <w:r>
        <w:rPr>
          <w:rFonts w:ascii="Arial" w:hAnsi="Arial" w:cs="Arial"/>
          <w:sz w:val="20"/>
          <w:szCs w:val="20"/>
          <w:lang w:val="en-GB"/>
        </w:rPr>
        <w:t xml:space="preserve">. </w:t>
      </w:r>
      <w:r w:rsidRPr="00B51521">
        <w:rPr>
          <w:rFonts w:ascii="Arial" w:hAnsi="Arial" w:cs="Arial"/>
          <w:sz w:val="20"/>
          <w:szCs w:val="20"/>
          <w:lang w:val="en-GB"/>
        </w:rPr>
        <w:t xml:space="preserve"> (2010)</w:t>
      </w:r>
      <w:r>
        <w:rPr>
          <w:rFonts w:ascii="Arial" w:hAnsi="Arial" w:cs="Arial"/>
          <w:sz w:val="20"/>
          <w:szCs w:val="20"/>
          <w:lang w:val="en-GB"/>
        </w:rPr>
        <w:t xml:space="preserve">. </w:t>
      </w:r>
      <w:r w:rsidRPr="00B51521">
        <w:rPr>
          <w:rFonts w:ascii="Arial" w:hAnsi="Arial" w:cs="Arial"/>
          <w:sz w:val="20"/>
          <w:szCs w:val="20"/>
          <w:lang w:val="en-GB"/>
        </w:rPr>
        <w:t xml:space="preserve"> Pain Management in emergency</w:t>
      </w:r>
      <w:r>
        <w:rPr>
          <w:rFonts w:ascii="Arial" w:eastAsia="Times New Roman" w:hAnsi="Arial" w:cs="Arial"/>
          <w:sz w:val="20"/>
          <w:szCs w:val="20"/>
          <w:shd w:val="clear" w:color="auto" w:fill="FFFFFF"/>
          <w:lang w:val="en-GB"/>
        </w:rPr>
        <w:t>.</w:t>
      </w:r>
    </w:p>
    <w:p w14:paraId="55ABB1CD" w14:textId="77777777" w:rsidR="00C93C5E" w:rsidRDefault="00C93C5E" w:rsidP="00C93C5E">
      <w:pPr>
        <w:ind w:left="720"/>
        <w:rPr>
          <w:rFonts w:ascii="Arial" w:eastAsia="Times New Roman" w:hAnsi="Arial" w:cs="Arial"/>
          <w:sz w:val="20"/>
          <w:szCs w:val="20"/>
          <w:shd w:val="clear" w:color="auto" w:fill="FFFFFF"/>
          <w:lang w:val="en-GB"/>
        </w:rPr>
      </w:pPr>
      <w:r w:rsidRPr="00B51521">
        <w:rPr>
          <w:rFonts w:ascii="Arial" w:hAnsi="Arial" w:cs="Arial"/>
          <w:sz w:val="20"/>
          <w:szCs w:val="20"/>
          <w:lang w:val="en-GB"/>
        </w:rPr>
        <w:t xml:space="preserve">departments; a review of present protocols in the Netherlands.  </w:t>
      </w:r>
      <w:r w:rsidRPr="00B51521">
        <w:rPr>
          <w:rFonts w:ascii="Arial" w:hAnsi="Arial" w:cs="Arial"/>
          <w:i/>
          <w:sz w:val="20"/>
          <w:szCs w:val="20"/>
          <w:lang w:val="en-GB"/>
        </w:rPr>
        <w:t>European Journal of Emergency Medicine, 17</w:t>
      </w:r>
      <w:r>
        <w:rPr>
          <w:rFonts w:ascii="Arial" w:hAnsi="Arial" w:cs="Arial"/>
          <w:i/>
          <w:sz w:val="20"/>
          <w:szCs w:val="20"/>
          <w:lang w:val="en-GB"/>
        </w:rPr>
        <w:t>,</w:t>
      </w:r>
      <w:r w:rsidRPr="00B51521">
        <w:rPr>
          <w:rFonts w:ascii="Arial" w:hAnsi="Arial" w:cs="Arial"/>
          <w:i/>
          <w:sz w:val="20"/>
          <w:szCs w:val="20"/>
          <w:lang w:val="en-GB"/>
        </w:rPr>
        <w:t xml:space="preserve"> 286-9.</w:t>
      </w:r>
      <w:r>
        <w:rPr>
          <w:rFonts w:ascii="Arial" w:hAnsi="Arial" w:cs="Arial"/>
          <w:sz w:val="20"/>
          <w:szCs w:val="20"/>
          <w:lang w:val="en-GB"/>
        </w:rPr>
        <w:t xml:space="preserve">  </w:t>
      </w:r>
      <w:r w:rsidRPr="004D5E3D">
        <w:rPr>
          <w:rFonts w:ascii="Arial" w:eastAsia="Times New Roman" w:hAnsi="Arial" w:cs="Arial"/>
          <w:bCs/>
          <w:sz w:val="20"/>
          <w:szCs w:val="20"/>
          <w:shd w:val="clear" w:color="auto" w:fill="FFFFFF"/>
          <w:lang w:val="en-GB"/>
        </w:rPr>
        <w:t>doi</w:t>
      </w:r>
      <w:r w:rsidRPr="004D5E3D">
        <w:rPr>
          <w:rFonts w:ascii="Arial" w:eastAsia="Times New Roman" w:hAnsi="Arial" w:cs="Arial"/>
          <w:sz w:val="20"/>
          <w:szCs w:val="20"/>
          <w:shd w:val="clear" w:color="auto" w:fill="FFFFFF"/>
          <w:lang w:val="en-GB"/>
        </w:rPr>
        <w:t>: 10.1097/MEJ.0b013e328332114a</w:t>
      </w:r>
      <w:r>
        <w:rPr>
          <w:rFonts w:ascii="Arial" w:eastAsia="Times New Roman" w:hAnsi="Arial" w:cs="Arial"/>
          <w:sz w:val="20"/>
          <w:szCs w:val="20"/>
          <w:shd w:val="clear" w:color="auto" w:fill="FFFFFF"/>
          <w:lang w:val="en-GB"/>
        </w:rPr>
        <w:t>.</w:t>
      </w:r>
    </w:p>
    <w:p w14:paraId="36D0E95A" w14:textId="77777777" w:rsidR="00C93C5E" w:rsidRDefault="00C93C5E" w:rsidP="00C93C5E">
      <w:pPr>
        <w:rPr>
          <w:rFonts w:ascii="Arial" w:eastAsia="Times New Roman" w:hAnsi="Arial" w:cs="Arial"/>
          <w:sz w:val="20"/>
          <w:szCs w:val="20"/>
          <w:shd w:val="clear" w:color="auto" w:fill="FFFFFF"/>
          <w:lang w:val="en-GB"/>
        </w:rPr>
      </w:pPr>
    </w:p>
    <w:p w14:paraId="07950069" w14:textId="77777777" w:rsidR="00C93C5E" w:rsidRPr="00B51521" w:rsidRDefault="00C93C5E" w:rsidP="00C93C5E">
      <w:pPr>
        <w:rPr>
          <w:rFonts w:ascii="Arial" w:hAnsi="Arial" w:cs="Arial"/>
          <w:sz w:val="20"/>
          <w:szCs w:val="20"/>
          <w:lang w:val="en-GB"/>
        </w:rPr>
      </w:pPr>
      <w:r w:rsidRPr="00B51521">
        <w:rPr>
          <w:rFonts w:ascii="Arial" w:hAnsi="Arial" w:cs="Arial"/>
          <w:sz w:val="20"/>
          <w:szCs w:val="20"/>
          <w:lang w:val="en-GB"/>
        </w:rPr>
        <w:t>Goodman</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McGrath</w:t>
      </w:r>
      <w:r>
        <w:rPr>
          <w:rFonts w:ascii="Arial" w:hAnsi="Arial" w:cs="Arial"/>
          <w:sz w:val="20"/>
          <w:szCs w:val="20"/>
          <w:lang w:val="en-GB"/>
        </w:rPr>
        <w:t>,</w:t>
      </w:r>
      <w:r w:rsidRPr="00B51521">
        <w:rPr>
          <w:rFonts w:ascii="Arial" w:hAnsi="Arial" w:cs="Arial"/>
          <w:sz w:val="20"/>
          <w:szCs w:val="20"/>
          <w:lang w:val="en-GB"/>
        </w:rPr>
        <w:t xml:space="preserve"> P</w:t>
      </w:r>
      <w:r>
        <w:rPr>
          <w:rFonts w:ascii="Arial" w:hAnsi="Arial" w:cs="Arial"/>
          <w:sz w:val="20"/>
          <w:szCs w:val="20"/>
          <w:lang w:val="en-GB"/>
        </w:rPr>
        <w:t>.</w:t>
      </w:r>
      <w:r w:rsidRPr="00B51521">
        <w:rPr>
          <w:rFonts w:ascii="Arial" w:hAnsi="Arial" w:cs="Arial"/>
          <w:sz w:val="20"/>
          <w:szCs w:val="20"/>
          <w:lang w:val="en-GB"/>
        </w:rPr>
        <w:t xml:space="preserve"> (2003)</w:t>
      </w:r>
      <w:r>
        <w:rPr>
          <w:rFonts w:ascii="Arial" w:hAnsi="Arial" w:cs="Arial"/>
          <w:sz w:val="20"/>
          <w:szCs w:val="20"/>
          <w:lang w:val="en-GB"/>
        </w:rPr>
        <w:t xml:space="preserve">. </w:t>
      </w:r>
      <w:r w:rsidRPr="00B51521">
        <w:rPr>
          <w:rFonts w:ascii="Arial" w:hAnsi="Arial" w:cs="Arial"/>
          <w:sz w:val="20"/>
          <w:szCs w:val="20"/>
          <w:lang w:val="en-GB"/>
        </w:rPr>
        <w:t xml:space="preserve"> Mothers’ modelling influences children’s pain during a </w:t>
      </w:r>
    </w:p>
    <w:p w14:paraId="7A3D6008" w14:textId="77777777" w:rsidR="00C93C5E" w:rsidRDefault="00C93C5E" w:rsidP="00C93C5E">
      <w:pPr>
        <w:rPr>
          <w:rFonts w:ascii="Arial" w:eastAsia="Times New Roman" w:hAnsi="Arial" w:cs="Arial"/>
          <w:bCs/>
          <w:sz w:val="20"/>
          <w:szCs w:val="20"/>
          <w:shd w:val="clear" w:color="auto" w:fill="FFFFFF"/>
          <w:lang w:val="en-GB"/>
        </w:rPr>
      </w:pPr>
      <w:r>
        <w:rPr>
          <w:rFonts w:ascii="Arial" w:eastAsia="Times New Roman" w:hAnsi="Arial" w:cs="Arial"/>
          <w:sz w:val="20"/>
          <w:szCs w:val="20"/>
          <w:shd w:val="clear" w:color="auto" w:fill="FFFFFF"/>
          <w:lang w:val="en-GB"/>
        </w:rPr>
        <w:tab/>
      </w:r>
      <w:r w:rsidRPr="00B51521">
        <w:rPr>
          <w:rFonts w:ascii="Arial" w:hAnsi="Arial" w:cs="Arial"/>
          <w:sz w:val="20"/>
          <w:szCs w:val="20"/>
          <w:lang w:val="en-GB"/>
        </w:rPr>
        <w:t xml:space="preserve">cold pressor task.  </w:t>
      </w:r>
      <w:r w:rsidRPr="00B51521">
        <w:rPr>
          <w:rFonts w:ascii="Arial" w:hAnsi="Arial" w:cs="Arial"/>
          <w:i/>
          <w:sz w:val="20"/>
          <w:szCs w:val="20"/>
          <w:lang w:val="en-GB"/>
        </w:rPr>
        <w:t>Pain</w:t>
      </w:r>
      <w:r>
        <w:rPr>
          <w:rFonts w:ascii="Arial" w:hAnsi="Arial" w:cs="Arial"/>
          <w:i/>
          <w:sz w:val="20"/>
          <w:szCs w:val="20"/>
          <w:lang w:val="en-GB"/>
        </w:rPr>
        <w:t>,</w:t>
      </w:r>
      <w:r w:rsidRPr="00B51521">
        <w:rPr>
          <w:rFonts w:ascii="Arial" w:hAnsi="Arial" w:cs="Arial"/>
          <w:sz w:val="20"/>
          <w:szCs w:val="20"/>
          <w:lang w:val="en-GB"/>
        </w:rPr>
        <w:t xml:space="preserve"> </w:t>
      </w:r>
      <w:r w:rsidRPr="00B51521">
        <w:rPr>
          <w:rFonts w:ascii="Arial" w:hAnsi="Arial" w:cs="Arial"/>
          <w:i/>
          <w:sz w:val="20"/>
          <w:szCs w:val="20"/>
          <w:lang w:val="en-GB"/>
        </w:rPr>
        <w:t>104</w:t>
      </w:r>
      <w:r>
        <w:rPr>
          <w:rFonts w:ascii="Arial" w:hAnsi="Arial" w:cs="Arial"/>
          <w:i/>
          <w:sz w:val="20"/>
          <w:szCs w:val="20"/>
          <w:lang w:val="en-GB"/>
        </w:rPr>
        <w:t xml:space="preserve">, </w:t>
      </w:r>
      <w:r w:rsidRPr="00B51521">
        <w:rPr>
          <w:rFonts w:ascii="Arial" w:hAnsi="Arial" w:cs="Arial"/>
          <w:i/>
          <w:sz w:val="20"/>
          <w:szCs w:val="20"/>
          <w:lang w:val="en-GB"/>
        </w:rPr>
        <w:t>559-565.</w:t>
      </w:r>
      <w:r w:rsidRPr="00B51521">
        <w:rPr>
          <w:rFonts w:ascii="Arial" w:hAnsi="Arial" w:cs="Arial"/>
          <w:sz w:val="20"/>
          <w:szCs w:val="20"/>
        </w:rPr>
        <w:t xml:space="preserve"> </w:t>
      </w:r>
      <w:r w:rsidRPr="004D5E3D">
        <w:rPr>
          <w:rFonts w:ascii="Arial" w:eastAsia="Times New Roman" w:hAnsi="Arial" w:cs="Arial"/>
          <w:bCs/>
          <w:sz w:val="20"/>
          <w:szCs w:val="20"/>
          <w:shd w:val="clear" w:color="auto" w:fill="FFFFFF"/>
          <w:lang w:val="en-GB"/>
        </w:rPr>
        <w:t>doi</w:t>
      </w:r>
      <w:r w:rsidRPr="004D5E3D">
        <w:rPr>
          <w:rFonts w:ascii="Arial" w:eastAsia="Times New Roman" w:hAnsi="Arial" w:cs="Arial"/>
          <w:sz w:val="20"/>
          <w:szCs w:val="20"/>
          <w:shd w:val="clear" w:color="auto" w:fill="FFFFFF"/>
          <w:lang w:val="en-GB"/>
        </w:rPr>
        <w:t>: 10.1016/S0304-3959(03)00090-</w:t>
      </w:r>
      <w:r w:rsidRPr="004D5E3D">
        <w:rPr>
          <w:rFonts w:ascii="Arial" w:eastAsia="Times New Roman" w:hAnsi="Arial" w:cs="Arial"/>
          <w:bCs/>
          <w:sz w:val="20"/>
          <w:szCs w:val="20"/>
          <w:shd w:val="clear" w:color="auto" w:fill="FFFFFF"/>
          <w:lang w:val="en-GB"/>
        </w:rPr>
        <w:t>3</w:t>
      </w:r>
      <w:r>
        <w:rPr>
          <w:rFonts w:ascii="Arial" w:eastAsia="Times New Roman" w:hAnsi="Arial" w:cs="Arial"/>
          <w:bCs/>
          <w:sz w:val="20"/>
          <w:szCs w:val="20"/>
          <w:shd w:val="clear" w:color="auto" w:fill="FFFFFF"/>
          <w:lang w:val="en-GB"/>
        </w:rPr>
        <w:t>.</w:t>
      </w:r>
    </w:p>
    <w:p w14:paraId="1F9A1356" w14:textId="77777777" w:rsidR="00C93C5E" w:rsidRDefault="00C93C5E" w:rsidP="00C93C5E">
      <w:pPr>
        <w:rPr>
          <w:rFonts w:ascii="Arial" w:eastAsia="Times New Roman" w:hAnsi="Arial" w:cs="Arial"/>
          <w:bCs/>
          <w:sz w:val="20"/>
          <w:szCs w:val="20"/>
          <w:shd w:val="clear" w:color="auto" w:fill="FFFFFF"/>
          <w:lang w:val="en-GB"/>
        </w:rPr>
      </w:pPr>
    </w:p>
    <w:p w14:paraId="74E48A9A"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Grunau</w:t>
      </w:r>
      <w:r>
        <w:rPr>
          <w:rFonts w:ascii="Arial" w:hAnsi="Arial" w:cs="Arial"/>
          <w:sz w:val="20"/>
          <w:szCs w:val="20"/>
          <w:lang w:val="en-GB"/>
        </w:rPr>
        <w:t>,</w:t>
      </w:r>
      <w:r w:rsidRPr="00B51521">
        <w:rPr>
          <w:rFonts w:ascii="Arial" w:hAnsi="Arial" w:cs="Arial"/>
          <w:sz w:val="20"/>
          <w:szCs w:val="20"/>
          <w:lang w:val="en-GB"/>
        </w:rPr>
        <w:t xml:space="preserve"> R</w:t>
      </w:r>
      <w:r>
        <w:rPr>
          <w:rFonts w:ascii="Arial" w:hAnsi="Arial" w:cs="Arial"/>
          <w:sz w:val="20"/>
          <w:szCs w:val="20"/>
          <w:lang w:val="en-GB"/>
        </w:rPr>
        <w:t>.</w:t>
      </w:r>
      <w:r w:rsidRPr="00B51521">
        <w:rPr>
          <w:rFonts w:ascii="Arial" w:hAnsi="Arial" w:cs="Arial"/>
          <w:sz w:val="20"/>
          <w:szCs w:val="20"/>
          <w:lang w:val="en-GB"/>
        </w:rPr>
        <w:t>U</w:t>
      </w:r>
      <w:r>
        <w:rPr>
          <w:rFonts w:ascii="Arial" w:hAnsi="Arial" w:cs="Arial"/>
          <w:sz w:val="20"/>
          <w:szCs w:val="20"/>
          <w:lang w:val="en-GB"/>
        </w:rPr>
        <w:t xml:space="preserve">. </w:t>
      </w:r>
      <w:r w:rsidRPr="00B51521">
        <w:rPr>
          <w:rFonts w:ascii="Arial" w:hAnsi="Arial" w:cs="Arial"/>
          <w:sz w:val="20"/>
          <w:szCs w:val="20"/>
          <w:lang w:val="en-GB"/>
        </w:rPr>
        <w:t xml:space="preserve"> (2013)</w:t>
      </w:r>
      <w:r>
        <w:rPr>
          <w:rFonts w:ascii="Arial" w:hAnsi="Arial" w:cs="Arial"/>
          <w:sz w:val="20"/>
          <w:szCs w:val="20"/>
          <w:lang w:val="en-GB"/>
        </w:rPr>
        <w:t xml:space="preserve">. </w:t>
      </w:r>
      <w:r w:rsidRPr="00B51521">
        <w:rPr>
          <w:rFonts w:ascii="Arial" w:hAnsi="Arial" w:cs="Arial"/>
          <w:sz w:val="20"/>
          <w:szCs w:val="20"/>
          <w:lang w:val="en-GB"/>
        </w:rPr>
        <w:t xml:space="preserve"> Neonatal pain in very preterm infants; long term effects on brain, </w:t>
      </w:r>
      <w:r>
        <w:rPr>
          <w:rFonts w:ascii="Arial" w:hAnsi="Arial" w:cs="Arial"/>
          <w:sz w:val="20"/>
          <w:szCs w:val="20"/>
          <w:lang w:val="en-GB"/>
        </w:rPr>
        <w:tab/>
      </w:r>
    </w:p>
    <w:p w14:paraId="7EA63745" w14:textId="77777777" w:rsidR="00C93C5E" w:rsidRDefault="00C93C5E" w:rsidP="00C93C5E">
      <w:pPr>
        <w:rPr>
          <w:rFonts w:ascii="Arial" w:hAnsi="Arial" w:cs="Arial"/>
          <w:sz w:val="20"/>
          <w:szCs w:val="20"/>
          <w:lang w:val="en-GB"/>
        </w:rPr>
      </w:pPr>
      <w:r>
        <w:rPr>
          <w:rFonts w:ascii="Arial" w:hAnsi="Arial" w:cs="Arial"/>
          <w:sz w:val="20"/>
          <w:szCs w:val="20"/>
          <w:lang w:val="en-GB"/>
        </w:rPr>
        <w:tab/>
      </w:r>
      <w:r w:rsidRPr="00B51521">
        <w:rPr>
          <w:rFonts w:ascii="Arial" w:hAnsi="Arial" w:cs="Arial"/>
          <w:sz w:val="20"/>
          <w:szCs w:val="20"/>
          <w:lang w:val="en-GB"/>
        </w:rPr>
        <w:t xml:space="preserve">neurodevelopment and pain reactivity. </w:t>
      </w:r>
      <w:r w:rsidRPr="00B51521">
        <w:rPr>
          <w:rFonts w:ascii="Arial" w:hAnsi="Arial" w:cs="Arial"/>
          <w:i/>
          <w:sz w:val="20"/>
          <w:szCs w:val="20"/>
          <w:lang w:val="en-GB"/>
        </w:rPr>
        <w:t>Rambam Maimonides Medical Journal</w:t>
      </w:r>
      <w:r w:rsidRPr="00B51521">
        <w:rPr>
          <w:rFonts w:ascii="Arial" w:hAnsi="Arial" w:cs="Arial"/>
          <w:sz w:val="20"/>
          <w:szCs w:val="20"/>
          <w:lang w:val="en-GB"/>
        </w:rPr>
        <w:t xml:space="preserve"> </w:t>
      </w:r>
      <w:r w:rsidRPr="00B51521">
        <w:rPr>
          <w:rFonts w:ascii="Arial" w:hAnsi="Arial" w:cs="Arial"/>
          <w:i/>
          <w:sz w:val="20"/>
          <w:szCs w:val="20"/>
          <w:lang w:val="en-GB"/>
        </w:rPr>
        <w:t>4</w:t>
      </w:r>
      <w:r>
        <w:rPr>
          <w:rFonts w:ascii="Arial" w:hAnsi="Arial" w:cs="Arial"/>
          <w:i/>
          <w:sz w:val="20"/>
          <w:szCs w:val="20"/>
          <w:lang w:val="en-GB"/>
        </w:rPr>
        <w:t xml:space="preserve">. </w:t>
      </w:r>
    </w:p>
    <w:p w14:paraId="49A33FB0" w14:textId="77777777" w:rsidR="00C93C5E" w:rsidRDefault="00C93C5E" w:rsidP="00C93C5E">
      <w:pPr>
        <w:ind w:firstLine="720"/>
        <w:rPr>
          <w:rFonts w:ascii="Arial" w:eastAsia="Times New Roman" w:hAnsi="Arial" w:cs="Arial"/>
          <w:sz w:val="20"/>
          <w:szCs w:val="20"/>
          <w:shd w:val="clear" w:color="auto" w:fill="FFFFFF"/>
          <w:lang w:val="en-GB"/>
        </w:rPr>
      </w:pPr>
      <w:r w:rsidRPr="004D5E3D">
        <w:rPr>
          <w:rFonts w:ascii="Arial" w:eastAsia="Times New Roman" w:hAnsi="Arial" w:cs="Arial"/>
          <w:bCs/>
          <w:sz w:val="20"/>
          <w:szCs w:val="20"/>
          <w:shd w:val="clear" w:color="auto" w:fill="FFFFFF"/>
          <w:lang w:val="en-GB"/>
        </w:rPr>
        <w:t>doi</w:t>
      </w:r>
      <w:r w:rsidRPr="004D5E3D">
        <w:rPr>
          <w:rFonts w:ascii="Arial" w:eastAsia="Times New Roman" w:hAnsi="Arial" w:cs="Arial"/>
          <w:sz w:val="20"/>
          <w:szCs w:val="20"/>
          <w:shd w:val="clear" w:color="auto" w:fill="FFFFFF"/>
          <w:lang w:val="en-GB"/>
        </w:rPr>
        <w:t>: 10.5041/RMMJ.10132.</w:t>
      </w:r>
    </w:p>
    <w:p w14:paraId="16CF12E4" w14:textId="77777777" w:rsidR="00C93C5E" w:rsidRPr="004D5E3D" w:rsidRDefault="00C93C5E" w:rsidP="00C93C5E">
      <w:pPr>
        <w:ind w:firstLine="720"/>
        <w:rPr>
          <w:rFonts w:ascii="Times" w:eastAsia="Times New Roman" w:hAnsi="Times"/>
          <w:sz w:val="20"/>
          <w:szCs w:val="20"/>
          <w:lang w:val="en-GB"/>
        </w:rPr>
      </w:pPr>
    </w:p>
    <w:p w14:paraId="2114610A" w14:textId="77777777" w:rsidR="00C93C5E" w:rsidRPr="004D5E3D" w:rsidRDefault="00C93C5E" w:rsidP="00C93C5E">
      <w:pPr>
        <w:shd w:val="clear" w:color="auto" w:fill="FFFFFF"/>
        <w:rPr>
          <w:rFonts w:ascii="Arial" w:eastAsia="Times New Roman" w:hAnsi="Arial" w:cs="Arial"/>
          <w:sz w:val="20"/>
          <w:szCs w:val="20"/>
          <w:lang w:val="en-GB"/>
        </w:rPr>
      </w:pPr>
      <w:r w:rsidRPr="00B51521">
        <w:rPr>
          <w:rFonts w:ascii="Arial" w:hAnsi="Arial" w:cs="Arial"/>
          <w:sz w:val="20"/>
          <w:szCs w:val="20"/>
          <w:lang w:val="en-GB"/>
        </w:rPr>
        <w:t>Habich</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 &amp; </w:t>
      </w:r>
      <w:r w:rsidRPr="00B51521">
        <w:rPr>
          <w:rFonts w:ascii="Arial" w:hAnsi="Arial" w:cs="Arial"/>
          <w:sz w:val="20"/>
          <w:szCs w:val="20"/>
          <w:lang w:val="en-GB"/>
        </w:rPr>
        <w:t>Letizia</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 xml:space="preserve"> (2015)</w:t>
      </w:r>
      <w:r>
        <w:rPr>
          <w:rFonts w:ascii="Arial" w:hAnsi="Arial" w:cs="Arial"/>
          <w:sz w:val="20"/>
          <w:szCs w:val="20"/>
          <w:lang w:val="en-GB"/>
        </w:rPr>
        <w:t xml:space="preserve">. </w:t>
      </w:r>
      <w:r w:rsidRPr="00B51521">
        <w:rPr>
          <w:rFonts w:ascii="Arial" w:hAnsi="Arial" w:cs="Arial"/>
          <w:sz w:val="20"/>
          <w:szCs w:val="20"/>
          <w:lang w:val="en-GB"/>
        </w:rPr>
        <w:t xml:space="preserve"> Paediatric pain assessment in the emergency department: </w:t>
      </w:r>
    </w:p>
    <w:p w14:paraId="25DB768E" w14:textId="77777777" w:rsidR="00C93C5E" w:rsidRDefault="00C93C5E" w:rsidP="00C93C5E">
      <w:pPr>
        <w:shd w:val="clear" w:color="auto" w:fill="FFFFFF"/>
        <w:rPr>
          <w:rFonts w:ascii="Arial" w:hAnsi="Arial" w:cs="Arial"/>
          <w:sz w:val="20"/>
          <w:szCs w:val="20"/>
          <w:lang w:val="en-GB"/>
        </w:rPr>
      </w:pPr>
      <w:r>
        <w:rPr>
          <w:rFonts w:ascii="Times" w:eastAsia="Times New Roman" w:hAnsi="Times"/>
          <w:sz w:val="20"/>
          <w:szCs w:val="20"/>
          <w:lang w:val="en-GB"/>
        </w:rPr>
        <w:tab/>
      </w:r>
      <w:r w:rsidRPr="00B51521">
        <w:rPr>
          <w:rFonts w:ascii="Arial" w:hAnsi="Arial" w:cs="Arial"/>
          <w:sz w:val="20"/>
          <w:szCs w:val="20"/>
          <w:lang w:val="en-GB"/>
        </w:rPr>
        <w:t xml:space="preserve">A nursing evidence based practice protocol. </w:t>
      </w:r>
      <w:r w:rsidRPr="00B51521">
        <w:rPr>
          <w:rFonts w:ascii="Arial" w:hAnsi="Arial" w:cs="Arial"/>
          <w:i/>
          <w:sz w:val="20"/>
          <w:szCs w:val="20"/>
          <w:lang w:val="en-GB"/>
        </w:rPr>
        <w:t>Paediatric Nursing 41</w:t>
      </w:r>
      <w:r>
        <w:rPr>
          <w:rFonts w:ascii="Arial" w:hAnsi="Arial" w:cs="Arial"/>
          <w:i/>
          <w:sz w:val="20"/>
          <w:szCs w:val="20"/>
          <w:lang w:val="en-GB"/>
        </w:rPr>
        <w:t xml:space="preserve">, </w:t>
      </w:r>
      <w:r w:rsidRPr="00B51521">
        <w:rPr>
          <w:rFonts w:ascii="Arial" w:hAnsi="Arial" w:cs="Arial"/>
          <w:i/>
          <w:sz w:val="20"/>
          <w:szCs w:val="20"/>
          <w:lang w:val="en-GB"/>
        </w:rPr>
        <w:t>198-202.</w:t>
      </w:r>
      <w:r w:rsidRPr="00B51521">
        <w:rPr>
          <w:rFonts w:ascii="Arial" w:hAnsi="Arial" w:cs="Arial"/>
          <w:sz w:val="20"/>
          <w:szCs w:val="20"/>
          <w:lang w:val="en-GB"/>
        </w:rPr>
        <w:t xml:space="preserve"> </w:t>
      </w:r>
    </w:p>
    <w:p w14:paraId="6F5FE8B8" w14:textId="77777777" w:rsidR="00C93C5E" w:rsidRDefault="00C93C5E" w:rsidP="00C93C5E">
      <w:pPr>
        <w:shd w:val="clear" w:color="auto" w:fill="FFFFFF"/>
        <w:ind w:firstLine="720"/>
        <w:rPr>
          <w:rFonts w:ascii="Arial" w:eastAsia="Times New Roman" w:hAnsi="Arial" w:cs="Arial"/>
          <w:sz w:val="20"/>
          <w:szCs w:val="20"/>
          <w:lang w:val="en-GB"/>
        </w:rPr>
      </w:pPr>
      <w:r w:rsidRPr="004D5E3D">
        <w:rPr>
          <w:rFonts w:ascii="Arial" w:eastAsia="Times New Roman" w:hAnsi="Arial" w:cs="Arial"/>
          <w:sz w:val="20"/>
          <w:szCs w:val="20"/>
          <w:lang w:val="en-GB"/>
        </w:rPr>
        <w:t>PMID: 26470469</w:t>
      </w:r>
    </w:p>
    <w:p w14:paraId="4D6FD174" w14:textId="77777777" w:rsidR="00C93C5E" w:rsidRDefault="00C93C5E" w:rsidP="00C93C5E">
      <w:pPr>
        <w:shd w:val="clear" w:color="auto" w:fill="FFFFFF"/>
        <w:rPr>
          <w:rFonts w:ascii="Arial" w:eastAsia="Times New Roman" w:hAnsi="Arial" w:cs="Arial"/>
          <w:sz w:val="20"/>
          <w:szCs w:val="20"/>
          <w:lang w:val="en-GB"/>
        </w:rPr>
      </w:pPr>
    </w:p>
    <w:p w14:paraId="55C33DA9" w14:textId="77777777" w:rsidR="00C93C5E" w:rsidRDefault="00C93C5E" w:rsidP="00C93C5E">
      <w:pPr>
        <w:contextualSpacing/>
        <w:rPr>
          <w:rFonts w:ascii="Arial" w:eastAsia="Times New Roman" w:hAnsi="Arial" w:cs="Arial"/>
          <w:color w:val="000000" w:themeColor="text1"/>
          <w:sz w:val="20"/>
          <w:szCs w:val="20"/>
          <w:shd w:val="clear" w:color="auto" w:fill="FFFFFF"/>
          <w:lang w:val="en-CA"/>
        </w:rPr>
      </w:pPr>
      <w:r w:rsidRPr="00B51521">
        <w:rPr>
          <w:rFonts w:ascii="Arial" w:eastAsia="Times New Roman" w:hAnsi="Arial" w:cs="Arial"/>
          <w:color w:val="000000" w:themeColor="text1"/>
          <w:sz w:val="20"/>
          <w:szCs w:val="20"/>
          <w:shd w:val="clear" w:color="auto" w:fill="FFFFFF"/>
          <w:lang w:val="en-CA"/>
        </w:rPr>
        <w:t>Homer</w:t>
      </w:r>
      <w:r>
        <w:rPr>
          <w:rFonts w:ascii="Arial" w:eastAsia="Times New Roman" w:hAnsi="Arial" w:cs="Arial"/>
          <w:color w:val="000000" w:themeColor="text1"/>
          <w:sz w:val="20"/>
          <w:szCs w:val="20"/>
          <w:shd w:val="clear" w:color="auto" w:fill="FFFFFF"/>
          <w:lang w:val="en-CA"/>
        </w:rPr>
        <w:t>,</w:t>
      </w:r>
      <w:r w:rsidRPr="00B51521">
        <w:rPr>
          <w:rFonts w:ascii="Arial" w:eastAsia="Times New Roman" w:hAnsi="Arial" w:cs="Arial"/>
          <w:color w:val="000000" w:themeColor="text1"/>
          <w:sz w:val="20"/>
          <w:szCs w:val="20"/>
          <w:shd w:val="clear" w:color="auto" w:fill="FFFFFF"/>
          <w:lang w:val="en-CA"/>
        </w:rPr>
        <w:t xml:space="preserve"> J</w:t>
      </w:r>
      <w:r>
        <w:rPr>
          <w:rFonts w:ascii="Arial" w:eastAsia="Times New Roman" w:hAnsi="Arial" w:cs="Arial"/>
          <w:color w:val="000000" w:themeColor="text1"/>
          <w:sz w:val="20"/>
          <w:szCs w:val="20"/>
          <w:shd w:val="clear" w:color="auto" w:fill="FFFFFF"/>
          <w:lang w:val="en-CA"/>
        </w:rPr>
        <w:t>.</w:t>
      </w:r>
      <w:r w:rsidRPr="00B51521">
        <w:rPr>
          <w:rFonts w:ascii="Arial" w:eastAsia="Times New Roman" w:hAnsi="Arial" w:cs="Arial"/>
          <w:color w:val="000000" w:themeColor="text1"/>
          <w:sz w:val="20"/>
          <w:szCs w:val="20"/>
          <w:shd w:val="clear" w:color="auto" w:fill="FFFFFF"/>
          <w:lang w:val="en-CA"/>
        </w:rPr>
        <w:t>J</w:t>
      </w:r>
      <w:r>
        <w:rPr>
          <w:rFonts w:ascii="Arial" w:eastAsia="Times New Roman" w:hAnsi="Arial" w:cs="Arial"/>
          <w:color w:val="000000" w:themeColor="text1"/>
          <w:sz w:val="20"/>
          <w:szCs w:val="20"/>
          <w:shd w:val="clear" w:color="auto" w:fill="FFFFFF"/>
          <w:lang w:val="en-CA"/>
        </w:rPr>
        <w:t>.</w:t>
      </w:r>
      <w:r w:rsidRPr="00B51521">
        <w:rPr>
          <w:rFonts w:ascii="Arial" w:eastAsia="Times New Roman" w:hAnsi="Arial" w:cs="Arial"/>
          <w:color w:val="000000" w:themeColor="text1"/>
          <w:sz w:val="20"/>
          <w:szCs w:val="20"/>
          <w:shd w:val="clear" w:color="auto" w:fill="FFFFFF"/>
          <w:lang w:val="en-CA"/>
        </w:rPr>
        <w:t xml:space="preserve">, </w:t>
      </w:r>
      <w:r>
        <w:rPr>
          <w:rFonts w:ascii="Arial" w:eastAsia="Times New Roman" w:hAnsi="Arial" w:cs="Arial"/>
          <w:color w:val="000000" w:themeColor="text1"/>
          <w:sz w:val="20"/>
          <w:szCs w:val="20"/>
          <w:shd w:val="clear" w:color="auto" w:fill="FFFFFF"/>
          <w:lang w:val="en-CA"/>
        </w:rPr>
        <w:t xml:space="preserve"> </w:t>
      </w:r>
      <w:r w:rsidRPr="00B51521">
        <w:rPr>
          <w:rFonts w:ascii="Arial" w:eastAsia="Times New Roman" w:hAnsi="Arial" w:cs="Arial"/>
          <w:color w:val="000000" w:themeColor="text1"/>
          <w:sz w:val="20"/>
          <w:szCs w:val="20"/>
          <w:shd w:val="clear" w:color="auto" w:fill="FFFFFF"/>
          <w:lang w:val="en-CA"/>
        </w:rPr>
        <w:t>Swallow</w:t>
      </w:r>
      <w:r>
        <w:rPr>
          <w:rFonts w:ascii="Arial" w:eastAsia="Times New Roman" w:hAnsi="Arial" w:cs="Arial"/>
          <w:color w:val="000000" w:themeColor="text1"/>
          <w:sz w:val="20"/>
          <w:szCs w:val="20"/>
          <w:shd w:val="clear" w:color="auto" w:fill="FFFFFF"/>
          <w:lang w:val="en-CA"/>
        </w:rPr>
        <w:t>,</w:t>
      </w:r>
      <w:r w:rsidRPr="00B51521">
        <w:rPr>
          <w:rFonts w:ascii="Arial" w:eastAsia="Times New Roman" w:hAnsi="Arial" w:cs="Arial"/>
          <w:color w:val="000000" w:themeColor="text1"/>
          <w:sz w:val="20"/>
          <w:szCs w:val="20"/>
          <w:shd w:val="clear" w:color="auto" w:fill="FFFFFF"/>
          <w:lang w:val="en-CA"/>
        </w:rPr>
        <w:t xml:space="preserve"> J</w:t>
      </w:r>
      <w:r>
        <w:rPr>
          <w:rFonts w:ascii="Arial" w:eastAsia="Times New Roman" w:hAnsi="Arial" w:cs="Arial"/>
          <w:color w:val="000000" w:themeColor="text1"/>
          <w:sz w:val="20"/>
          <w:szCs w:val="20"/>
          <w:shd w:val="clear" w:color="auto" w:fill="FFFFFF"/>
          <w:lang w:val="en-CA"/>
        </w:rPr>
        <w:t>.</w:t>
      </w:r>
      <w:r w:rsidRPr="00B51521">
        <w:rPr>
          <w:rFonts w:ascii="Arial" w:eastAsia="Times New Roman" w:hAnsi="Arial" w:cs="Arial"/>
          <w:color w:val="000000" w:themeColor="text1"/>
          <w:sz w:val="20"/>
          <w:szCs w:val="20"/>
          <w:shd w:val="clear" w:color="auto" w:fill="FFFFFF"/>
          <w:lang w:val="en-CA"/>
        </w:rPr>
        <w:t xml:space="preserve"> &amp; </w:t>
      </w:r>
      <w:r>
        <w:rPr>
          <w:rFonts w:ascii="Arial" w:eastAsia="Times New Roman" w:hAnsi="Arial" w:cs="Arial"/>
          <w:color w:val="000000" w:themeColor="text1"/>
          <w:sz w:val="20"/>
          <w:szCs w:val="20"/>
          <w:shd w:val="clear" w:color="auto" w:fill="FFFFFF"/>
          <w:lang w:val="en-CA"/>
        </w:rPr>
        <w:t xml:space="preserve"> </w:t>
      </w:r>
      <w:r w:rsidRPr="00B51521">
        <w:rPr>
          <w:rFonts w:ascii="Arial" w:eastAsia="Times New Roman" w:hAnsi="Arial" w:cs="Arial"/>
          <w:color w:val="000000" w:themeColor="text1"/>
          <w:sz w:val="20"/>
          <w:szCs w:val="20"/>
          <w:shd w:val="clear" w:color="auto" w:fill="FFFFFF"/>
          <w:lang w:val="en-CA"/>
        </w:rPr>
        <w:t>Semple</w:t>
      </w:r>
      <w:r>
        <w:rPr>
          <w:rFonts w:ascii="Arial" w:eastAsia="Times New Roman" w:hAnsi="Arial" w:cs="Arial"/>
          <w:color w:val="000000" w:themeColor="text1"/>
          <w:sz w:val="20"/>
          <w:szCs w:val="20"/>
          <w:shd w:val="clear" w:color="auto" w:fill="FFFFFF"/>
          <w:lang w:val="en-CA"/>
        </w:rPr>
        <w:t>,</w:t>
      </w:r>
      <w:r w:rsidRPr="00B51521">
        <w:rPr>
          <w:rFonts w:ascii="Arial" w:eastAsia="Times New Roman" w:hAnsi="Arial" w:cs="Arial"/>
          <w:color w:val="000000" w:themeColor="text1"/>
          <w:sz w:val="20"/>
          <w:szCs w:val="20"/>
          <w:shd w:val="clear" w:color="auto" w:fill="FFFFFF"/>
          <w:lang w:val="en-CA"/>
        </w:rPr>
        <w:t xml:space="preserve"> P</w:t>
      </w:r>
      <w:r>
        <w:rPr>
          <w:rFonts w:ascii="Arial" w:eastAsia="Times New Roman" w:hAnsi="Arial" w:cs="Arial"/>
          <w:color w:val="000000" w:themeColor="text1"/>
          <w:sz w:val="20"/>
          <w:szCs w:val="20"/>
          <w:shd w:val="clear" w:color="auto" w:fill="FFFFFF"/>
          <w:lang w:val="en-CA"/>
        </w:rPr>
        <w:t xml:space="preserve">. </w:t>
      </w:r>
      <w:r w:rsidRPr="00B51521">
        <w:rPr>
          <w:rFonts w:ascii="Arial" w:eastAsia="Times New Roman" w:hAnsi="Arial" w:cs="Arial"/>
          <w:color w:val="000000" w:themeColor="text1"/>
          <w:sz w:val="20"/>
          <w:szCs w:val="20"/>
          <w:shd w:val="clear" w:color="auto" w:fill="FFFFFF"/>
          <w:lang w:val="en-CA"/>
        </w:rPr>
        <w:t xml:space="preserve"> (2001)</w:t>
      </w:r>
      <w:r>
        <w:rPr>
          <w:rFonts w:ascii="Arial" w:eastAsia="Times New Roman" w:hAnsi="Arial" w:cs="Arial"/>
          <w:color w:val="000000" w:themeColor="text1"/>
          <w:sz w:val="20"/>
          <w:szCs w:val="20"/>
          <w:shd w:val="clear" w:color="auto" w:fill="FFFFFF"/>
          <w:lang w:val="en-CA"/>
        </w:rPr>
        <w:t xml:space="preserve">. </w:t>
      </w:r>
      <w:r w:rsidRPr="00B51521">
        <w:rPr>
          <w:rFonts w:ascii="Arial" w:eastAsia="Times New Roman" w:hAnsi="Arial" w:cs="Arial"/>
          <w:color w:val="000000" w:themeColor="text1"/>
          <w:sz w:val="20"/>
          <w:szCs w:val="20"/>
          <w:shd w:val="clear" w:color="auto" w:fill="FFFFFF"/>
          <w:lang w:val="en-CA"/>
        </w:rPr>
        <w:t xml:space="preserve"> Audit of pain management at home following </w:t>
      </w:r>
    </w:p>
    <w:p w14:paraId="3E215329" w14:textId="77777777" w:rsidR="00C93C5E" w:rsidRDefault="00C93C5E" w:rsidP="00C93C5E">
      <w:pPr>
        <w:contextualSpacing/>
        <w:rPr>
          <w:rFonts w:ascii="Arial" w:eastAsia="Times New Roman" w:hAnsi="Arial" w:cs="Arial"/>
          <w:color w:val="000000" w:themeColor="text1"/>
          <w:sz w:val="20"/>
          <w:szCs w:val="20"/>
          <w:shd w:val="clear" w:color="auto" w:fill="FFFFFF"/>
          <w:lang w:val="en-CA"/>
        </w:rPr>
      </w:pPr>
      <w:r>
        <w:rPr>
          <w:rFonts w:ascii="Arial" w:eastAsia="Times New Roman" w:hAnsi="Arial" w:cs="Arial"/>
          <w:color w:val="000000" w:themeColor="text1"/>
          <w:sz w:val="20"/>
          <w:szCs w:val="20"/>
          <w:shd w:val="clear" w:color="auto" w:fill="FFFFFF"/>
          <w:lang w:val="en-CA"/>
        </w:rPr>
        <w:tab/>
      </w:r>
      <w:r w:rsidRPr="00B51521">
        <w:rPr>
          <w:rFonts w:ascii="Arial" w:eastAsia="Times New Roman" w:hAnsi="Arial" w:cs="Arial"/>
          <w:color w:val="000000" w:themeColor="text1"/>
          <w:sz w:val="20"/>
          <w:szCs w:val="20"/>
          <w:shd w:val="clear" w:color="auto" w:fill="FFFFFF"/>
          <w:lang w:val="en-CA"/>
        </w:rPr>
        <w:t>tonsillectomy in children. </w:t>
      </w:r>
      <w:r w:rsidRPr="00B51521">
        <w:rPr>
          <w:rFonts w:ascii="Arial" w:eastAsia="Times New Roman" w:hAnsi="Arial" w:cs="Arial"/>
          <w:i/>
          <w:iCs/>
          <w:color w:val="000000" w:themeColor="text1"/>
          <w:sz w:val="20"/>
          <w:szCs w:val="20"/>
          <w:shd w:val="clear" w:color="auto" w:fill="FFFFFF"/>
          <w:lang w:val="en-CA"/>
        </w:rPr>
        <w:t>The Journal of Laryngology and Otology</w:t>
      </w:r>
      <w:r w:rsidRPr="00B51521">
        <w:rPr>
          <w:rFonts w:ascii="Arial" w:eastAsia="Times New Roman" w:hAnsi="Arial" w:cs="Arial"/>
          <w:color w:val="000000" w:themeColor="text1"/>
          <w:sz w:val="20"/>
          <w:szCs w:val="20"/>
          <w:shd w:val="clear" w:color="auto" w:fill="FFFFFF"/>
          <w:lang w:val="en-CA"/>
        </w:rPr>
        <w:t> </w:t>
      </w:r>
      <w:r w:rsidRPr="00B51521">
        <w:rPr>
          <w:rFonts w:ascii="Arial" w:eastAsia="Times New Roman" w:hAnsi="Arial" w:cs="Arial"/>
          <w:b/>
          <w:iCs/>
          <w:color w:val="000000" w:themeColor="text1"/>
          <w:sz w:val="20"/>
          <w:szCs w:val="20"/>
          <w:shd w:val="clear" w:color="auto" w:fill="FFFFFF"/>
          <w:lang w:val="en-CA"/>
        </w:rPr>
        <w:t>115</w:t>
      </w:r>
      <w:r w:rsidRPr="00B51521">
        <w:rPr>
          <w:rFonts w:ascii="Arial" w:eastAsia="Times New Roman" w:hAnsi="Arial" w:cs="Arial"/>
          <w:color w:val="000000" w:themeColor="text1"/>
          <w:sz w:val="20"/>
          <w:szCs w:val="20"/>
          <w:shd w:val="clear" w:color="auto" w:fill="FFFFFF"/>
          <w:lang w:val="en-CA"/>
        </w:rPr>
        <w:t>, 205</w:t>
      </w:r>
      <w:r w:rsidRPr="00B51521">
        <w:rPr>
          <w:rFonts w:ascii="Arial" w:hAnsi="Arial" w:cs="Arial"/>
          <w:color w:val="000000" w:themeColor="text1"/>
          <w:sz w:val="20"/>
          <w:szCs w:val="20"/>
          <w:lang w:val="en-GB"/>
        </w:rPr>
        <w:t>–</w:t>
      </w:r>
      <w:r w:rsidRPr="00B51521">
        <w:rPr>
          <w:rFonts w:ascii="Arial" w:eastAsia="Times New Roman" w:hAnsi="Arial" w:cs="Arial"/>
          <w:color w:val="000000" w:themeColor="text1"/>
          <w:sz w:val="20"/>
          <w:szCs w:val="20"/>
          <w:shd w:val="clear" w:color="auto" w:fill="FFFFFF"/>
          <w:lang w:val="en-CA"/>
        </w:rPr>
        <w:t xml:space="preserve">208. </w:t>
      </w:r>
    </w:p>
    <w:p w14:paraId="1F8032C6" w14:textId="77777777" w:rsidR="00C93C5E" w:rsidRDefault="00C93C5E" w:rsidP="00C93C5E">
      <w:pPr>
        <w:ind w:firstLine="720"/>
        <w:contextualSpacing/>
        <w:rPr>
          <w:rFonts w:ascii="Arial" w:eastAsia="Times New Roman" w:hAnsi="Arial" w:cs="Arial"/>
          <w:color w:val="000000" w:themeColor="text1"/>
          <w:sz w:val="20"/>
          <w:szCs w:val="20"/>
          <w:shd w:val="clear" w:color="auto" w:fill="FFFFFF"/>
          <w:lang w:val="en-CA"/>
        </w:rPr>
      </w:pPr>
      <w:r w:rsidRPr="00B51521">
        <w:rPr>
          <w:rFonts w:ascii="Arial" w:eastAsia="Times New Roman" w:hAnsi="Arial" w:cs="Arial"/>
          <w:color w:val="000000" w:themeColor="text1"/>
          <w:sz w:val="20"/>
          <w:szCs w:val="20"/>
          <w:shd w:val="clear" w:color="auto" w:fill="FFFFFF"/>
          <w:lang w:val="en-CA"/>
        </w:rPr>
        <w:t>doi: 10.1258/0022215011907208</w:t>
      </w:r>
      <w:r>
        <w:rPr>
          <w:rFonts w:ascii="Arial" w:eastAsia="Times New Roman" w:hAnsi="Arial" w:cs="Arial"/>
          <w:color w:val="000000" w:themeColor="text1"/>
          <w:sz w:val="20"/>
          <w:szCs w:val="20"/>
          <w:shd w:val="clear" w:color="auto" w:fill="FFFFFF"/>
          <w:lang w:val="en-CA"/>
        </w:rPr>
        <w:t>.</w:t>
      </w:r>
    </w:p>
    <w:p w14:paraId="14289878" w14:textId="77777777" w:rsidR="00C93C5E" w:rsidRDefault="00C93C5E" w:rsidP="00C93C5E">
      <w:pPr>
        <w:contextualSpacing/>
        <w:rPr>
          <w:rFonts w:ascii="Arial" w:eastAsia="Times New Roman" w:hAnsi="Arial" w:cs="Arial"/>
          <w:color w:val="000000" w:themeColor="text1"/>
          <w:sz w:val="20"/>
          <w:szCs w:val="20"/>
          <w:shd w:val="clear" w:color="auto" w:fill="FFFFFF"/>
          <w:lang w:val="en-CA"/>
        </w:rPr>
      </w:pPr>
    </w:p>
    <w:p w14:paraId="746DF275"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Horton</w:t>
      </w:r>
      <w:r>
        <w:rPr>
          <w:rFonts w:ascii="Arial" w:hAnsi="Arial" w:cs="Arial"/>
          <w:sz w:val="20"/>
          <w:szCs w:val="20"/>
          <w:lang w:val="en-GB"/>
        </w:rPr>
        <w:t>,</w:t>
      </w:r>
      <w:r w:rsidRPr="00B51521">
        <w:rPr>
          <w:rFonts w:ascii="Arial" w:hAnsi="Arial" w:cs="Arial"/>
          <w:sz w:val="20"/>
          <w:szCs w:val="20"/>
          <w:lang w:val="en-GB"/>
        </w:rPr>
        <w:t xml:space="preserve"> R</w:t>
      </w:r>
      <w:r>
        <w:rPr>
          <w:rFonts w:ascii="Arial" w:hAnsi="Arial" w:cs="Arial"/>
          <w:sz w:val="20"/>
          <w:szCs w:val="20"/>
          <w:lang w:val="en-GB"/>
        </w:rPr>
        <w:t>.</w:t>
      </w:r>
      <w:r w:rsidRPr="00B51521">
        <w:rPr>
          <w:rFonts w:ascii="Arial" w:hAnsi="Arial" w:cs="Arial"/>
          <w:sz w:val="20"/>
          <w:szCs w:val="20"/>
          <w:lang w:val="en-GB"/>
        </w:rPr>
        <w:t>D</w:t>
      </w:r>
      <w:r>
        <w:rPr>
          <w:rFonts w:ascii="Arial" w:hAnsi="Arial" w:cs="Arial"/>
          <w:sz w:val="20"/>
          <w:szCs w:val="20"/>
          <w:lang w:val="en-GB"/>
        </w:rPr>
        <w:t>.</w:t>
      </w:r>
      <w:r w:rsidRPr="00B51521">
        <w:rPr>
          <w:rFonts w:ascii="Arial" w:hAnsi="Arial" w:cs="Arial"/>
          <w:sz w:val="20"/>
          <w:szCs w:val="20"/>
          <w:lang w:val="en-GB"/>
        </w:rPr>
        <w:t>, Riddell</w:t>
      </w:r>
      <w:r>
        <w:rPr>
          <w:rFonts w:ascii="Arial" w:hAnsi="Arial" w:cs="Arial"/>
          <w:sz w:val="20"/>
          <w:szCs w:val="20"/>
          <w:lang w:val="en-GB"/>
        </w:rPr>
        <w:t>,</w:t>
      </w:r>
      <w:r w:rsidRPr="00B51521">
        <w:rPr>
          <w:rFonts w:ascii="Arial" w:hAnsi="Arial" w:cs="Arial"/>
          <w:sz w:val="20"/>
          <w:szCs w:val="20"/>
          <w:lang w:val="en-GB"/>
        </w:rPr>
        <w:t xml:space="preserve"> R</w:t>
      </w:r>
      <w:r>
        <w:rPr>
          <w:rFonts w:ascii="Arial" w:hAnsi="Arial" w:cs="Arial"/>
          <w:sz w:val="20"/>
          <w:szCs w:val="20"/>
          <w:lang w:val="en-GB"/>
        </w:rPr>
        <w:t>.</w:t>
      </w:r>
      <w:r w:rsidRPr="00B51521">
        <w:rPr>
          <w:rFonts w:ascii="Arial" w:hAnsi="Arial" w:cs="Arial"/>
          <w:sz w:val="20"/>
          <w:szCs w:val="20"/>
          <w:lang w:val="en-GB"/>
        </w:rPr>
        <w:t>P</w:t>
      </w:r>
      <w:r>
        <w:rPr>
          <w:rFonts w:ascii="Arial" w:hAnsi="Arial" w:cs="Arial"/>
          <w:sz w:val="20"/>
          <w:szCs w:val="20"/>
          <w:lang w:val="en-GB"/>
        </w:rPr>
        <w:t>.</w:t>
      </w:r>
      <w:r w:rsidRPr="00B51521">
        <w:rPr>
          <w:rFonts w:ascii="Arial" w:hAnsi="Arial" w:cs="Arial"/>
          <w:sz w:val="20"/>
          <w:szCs w:val="20"/>
          <w:lang w:val="en-GB"/>
        </w:rPr>
        <w:t xml:space="preserve"> (2010)</w:t>
      </w:r>
      <w:r>
        <w:rPr>
          <w:rFonts w:ascii="Arial" w:hAnsi="Arial" w:cs="Arial"/>
          <w:sz w:val="20"/>
          <w:szCs w:val="20"/>
          <w:lang w:val="en-GB"/>
        </w:rPr>
        <w:t xml:space="preserve">. </w:t>
      </w:r>
      <w:r w:rsidRPr="00B51521">
        <w:rPr>
          <w:rFonts w:ascii="Arial" w:hAnsi="Arial" w:cs="Arial"/>
          <w:sz w:val="20"/>
          <w:szCs w:val="20"/>
          <w:lang w:val="en-GB"/>
        </w:rPr>
        <w:t xml:space="preserve"> Mothers’ facial expression of pain and fear and infant</w:t>
      </w:r>
      <w:r>
        <w:rPr>
          <w:rFonts w:ascii="Arial" w:hAnsi="Arial" w:cs="Arial"/>
          <w:sz w:val="20"/>
          <w:szCs w:val="20"/>
          <w:lang w:val="en-GB"/>
        </w:rPr>
        <w:t>’s</w:t>
      </w:r>
      <w:r w:rsidRPr="00B51521">
        <w:rPr>
          <w:rFonts w:ascii="Arial" w:hAnsi="Arial" w:cs="Arial"/>
          <w:sz w:val="20"/>
          <w:szCs w:val="20"/>
          <w:lang w:val="en-GB"/>
        </w:rPr>
        <w:t xml:space="preserve"> </w:t>
      </w:r>
      <w:r>
        <w:rPr>
          <w:rFonts w:ascii="Arial" w:hAnsi="Arial" w:cs="Arial"/>
          <w:sz w:val="20"/>
          <w:szCs w:val="20"/>
          <w:lang w:val="en-GB"/>
        </w:rPr>
        <w:tab/>
      </w:r>
      <w:r w:rsidRPr="00B51521">
        <w:rPr>
          <w:rFonts w:ascii="Arial" w:hAnsi="Arial" w:cs="Arial"/>
          <w:sz w:val="20"/>
          <w:szCs w:val="20"/>
          <w:lang w:val="en-GB"/>
        </w:rPr>
        <w:t>pain response during immunization. I</w:t>
      </w:r>
      <w:r w:rsidRPr="00B51521">
        <w:rPr>
          <w:rFonts w:ascii="Arial" w:hAnsi="Arial" w:cs="Arial"/>
          <w:i/>
          <w:sz w:val="20"/>
          <w:szCs w:val="20"/>
          <w:lang w:val="en-GB"/>
        </w:rPr>
        <w:t>nfant Mental Health Journal</w:t>
      </w:r>
      <w:r>
        <w:rPr>
          <w:rFonts w:ascii="Arial" w:hAnsi="Arial" w:cs="Arial"/>
          <w:sz w:val="20"/>
          <w:szCs w:val="20"/>
          <w:lang w:val="en-GB"/>
        </w:rPr>
        <w:t xml:space="preserve">, 31, </w:t>
      </w:r>
      <w:r w:rsidRPr="00B51521">
        <w:rPr>
          <w:rFonts w:ascii="Arial" w:hAnsi="Arial" w:cs="Arial"/>
          <w:sz w:val="20"/>
          <w:szCs w:val="20"/>
          <w:lang w:val="en-GB"/>
        </w:rPr>
        <w:t xml:space="preserve">397-411. </w:t>
      </w:r>
    </w:p>
    <w:p w14:paraId="38FB5B8E" w14:textId="77777777" w:rsidR="00C93C5E" w:rsidRPr="00962808" w:rsidRDefault="00C93C5E" w:rsidP="00C93C5E">
      <w:pPr>
        <w:ind w:firstLine="720"/>
        <w:rPr>
          <w:rStyle w:val="Hyperlink"/>
          <w:rFonts w:ascii="Arial" w:eastAsia="Times New Roman" w:hAnsi="Arial" w:cs="Arial"/>
          <w:color w:val="auto"/>
          <w:sz w:val="20"/>
          <w:szCs w:val="20"/>
          <w:u w:val="none"/>
          <w:bdr w:val="none" w:sz="0" w:space="0" w:color="auto" w:frame="1"/>
        </w:rPr>
      </w:pPr>
      <w:r w:rsidRPr="00962808">
        <w:rPr>
          <w:rFonts w:ascii="Arial" w:eastAsia="Times New Roman" w:hAnsi="Arial" w:cs="Arial"/>
          <w:sz w:val="20"/>
          <w:szCs w:val="20"/>
        </w:rPr>
        <w:t>doi</w:t>
      </w:r>
      <w:r w:rsidRPr="00F82AD0">
        <w:rPr>
          <w:rFonts w:ascii="Arial" w:eastAsia="Times New Roman" w:hAnsi="Arial" w:cs="Arial"/>
          <w:sz w:val="20"/>
          <w:szCs w:val="20"/>
        </w:rPr>
        <w:t xml:space="preserve">; </w:t>
      </w:r>
      <w:hyperlink r:id="rId13" w:history="1">
        <w:r w:rsidRPr="00962808">
          <w:rPr>
            <w:rStyle w:val="Hyperlink"/>
            <w:rFonts w:ascii="Arial" w:eastAsia="Times New Roman" w:hAnsi="Arial" w:cs="Arial"/>
            <w:color w:val="auto"/>
            <w:sz w:val="20"/>
            <w:szCs w:val="20"/>
            <w:u w:val="none"/>
            <w:bdr w:val="none" w:sz="0" w:space="0" w:color="auto" w:frame="1"/>
          </w:rPr>
          <w:t>10.1002/imhj.20262</w:t>
        </w:r>
      </w:hyperlink>
      <w:r w:rsidRPr="00962808">
        <w:rPr>
          <w:rStyle w:val="Hyperlink"/>
          <w:rFonts w:ascii="Arial" w:eastAsia="Times New Roman" w:hAnsi="Arial" w:cs="Arial"/>
          <w:color w:val="auto"/>
          <w:sz w:val="20"/>
          <w:szCs w:val="20"/>
          <w:u w:val="none"/>
          <w:bdr w:val="none" w:sz="0" w:space="0" w:color="auto" w:frame="1"/>
        </w:rPr>
        <w:t>.</w:t>
      </w:r>
    </w:p>
    <w:p w14:paraId="1DF4238A" w14:textId="77777777" w:rsidR="00C93C5E" w:rsidRPr="00987694" w:rsidRDefault="00C93C5E" w:rsidP="00C93C5E">
      <w:pPr>
        <w:rPr>
          <w:rStyle w:val="Hyperlink"/>
          <w:rFonts w:ascii="Arial" w:eastAsia="Times New Roman" w:hAnsi="Arial" w:cs="Arial"/>
          <w:sz w:val="20"/>
          <w:szCs w:val="20"/>
          <w:bdr w:val="none" w:sz="0" w:space="0" w:color="auto" w:frame="1"/>
        </w:rPr>
      </w:pPr>
    </w:p>
    <w:p w14:paraId="3A042D84" w14:textId="77777777" w:rsidR="00C93C5E" w:rsidRDefault="00C93C5E" w:rsidP="00C93C5E">
      <w:pPr>
        <w:rPr>
          <w:rFonts w:ascii="Arial" w:eastAsia="Times New Roman" w:hAnsi="Arial" w:cs="Arial"/>
          <w:sz w:val="20"/>
          <w:szCs w:val="20"/>
          <w:lang w:val="en-GB"/>
        </w:rPr>
      </w:pPr>
      <w:r w:rsidRPr="00B51521">
        <w:rPr>
          <w:rFonts w:ascii="Arial" w:hAnsi="Arial" w:cs="Arial"/>
          <w:sz w:val="20"/>
          <w:szCs w:val="20"/>
          <w:lang w:val="en-GB"/>
        </w:rPr>
        <w:t>Huang</w:t>
      </w:r>
      <w:r>
        <w:rPr>
          <w:rFonts w:ascii="Arial" w:hAnsi="Arial" w:cs="Arial"/>
          <w:sz w:val="20"/>
          <w:szCs w:val="20"/>
          <w:lang w:val="en-GB"/>
        </w:rPr>
        <w:t>,</w:t>
      </w:r>
      <w:r w:rsidRPr="00B51521">
        <w:rPr>
          <w:rFonts w:ascii="Arial" w:hAnsi="Arial" w:cs="Arial"/>
          <w:sz w:val="20"/>
          <w:szCs w:val="20"/>
          <w:lang w:val="en-GB"/>
        </w:rPr>
        <w:t xml:space="preserve"> C</w:t>
      </w:r>
      <w:r>
        <w:rPr>
          <w:rFonts w:ascii="Arial" w:hAnsi="Arial" w:cs="Arial"/>
          <w:sz w:val="20"/>
          <w:szCs w:val="20"/>
          <w:lang w:val="en-GB"/>
        </w:rPr>
        <w:t>.</w:t>
      </w:r>
      <w:r w:rsidRPr="00B51521">
        <w:rPr>
          <w:rFonts w:ascii="Arial" w:hAnsi="Arial" w:cs="Arial"/>
          <w:sz w:val="20"/>
          <w:szCs w:val="20"/>
          <w:lang w:val="en-GB"/>
        </w:rPr>
        <w:t>Y</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Lamb</w:t>
      </w:r>
      <w:r>
        <w:rPr>
          <w:rFonts w:ascii="Arial" w:hAnsi="Arial" w:cs="Arial"/>
          <w:sz w:val="20"/>
          <w:szCs w:val="20"/>
          <w:lang w:val="en-GB"/>
        </w:rPr>
        <w:t>,</w:t>
      </w:r>
      <w:r w:rsidRPr="00B51521">
        <w:rPr>
          <w:rFonts w:ascii="Arial" w:hAnsi="Arial" w:cs="Arial"/>
          <w:sz w:val="20"/>
          <w:szCs w:val="20"/>
          <w:lang w:val="en-GB"/>
        </w:rPr>
        <w:t xml:space="preserve"> E</w:t>
      </w:r>
      <w:r>
        <w:rPr>
          <w:rFonts w:ascii="Arial" w:hAnsi="Arial" w:cs="Arial"/>
          <w:sz w:val="20"/>
          <w:szCs w:val="20"/>
          <w:lang w:val="en-GB"/>
        </w:rPr>
        <w:t xml:space="preserve">. </w:t>
      </w:r>
      <w:r w:rsidRPr="00B51521">
        <w:rPr>
          <w:rFonts w:ascii="Arial" w:hAnsi="Arial" w:cs="Arial"/>
          <w:sz w:val="20"/>
          <w:szCs w:val="20"/>
          <w:lang w:val="en-GB"/>
        </w:rPr>
        <w:t xml:space="preserve"> (2015)</w:t>
      </w:r>
      <w:r>
        <w:rPr>
          <w:rFonts w:ascii="Arial" w:hAnsi="Arial" w:cs="Arial"/>
          <w:sz w:val="20"/>
          <w:szCs w:val="20"/>
          <w:lang w:val="en-GB"/>
        </w:rPr>
        <w:t xml:space="preserve">. </w:t>
      </w:r>
      <w:r w:rsidRPr="00B51521">
        <w:rPr>
          <w:rFonts w:ascii="Arial" w:hAnsi="Arial" w:cs="Arial"/>
          <w:sz w:val="20"/>
          <w:szCs w:val="20"/>
          <w:lang w:val="en-GB"/>
        </w:rPr>
        <w:t xml:space="preserve"> </w:t>
      </w:r>
      <w:r w:rsidRPr="00B51521">
        <w:rPr>
          <w:rFonts w:ascii="Arial" w:eastAsia="Times New Roman" w:hAnsi="Arial" w:cs="Arial"/>
          <w:sz w:val="20"/>
          <w:szCs w:val="20"/>
          <w:lang w:val="en-GB"/>
        </w:rPr>
        <w:t xml:space="preserve">Acculturation and Parenting in First-Generation Chinese </w:t>
      </w:r>
    </w:p>
    <w:p w14:paraId="4D52E643" w14:textId="77777777" w:rsidR="00C93C5E" w:rsidRDefault="00C93C5E" w:rsidP="00C93C5E">
      <w:pPr>
        <w:ind w:left="720"/>
        <w:rPr>
          <w:rFonts w:ascii="Arial" w:eastAsia="Times New Roman" w:hAnsi="Arial" w:cs="Arial"/>
          <w:sz w:val="20"/>
          <w:szCs w:val="20"/>
          <w:shd w:val="clear" w:color="auto" w:fill="FFFFFF"/>
          <w:lang w:val="en-GB"/>
        </w:rPr>
      </w:pPr>
      <w:r w:rsidRPr="00B51521">
        <w:rPr>
          <w:rFonts w:ascii="Arial" w:eastAsia="Times New Roman" w:hAnsi="Arial" w:cs="Arial"/>
          <w:sz w:val="20"/>
          <w:szCs w:val="20"/>
          <w:lang w:val="en-GB"/>
        </w:rPr>
        <w:t xml:space="preserve">Immigrants in the United Kingdom. </w:t>
      </w:r>
      <w:r w:rsidRPr="00B51521">
        <w:rPr>
          <w:rFonts w:ascii="Arial" w:eastAsia="Times New Roman" w:hAnsi="Arial" w:cs="Arial"/>
          <w:i/>
          <w:sz w:val="20"/>
          <w:szCs w:val="20"/>
          <w:lang w:val="en-GB"/>
        </w:rPr>
        <w:t>Journal of Cross</w:t>
      </w:r>
      <w:r>
        <w:rPr>
          <w:rFonts w:ascii="Arial" w:eastAsia="Times New Roman" w:hAnsi="Arial" w:cs="Arial"/>
          <w:i/>
          <w:sz w:val="20"/>
          <w:szCs w:val="20"/>
          <w:lang w:val="en-GB"/>
        </w:rPr>
        <w:t>-Cultural Psychology, Vol. 46,</w:t>
      </w:r>
      <w:r w:rsidRPr="00B51521">
        <w:rPr>
          <w:rFonts w:ascii="Arial" w:eastAsia="Times New Roman" w:hAnsi="Arial" w:cs="Arial"/>
          <w:i/>
          <w:sz w:val="20"/>
          <w:szCs w:val="20"/>
          <w:lang w:val="en-GB"/>
        </w:rPr>
        <w:t xml:space="preserve"> 150–167.</w:t>
      </w:r>
      <w:r>
        <w:rPr>
          <w:rFonts w:ascii="Arial" w:eastAsia="Times New Roman" w:hAnsi="Arial" w:cs="Arial"/>
          <w:i/>
          <w:sz w:val="20"/>
          <w:szCs w:val="20"/>
          <w:lang w:val="en-GB"/>
        </w:rPr>
        <w:t xml:space="preserve"> </w:t>
      </w:r>
      <w:r w:rsidRPr="00EC6246">
        <w:rPr>
          <w:rFonts w:ascii="Arial" w:eastAsia="Times New Roman" w:hAnsi="Arial" w:cs="Arial"/>
          <w:bCs/>
          <w:sz w:val="20"/>
          <w:szCs w:val="20"/>
          <w:shd w:val="clear" w:color="auto" w:fill="FFFFFF"/>
          <w:lang w:val="en-GB"/>
        </w:rPr>
        <w:t>doi</w:t>
      </w:r>
      <w:r w:rsidRPr="00EC6246">
        <w:rPr>
          <w:rFonts w:ascii="Arial" w:eastAsia="Times New Roman" w:hAnsi="Arial" w:cs="Arial"/>
          <w:sz w:val="20"/>
          <w:szCs w:val="20"/>
          <w:shd w:val="clear" w:color="auto" w:fill="FFFFFF"/>
          <w:lang w:val="en-GB"/>
        </w:rPr>
        <w:t>: 10</w:t>
      </w:r>
      <w:r w:rsidRPr="00031D8B">
        <w:rPr>
          <w:rFonts w:ascii="Arial" w:eastAsia="Times New Roman" w:hAnsi="Arial" w:cs="Arial"/>
          <w:sz w:val="20"/>
          <w:szCs w:val="20"/>
          <w:shd w:val="clear" w:color="auto" w:fill="FFFFFF"/>
          <w:lang w:val="en-GB"/>
        </w:rPr>
        <w:t>.1177/0022022114555763 jccp.sagepub</w:t>
      </w:r>
      <w:r>
        <w:rPr>
          <w:rFonts w:ascii="Arial" w:eastAsia="Times New Roman" w:hAnsi="Arial" w:cs="Arial"/>
          <w:sz w:val="20"/>
          <w:szCs w:val="20"/>
          <w:shd w:val="clear" w:color="auto" w:fill="FFFFFF"/>
          <w:lang w:val="en-GB"/>
        </w:rPr>
        <w:t>.</w:t>
      </w:r>
    </w:p>
    <w:p w14:paraId="005872DC" w14:textId="77777777" w:rsidR="00C93C5E" w:rsidRDefault="00C93C5E" w:rsidP="00C93C5E">
      <w:pPr>
        <w:shd w:val="clear" w:color="auto" w:fill="FFFFFF"/>
        <w:rPr>
          <w:rStyle w:val="normalchar"/>
          <w:rFonts w:eastAsia="MS ????"/>
          <w:sz w:val="20"/>
          <w:szCs w:val="20"/>
        </w:rPr>
      </w:pPr>
    </w:p>
    <w:p w14:paraId="5C3AFF38" w14:textId="77777777" w:rsidR="00C93C5E" w:rsidRDefault="00C93C5E" w:rsidP="00C93C5E">
      <w:pPr>
        <w:shd w:val="clear" w:color="auto" w:fill="FFFFFF"/>
        <w:rPr>
          <w:rStyle w:val="normalchar"/>
          <w:rFonts w:eastAsia="MS ????"/>
          <w:sz w:val="20"/>
          <w:szCs w:val="20"/>
        </w:rPr>
      </w:pPr>
      <w:r w:rsidRPr="00B51521">
        <w:rPr>
          <w:rStyle w:val="normalchar"/>
          <w:rFonts w:eastAsia="MS ????"/>
          <w:sz w:val="20"/>
          <w:szCs w:val="20"/>
        </w:rPr>
        <w:t>Huth</w:t>
      </w:r>
      <w:r>
        <w:rPr>
          <w:rStyle w:val="normalchar"/>
          <w:rFonts w:eastAsia="MS ????"/>
          <w:sz w:val="20"/>
          <w:szCs w:val="20"/>
        </w:rPr>
        <w:t>,</w:t>
      </w:r>
      <w:r w:rsidRPr="00B51521">
        <w:rPr>
          <w:rStyle w:val="normalchar"/>
          <w:rFonts w:eastAsia="MS ????"/>
          <w:sz w:val="20"/>
          <w:szCs w:val="20"/>
        </w:rPr>
        <w:t xml:space="preserve"> M</w:t>
      </w:r>
      <w:r>
        <w:rPr>
          <w:rStyle w:val="normalchar"/>
          <w:rFonts w:eastAsia="MS ????"/>
          <w:sz w:val="20"/>
          <w:szCs w:val="20"/>
        </w:rPr>
        <w:t>.</w:t>
      </w:r>
      <w:r w:rsidRPr="00B51521">
        <w:rPr>
          <w:rStyle w:val="normalchar"/>
          <w:rFonts w:eastAsia="MS ????"/>
          <w:sz w:val="20"/>
          <w:szCs w:val="20"/>
        </w:rPr>
        <w:t>M</w:t>
      </w:r>
      <w:r>
        <w:rPr>
          <w:rStyle w:val="normalchar"/>
          <w:rFonts w:eastAsia="MS ????"/>
          <w:sz w:val="20"/>
          <w:szCs w:val="20"/>
        </w:rPr>
        <w:t>.</w:t>
      </w:r>
      <w:r w:rsidRPr="00B51521">
        <w:rPr>
          <w:rStyle w:val="normalchar"/>
          <w:rFonts w:eastAsia="MS ????"/>
          <w:sz w:val="20"/>
          <w:szCs w:val="20"/>
        </w:rPr>
        <w:t>, Broome</w:t>
      </w:r>
      <w:r>
        <w:rPr>
          <w:rStyle w:val="normalchar"/>
          <w:rFonts w:eastAsia="MS ????"/>
          <w:sz w:val="20"/>
          <w:szCs w:val="20"/>
        </w:rPr>
        <w:t>,</w:t>
      </w:r>
      <w:r w:rsidRPr="00B51521">
        <w:rPr>
          <w:rStyle w:val="normalchar"/>
          <w:rFonts w:eastAsia="MS ????"/>
          <w:sz w:val="20"/>
          <w:szCs w:val="20"/>
        </w:rPr>
        <w:t xml:space="preserve"> M</w:t>
      </w:r>
      <w:r>
        <w:rPr>
          <w:rStyle w:val="normalchar"/>
          <w:rFonts w:eastAsia="MS ????"/>
          <w:sz w:val="20"/>
          <w:szCs w:val="20"/>
        </w:rPr>
        <w:t>.</w:t>
      </w:r>
      <w:r w:rsidRPr="00B51521">
        <w:rPr>
          <w:rStyle w:val="normalchar"/>
          <w:rFonts w:eastAsia="MS ????"/>
          <w:sz w:val="20"/>
          <w:szCs w:val="20"/>
        </w:rPr>
        <w:t>, Mussatto</w:t>
      </w:r>
      <w:r>
        <w:rPr>
          <w:rStyle w:val="normalchar"/>
          <w:rFonts w:eastAsia="MS ????"/>
          <w:sz w:val="20"/>
          <w:szCs w:val="20"/>
        </w:rPr>
        <w:t>,</w:t>
      </w:r>
      <w:r w:rsidRPr="00B51521">
        <w:rPr>
          <w:rStyle w:val="normalchar"/>
          <w:rFonts w:eastAsia="MS ????"/>
          <w:sz w:val="20"/>
          <w:szCs w:val="20"/>
        </w:rPr>
        <w:t xml:space="preserve"> K</w:t>
      </w:r>
      <w:r>
        <w:rPr>
          <w:rStyle w:val="normalchar"/>
          <w:rFonts w:eastAsia="MS ????"/>
          <w:sz w:val="20"/>
          <w:szCs w:val="20"/>
        </w:rPr>
        <w:t>.</w:t>
      </w:r>
      <w:r w:rsidRPr="00B51521">
        <w:rPr>
          <w:rStyle w:val="normalchar"/>
          <w:rFonts w:eastAsia="MS ????"/>
          <w:sz w:val="20"/>
          <w:szCs w:val="20"/>
        </w:rPr>
        <w:t>A</w:t>
      </w:r>
      <w:r>
        <w:rPr>
          <w:rStyle w:val="normalchar"/>
          <w:rFonts w:eastAsia="MS ????"/>
          <w:sz w:val="20"/>
          <w:szCs w:val="20"/>
        </w:rPr>
        <w:t>.</w:t>
      </w:r>
      <w:r w:rsidRPr="00B51521">
        <w:rPr>
          <w:rStyle w:val="normalchar"/>
          <w:rFonts w:eastAsia="MS ????"/>
          <w:sz w:val="20"/>
          <w:szCs w:val="20"/>
        </w:rPr>
        <w:t xml:space="preserve">, </w:t>
      </w:r>
      <w:r>
        <w:rPr>
          <w:rStyle w:val="normalchar"/>
          <w:rFonts w:eastAsia="MS ????"/>
          <w:sz w:val="20"/>
          <w:szCs w:val="20"/>
        </w:rPr>
        <w:t xml:space="preserve">&amp; </w:t>
      </w:r>
      <w:r w:rsidRPr="00B51521">
        <w:rPr>
          <w:rStyle w:val="normalchar"/>
          <w:rFonts w:eastAsia="MS ????"/>
          <w:sz w:val="20"/>
          <w:szCs w:val="20"/>
        </w:rPr>
        <w:t>Morgan</w:t>
      </w:r>
      <w:r>
        <w:rPr>
          <w:rStyle w:val="normalchar"/>
          <w:rFonts w:eastAsia="MS ????"/>
          <w:sz w:val="20"/>
          <w:szCs w:val="20"/>
        </w:rPr>
        <w:t>,</w:t>
      </w:r>
      <w:r w:rsidRPr="00B51521">
        <w:rPr>
          <w:rStyle w:val="normalchar"/>
          <w:rFonts w:eastAsia="MS ????"/>
          <w:sz w:val="20"/>
          <w:szCs w:val="20"/>
        </w:rPr>
        <w:t xml:space="preserve"> S</w:t>
      </w:r>
      <w:r>
        <w:rPr>
          <w:rStyle w:val="normalchar"/>
          <w:rFonts w:eastAsia="MS ????"/>
          <w:sz w:val="20"/>
          <w:szCs w:val="20"/>
        </w:rPr>
        <w:t>.</w:t>
      </w:r>
      <w:r w:rsidRPr="00B51521">
        <w:rPr>
          <w:rStyle w:val="normalchar"/>
          <w:rFonts w:eastAsia="MS ????"/>
          <w:sz w:val="20"/>
          <w:szCs w:val="20"/>
        </w:rPr>
        <w:t xml:space="preserve">W. </w:t>
      </w:r>
      <w:r>
        <w:rPr>
          <w:rStyle w:val="normalchar"/>
          <w:rFonts w:eastAsia="MS ????"/>
          <w:sz w:val="20"/>
          <w:szCs w:val="20"/>
        </w:rPr>
        <w:t xml:space="preserve"> (2003).  </w:t>
      </w:r>
      <w:r w:rsidRPr="00B51521">
        <w:rPr>
          <w:rStyle w:val="normalchar"/>
          <w:rFonts w:eastAsia="MS ????"/>
          <w:sz w:val="20"/>
          <w:szCs w:val="20"/>
        </w:rPr>
        <w:t xml:space="preserve">A study of the </w:t>
      </w:r>
    </w:p>
    <w:p w14:paraId="5E5DE202" w14:textId="77777777" w:rsidR="00C93C5E" w:rsidRPr="00962808" w:rsidRDefault="00C93C5E" w:rsidP="00C93C5E">
      <w:pPr>
        <w:shd w:val="clear" w:color="auto" w:fill="FFFFFF"/>
        <w:ind w:left="720"/>
        <w:rPr>
          <w:rStyle w:val="Hyperlink"/>
          <w:rFonts w:ascii="Arial" w:eastAsia="Times New Roman" w:hAnsi="Arial" w:cs="Arial"/>
          <w:color w:val="auto"/>
          <w:sz w:val="20"/>
          <w:szCs w:val="20"/>
          <w:u w:val="none"/>
        </w:rPr>
      </w:pPr>
      <w:r w:rsidRPr="00B51521">
        <w:rPr>
          <w:rStyle w:val="normalchar"/>
          <w:rFonts w:eastAsia="MS ????"/>
          <w:sz w:val="20"/>
          <w:szCs w:val="20"/>
        </w:rPr>
        <w:lastRenderedPageBreak/>
        <w:t xml:space="preserve">effectiveness of a pain management education booklet for parents of children having cardiac surgery. </w:t>
      </w:r>
      <w:r w:rsidRPr="00F4606F">
        <w:rPr>
          <w:rStyle w:val="normalchar"/>
          <w:rFonts w:eastAsia="MS ????"/>
          <w:i/>
          <w:sz w:val="20"/>
          <w:szCs w:val="20"/>
        </w:rPr>
        <w:t>Pain Management Nursing</w:t>
      </w:r>
      <w:r w:rsidRPr="00F4606F">
        <w:rPr>
          <w:rStyle w:val="normalchar"/>
          <w:rFonts w:eastAsia="MS ????"/>
          <w:sz w:val="20"/>
          <w:szCs w:val="20"/>
        </w:rPr>
        <w:t xml:space="preserve"> 1:31-39.  </w:t>
      </w:r>
      <w:r w:rsidRPr="00F4606F">
        <w:rPr>
          <w:rFonts w:ascii="Helvetica Neue" w:eastAsia="Times New Roman" w:hAnsi="Helvetica Neue"/>
          <w:sz w:val="18"/>
          <w:szCs w:val="18"/>
        </w:rPr>
        <w:t>doi</w:t>
      </w:r>
      <w:r w:rsidRPr="00F4606F">
        <w:rPr>
          <w:rFonts w:ascii="Arial" w:eastAsia="Times New Roman" w:hAnsi="Arial" w:cs="Arial"/>
          <w:sz w:val="20"/>
          <w:szCs w:val="20"/>
        </w:rPr>
        <w:t>: </w:t>
      </w:r>
      <w:hyperlink r:id="rId14" w:history="1">
        <w:r w:rsidRPr="00962808">
          <w:rPr>
            <w:rStyle w:val="Hyperlink"/>
            <w:rFonts w:ascii="Arial" w:eastAsia="Times New Roman" w:hAnsi="Arial" w:cs="Arial"/>
            <w:color w:val="auto"/>
            <w:sz w:val="20"/>
            <w:szCs w:val="20"/>
            <w:u w:val="none"/>
          </w:rPr>
          <w:t>http://dx.doi.org/10.1053/jpmn.2003.7</w:t>
        </w:r>
      </w:hyperlink>
      <w:r w:rsidRPr="00962808">
        <w:rPr>
          <w:rStyle w:val="Hyperlink"/>
          <w:rFonts w:ascii="Arial" w:eastAsia="Times New Roman" w:hAnsi="Arial" w:cs="Arial"/>
          <w:color w:val="auto"/>
          <w:sz w:val="20"/>
          <w:szCs w:val="20"/>
          <w:u w:val="none"/>
        </w:rPr>
        <w:t>.</w:t>
      </w:r>
    </w:p>
    <w:p w14:paraId="52B446B5" w14:textId="77777777" w:rsidR="00C93C5E" w:rsidRPr="00962808" w:rsidRDefault="00C93C5E" w:rsidP="00C93C5E">
      <w:pPr>
        <w:shd w:val="clear" w:color="auto" w:fill="FFFFFF"/>
        <w:rPr>
          <w:rStyle w:val="Hyperlink"/>
          <w:rFonts w:ascii="Arial" w:eastAsia="Times New Roman" w:hAnsi="Arial" w:cs="Arial"/>
          <w:color w:val="auto"/>
          <w:sz w:val="20"/>
          <w:szCs w:val="20"/>
          <w:u w:val="none"/>
        </w:rPr>
      </w:pPr>
    </w:p>
    <w:p w14:paraId="690981BE" w14:textId="77777777" w:rsidR="00C93C5E" w:rsidRDefault="00C93C5E" w:rsidP="00C93C5E">
      <w:pPr>
        <w:pStyle w:val="Normal1"/>
        <w:spacing w:before="0" w:beforeAutospacing="0" w:after="0" w:afterAutospacing="0"/>
        <w:rPr>
          <w:rStyle w:val="normalchar"/>
          <w:rFonts w:eastAsia="MS ????"/>
          <w:sz w:val="20"/>
          <w:szCs w:val="20"/>
        </w:rPr>
      </w:pPr>
      <w:r w:rsidRPr="00B51521">
        <w:rPr>
          <w:rStyle w:val="normalchar"/>
          <w:rFonts w:eastAsia="MS ????"/>
          <w:sz w:val="20"/>
          <w:szCs w:val="20"/>
        </w:rPr>
        <w:t>Kankkunen</w:t>
      </w:r>
      <w:r>
        <w:rPr>
          <w:rStyle w:val="normalchar"/>
          <w:rFonts w:eastAsia="MS ????"/>
          <w:sz w:val="20"/>
          <w:szCs w:val="20"/>
        </w:rPr>
        <w:t>,</w:t>
      </w:r>
      <w:r w:rsidRPr="00B51521">
        <w:rPr>
          <w:rStyle w:val="normalchar"/>
          <w:rFonts w:eastAsia="MS ????"/>
          <w:sz w:val="20"/>
          <w:szCs w:val="20"/>
        </w:rPr>
        <w:t xml:space="preserve"> P</w:t>
      </w:r>
      <w:r>
        <w:rPr>
          <w:rStyle w:val="normalchar"/>
          <w:rFonts w:eastAsia="MS ????"/>
          <w:sz w:val="20"/>
          <w:szCs w:val="20"/>
        </w:rPr>
        <w:t>.</w:t>
      </w:r>
      <w:r w:rsidRPr="00B51521">
        <w:rPr>
          <w:rStyle w:val="normalchar"/>
          <w:rFonts w:eastAsia="MS ????"/>
          <w:sz w:val="20"/>
          <w:szCs w:val="20"/>
        </w:rPr>
        <w:t>, Vehvilainen-Julkunen</w:t>
      </w:r>
      <w:r>
        <w:rPr>
          <w:rStyle w:val="normalchar"/>
          <w:rFonts w:eastAsia="MS ????"/>
          <w:sz w:val="20"/>
          <w:szCs w:val="20"/>
        </w:rPr>
        <w:t>,</w:t>
      </w:r>
      <w:r w:rsidRPr="00B51521">
        <w:rPr>
          <w:rStyle w:val="normalchar"/>
          <w:rFonts w:eastAsia="MS ????"/>
          <w:sz w:val="20"/>
          <w:szCs w:val="20"/>
        </w:rPr>
        <w:t xml:space="preserve"> K</w:t>
      </w:r>
      <w:r>
        <w:rPr>
          <w:rStyle w:val="normalchar"/>
          <w:rFonts w:eastAsia="MS ????"/>
          <w:sz w:val="20"/>
          <w:szCs w:val="20"/>
        </w:rPr>
        <w:t>.</w:t>
      </w:r>
      <w:r w:rsidRPr="00B51521">
        <w:rPr>
          <w:rStyle w:val="normalchar"/>
          <w:rFonts w:eastAsia="MS ????"/>
          <w:sz w:val="20"/>
          <w:szCs w:val="20"/>
        </w:rPr>
        <w:t>, Pietila</w:t>
      </w:r>
      <w:r>
        <w:rPr>
          <w:rStyle w:val="normalchar"/>
          <w:rFonts w:eastAsia="MS ????"/>
          <w:sz w:val="20"/>
          <w:szCs w:val="20"/>
        </w:rPr>
        <w:t>,</w:t>
      </w:r>
      <w:r w:rsidRPr="00B51521">
        <w:rPr>
          <w:rStyle w:val="normalchar"/>
          <w:rFonts w:eastAsia="MS ????"/>
          <w:sz w:val="20"/>
          <w:szCs w:val="20"/>
        </w:rPr>
        <w:t xml:space="preserve"> A-M</w:t>
      </w:r>
      <w:r>
        <w:rPr>
          <w:rStyle w:val="normalchar"/>
          <w:rFonts w:eastAsia="MS ????"/>
          <w:sz w:val="20"/>
          <w:szCs w:val="20"/>
        </w:rPr>
        <w:t>.</w:t>
      </w:r>
      <w:r w:rsidRPr="00B51521">
        <w:rPr>
          <w:rStyle w:val="normalchar"/>
          <w:rFonts w:eastAsia="MS ????"/>
          <w:sz w:val="20"/>
          <w:szCs w:val="20"/>
        </w:rPr>
        <w:t>, Korhonen</w:t>
      </w:r>
      <w:r>
        <w:rPr>
          <w:rStyle w:val="normalchar"/>
          <w:rFonts w:eastAsia="MS ????"/>
          <w:sz w:val="20"/>
          <w:szCs w:val="20"/>
        </w:rPr>
        <w:t>,</w:t>
      </w:r>
      <w:r w:rsidRPr="00B51521">
        <w:rPr>
          <w:rStyle w:val="normalchar"/>
          <w:rFonts w:eastAsia="MS ????"/>
          <w:sz w:val="20"/>
          <w:szCs w:val="20"/>
        </w:rPr>
        <w:t xml:space="preserve"> A</w:t>
      </w:r>
      <w:r>
        <w:rPr>
          <w:rStyle w:val="normalchar"/>
          <w:rFonts w:eastAsia="MS ????"/>
          <w:sz w:val="20"/>
          <w:szCs w:val="20"/>
        </w:rPr>
        <w:t>.</w:t>
      </w:r>
      <w:r w:rsidRPr="00B51521">
        <w:rPr>
          <w:rStyle w:val="normalchar"/>
          <w:rFonts w:eastAsia="MS ????"/>
          <w:sz w:val="20"/>
          <w:szCs w:val="20"/>
        </w:rPr>
        <w:t>, Nyyssonen</w:t>
      </w:r>
      <w:r>
        <w:rPr>
          <w:rStyle w:val="normalchar"/>
          <w:rFonts w:eastAsia="MS ????"/>
          <w:sz w:val="20"/>
          <w:szCs w:val="20"/>
        </w:rPr>
        <w:t>,</w:t>
      </w:r>
      <w:r w:rsidRPr="00B51521">
        <w:rPr>
          <w:rStyle w:val="normalchar"/>
          <w:rFonts w:eastAsia="MS ????"/>
          <w:sz w:val="20"/>
          <w:szCs w:val="20"/>
        </w:rPr>
        <w:t xml:space="preserve"> S</w:t>
      </w:r>
      <w:r>
        <w:rPr>
          <w:rStyle w:val="normalchar"/>
          <w:rFonts w:eastAsia="MS ????"/>
          <w:sz w:val="20"/>
          <w:szCs w:val="20"/>
        </w:rPr>
        <w:t>.</w:t>
      </w:r>
      <w:r w:rsidRPr="00B51521">
        <w:rPr>
          <w:rStyle w:val="normalchar"/>
          <w:rFonts w:eastAsia="MS ????"/>
          <w:sz w:val="20"/>
          <w:szCs w:val="20"/>
        </w:rPr>
        <w:t xml:space="preserve">, </w:t>
      </w:r>
      <w:r>
        <w:rPr>
          <w:rStyle w:val="normalchar"/>
          <w:rFonts w:eastAsia="MS ????"/>
          <w:sz w:val="20"/>
          <w:szCs w:val="20"/>
        </w:rPr>
        <w:t xml:space="preserve">&amp; </w:t>
      </w:r>
    </w:p>
    <w:p w14:paraId="2CC336C2" w14:textId="77777777" w:rsidR="00C93C5E" w:rsidRDefault="00C93C5E" w:rsidP="00C93C5E">
      <w:pPr>
        <w:pStyle w:val="Normal1"/>
        <w:spacing w:before="0" w:beforeAutospacing="0" w:after="0" w:afterAutospacing="0"/>
        <w:ind w:left="720"/>
        <w:rPr>
          <w:rStyle w:val="normalchar"/>
          <w:rFonts w:eastAsia="MS ????"/>
          <w:sz w:val="20"/>
          <w:szCs w:val="20"/>
        </w:rPr>
      </w:pPr>
      <w:r w:rsidRPr="00B51521">
        <w:rPr>
          <w:rStyle w:val="normalchar"/>
          <w:rFonts w:eastAsia="MS ????"/>
          <w:sz w:val="20"/>
          <w:szCs w:val="20"/>
        </w:rPr>
        <w:t>Lehikoinen</w:t>
      </w:r>
      <w:r>
        <w:rPr>
          <w:rStyle w:val="normalchar"/>
          <w:rFonts w:eastAsia="MS ????"/>
          <w:sz w:val="20"/>
          <w:szCs w:val="20"/>
        </w:rPr>
        <w:t>,</w:t>
      </w:r>
      <w:r w:rsidRPr="00B51521">
        <w:rPr>
          <w:rStyle w:val="normalchar"/>
          <w:rFonts w:eastAsia="MS ????"/>
          <w:sz w:val="20"/>
          <w:szCs w:val="20"/>
        </w:rPr>
        <w:t xml:space="preserve"> N-M</w:t>
      </w:r>
      <w:r>
        <w:rPr>
          <w:rStyle w:val="normalchar"/>
          <w:rFonts w:eastAsia="MS ????"/>
          <w:sz w:val="20"/>
          <w:szCs w:val="20"/>
        </w:rPr>
        <w:t xml:space="preserve">.  </w:t>
      </w:r>
      <w:r w:rsidRPr="00B51521">
        <w:rPr>
          <w:rStyle w:val="normalchar"/>
          <w:rFonts w:eastAsia="MS ????"/>
          <w:sz w:val="20"/>
          <w:szCs w:val="20"/>
        </w:rPr>
        <w:t>(2009)</w:t>
      </w:r>
      <w:r>
        <w:rPr>
          <w:rStyle w:val="normalchar"/>
          <w:rFonts w:eastAsia="MS ????"/>
          <w:sz w:val="20"/>
          <w:szCs w:val="20"/>
        </w:rPr>
        <w:t>.</w:t>
      </w:r>
      <w:r w:rsidRPr="00B51521">
        <w:rPr>
          <w:rStyle w:val="normalchar"/>
          <w:rFonts w:eastAsia="MS ????"/>
          <w:sz w:val="20"/>
          <w:szCs w:val="20"/>
        </w:rPr>
        <w:t xml:space="preserve"> Promoting children's pharmacological post-operative pain alleviation at home. </w:t>
      </w:r>
      <w:r w:rsidRPr="00B51521">
        <w:rPr>
          <w:rStyle w:val="normalchar"/>
          <w:rFonts w:eastAsia="MS ????"/>
          <w:i/>
          <w:sz w:val="20"/>
          <w:szCs w:val="20"/>
        </w:rPr>
        <w:t>Pediatric Nursing</w:t>
      </w:r>
      <w:r>
        <w:rPr>
          <w:rStyle w:val="normalchar"/>
          <w:rFonts w:eastAsia="MS ????"/>
          <w:i/>
          <w:sz w:val="20"/>
          <w:szCs w:val="20"/>
        </w:rPr>
        <w:t xml:space="preserve"> </w:t>
      </w:r>
      <w:r>
        <w:rPr>
          <w:rStyle w:val="normalchar"/>
          <w:rFonts w:eastAsia="MS ????"/>
          <w:sz w:val="20"/>
          <w:szCs w:val="20"/>
        </w:rPr>
        <w:t>35,</w:t>
      </w:r>
      <w:r w:rsidRPr="00B51521">
        <w:rPr>
          <w:rStyle w:val="normalchar"/>
          <w:rFonts w:eastAsia="MS ????"/>
          <w:sz w:val="20"/>
          <w:szCs w:val="20"/>
        </w:rPr>
        <w:t xml:space="preserve"> 298-303.</w:t>
      </w:r>
      <w:r>
        <w:rPr>
          <w:rStyle w:val="normalchar"/>
          <w:rFonts w:eastAsia="MS ????"/>
          <w:sz w:val="20"/>
          <w:szCs w:val="20"/>
        </w:rPr>
        <w:t xml:space="preserve"> PMID; 19916346</w:t>
      </w:r>
    </w:p>
    <w:p w14:paraId="5818770F" w14:textId="77777777" w:rsidR="00C93C5E" w:rsidRDefault="00C93C5E" w:rsidP="00C93C5E">
      <w:pPr>
        <w:pStyle w:val="Normal1"/>
        <w:spacing w:before="0" w:beforeAutospacing="0" w:after="0" w:afterAutospacing="0"/>
        <w:rPr>
          <w:rStyle w:val="normalchar"/>
          <w:rFonts w:eastAsia="MS ????"/>
          <w:sz w:val="20"/>
          <w:szCs w:val="20"/>
        </w:rPr>
      </w:pPr>
    </w:p>
    <w:p w14:paraId="3D9C5856" w14:textId="77777777" w:rsidR="00C93C5E" w:rsidRPr="0028295A" w:rsidRDefault="00C93C5E" w:rsidP="00C93C5E">
      <w:pPr>
        <w:widowControl w:val="0"/>
        <w:autoSpaceDE w:val="0"/>
        <w:autoSpaceDN w:val="0"/>
        <w:adjustRightInd w:val="0"/>
        <w:spacing w:after="240"/>
        <w:rPr>
          <w:rFonts w:ascii="Arial" w:hAnsi="Arial" w:cs="Arial"/>
          <w:sz w:val="20"/>
          <w:szCs w:val="20"/>
        </w:rPr>
      </w:pPr>
      <w:r w:rsidRPr="00B51521">
        <w:rPr>
          <w:rFonts w:ascii="Arial" w:eastAsia="Times New Roman" w:hAnsi="Arial" w:cs="Arial"/>
          <w:sz w:val="20"/>
          <w:szCs w:val="20"/>
          <w:lang w:val="en-GB"/>
        </w:rPr>
        <w:t>Karreman</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E</w:t>
      </w:r>
      <w:r>
        <w:rPr>
          <w:rFonts w:ascii="Arial" w:eastAsia="Times New Roman" w:hAnsi="Arial" w:cs="Arial"/>
          <w:sz w:val="20"/>
          <w:szCs w:val="20"/>
          <w:lang w:val="en-GB"/>
        </w:rPr>
        <w:t>.</w:t>
      </w:r>
      <w:r w:rsidRPr="00B51521">
        <w:rPr>
          <w:rFonts w:ascii="Arial" w:eastAsia="Times New Roman" w:hAnsi="Arial" w:cs="Arial"/>
          <w:sz w:val="20"/>
          <w:szCs w:val="20"/>
          <w:lang w:val="en-GB"/>
        </w:rPr>
        <w:t>, Krause</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C</w:t>
      </w:r>
      <w:r>
        <w:rPr>
          <w:rFonts w:ascii="Arial" w:eastAsia="Times New Roman" w:hAnsi="Arial" w:cs="Arial"/>
          <w:sz w:val="20"/>
          <w:szCs w:val="20"/>
          <w:lang w:val="en-GB"/>
        </w:rPr>
        <w:t>.</w:t>
      </w:r>
      <w:r w:rsidRPr="00B51521">
        <w:rPr>
          <w:rFonts w:ascii="Arial" w:eastAsia="Times New Roman" w:hAnsi="Arial" w:cs="Arial"/>
          <w:sz w:val="20"/>
          <w:szCs w:val="20"/>
          <w:lang w:val="en-GB"/>
        </w:rPr>
        <w:t>S</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w:t>
      </w:r>
      <w:r>
        <w:rPr>
          <w:rFonts w:ascii="Arial" w:eastAsia="Times New Roman" w:hAnsi="Arial" w:cs="Arial"/>
          <w:sz w:val="20"/>
          <w:szCs w:val="20"/>
          <w:lang w:val="en-GB"/>
        </w:rPr>
        <w:t xml:space="preserve">&amp; </w:t>
      </w:r>
      <w:r w:rsidRPr="00B51521">
        <w:rPr>
          <w:rFonts w:ascii="Arial" w:eastAsia="Times New Roman" w:hAnsi="Arial" w:cs="Arial"/>
          <w:sz w:val="20"/>
          <w:szCs w:val="20"/>
          <w:lang w:val="en-GB"/>
        </w:rPr>
        <w:t>Smith</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S</w:t>
      </w:r>
      <w:r>
        <w:rPr>
          <w:rFonts w:ascii="Arial" w:eastAsia="Times New Roman" w:hAnsi="Arial" w:cs="Arial"/>
          <w:sz w:val="20"/>
          <w:szCs w:val="20"/>
          <w:lang w:val="en-GB"/>
        </w:rPr>
        <w:t>.</w:t>
      </w:r>
      <w:r w:rsidRPr="00B51521">
        <w:rPr>
          <w:rFonts w:ascii="Arial" w:eastAsia="Times New Roman" w:hAnsi="Arial" w:cs="Arial"/>
          <w:sz w:val="20"/>
          <w:szCs w:val="20"/>
          <w:lang w:val="en-GB"/>
        </w:rPr>
        <w:t xml:space="preserve"> (2016)</w:t>
      </w:r>
      <w:r>
        <w:rPr>
          <w:rFonts w:ascii="Arial" w:eastAsia="Times New Roman" w:hAnsi="Arial" w:cs="Arial"/>
          <w:sz w:val="20"/>
          <w:szCs w:val="20"/>
          <w:lang w:val="en-GB"/>
        </w:rPr>
        <w:t xml:space="preserve">. </w:t>
      </w:r>
      <w:r w:rsidRPr="00B51521">
        <w:rPr>
          <w:rFonts w:ascii="Arial" w:eastAsia="Times New Roman" w:hAnsi="Arial" w:cs="Arial"/>
          <w:sz w:val="20"/>
          <w:szCs w:val="20"/>
          <w:lang w:val="en-GB"/>
        </w:rPr>
        <w:t xml:space="preserve"> Children receive less analgesia in general </w:t>
      </w:r>
      <w:r>
        <w:rPr>
          <w:rFonts w:ascii="Arial" w:eastAsia="Times New Roman" w:hAnsi="Arial" w:cs="Arial"/>
          <w:sz w:val="20"/>
          <w:szCs w:val="20"/>
          <w:lang w:val="en-GB"/>
        </w:rPr>
        <w:tab/>
      </w:r>
      <w:r w:rsidRPr="00B51521">
        <w:rPr>
          <w:rFonts w:ascii="Arial" w:eastAsia="Times New Roman" w:hAnsi="Arial" w:cs="Arial"/>
          <w:sz w:val="20"/>
          <w:szCs w:val="20"/>
          <w:lang w:val="en-GB"/>
        </w:rPr>
        <w:t xml:space="preserve">ERs than adults: A retrospective study.  </w:t>
      </w:r>
      <w:r w:rsidRPr="00B51521">
        <w:rPr>
          <w:rFonts w:ascii="Arial" w:eastAsia="Times New Roman" w:hAnsi="Arial" w:cs="Arial"/>
          <w:i/>
          <w:sz w:val="20"/>
          <w:szCs w:val="20"/>
          <w:lang w:val="en-GB"/>
        </w:rPr>
        <w:t xml:space="preserve">Journal of Emergency Medicine, Trauma &amp; </w:t>
      </w:r>
      <w:r>
        <w:rPr>
          <w:rFonts w:ascii="Arial" w:eastAsia="Times New Roman" w:hAnsi="Arial" w:cs="Arial"/>
          <w:i/>
          <w:sz w:val="20"/>
          <w:szCs w:val="20"/>
          <w:lang w:val="en-GB"/>
        </w:rPr>
        <w:tab/>
      </w:r>
      <w:r w:rsidRPr="00B51521">
        <w:rPr>
          <w:rFonts w:ascii="Arial" w:eastAsia="Times New Roman" w:hAnsi="Arial" w:cs="Arial"/>
          <w:i/>
          <w:sz w:val="20"/>
          <w:szCs w:val="20"/>
          <w:lang w:val="en-GB"/>
        </w:rPr>
        <w:t xml:space="preserve">Acute </w:t>
      </w:r>
      <w:r w:rsidRPr="0028295A">
        <w:rPr>
          <w:rFonts w:ascii="Arial" w:eastAsia="Times New Roman" w:hAnsi="Arial" w:cs="Arial"/>
          <w:i/>
          <w:sz w:val="20"/>
          <w:szCs w:val="20"/>
          <w:lang w:val="en-GB"/>
        </w:rPr>
        <w:t>Care 1;1-5</w:t>
      </w:r>
      <w:r w:rsidRPr="0028295A">
        <w:rPr>
          <w:rFonts w:ascii="Arial" w:eastAsia="Times New Roman" w:hAnsi="Arial" w:cs="Arial"/>
          <w:sz w:val="20"/>
          <w:szCs w:val="20"/>
          <w:lang w:val="en-GB"/>
        </w:rPr>
        <w:t xml:space="preserve">. </w:t>
      </w:r>
      <w:hyperlink r:id="rId15" w:history="1">
        <w:r w:rsidRPr="00962808">
          <w:rPr>
            <w:rStyle w:val="Hyperlink"/>
            <w:rFonts w:ascii="Arial" w:hAnsi="Arial" w:cs="Arial"/>
            <w:color w:val="auto"/>
            <w:sz w:val="20"/>
            <w:szCs w:val="20"/>
            <w:u w:val="none"/>
          </w:rPr>
          <w:t>doi; o</w:t>
        </w:r>
      </w:hyperlink>
      <w:r w:rsidRPr="0028295A">
        <w:rPr>
          <w:rFonts w:ascii="Arial" w:hAnsi="Arial" w:cs="Arial"/>
          <w:sz w:val="20"/>
          <w:szCs w:val="20"/>
        </w:rPr>
        <w:t xml:space="preserve">rg/ 10.5339/jemtac.2016.1 </w:t>
      </w:r>
    </w:p>
    <w:p w14:paraId="31F5A592" w14:textId="77777777" w:rsidR="00C93C5E" w:rsidRDefault="00C93C5E" w:rsidP="00C93C5E">
      <w:pPr>
        <w:rPr>
          <w:rFonts w:ascii="Arial" w:hAnsi="Arial" w:cs="Arial"/>
          <w:sz w:val="20"/>
          <w:szCs w:val="20"/>
        </w:rPr>
      </w:pPr>
      <w:r w:rsidRPr="00B51521">
        <w:rPr>
          <w:rFonts w:ascii="Arial" w:hAnsi="Arial" w:cs="Arial"/>
          <w:sz w:val="20"/>
          <w:szCs w:val="20"/>
          <w:lang w:val="en-GB"/>
        </w:rPr>
        <w:t>King’s Fund</w:t>
      </w:r>
      <w:r>
        <w:rPr>
          <w:rFonts w:ascii="Arial" w:hAnsi="Arial" w:cs="Arial"/>
          <w:sz w:val="20"/>
          <w:szCs w:val="20"/>
          <w:lang w:val="en-GB"/>
        </w:rPr>
        <w:t>.</w:t>
      </w:r>
      <w:r w:rsidRPr="00B51521">
        <w:rPr>
          <w:rFonts w:ascii="Arial" w:hAnsi="Arial" w:cs="Arial"/>
          <w:sz w:val="20"/>
          <w:szCs w:val="20"/>
          <w:lang w:val="en-GB"/>
        </w:rPr>
        <w:t xml:space="preserve"> (2017)</w:t>
      </w:r>
      <w:r>
        <w:rPr>
          <w:rFonts w:ascii="Arial" w:hAnsi="Arial" w:cs="Arial"/>
          <w:sz w:val="20"/>
          <w:szCs w:val="20"/>
          <w:lang w:val="en-GB"/>
        </w:rPr>
        <w:t>.</w:t>
      </w:r>
      <w:r w:rsidRPr="00B51521">
        <w:rPr>
          <w:rFonts w:ascii="Arial" w:hAnsi="Arial" w:cs="Arial"/>
          <w:i/>
          <w:sz w:val="20"/>
          <w:szCs w:val="20"/>
          <w:lang w:val="en-GB"/>
        </w:rPr>
        <w:t xml:space="preserve"> Wha</w:t>
      </w:r>
      <w:r>
        <w:rPr>
          <w:rFonts w:ascii="Arial" w:hAnsi="Arial" w:cs="Arial"/>
          <w:i/>
          <w:sz w:val="20"/>
          <w:szCs w:val="20"/>
          <w:lang w:val="en-GB"/>
        </w:rPr>
        <w:t>t</w:t>
      </w:r>
      <w:r w:rsidRPr="00B51521">
        <w:rPr>
          <w:rFonts w:ascii="Arial" w:hAnsi="Arial" w:cs="Arial"/>
          <w:i/>
          <w:sz w:val="20"/>
          <w:szCs w:val="20"/>
          <w:lang w:val="en-GB"/>
        </w:rPr>
        <w:t>’s going on in A&amp;E? The questions answered</w:t>
      </w:r>
      <w:r>
        <w:rPr>
          <w:rFonts w:ascii="Arial" w:hAnsi="Arial" w:cs="Arial"/>
          <w:sz w:val="20"/>
          <w:szCs w:val="20"/>
        </w:rPr>
        <w:t>.  Retrieved from</w:t>
      </w:r>
      <w:r w:rsidRPr="00B51521">
        <w:rPr>
          <w:rFonts w:ascii="Arial" w:hAnsi="Arial" w:cs="Arial"/>
          <w:sz w:val="20"/>
          <w:szCs w:val="20"/>
        </w:rPr>
        <w:t xml:space="preserve"> </w:t>
      </w:r>
      <w:r>
        <w:rPr>
          <w:rFonts w:ascii="Arial" w:hAnsi="Arial" w:cs="Arial"/>
          <w:sz w:val="20"/>
          <w:szCs w:val="20"/>
        </w:rPr>
        <w:tab/>
      </w:r>
      <w:r w:rsidRPr="00B51521">
        <w:rPr>
          <w:rFonts w:ascii="Arial" w:hAnsi="Arial" w:cs="Arial"/>
          <w:i/>
          <w:sz w:val="20"/>
          <w:szCs w:val="20"/>
          <w:lang w:val="en-GB"/>
        </w:rPr>
        <w:t>www.kingsfund.org.uk/projects/urgent-emergency-care/urgent-and-emergency-</w:t>
      </w:r>
      <w:r>
        <w:rPr>
          <w:rFonts w:ascii="Arial" w:hAnsi="Arial" w:cs="Arial"/>
          <w:sz w:val="20"/>
          <w:szCs w:val="20"/>
        </w:rPr>
        <w:t xml:space="preserve"> </w:t>
      </w:r>
    </w:p>
    <w:p w14:paraId="37DDB312" w14:textId="77777777" w:rsidR="00C93C5E" w:rsidRDefault="00C93C5E" w:rsidP="00C93C5E">
      <w:pPr>
        <w:rPr>
          <w:rFonts w:ascii="Arial" w:hAnsi="Arial" w:cs="Arial"/>
          <w:i/>
          <w:sz w:val="20"/>
          <w:szCs w:val="20"/>
          <w:lang w:val="en-GB"/>
        </w:rPr>
      </w:pPr>
      <w:r>
        <w:rPr>
          <w:rFonts w:ascii="Arial" w:hAnsi="Arial" w:cs="Arial"/>
          <w:sz w:val="20"/>
          <w:szCs w:val="20"/>
        </w:rPr>
        <w:tab/>
      </w:r>
      <w:r w:rsidRPr="00B51521">
        <w:rPr>
          <w:rFonts w:ascii="Arial" w:hAnsi="Arial" w:cs="Arial"/>
          <w:i/>
          <w:sz w:val="20"/>
          <w:szCs w:val="20"/>
          <w:lang w:val="en-GB"/>
        </w:rPr>
        <w:t xml:space="preserve">care-mythbusters. </w:t>
      </w:r>
    </w:p>
    <w:p w14:paraId="4F2B9BFF" w14:textId="77777777" w:rsidR="00C93C5E" w:rsidRDefault="00C93C5E" w:rsidP="00C93C5E">
      <w:pPr>
        <w:rPr>
          <w:rFonts w:ascii="Arial" w:hAnsi="Arial" w:cs="Arial"/>
          <w:i/>
          <w:sz w:val="20"/>
          <w:szCs w:val="20"/>
          <w:lang w:val="en-GB"/>
        </w:rPr>
      </w:pPr>
    </w:p>
    <w:p w14:paraId="570C5309" w14:textId="77777777" w:rsidR="00C93C5E" w:rsidRDefault="00C93C5E" w:rsidP="00C93C5E">
      <w:pPr>
        <w:rPr>
          <w:rFonts w:ascii="Arial" w:eastAsia="Times New Roman" w:hAnsi="Arial" w:cs="Arial"/>
          <w:color w:val="545454"/>
          <w:sz w:val="20"/>
          <w:szCs w:val="20"/>
          <w:shd w:val="clear" w:color="auto" w:fill="FFFFFF"/>
          <w:lang w:val="en-GB"/>
        </w:rPr>
      </w:pPr>
      <w:r w:rsidRPr="00B51521">
        <w:rPr>
          <w:rFonts w:ascii="Arial" w:hAnsi="Arial" w:cs="Arial"/>
          <w:sz w:val="20"/>
          <w:szCs w:val="20"/>
          <w:lang w:val="en-GB"/>
        </w:rPr>
        <w:t>Knafl</w:t>
      </w:r>
      <w:r>
        <w:rPr>
          <w:rFonts w:ascii="Arial" w:hAnsi="Arial" w:cs="Arial"/>
          <w:sz w:val="20"/>
          <w:szCs w:val="20"/>
          <w:lang w:val="en-GB"/>
        </w:rPr>
        <w:t>,</w:t>
      </w:r>
      <w:r w:rsidRPr="00B51521">
        <w:rPr>
          <w:rFonts w:ascii="Arial" w:hAnsi="Arial" w:cs="Arial"/>
          <w:sz w:val="20"/>
          <w:szCs w:val="20"/>
          <w:lang w:val="en-GB"/>
        </w:rPr>
        <w:t xml:space="preserve"> K</w:t>
      </w:r>
      <w:r>
        <w:rPr>
          <w:rFonts w:ascii="Arial" w:hAnsi="Arial" w:cs="Arial"/>
          <w:sz w:val="20"/>
          <w:szCs w:val="20"/>
          <w:lang w:val="en-GB"/>
        </w:rPr>
        <w:t>.</w:t>
      </w:r>
      <w:r w:rsidRPr="00B51521">
        <w:rPr>
          <w:rFonts w:ascii="Arial" w:hAnsi="Arial" w:cs="Arial"/>
          <w:sz w:val="20"/>
          <w:szCs w:val="20"/>
          <w:lang w:val="en-GB"/>
        </w:rPr>
        <w:t>, Leeman</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 Havill</w:t>
      </w:r>
      <w:r>
        <w:rPr>
          <w:rFonts w:ascii="Arial" w:hAnsi="Arial" w:cs="Arial"/>
          <w:sz w:val="20"/>
          <w:szCs w:val="20"/>
          <w:lang w:val="en-GB"/>
        </w:rPr>
        <w:t>,</w:t>
      </w:r>
      <w:r w:rsidRPr="00B51521">
        <w:rPr>
          <w:rFonts w:ascii="Arial" w:hAnsi="Arial" w:cs="Arial"/>
          <w:sz w:val="20"/>
          <w:szCs w:val="20"/>
          <w:lang w:val="en-GB"/>
        </w:rPr>
        <w:t xml:space="preserve"> N</w:t>
      </w:r>
      <w:r>
        <w:rPr>
          <w:rFonts w:ascii="Arial" w:hAnsi="Arial" w:cs="Arial"/>
          <w:sz w:val="20"/>
          <w:szCs w:val="20"/>
          <w:lang w:val="en-GB"/>
        </w:rPr>
        <w:t>.</w:t>
      </w:r>
      <w:r w:rsidRPr="00B51521">
        <w:rPr>
          <w:rFonts w:ascii="Arial" w:hAnsi="Arial" w:cs="Arial"/>
          <w:sz w:val="20"/>
          <w:szCs w:val="20"/>
          <w:lang w:val="en-GB"/>
        </w:rPr>
        <w:t>L</w:t>
      </w:r>
      <w:r>
        <w:rPr>
          <w:rFonts w:ascii="Arial" w:hAnsi="Arial" w:cs="Arial"/>
          <w:sz w:val="20"/>
          <w:szCs w:val="20"/>
          <w:lang w:val="en-GB"/>
        </w:rPr>
        <w:t>.</w:t>
      </w:r>
      <w:r w:rsidRPr="00B51521">
        <w:rPr>
          <w:rFonts w:ascii="Arial" w:hAnsi="Arial" w:cs="Arial"/>
          <w:sz w:val="20"/>
          <w:szCs w:val="20"/>
          <w:lang w:val="en-GB"/>
        </w:rPr>
        <w:t>, Crandell</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L</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Sandelowski</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 xml:space="preserve"> (2015)</w:t>
      </w:r>
      <w:r>
        <w:rPr>
          <w:rFonts w:ascii="Arial" w:hAnsi="Arial" w:cs="Arial"/>
          <w:sz w:val="20"/>
          <w:szCs w:val="20"/>
          <w:lang w:val="en-GB"/>
        </w:rPr>
        <w:t xml:space="preserve">. </w:t>
      </w:r>
      <w:r w:rsidRPr="00B51521">
        <w:rPr>
          <w:rFonts w:ascii="Arial" w:hAnsi="Arial" w:cs="Arial"/>
          <w:sz w:val="20"/>
          <w:szCs w:val="20"/>
          <w:lang w:val="en-GB"/>
        </w:rPr>
        <w:t xml:space="preserve"> The contribution </w:t>
      </w:r>
      <w:r>
        <w:rPr>
          <w:rFonts w:ascii="Arial" w:hAnsi="Arial" w:cs="Arial"/>
          <w:sz w:val="20"/>
          <w:szCs w:val="20"/>
          <w:lang w:val="en-GB"/>
        </w:rPr>
        <w:tab/>
      </w:r>
      <w:r w:rsidRPr="00B51521">
        <w:rPr>
          <w:rFonts w:ascii="Arial" w:hAnsi="Arial" w:cs="Arial"/>
          <w:sz w:val="20"/>
          <w:szCs w:val="20"/>
          <w:lang w:val="en-GB"/>
        </w:rPr>
        <w:t xml:space="preserve">of parent and family variables to the well-being of youth with Arthritis.  </w:t>
      </w:r>
      <w:r>
        <w:rPr>
          <w:rFonts w:ascii="Arial" w:hAnsi="Arial" w:cs="Arial"/>
          <w:i/>
          <w:sz w:val="20"/>
          <w:szCs w:val="20"/>
          <w:lang w:val="en-GB"/>
        </w:rPr>
        <w:t>Journal of</w:t>
      </w:r>
      <w:r>
        <w:rPr>
          <w:rFonts w:ascii="Arial" w:hAnsi="Arial" w:cs="Arial"/>
          <w:i/>
          <w:sz w:val="20"/>
          <w:szCs w:val="20"/>
          <w:lang w:val="en-GB"/>
        </w:rPr>
        <w:tab/>
      </w:r>
      <w:r>
        <w:rPr>
          <w:rFonts w:ascii="Arial" w:hAnsi="Arial" w:cs="Arial"/>
          <w:i/>
          <w:sz w:val="20"/>
          <w:szCs w:val="20"/>
          <w:lang w:val="en-GB"/>
        </w:rPr>
        <w:tab/>
        <w:t>family nursing 21,</w:t>
      </w:r>
      <w:r w:rsidRPr="00B51521">
        <w:rPr>
          <w:rFonts w:ascii="Arial" w:hAnsi="Arial" w:cs="Arial"/>
          <w:i/>
          <w:sz w:val="20"/>
          <w:szCs w:val="20"/>
          <w:lang w:val="en-GB"/>
        </w:rPr>
        <w:t xml:space="preserve"> 579-616</w:t>
      </w:r>
      <w:r>
        <w:rPr>
          <w:rFonts w:ascii="Arial" w:hAnsi="Arial" w:cs="Arial"/>
          <w:i/>
          <w:sz w:val="20"/>
          <w:szCs w:val="20"/>
          <w:lang w:val="en-GB"/>
        </w:rPr>
        <w:t xml:space="preserve">. </w:t>
      </w:r>
      <w:r w:rsidRPr="00AF5478">
        <w:rPr>
          <w:rFonts w:ascii="Arial" w:eastAsia="Times New Roman" w:hAnsi="Arial" w:cs="Arial"/>
          <w:b/>
          <w:bCs/>
          <w:color w:val="6A6A6A"/>
          <w:sz w:val="20"/>
          <w:szCs w:val="20"/>
          <w:shd w:val="clear" w:color="auto" w:fill="FFFFFF"/>
          <w:lang w:val="en-GB"/>
        </w:rPr>
        <w:t>doi</w:t>
      </w:r>
      <w:r w:rsidRPr="00AF5478">
        <w:rPr>
          <w:rFonts w:ascii="Arial" w:eastAsia="Times New Roman" w:hAnsi="Arial" w:cs="Arial"/>
          <w:color w:val="545454"/>
          <w:sz w:val="20"/>
          <w:szCs w:val="20"/>
          <w:shd w:val="clear" w:color="auto" w:fill="FFFFFF"/>
          <w:lang w:val="en-GB"/>
        </w:rPr>
        <w:t>.org/10.1177/1074840715601475 .</w:t>
      </w:r>
    </w:p>
    <w:p w14:paraId="0EDA7277" w14:textId="77777777" w:rsidR="00C93C5E" w:rsidRDefault="00C93C5E" w:rsidP="00C93C5E">
      <w:pPr>
        <w:rPr>
          <w:rFonts w:ascii="Arial" w:eastAsia="Times New Roman" w:hAnsi="Arial" w:cs="Arial"/>
          <w:color w:val="545454"/>
          <w:sz w:val="20"/>
          <w:szCs w:val="20"/>
          <w:shd w:val="clear" w:color="auto" w:fill="FFFFFF"/>
          <w:lang w:val="en-GB"/>
        </w:rPr>
      </w:pPr>
    </w:p>
    <w:p w14:paraId="6D65EBCF"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Krauss</w:t>
      </w:r>
      <w:r>
        <w:rPr>
          <w:rFonts w:ascii="Arial" w:hAnsi="Arial" w:cs="Arial"/>
          <w:sz w:val="20"/>
          <w:szCs w:val="20"/>
          <w:lang w:val="en-GB"/>
        </w:rPr>
        <w:t>,</w:t>
      </w:r>
      <w:r w:rsidRPr="00B51521">
        <w:rPr>
          <w:rFonts w:ascii="Arial" w:hAnsi="Arial" w:cs="Arial"/>
          <w:sz w:val="20"/>
          <w:szCs w:val="20"/>
          <w:lang w:val="en-GB"/>
        </w:rPr>
        <w:t xml:space="preserve"> B</w:t>
      </w:r>
      <w:r>
        <w:rPr>
          <w:rFonts w:ascii="Arial" w:hAnsi="Arial" w:cs="Arial"/>
          <w:sz w:val="20"/>
          <w:szCs w:val="20"/>
          <w:lang w:val="en-GB"/>
        </w:rPr>
        <w:t>.</w:t>
      </w:r>
      <w:r w:rsidRPr="00B51521">
        <w:rPr>
          <w:rFonts w:ascii="Arial" w:hAnsi="Arial" w:cs="Arial"/>
          <w:sz w:val="20"/>
          <w:szCs w:val="20"/>
          <w:lang w:val="en-GB"/>
        </w:rPr>
        <w:t>, Calligaris</w:t>
      </w:r>
      <w:r>
        <w:rPr>
          <w:rFonts w:ascii="Arial" w:hAnsi="Arial" w:cs="Arial"/>
          <w:sz w:val="20"/>
          <w:szCs w:val="20"/>
          <w:lang w:val="en-GB"/>
        </w:rPr>
        <w:t>,</w:t>
      </w:r>
      <w:r w:rsidRPr="00B51521">
        <w:rPr>
          <w:rFonts w:ascii="Arial" w:hAnsi="Arial" w:cs="Arial"/>
          <w:sz w:val="20"/>
          <w:szCs w:val="20"/>
          <w:lang w:val="en-GB"/>
        </w:rPr>
        <w:t xml:space="preserve"> L</w:t>
      </w:r>
      <w:r>
        <w:rPr>
          <w:rFonts w:ascii="Arial" w:hAnsi="Arial" w:cs="Arial"/>
          <w:sz w:val="20"/>
          <w:szCs w:val="20"/>
          <w:lang w:val="en-GB"/>
        </w:rPr>
        <w:t>.</w:t>
      </w:r>
      <w:r w:rsidRPr="00B51521">
        <w:rPr>
          <w:rFonts w:ascii="Arial" w:hAnsi="Arial" w:cs="Arial"/>
          <w:sz w:val="20"/>
          <w:szCs w:val="20"/>
          <w:lang w:val="en-GB"/>
        </w:rPr>
        <w:t>, Green</w:t>
      </w:r>
      <w:r>
        <w:rPr>
          <w:rFonts w:ascii="Arial" w:hAnsi="Arial" w:cs="Arial"/>
          <w:sz w:val="20"/>
          <w:szCs w:val="20"/>
          <w:lang w:val="en-GB"/>
        </w:rPr>
        <w:t>,</w:t>
      </w:r>
      <w:r w:rsidRPr="00B51521">
        <w:rPr>
          <w:rFonts w:ascii="Arial" w:hAnsi="Arial" w:cs="Arial"/>
          <w:sz w:val="20"/>
          <w:szCs w:val="20"/>
          <w:lang w:val="en-GB"/>
        </w:rPr>
        <w:t xml:space="preserve"> S</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Barbi</w:t>
      </w:r>
      <w:r>
        <w:rPr>
          <w:rFonts w:ascii="Arial" w:hAnsi="Arial" w:cs="Arial"/>
          <w:sz w:val="20"/>
          <w:szCs w:val="20"/>
          <w:lang w:val="en-GB"/>
        </w:rPr>
        <w:t>,</w:t>
      </w:r>
      <w:r w:rsidRPr="00B51521">
        <w:rPr>
          <w:rFonts w:ascii="Arial" w:hAnsi="Arial" w:cs="Arial"/>
          <w:sz w:val="20"/>
          <w:szCs w:val="20"/>
          <w:lang w:val="en-GB"/>
        </w:rPr>
        <w:t xml:space="preserve"> E</w:t>
      </w:r>
      <w:r>
        <w:rPr>
          <w:rFonts w:ascii="Arial" w:hAnsi="Arial" w:cs="Arial"/>
          <w:sz w:val="20"/>
          <w:szCs w:val="20"/>
          <w:lang w:val="en-GB"/>
        </w:rPr>
        <w:t>.</w:t>
      </w:r>
      <w:r w:rsidRPr="00B51521">
        <w:rPr>
          <w:rFonts w:ascii="Arial" w:hAnsi="Arial" w:cs="Arial"/>
          <w:sz w:val="20"/>
          <w:szCs w:val="20"/>
          <w:lang w:val="en-GB"/>
        </w:rPr>
        <w:t xml:space="preserve"> (2016)</w:t>
      </w:r>
      <w:r>
        <w:rPr>
          <w:rFonts w:ascii="Arial" w:hAnsi="Arial" w:cs="Arial"/>
          <w:sz w:val="20"/>
          <w:szCs w:val="20"/>
          <w:lang w:val="en-GB"/>
        </w:rPr>
        <w:t xml:space="preserve">. </w:t>
      </w:r>
      <w:r w:rsidRPr="00B51521">
        <w:rPr>
          <w:rFonts w:ascii="Arial" w:hAnsi="Arial" w:cs="Arial"/>
          <w:sz w:val="20"/>
          <w:szCs w:val="20"/>
          <w:lang w:val="en-GB"/>
        </w:rPr>
        <w:t xml:space="preserve"> Current concepts in management of </w:t>
      </w:r>
      <w:r>
        <w:rPr>
          <w:rFonts w:ascii="Arial" w:hAnsi="Arial" w:cs="Arial"/>
          <w:sz w:val="20"/>
          <w:szCs w:val="20"/>
          <w:lang w:val="en-GB"/>
        </w:rPr>
        <w:tab/>
      </w:r>
      <w:r w:rsidRPr="00B51521">
        <w:rPr>
          <w:rFonts w:ascii="Arial" w:hAnsi="Arial" w:cs="Arial"/>
          <w:sz w:val="20"/>
          <w:szCs w:val="20"/>
          <w:lang w:val="en-GB"/>
        </w:rPr>
        <w:t xml:space="preserve">pain in children in the emergency department. </w:t>
      </w:r>
      <w:r>
        <w:rPr>
          <w:rFonts w:ascii="Arial" w:hAnsi="Arial" w:cs="Arial"/>
          <w:i/>
          <w:sz w:val="20"/>
          <w:szCs w:val="20"/>
          <w:lang w:val="en-GB"/>
        </w:rPr>
        <w:t>The Lancet 387,</w:t>
      </w:r>
      <w:r w:rsidRPr="00B51521">
        <w:rPr>
          <w:rFonts w:ascii="Arial" w:hAnsi="Arial" w:cs="Arial"/>
          <w:i/>
          <w:sz w:val="20"/>
          <w:szCs w:val="20"/>
          <w:lang w:val="en-GB"/>
        </w:rPr>
        <w:t xml:space="preserve"> 83-92</w:t>
      </w:r>
      <w:r w:rsidRPr="00AF5478">
        <w:rPr>
          <w:rFonts w:ascii="Arial" w:hAnsi="Arial" w:cs="Arial"/>
          <w:i/>
          <w:sz w:val="20"/>
          <w:szCs w:val="20"/>
          <w:lang w:val="en-GB"/>
        </w:rPr>
        <w:t>.</w:t>
      </w:r>
      <w:r w:rsidRPr="00AF5478">
        <w:rPr>
          <w:rFonts w:ascii="Arial" w:hAnsi="Arial" w:cs="Arial"/>
          <w:sz w:val="20"/>
          <w:szCs w:val="20"/>
          <w:lang w:val="en-GB"/>
        </w:rPr>
        <w:t xml:space="preserve"> </w:t>
      </w:r>
    </w:p>
    <w:p w14:paraId="7A146752" w14:textId="77777777" w:rsidR="00C93C5E" w:rsidRDefault="00C93C5E" w:rsidP="00C93C5E">
      <w:pPr>
        <w:ind w:firstLine="720"/>
        <w:rPr>
          <w:rFonts w:ascii="Arial" w:eastAsia="Times New Roman" w:hAnsi="Arial" w:cs="Arial"/>
          <w:sz w:val="20"/>
          <w:szCs w:val="20"/>
          <w:shd w:val="clear" w:color="auto" w:fill="FFFFFF"/>
          <w:lang w:val="en-GB"/>
        </w:rPr>
      </w:pPr>
      <w:r>
        <w:rPr>
          <w:rFonts w:ascii="Arial" w:eastAsia="Times New Roman" w:hAnsi="Arial" w:cs="Arial"/>
          <w:bCs/>
          <w:sz w:val="20"/>
          <w:szCs w:val="20"/>
          <w:shd w:val="clear" w:color="auto" w:fill="FFFFFF"/>
          <w:lang w:val="en-GB"/>
        </w:rPr>
        <w:t>doi</w:t>
      </w:r>
      <w:r w:rsidRPr="00AF5478">
        <w:rPr>
          <w:rFonts w:ascii="Arial" w:eastAsia="Times New Roman" w:hAnsi="Arial" w:cs="Arial"/>
          <w:sz w:val="20"/>
          <w:szCs w:val="20"/>
          <w:shd w:val="clear" w:color="auto" w:fill="FFFFFF"/>
          <w:lang w:val="en-GB"/>
        </w:rPr>
        <w:t>: 10.1016/S0140-6736(14)61686-X.</w:t>
      </w:r>
    </w:p>
    <w:p w14:paraId="7BCCB031" w14:textId="77777777" w:rsidR="00C93C5E" w:rsidRDefault="00C93C5E" w:rsidP="00C93C5E">
      <w:pPr>
        <w:rPr>
          <w:rFonts w:ascii="Arial" w:eastAsia="Times New Roman" w:hAnsi="Arial" w:cs="Arial"/>
          <w:sz w:val="20"/>
          <w:szCs w:val="20"/>
          <w:shd w:val="clear" w:color="auto" w:fill="FFFFFF"/>
          <w:lang w:val="en-GB"/>
        </w:rPr>
      </w:pPr>
    </w:p>
    <w:p w14:paraId="76904E4B" w14:textId="77777777" w:rsidR="00C93C5E" w:rsidRDefault="00C93C5E" w:rsidP="00C93C5E">
      <w:pPr>
        <w:rPr>
          <w:rFonts w:ascii="Arial" w:eastAsia="Times New Roman" w:hAnsi="Arial" w:cs="Arial"/>
          <w:sz w:val="20"/>
          <w:szCs w:val="20"/>
          <w:shd w:val="clear" w:color="auto" w:fill="FFFFFF"/>
          <w:lang w:val="en-GB"/>
        </w:rPr>
      </w:pPr>
      <w:r w:rsidRPr="00AF5478">
        <w:rPr>
          <w:rFonts w:ascii="Arial" w:hAnsi="Arial" w:cs="Arial"/>
          <w:sz w:val="20"/>
          <w:szCs w:val="20"/>
          <w:lang w:val="en-GB"/>
        </w:rPr>
        <w:t xml:space="preserve">Kubicek, K., Liu, D., Beaudin, C., Supan, J., Weiss, G., Lu, Y.,  &amp; Kipke, M.D. (2012).  </w:t>
      </w:r>
      <w:r w:rsidRPr="00AF5478">
        <w:rPr>
          <w:rFonts w:ascii="Arial" w:eastAsia="Times New Roman" w:hAnsi="Arial" w:cs="Arial"/>
          <w:sz w:val="20"/>
          <w:szCs w:val="20"/>
        </w:rPr>
        <w:t xml:space="preserve">A </w:t>
      </w:r>
      <w:r>
        <w:rPr>
          <w:rFonts w:ascii="Arial" w:eastAsia="Times New Roman" w:hAnsi="Arial" w:cs="Arial"/>
          <w:sz w:val="20"/>
          <w:szCs w:val="20"/>
        </w:rPr>
        <w:tab/>
      </w:r>
      <w:r>
        <w:rPr>
          <w:rFonts w:ascii="Arial" w:eastAsia="Times New Roman" w:hAnsi="Arial" w:cs="Arial"/>
          <w:sz w:val="20"/>
          <w:szCs w:val="20"/>
        </w:rPr>
        <w:tab/>
      </w:r>
      <w:r w:rsidRPr="00AF5478">
        <w:rPr>
          <w:rFonts w:ascii="Arial" w:eastAsia="Times New Roman" w:hAnsi="Arial" w:cs="Arial"/>
          <w:sz w:val="20"/>
          <w:szCs w:val="20"/>
        </w:rPr>
        <w:t>profile of non-urgent emergency department usage in an urban pediatric hospital</w:t>
      </w:r>
      <w:r w:rsidRPr="00AF5478">
        <w:rPr>
          <w:rFonts w:ascii="Arial" w:eastAsia="Times New Roman" w:hAnsi="Arial" w:cs="Arial"/>
          <w:b/>
          <w:sz w:val="20"/>
          <w:szCs w:val="20"/>
        </w:rPr>
        <w:t xml:space="preserve">. </w:t>
      </w:r>
      <w:r>
        <w:rPr>
          <w:rFonts w:ascii="Arial" w:eastAsia="Times New Roman" w:hAnsi="Arial" w:cs="Arial"/>
          <w:b/>
          <w:sz w:val="20"/>
          <w:szCs w:val="20"/>
        </w:rPr>
        <w:tab/>
      </w:r>
      <w:r w:rsidRPr="00AF5478">
        <w:rPr>
          <w:rFonts w:ascii="Arial" w:eastAsia="Times New Roman" w:hAnsi="Arial" w:cs="Arial"/>
          <w:i/>
          <w:sz w:val="20"/>
          <w:szCs w:val="20"/>
        </w:rPr>
        <w:t>Pa</w:t>
      </w:r>
      <w:r>
        <w:rPr>
          <w:rFonts w:ascii="Arial" w:eastAsia="Times New Roman" w:hAnsi="Arial" w:cs="Arial"/>
          <w:i/>
          <w:sz w:val="20"/>
          <w:szCs w:val="20"/>
        </w:rPr>
        <w:t>ediatric Emergency Care, 28;</w:t>
      </w:r>
      <w:r w:rsidRPr="00AF5478">
        <w:rPr>
          <w:rFonts w:ascii="Arial" w:eastAsia="Times New Roman" w:hAnsi="Arial" w:cs="Arial"/>
          <w:i/>
          <w:sz w:val="20"/>
          <w:szCs w:val="20"/>
        </w:rPr>
        <w:t>977-984</w:t>
      </w:r>
      <w:r w:rsidRPr="00AF5478">
        <w:rPr>
          <w:rFonts w:ascii="Arial" w:eastAsia="Times New Roman" w:hAnsi="Arial" w:cs="Arial"/>
          <w:sz w:val="20"/>
          <w:szCs w:val="20"/>
        </w:rPr>
        <w:t xml:space="preserve">.  </w:t>
      </w:r>
      <w:r w:rsidRPr="00AF5478">
        <w:rPr>
          <w:rFonts w:ascii="Arial" w:eastAsia="Times New Roman" w:hAnsi="Arial" w:cs="Arial"/>
          <w:sz w:val="20"/>
          <w:szCs w:val="20"/>
          <w:shd w:val="clear" w:color="auto" w:fill="FFFFFF"/>
          <w:lang w:val="en-GB"/>
        </w:rPr>
        <w:t>doi: 10.1097/PEC.0b013e31826c9aab</w:t>
      </w:r>
      <w:r>
        <w:rPr>
          <w:rFonts w:ascii="Arial" w:eastAsia="Times New Roman" w:hAnsi="Arial" w:cs="Arial"/>
          <w:sz w:val="20"/>
          <w:szCs w:val="20"/>
          <w:shd w:val="clear" w:color="auto" w:fill="FFFFFF"/>
          <w:lang w:val="en-GB"/>
        </w:rPr>
        <w:t>.</w:t>
      </w:r>
    </w:p>
    <w:p w14:paraId="19189540" w14:textId="77777777" w:rsidR="00C93C5E" w:rsidRDefault="00C93C5E" w:rsidP="00C93C5E">
      <w:pPr>
        <w:rPr>
          <w:rFonts w:ascii="Arial" w:eastAsia="Times New Roman" w:hAnsi="Arial" w:cs="Arial"/>
          <w:sz w:val="20"/>
          <w:szCs w:val="20"/>
          <w:shd w:val="clear" w:color="auto" w:fill="FFFFFF"/>
          <w:lang w:val="en-GB"/>
        </w:rPr>
      </w:pPr>
    </w:p>
    <w:p w14:paraId="5F22716B"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Langer</w:t>
      </w:r>
      <w:r>
        <w:rPr>
          <w:rFonts w:ascii="Arial" w:hAnsi="Arial" w:cs="Arial"/>
          <w:sz w:val="20"/>
          <w:szCs w:val="20"/>
          <w:lang w:val="en-GB"/>
        </w:rPr>
        <w:t>,</w:t>
      </w:r>
      <w:r w:rsidRPr="00B51521">
        <w:rPr>
          <w:rFonts w:ascii="Arial" w:hAnsi="Arial" w:cs="Arial"/>
          <w:sz w:val="20"/>
          <w:szCs w:val="20"/>
          <w:lang w:val="en-GB"/>
        </w:rPr>
        <w:t xml:space="preserve"> S</w:t>
      </w:r>
      <w:r>
        <w:rPr>
          <w:rFonts w:ascii="Arial" w:hAnsi="Arial" w:cs="Arial"/>
          <w:sz w:val="20"/>
          <w:szCs w:val="20"/>
          <w:lang w:val="en-GB"/>
        </w:rPr>
        <w:t>.</w:t>
      </w:r>
      <w:r w:rsidRPr="00B51521">
        <w:rPr>
          <w:rFonts w:ascii="Arial" w:hAnsi="Arial" w:cs="Arial"/>
          <w:sz w:val="20"/>
          <w:szCs w:val="20"/>
          <w:lang w:val="en-GB"/>
        </w:rPr>
        <w:t>L</w:t>
      </w:r>
      <w:r>
        <w:rPr>
          <w:rFonts w:ascii="Arial" w:hAnsi="Arial" w:cs="Arial"/>
          <w:sz w:val="20"/>
          <w:szCs w:val="20"/>
          <w:lang w:val="en-GB"/>
        </w:rPr>
        <w:t>.</w:t>
      </w:r>
      <w:r w:rsidRPr="00B51521">
        <w:rPr>
          <w:rFonts w:ascii="Arial" w:hAnsi="Arial" w:cs="Arial"/>
          <w:sz w:val="20"/>
          <w:szCs w:val="20"/>
          <w:lang w:val="en-GB"/>
        </w:rPr>
        <w:t>, Ramano</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M</w:t>
      </w:r>
      <w:r>
        <w:rPr>
          <w:rFonts w:ascii="Arial" w:hAnsi="Arial" w:cs="Arial"/>
          <w:sz w:val="20"/>
          <w:szCs w:val="20"/>
          <w:lang w:val="en-GB"/>
        </w:rPr>
        <w:t>.</w:t>
      </w:r>
      <w:r w:rsidRPr="00B51521">
        <w:rPr>
          <w:rFonts w:ascii="Arial" w:hAnsi="Arial" w:cs="Arial"/>
          <w:sz w:val="20"/>
          <w:szCs w:val="20"/>
          <w:lang w:val="en-GB"/>
        </w:rPr>
        <w:t>, Liu</w:t>
      </w:r>
      <w:r>
        <w:rPr>
          <w:rFonts w:ascii="Arial" w:hAnsi="Arial" w:cs="Arial"/>
          <w:sz w:val="20"/>
          <w:szCs w:val="20"/>
          <w:lang w:val="en-GB"/>
        </w:rPr>
        <w:t>,</w:t>
      </w:r>
      <w:r w:rsidRPr="00B51521">
        <w:rPr>
          <w:rFonts w:ascii="Arial" w:hAnsi="Arial" w:cs="Arial"/>
          <w:sz w:val="20"/>
          <w:szCs w:val="20"/>
          <w:lang w:val="en-GB"/>
        </w:rPr>
        <w:t xml:space="preserve"> Q</w:t>
      </w:r>
      <w:r>
        <w:rPr>
          <w:rFonts w:ascii="Arial" w:hAnsi="Arial" w:cs="Arial"/>
          <w:sz w:val="20"/>
          <w:szCs w:val="20"/>
          <w:lang w:val="en-GB"/>
        </w:rPr>
        <w:t>.</w:t>
      </w:r>
      <w:r w:rsidRPr="00B51521">
        <w:rPr>
          <w:rFonts w:ascii="Arial" w:hAnsi="Arial" w:cs="Arial"/>
          <w:sz w:val="20"/>
          <w:szCs w:val="20"/>
          <w:lang w:val="en-GB"/>
        </w:rPr>
        <w:t>, Levy</w:t>
      </w:r>
      <w:r>
        <w:rPr>
          <w:rFonts w:ascii="Arial" w:hAnsi="Arial" w:cs="Arial"/>
          <w:sz w:val="20"/>
          <w:szCs w:val="20"/>
          <w:lang w:val="en-GB"/>
        </w:rPr>
        <w:t>,</w:t>
      </w:r>
      <w:r w:rsidRPr="00B51521">
        <w:rPr>
          <w:rFonts w:ascii="Arial" w:hAnsi="Arial" w:cs="Arial"/>
          <w:sz w:val="20"/>
          <w:szCs w:val="20"/>
          <w:lang w:val="en-GB"/>
        </w:rPr>
        <w:t xml:space="preserve"> R</w:t>
      </w:r>
      <w:r>
        <w:rPr>
          <w:rFonts w:ascii="Arial" w:hAnsi="Arial" w:cs="Arial"/>
          <w:sz w:val="20"/>
          <w:szCs w:val="20"/>
          <w:lang w:val="en-GB"/>
        </w:rPr>
        <w:t>.</w:t>
      </w:r>
      <w:r w:rsidRPr="00B51521">
        <w:rPr>
          <w:rFonts w:ascii="Arial" w:hAnsi="Arial" w:cs="Arial"/>
          <w:sz w:val="20"/>
          <w:szCs w:val="20"/>
          <w:lang w:val="en-GB"/>
        </w:rPr>
        <w:t>L</w:t>
      </w:r>
      <w:r>
        <w:rPr>
          <w:rFonts w:ascii="Arial" w:hAnsi="Arial" w:cs="Arial"/>
          <w:sz w:val="20"/>
          <w:szCs w:val="20"/>
          <w:lang w:val="en-GB"/>
        </w:rPr>
        <w:t>.</w:t>
      </w:r>
      <w:r w:rsidRPr="00B51521">
        <w:rPr>
          <w:rFonts w:ascii="Arial" w:hAnsi="Arial" w:cs="Arial"/>
          <w:sz w:val="20"/>
          <w:szCs w:val="20"/>
          <w:lang w:val="en-GB"/>
        </w:rPr>
        <w:t>, Nielson</w:t>
      </w:r>
      <w:r>
        <w:rPr>
          <w:rFonts w:ascii="Arial" w:hAnsi="Arial" w:cs="Arial"/>
          <w:sz w:val="20"/>
          <w:szCs w:val="20"/>
          <w:lang w:val="en-GB"/>
        </w:rPr>
        <w:t>,</w:t>
      </w:r>
      <w:r w:rsidRPr="00B51521">
        <w:rPr>
          <w:rFonts w:ascii="Arial" w:hAnsi="Arial" w:cs="Arial"/>
          <w:sz w:val="20"/>
          <w:szCs w:val="20"/>
          <w:lang w:val="en-GB"/>
        </w:rPr>
        <w:t xml:space="preserve"> H</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Brown</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D</w:t>
      </w:r>
      <w:r>
        <w:rPr>
          <w:rFonts w:ascii="Arial" w:hAnsi="Arial" w:cs="Arial"/>
          <w:sz w:val="20"/>
          <w:szCs w:val="20"/>
          <w:lang w:val="en-GB"/>
        </w:rPr>
        <w:t>.</w:t>
      </w:r>
      <w:r w:rsidRPr="00B51521">
        <w:rPr>
          <w:rFonts w:ascii="Arial" w:hAnsi="Arial" w:cs="Arial"/>
          <w:sz w:val="20"/>
          <w:szCs w:val="20"/>
          <w:lang w:val="en-GB"/>
        </w:rPr>
        <w:t xml:space="preserve"> (2016) Pain </w:t>
      </w:r>
    </w:p>
    <w:p w14:paraId="4766066A" w14:textId="77777777" w:rsidR="00C93C5E" w:rsidRPr="00962808" w:rsidRDefault="00C93C5E" w:rsidP="00C93C5E">
      <w:pPr>
        <w:ind w:left="720"/>
        <w:rPr>
          <w:rStyle w:val="Hyperlink"/>
          <w:rFonts w:ascii="Arial" w:eastAsia="Times New Roman" w:hAnsi="Arial" w:cs="Arial"/>
          <w:color w:val="auto"/>
          <w:sz w:val="20"/>
          <w:szCs w:val="20"/>
          <w:u w:val="none"/>
          <w:shd w:val="clear" w:color="auto" w:fill="FFFFFF"/>
        </w:rPr>
      </w:pPr>
      <w:r w:rsidRPr="00B51521">
        <w:rPr>
          <w:rFonts w:ascii="Arial" w:hAnsi="Arial" w:cs="Arial"/>
          <w:sz w:val="20"/>
          <w:szCs w:val="20"/>
          <w:lang w:val="en-GB"/>
        </w:rPr>
        <w:t xml:space="preserve">catastrophozing predicts verbal expression among children with chronic pain and their mothers.  </w:t>
      </w:r>
      <w:r w:rsidRPr="00B51521">
        <w:rPr>
          <w:rFonts w:ascii="Arial" w:hAnsi="Arial" w:cs="Arial"/>
          <w:i/>
          <w:sz w:val="20"/>
          <w:szCs w:val="20"/>
          <w:lang w:val="en-GB"/>
        </w:rPr>
        <w:t>Heal</w:t>
      </w:r>
      <w:r>
        <w:rPr>
          <w:rFonts w:ascii="Arial" w:hAnsi="Arial" w:cs="Arial"/>
          <w:i/>
          <w:sz w:val="20"/>
          <w:szCs w:val="20"/>
          <w:lang w:val="en-GB"/>
        </w:rPr>
        <w:t>th Psychology Open, 3.</w:t>
      </w:r>
      <w:r w:rsidRPr="00B51521">
        <w:rPr>
          <w:rFonts w:ascii="Arial" w:eastAsia="Times New Roman" w:hAnsi="Arial" w:cs="Arial"/>
          <w:color w:val="333333"/>
          <w:sz w:val="20"/>
          <w:szCs w:val="20"/>
          <w:shd w:val="clear" w:color="auto" w:fill="FFFFFF"/>
        </w:rPr>
        <w:t xml:space="preserve"> </w:t>
      </w:r>
      <w:r w:rsidRPr="00224845">
        <w:rPr>
          <w:rFonts w:ascii="Arial" w:eastAsia="Times New Roman" w:hAnsi="Arial" w:cs="Arial"/>
          <w:sz w:val="20"/>
          <w:szCs w:val="20"/>
          <w:shd w:val="clear" w:color="auto" w:fill="FFFFFF"/>
        </w:rPr>
        <w:t>doi:</w:t>
      </w:r>
      <w:r w:rsidRPr="00224845">
        <w:rPr>
          <w:rStyle w:val="apple-converted-space"/>
          <w:rFonts w:ascii="Arial" w:eastAsia="Times New Roman" w:hAnsi="Arial" w:cs="Arial"/>
          <w:shd w:val="clear" w:color="auto" w:fill="FFFFFF"/>
        </w:rPr>
        <w:t> </w:t>
      </w:r>
      <w:hyperlink r:id="rId16" w:history="1">
        <w:r w:rsidRPr="00962808">
          <w:rPr>
            <w:rStyle w:val="Hyperlink"/>
            <w:rFonts w:ascii="Arial" w:eastAsia="Times New Roman" w:hAnsi="Arial" w:cs="Arial"/>
            <w:color w:val="auto"/>
            <w:sz w:val="20"/>
            <w:szCs w:val="20"/>
            <w:u w:val="none"/>
            <w:shd w:val="clear" w:color="auto" w:fill="FFFFFF"/>
          </w:rPr>
          <w:t>https://doi.org/10.1177/2055102916632667</w:t>
        </w:r>
      </w:hyperlink>
      <w:r w:rsidRPr="00962808">
        <w:rPr>
          <w:rStyle w:val="Hyperlink"/>
          <w:rFonts w:ascii="Arial" w:eastAsia="Times New Roman" w:hAnsi="Arial" w:cs="Arial"/>
          <w:color w:val="auto"/>
          <w:sz w:val="20"/>
          <w:szCs w:val="20"/>
          <w:u w:val="none"/>
          <w:shd w:val="clear" w:color="auto" w:fill="FFFFFF"/>
        </w:rPr>
        <w:t>.</w:t>
      </w:r>
    </w:p>
    <w:p w14:paraId="3010E39B" w14:textId="77777777" w:rsidR="00C93C5E" w:rsidRDefault="00C93C5E" w:rsidP="00C93C5E">
      <w:pPr>
        <w:rPr>
          <w:rFonts w:ascii="Arial" w:hAnsi="Arial" w:cs="Arial"/>
          <w:sz w:val="20"/>
          <w:szCs w:val="20"/>
          <w:lang w:val="en-GB"/>
        </w:rPr>
      </w:pPr>
    </w:p>
    <w:p w14:paraId="12F875A5" w14:textId="77777777" w:rsidR="003A7A21" w:rsidRDefault="003A7A21" w:rsidP="003A7A21">
      <w:pPr>
        <w:rPr>
          <w:rFonts w:ascii="Arial" w:hAnsi="Arial" w:cs="Arial"/>
          <w:sz w:val="20"/>
          <w:szCs w:val="20"/>
          <w:lang w:val="en-GB"/>
        </w:rPr>
      </w:pPr>
      <w:r w:rsidRPr="00AF5478">
        <w:rPr>
          <w:rFonts w:ascii="Arial" w:hAnsi="Arial" w:cs="Arial"/>
          <w:sz w:val="20"/>
          <w:szCs w:val="20"/>
          <w:lang w:val="en-GB"/>
        </w:rPr>
        <w:t xml:space="preserve">LeMay, S., Johnston, C., Choiniere, M., Fortin, C., Hubert, I., Frechette, G., Kudirka, D., &amp; </w:t>
      </w:r>
    </w:p>
    <w:p w14:paraId="60C60797" w14:textId="77777777" w:rsidR="00C93C5E" w:rsidRDefault="003A7A21" w:rsidP="003A7A21">
      <w:pPr>
        <w:ind w:left="720"/>
        <w:rPr>
          <w:rFonts w:ascii="Arial" w:eastAsia="Times New Roman" w:hAnsi="Arial" w:cs="Arial"/>
          <w:sz w:val="20"/>
          <w:szCs w:val="20"/>
          <w:shd w:val="clear" w:color="auto" w:fill="FFFFFF"/>
          <w:lang w:val="en-GB"/>
        </w:rPr>
      </w:pPr>
      <w:r w:rsidRPr="00AF5478">
        <w:rPr>
          <w:rFonts w:ascii="Arial" w:hAnsi="Arial" w:cs="Arial"/>
          <w:sz w:val="20"/>
          <w:szCs w:val="20"/>
          <w:lang w:val="en-GB"/>
        </w:rPr>
        <w:t xml:space="preserve">Murray, L. (2010).  Pain management interventions with parents in the emergency department: a randomized trial. </w:t>
      </w:r>
      <w:r w:rsidR="00C93C5E" w:rsidRPr="00AF5478">
        <w:rPr>
          <w:rFonts w:ascii="Arial" w:hAnsi="Arial" w:cs="Arial"/>
          <w:sz w:val="20"/>
          <w:szCs w:val="20"/>
          <w:lang w:val="en-GB"/>
        </w:rPr>
        <w:t xml:space="preserve"> </w:t>
      </w:r>
      <w:r w:rsidR="00C93C5E" w:rsidRPr="00AF5478">
        <w:rPr>
          <w:rFonts w:ascii="Arial" w:hAnsi="Arial" w:cs="Arial"/>
          <w:i/>
          <w:sz w:val="20"/>
          <w:szCs w:val="20"/>
          <w:lang w:val="en-GB"/>
        </w:rPr>
        <w:t>Journa</w:t>
      </w:r>
      <w:r w:rsidR="00C93C5E">
        <w:rPr>
          <w:rFonts w:ascii="Arial" w:hAnsi="Arial" w:cs="Arial"/>
          <w:i/>
          <w:sz w:val="20"/>
          <w:szCs w:val="20"/>
          <w:lang w:val="en-GB"/>
        </w:rPr>
        <w:t xml:space="preserve">l of Advanced Nursing, 66, </w:t>
      </w:r>
      <w:r w:rsidR="00C93C5E" w:rsidRPr="00AF5478">
        <w:rPr>
          <w:rFonts w:ascii="Arial" w:hAnsi="Arial" w:cs="Arial"/>
          <w:i/>
          <w:sz w:val="20"/>
          <w:szCs w:val="20"/>
          <w:lang w:val="en-GB"/>
        </w:rPr>
        <w:t xml:space="preserve">2442-2449. </w:t>
      </w:r>
      <w:r w:rsidR="00C93C5E" w:rsidRPr="00AF5478">
        <w:rPr>
          <w:rFonts w:ascii="Arial" w:eastAsia="Times New Roman" w:hAnsi="Arial" w:cs="Arial"/>
          <w:sz w:val="20"/>
          <w:szCs w:val="20"/>
          <w:shd w:val="clear" w:color="auto" w:fill="FFFFFF"/>
          <w:lang w:val="en-GB"/>
        </w:rPr>
        <w:t>doi/10.1111/j.1365-2648.2010.05408.x</w:t>
      </w:r>
      <w:r w:rsidR="00C93C5E">
        <w:rPr>
          <w:rFonts w:ascii="Arial" w:eastAsia="Times New Roman" w:hAnsi="Arial" w:cs="Arial"/>
          <w:sz w:val="20"/>
          <w:szCs w:val="20"/>
          <w:shd w:val="clear" w:color="auto" w:fill="FFFFFF"/>
          <w:lang w:val="en-GB"/>
        </w:rPr>
        <w:t>.</w:t>
      </w:r>
    </w:p>
    <w:p w14:paraId="281E2517" w14:textId="77777777" w:rsidR="00C93C5E" w:rsidRDefault="00C93C5E" w:rsidP="00C93C5E">
      <w:pPr>
        <w:rPr>
          <w:rFonts w:ascii="Arial" w:eastAsia="Times New Roman" w:hAnsi="Arial" w:cs="Arial"/>
          <w:sz w:val="20"/>
          <w:szCs w:val="20"/>
          <w:shd w:val="clear" w:color="auto" w:fill="FFFFFF"/>
          <w:lang w:val="en-GB"/>
        </w:rPr>
      </w:pPr>
    </w:p>
    <w:p w14:paraId="2781B926" w14:textId="77777777" w:rsidR="00C93C5E" w:rsidRDefault="00C93C5E" w:rsidP="00C93C5E">
      <w:pPr>
        <w:pStyle w:val="HTMLPreformatted"/>
        <w:shd w:val="clear" w:color="auto" w:fill="FFFFFF"/>
        <w:rPr>
          <w:rFonts w:ascii="Arial" w:hAnsi="Arial" w:cs="Arial"/>
        </w:rPr>
      </w:pPr>
      <w:r>
        <w:rPr>
          <w:rFonts w:ascii="Arial" w:hAnsi="Arial" w:cs="Arial"/>
        </w:rPr>
        <w:t>Le</w:t>
      </w:r>
      <w:r w:rsidRPr="000C5CDB">
        <w:rPr>
          <w:rFonts w:ascii="Arial" w:hAnsi="Arial" w:cs="Arial"/>
        </w:rPr>
        <w:t xml:space="preserve">May, S., Ali, S., Khadra, C., Drendel, A., Trottier, E., Gouin, S., &amp; Poonai, N. (2016). Pain </w:t>
      </w:r>
      <w:r>
        <w:rPr>
          <w:rFonts w:ascii="Arial" w:hAnsi="Arial" w:cs="Arial"/>
        </w:rPr>
        <w:tab/>
      </w:r>
    </w:p>
    <w:p w14:paraId="36A8BFD2" w14:textId="77777777" w:rsidR="00C93C5E" w:rsidRDefault="00C93C5E" w:rsidP="00C93C5E">
      <w:pPr>
        <w:pStyle w:val="HTMLPreformatted"/>
        <w:shd w:val="clear" w:color="auto" w:fill="FFFFFF"/>
        <w:ind w:left="720"/>
        <w:rPr>
          <w:rFonts w:ascii="Arial" w:hAnsi="Arial" w:cs="Arial"/>
        </w:rPr>
      </w:pPr>
      <w:r w:rsidRPr="000C5CDB">
        <w:rPr>
          <w:rFonts w:ascii="Arial" w:hAnsi="Arial" w:cs="Arial"/>
        </w:rPr>
        <w:t xml:space="preserve">management of pediatric musculoskeletal injury in the Emergency Department: A Systematic review.  </w:t>
      </w:r>
      <w:r w:rsidRPr="000C5CDB">
        <w:rPr>
          <w:rFonts w:ascii="Arial" w:hAnsi="Arial" w:cs="Arial"/>
          <w:i/>
        </w:rPr>
        <w:t>Pain Research and Management</w:t>
      </w:r>
      <w:r>
        <w:rPr>
          <w:rFonts w:ascii="Arial" w:hAnsi="Arial" w:cs="Arial"/>
        </w:rPr>
        <w:t>, 1-10.</w:t>
      </w:r>
    </w:p>
    <w:p w14:paraId="02D3AD0A" w14:textId="77777777" w:rsidR="00C93C5E" w:rsidRPr="00224845" w:rsidRDefault="00C93C5E" w:rsidP="00C93C5E">
      <w:pPr>
        <w:pStyle w:val="HTMLPreformatted"/>
        <w:shd w:val="clear" w:color="auto" w:fill="FFFFFF"/>
        <w:ind w:left="720"/>
        <w:rPr>
          <w:rFonts w:ascii="Arial" w:hAnsi="Arial" w:cs="Arial"/>
        </w:rPr>
      </w:pPr>
      <w:r w:rsidRPr="00224845">
        <w:rPr>
          <w:rFonts w:ascii="Arial" w:hAnsi="Arial" w:cs="Arial"/>
        </w:rPr>
        <w:t xml:space="preserve">doi; </w:t>
      </w:r>
      <w:hyperlink r:id="rId17" w:history="1">
        <w:r w:rsidRPr="00962808">
          <w:rPr>
            <w:rStyle w:val="Hyperlink"/>
            <w:rFonts w:ascii="Arial" w:hAnsi="Arial" w:cs="Arial"/>
            <w:color w:val="auto"/>
            <w:u w:val="none"/>
            <w:bdr w:val="none" w:sz="0" w:space="0" w:color="auto" w:frame="1"/>
          </w:rPr>
          <w:t>http://dx.doi.org/10.1155/2016/4809394</w:t>
        </w:r>
      </w:hyperlink>
      <w:r w:rsidRPr="00224845">
        <w:rPr>
          <w:rFonts w:ascii="Arial" w:hAnsi="Arial" w:cs="Arial"/>
        </w:rPr>
        <w:t xml:space="preserve">. </w:t>
      </w:r>
    </w:p>
    <w:p w14:paraId="0DA212A1" w14:textId="77777777" w:rsidR="00C93C5E" w:rsidRPr="00122485" w:rsidRDefault="00C93C5E" w:rsidP="00C93C5E">
      <w:pPr>
        <w:pStyle w:val="HTMLPreformatted"/>
        <w:shd w:val="clear" w:color="auto" w:fill="FFFFFF"/>
        <w:rPr>
          <w:rFonts w:ascii="Arial" w:hAnsi="Arial" w:cs="Arial"/>
        </w:rPr>
      </w:pPr>
    </w:p>
    <w:p w14:paraId="1DB17499"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Liossi</w:t>
      </w:r>
      <w:r>
        <w:rPr>
          <w:rFonts w:ascii="Arial" w:hAnsi="Arial" w:cs="Arial"/>
          <w:sz w:val="20"/>
          <w:szCs w:val="20"/>
          <w:lang w:val="en-GB"/>
        </w:rPr>
        <w:t>,</w:t>
      </w:r>
      <w:r w:rsidRPr="00B51521">
        <w:rPr>
          <w:rFonts w:ascii="Arial" w:hAnsi="Arial" w:cs="Arial"/>
          <w:sz w:val="20"/>
          <w:szCs w:val="20"/>
          <w:lang w:val="en-GB"/>
        </w:rPr>
        <w:t xml:space="preserve"> C</w:t>
      </w:r>
      <w:r>
        <w:rPr>
          <w:rFonts w:ascii="Arial" w:hAnsi="Arial" w:cs="Arial"/>
          <w:sz w:val="20"/>
          <w:szCs w:val="20"/>
          <w:lang w:val="en-GB"/>
        </w:rPr>
        <w:t xml:space="preserve">., White, </w:t>
      </w:r>
      <w:r w:rsidRPr="00B51521">
        <w:rPr>
          <w:rFonts w:ascii="Arial" w:hAnsi="Arial" w:cs="Arial"/>
          <w:sz w:val="20"/>
          <w:szCs w:val="20"/>
          <w:lang w:val="en-GB"/>
        </w:rPr>
        <w:t>P</w:t>
      </w:r>
      <w:r>
        <w:rPr>
          <w:rFonts w:ascii="Arial" w:hAnsi="Arial" w:cs="Arial"/>
          <w:sz w:val="20"/>
          <w:szCs w:val="20"/>
          <w:lang w:val="en-GB"/>
        </w:rPr>
        <w:t>.</w:t>
      </w:r>
      <w:r w:rsidRPr="00B51521">
        <w:rPr>
          <w:rFonts w:ascii="Arial" w:hAnsi="Arial" w:cs="Arial"/>
          <w:sz w:val="20"/>
          <w:szCs w:val="20"/>
          <w:lang w:val="en-GB"/>
        </w:rPr>
        <w:t>, Croome</w:t>
      </w:r>
      <w:r>
        <w:rPr>
          <w:rFonts w:ascii="Arial" w:hAnsi="Arial" w:cs="Arial"/>
          <w:sz w:val="20"/>
          <w:szCs w:val="20"/>
          <w:lang w:val="en-GB"/>
        </w:rPr>
        <w:t>,</w:t>
      </w:r>
      <w:r w:rsidRPr="00B51521">
        <w:rPr>
          <w:rFonts w:ascii="Arial" w:hAnsi="Arial" w:cs="Arial"/>
          <w:sz w:val="20"/>
          <w:szCs w:val="20"/>
          <w:lang w:val="en-GB"/>
        </w:rPr>
        <w:t xml:space="preserve"> N</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Hatira</w:t>
      </w:r>
      <w:r>
        <w:rPr>
          <w:rFonts w:ascii="Arial" w:hAnsi="Arial" w:cs="Arial"/>
          <w:sz w:val="20"/>
          <w:szCs w:val="20"/>
          <w:lang w:val="en-GB"/>
        </w:rPr>
        <w:t>,</w:t>
      </w:r>
      <w:r w:rsidRPr="00B51521">
        <w:rPr>
          <w:rFonts w:ascii="Arial" w:hAnsi="Arial" w:cs="Arial"/>
          <w:sz w:val="20"/>
          <w:szCs w:val="20"/>
          <w:lang w:val="en-GB"/>
        </w:rPr>
        <w:t xml:space="preserve"> P</w:t>
      </w:r>
      <w:r>
        <w:rPr>
          <w:rFonts w:ascii="Arial" w:hAnsi="Arial" w:cs="Arial"/>
          <w:sz w:val="20"/>
          <w:szCs w:val="20"/>
          <w:lang w:val="en-GB"/>
        </w:rPr>
        <w:t>.</w:t>
      </w:r>
      <w:r w:rsidRPr="00B51521">
        <w:rPr>
          <w:rFonts w:ascii="Arial" w:hAnsi="Arial" w:cs="Arial"/>
          <w:sz w:val="20"/>
          <w:szCs w:val="20"/>
          <w:lang w:val="en-GB"/>
        </w:rPr>
        <w:t xml:space="preserve"> (2012)</w:t>
      </w:r>
      <w:r>
        <w:rPr>
          <w:rFonts w:ascii="Arial" w:hAnsi="Arial" w:cs="Arial"/>
          <w:sz w:val="20"/>
          <w:szCs w:val="20"/>
          <w:lang w:val="en-GB"/>
        </w:rPr>
        <w:t>.</w:t>
      </w:r>
      <w:r w:rsidRPr="00B51521">
        <w:rPr>
          <w:rFonts w:ascii="Arial" w:hAnsi="Arial" w:cs="Arial"/>
          <w:sz w:val="20"/>
          <w:szCs w:val="20"/>
          <w:lang w:val="en-GB"/>
        </w:rPr>
        <w:t xml:space="preserve"> Pain related bias in the classification of </w:t>
      </w:r>
    </w:p>
    <w:p w14:paraId="3BD2CE59" w14:textId="77777777" w:rsidR="00C93C5E" w:rsidRDefault="00C93C5E" w:rsidP="00C93C5E">
      <w:pPr>
        <w:ind w:left="720"/>
        <w:rPr>
          <w:rFonts w:ascii="Arial" w:eastAsia="Times New Roman" w:hAnsi="Arial" w:cs="Arial"/>
          <w:sz w:val="20"/>
          <w:szCs w:val="20"/>
          <w:shd w:val="clear" w:color="auto" w:fill="FFFFFF"/>
          <w:lang w:val="en-GB"/>
        </w:rPr>
      </w:pPr>
      <w:r w:rsidRPr="00B51521">
        <w:rPr>
          <w:rFonts w:ascii="Arial" w:hAnsi="Arial" w:cs="Arial"/>
          <w:sz w:val="20"/>
          <w:szCs w:val="20"/>
          <w:lang w:val="en-GB"/>
        </w:rPr>
        <w:t xml:space="preserve">emotionally ambiguous facial expression in mothers of children with chronic abdominal pain. </w:t>
      </w:r>
      <w:r w:rsidRPr="00B51521">
        <w:rPr>
          <w:rFonts w:ascii="Arial" w:hAnsi="Arial" w:cs="Arial"/>
          <w:i/>
          <w:sz w:val="20"/>
          <w:szCs w:val="20"/>
          <w:lang w:val="en-GB"/>
        </w:rPr>
        <w:t xml:space="preserve"> Pain,</w:t>
      </w:r>
      <w:r w:rsidRPr="00B51521">
        <w:rPr>
          <w:rFonts w:ascii="Arial" w:hAnsi="Arial" w:cs="Arial"/>
          <w:sz w:val="20"/>
          <w:szCs w:val="20"/>
          <w:lang w:val="en-GB"/>
        </w:rPr>
        <w:t xml:space="preserve"> </w:t>
      </w:r>
      <w:r>
        <w:rPr>
          <w:rFonts w:ascii="Arial" w:hAnsi="Arial" w:cs="Arial"/>
          <w:i/>
          <w:sz w:val="20"/>
          <w:szCs w:val="20"/>
          <w:lang w:val="en-GB"/>
        </w:rPr>
        <w:t>153,</w:t>
      </w:r>
      <w:r w:rsidRPr="00B51521">
        <w:rPr>
          <w:rFonts w:ascii="Arial" w:hAnsi="Arial" w:cs="Arial"/>
          <w:i/>
          <w:sz w:val="20"/>
          <w:szCs w:val="20"/>
          <w:lang w:val="en-GB"/>
        </w:rPr>
        <w:t xml:space="preserve"> 674-81</w:t>
      </w:r>
      <w:r w:rsidRPr="00FC71E4">
        <w:rPr>
          <w:rFonts w:ascii="Arial" w:hAnsi="Arial" w:cs="Arial"/>
          <w:i/>
          <w:sz w:val="20"/>
          <w:szCs w:val="20"/>
          <w:lang w:val="en-GB"/>
        </w:rPr>
        <w:t xml:space="preserve">. </w:t>
      </w:r>
      <w:r w:rsidRPr="00FC71E4">
        <w:rPr>
          <w:rFonts w:ascii="Arial" w:eastAsia="Times New Roman" w:hAnsi="Arial" w:cs="Arial"/>
          <w:sz w:val="20"/>
          <w:szCs w:val="20"/>
          <w:shd w:val="clear" w:color="auto" w:fill="FFFFFF"/>
          <w:lang w:val="en-GB"/>
        </w:rPr>
        <w:t>doi: 10.1016/j.pain.2011.12.004.</w:t>
      </w:r>
    </w:p>
    <w:p w14:paraId="21431216" w14:textId="77777777" w:rsidR="00C93C5E" w:rsidRDefault="00C93C5E" w:rsidP="00C93C5E">
      <w:pPr>
        <w:rPr>
          <w:rFonts w:ascii="Arial" w:eastAsia="Times New Roman" w:hAnsi="Arial" w:cs="Arial"/>
          <w:sz w:val="20"/>
          <w:szCs w:val="20"/>
          <w:shd w:val="clear" w:color="auto" w:fill="FFFFFF"/>
          <w:lang w:val="en-GB"/>
        </w:rPr>
      </w:pPr>
    </w:p>
    <w:p w14:paraId="2519A318" w14:textId="77777777" w:rsidR="00C93C5E" w:rsidRDefault="00C93C5E" w:rsidP="00C93C5E">
      <w:pPr>
        <w:rPr>
          <w:rFonts w:ascii="Arial" w:eastAsia="Times New Roman" w:hAnsi="Arial" w:cs="Arial"/>
          <w:i/>
          <w:sz w:val="20"/>
          <w:szCs w:val="20"/>
        </w:rPr>
      </w:pPr>
      <w:r w:rsidRPr="00B51521">
        <w:rPr>
          <w:rFonts w:ascii="Arial" w:hAnsi="Arial" w:cs="Arial"/>
          <w:sz w:val="20"/>
          <w:szCs w:val="20"/>
          <w:lang w:val="en-GB"/>
        </w:rPr>
        <w:t>Loopstra</w:t>
      </w:r>
      <w:r>
        <w:rPr>
          <w:rFonts w:ascii="Arial" w:hAnsi="Arial" w:cs="Arial"/>
          <w:sz w:val="20"/>
          <w:szCs w:val="20"/>
          <w:lang w:val="en-GB"/>
        </w:rPr>
        <w:t>,</w:t>
      </w:r>
      <w:r w:rsidRPr="00B51521">
        <w:rPr>
          <w:rFonts w:ascii="Arial" w:hAnsi="Arial" w:cs="Arial"/>
          <w:sz w:val="20"/>
          <w:szCs w:val="20"/>
          <w:lang w:val="en-GB"/>
        </w:rPr>
        <w:t xml:space="preserve"> C</w:t>
      </w:r>
      <w:r>
        <w:rPr>
          <w:rFonts w:ascii="Arial" w:hAnsi="Arial" w:cs="Arial"/>
          <w:sz w:val="20"/>
          <w:szCs w:val="20"/>
          <w:lang w:val="en-GB"/>
        </w:rPr>
        <w:t>.</w:t>
      </w:r>
      <w:r w:rsidRPr="00B51521">
        <w:rPr>
          <w:rFonts w:ascii="Arial" w:hAnsi="Arial" w:cs="Arial"/>
          <w:sz w:val="20"/>
          <w:szCs w:val="20"/>
          <w:lang w:val="en-GB"/>
        </w:rPr>
        <w:t>, Strodl</w:t>
      </w:r>
      <w:r>
        <w:rPr>
          <w:rFonts w:ascii="Arial" w:hAnsi="Arial" w:cs="Arial"/>
          <w:sz w:val="20"/>
          <w:szCs w:val="20"/>
          <w:lang w:val="en-GB"/>
        </w:rPr>
        <w:t>,</w:t>
      </w:r>
      <w:r w:rsidRPr="00B51521">
        <w:rPr>
          <w:rFonts w:ascii="Arial" w:hAnsi="Arial" w:cs="Arial"/>
          <w:sz w:val="20"/>
          <w:szCs w:val="20"/>
          <w:lang w:val="en-GB"/>
        </w:rPr>
        <w:t xml:space="preserve"> E</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Herd</w:t>
      </w:r>
      <w:r>
        <w:rPr>
          <w:rFonts w:ascii="Arial" w:hAnsi="Arial" w:cs="Arial"/>
          <w:sz w:val="20"/>
          <w:szCs w:val="20"/>
          <w:lang w:val="en-GB"/>
        </w:rPr>
        <w:t>,</w:t>
      </w:r>
      <w:r w:rsidRPr="00B51521">
        <w:rPr>
          <w:rFonts w:ascii="Arial" w:hAnsi="Arial" w:cs="Arial"/>
          <w:sz w:val="20"/>
          <w:szCs w:val="20"/>
          <w:lang w:val="en-GB"/>
        </w:rPr>
        <w:t xml:space="preserve"> D</w:t>
      </w:r>
      <w:r>
        <w:rPr>
          <w:rFonts w:ascii="Arial" w:hAnsi="Arial" w:cs="Arial"/>
          <w:sz w:val="20"/>
          <w:szCs w:val="20"/>
          <w:lang w:val="en-GB"/>
        </w:rPr>
        <w:t>.</w:t>
      </w:r>
      <w:r w:rsidRPr="00B51521">
        <w:rPr>
          <w:rFonts w:ascii="Arial" w:hAnsi="Arial" w:cs="Arial"/>
          <w:sz w:val="20"/>
          <w:szCs w:val="20"/>
          <w:lang w:val="en-GB"/>
        </w:rPr>
        <w:t xml:space="preserve"> (2015)</w:t>
      </w:r>
      <w:r>
        <w:rPr>
          <w:rFonts w:ascii="Arial" w:hAnsi="Arial" w:cs="Arial"/>
          <w:sz w:val="20"/>
          <w:szCs w:val="20"/>
          <w:lang w:val="en-GB"/>
        </w:rPr>
        <w:t>.</w:t>
      </w:r>
      <w:r w:rsidRPr="00B51521">
        <w:rPr>
          <w:rFonts w:ascii="Arial" w:hAnsi="Arial" w:cs="Arial"/>
          <w:sz w:val="20"/>
          <w:szCs w:val="20"/>
          <w:lang w:val="en-GB"/>
        </w:rPr>
        <w:t xml:space="preserve"> </w:t>
      </w:r>
      <w:r w:rsidRPr="00B51521">
        <w:rPr>
          <w:rFonts w:ascii="Arial" w:eastAsia="Times New Roman" w:hAnsi="Arial" w:cs="Arial"/>
          <w:color w:val="555555"/>
          <w:sz w:val="20"/>
          <w:szCs w:val="20"/>
        </w:rPr>
        <w:t xml:space="preserve">A qualitative analysis of how parents assess acute </w:t>
      </w:r>
      <w:r>
        <w:rPr>
          <w:rFonts w:ascii="Arial" w:eastAsia="Times New Roman" w:hAnsi="Arial" w:cs="Arial"/>
          <w:color w:val="555555"/>
          <w:sz w:val="20"/>
          <w:szCs w:val="20"/>
        </w:rPr>
        <w:tab/>
      </w:r>
      <w:r w:rsidRPr="000C5CDB">
        <w:rPr>
          <w:rFonts w:ascii="Arial" w:eastAsia="Times New Roman" w:hAnsi="Arial" w:cs="Arial"/>
          <w:sz w:val="20"/>
          <w:szCs w:val="20"/>
        </w:rPr>
        <w:t xml:space="preserve">pain in young children.  </w:t>
      </w:r>
      <w:r w:rsidRPr="000C5CDB">
        <w:rPr>
          <w:rFonts w:ascii="Arial" w:eastAsia="Times New Roman" w:hAnsi="Arial" w:cs="Arial"/>
          <w:i/>
          <w:sz w:val="20"/>
          <w:szCs w:val="20"/>
        </w:rPr>
        <w:t xml:space="preserve">Health Psychology Open, </w:t>
      </w:r>
      <w:r>
        <w:rPr>
          <w:rFonts w:ascii="Arial" w:eastAsia="Times New Roman" w:hAnsi="Arial" w:cs="Arial"/>
          <w:sz w:val="20"/>
          <w:szCs w:val="20"/>
        </w:rPr>
        <w:t>2,</w:t>
      </w:r>
      <w:r w:rsidRPr="000C5CDB">
        <w:rPr>
          <w:rFonts w:ascii="Arial" w:eastAsia="Times New Roman" w:hAnsi="Arial" w:cs="Arial"/>
          <w:sz w:val="20"/>
          <w:szCs w:val="20"/>
        </w:rPr>
        <w:t xml:space="preserve"> 1-12</w:t>
      </w:r>
      <w:r w:rsidRPr="000C5CDB">
        <w:rPr>
          <w:rFonts w:ascii="Arial" w:eastAsia="Times New Roman" w:hAnsi="Arial" w:cs="Arial"/>
          <w:i/>
          <w:sz w:val="20"/>
          <w:szCs w:val="20"/>
        </w:rPr>
        <w:t xml:space="preserve">. </w:t>
      </w:r>
    </w:p>
    <w:p w14:paraId="6392A609" w14:textId="77777777" w:rsidR="00C93C5E" w:rsidRPr="00962808" w:rsidRDefault="00C93C5E" w:rsidP="00C93C5E">
      <w:pPr>
        <w:rPr>
          <w:rStyle w:val="Hyperlink"/>
          <w:rFonts w:ascii="Arial" w:eastAsia="Times New Roman" w:hAnsi="Arial" w:cs="Arial"/>
          <w:color w:val="auto"/>
          <w:sz w:val="20"/>
          <w:szCs w:val="20"/>
          <w:u w:val="none"/>
          <w:shd w:val="clear" w:color="auto" w:fill="FFFFFF"/>
        </w:rPr>
      </w:pPr>
      <w:r w:rsidRPr="00962808">
        <w:rPr>
          <w:rFonts w:ascii="Arial" w:eastAsia="Times New Roman" w:hAnsi="Arial" w:cs="Arial"/>
          <w:i/>
          <w:sz w:val="20"/>
          <w:szCs w:val="20"/>
        </w:rPr>
        <w:tab/>
      </w:r>
      <w:r w:rsidRPr="008F0949">
        <w:rPr>
          <w:rFonts w:ascii="Arial" w:eastAsia="Times New Roman" w:hAnsi="Arial" w:cs="Arial"/>
          <w:sz w:val="20"/>
          <w:szCs w:val="20"/>
          <w:shd w:val="clear" w:color="auto" w:fill="FFFFFF"/>
        </w:rPr>
        <w:t>doi:</w:t>
      </w:r>
      <w:r w:rsidRPr="008F0949">
        <w:rPr>
          <w:rStyle w:val="apple-converted-space"/>
          <w:rFonts w:ascii="Arial" w:eastAsia="Times New Roman" w:hAnsi="Arial" w:cs="Arial"/>
          <w:shd w:val="clear" w:color="auto" w:fill="FFFFFF"/>
        </w:rPr>
        <w:t> </w:t>
      </w:r>
      <w:hyperlink r:id="rId18" w:history="1">
        <w:r w:rsidRPr="00962808">
          <w:rPr>
            <w:rStyle w:val="Hyperlink"/>
            <w:rFonts w:ascii="Arial" w:eastAsia="Times New Roman" w:hAnsi="Arial" w:cs="Arial"/>
            <w:color w:val="auto"/>
            <w:sz w:val="20"/>
            <w:szCs w:val="20"/>
            <w:u w:val="none"/>
            <w:shd w:val="clear" w:color="auto" w:fill="FFFFFF"/>
          </w:rPr>
          <w:t>https://doi.org/10.1177/2055102914566290</w:t>
        </w:r>
      </w:hyperlink>
      <w:r w:rsidRPr="00962808">
        <w:rPr>
          <w:rStyle w:val="Hyperlink"/>
          <w:rFonts w:ascii="Arial" w:eastAsia="Times New Roman" w:hAnsi="Arial" w:cs="Arial"/>
          <w:color w:val="auto"/>
          <w:sz w:val="20"/>
          <w:szCs w:val="20"/>
          <w:u w:val="none"/>
          <w:shd w:val="clear" w:color="auto" w:fill="FFFFFF"/>
        </w:rPr>
        <w:t>.</w:t>
      </w:r>
    </w:p>
    <w:p w14:paraId="0BF88AB4" w14:textId="77777777" w:rsidR="00C93C5E" w:rsidRPr="00962808" w:rsidRDefault="00C93C5E" w:rsidP="00C93C5E">
      <w:pPr>
        <w:rPr>
          <w:rStyle w:val="Hyperlink"/>
          <w:rFonts w:ascii="Arial" w:eastAsia="Times New Roman" w:hAnsi="Arial" w:cs="Arial"/>
          <w:color w:val="auto"/>
          <w:sz w:val="20"/>
          <w:szCs w:val="20"/>
          <w:u w:val="none"/>
          <w:shd w:val="clear" w:color="auto" w:fill="FFFFFF"/>
        </w:rPr>
      </w:pPr>
    </w:p>
    <w:p w14:paraId="58EDD04A"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MacLaren</w:t>
      </w:r>
      <w:r>
        <w:rPr>
          <w:rFonts w:ascii="Arial" w:hAnsi="Arial" w:cs="Arial"/>
          <w:sz w:val="20"/>
          <w:szCs w:val="20"/>
          <w:lang w:val="en-GB"/>
        </w:rPr>
        <w:t>,</w:t>
      </w:r>
      <w:r w:rsidRPr="00B51521">
        <w:rPr>
          <w:rFonts w:ascii="Arial" w:hAnsi="Arial" w:cs="Arial"/>
          <w:sz w:val="20"/>
          <w:szCs w:val="20"/>
          <w:lang w:val="en-GB"/>
        </w:rPr>
        <w:t xml:space="preserve"> Chorney</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 Twycross</w:t>
      </w:r>
      <w:r>
        <w:rPr>
          <w:rFonts w:ascii="Arial" w:hAnsi="Arial" w:cs="Arial"/>
          <w:sz w:val="20"/>
          <w:szCs w:val="20"/>
          <w:lang w:val="en-GB"/>
        </w:rPr>
        <w:t>,</w:t>
      </w:r>
      <w:r w:rsidRPr="00B51521">
        <w:rPr>
          <w:rFonts w:ascii="Arial" w:hAnsi="Arial" w:cs="Arial"/>
          <w:sz w:val="20"/>
          <w:szCs w:val="20"/>
          <w:lang w:val="en-GB"/>
        </w:rPr>
        <w:t xml:space="preserve"> A</w:t>
      </w:r>
      <w:r>
        <w:rPr>
          <w:rFonts w:ascii="Arial" w:hAnsi="Arial" w:cs="Arial"/>
          <w:sz w:val="20"/>
          <w:szCs w:val="20"/>
          <w:lang w:val="en-GB"/>
        </w:rPr>
        <w:t>.</w:t>
      </w:r>
      <w:r w:rsidRPr="00B51521">
        <w:rPr>
          <w:rFonts w:ascii="Arial" w:hAnsi="Arial" w:cs="Arial"/>
          <w:sz w:val="20"/>
          <w:szCs w:val="20"/>
          <w:lang w:val="en-GB"/>
        </w:rPr>
        <w:t>, Mifflin</w:t>
      </w:r>
      <w:r>
        <w:rPr>
          <w:rFonts w:ascii="Arial" w:hAnsi="Arial" w:cs="Arial"/>
          <w:sz w:val="20"/>
          <w:szCs w:val="20"/>
          <w:lang w:val="en-GB"/>
        </w:rPr>
        <w:t>.</w:t>
      </w:r>
      <w:r w:rsidRPr="00B51521">
        <w:rPr>
          <w:rFonts w:ascii="Arial" w:hAnsi="Arial" w:cs="Arial"/>
          <w:sz w:val="20"/>
          <w:szCs w:val="20"/>
          <w:lang w:val="en-GB"/>
        </w:rPr>
        <w:t xml:space="preserve"> K</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Archibald</w:t>
      </w:r>
      <w:r>
        <w:rPr>
          <w:rFonts w:ascii="Arial" w:hAnsi="Arial" w:cs="Arial"/>
          <w:sz w:val="20"/>
          <w:szCs w:val="20"/>
          <w:lang w:val="en-GB"/>
        </w:rPr>
        <w:t>,</w:t>
      </w:r>
      <w:r w:rsidRPr="00B51521">
        <w:rPr>
          <w:rFonts w:ascii="Arial" w:hAnsi="Arial" w:cs="Arial"/>
          <w:sz w:val="20"/>
          <w:szCs w:val="20"/>
          <w:lang w:val="en-GB"/>
        </w:rPr>
        <w:t xml:space="preserve"> K</w:t>
      </w:r>
      <w:r>
        <w:rPr>
          <w:rFonts w:ascii="Arial" w:hAnsi="Arial" w:cs="Arial"/>
          <w:sz w:val="20"/>
          <w:szCs w:val="20"/>
          <w:lang w:val="en-GB"/>
        </w:rPr>
        <w:t xml:space="preserve">. </w:t>
      </w:r>
      <w:r w:rsidRPr="00B51521">
        <w:rPr>
          <w:rFonts w:ascii="Arial" w:hAnsi="Arial" w:cs="Arial"/>
          <w:sz w:val="20"/>
          <w:szCs w:val="20"/>
          <w:lang w:val="en-GB"/>
        </w:rPr>
        <w:t>(2014)</w:t>
      </w:r>
      <w:r>
        <w:rPr>
          <w:rFonts w:ascii="Arial" w:hAnsi="Arial" w:cs="Arial"/>
          <w:sz w:val="20"/>
          <w:szCs w:val="20"/>
          <w:lang w:val="en-GB"/>
        </w:rPr>
        <w:t>.</w:t>
      </w:r>
      <w:r w:rsidRPr="00B51521">
        <w:rPr>
          <w:rFonts w:ascii="Arial" w:hAnsi="Arial" w:cs="Arial"/>
          <w:sz w:val="20"/>
          <w:szCs w:val="20"/>
          <w:lang w:val="en-GB"/>
        </w:rPr>
        <w:t xml:space="preserve"> Can we improve </w:t>
      </w:r>
    </w:p>
    <w:p w14:paraId="365C89DD" w14:textId="77777777" w:rsidR="00C93C5E" w:rsidRDefault="00C93C5E" w:rsidP="00C93C5E">
      <w:pPr>
        <w:ind w:left="720"/>
        <w:rPr>
          <w:rFonts w:ascii="Arial" w:eastAsia="Times New Roman" w:hAnsi="Arial" w:cs="Arial"/>
          <w:color w:val="000000"/>
          <w:sz w:val="20"/>
          <w:szCs w:val="20"/>
          <w:shd w:val="clear" w:color="auto" w:fill="FFFFFF"/>
          <w:lang w:val="en-GB"/>
        </w:rPr>
      </w:pPr>
      <w:r w:rsidRPr="00B51521">
        <w:rPr>
          <w:rFonts w:ascii="Arial" w:hAnsi="Arial" w:cs="Arial"/>
          <w:sz w:val="20"/>
          <w:szCs w:val="20"/>
          <w:lang w:val="en-GB"/>
        </w:rPr>
        <w:t xml:space="preserve">parents’ management of their children’s postoperative pain at home? </w:t>
      </w:r>
      <w:r w:rsidRPr="00B51521">
        <w:rPr>
          <w:rFonts w:ascii="Arial" w:hAnsi="Arial" w:cs="Arial"/>
          <w:i/>
          <w:sz w:val="20"/>
          <w:szCs w:val="20"/>
          <w:lang w:val="en-GB"/>
        </w:rPr>
        <w:t>Pain</w:t>
      </w:r>
      <w:r>
        <w:rPr>
          <w:rFonts w:ascii="Arial" w:hAnsi="Arial" w:cs="Arial"/>
          <w:i/>
          <w:sz w:val="20"/>
          <w:szCs w:val="20"/>
          <w:lang w:val="en-GB"/>
        </w:rPr>
        <w:t xml:space="preserve"> Research  and Management, 19,</w:t>
      </w:r>
      <w:r w:rsidRPr="00B51521">
        <w:rPr>
          <w:rFonts w:ascii="Arial" w:hAnsi="Arial" w:cs="Arial"/>
          <w:i/>
          <w:sz w:val="20"/>
          <w:szCs w:val="20"/>
          <w:lang w:val="en-GB"/>
        </w:rPr>
        <w:t xml:space="preserve"> e115-23. </w:t>
      </w:r>
      <w:r w:rsidRPr="00FC71E4">
        <w:rPr>
          <w:rFonts w:ascii="Arial" w:eastAsia="Times New Roman" w:hAnsi="Arial" w:cs="Arial"/>
          <w:color w:val="000000"/>
          <w:sz w:val="20"/>
          <w:szCs w:val="20"/>
          <w:shd w:val="clear" w:color="auto" w:fill="FFFFFF"/>
          <w:lang w:val="en-GB"/>
        </w:rPr>
        <w:t>PMCID: PMC4158941</w:t>
      </w:r>
      <w:r>
        <w:rPr>
          <w:rFonts w:ascii="Arial" w:eastAsia="Times New Roman" w:hAnsi="Arial" w:cs="Arial"/>
          <w:color w:val="000000"/>
          <w:sz w:val="20"/>
          <w:szCs w:val="20"/>
          <w:shd w:val="clear" w:color="auto" w:fill="FFFFFF"/>
          <w:lang w:val="en-GB"/>
        </w:rPr>
        <w:t>.</w:t>
      </w:r>
    </w:p>
    <w:p w14:paraId="1721BB1B" w14:textId="77777777" w:rsidR="00C93C5E" w:rsidRDefault="00C93C5E" w:rsidP="00C93C5E">
      <w:pPr>
        <w:rPr>
          <w:rFonts w:ascii="Arial" w:eastAsia="Times New Roman" w:hAnsi="Arial" w:cs="Arial"/>
          <w:color w:val="000000"/>
          <w:sz w:val="20"/>
          <w:szCs w:val="20"/>
          <w:shd w:val="clear" w:color="auto" w:fill="FFFFFF"/>
          <w:lang w:val="en-GB"/>
        </w:rPr>
      </w:pPr>
    </w:p>
    <w:p w14:paraId="0413A9CB" w14:textId="77777777" w:rsidR="00C93C5E" w:rsidRDefault="000261FB" w:rsidP="00C93C5E">
      <w:pPr>
        <w:rPr>
          <w:rFonts w:ascii="Arial" w:eastAsia="Times New Roman" w:hAnsi="Arial" w:cs="Arial"/>
          <w:bCs/>
          <w:kern w:val="36"/>
          <w:sz w:val="20"/>
          <w:szCs w:val="20"/>
          <w:lang w:val="en-GB"/>
        </w:rPr>
      </w:pPr>
      <w:hyperlink r:id="rId19" w:history="1">
        <w:r w:rsidR="00C93C5E" w:rsidRPr="008414FC">
          <w:rPr>
            <w:rFonts w:ascii="Arial" w:eastAsia="Times New Roman" w:hAnsi="Arial" w:cs="Arial"/>
            <w:sz w:val="20"/>
            <w:szCs w:val="20"/>
            <w:lang w:val="en-GB"/>
          </w:rPr>
          <w:t>Neece</w:t>
        </w:r>
      </w:hyperlink>
      <w:r w:rsidR="00C93C5E" w:rsidRPr="008414FC">
        <w:rPr>
          <w:rFonts w:ascii="Arial" w:eastAsia="Times New Roman" w:hAnsi="Arial" w:cs="Arial"/>
          <w:sz w:val="20"/>
          <w:szCs w:val="20"/>
          <w:lang w:val="en-GB"/>
        </w:rPr>
        <w:t>, C.L., </w:t>
      </w:r>
      <w:hyperlink r:id="rId20" w:history="1">
        <w:r w:rsidR="00C93C5E" w:rsidRPr="008414FC">
          <w:rPr>
            <w:rFonts w:ascii="Arial" w:eastAsia="Times New Roman" w:hAnsi="Arial" w:cs="Arial"/>
            <w:sz w:val="20"/>
            <w:szCs w:val="20"/>
            <w:lang w:val="en-GB"/>
          </w:rPr>
          <w:t>Green</w:t>
        </w:r>
      </w:hyperlink>
      <w:r w:rsidR="00C93C5E" w:rsidRPr="008414FC">
        <w:rPr>
          <w:rFonts w:ascii="Arial" w:eastAsia="Times New Roman" w:hAnsi="Arial" w:cs="Arial"/>
          <w:sz w:val="20"/>
          <w:szCs w:val="20"/>
          <w:lang w:val="en-GB"/>
        </w:rPr>
        <w:t>, S.,</w:t>
      </w:r>
      <w:hyperlink r:id="rId21" w:history="1">
        <w:r w:rsidR="00C93C5E" w:rsidRPr="008414FC">
          <w:rPr>
            <w:rFonts w:ascii="Arial" w:eastAsia="Times New Roman" w:hAnsi="Arial" w:cs="Arial"/>
            <w:sz w:val="20"/>
            <w:szCs w:val="20"/>
            <w:lang w:val="en-GB"/>
          </w:rPr>
          <w:t xml:space="preserve"> &amp; Baker</w:t>
        </w:r>
      </w:hyperlink>
      <w:r w:rsidR="00C93C5E">
        <w:rPr>
          <w:rFonts w:ascii="Arial" w:eastAsia="Times New Roman" w:hAnsi="Arial" w:cs="Arial"/>
          <w:sz w:val="20"/>
          <w:szCs w:val="20"/>
          <w:lang w:val="en-GB"/>
        </w:rPr>
        <w:t>,</w:t>
      </w:r>
      <w:r w:rsidR="00C93C5E" w:rsidRPr="008414FC">
        <w:rPr>
          <w:rFonts w:ascii="Arial" w:eastAsia="Times New Roman" w:hAnsi="Arial" w:cs="Arial"/>
          <w:sz w:val="20"/>
          <w:szCs w:val="20"/>
          <w:lang w:val="en-GB"/>
        </w:rPr>
        <w:t xml:space="preserve"> B</w:t>
      </w:r>
      <w:r w:rsidR="00C93C5E">
        <w:rPr>
          <w:rFonts w:ascii="Arial" w:eastAsia="Times New Roman" w:hAnsi="Arial" w:cs="Arial"/>
          <w:sz w:val="20"/>
          <w:szCs w:val="20"/>
          <w:lang w:val="en-GB"/>
        </w:rPr>
        <w:t>.</w:t>
      </w:r>
      <w:r w:rsidR="00C93C5E" w:rsidRPr="008414FC">
        <w:rPr>
          <w:rFonts w:ascii="Arial" w:eastAsia="Times New Roman" w:hAnsi="Arial" w:cs="Arial"/>
          <w:sz w:val="20"/>
          <w:szCs w:val="20"/>
          <w:lang w:val="en-GB"/>
        </w:rPr>
        <w:t xml:space="preserve"> (201</w:t>
      </w:r>
      <w:r w:rsidR="00C93C5E" w:rsidRPr="00B51521">
        <w:rPr>
          <w:rFonts w:ascii="Arial" w:eastAsia="Times New Roman" w:hAnsi="Arial" w:cs="Arial"/>
          <w:sz w:val="20"/>
          <w:szCs w:val="20"/>
          <w:lang w:val="en-GB"/>
        </w:rPr>
        <w:t>2)</w:t>
      </w:r>
      <w:r w:rsidR="00C93C5E">
        <w:rPr>
          <w:rFonts w:ascii="Arial" w:eastAsia="Times New Roman" w:hAnsi="Arial" w:cs="Arial"/>
          <w:sz w:val="20"/>
          <w:szCs w:val="20"/>
          <w:lang w:val="en-GB"/>
        </w:rPr>
        <w:t>.</w:t>
      </w:r>
      <w:r w:rsidR="00C93C5E" w:rsidRPr="00B51521">
        <w:rPr>
          <w:rFonts w:ascii="Arial" w:eastAsia="Times New Roman" w:hAnsi="Arial" w:cs="Arial"/>
          <w:sz w:val="20"/>
          <w:szCs w:val="20"/>
          <w:lang w:val="en-GB"/>
        </w:rPr>
        <w:t xml:space="preserve"> </w:t>
      </w:r>
      <w:r w:rsidR="00C93C5E" w:rsidRPr="00B51521">
        <w:rPr>
          <w:rFonts w:ascii="Arial" w:eastAsia="Times New Roman" w:hAnsi="Arial" w:cs="Arial"/>
          <w:bCs/>
          <w:kern w:val="36"/>
          <w:sz w:val="20"/>
          <w:szCs w:val="20"/>
          <w:lang w:val="en-GB"/>
        </w:rPr>
        <w:t xml:space="preserve">Parenting Stress and Child Behavior Problems: A </w:t>
      </w:r>
    </w:p>
    <w:p w14:paraId="01657FF4" w14:textId="77777777" w:rsidR="00C93C5E" w:rsidRPr="00926DE5" w:rsidRDefault="00C93C5E" w:rsidP="00C93C5E">
      <w:pPr>
        <w:ind w:left="720"/>
        <w:rPr>
          <w:rFonts w:ascii="Arial" w:eastAsia="Times New Roman" w:hAnsi="Arial" w:cs="Arial"/>
          <w:sz w:val="20"/>
          <w:szCs w:val="20"/>
          <w:shd w:val="clear" w:color="auto" w:fill="FFFFFF"/>
          <w:lang w:val="en-GB"/>
        </w:rPr>
      </w:pPr>
      <w:r w:rsidRPr="00B51521">
        <w:rPr>
          <w:rFonts w:ascii="Arial" w:eastAsia="Times New Roman" w:hAnsi="Arial" w:cs="Arial"/>
          <w:bCs/>
          <w:kern w:val="36"/>
          <w:sz w:val="20"/>
          <w:szCs w:val="20"/>
          <w:lang w:val="en-GB"/>
        </w:rPr>
        <w:t xml:space="preserve">Transactional Relationship Across Time.  </w:t>
      </w:r>
      <w:r w:rsidRPr="00B51521">
        <w:rPr>
          <w:rFonts w:ascii="Arial" w:eastAsia="Times New Roman" w:hAnsi="Arial" w:cs="Arial"/>
          <w:bCs/>
          <w:i/>
          <w:kern w:val="36"/>
          <w:sz w:val="20"/>
          <w:szCs w:val="20"/>
          <w:lang w:val="en-GB"/>
        </w:rPr>
        <w:t>American Journal Intellect Development &amp; Disability</w:t>
      </w:r>
      <w:r w:rsidRPr="00B51521">
        <w:rPr>
          <w:rFonts w:ascii="Arial" w:eastAsia="Times New Roman" w:hAnsi="Arial" w:cs="Arial"/>
          <w:bCs/>
          <w:kern w:val="36"/>
          <w:sz w:val="20"/>
          <w:szCs w:val="20"/>
          <w:lang w:val="en-GB"/>
        </w:rPr>
        <w:t>. 117</w:t>
      </w:r>
      <w:r w:rsidRPr="00926DE5">
        <w:rPr>
          <w:rFonts w:ascii="Arial" w:eastAsia="Times New Roman" w:hAnsi="Arial" w:cs="Arial"/>
          <w:bCs/>
          <w:kern w:val="36"/>
          <w:sz w:val="20"/>
          <w:szCs w:val="20"/>
          <w:lang w:val="en-GB"/>
        </w:rPr>
        <w:t>: 48-66.</w:t>
      </w:r>
      <w:r w:rsidRPr="00926DE5">
        <w:rPr>
          <w:rFonts w:ascii="Arial" w:eastAsia="Times New Roman" w:hAnsi="Arial" w:cs="Arial"/>
          <w:sz w:val="24"/>
          <w:szCs w:val="24"/>
          <w:shd w:val="clear" w:color="auto" w:fill="FFFFFF"/>
        </w:rPr>
        <w:t xml:space="preserve">  </w:t>
      </w:r>
      <w:r w:rsidRPr="00926DE5">
        <w:rPr>
          <w:rFonts w:ascii="Arial" w:eastAsia="Times New Roman" w:hAnsi="Arial" w:cs="Arial"/>
          <w:sz w:val="20"/>
          <w:szCs w:val="20"/>
          <w:shd w:val="clear" w:color="auto" w:fill="FFFFFF"/>
          <w:lang w:val="en-GB"/>
        </w:rPr>
        <w:t>doi: 10.1352/1944-7558-117.1.48.</w:t>
      </w:r>
    </w:p>
    <w:p w14:paraId="2DEA77C0" w14:textId="77777777" w:rsidR="00C93C5E" w:rsidRDefault="00C93C5E" w:rsidP="00C93C5E">
      <w:pPr>
        <w:rPr>
          <w:rFonts w:ascii="Arial" w:eastAsia="Times New Roman" w:hAnsi="Arial" w:cs="Arial"/>
          <w:color w:val="545454"/>
          <w:sz w:val="20"/>
          <w:szCs w:val="20"/>
          <w:shd w:val="clear" w:color="auto" w:fill="FFFFFF"/>
          <w:lang w:val="en-GB"/>
        </w:rPr>
      </w:pPr>
    </w:p>
    <w:p w14:paraId="1700DEDD" w14:textId="77777777" w:rsidR="00C93C5E" w:rsidRPr="000C5CDB" w:rsidRDefault="00C93C5E" w:rsidP="00C93C5E">
      <w:pPr>
        <w:rPr>
          <w:rFonts w:ascii="Arial" w:hAnsi="Arial" w:cs="Arial"/>
          <w:i/>
          <w:sz w:val="20"/>
          <w:szCs w:val="20"/>
          <w:lang w:val="en-GB"/>
        </w:rPr>
      </w:pPr>
      <w:r w:rsidRPr="000C5CDB">
        <w:rPr>
          <w:rFonts w:ascii="Arial" w:hAnsi="Arial" w:cs="Arial"/>
          <w:sz w:val="20"/>
          <w:szCs w:val="20"/>
          <w:lang w:val="en-GB"/>
        </w:rPr>
        <w:t xml:space="preserve">Nicholls, D. (2009). Qualitative research: Part three – Methods.  </w:t>
      </w:r>
      <w:r w:rsidRPr="000C5CDB">
        <w:rPr>
          <w:rFonts w:ascii="Arial" w:hAnsi="Arial" w:cs="Arial"/>
          <w:i/>
          <w:sz w:val="20"/>
          <w:szCs w:val="20"/>
          <w:lang w:val="en-GB"/>
        </w:rPr>
        <w:t xml:space="preserve">International Jounal of </w:t>
      </w:r>
      <w:r w:rsidRPr="000C5CDB">
        <w:rPr>
          <w:rFonts w:ascii="Arial" w:hAnsi="Arial" w:cs="Arial"/>
          <w:i/>
          <w:sz w:val="20"/>
          <w:szCs w:val="20"/>
          <w:lang w:val="en-GB"/>
        </w:rPr>
        <w:tab/>
      </w:r>
    </w:p>
    <w:p w14:paraId="177288A9" w14:textId="77777777" w:rsidR="00C93C5E" w:rsidRDefault="00C93C5E" w:rsidP="00C93C5E">
      <w:pPr>
        <w:rPr>
          <w:rFonts w:ascii="Arial" w:hAnsi="Arial" w:cs="Arial"/>
          <w:sz w:val="20"/>
          <w:szCs w:val="20"/>
          <w:lang w:val="en-GB"/>
        </w:rPr>
      </w:pPr>
      <w:r w:rsidRPr="000C5CDB">
        <w:rPr>
          <w:rFonts w:ascii="Arial" w:hAnsi="Arial" w:cs="Arial"/>
          <w:i/>
          <w:sz w:val="20"/>
          <w:szCs w:val="20"/>
          <w:lang w:val="en-GB"/>
        </w:rPr>
        <w:tab/>
        <w:t>Therapy and Rehabilitation,</w:t>
      </w:r>
      <w:r>
        <w:rPr>
          <w:rFonts w:ascii="Arial" w:hAnsi="Arial" w:cs="Arial"/>
          <w:sz w:val="20"/>
          <w:szCs w:val="20"/>
          <w:lang w:val="en-GB"/>
        </w:rPr>
        <w:t xml:space="preserve"> 16</w:t>
      </w:r>
      <w:r w:rsidRPr="00C32716">
        <w:rPr>
          <w:rFonts w:ascii="Arial" w:hAnsi="Arial" w:cs="Arial"/>
          <w:sz w:val="20"/>
          <w:szCs w:val="20"/>
          <w:lang w:val="en-GB"/>
        </w:rPr>
        <w:t>, 12.</w:t>
      </w:r>
      <w:r>
        <w:rPr>
          <w:rFonts w:ascii="Arial" w:hAnsi="Arial" w:cs="Arial"/>
          <w:sz w:val="20"/>
          <w:szCs w:val="20"/>
          <w:lang w:val="en-GB"/>
        </w:rPr>
        <w:t xml:space="preserve"> </w:t>
      </w:r>
    </w:p>
    <w:p w14:paraId="1FF1785A" w14:textId="77777777" w:rsidR="00C93C5E" w:rsidRPr="008F0949" w:rsidRDefault="00C93C5E" w:rsidP="00C93C5E">
      <w:pPr>
        <w:ind w:firstLine="720"/>
        <w:rPr>
          <w:rFonts w:ascii="Arial" w:hAnsi="Arial" w:cs="Arial"/>
          <w:sz w:val="20"/>
          <w:szCs w:val="20"/>
          <w:lang w:val="en-GB"/>
        </w:rPr>
      </w:pPr>
      <w:r w:rsidRPr="008F0949">
        <w:rPr>
          <w:rFonts w:ascii="Arial" w:hAnsi="Arial" w:cs="Arial"/>
          <w:sz w:val="20"/>
          <w:szCs w:val="20"/>
          <w:lang w:val="en-GB"/>
        </w:rPr>
        <w:lastRenderedPageBreak/>
        <w:t>doi;</w:t>
      </w:r>
      <w:r w:rsidRPr="008F0949">
        <w:rPr>
          <w:rFonts w:ascii="Arial" w:eastAsia="Times New Roman" w:hAnsi="Arial" w:cs="Arial"/>
          <w:sz w:val="20"/>
          <w:szCs w:val="20"/>
        </w:rPr>
        <w:t xml:space="preserve"> </w:t>
      </w:r>
      <w:hyperlink r:id="rId22" w:history="1">
        <w:r w:rsidRPr="00962808">
          <w:rPr>
            <w:rStyle w:val="Hyperlink"/>
            <w:rFonts w:ascii="Arial" w:eastAsia="Times New Roman" w:hAnsi="Arial" w:cs="Arial"/>
            <w:color w:val="auto"/>
            <w:sz w:val="20"/>
            <w:szCs w:val="20"/>
            <w:u w:val="none"/>
            <w:shd w:val="clear" w:color="auto" w:fill="FFFFFF"/>
          </w:rPr>
          <w:t>https://doi.org/10.12968/ijtr.2009.16.12.45433</w:t>
        </w:r>
      </w:hyperlink>
      <w:r w:rsidRPr="008F0949">
        <w:rPr>
          <w:rFonts w:ascii="Arial" w:eastAsia="Times New Roman" w:hAnsi="Arial" w:cs="Arial"/>
          <w:sz w:val="20"/>
          <w:szCs w:val="20"/>
          <w:shd w:val="clear" w:color="auto" w:fill="FFFFFF"/>
        </w:rPr>
        <w:t>.</w:t>
      </w:r>
    </w:p>
    <w:p w14:paraId="0DA2D254" w14:textId="77777777" w:rsidR="00C93C5E" w:rsidRPr="00C32716" w:rsidRDefault="00C93C5E" w:rsidP="00C93C5E">
      <w:pPr>
        <w:rPr>
          <w:rFonts w:ascii="Arial" w:eastAsia="Times New Roman" w:hAnsi="Arial" w:cs="Arial"/>
          <w:sz w:val="20"/>
          <w:szCs w:val="20"/>
          <w:shd w:val="clear" w:color="auto" w:fill="FFFFFF"/>
        </w:rPr>
      </w:pPr>
    </w:p>
    <w:p w14:paraId="3A6B9022" w14:textId="77777777" w:rsidR="00C93C5E" w:rsidRPr="000C5CDB" w:rsidRDefault="00C93C5E" w:rsidP="00C93C5E">
      <w:pPr>
        <w:rPr>
          <w:rFonts w:ascii="Arial" w:eastAsia="Times New Roman" w:hAnsi="Arial" w:cs="Arial"/>
          <w:sz w:val="20"/>
          <w:szCs w:val="20"/>
        </w:rPr>
      </w:pPr>
      <w:r w:rsidRPr="000C5CDB">
        <w:rPr>
          <w:rFonts w:ascii="Arial" w:hAnsi="Arial" w:cs="Arial"/>
          <w:sz w:val="20"/>
          <w:szCs w:val="20"/>
          <w:lang w:val="en-GB"/>
        </w:rPr>
        <w:t xml:space="preserve">Pagnamenta, R., &amp; Benger, J. (2008). </w:t>
      </w:r>
      <w:r w:rsidRPr="000C5CDB">
        <w:rPr>
          <w:rFonts w:ascii="Arial" w:eastAsia="Times New Roman" w:hAnsi="Arial" w:cs="Arial"/>
          <w:sz w:val="20"/>
          <w:szCs w:val="20"/>
        </w:rPr>
        <w:t xml:space="preserve">Factors influencing parent satisfaction in a children's </w:t>
      </w:r>
    </w:p>
    <w:p w14:paraId="4B853F9B" w14:textId="77777777" w:rsidR="00C93C5E" w:rsidRDefault="00C93C5E" w:rsidP="00C93C5E">
      <w:pPr>
        <w:ind w:left="720"/>
        <w:rPr>
          <w:rFonts w:ascii="Arial" w:eastAsia="Times New Roman" w:hAnsi="Arial" w:cs="Arial"/>
          <w:sz w:val="21"/>
          <w:szCs w:val="21"/>
          <w:shd w:val="clear" w:color="auto" w:fill="FFFFFF"/>
        </w:rPr>
      </w:pPr>
      <w:r w:rsidRPr="000C5CDB">
        <w:rPr>
          <w:rFonts w:ascii="Arial" w:eastAsia="Times New Roman" w:hAnsi="Arial" w:cs="Arial"/>
          <w:sz w:val="20"/>
          <w:szCs w:val="20"/>
        </w:rPr>
        <w:t xml:space="preserve">emergency department: Prospective questionnaire-based study.  </w:t>
      </w:r>
      <w:r w:rsidRPr="000C5CDB">
        <w:rPr>
          <w:rFonts w:ascii="Arial" w:eastAsia="Times New Roman" w:hAnsi="Arial" w:cs="Arial"/>
          <w:i/>
          <w:sz w:val="20"/>
          <w:szCs w:val="20"/>
        </w:rPr>
        <w:t xml:space="preserve">Emergency Medical </w:t>
      </w:r>
      <w:r w:rsidRPr="00926DE5">
        <w:rPr>
          <w:rFonts w:ascii="Arial" w:eastAsia="Times New Roman" w:hAnsi="Arial" w:cs="Arial"/>
          <w:i/>
          <w:sz w:val="20"/>
          <w:szCs w:val="20"/>
        </w:rPr>
        <w:t>Journal</w:t>
      </w:r>
      <w:r w:rsidRPr="00926DE5">
        <w:rPr>
          <w:rFonts w:ascii="Arial" w:eastAsia="Times New Roman" w:hAnsi="Arial" w:cs="Arial"/>
          <w:sz w:val="20"/>
          <w:szCs w:val="20"/>
        </w:rPr>
        <w:t xml:space="preserve"> 25: 417- 419.</w:t>
      </w:r>
      <w:r>
        <w:rPr>
          <w:rFonts w:ascii="Arial" w:eastAsia="Times New Roman" w:hAnsi="Arial" w:cs="Arial"/>
          <w:sz w:val="20"/>
          <w:szCs w:val="20"/>
        </w:rPr>
        <w:t xml:space="preserve"> doi; org/10.1136/emj.2007.050005.</w:t>
      </w:r>
      <w:r w:rsidRPr="00926DE5">
        <w:rPr>
          <w:rFonts w:ascii="Arial" w:eastAsia="Times New Roman" w:hAnsi="Arial" w:cs="Arial"/>
          <w:sz w:val="21"/>
          <w:szCs w:val="21"/>
          <w:shd w:val="clear" w:color="auto" w:fill="FFFFFF"/>
        </w:rPr>
        <w:t xml:space="preserve">  </w:t>
      </w:r>
    </w:p>
    <w:p w14:paraId="51E5F7F9" w14:textId="77777777" w:rsidR="002F7436" w:rsidRDefault="002F7436" w:rsidP="002F7436">
      <w:pPr>
        <w:rPr>
          <w:rFonts w:ascii="Arial" w:eastAsia="Times New Roman" w:hAnsi="Arial" w:cs="Arial"/>
          <w:sz w:val="21"/>
          <w:szCs w:val="21"/>
          <w:shd w:val="clear" w:color="auto" w:fill="FFFFFF"/>
        </w:rPr>
      </w:pPr>
    </w:p>
    <w:p w14:paraId="7E66DD0D" w14:textId="77777777" w:rsidR="00FF240D" w:rsidRDefault="002F7436" w:rsidP="002F7436">
      <w:pPr>
        <w:rPr>
          <w:rFonts w:ascii="Arial" w:eastAsia="Times New Roman" w:hAnsi="Arial" w:cs="Arial"/>
          <w:sz w:val="21"/>
          <w:szCs w:val="21"/>
          <w:shd w:val="clear" w:color="auto" w:fill="FFFFFF"/>
        </w:rPr>
      </w:pPr>
      <w:r>
        <w:rPr>
          <w:rFonts w:ascii="Arial" w:eastAsia="Times New Roman" w:hAnsi="Arial" w:cs="Arial"/>
          <w:sz w:val="21"/>
          <w:szCs w:val="21"/>
          <w:shd w:val="clear" w:color="auto" w:fill="FFFFFF"/>
        </w:rPr>
        <w:t xml:space="preserve">Palermo, T.M., Valrie, C.R., &amp; Karison, C.W. (2014) Family and Parent influences on pediatric chronic pain: A developmental perspective. </w:t>
      </w:r>
      <w:r w:rsidRPr="00FF240D">
        <w:rPr>
          <w:rFonts w:ascii="Arial" w:eastAsia="Times New Roman" w:hAnsi="Arial" w:cs="Arial"/>
          <w:i/>
          <w:sz w:val="21"/>
          <w:szCs w:val="21"/>
          <w:shd w:val="clear" w:color="auto" w:fill="FFFFFF"/>
        </w:rPr>
        <w:t>Am Psychol</w:t>
      </w:r>
      <w:r>
        <w:rPr>
          <w:rFonts w:ascii="Arial" w:eastAsia="Times New Roman" w:hAnsi="Arial" w:cs="Arial"/>
          <w:sz w:val="21"/>
          <w:szCs w:val="21"/>
          <w:shd w:val="clear" w:color="auto" w:fill="FFFFFF"/>
        </w:rPr>
        <w:t xml:space="preserve">, 69, 142-152. </w:t>
      </w:r>
    </w:p>
    <w:p w14:paraId="4B3B3482" w14:textId="77777777" w:rsidR="002F7436" w:rsidRPr="00926DE5" w:rsidRDefault="002F7436" w:rsidP="002F7436">
      <w:pPr>
        <w:rPr>
          <w:rFonts w:ascii="Arial" w:eastAsia="Times New Roman" w:hAnsi="Arial" w:cs="Arial"/>
          <w:sz w:val="20"/>
          <w:szCs w:val="20"/>
        </w:rPr>
      </w:pPr>
      <w:r>
        <w:rPr>
          <w:rFonts w:ascii="Arial" w:eastAsia="Times New Roman" w:hAnsi="Arial" w:cs="Arial"/>
          <w:sz w:val="21"/>
          <w:szCs w:val="21"/>
          <w:shd w:val="clear" w:color="auto" w:fill="FFFFFF"/>
        </w:rPr>
        <w:t>Doi: 10.</w:t>
      </w:r>
      <w:r w:rsidR="00FF240D">
        <w:rPr>
          <w:rFonts w:ascii="Arial" w:eastAsia="Times New Roman" w:hAnsi="Arial" w:cs="Arial"/>
          <w:sz w:val="21"/>
          <w:szCs w:val="21"/>
          <w:shd w:val="clear" w:color="auto" w:fill="FFFFFF"/>
        </w:rPr>
        <w:t>1037/a0035216.</w:t>
      </w:r>
    </w:p>
    <w:p w14:paraId="395A3193" w14:textId="77777777" w:rsidR="00C93C5E" w:rsidRPr="00C32716" w:rsidRDefault="00C93C5E" w:rsidP="00C93C5E">
      <w:pPr>
        <w:rPr>
          <w:rFonts w:ascii="Arial" w:eastAsia="Times New Roman" w:hAnsi="Arial" w:cs="Arial"/>
          <w:sz w:val="20"/>
          <w:szCs w:val="20"/>
          <w:shd w:val="clear" w:color="auto" w:fill="FFFFFF"/>
        </w:rPr>
      </w:pPr>
    </w:p>
    <w:p w14:paraId="542C9FC8" w14:textId="77777777" w:rsidR="00C93C5E" w:rsidRDefault="00C93C5E" w:rsidP="00C93C5E">
      <w:pPr>
        <w:shd w:val="clear" w:color="auto" w:fill="FFFFFF"/>
        <w:spacing w:line="240" w:lineRule="atLeast"/>
        <w:rPr>
          <w:rFonts w:ascii="Arial" w:eastAsia="Times New Roman" w:hAnsi="Arial" w:cs="Arial"/>
          <w:sz w:val="20"/>
          <w:szCs w:val="20"/>
          <w:lang w:val="en-GB"/>
        </w:rPr>
      </w:pPr>
      <w:r w:rsidRPr="00D14515">
        <w:rPr>
          <w:rFonts w:ascii="Arial" w:eastAsia="Times New Roman" w:hAnsi="Arial" w:cs="Arial"/>
          <w:sz w:val="20"/>
          <w:szCs w:val="20"/>
          <w:lang w:val="en-GB"/>
        </w:rPr>
        <w:t xml:space="preserve">Pate, J.T., Blount, R.L., Cohen, L.L., &amp; Smith, A.J. (1996).  Childhood medical experience and </w:t>
      </w:r>
    </w:p>
    <w:p w14:paraId="4EFA8B28" w14:textId="77777777" w:rsidR="00C93C5E" w:rsidRDefault="00C93C5E" w:rsidP="00C93C5E">
      <w:pPr>
        <w:shd w:val="clear" w:color="auto" w:fill="FFFFFF"/>
        <w:spacing w:line="240" w:lineRule="atLeast"/>
        <w:ind w:left="720"/>
        <w:rPr>
          <w:rFonts w:ascii="Arial" w:eastAsia="Times New Roman" w:hAnsi="Arial" w:cs="Arial"/>
          <w:sz w:val="20"/>
          <w:szCs w:val="20"/>
          <w:lang w:val="en-GB"/>
        </w:rPr>
      </w:pPr>
      <w:r w:rsidRPr="00D14515">
        <w:rPr>
          <w:rFonts w:ascii="Arial" w:eastAsia="Times New Roman" w:hAnsi="Arial" w:cs="Arial"/>
          <w:sz w:val="20"/>
          <w:szCs w:val="20"/>
          <w:lang w:val="en-GB"/>
        </w:rPr>
        <w:t xml:space="preserve">temperament as predictors of adult functioning in medical situations. </w:t>
      </w:r>
      <w:r w:rsidRPr="00D14515">
        <w:rPr>
          <w:rFonts w:ascii="Arial" w:eastAsia="Times New Roman" w:hAnsi="Arial" w:cs="Arial"/>
          <w:i/>
          <w:sz w:val="20"/>
          <w:szCs w:val="20"/>
          <w:lang w:val="en-GB"/>
        </w:rPr>
        <w:t>Child Health Care,</w:t>
      </w:r>
      <w:r w:rsidRPr="00D14515">
        <w:rPr>
          <w:rFonts w:ascii="Arial" w:eastAsia="Times New Roman" w:hAnsi="Arial" w:cs="Arial"/>
          <w:sz w:val="20"/>
          <w:szCs w:val="20"/>
          <w:lang w:val="en-GB"/>
        </w:rPr>
        <w:t xml:space="preserve"> 25: 281-298. doi/abs/10.1207/s15326888chc2504</w:t>
      </w:r>
      <w:r>
        <w:rPr>
          <w:rFonts w:ascii="Arial" w:eastAsia="Times New Roman" w:hAnsi="Arial" w:cs="Arial"/>
          <w:sz w:val="20"/>
          <w:szCs w:val="20"/>
          <w:lang w:val="en-GB"/>
        </w:rPr>
        <w:t>.</w:t>
      </w:r>
    </w:p>
    <w:p w14:paraId="7CB94CA7" w14:textId="77777777" w:rsidR="00C93C5E" w:rsidRDefault="00C93C5E" w:rsidP="00C93C5E">
      <w:pPr>
        <w:shd w:val="clear" w:color="auto" w:fill="FFFFFF"/>
        <w:spacing w:line="240" w:lineRule="atLeast"/>
        <w:rPr>
          <w:rFonts w:ascii="Arial" w:eastAsia="Times New Roman" w:hAnsi="Arial" w:cs="Arial"/>
          <w:sz w:val="20"/>
          <w:szCs w:val="20"/>
          <w:lang w:val="en-GB"/>
        </w:rPr>
      </w:pPr>
    </w:p>
    <w:p w14:paraId="6BBE9BAD"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Riddell</w:t>
      </w:r>
      <w:r>
        <w:rPr>
          <w:rFonts w:ascii="Arial" w:hAnsi="Arial" w:cs="Arial"/>
          <w:sz w:val="20"/>
          <w:szCs w:val="20"/>
          <w:lang w:val="en-GB"/>
        </w:rPr>
        <w:t>, R.,</w:t>
      </w:r>
      <w:r w:rsidRPr="00B51521">
        <w:rPr>
          <w:rFonts w:ascii="Arial" w:hAnsi="Arial" w:cs="Arial"/>
          <w:sz w:val="20"/>
          <w:szCs w:val="20"/>
          <w:lang w:val="en-GB"/>
        </w:rPr>
        <w:t xml:space="preserve"> Campbell</w:t>
      </w:r>
      <w:r>
        <w:rPr>
          <w:rFonts w:ascii="Arial" w:hAnsi="Arial" w:cs="Arial"/>
          <w:sz w:val="20"/>
          <w:szCs w:val="20"/>
          <w:lang w:val="en-GB"/>
        </w:rPr>
        <w:t>, L.,</w:t>
      </w:r>
      <w:r w:rsidRPr="00B51521">
        <w:rPr>
          <w:rFonts w:ascii="Arial" w:hAnsi="Arial" w:cs="Arial"/>
          <w:sz w:val="20"/>
          <w:szCs w:val="20"/>
          <w:lang w:val="en-GB"/>
        </w:rPr>
        <w:t xml:space="preserve"> Flora</w:t>
      </w:r>
      <w:r>
        <w:rPr>
          <w:rFonts w:ascii="Arial" w:hAnsi="Arial" w:cs="Arial"/>
          <w:sz w:val="20"/>
          <w:szCs w:val="20"/>
          <w:lang w:val="en-GB"/>
        </w:rPr>
        <w:t>, D.,</w:t>
      </w:r>
      <w:r w:rsidRPr="00B51521">
        <w:rPr>
          <w:rFonts w:ascii="Arial" w:hAnsi="Arial" w:cs="Arial"/>
          <w:sz w:val="20"/>
          <w:szCs w:val="20"/>
          <w:lang w:val="en-GB"/>
        </w:rPr>
        <w:t xml:space="preserve"> Racine</w:t>
      </w:r>
      <w:r>
        <w:rPr>
          <w:rFonts w:ascii="Arial" w:hAnsi="Arial" w:cs="Arial"/>
          <w:sz w:val="20"/>
          <w:szCs w:val="20"/>
          <w:lang w:val="en-GB"/>
        </w:rPr>
        <w:t>, N.,</w:t>
      </w:r>
      <w:r w:rsidRPr="00B51521">
        <w:rPr>
          <w:rFonts w:ascii="Arial" w:hAnsi="Arial" w:cs="Arial"/>
          <w:sz w:val="20"/>
          <w:szCs w:val="20"/>
          <w:lang w:val="en-GB"/>
        </w:rPr>
        <w:t xml:space="preserve"> Osmun</w:t>
      </w:r>
      <w:r>
        <w:rPr>
          <w:rFonts w:ascii="Arial" w:hAnsi="Arial" w:cs="Arial"/>
          <w:sz w:val="20"/>
          <w:szCs w:val="20"/>
          <w:lang w:val="en-GB"/>
        </w:rPr>
        <w:t>, L.,</w:t>
      </w:r>
      <w:r w:rsidRPr="00B51521">
        <w:rPr>
          <w:rFonts w:ascii="Arial" w:hAnsi="Arial" w:cs="Arial"/>
          <w:sz w:val="20"/>
          <w:szCs w:val="20"/>
          <w:lang w:val="en-GB"/>
        </w:rPr>
        <w:t xml:space="preserve"> Garfield</w:t>
      </w:r>
      <w:r>
        <w:rPr>
          <w:rFonts w:ascii="Arial" w:hAnsi="Arial" w:cs="Arial"/>
          <w:sz w:val="20"/>
          <w:szCs w:val="20"/>
          <w:lang w:val="en-GB"/>
        </w:rPr>
        <w:t>, H.,</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Greenberg</w:t>
      </w:r>
      <w:r>
        <w:rPr>
          <w:rFonts w:ascii="Arial" w:hAnsi="Arial" w:cs="Arial"/>
          <w:sz w:val="20"/>
          <w:szCs w:val="20"/>
          <w:lang w:val="en-GB"/>
        </w:rPr>
        <w:t>,</w:t>
      </w:r>
      <w:r w:rsidRPr="00B51521">
        <w:rPr>
          <w:rFonts w:ascii="Arial" w:hAnsi="Arial" w:cs="Arial"/>
          <w:sz w:val="20"/>
          <w:szCs w:val="20"/>
          <w:lang w:val="en-GB"/>
        </w:rPr>
        <w:t xml:space="preserve"> S</w:t>
      </w:r>
      <w:r>
        <w:rPr>
          <w:rFonts w:ascii="Arial" w:hAnsi="Arial" w:cs="Arial"/>
          <w:sz w:val="20"/>
          <w:szCs w:val="20"/>
          <w:lang w:val="en-GB"/>
        </w:rPr>
        <w:t>.</w:t>
      </w:r>
      <w:r w:rsidRPr="00B51521">
        <w:rPr>
          <w:rFonts w:ascii="Arial" w:hAnsi="Arial" w:cs="Arial"/>
          <w:sz w:val="20"/>
          <w:szCs w:val="20"/>
          <w:lang w:val="en-GB"/>
        </w:rPr>
        <w:t xml:space="preserve"> </w:t>
      </w:r>
    </w:p>
    <w:p w14:paraId="0A67232D" w14:textId="77777777" w:rsidR="00C93C5E" w:rsidRDefault="00C93C5E" w:rsidP="00C93C5E">
      <w:pPr>
        <w:ind w:left="720"/>
        <w:rPr>
          <w:rFonts w:ascii="Arial" w:eastAsia="Times New Roman" w:hAnsi="Arial" w:cs="Arial"/>
          <w:color w:val="545454"/>
          <w:sz w:val="20"/>
          <w:szCs w:val="20"/>
          <w:shd w:val="clear" w:color="auto" w:fill="FFFFFF"/>
          <w:lang w:val="en-GB"/>
        </w:rPr>
      </w:pPr>
      <w:r w:rsidRPr="00B51521">
        <w:rPr>
          <w:rFonts w:ascii="Arial" w:hAnsi="Arial" w:cs="Arial"/>
          <w:sz w:val="20"/>
          <w:szCs w:val="20"/>
          <w:lang w:val="en-GB"/>
        </w:rPr>
        <w:t>(2011) The relationship between caregiver sensitivity and infant pain behaviors across the</w:t>
      </w:r>
      <w:r>
        <w:rPr>
          <w:rFonts w:ascii="Arial" w:hAnsi="Arial" w:cs="Arial"/>
          <w:sz w:val="20"/>
          <w:szCs w:val="20"/>
          <w:lang w:val="en-GB"/>
        </w:rPr>
        <w:t xml:space="preserve"> first year of life. </w:t>
      </w:r>
      <w:r w:rsidRPr="00FF240D">
        <w:rPr>
          <w:rFonts w:ascii="Arial" w:hAnsi="Arial" w:cs="Arial"/>
          <w:i/>
          <w:sz w:val="20"/>
          <w:szCs w:val="20"/>
          <w:lang w:val="en-GB"/>
        </w:rPr>
        <w:t>Pain</w:t>
      </w:r>
      <w:r>
        <w:rPr>
          <w:rFonts w:ascii="Arial" w:hAnsi="Arial" w:cs="Arial"/>
          <w:sz w:val="20"/>
          <w:szCs w:val="20"/>
          <w:lang w:val="en-GB"/>
        </w:rPr>
        <w:t>, 152, 2819-26</w:t>
      </w:r>
      <w:r w:rsidRPr="00B51521">
        <w:rPr>
          <w:rFonts w:ascii="Arial" w:hAnsi="Arial" w:cs="Arial"/>
          <w:sz w:val="20"/>
          <w:szCs w:val="20"/>
          <w:lang w:val="en-GB"/>
        </w:rPr>
        <w:t xml:space="preserve">. </w:t>
      </w:r>
      <w:r w:rsidRPr="00D14515">
        <w:rPr>
          <w:rFonts w:ascii="Arial" w:eastAsia="Times New Roman" w:hAnsi="Arial" w:cs="Arial"/>
          <w:color w:val="545454"/>
          <w:sz w:val="24"/>
          <w:szCs w:val="24"/>
          <w:shd w:val="clear" w:color="auto" w:fill="FFFFFF"/>
          <w:lang w:val="en-GB"/>
        </w:rPr>
        <w:t> </w:t>
      </w:r>
      <w:r w:rsidRPr="00D14515">
        <w:rPr>
          <w:rFonts w:ascii="Arial" w:eastAsia="Times New Roman" w:hAnsi="Arial" w:cs="Arial"/>
          <w:color w:val="545454"/>
          <w:sz w:val="20"/>
          <w:szCs w:val="20"/>
          <w:shd w:val="clear" w:color="auto" w:fill="FFFFFF"/>
          <w:lang w:val="en-GB"/>
        </w:rPr>
        <w:t>doi: 10.1016/j.</w:t>
      </w:r>
      <w:r w:rsidRPr="00D14515">
        <w:rPr>
          <w:rFonts w:ascii="Arial" w:eastAsia="Times New Roman" w:hAnsi="Arial" w:cs="Arial"/>
          <w:b/>
          <w:bCs/>
          <w:color w:val="6A6A6A"/>
          <w:sz w:val="20"/>
          <w:szCs w:val="20"/>
          <w:shd w:val="clear" w:color="auto" w:fill="FFFFFF"/>
          <w:lang w:val="en-GB"/>
        </w:rPr>
        <w:t>pain</w:t>
      </w:r>
      <w:r w:rsidRPr="00D14515">
        <w:rPr>
          <w:rFonts w:ascii="Arial" w:eastAsia="Times New Roman" w:hAnsi="Arial" w:cs="Arial"/>
          <w:color w:val="545454"/>
          <w:sz w:val="20"/>
          <w:szCs w:val="20"/>
          <w:shd w:val="clear" w:color="auto" w:fill="FFFFFF"/>
          <w:lang w:val="en-GB"/>
        </w:rPr>
        <w:t>.2011.09.011.</w:t>
      </w:r>
    </w:p>
    <w:p w14:paraId="31BD3B68" w14:textId="77777777" w:rsidR="00C93C5E" w:rsidRDefault="00C93C5E" w:rsidP="00C93C5E">
      <w:pPr>
        <w:rPr>
          <w:rFonts w:ascii="Arial" w:eastAsia="Times New Roman" w:hAnsi="Arial" w:cs="Arial"/>
          <w:color w:val="545454"/>
          <w:sz w:val="20"/>
          <w:szCs w:val="20"/>
          <w:shd w:val="clear" w:color="auto" w:fill="FFFFFF"/>
          <w:lang w:val="en-GB"/>
        </w:rPr>
      </w:pPr>
    </w:p>
    <w:p w14:paraId="439CD840" w14:textId="77777777" w:rsidR="00C93C5E" w:rsidRDefault="00C93C5E" w:rsidP="00C93C5E">
      <w:pPr>
        <w:shd w:val="clear" w:color="auto" w:fill="FFFFFF"/>
        <w:rPr>
          <w:rFonts w:ascii="Arial" w:hAnsi="Arial" w:cs="Arial"/>
          <w:i/>
          <w:sz w:val="20"/>
          <w:szCs w:val="20"/>
          <w:lang w:val="en-GB"/>
        </w:rPr>
      </w:pPr>
      <w:r w:rsidRPr="00B51521">
        <w:rPr>
          <w:rFonts w:ascii="Arial" w:hAnsi="Arial" w:cs="Arial"/>
          <w:sz w:val="20"/>
          <w:szCs w:val="20"/>
          <w:lang w:val="en-GB"/>
        </w:rPr>
        <w:t>Rupp</w:t>
      </w:r>
      <w:r>
        <w:rPr>
          <w:rFonts w:ascii="Arial" w:hAnsi="Arial" w:cs="Arial"/>
          <w:sz w:val="20"/>
          <w:szCs w:val="20"/>
          <w:lang w:val="en-GB"/>
        </w:rPr>
        <w:t>,</w:t>
      </w:r>
      <w:r w:rsidRPr="00B51521">
        <w:rPr>
          <w:rFonts w:ascii="Arial" w:hAnsi="Arial" w:cs="Arial"/>
          <w:sz w:val="20"/>
          <w:szCs w:val="20"/>
          <w:lang w:val="en-GB"/>
        </w:rPr>
        <w:t xml:space="preserve"> T</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Delaney</w:t>
      </w:r>
      <w:r>
        <w:rPr>
          <w:rFonts w:ascii="Arial" w:hAnsi="Arial" w:cs="Arial"/>
          <w:sz w:val="20"/>
          <w:szCs w:val="20"/>
          <w:lang w:val="en-GB"/>
        </w:rPr>
        <w:t>,</w:t>
      </w:r>
      <w:r w:rsidRPr="00B51521">
        <w:rPr>
          <w:rFonts w:ascii="Arial" w:hAnsi="Arial" w:cs="Arial"/>
          <w:sz w:val="20"/>
          <w:szCs w:val="20"/>
          <w:lang w:val="en-GB"/>
        </w:rPr>
        <w:t xml:space="preserve"> K</w:t>
      </w:r>
      <w:r>
        <w:rPr>
          <w:rFonts w:ascii="Arial" w:hAnsi="Arial" w:cs="Arial"/>
          <w:sz w:val="20"/>
          <w:szCs w:val="20"/>
          <w:lang w:val="en-GB"/>
        </w:rPr>
        <w:t>.</w:t>
      </w:r>
      <w:r w:rsidRPr="00B51521">
        <w:rPr>
          <w:rFonts w:ascii="Arial" w:hAnsi="Arial" w:cs="Arial"/>
          <w:sz w:val="20"/>
          <w:szCs w:val="20"/>
          <w:lang w:val="en-GB"/>
        </w:rPr>
        <w:t xml:space="preserve"> (2016)</w:t>
      </w:r>
      <w:r>
        <w:rPr>
          <w:rFonts w:ascii="Arial" w:hAnsi="Arial" w:cs="Arial"/>
          <w:sz w:val="20"/>
          <w:szCs w:val="20"/>
          <w:lang w:val="en-GB"/>
        </w:rPr>
        <w:t>.</w:t>
      </w:r>
      <w:r w:rsidRPr="00B51521">
        <w:rPr>
          <w:rFonts w:ascii="Arial" w:hAnsi="Arial" w:cs="Arial"/>
          <w:sz w:val="20"/>
          <w:szCs w:val="20"/>
          <w:lang w:val="en-GB"/>
        </w:rPr>
        <w:t xml:space="preserve"> Inadequate analgesia in emergency medicine.  </w:t>
      </w:r>
      <w:r w:rsidRPr="00B51521">
        <w:rPr>
          <w:rFonts w:ascii="Arial" w:hAnsi="Arial" w:cs="Arial"/>
          <w:i/>
          <w:sz w:val="20"/>
          <w:szCs w:val="20"/>
          <w:lang w:val="en-GB"/>
        </w:rPr>
        <w:t xml:space="preserve">Pain </w:t>
      </w:r>
      <w:r>
        <w:rPr>
          <w:rFonts w:ascii="Arial" w:hAnsi="Arial" w:cs="Arial"/>
          <w:i/>
          <w:sz w:val="20"/>
          <w:szCs w:val="20"/>
          <w:lang w:val="en-GB"/>
        </w:rPr>
        <w:tab/>
      </w:r>
    </w:p>
    <w:p w14:paraId="7320F66C" w14:textId="77777777" w:rsidR="00C93C5E" w:rsidRPr="00962808" w:rsidRDefault="00C93C5E" w:rsidP="00C93C5E">
      <w:pPr>
        <w:shd w:val="clear" w:color="auto" w:fill="FFFFFF"/>
        <w:rPr>
          <w:rStyle w:val="Hyperlink"/>
          <w:rFonts w:ascii="Arial" w:eastAsia="Times New Roman" w:hAnsi="Arial" w:cs="Arial"/>
          <w:color w:val="auto"/>
          <w:sz w:val="20"/>
          <w:szCs w:val="20"/>
          <w:u w:val="none"/>
        </w:rPr>
      </w:pPr>
      <w:r>
        <w:rPr>
          <w:rFonts w:ascii="Arial" w:hAnsi="Arial" w:cs="Arial"/>
          <w:i/>
          <w:sz w:val="20"/>
          <w:szCs w:val="20"/>
          <w:lang w:val="en-GB"/>
        </w:rPr>
        <w:tab/>
      </w:r>
      <w:r w:rsidRPr="004A7006">
        <w:rPr>
          <w:rFonts w:ascii="Arial" w:hAnsi="Arial" w:cs="Arial"/>
          <w:i/>
          <w:sz w:val="20"/>
          <w:szCs w:val="20"/>
          <w:lang w:val="en-GB"/>
        </w:rPr>
        <w:t>Management</w:t>
      </w:r>
      <w:r w:rsidRPr="004A7006">
        <w:rPr>
          <w:rFonts w:ascii="Arial" w:hAnsi="Arial" w:cs="Arial"/>
          <w:sz w:val="20"/>
          <w:szCs w:val="20"/>
          <w:lang w:val="en-GB"/>
        </w:rPr>
        <w:t xml:space="preserve">, 43, 494-503. </w:t>
      </w:r>
      <w:r w:rsidRPr="004A7006">
        <w:rPr>
          <w:rFonts w:ascii="Arial" w:eastAsia="Times New Roman" w:hAnsi="Arial" w:cs="Arial"/>
          <w:sz w:val="17"/>
          <w:szCs w:val="17"/>
        </w:rPr>
        <w:t>doi:</w:t>
      </w:r>
      <w:hyperlink r:id="rId23" w:history="1">
        <w:r w:rsidRPr="00962808">
          <w:rPr>
            <w:rStyle w:val="Hyperlink"/>
            <w:rFonts w:ascii="Arial" w:eastAsia="Times New Roman" w:hAnsi="Arial" w:cs="Arial"/>
            <w:color w:val="auto"/>
            <w:sz w:val="20"/>
            <w:szCs w:val="20"/>
            <w:u w:val="none"/>
          </w:rPr>
          <w:t>10.1016/S0196064403012265</w:t>
        </w:r>
      </w:hyperlink>
      <w:r w:rsidRPr="00962808">
        <w:rPr>
          <w:rStyle w:val="Hyperlink"/>
          <w:rFonts w:ascii="Arial" w:eastAsia="Times New Roman" w:hAnsi="Arial" w:cs="Arial"/>
          <w:color w:val="auto"/>
          <w:sz w:val="20"/>
          <w:szCs w:val="20"/>
          <w:u w:val="none"/>
        </w:rPr>
        <w:t>.</w:t>
      </w:r>
    </w:p>
    <w:p w14:paraId="529A9202" w14:textId="77777777" w:rsidR="00C93C5E" w:rsidRDefault="00C93C5E" w:rsidP="002F7436">
      <w:pPr>
        <w:rPr>
          <w:rFonts w:ascii="Arial" w:eastAsia="Times New Roman" w:hAnsi="Arial" w:cs="Arial"/>
          <w:color w:val="545454"/>
          <w:sz w:val="20"/>
          <w:szCs w:val="20"/>
          <w:shd w:val="clear" w:color="auto" w:fill="FFFFFF"/>
          <w:lang w:val="en-GB"/>
        </w:rPr>
      </w:pPr>
    </w:p>
    <w:p w14:paraId="0EE02B79" w14:textId="77777777" w:rsidR="00C93C5E" w:rsidRDefault="00C93C5E" w:rsidP="00C93C5E">
      <w:pPr>
        <w:rPr>
          <w:rFonts w:ascii="Arial" w:eastAsia="Times New Roman" w:hAnsi="Arial" w:cs="Arial"/>
          <w:color w:val="545454"/>
          <w:sz w:val="20"/>
          <w:szCs w:val="20"/>
          <w:shd w:val="clear" w:color="auto" w:fill="FFFFFF"/>
          <w:lang w:val="en-GB"/>
        </w:rPr>
      </w:pPr>
    </w:p>
    <w:p w14:paraId="48F08524"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Smith</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A</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&amp;</w:t>
      </w:r>
      <w:r w:rsidRPr="00B51521">
        <w:rPr>
          <w:rFonts w:ascii="Arial" w:hAnsi="Arial" w:cs="Arial"/>
          <w:sz w:val="20"/>
          <w:szCs w:val="20"/>
          <w:lang w:val="en-GB"/>
        </w:rPr>
        <w:t xml:space="preserve"> Osborn</w:t>
      </w:r>
      <w:r>
        <w:rPr>
          <w:rFonts w:ascii="Arial" w:hAnsi="Arial" w:cs="Arial"/>
          <w:sz w:val="20"/>
          <w:szCs w:val="20"/>
          <w:lang w:val="en-GB"/>
        </w:rPr>
        <w:t>,</w:t>
      </w:r>
      <w:r w:rsidRPr="00B51521">
        <w:rPr>
          <w:rFonts w:ascii="Arial" w:hAnsi="Arial" w:cs="Arial"/>
          <w:sz w:val="20"/>
          <w:szCs w:val="20"/>
          <w:lang w:val="en-GB"/>
        </w:rPr>
        <w:t xml:space="preserve"> M</w:t>
      </w:r>
      <w:r>
        <w:rPr>
          <w:rFonts w:ascii="Arial" w:hAnsi="Arial" w:cs="Arial"/>
          <w:sz w:val="20"/>
          <w:szCs w:val="20"/>
          <w:lang w:val="en-GB"/>
        </w:rPr>
        <w:t>.</w:t>
      </w:r>
      <w:r w:rsidRPr="00B51521">
        <w:rPr>
          <w:rFonts w:ascii="Arial" w:hAnsi="Arial" w:cs="Arial"/>
          <w:sz w:val="20"/>
          <w:szCs w:val="20"/>
          <w:lang w:val="en-GB"/>
        </w:rPr>
        <w:t xml:space="preserve"> (2008). Interpretative phenomenological analysis. In Smith, JA  </w:t>
      </w:r>
    </w:p>
    <w:p w14:paraId="4E309B28" w14:textId="77777777" w:rsidR="00C93C5E" w:rsidRPr="00B51521" w:rsidRDefault="00C93C5E" w:rsidP="00C93C5E">
      <w:pPr>
        <w:ind w:left="720"/>
        <w:rPr>
          <w:rFonts w:ascii="Arial" w:hAnsi="Arial" w:cs="Arial"/>
          <w:sz w:val="20"/>
          <w:szCs w:val="20"/>
          <w:lang w:val="en-GB"/>
        </w:rPr>
      </w:pPr>
      <w:r w:rsidRPr="00B51521">
        <w:rPr>
          <w:rFonts w:ascii="Arial" w:hAnsi="Arial" w:cs="Arial"/>
          <w:sz w:val="20"/>
          <w:szCs w:val="20"/>
          <w:lang w:val="en-GB"/>
        </w:rPr>
        <w:t xml:space="preserve">(ed.) </w:t>
      </w:r>
      <w:r w:rsidRPr="00B51521">
        <w:rPr>
          <w:rFonts w:ascii="Arial" w:hAnsi="Arial" w:cs="Arial"/>
          <w:i/>
          <w:sz w:val="20"/>
          <w:szCs w:val="20"/>
          <w:lang w:val="en-GB"/>
        </w:rPr>
        <w:t>Qualitative Psychology</w:t>
      </w:r>
      <w:r>
        <w:rPr>
          <w:rFonts w:ascii="Arial" w:hAnsi="Arial" w:cs="Arial"/>
          <w:i/>
          <w:sz w:val="20"/>
          <w:szCs w:val="20"/>
          <w:lang w:val="en-GB"/>
        </w:rPr>
        <w:t xml:space="preserve">; a practical guide to research methods </w:t>
      </w:r>
      <w:r w:rsidRPr="00B51521">
        <w:rPr>
          <w:rFonts w:ascii="Arial" w:hAnsi="Arial" w:cs="Arial"/>
          <w:sz w:val="20"/>
          <w:szCs w:val="20"/>
          <w:lang w:val="en-GB"/>
        </w:rPr>
        <w:t>p53-80</w:t>
      </w:r>
      <w:r>
        <w:rPr>
          <w:rFonts w:ascii="Arial" w:hAnsi="Arial" w:cs="Arial"/>
          <w:i/>
          <w:sz w:val="20"/>
          <w:szCs w:val="20"/>
          <w:lang w:val="en-GB"/>
        </w:rPr>
        <w:t xml:space="preserve">. </w:t>
      </w:r>
      <w:r w:rsidRPr="00B51521">
        <w:rPr>
          <w:rFonts w:ascii="Arial" w:hAnsi="Arial" w:cs="Arial"/>
          <w:i/>
          <w:sz w:val="20"/>
          <w:szCs w:val="20"/>
          <w:lang w:val="en-GB"/>
        </w:rPr>
        <w:t xml:space="preserve"> </w:t>
      </w:r>
      <w:r w:rsidRPr="00B51521">
        <w:rPr>
          <w:rFonts w:ascii="Arial" w:hAnsi="Arial" w:cs="Arial"/>
          <w:sz w:val="20"/>
          <w:szCs w:val="20"/>
          <w:lang w:val="en-GB"/>
        </w:rPr>
        <w:t>London: Sage</w:t>
      </w:r>
      <w:r>
        <w:rPr>
          <w:rFonts w:ascii="Arial" w:hAnsi="Arial" w:cs="Arial"/>
          <w:sz w:val="20"/>
          <w:szCs w:val="20"/>
          <w:lang w:val="en-GB"/>
        </w:rPr>
        <w:t>.</w:t>
      </w:r>
    </w:p>
    <w:p w14:paraId="39BD28A5" w14:textId="77777777" w:rsidR="00C93C5E" w:rsidRDefault="00C93C5E" w:rsidP="00C93C5E">
      <w:pPr>
        <w:rPr>
          <w:rFonts w:ascii="Arial" w:hAnsi="Arial" w:cs="Arial"/>
          <w:sz w:val="20"/>
          <w:szCs w:val="20"/>
          <w:lang w:val="en-GB"/>
        </w:rPr>
      </w:pPr>
    </w:p>
    <w:p w14:paraId="28CD16FD" w14:textId="77777777" w:rsidR="00C93C5E" w:rsidRDefault="00C93C5E" w:rsidP="00C93C5E">
      <w:pPr>
        <w:shd w:val="clear" w:color="auto" w:fill="FFFFFF"/>
        <w:rPr>
          <w:rFonts w:ascii="Arial" w:eastAsia="Times New Roman" w:hAnsi="Arial" w:cs="Arial"/>
          <w:color w:val="000000" w:themeColor="text1"/>
          <w:sz w:val="20"/>
          <w:szCs w:val="20"/>
          <w:shd w:val="clear" w:color="auto" w:fill="FFFFFF"/>
          <w:lang w:val="en-GB"/>
        </w:rPr>
      </w:pPr>
      <w:r w:rsidRPr="00B51521">
        <w:rPr>
          <w:rFonts w:ascii="Arial" w:eastAsia="Times New Roman" w:hAnsi="Arial" w:cs="Arial"/>
          <w:color w:val="000000" w:themeColor="text1"/>
          <w:sz w:val="20"/>
          <w:szCs w:val="20"/>
          <w:shd w:val="clear" w:color="auto" w:fill="FFFFFF"/>
          <w:lang w:val="en-GB"/>
        </w:rPr>
        <w:t>Swallow</w:t>
      </w:r>
      <w:r>
        <w:rPr>
          <w:rFonts w:ascii="Arial" w:eastAsia="Times New Roman" w:hAnsi="Arial" w:cs="Arial"/>
          <w:color w:val="000000" w:themeColor="text1"/>
          <w:sz w:val="20"/>
          <w:szCs w:val="20"/>
          <w:shd w:val="clear" w:color="auto" w:fill="FFFFFF"/>
          <w:lang w:val="en-GB"/>
        </w:rPr>
        <w:t>, J.,</w:t>
      </w:r>
      <w:r w:rsidRPr="00B51521">
        <w:rPr>
          <w:rFonts w:ascii="Arial" w:eastAsia="Times New Roman" w:hAnsi="Arial" w:cs="Arial"/>
          <w:color w:val="000000" w:themeColor="text1"/>
          <w:sz w:val="20"/>
          <w:szCs w:val="20"/>
          <w:shd w:val="clear" w:color="auto" w:fill="FFFFFF"/>
          <w:lang w:val="en-GB"/>
        </w:rPr>
        <w:t xml:space="preserve"> Briggs</w:t>
      </w:r>
      <w:r>
        <w:rPr>
          <w:rFonts w:ascii="Arial" w:eastAsia="Times New Roman" w:hAnsi="Arial" w:cs="Arial"/>
          <w:color w:val="000000" w:themeColor="text1"/>
          <w:sz w:val="20"/>
          <w:szCs w:val="20"/>
          <w:shd w:val="clear" w:color="auto" w:fill="FFFFFF"/>
          <w:lang w:val="en-GB"/>
        </w:rPr>
        <w:t>,</w:t>
      </w:r>
      <w:r w:rsidRPr="00B51521">
        <w:rPr>
          <w:rFonts w:ascii="Arial" w:eastAsia="Times New Roman" w:hAnsi="Arial" w:cs="Arial"/>
          <w:color w:val="000000" w:themeColor="text1"/>
          <w:sz w:val="20"/>
          <w:szCs w:val="20"/>
          <w:shd w:val="clear" w:color="auto" w:fill="FFFFFF"/>
          <w:lang w:val="en-GB"/>
        </w:rPr>
        <w:t xml:space="preserve"> M</w:t>
      </w:r>
      <w:r>
        <w:rPr>
          <w:rFonts w:ascii="Arial" w:eastAsia="Times New Roman" w:hAnsi="Arial" w:cs="Arial"/>
          <w:color w:val="000000" w:themeColor="text1"/>
          <w:sz w:val="20"/>
          <w:szCs w:val="20"/>
          <w:shd w:val="clear" w:color="auto" w:fill="FFFFFF"/>
          <w:lang w:val="en-GB"/>
        </w:rPr>
        <w:t>.,</w:t>
      </w:r>
      <w:r w:rsidRPr="00B51521">
        <w:rPr>
          <w:rFonts w:ascii="Arial" w:eastAsia="Times New Roman" w:hAnsi="Arial" w:cs="Arial"/>
          <w:color w:val="000000" w:themeColor="text1"/>
          <w:sz w:val="20"/>
          <w:szCs w:val="20"/>
          <w:shd w:val="clear" w:color="auto" w:fill="FFFFFF"/>
          <w:lang w:val="en-GB"/>
        </w:rPr>
        <w:t xml:space="preserve"> &amp; Semple</w:t>
      </w:r>
      <w:r>
        <w:rPr>
          <w:rFonts w:ascii="Arial" w:eastAsia="Times New Roman" w:hAnsi="Arial" w:cs="Arial"/>
          <w:color w:val="000000" w:themeColor="text1"/>
          <w:sz w:val="20"/>
          <w:szCs w:val="20"/>
          <w:shd w:val="clear" w:color="auto" w:fill="FFFFFF"/>
          <w:lang w:val="en-GB"/>
        </w:rPr>
        <w:t>,</w:t>
      </w:r>
      <w:r w:rsidRPr="00B51521">
        <w:rPr>
          <w:rFonts w:ascii="Arial" w:eastAsia="Times New Roman" w:hAnsi="Arial" w:cs="Arial"/>
          <w:color w:val="000000" w:themeColor="text1"/>
          <w:sz w:val="20"/>
          <w:szCs w:val="20"/>
          <w:shd w:val="clear" w:color="auto" w:fill="FFFFFF"/>
          <w:lang w:val="en-GB"/>
        </w:rPr>
        <w:t xml:space="preserve"> P</w:t>
      </w:r>
      <w:r>
        <w:rPr>
          <w:rFonts w:ascii="Arial" w:eastAsia="Times New Roman" w:hAnsi="Arial" w:cs="Arial"/>
          <w:color w:val="000000" w:themeColor="text1"/>
          <w:sz w:val="20"/>
          <w:szCs w:val="20"/>
          <w:shd w:val="clear" w:color="auto" w:fill="FFFFFF"/>
          <w:lang w:val="en-GB"/>
        </w:rPr>
        <w:t xml:space="preserve">. (2000) </w:t>
      </w:r>
      <w:r w:rsidRPr="00B51521">
        <w:rPr>
          <w:rFonts w:ascii="Arial" w:eastAsia="Times New Roman" w:hAnsi="Arial" w:cs="Arial"/>
          <w:color w:val="000000" w:themeColor="text1"/>
          <w:sz w:val="20"/>
          <w:szCs w:val="20"/>
          <w:shd w:val="clear" w:color="auto" w:fill="FFFFFF"/>
          <w:lang w:val="en-GB"/>
        </w:rPr>
        <w:t xml:space="preserve">Pain at home: Children’s experience of </w:t>
      </w:r>
    </w:p>
    <w:p w14:paraId="5EF7A19A" w14:textId="77777777" w:rsidR="00C93C5E" w:rsidRDefault="00C93C5E" w:rsidP="00C93C5E">
      <w:pPr>
        <w:shd w:val="clear" w:color="auto" w:fill="FFFFFF"/>
        <w:rPr>
          <w:rFonts w:ascii="Arial" w:eastAsia="Times New Roman" w:hAnsi="Arial" w:cs="Arial"/>
          <w:color w:val="000000" w:themeColor="text1"/>
          <w:sz w:val="20"/>
          <w:szCs w:val="20"/>
          <w:shd w:val="clear" w:color="auto" w:fill="FFFFFF"/>
          <w:lang w:val="en-GB"/>
        </w:rPr>
      </w:pPr>
      <w:r>
        <w:rPr>
          <w:rFonts w:ascii="Arial" w:eastAsia="Times New Roman" w:hAnsi="Arial" w:cs="Arial"/>
          <w:color w:val="000000" w:themeColor="text1"/>
          <w:sz w:val="20"/>
          <w:szCs w:val="20"/>
          <w:shd w:val="clear" w:color="auto" w:fill="FFFFFF"/>
          <w:lang w:val="en-GB"/>
        </w:rPr>
        <w:tab/>
      </w:r>
      <w:r w:rsidRPr="00B51521">
        <w:rPr>
          <w:rFonts w:ascii="Arial" w:eastAsia="Times New Roman" w:hAnsi="Arial" w:cs="Arial"/>
          <w:color w:val="000000" w:themeColor="text1"/>
          <w:sz w:val="20"/>
          <w:szCs w:val="20"/>
          <w:shd w:val="clear" w:color="auto" w:fill="FFFFFF"/>
          <w:lang w:val="en-GB"/>
        </w:rPr>
        <w:t>tonsillectomy. </w:t>
      </w:r>
      <w:r w:rsidRPr="00B51521">
        <w:rPr>
          <w:rFonts w:ascii="Arial" w:eastAsia="Times New Roman" w:hAnsi="Arial" w:cs="Arial"/>
          <w:i/>
          <w:iCs/>
          <w:color w:val="000000" w:themeColor="text1"/>
          <w:sz w:val="20"/>
          <w:szCs w:val="20"/>
          <w:shd w:val="clear" w:color="auto" w:fill="FFFFFF"/>
          <w:lang w:val="en-GB"/>
        </w:rPr>
        <w:t>Journal of Child Health Care</w:t>
      </w:r>
      <w:r w:rsidRPr="00B51521">
        <w:rPr>
          <w:rFonts w:ascii="Arial" w:eastAsia="Times New Roman" w:hAnsi="Arial" w:cs="Arial"/>
          <w:color w:val="000000" w:themeColor="text1"/>
          <w:sz w:val="20"/>
          <w:szCs w:val="20"/>
          <w:shd w:val="clear" w:color="auto" w:fill="FFFFFF"/>
          <w:lang w:val="en-GB"/>
        </w:rPr>
        <w:t> </w:t>
      </w:r>
      <w:r w:rsidRPr="000B19B1">
        <w:rPr>
          <w:rFonts w:ascii="Arial" w:eastAsia="Times New Roman" w:hAnsi="Arial" w:cs="Arial"/>
          <w:iCs/>
          <w:color w:val="000000" w:themeColor="text1"/>
          <w:sz w:val="20"/>
          <w:szCs w:val="20"/>
          <w:shd w:val="clear" w:color="auto" w:fill="FFFFFF"/>
          <w:lang w:val="en-GB"/>
        </w:rPr>
        <w:t>4</w:t>
      </w:r>
      <w:r w:rsidRPr="00B51521">
        <w:rPr>
          <w:rFonts w:ascii="Arial" w:eastAsia="Times New Roman" w:hAnsi="Arial" w:cs="Arial"/>
          <w:color w:val="000000" w:themeColor="text1"/>
          <w:sz w:val="20"/>
          <w:szCs w:val="20"/>
          <w:shd w:val="clear" w:color="auto" w:fill="FFFFFF"/>
          <w:lang w:val="en-GB"/>
        </w:rPr>
        <w:t>(3), 93</w:t>
      </w:r>
      <w:r w:rsidRPr="00B51521">
        <w:rPr>
          <w:rFonts w:ascii="Arial" w:hAnsi="Arial" w:cs="Arial"/>
          <w:color w:val="000000" w:themeColor="text1"/>
          <w:sz w:val="20"/>
          <w:szCs w:val="20"/>
          <w:lang w:val="en-GB"/>
        </w:rPr>
        <w:t>–</w:t>
      </w:r>
      <w:r w:rsidRPr="00B51521">
        <w:rPr>
          <w:rFonts w:ascii="Arial" w:eastAsia="Times New Roman" w:hAnsi="Arial" w:cs="Arial"/>
          <w:color w:val="000000" w:themeColor="text1"/>
          <w:sz w:val="20"/>
          <w:szCs w:val="20"/>
          <w:shd w:val="clear" w:color="auto" w:fill="FFFFFF"/>
          <w:lang w:val="en-GB"/>
        </w:rPr>
        <w:t xml:space="preserve">98. </w:t>
      </w:r>
    </w:p>
    <w:p w14:paraId="5CFF8BE7" w14:textId="77777777" w:rsidR="00C93C5E" w:rsidRDefault="00C93C5E" w:rsidP="00C93C5E">
      <w:pPr>
        <w:shd w:val="clear" w:color="auto" w:fill="FFFFFF"/>
        <w:ind w:firstLine="720"/>
        <w:rPr>
          <w:rFonts w:ascii="Arial" w:eastAsia="Calibri" w:hAnsi="Arial" w:cs="Arial"/>
          <w:color w:val="000000" w:themeColor="text1"/>
          <w:sz w:val="20"/>
          <w:szCs w:val="20"/>
          <w:lang w:val="en-GB"/>
        </w:rPr>
      </w:pPr>
      <w:r w:rsidRPr="00B51521">
        <w:rPr>
          <w:rFonts w:ascii="Arial" w:eastAsia="Calibri" w:hAnsi="Arial" w:cs="Arial"/>
          <w:color w:val="000000" w:themeColor="text1"/>
          <w:sz w:val="20"/>
          <w:szCs w:val="20"/>
          <w:lang w:val="en-GB"/>
        </w:rPr>
        <w:t>doi: 10.1177/136749350000400301</w:t>
      </w:r>
      <w:r>
        <w:rPr>
          <w:rFonts w:ascii="Arial" w:eastAsia="Calibri" w:hAnsi="Arial" w:cs="Arial"/>
          <w:color w:val="000000" w:themeColor="text1"/>
          <w:sz w:val="20"/>
          <w:szCs w:val="20"/>
          <w:lang w:val="en-GB"/>
        </w:rPr>
        <w:t>.</w:t>
      </w:r>
    </w:p>
    <w:p w14:paraId="52A6F987" w14:textId="77777777" w:rsidR="00C93C5E" w:rsidRDefault="00C93C5E" w:rsidP="00C93C5E">
      <w:pPr>
        <w:shd w:val="clear" w:color="auto" w:fill="FFFFFF"/>
        <w:rPr>
          <w:rFonts w:ascii="Arial" w:eastAsia="Calibri" w:hAnsi="Arial" w:cs="Arial"/>
          <w:color w:val="000000" w:themeColor="text1"/>
          <w:sz w:val="20"/>
          <w:szCs w:val="20"/>
          <w:lang w:val="en-GB"/>
        </w:rPr>
      </w:pPr>
    </w:p>
    <w:p w14:paraId="6ABF9D5C" w14:textId="77777777" w:rsidR="00C93C5E" w:rsidRDefault="00C93C5E" w:rsidP="00C93C5E">
      <w:pPr>
        <w:shd w:val="clear" w:color="auto" w:fill="FFFFFF"/>
        <w:rPr>
          <w:rFonts w:ascii="Arial" w:hAnsi="Arial" w:cs="Arial"/>
          <w:sz w:val="20"/>
          <w:szCs w:val="20"/>
          <w:lang w:val="en-GB"/>
        </w:rPr>
      </w:pPr>
      <w:r w:rsidRPr="00B51521">
        <w:rPr>
          <w:rFonts w:ascii="Arial" w:hAnsi="Arial" w:cs="Arial"/>
          <w:sz w:val="20"/>
          <w:szCs w:val="20"/>
          <w:lang w:val="en-GB"/>
        </w:rPr>
        <w:t>Taddio</w:t>
      </w:r>
      <w:r>
        <w:rPr>
          <w:rFonts w:ascii="Arial" w:hAnsi="Arial" w:cs="Arial"/>
          <w:sz w:val="20"/>
          <w:szCs w:val="20"/>
          <w:lang w:val="en-GB"/>
        </w:rPr>
        <w:t>,</w:t>
      </w:r>
      <w:r w:rsidRPr="00B51521">
        <w:rPr>
          <w:rFonts w:ascii="Arial" w:hAnsi="Arial" w:cs="Arial"/>
          <w:sz w:val="20"/>
          <w:szCs w:val="20"/>
          <w:lang w:val="en-GB"/>
        </w:rPr>
        <w:t xml:space="preserve"> A</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Katz</w:t>
      </w:r>
      <w:r>
        <w:rPr>
          <w:rFonts w:ascii="Arial" w:hAnsi="Arial" w:cs="Arial"/>
          <w:sz w:val="20"/>
          <w:szCs w:val="20"/>
          <w:lang w:val="en-GB"/>
        </w:rPr>
        <w:t>,</w:t>
      </w:r>
      <w:r w:rsidRPr="00B51521">
        <w:rPr>
          <w:rFonts w:ascii="Arial" w:hAnsi="Arial" w:cs="Arial"/>
          <w:sz w:val="20"/>
          <w:szCs w:val="20"/>
          <w:lang w:val="en-GB"/>
        </w:rPr>
        <w:t xml:space="preserve"> J</w:t>
      </w:r>
      <w:r>
        <w:rPr>
          <w:rFonts w:ascii="Arial" w:hAnsi="Arial" w:cs="Arial"/>
          <w:sz w:val="20"/>
          <w:szCs w:val="20"/>
          <w:lang w:val="en-GB"/>
        </w:rPr>
        <w:t>.</w:t>
      </w:r>
      <w:r w:rsidRPr="00B51521">
        <w:rPr>
          <w:rFonts w:ascii="Arial" w:hAnsi="Arial" w:cs="Arial"/>
          <w:sz w:val="20"/>
          <w:szCs w:val="20"/>
          <w:lang w:val="en-GB"/>
        </w:rPr>
        <w:t xml:space="preserve"> (1997)</w:t>
      </w:r>
      <w:r>
        <w:rPr>
          <w:rFonts w:ascii="Arial" w:hAnsi="Arial" w:cs="Arial"/>
          <w:sz w:val="20"/>
          <w:szCs w:val="20"/>
          <w:lang w:val="en-GB"/>
        </w:rPr>
        <w:t xml:space="preserve">. </w:t>
      </w:r>
      <w:r w:rsidRPr="00B51521">
        <w:rPr>
          <w:rFonts w:ascii="Arial" w:hAnsi="Arial" w:cs="Arial"/>
          <w:sz w:val="20"/>
          <w:szCs w:val="20"/>
          <w:lang w:val="en-GB"/>
        </w:rPr>
        <w:t xml:space="preserve"> Effect of neonatal circumcision on pain response during </w:t>
      </w:r>
    </w:p>
    <w:p w14:paraId="5404D326" w14:textId="77777777" w:rsidR="00C93C5E" w:rsidRDefault="00C93C5E" w:rsidP="00C93C5E">
      <w:pPr>
        <w:shd w:val="clear" w:color="auto" w:fill="FFFFFF"/>
        <w:rPr>
          <w:rFonts w:ascii="Arial" w:hAnsi="Arial" w:cs="Arial"/>
          <w:sz w:val="20"/>
          <w:szCs w:val="20"/>
          <w:lang w:val="en-GB"/>
        </w:rPr>
      </w:pPr>
      <w:r>
        <w:rPr>
          <w:rFonts w:ascii="Arial" w:hAnsi="Arial" w:cs="Arial"/>
          <w:sz w:val="20"/>
          <w:szCs w:val="20"/>
          <w:lang w:val="en-GB"/>
        </w:rPr>
        <w:tab/>
      </w:r>
      <w:r w:rsidRPr="00B51521">
        <w:rPr>
          <w:rFonts w:ascii="Arial" w:hAnsi="Arial" w:cs="Arial"/>
          <w:sz w:val="20"/>
          <w:szCs w:val="20"/>
          <w:lang w:val="en-GB"/>
        </w:rPr>
        <w:t xml:space="preserve">subsequent routine vaccination. </w:t>
      </w:r>
      <w:r w:rsidRPr="00B51521">
        <w:rPr>
          <w:rFonts w:ascii="Arial" w:hAnsi="Arial" w:cs="Arial"/>
          <w:i/>
          <w:sz w:val="20"/>
          <w:szCs w:val="20"/>
          <w:lang w:val="en-GB"/>
        </w:rPr>
        <w:t xml:space="preserve"> Lancet,</w:t>
      </w:r>
      <w:r w:rsidRPr="00B51521">
        <w:rPr>
          <w:rFonts w:ascii="Arial" w:hAnsi="Arial" w:cs="Arial"/>
          <w:sz w:val="20"/>
          <w:szCs w:val="20"/>
          <w:lang w:val="en-GB"/>
        </w:rPr>
        <w:t xml:space="preserve"> 349 (9052).599-603. </w:t>
      </w:r>
    </w:p>
    <w:p w14:paraId="582534E4" w14:textId="77777777" w:rsidR="00C93C5E" w:rsidRPr="00962808" w:rsidRDefault="00C93C5E" w:rsidP="00C93C5E">
      <w:pPr>
        <w:shd w:val="clear" w:color="auto" w:fill="FFFFFF"/>
        <w:ind w:firstLine="720"/>
        <w:rPr>
          <w:rStyle w:val="Hyperlink"/>
          <w:rFonts w:ascii="Arial" w:eastAsia="Times New Roman" w:hAnsi="Arial" w:cs="Arial"/>
          <w:color w:val="333333"/>
          <w:sz w:val="20"/>
          <w:szCs w:val="20"/>
          <w:u w:val="none"/>
        </w:rPr>
      </w:pPr>
      <w:r w:rsidRPr="00962808">
        <w:rPr>
          <w:rFonts w:ascii="Arial" w:eastAsia="Times New Roman" w:hAnsi="Arial" w:cs="Arial"/>
          <w:color w:val="575757"/>
          <w:sz w:val="20"/>
          <w:szCs w:val="20"/>
        </w:rPr>
        <w:t>doi</w:t>
      </w:r>
      <w:r w:rsidRPr="009D0C4F">
        <w:rPr>
          <w:rFonts w:ascii="Arial" w:eastAsia="Times New Roman" w:hAnsi="Arial" w:cs="Arial"/>
          <w:color w:val="575757"/>
          <w:sz w:val="20"/>
          <w:szCs w:val="20"/>
        </w:rPr>
        <w:t xml:space="preserve">: </w:t>
      </w:r>
      <w:hyperlink r:id="rId24" w:history="1">
        <w:r w:rsidRPr="00962808">
          <w:rPr>
            <w:rStyle w:val="Hyperlink"/>
            <w:rFonts w:ascii="Arial" w:eastAsia="Times New Roman" w:hAnsi="Arial" w:cs="Arial"/>
            <w:color w:val="333333"/>
            <w:sz w:val="20"/>
            <w:szCs w:val="20"/>
            <w:u w:val="none"/>
          </w:rPr>
          <w:t>10.1016/S0140-6736(96)10316-0</w:t>
        </w:r>
      </w:hyperlink>
      <w:r w:rsidRPr="00962808">
        <w:rPr>
          <w:rStyle w:val="Hyperlink"/>
          <w:rFonts w:ascii="Arial" w:eastAsia="Times New Roman" w:hAnsi="Arial" w:cs="Arial"/>
          <w:color w:val="333333"/>
          <w:sz w:val="20"/>
          <w:szCs w:val="20"/>
          <w:u w:val="none"/>
        </w:rPr>
        <w:t>.</w:t>
      </w:r>
    </w:p>
    <w:p w14:paraId="266AF1BC" w14:textId="77777777" w:rsidR="00C93C5E" w:rsidRDefault="00C93C5E" w:rsidP="00C93C5E">
      <w:pPr>
        <w:shd w:val="clear" w:color="auto" w:fill="FFFFFF"/>
        <w:rPr>
          <w:rStyle w:val="Hyperlink"/>
          <w:rFonts w:ascii="Arial" w:eastAsia="Times New Roman" w:hAnsi="Arial" w:cs="Arial"/>
          <w:color w:val="333333"/>
          <w:sz w:val="20"/>
          <w:szCs w:val="20"/>
        </w:rPr>
      </w:pPr>
    </w:p>
    <w:p w14:paraId="6FC88A24" w14:textId="77777777" w:rsidR="00C93C5E" w:rsidRDefault="00C93C5E" w:rsidP="00C93C5E">
      <w:pPr>
        <w:rPr>
          <w:rFonts w:ascii="Arial" w:hAnsi="Arial" w:cs="Arial"/>
          <w:noProof/>
          <w:sz w:val="20"/>
          <w:szCs w:val="20"/>
        </w:rPr>
      </w:pPr>
      <w:r w:rsidRPr="00B51521">
        <w:rPr>
          <w:rFonts w:ascii="Arial" w:hAnsi="Arial" w:cs="Arial"/>
          <w:noProof/>
          <w:sz w:val="20"/>
          <w:szCs w:val="20"/>
        </w:rPr>
        <w:t>Taddio</w:t>
      </w:r>
      <w:r>
        <w:rPr>
          <w:rFonts w:ascii="Arial" w:hAnsi="Arial" w:cs="Arial"/>
          <w:noProof/>
          <w:sz w:val="20"/>
          <w:szCs w:val="20"/>
        </w:rPr>
        <w:t>,</w:t>
      </w:r>
      <w:r w:rsidRPr="00B51521">
        <w:rPr>
          <w:rFonts w:ascii="Arial" w:hAnsi="Arial" w:cs="Arial"/>
          <w:noProof/>
          <w:sz w:val="20"/>
          <w:szCs w:val="20"/>
        </w:rPr>
        <w:t xml:space="preserve"> A</w:t>
      </w:r>
      <w:r>
        <w:rPr>
          <w:rFonts w:ascii="Arial" w:hAnsi="Arial" w:cs="Arial"/>
          <w:noProof/>
          <w:sz w:val="20"/>
          <w:szCs w:val="20"/>
        </w:rPr>
        <w:t>.,</w:t>
      </w:r>
      <w:r w:rsidRPr="00B51521">
        <w:rPr>
          <w:rFonts w:ascii="Arial" w:hAnsi="Arial" w:cs="Arial"/>
          <w:noProof/>
          <w:sz w:val="20"/>
          <w:szCs w:val="20"/>
        </w:rPr>
        <w:t xml:space="preserve"> &amp; Katz</w:t>
      </w:r>
      <w:r>
        <w:rPr>
          <w:rFonts w:ascii="Arial" w:hAnsi="Arial" w:cs="Arial"/>
          <w:noProof/>
          <w:sz w:val="20"/>
          <w:szCs w:val="20"/>
        </w:rPr>
        <w:t>,</w:t>
      </w:r>
      <w:r w:rsidRPr="00B51521">
        <w:rPr>
          <w:rFonts w:ascii="Arial" w:hAnsi="Arial" w:cs="Arial"/>
          <w:noProof/>
          <w:sz w:val="20"/>
          <w:szCs w:val="20"/>
        </w:rPr>
        <w:t xml:space="preserve"> J</w:t>
      </w:r>
      <w:r>
        <w:rPr>
          <w:rFonts w:ascii="Arial" w:hAnsi="Arial" w:cs="Arial"/>
          <w:noProof/>
          <w:sz w:val="20"/>
          <w:szCs w:val="20"/>
        </w:rPr>
        <w:t>. (2005).</w:t>
      </w:r>
      <w:r w:rsidRPr="00B51521">
        <w:rPr>
          <w:rFonts w:ascii="Arial" w:hAnsi="Arial" w:cs="Arial"/>
          <w:noProof/>
          <w:sz w:val="20"/>
          <w:szCs w:val="20"/>
        </w:rPr>
        <w:t xml:space="preserve"> </w:t>
      </w:r>
      <w:r>
        <w:rPr>
          <w:rFonts w:ascii="Arial" w:hAnsi="Arial" w:cs="Arial"/>
          <w:noProof/>
          <w:sz w:val="20"/>
          <w:szCs w:val="20"/>
        </w:rPr>
        <w:t xml:space="preserve"> </w:t>
      </w:r>
      <w:r w:rsidRPr="00B51521">
        <w:rPr>
          <w:rFonts w:ascii="Arial" w:hAnsi="Arial" w:cs="Arial"/>
          <w:noProof/>
          <w:sz w:val="20"/>
          <w:szCs w:val="20"/>
        </w:rPr>
        <w:t xml:space="preserve">The effects of early pain experience in neonates on pain </w:t>
      </w:r>
    </w:p>
    <w:p w14:paraId="7B6886E7" w14:textId="77777777" w:rsidR="00C93C5E" w:rsidRDefault="00C93C5E" w:rsidP="00C93C5E">
      <w:pPr>
        <w:rPr>
          <w:rFonts w:ascii="Arial" w:hAnsi="Arial" w:cs="Arial"/>
          <w:noProof/>
          <w:sz w:val="20"/>
          <w:szCs w:val="20"/>
        </w:rPr>
      </w:pPr>
      <w:r>
        <w:rPr>
          <w:rFonts w:ascii="Arial" w:hAnsi="Arial" w:cs="Arial"/>
          <w:noProof/>
          <w:sz w:val="20"/>
          <w:szCs w:val="20"/>
        </w:rPr>
        <w:tab/>
      </w:r>
      <w:r w:rsidRPr="00B51521">
        <w:rPr>
          <w:rFonts w:ascii="Arial" w:hAnsi="Arial" w:cs="Arial"/>
          <w:noProof/>
          <w:sz w:val="20"/>
          <w:szCs w:val="20"/>
        </w:rPr>
        <w:t xml:space="preserve">responses in infancy and childhood. </w:t>
      </w:r>
      <w:r w:rsidRPr="00B51521">
        <w:rPr>
          <w:rFonts w:ascii="Arial" w:hAnsi="Arial" w:cs="Arial"/>
          <w:i/>
          <w:noProof/>
          <w:sz w:val="20"/>
          <w:szCs w:val="20"/>
        </w:rPr>
        <w:t>Pediatric Drugs</w:t>
      </w:r>
      <w:r w:rsidRPr="00B51521">
        <w:rPr>
          <w:rFonts w:ascii="Arial" w:hAnsi="Arial" w:cs="Arial"/>
          <w:noProof/>
          <w:sz w:val="20"/>
          <w:szCs w:val="20"/>
        </w:rPr>
        <w:t xml:space="preserve"> </w:t>
      </w:r>
      <w:r w:rsidRPr="000B19B1">
        <w:rPr>
          <w:rFonts w:ascii="Arial" w:hAnsi="Arial" w:cs="Arial"/>
          <w:noProof/>
          <w:sz w:val="20"/>
          <w:szCs w:val="20"/>
        </w:rPr>
        <w:t>7,</w:t>
      </w:r>
      <w:r w:rsidRPr="00B51521">
        <w:rPr>
          <w:rFonts w:ascii="Arial" w:hAnsi="Arial" w:cs="Arial"/>
          <w:noProof/>
          <w:sz w:val="20"/>
          <w:szCs w:val="20"/>
        </w:rPr>
        <w:t xml:space="preserve"> 245-257.</w:t>
      </w:r>
      <w:r>
        <w:rPr>
          <w:rFonts w:ascii="Arial" w:hAnsi="Arial" w:cs="Arial"/>
          <w:noProof/>
          <w:sz w:val="20"/>
          <w:szCs w:val="20"/>
        </w:rPr>
        <w:t xml:space="preserve"> PMID: 16117561.</w:t>
      </w:r>
    </w:p>
    <w:p w14:paraId="740C479F" w14:textId="77777777" w:rsidR="00C93C5E" w:rsidRDefault="00C93C5E" w:rsidP="00C93C5E">
      <w:pPr>
        <w:rPr>
          <w:rFonts w:ascii="Arial" w:hAnsi="Arial" w:cs="Arial"/>
          <w:noProof/>
          <w:sz w:val="20"/>
          <w:szCs w:val="20"/>
        </w:rPr>
      </w:pPr>
    </w:p>
    <w:p w14:paraId="16249AC5" w14:textId="77777777" w:rsidR="00C93C5E" w:rsidRDefault="00C93C5E" w:rsidP="00C93C5E">
      <w:pPr>
        <w:rPr>
          <w:rFonts w:ascii="Arial" w:hAnsi="Arial" w:cs="Arial"/>
          <w:sz w:val="20"/>
          <w:szCs w:val="20"/>
          <w:lang w:val="en-GB"/>
        </w:rPr>
      </w:pPr>
      <w:r w:rsidRPr="00B51521">
        <w:rPr>
          <w:rFonts w:ascii="Arial" w:hAnsi="Arial" w:cs="Arial"/>
          <w:sz w:val="20"/>
          <w:szCs w:val="20"/>
          <w:lang w:val="en-GB"/>
        </w:rPr>
        <w:t>Twycross</w:t>
      </w:r>
      <w:r>
        <w:rPr>
          <w:rFonts w:ascii="Arial" w:hAnsi="Arial" w:cs="Arial"/>
          <w:sz w:val="20"/>
          <w:szCs w:val="20"/>
          <w:lang w:val="en-GB"/>
        </w:rPr>
        <w:t>,</w:t>
      </w:r>
      <w:r w:rsidRPr="00B51521">
        <w:rPr>
          <w:rFonts w:ascii="Arial" w:hAnsi="Arial" w:cs="Arial"/>
          <w:sz w:val="20"/>
          <w:szCs w:val="20"/>
          <w:lang w:val="en-GB"/>
        </w:rPr>
        <w:t xml:space="preserve"> A</w:t>
      </w:r>
      <w:r>
        <w:rPr>
          <w:rFonts w:ascii="Arial" w:hAnsi="Arial" w:cs="Arial"/>
          <w:sz w:val="20"/>
          <w:szCs w:val="20"/>
          <w:lang w:val="en-GB"/>
        </w:rPr>
        <w:t>.</w:t>
      </w:r>
      <w:r w:rsidRPr="00B51521">
        <w:rPr>
          <w:rFonts w:ascii="Arial" w:hAnsi="Arial" w:cs="Arial"/>
          <w:sz w:val="20"/>
          <w:szCs w:val="20"/>
          <w:lang w:val="en-GB"/>
        </w:rPr>
        <w:t xml:space="preserve">, </w:t>
      </w:r>
      <w:r>
        <w:rPr>
          <w:rFonts w:ascii="Arial" w:hAnsi="Arial" w:cs="Arial"/>
          <w:sz w:val="20"/>
          <w:szCs w:val="20"/>
          <w:lang w:val="en-GB"/>
        </w:rPr>
        <w:t xml:space="preserve">&amp; </w:t>
      </w:r>
      <w:r w:rsidRPr="00B51521">
        <w:rPr>
          <w:rFonts w:ascii="Arial" w:hAnsi="Arial" w:cs="Arial"/>
          <w:sz w:val="20"/>
          <w:szCs w:val="20"/>
          <w:lang w:val="en-GB"/>
        </w:rPr>
        <w:t>Finley</w:t>
      </w:r>
      <w:r>
        <w:rPr>
          <w:rFonts w:ascii="Arial" w:hAnsi="Arial" w:cs="Arial"/>
          <w:sz w:val="20"/>
          <w:szCs w:val="20"/>
          <w:lang w:val="en-GB"/>
        </w:rPr>
        <w:t>,</w:t>
      </w:r>
      <w:r w:rsidRPr="00B51521">
        <w:rPr>
          <w:rFonts w:ascii="Arial" w:hAnsi="Arial" w:cs="Arial"/>
          <w:sz w:val="20"/>
          <w:szCs w:val="20"/>
          <w:lang w:val="en-GB"/>
        </w:rPr>
        <w:t xml:space="preserve"> G</w:t>
      </w:r>
      <w:r>
        <w:rPr>
          <w:rFonts w:ascii="Arial" w:hAnsi="Arial" w:cs="Arial"/>
          <w:sz w:val="20"/>
          <w:szCs w:val="20"/>
          <w:lang w:val="en-GB"/>
        </w:rPr>
        <w:t>.</w:t>
      </w:r>
      <w:r w:rsidRPr="00B51521">
        <w:rPr>
          <w:rFonts w:ascii="Arial" w:hAnsi="Arial" w:cs="Arial"/>
          <w:sz w:val="20"/>
          <w:szCs w:val="20"/>
          <w:lang w:val="en-GB"/>
        </w:rPr>
        <w:t>A</w:t>
      </w:r>
      <w:r>
        <w:rPr>
          <w:rFonts w:ascii="Arial" w:hAnsi="Arial" w:cs="Arial"/>
          <w:sz w:val="20"/>
          <w:szCs w:val="20"/>
          <w:lang w:val="en-GB"/>
        </w:rPr>
        <w:t>.</w:t>
      </w:r>
      <w:r w:rsidRPr="00B51521">
        <w:rPr>
          <w:rFonts w:ascii="Arial" w:hAnsi="Arial" w:cs="Arial"/>
          <w:sz w:val="20"/>
          <w:szCs w:val="20"/>
          <w:lang w:val="en-GB"/>
        </w:rPr>
        <w:t xml:space="preserve"> (2013)</w:t>
      </w:r>
      <w:r>
        <w:rPr>
          <w:rFonts w:ascii="Arial" w:hAnsi="Arial" w:cs="Arial"/>
          <w:sz w:val="20"/>
          <w:szCs w:val="20"/>
          <w:lang w:val="en-GB"/>
        </w:rPr>
        <w:t>.</w:t>
      </w:r>
      <w:r w:rsidRPr="00B51521">
        <w:rPr>
          <w:rFonts w:ascii="Arial" w:hAnsi="Arial" w:cs="Arial"/>
          <w:sz w:val="20"/>
          <w:szCs w:val="20"/>
          <w:lang w:val="en-GB"/>
        </w:rPr>
        <w:t xml:space="preserve"> Children’s and parents’ perceptions of postoperative pain </w:t>
      </w:r>
    </w:p>
    <w:p w14:paraId="155242B9" w14:textId="77777777" w:rsidR="00C93C5E" w:rsidRPr="00B51521" w:rsidRDefault="00C93C5E" w:rsidP="00C93C5E">
      <w:pPr>
        <w:ind w:left="720"/>
        <w:rPr>
          <w:rFonts w:ascii="Arial" w:hAnsi="Arial" w:cs="Arial"/>
          <w:sz w:val="20"/>
          <w:szCs w:val="20"/>
          <w:lang w:val="en-GB"/>
        </w:rPr>
      </w:pPr>
      <w:r w:rsidRPr="00B51521">
        <w:rPr>
          <w:rFonts w:ascii="Arial" w:hAnsi="Arial" w:cs="Arial"/>
          <w:sz w:val="20"/>
          <w:szCs w:val="20"/>
          <w:lang w:val="en-GB"/>
        </w:rPr>
        <w:t xml:space="preserve">management: a mixed method study. </w:t>
      </w:r>
      <w:r w:rsidRPr="00B51521">
        <w:rPr>
          <w:rFonts w:ascii="Arial" w:hAnsi="Arial" w:cs="Arial"/>
          <w:i/>
          <w:sz w:val="20"/>
          <w:szCs w:val="20"/>
          <w:lang w:val="en-GB"/>
        </w:rPr>
        <w:t>Journal of clinical nursing</w:t>
      </w:r>
      <w:r w:rsidRPr="00B51521">
        <w:rPr>
          <w:rFonts w:ascii="Arial" w:hAnsi="Arial" w:cs="Arial"/>
          <w:sz w:val="20"/>
          <w:szCs w:val="20"/>
          <w:lang w:val="en-GB"/>
        </w:rPr>
        <w:t xml:space="preserve"> 22(21-22): 3095-108. </w:t>
      </w:r>
      <w:r>
        <w:rPr>
          <w:rFonts w:ascii="Arial" w:hAnsi="Arial" w:cs="Arial"/>
          <w:sz w:val="20"/>
          <w:szCs w:val="20"/>
          <w:lang w:val="en-GB"/>
        </w:rPr>
        <w:t>d</w:t>
      </w:r>
      <w:r w:rsidRPr="00B51521">
        <w:rPr>
          <w:rFonts w:ascii="Arial" w:hAnsi="Arial" w:cs="Arial"/>
          <w:sz w:val="20"/>
          <w:szCs w:val="20"/>
          <w:lang w:val="en-GB"/>
        </w:rPr>
        <w:t xml:space="preserve">oi: 10.111/jocn.12152.Epub 2013 May 8. </w:t>
      </w:r>
    </w:p>
    <w:p w14:paraId="0FD66DCE" w14:textId="77777777" w:rsidR="00C93C5E" w:rsidRDefault="00C93C5E" w:rsidP="00C93C5E">
      <w:pPr>
        <w:rPr>
          <w:rFonts w:ascii="Arial" w:hAnsi="Arial" w:cs="Arial"/>
          <w:noProof/>
          <w:sz w:val="20"/>
          <w:szCs w:val="20"/>
        </w:rPr>
      </w:pPr>
    </w:p>
    <w:p w14:paraId="303F2CF6" w14:textId="77777777" w:rsidR="00C93C5E" w:rsidRDefault="00C93C5E" w:rsidP="00C93C5E">
      <w:pPr>
        <w:pStyle w:val="BodyText"/>
        <w:spacing w:after="0"/>
        <w:rPr>
          <w:rFonts w:ascii="Arial" w:hAnsi="Arial" w:cs="Arial"/>
          <w:sz w:val="20"/>
          <w:szCs w:val="20"/>
        </w:rPr>
      </w:pPr>
      <w:r w:rsidRPr="00875C18">
        <w:rPr>
          <w:rFonts w:ascii="Arial" w:hAnsi="Arial" w:cs="Arial"/>
          <w:sz w:val="20"/>
          <w:szCs w:val="20"/>
        </w:rPr>
        <w:t xml:space="preserve">Weingarten, L., Kircher, J., Drendel, AL., Newton, AS., Ali, S. (2014) A survey of children’s </w:t>
      </w:r>
    </w:p>
    <w:p w14:paraId="02ACAAE5" w14:textId="77777777" w:rsidR="00C93C5E" w:rsidRPr="00817FA0" w:rsidRDefault="00C93C5E" w:rsidP="00C93C5E">
      <w:pPr>
        <w:ind w:left="720"/>
        <w:rPr>
          <w:rFonts w:ascii="Times" w:eastAsia="Times New Roman" w:hAnsi="Times"/>
          <w:sz w:val="20"/>
          <w:szCs w:val="20"/>
          <w:lang w:val="en-GB"/>
        </w:rPr>
      </w:pPr>
      <w:r w:rsidRPr="00875C18">
        <w:rPr>
          <w:rFonts w:ascii="Arial" w:hAnsi="Arial" w:cs="Arial"/>
          <w:sz w:val="20"/>
          <w:szCs w:val="20"/>
        </w:rPr>
        <w:t>perspectives on pain management in the emergency department.  The jou</w:t>
      </w:r>
      <w:r>
        <w:rPr>
          <w:rFonts w:ascii="Arial" w:hAnsi="Arial" w:cs="Arial"/>
          <w:sz w:val="20"/>
          <w:szCs w:val="20"/>
        </w:rPr>
        <w:t xml:space="preserve">rnal of emergency </w:t>
      </w:r>
      <w:r w:rsidRPr="00817FA0">
        <w:rPr>
          <w:rFonts w:ascii="Arial" w:hAnsi="Arial" w:cs="Arial"/>
          <w:sz w:val="20"/>
          <w:szCs w:val="20"/>
        </w:rPr>
        <w:t xml:space="preserve">medicine 47, 268-276. </w:t>
      </w:r>
      <w:r w:rsidRPr="00817FA0">
        <w:rPr>
          <w:rFonts w:ascii="Arial" w:eastAsia="Times New Roman" w:hAnsi="Arial" w:cs="Arial"/>
          <w:sz w:val="20"/>
          <w:szCs w:val="20"/>
          <w:shd w:val="clear" w:color="auto" w:fill="FFFFFF"/>
          <w:lang w:val="en-GB"/>
        </w:rPr>
        <w:t>doi: 10.1016/</w:t>
      </w:r>
      <w:r w:rsidRPr="00817FA0">
        <w:rPr>
          <w:rFonts w:ascii="Times" w:eastAsia="Times New Roman" w:hAnsi="Times"/>
          <w:b/>
          <w:bCs/>
          <w:sz w:val="20"/>
          <w:szCs w:val="20"/>
          <w:shd w:val="clear" w:color="auto" w:fill="FFFFFF"/>
          <w:lang w:val="en-GB"/>
        </w:rPr>
        <w:t>j</w:t>
      </w:r>
      <w:r w:rsidRPr="00817FA0">
        <w:rPr>
          <w:rFonts w:ascii="Arial" w:eastAsia="Times New Roman" w:hAnsi="Arial" w:cs="Arial"/>
          <w:sz w:val="20"/>
          <w:szCs w:val="20"/>
          <w:shd w:val="clear" w:color="auto" w:fill="FFFFFF"/>
          <w:lang w:val="en-GB"/>
        </w:rPr>
        <w:t>.jemermed.2014.01.038.</w:t>
      </w:r>
    </w:p>
    <w:p w14:paraId="3524B848" w14:textId="77777777" w:rsidR="00C93C5E" w:rsidRPr="00817FA0" w:rsidRDefault="00C93C5E" w:rsidP="00C93C5E">
      <w:pPr>
        <w:pStyle w:val="BodyText"/>
        <w:spacing w:after="0"/>
        <w:rPr>
          <w:rFonts w:ascii="Arial" w:hAnsi="Arial" w:cs="Arial"/>
          <w:sz w:val="20"/>
          <w:szCs w:val="20"/>
        </w:rPr>
      </w:pPr>
    </w:p>
    <w:p w14:paraId="5CBE78A0" w14:textId="77777777" w:rsidR="00C93C5E" w:rsidRDefault="00C93C5E" w:rsidP="00C93C5E">
      <w:pPr>
        <w:pStyle w:val="Heading1"/>
        <w:numPr>
          <w:ilvl w:val="0"/>
          <w:numId w:val="0"/>
        </w:numPr>
        <w:spacing w:before="0" w:after="0" w:line="240" w:lineRule="auto"/>
        <w:jc w:val="left"/>
        <w:rPr>
          <w:rFonts w:eastAsia="Times New Roman"/>
          <w:b w:val="0"/>
          <w:color w:val="000000" w:themeColor="text1"/>
          <w:sz w:val="20"/>
          <w:szCs w:val="20"/>
        </w:rPr>
      </w:pPr>
      <w:r w:rsidRPr="002E3782">
        <w:rPr>
          <w:b w:val="0"/>
          <w:color w:val="000000" w:themeColor="text1"/>
          <w:sz w:val="20"/>
          <w:szCs w:val="20"/>
        </w:rPr>
        <w:t>Wen, S</w:t>
      </w:r>
      <w:r>
        <w:rPr>
          <w:b w:val="0"/>
          <w:color w:val="000000" w:themeColor="text1"/>
          <w:sz w:val="20"/>
          <w:szCs w:val="20"/>
        </w:rPr>
        <w:t>.Q.,</w:t>
      </w:r>
      <w:r w:rsidRPr="002E3782">
        <w:rPr>
          <w:b w:val="0"/>
          <w:color w:val="000000" w:themeColor="text1"/>
          <w:sz w:val="20"/>
          <w:szCs w:val="20"/>
        </w:rPr>
        <w:t xml:space="preserve"> Taylor, B</w:t>
      </w:r>
      <w:r>
        <w:rPr>
          <w:b w:val="0"/>
          <w:color w:val="000000" w:themeColor="text1"/>
          <w:sz w:val="20"/>
          <w:szCs w:val="20"/>
        </w:rPr>
        <w:t>. J., Lixia, Z., &amp;</w:t>
      </w:r>
      <w:r w:rsidRPr="002E3782">
        <w:rPr>
          <w:b w:val="0"/>
          <w:color w:val="000000" w:themeColor="text1"/>
          <w:sz w:val="20"/>
          <w:szCs w:val="20"/>
        </w:rPr>
        <w:t xml:space="preserve"> Hong</w:t>
      </w:r>
      <w:r w:rsidRPr="002E3782">
        <w:rPr>
          <w:rFonts w:ascii="Calibri" w:eastAsia="Calibri" w:hAnsi="Calibri" w:cs="Calibri"/>
          <w:b w:val="0"/>
          <w:color w:val="000000" w:themeColor="text1"/>
          <w:sz w:val="20"/>
          <w:szCs w:val="20"/>
        </w:rPr>
        <w:t>‐</w:t>
      </w:r>
      <w:r w:rsidRPr="002E3782">
        <w:rPr>
          <w:b w:val="0"/>
          <w:color w:val="000000" w:themeColor="text1"/>
          <w:sz w:val="20"/>
          <w:szCs w:val="20"/>
        </w:rPr>
        <w:t>Gu, H. (2013)</w:t>
      </w:r>
      <w:r>
        <w:rPr>
          <w:b w:val="0"/>
          <w:color w:val="000000" w:themeColor="text1"/>
          <w:sz w:val="20"/>
          <w:szCs w:val="20"/>
        </w:rPr>
        <w:t xml:space="preserve">. </w:t>
      </w:r>
      <w:r w:rsidRPr="002E3782">
        <w:rPr>
          <w:b w:val="0"/>
          <w:color w:val="000000" w:themeColor="text1"/>
          <w:sz w:val="20"/>
          <w:szCs w:val="20"/>
        </w:rPr>
        <w:t xml:space="preserve"> </w:t>
      </w:r>
      <w:r w:rsidRPr="002E3782">
        <w:rPr>
          <w:rFonts w:eastAsia="Times New Roman"/>
          <w:b w:val="0"/>
          <w:color w:val="000000" w:themeColor="text1"/>
          <w:sz w:val="20"/>
          <w:szCs w:val="20"/>
        </w:rPr>
        <w:t xml:space="preserve">Children's experiences of their </w:t>
      </w:r>
    </w:p>
    <w:p w14:paraId="12267422" w14:textId="77777777" w:rsidR="00C93C5E" w:rsidRPr="00CA2A8B" w:rsidRDefault="00C93C5E" w:rsidP="00C93C5E">
      <w:pPr>
        <w:ind w:left="720"/>
        <w:rPr>
          <w:rFonts w:ascii="Arial" w:eastAsia="Times New Roman" w:hAnsi="Arial" w:cs="Arial"/>
          <w:sz w:val="20"/>
          <w:szCs w:val="20"/>
          <w:lang w:val="en-GB"/>
        </w:rPr>
      </w:pPr>
      <w:r w:rsidRPr="00CA2A8B">
        <w:rPr>
          <w:rFonts w:ascii="Arial" w:eastAsia="Times New Roman" w:hAnsi="Arial" w:cs="Arial"/>
          <w:color w:val="000000" w:themeColor="text1"/>
          <w:sz w:val="20"/>
          <w:szCs w:val="20"/>
        </w:rPr>
        <w:t xml:space="preserve">postoperative pain management: a qualitative systematic review. </w:t>
      </w:r>
      <w:r w:rsidRPr="00CA2A8B">
        <w:rPr>
          <w:rFonts w:ascii="Arial" w:eastAsia="Times New Roman" w:hAnsi="Arial" w:cs="Arial"/>
          <w:i/>
          <w:color w:val="000000" w:themeColor="text1"/>
          <w:sz w:val="20"/>
          <w:szCs w:val="20"/>
        </w:rPr>
        <w:t>JBI Database of Systematic Reviews and Implementation Reports</w:t>
      </w:r>
      <w:r w:rsidRPr="00CA2A8B">
        <w:rPr>
          <w:rFonts w:ascii="Arial" w:eastAsia="Times New Roman" w:hAnsi="Arial" w:cs="Arial"/>
          <w:color w:val="000000" w:themeColor="text1"/>
          <w:sz w:val="20"/>
          <w:szCs w:val="20"/>
        </w:rPr>
        <w:t>, 11, 1-66</w:t>
      </w:r>
      <w:r>
        <w:rPr>
          <w:rFonts w:ascii="Arial" w:eastAsia="Times New Roman" w:hAnsi="Arial" w:cs="Arial"/>
          <w:color w:val="000000" w:themeColor="text1"/>
          <w:sz w:val="20"/>
          <w:szCs w:val="20"/>
        </w:rPr>
        <w:t>.  doi; 10.11124/01938924-201311040-00001.</w:t>
      </w:r>
    </w:p>
    <w:p w14:paraId="6842064E" w14:textId="77777777" w:rsidR="00C93C5E" w:rsidRDefault="00C93C5E" w:rsidP="00C93C5E">
      <w:pPr>
        <w:pStyle w:val="Heading1"/>
        <w:numPr>
          <w:ilvl w:val="0"/>
          <w:numId w:val="0"/>
        </w:numPr>
        <w:spacing w:before="0" w:after="0" w:line="240" w:lineRule="auto"/>
        <w:jc w:val="left"/>
        <w:rPr>
          <w:rStyle w:val="apple-converted-space"/>
          <w:rFonts w:eastAsia="Times New Roman"/>
          <w:b w:val="0"/>
          <w:color w:val="000000" w:themeColor="text1"/>
        </w:rPr>
      </w:pPr>
    </w:p>
    <w:p w14:paraId="47F8C2E4" w14:textId="77777777" w:rsidR="00C93C5E" w:rsidRDefault="00C93C5E" w:rsidP="00C93C5E">
      <w:pPr>
        <w:pStyle w:val="HTMLPreformatted"/>
        <w:shd w:val="clear" w:color="auto" w:fill="FFFFFF"/>
        <w:rPr>
          <w:rFonts w:ascii="Arial" w:eastAsia="Times New Roman" w:hAnsi="Arial" w:cs="Arial"/>
          <w:shd w:val="clear" w:color="auto" w:fill="FFFFFF"/>
        </w:rPr>
      </w:pPr>
      <w:r w:rsidRPr="0000162F">
        <w:rPr>
          <w:rFonts w:ascii="Arial" w:eastAsia="Times New Roman" w:hAnsi="Arial" w:cs="Arial"/>
          <w:shd w:val="clear" w:color="auto" w:fill="FFFFFF"/>
        </w:rPr>
        <w:t xml:space="preserve">Wong, </w:t>
      </w:r>
      <w:r>
        <w:rPr>
          <w:rFonts w:ascii="Arial" w:eastAsia="Times New Roman" w:hAnsi="Arial" w:cs="Arial"/>
          <w:shd w:val="clear" w:color="auto" w:fill="FFFFFF"/>
        </w:rPr>
        <w:t xml:space="preserve">A. C., Claudet, I., Sorum, P., &amp; Mullet, E. (2015) Why do Parents bring their children to </w:t>
      </w:r>
    </w:p>
    <w:p w14:paraId="2D597587" w14:textId="77777777" w:rsidR="00C93C5E" w:rsidRPr="00962808" w:rsidRDefault="00C93C5E" w:rsidP="00C93C5E">
      <w:pPr>
        <w:pStyle w:val="HTMLPreformatted"/>
        <w:shd w:val="clear" w:color="auto" w:fill="FFFFFF"/>
        <w:ind w:left="720"/>
        <w:rPr>
          <w:rStyle w:val="Hyperlink"/>
          <w:rFonts w:ascii="Arial" w:hAnsi="Arial" w:cs="Arial"/>
          <w:color w:val="auto"/>
          <w:u w:val="none"/>
          <w:bdr w:val="none" w:sz="0" w:space="0" w:color="auto" w:frame="1"/>
        </w:rPr>
      </w:pPr>
      <w:r>
        <w:rPr>
          <w:rFonts w:ascii="Arial" w:eastAsia="Times New Roman" w:hAnsi="Arial" w:cs="Arial"/>
          <w:shd w:val="clear" w:color="auto" w:fill="FFFFFF"/>
        </w:rPr>
        <w:tab/>
        <w:t xml:space="preserve">the Emergency Department? A systematic inventory of motives. </w:t>
      </w:r>
      <w:r w:rsidRPr="00A63404">
        <w:rPr>
          <w:rFonts w:ascii="Arial" w:eastAsia="Times New Roman" w:hAnsi="Arial" w:cs="Arial"/>
          <w:i/>
          <w:shd w:val="clear" w:color="auto" w:fill="FFFFFF"/>
        </w:rPr>
        <w:t xml:space="preserve">International </w:t>
      </w:r>
      <w:r w:rsidRPr="009D0C4F">
        <w:rPr>
          <w:rFonts w:ascii="Arial" w:eastAsia="Times New Roman" w:hAnsi="Arial" w:cs="Arial"/>
          <w:i/>
          <w:shd w:val="clear" w:color="auto" w:fill="FFFFFF"/>
        </w:rPr>
        <w:t xml:space="preserve">Journal of Family Medicine. 1-10. </w:t>
      </w:r>
      <w:r w:rsidRPr="009D0C4F">
        <w:rPr>
          <w:rFonts w:ascii="Arial" w:eastAsia="Times New Roman" w:hAnsi="Arial" w:cs="Arial"/>
          <w:shd w:val="clear" w:color="auto" w:fill="FFFFFF"/>
        </w:rPr>
        <w:t xml:space="preserve"> doi; </w:t>
      </w:r>
      <w:hyperlink r:id="rId25" w:history="1">
        <w:r w:rsidRPr="00962808">
          <w:rPr>
            <w:rStyle w:val="Hyperlink"/>
            <w:rFonts w:ascii="Arial" w:hAnsi="Arial" w:cs="Arial"/>
            <w:color w:val="auto"/>
            <w:u w:val="none"/>
            <w:bdr w:val="none" w:sz="0" w:space="0" w:color="auto" w:frame="1"/>
          </w:rPr>
          <w:t>http://dx.doi.org/10.1155/2015/978412</w:t>
        </w:r>
      </w:hyperlink>
    </w:p>
    <w:p w14:paraId="5BFE8792" w14:textId="77777777" w:rsidR="00C93C5E" w:rsidRPr="00960363" w:rsidRDefault="00C93C5E" w:rsidP="00C93C5E">
      <w:pPr>
        <w:pStyle w:val="HTMLPreformatted"/>
        <w:shd w:val="clear" w:color="auto" w:fill="FFFFFF"/>
        <w:rPr>
          <w:rStyle w:val="Hyperlink"/>
          <w:rFonts w:ascii="Arial" w:hAnsi="Arial" w:cs="Arial"/>
          <w:bdr w:val="none" w:sz="0" w:space="0" w:color="auto" w:frame="1"/>
        </w:rPr>
      </w:pPr>
    </w:p>
    <w:p w14:paraId="4EA3C979" w14:textId="77777777" w:rsidR="00C93C5E" w:rsidRDefault="00C93C5E" w:rsidP="00C93C5E">
      <w:pPr>
        <w:rPr>
          <w:rFonts w:ascii="Arial" w:eastAsia="Times New Roman" w:hAnsi="Arial" w:cs="Arial"/>
          <w:sz w:val="20"/>
          <w:szCs w:val="20"/>
          <w:shd w:val="clear" w:color="auto" w:fill="FFFFFF"/>
          <w:lang w:val="en-GB"/>
        </w:rPr>
      </w:pPr>
      <w:r w:rsidRPr="0072200D">
        <w:rPr>
          <w:rFonts w:ascii="Arial" w:eastAsia="Times New Roman" w:hAnsi="Arial" w:cs="Arial"/>
          <w:sz w:val="20"/>
          <w:szCs w:val="20"/>
          <w:shd w:val="clear" w:color="auto" w:fill="FFFFFF"/>
          <w:lang w:val="en-GB"/>
        </w:rPr>
        <w:t xml:space="preserve">Zhou, H., Roberts, P., &amp; Horgan, L. (2008).  Association between self-report pain ratings of </w:t>
      </w:r>
    </w:p>
    <w:p w14:paraId="7C751433" w14:textId="77777777" w:rsidR="00C93C5E" w:rsidRDefault="00C93C5E" w:rsidP="00C93C5E">
      <w:pPr>
        <w:ind w:left="720"/>
        <w:rPr>
          <w:rFonts w:ascii="Arial" w:eastAsia="Times New Roman" w:hAnsi="Arial" w:cs="Arial"/>
          <w:sz w:val="20"/>
          <w:szCs w:val="20"/>
          <w:shd w:val="clear" w:color="auto" w:fill="FFFFFF"/>
          <w:lang w:val="en-GB"/>
        </w:rPr>
      </w:pPr>
      <w:r w:rsidRPr="0072200D">
        <w:rPr>
          <w:rFonts w:ascii="Arial" w:eastAsia="Times New Roman" w:hAnsi="Arial" w:cs="Arial"/>
          <w:sz w:val="20"/>
          <w:szCs w:val="20"/>
          <w:shd w:val="clear" w:color="auto" w:fill="FFFFFF"/>
          <w:lang w:val="en-GB"/>
        </w:rPr>
        <w:t>child and parent, child and nurse and parent and nurse dyads: meta-analysis. </w:t>
      </w:r>
      <w:r w:rsidRPr="0072200D">
        <w:rPr>
          <w:rFonts w:ascii="Arial" w:eastAsia="Times New Roman" w:hAnsi="Arial" w:cs="Arial"/>
          <w:sz w:val="20"/>
          <w:szCs w:val="20"/>
          <w:lang w:val="en-GB"/>
        </w:rPr>
        <w:br/>
      </w:r>
      <w:r w:rsidRPr="0072200D">
        <w:rPr>
          <w:rFonts w:ascii="Arial" w:eastAsia="Times New Roman" w:hAnsi="Arial" w:cs="Arial"/>
          <w:i/>
          <w:sz w:val="20"/>
          <w:szCs w:val="20"/>
          <w:shd w:val="clear" w:color="auto" w:fill="FFFFFF"/>
          <w:lang w:val="en-GB"/>
        </w:rPr>
        <w:t xml:space="preserve">Journal of Advanced Nursing; 63:334–42. </w:t>
      </w:r>
      <w:r>
        <w:rPr>
          <w:rFonts w:ascii="Arial" w:eastAsia="Times New Roman" w:hAnsi="Arial" w:cs="Arial"/>
          <w:sz w:val="20"/>
          <w:szCs w:val="20"/>
          <w:shd w:val="clear" w:color="auto" w:fill="FFFFFF"/>
          <w:lang w:val="en-GB"/>
        </w:rPr>
        <w:t>doi;</w:t>
      </w:r>
      <w:r w:rsidRPr="0072200D">
        <w:rPr>
          <w:rFonts w:ascii="Arial" w:eastAsia="Times New Roman" w:hAnsi="Arial" w:cs="Arial"/>
          <w:sz w:val="20"/>
          <w:szCs w:val="20"/>
          <w:shd w:val="clear" w:color="auto" w:fill="FFFFFF"/>
          <w:lang w:val="en-GB"/>
        </w:rPr>
        <w:t>10.1111/j.1365-2648.2008.04694.x</w:t>
      </w:r>
      <w:r>
        <w:rPr>
          <w:rFonts w:ascii="Arial" w:eastAsia="Times New Roman" w:hAnsi="Arial" w:cs="Arial"/>
          <w:sz w:val="20"/>
          <w:szCs w:val="20"/>
          <w:shd w:val="clear" w:color="auto" w:fill="FFFFFF"/>
          <w:lang w:val="en-GB"/>
        </w:rPr>
        <w:t>.</w:t>
      </w:r>
    </w:p>
    <w:p w14:paraId="3294E249" w14:textId="77777777" w:rsidR="00C93C5E" w:rsidRDefault="00C93C5E" w:rsidP="00C93C5E">
      <w:pPr>
        <w:rPr>
          <w:rFonts w:ascii="Arial" w:eastAsia="Times New Roman" w:hAnsi="Arial" w:cs="Arial"/>
          <w:sz w:val="20"/>
          <w:szCs w:val="20"/>
          <w:shd w:val="clear" w:color="auto" w:fill="FFFFFF"/>
          <w:lang w:val="en-GB"/>
        </w:rPr>
      </w:pPr>
    </w:p>
    <w:p w14:paraId="14B9EACE" w14:textId="77777777" w:rsidR="00C93C5E" w:rsidRPr="00962808" w:rsidRDefault="00C93C5E" w:rsidP="00C93C5E">
      <w:pPr>
        <w:pStyle w:val="Normal1"/>
        <w:spacing w:before="0" w:beforeAutospacing="0" w:after="0" w:afterAutospacing="0"/>
        <w:rPr>
          <w:rStyle w:val="normalchar"/>
          <w:rFonts w:ascii="Arial" w:eastAsia="MS ????" w:hAnsi="Arial" w:cs="Arial"/>
          <w:sz w:val="20"/>
          <w:szCs w:val="20"/>
        </w:rPr>
      </w:pPr>
      <w:r w:rsidRPr="00962808">
        <w:rPr>
          <w:rStyle w:val="normalchar"/>
          <w:rFonts w:ascii="Arial" w:eastAsia="MS ????" w:hAnsi="Arial" w:cs="Arial"/>
          <w:sz w:val="20"/>
          <w:szCs w:val="20"/>
        </w:rPr>
        <w:t xml:space="preserve">Zisk-Rony RY, Fortier MA, MacLaren-Chorney J, Perrett D, Zain ZN. (2010) Parental </w:t>
      </w:r>
    </w:p>
    <w:p w14:paraId="3B71A3F9" w14:textId="77777777" w:rsidR="00C93C5E" w:rsidRPr="00962808" w:rsidRDefault="00C93C5E" w:rsidP="00C93C5E">
      <w:pPr>
        <w:ind w:left="720"/>
        <w:rPr>
          <w:rFonts w:ascii="Arial" w:eastAsia="Times New Roman" w:hAnsi="Arial" w:cs="Arial"/>
          <w:sz w:val="20"/>
          <w:szCs w:val="20"/>
          <w:lang w:val="en-GB"/>
        </w:rPr>
      </w:pPr>
      <w:r w:rsidRPr="00962808">
        <w:rPr>
          <w:rStyle w:val="normalchar"/>
          <w:rFonts w:ascii="Arial" w:eastAsia="MS ????" w:hAnsi="Arial" w:cs="Arial"/>
          <w:sz w:val="20"/>
          <w:szCs w:val="20"/>
        </w:rPr>
        <w:lastRenderedPageBreak/>
        <w:t xml:space="preserve">postoperative pain management: Attitudes, assessment and management. </w:t>
      </w:r>
      <w:r w:rsidRPr="00962808">
        <w:rPr>
          <w:rStyle w:val="normalchar"/>
          <w:rFonts w:ascii="Arial" w:eastAsia="MS ????" w:hAnsi="Arial" w:cs="Arial"/>
          <w:i/>
          <w:sz w:val="20"/>
          <w:szCs w:val="20"/>
        </w:rPr>
        <w:t>Pediatrics</w:t>
      </w:r>
      <w:r w:rsidRPr="00962808">
        <w:rPr>
          <w:rStyle w:val="normalchar"/>
          <w:rFonts w:ascii="Arial" w:eastAsia="MS ????" w:hAnsi="Arial" w:cs="Arial"/>
          <w:sz w:val="20"/>
          <w:szCs w:val="20"/>
        </w:rPr>
        <w:t xml:space="preserve">. 125, 1372-8. </w:t>
      </w:r>
      <w:r w:rsidRPr="009D0C4F">
        <w:rPr>
          <w:rFonts w:ascii="Arial" w:eastAsia="Times New Roman" w:hAnsi="Arial" w:cs="Arial"/>
          <w:sz w:val="20"/>
          <w:szCs w:val="20"/>
          <w:shd w:val="clear" w:color="auto" w:fill="FFFFFF"/>
          <w:lang w:val="en-GB"/>
        </w:rPr>
        <w:t>doi: 10.1542/peds.2009-2632.</w:t>
      </w:r>
    </w:p>
    <w:p w14:paraId="11AC57B5" w14:textId="77777777" w:rsidR="00C93C5E" w:rsidRDefault="00C93C5E" w:rsidP="00C93C5E">
      <w:pPr>
        <w:pStyle w:val="Normal1"/>
        <w:spacing w:before="0" w:beforeAutospacing="0" w:after="0" w:afterAutospacing="0"/>
        <w:ind w:left="720"/>
        <w:rPr>
          <w:rStyle w:val="normalchar"/>
          <w:rFonts w:eastAsia="MS ????"/>
          <w:sz w:val="20"/>
          <w:szCs w:val="20"/>
        </w:rPr>
      </w:pPr>
    </w:p>
    <w:p w14:paraId="1BAD82D6" w14:textId="77777777" w:rsidR="00C93C5E" w:rsidRDefault="00C93C5E" w:rsidP="00C93C5E"/>
    <w:p w14:paraId="6A811B8A" w14:textId="77777777" w:rsidR="00C93C5E" w:rsidRDefault="00C93C5E" w:rsidP="00C93C5E">
      <w:pPr>
        <w:spacing w:line="480" w:lineRule="auto"/>
        <w:jc w:val="both"/>
      </w:pPr>
    </w:p>
    <w:p w14:paraId="760A6821" w14:textId="77777777" w:rsidR="00ED7B60" w:rsidRDefault="00ED7B60"/>
    <w:sectPr w:rsidR="00ED7B60" w:rsidSect="003A7A21">
      <w:headerReference w:type="default" r:id="rId26"/>
      <w:footerReference w:type="even" r:id="rId27"/>
      <w:footerReference w:type="default" r:id="rId28"/>
      <w:headerReference w:type="first" r:id="rId29"/>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Microsoft Office User" w:date="2018-02-02T15:06:00Z" w:initials="MOU">
    <w:p w14:paraId="5A3B3805" w14:textId="72794638" w:rsidR="00636780" w:rsidRDefault="00636780">
      <w:pPr>
        <w:pStyle w:val="CommentText"/>
      </w:pPr>
      <w:r>
        <w:rPr>
          <w:rStyle w:val="CommentReference"/>
        </w:rPr>
        <w:annotationRef/>
      </w:r>
      <w:r>
        <w:t>I’ve added in an additional sentence here</w:t>
      </w:r>
    </w:p>
  </w:comment>
  <w:comment w:id="57" w:author="Microsoft Office User" w:date="2018-02-02T15:12:00Z" w:initials="MOU">
    <w:p w14:paraId="7CD98E9F" w14:textId="4685A1CA" w:rsidR="00636780" w:rsidRDefault="00636780">
      <w:pPr>
        <w:pStyle w:val="CommentText"/>
      </w:pPr>
      <w:r>
        <w:rPr>
          <w:rStyle w:val="CommentReference"/>
        </w:rPr>
        <w:annotationRef/>
      </w:r>
      <w:r>
        <w:t>Think this is a better approach – not sure we should be changing what we did just because a reviewer has a bee in their bonnet about something!</w:t>
      </w:r>
    </w:p>
  </w:comment>
  <w:comment w:id="58" w:author="Microsoft Office User" w:date="2018-02-02T15:10:00Z" w:initials="MOU">
    <w:p w14:paraId="66A69DCC" w14:textId="770E5B82" w:rsidR="00636780" w:rsidRPr="00636780" w:rsidRDefault="00636780">
      <w:pPr>
        <w:pStyle w:val="CommentText"/>
      </w:pPr>
      <w:r>
        <w:rPr>
          <w:rStyle w:val="CommentReference"/>
        </w:rPr>
        <w:annotationRef/>
      </w:r>
      <w:r>
        <w:t xml:space="preserve">Sandelowski, M. (2000) Whatever happened to qualitative description? </w:t>
      </w:r>
      <w:r>
        <w:rPr>
          <w:i/>
        </w:rPr>
        <w:t xml:space="preserve">Research in Nursing and Health, </w:t>
      </w:r>
      <w:r>
        <w:t>23(4): 334-340.</w:t>
      </w:r>
    </w:p>
  </w:comment>
  <w:comment w:id="78" w:author="Microsoft Office User" w:date="2018-02-02T15:17:00Z" w:initials="MOU">
    <w:p w14:paraId="190ACE00" w14:textId="27E1D0B1" w:rsidR="00D00625" w:rsidRDefault="00D00625">
      <w:pPr>
        <w:pStyle w:val="CommentText"/>
      </w:pPr>
      <w:r>
        <w:rPr>
          <w:rStyle w:val="CommentReference"/>
        </w:rPr>
        <w:annotationRef/>
      </w:r>
      <w:r>
        <w:t>Again we don’t want to just through in something because the reviewer has said we need to. I think adding in a bit more detail her will be sufficeint</w:t>
      </w:r>
    </w:p>
  </w:comment>
  <w:comment w:id="114" w:author="Microsoft Office User" w:date="2018-02-02T15:33:00Z" w:initials="MOU">
    <w:p w14:paraId="39A72A85" w14:textId="70D0C0AD" w:rsidR="00EB410A" w:rsidRDefault="00EB410A">
      <w:pPr>
        <w:pStyle w:val="CommentText"/>
      </w:pPr>
      <w:r>
        <w:rPr>
          <w:rStyle w:val="CommentReference"/>
        </w:rPr>
        <w:annotationRef/>
      </w:r>
      <w:r>
        <w:t>Like this bit – have just amended a little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B3805" w15:done="0"/>
  <w15:commentEx w15:paraId="7CD98E9F" w15:done="0"/>
  <w15:commentEx w15:paraId="66A69DCC" w15:done="0"/>
  <w15:commentEx w15:paraId="190ACE00" w15:done="0"/>
  <w15:commentEx w15:paraId="39A72A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B3805" w16cid:durableId="1E1EFD13"/>
  <w16cid:commentId w16cid:paraId="7CD98E9F" w16cid:durableId="1E1EFE60"/>
  <w16cid:commentId w16cid:paraId="66A69DCC" w16cid:durableId="1E1EFDD8"/>
  <w16cid:commentId w16cid:paraId="39A72A85" w16cid:durableId="1E1F0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380D" w14:textId="77777777" w:rsidR="000261FB" w:rsidRDefault="000261FB">
      <w:r>
        <w:separator/>
      </w:r>
    </w:p>
  </w:endnote>
  <w:endnote w:type="continuationSeparator" w:id="0">
    <w:p w14:paraId="00C1250A" w14:textId="77777777" w:rsidR="000261FB" w:rsidRDefault="000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onaco">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
    <w:altName w:val="MS Mincho"/>
    <w:panose1 w:val="020B0604020202020204"/>
    <w:charset w:val="80"/>
    <w:family w:val="auto"/>
    <w:notTrueType/>
    <w:pitch w:val="variable"/>
    <w:sig w:usb0="00000001" w:usb1="08070000" w:usb2="00000010" w:usb3="00000000" w:csb0="00020000"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B302" w14:textId="77777777" w:rsidR="00A7701D" w:rsidRDefault="00A7701D" w:rsidP="003A7A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F37D4" w14:textId="77777777" w:rsidR="00A7701D" w:rsidRDefault="00A7701D" w:rsidP="003A7A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0BBE" w14:textId="77777777" w:rsidR="00A7701D" w:rsidRPr="00C3730A" w:rsidRDefault="00A7701D" w:rsidP="003A7A21">
    <w:pPr>
      <w:pStyle w:val="Footer"/>
      <w:framePr w:wrap="none" w:vAnchor="text" w:hAnchor="margin" w:xAlign="right" w:y="1"/>
      <w:rPr>
        <w:rStyle w:val="PageNumber"/>
      </w:rPr>
    </w:pPr>
    <w:r w:rsidRPr="00C3730A">
      <w:rPr>
        <w:rStyle w:val="PageNumber"/>
      </w:rPr>
      <w:fldChar w:fldCharType="begin"/>
    </w:r>
    <w:r w:rsidRPr="00C3730A">
      <w:rPr>
        <w:rStyle w:val="PageNumber"/>
      </w:rPr>
      <w:instrText xml:space="preserve">PAGE  </w:instrText>
    </w:r>
    <w:r w:rsidRPr="00C3730A">
      <w:rPr>
        <w:rStyle w:val="PageNumber"/>
      </w:rPr>
      <w:fldChar w:fldCharType="separate"/>
    </w:r>
    <w:r w:rsidR="00AE4945">
      <w:rPr>
        <w:rStyle w:val="PageNumber"/>
        <w:noProof/>
      </w:rPr>
      <w:t>9</w:t>
    </w:r>
    <w:r w:rsidRPr="00C3730A">
      <w:rPr>
        <w:rStyle w:val="PageNumber"/>
      </w:rPr>
      <w:fldChar w:fldCharType="end"/>
    </w:r>
  </w:p>
  <w:p w14:paraId="0C2C5337" w14:textId="77777777" w:rsidR="00A7701D" w:rsidRDefault="00A7701D" w:rsidP="003A7A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E3C1" w14:textId="77777777" w:rsidR="000261FB" w:rsidRDefault="000261FB">
      <w:r>
        <w:separator/>
      </w:r>
    </w:p>
  </w:footnote>
  <w:footnote w:type="continuationSeparator" w:id="0">
    <w:p w14:paraId="4C1A8FAE" w14:textId="77777777" w:rsidR="000261FB" w:rsidRDefault="0002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FDB4" w14:textId="77777777" w:rsidR="00A7701D" w:rsidRPr="00717AC3" w:rsidRDefault="00A7701D" w:rsidP="003A7A21">
    <w:pPr>
      <w:pStyle w:val="Header"/>
      <w:rPr>
        <w:color w:val="A6A6A6" w:themeColor="background1" w:themeShade="A6"/>
      </w:rPr>
    </w:pPr>
    <w:r w:rsidRPr="00717AC3">
      <w:rPr>
        <w:color w:val="A6A6A6" w:themeColor="background1" w:themeShade="A6"/>
      </w:rPr>
      <w:t xml:space="preserve">Mother’s </w:t>
    </w:r>
    <w:r>
      <w:rPr>
        <w:color w:val="A6A6A6" w:themeColor="background1" w:themeShade="A6"/>
      </w:rPr>
      <w:t>e</w:t>
    </w:r>
    <w:r w:rsidRPr="00717AC3">
      <w:rPr>
        <w:color w:val="A6A6A6" w:themeColor="background1" w:themeShade="A6"/>
      </w:rPr>
      <w:t xml:space="preserve">xperience </w:t>
    </w:r>
    <w:r>
      <w:rPr>
        <w:color w:val="A6A6A6" w:themeColor="background1" w:themeShade="A6"/>
      </w:rPr>
      <w:t>in ED of</w:t>
    </w:r>
    <w:r w:rsidRPr="00717AC3">
      <w:rPr>
        <w:color w:val="A6A6A6" w:themeColor="background1" w:themeShade="A6"/>
      </w:rPr>
      <w:t xml:space="preserve"> their children’s pain </w:t>
    </w:r>
  </w:p>
  <w:p w14:paraId="3669B8EF" w14:textId="77777777" w:rsidR="00A7701D" w:rsidRDefault="00A77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6E6D" w14:textId="77777777" w:rsidR="00A7701D" w:rsidRPr="00717AC3" w:rsidRDefault="00A7701D">
    <w:pPr>
      <w:pStyle w:val="Header"/>
      <w:rPr>
        <w:color w:val="A6A6A6" w:themeColor="background1" w:themeShade="A6"/>
      </w:rPr>
    </w:pPr>
    <w:r w:rsidRPr="00717AC3">
      <w:rPr>
        <w:color w:val="A6A6A6" w:themeColor="background1" w:themeShade="A6"/>
      </w:rPr>
      <w:t xml:space="preserve">Mother’s </w:t>
    </w:r>
    <w:r>
      <w:rPr>
        <w:color w:val="A6A6A6" w:themeColor="background1" w:themeShade="A6"/>
      </w:rPr>
      <w:t>e</w:t>
    </w:r>
    <w:r w:rsidRPr="00717AC3">
      <w:rPr>
        <w:color w:val="A6A6A6" w:themeColor="background1" w:themeShade="A6"/>
      </w:rPr>
      <w:t xml:space="preserve">xperience </w:t>
    </w:r>
    <w:r>
      <w:rPr>
        <w:color w:val="A6A6A6" w:themeColor="background1" w:themeShade="A6"/>
      </w:rPr>
      <w:t>in ED of</w:t>
    </w:r>
    <w:r w:rsidRPr="00717AC3">
      <w:rPr>
        <w:color w:val="A6A6A6" w:themeColor="background1" w:themeShade="A6"/>
      </w:rPr>
      <w:t xml:space="preserve"> their children’s pain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6A55"/>
    <w:multiLevelType w:val="hybridMultilevel"/>
    <w:tmpl w:val="1056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D4066"/>
    <w:multiLevelType w:val="multilevel"/>
    <w:tmpl w:val="A4D657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CAA60E9"/>
    <w:multiLevelType w:val="hybridMultilevel"/>
    <w:tmpl w:val="92EC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AE5A5E"/>
    <w:multiLevelType w:val="hybridMultilevel"/>
    <w:tmpl w:val="656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72D55"/>
    <w:multiLevelType w:val="hybridMultilevel"/>
    <w:tmpl w:val="8450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44ECF"/>
    <w:multiLevelType w:val="hybridMultilevel"/>
    <w:tmpl w:val="0640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F1019"/>
    <w:multiLevelType w:val="hybridMultilevel"/>
    <w:tmpl w:val="7C54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E1AA2"/>
    <w:multiLevelType w:val="hybridMultilevel"/>
    <w:tmpl w:val="DD0E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54B54"/>
    <w:multiLevelType w:val="hybridMultilevel"/>
    <w:tmpl w:val="2440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E1FDC"/>
    <w:multiLevelType w:val="multilevel"/>
    <w:tmpl w:val="C0D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65A35"/>
    <w:multiLevelType w:val="multilevel"/>
    <w:tmpl w:val="FF66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844548"/>
    <w:multiLevelType w:val="hybridMultilevel"/>
    <w:tmpl w:val="341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80E85"/>
    <w:multiLevelType w:val="hybridMultilevel"/>
    <w:tmpl w:val="50007FA4"/>
    <w:lvl w:ilvl="0" w:tplc="04090001">
      <w:start w:val="1"/>
      <w:numFmt w:val="bullet"/>
      <w:lvlText w:val=""/>
      <w:lvlJc w:val="left"/>
      <w:pPr>
        <w:ind w:left="907" w:hanging="360"/>
      </w:pPr>
      <w:rPr>
        <w:rFonts w:ascii="Symbol" w:hAnsi="Symbol" w:hint="default"/>
      </w:r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3" w15:restartNumberingAfterBreak="0">
    <w:nsid w:val="6A004EF8"/>
    <w:multiLevelType w:val="multilevel"/>
    <w:tmpl w:val="5A943C38"/>
    <w:lvl w:ilvl="0">
      <w:start w:val="1"/>
      <w:numFmt w:val="decimal"/>
      <w:pStyle w:val="Heading1"/>
      <w:suff w:val="space"/>
      <w:lvlText w:val="Chapter %1 -"/>
      <w:lvlJc w:val="left"/>
      <w:pPr>
        <w:ind w:left="432" w:hanging="432"/>
      </w:pPr>
      <w:rPr>
        <w:rFonts w:hint="default"/>
      </w:rPr>
    </w:lvl>
    <w:lvl w:ilvl="1">
      <w:start w:val="1"/>
      <w:numFmt w:val="decimal"/>
      <w:pStyle w:val="Heading2"/>
      <w:suff w:val="space"/>
      <w:lvlText w:val="%1.%2"/>
      <w:lvlJc w:val="left"/>
      <w:pPr>
        <w:ind w:left="576" w:hanging="576"/>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02E6D55"/>
    <w:multiLevelType w:val="hybridMultilevel"/>
    <w:tmpl w:val="5D5E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E39DC"/>
    <w:multiLevelType w:val="hybridMultilevel"/>
    <w:tmpl w:val="B5FC1D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C3080"/>
    <w:multiLevelType w:val="hybridMultilevel"/>
    <w:tmpl w:val="B3A0A1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72C83DA8"/>
    <w:multiLevelType w:val="hybridMultilevel"/>
    <w:tmpl w:val="4C861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A92704"/>
    <w:multiLevelType w:val="hybridMultilevel"/>
    <w:tmpl w:val="DED8C0AC"/>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8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14"/>
  </w:num>
  <w:num w:numId="4">
    <w:abstractNumId w:val="3"/>
  </w:num>
  <w:num w:numId="5">
    <w:abstractNumId w:val="5"/>
  </w:num>
  <w:num w:numId="6">
    <w:abstractNumId w:val="17"/>
  </w:num>
  <w:num w:numId="7">
    <w:abstractNumId w:val="13"/>
  </w:num>
  <w:num w:numId="8">
    <w:abstractNumId w:val="2"/>
  </w:num>
  <w:num w:numId="9">
    <w:abstractNumId w:val="12"/>
  </w:num>
  <w:num w:numId="10">
    <w:abstractNumId w:val="7"/>
  </w:num>
  <w:num w:numId="11">
    <w:abstractNumId w:val="0"/>
  </w:num>
  <w:num w:numId="12">
    <w:abstractNumId w:val="8"/>
  </w:num>
  <w:num w:numId="13">
    <w:abstractNumId w:val="4"/>
  </w:num>
  <w:num w:numId="14">
    <w:abstractNumId w:val="16"/>
  </w:num>
  <w:num w:numId="15">
    <w:abstractNumId w:val="1"/>
  </w:num>
  <w:num w:numId="16">
    <w:abstractNumId w:val="10"/>
  </w:num>
  <w:num w:numId="17">
    <w:abstractNumId w:val="9"/>
  </w:num>
  <w:num w:numId="18">
    <w:abstractNumId w:val="11"/>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5E"/>
    <w:rsid w:val="000227C6"/>
    <w:rsid w:val="000261FB"/>
    <w:rsid w:val="000C2E35"/>
    <w:rsid w:val="00104459"/>
    <w:rsid w:val="00133914"/>
    <w:rsid w:val="002218F7"/>
    <w:rsid w:val="002775AF"/>
    <w:rsid w:val="002F7436"/>
    <w:rsid w:val="003A7A21"/>
    <w:rsid w:val="00576A8C"/>
    <w:rsid w:val="00636780"/>
    <w:rsid w:val="00694CDB"/>
    <w:rsid w:val="006E418B"/>
    <w:rsid w:val="008853C5"/>
    <w:rsid w:val="008D10DC"/>
    <w:rsid w:val="00922531"/>
    <w:rsid w:val="009D0132"/>
    <w:rsid w:val="00A7701D"/>
    <w:rsid w:val="00AD4E51"/>
    <w:rsid w:val="00AE4945"/>
    <w:rsid w:val="00C863CD"/>
    <w:rsid w:val="00C93C5E"/>
    <w:rsid w:val="00D00625"/>
    <w:rsid w:val="00DB314A"/>
    <w:rsid w:val="00E94E46"/>
    <w:rsid w:val="00EB410A"/>
    <w:rsid w:val="00ED7B60"/>
    <w:rsid w:val="00F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1199C"/>
  <w14:defaultImageDpi w14:val="300"/>
  <w15:docId w15:val="{BE458C14-9061-9443-87AE-D84AF39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EastAsia" w:hAnsi="Arial Narrow"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C5E"/>
  </w:style>
  <w:style w:type="paragraph" w:styleId="Heading1">
    <w:name w:val="heading 1"/>
    <w:basedOn w:val="Normal"/>
    <w:next w:val="Normal"/>
    <w:link w:val="Heading1Char"/>
    <w:uiPriority w:val="9"/>
    <w:qFormat/>
    <w:rsid w:val="00C93C5E"/>
    <w:pPr>
      <w:keepNext/>
      <w:keepLines/>
      <w:numPr>
        <w:numId w:val="7"/>
      </w:numPr>
      <w:spacing w:before="240" w:after="240" w:line="360" w:lineRule="auto"/>
      <w:ind w:left="431" w:hanging="431"/>
      <w:jc w:val="center"/>
      <w:outlineLvl w:val="0"/>
    </w:pPr>
    <w:rPr>
      <w:rFonts w:ascii="Arial" w:eastAsiaTheme="majorEastAsia" w:hAnsi="Arial" w:cs="Arial"/>
      <w:b/>
      <w:bCs/>
      <w:sz w:val="28"/>
      <w:szCs w:val="32"/>
    </w:rPr>
  </w:style>
  <w:style w:type="paragraph" w:styleId="Heading2">
    <w:name w:val="heading 2"/>
    <w:basedOn w:val="Normal"/>
    <w:next w:val="Normal"/>
    <w:link w:val="Heading2Char"/>
    <w:uiPriority w:val="99"/>
    <w:qFormat/>
    <w:rsid w:val="00C93C5E"/>
    <w:pPr>
      <w:keepNext/>
      <w:keepLines/>
      <w:numPr>
        <w:ilvl w:val="1"/>
        <w:numId w:val="7"/>
      </w:numPr>
      <w:spacing w:before="120" w:after="120" w:line="360" w:lineRule="auto"/>
      <w:ind w:left="578" w:hanging="578"/>
      <w:jc w:val="both"/>
      <w:outlineLvl w:val="1"/>
    </w:pPr>
    <w:rPr>
      <w:rFonts w:ascii="Arial" w:eastAsia="MS ????" w:hAnsi="Arial" w:cs="Arial"/>
      <w:b/>
      <w:bCs/>
      <w:sz w:val="26"/>
      <w:szCs w:val="28"/>
      <w:lang w:val="en-GB"/>
    </w:rPr>
  </w:style>
  <w:style w:type="paragraph" w:styleId="Heading3">
    <w:name w:val="heading 3"/>
    <w:basedOn w:val="Normal"/>
    <w:next w:val="Normal"/>
    <w:link w:val="Heading3Char"/>
    <w:uiPriority w:val="9"/>
    <w:unhideWhenUsed/>
    <w:qFormat/>
    <w:rsid w:val="00C93C5E"/>
    <w:pPr>
      <w:keepNext/>
      <w:keepLines/>
      <w:numPr>
        <w:ilvl w:val="2"/>
        <w:numId w:val="7"/>
      </w:numPr>
      <w:spacing w:before="60" w:after="60" w:line="360" w:lineRule="auto"/>
      <w:jc w:val="both"/>
      <w:outlineLvl w:val="2"/>
    </w:pPr>
    <w:rPr>
      <w:rFonts w:ascii="Arial" w:eastAsiaTheme="majorEastAsia" w:hAnsi="Arial" w:cs="Arial"/>
      <w:b/>
      <w:bCs/>
      <w:sz w:val="24"/>
      <w:szCs w:val="24"/>
      <w:lang w:val="en-GB"/>
    </w:rPr>
  </w:style>
  <w:style w:type="paragraph" w:styleId="Heading4">
    <w:name w:val="heading 4"/>
    <w:basedOn w:val="Normal"/>
    <w:next w:val="Normal"/>
    <w:link w:val="Heading4Char"/>
    <w:uiPriority w:val="9"/>
    <w:semiHidden/>
    <w:unhideWhenUsed/>
    <w:qFormat/>
    <w:rsid w:val="00C93C5E"/>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3C5E"/>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3C5E"/>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3C5E"/>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C5E"/>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3C5E"/>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1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418B"/>
    <w:rPr>
      <w:rFonts w:ascii="Lucida Grande" w:hAnsi="Lucida Grande" w:cs="Lucida Grande"/>
      <w:sz w:val="18"/>
      <w:szCs w:val="18"/>
    </w:rPr>
  </w:style>
  <w:style w:type="character" w:customStyle="1" w:styleId="Heading1Char">
    <w:name w:val="Heading 1 Char"/>
    <w:basedOn w:val="DefaultParagraphFont"/>
    <w:link w:val="Heading1"/>
    <w:uiPriority w:val="9"/>
    <w:rsid w:val="00C93C5E"/>
    <w:rPr>
      <w:rFonts w:ascii="Arial" w:eastAsiaTheme="majorEastAsia" w:hAnsi="Arial" w:cs="Arial"/>
      <w:b/>
      <w:bCs/>
      <w:sz w:val="28"/>
      <w:szCs w:val="32"/>
    </w:rPr>
  </w:style>
  <w:style w:type="character" w:customStyle="1" w:styleId="Heading2Char">
    <w:name w:val="Heading 2 Char"/>
    <w:basedOn w:val="DefaultParagraphFont"/>
    <w:link w:val="Heading2"/>
    <w:uiPriority w:val="99"/>
    <w:rsid w:val="00C93C5E"/>
    <w:rPr>
      <w:rFonts w:ascii="Arial" w:eastAsia="MS ????" w:hAnsi="Arial" w:cs="Arial"/>
      <w:b/>
      <w:bCs/>
      <w:sz w:val="26"/>
      <w:szCs w:val="28"/>
      <w:lang w:val="en-GB"/>
    </w:rPr>
  </w:style>
  <w:style w:type="character" w:customStyle="1" w:styleId="Heading3Char">
    <w:name w:val="Heading 3 Char"/>
    <w:basedOn w:val="DefaultParagraphFont"/>
    <w:link w:val="Heading3"/>
    <w:uiPriority w:val="9"/>
    <w:rsid w:val="00C93C5E"/>
    <w:rPr>
      <w:rFonts w:ascii="Arial" w:eastAsiaTheme="majorEastAsia" w:hAnsi="Arial" w:cs="Arial"/>
      <w:b/>
      <w:bCs/>
      <w:sz w:val="24"/>
      <w:szCs w:val="24"/>
      <w:lang w:val="en-GB"/>
    </w:rPr>
  </w:style>
  <w:style w:type="character" w:customStyle="1" w:styleId="Heading4Char">
    <w:name w:val="Heading 4 Char"/>
    <w:basedOn w:val="DefaultParagraphFont"/>
    <w:link w:val="Heading4"/>
    <w:uiPriority w:val="9"/>
    <w:semiHidden/>
    <w:rsid w:val="00C93C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93C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93C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93C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3C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3C5E"/>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C93C5E"/>
    <w:pPr>
      <w:spacing w:after="120"/>
    </w:pPr>
  </w:style>
  <w:style w:type="character" w:customStyle="1" w:styleId="BodyTextChar">
    <w:name w:val="Body Text Char"/>
    <w:basedOn w:val="DefaultParagraphFont"/>
    <w:link w:val="BodyText"/>
    <w:uiPriority w:val="99"/>
    <w:rsid w:val="00C93C5E"/>
  </w:style>
  <w:style w:type="table" w:styleId="TableGrid">
    <w:name w:val="Table Grid"/>
    <w:basedOn w:val="TableNormal"/>
    <w:uiPriority w:val="59"/>
    <w:rsid w:val="00C93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SBU List Paragraph"/>
    <w:basedOn w:val="Normal"/>
    <w:uiPriority w:val="34"/>
    <w:qFormat/>
    <w:rsid w:val="00C93C5E"/>
    <w:pPr>
      <w:ind w:left="720"/>
      <w:contextualSpacing/>
    </w:pPr>
  </w:style>
  <w:style w:type="character" w:customStyle="1" w:styleId="CommentTextChar">
    <w:name w:val="Comment Text Char"/>
    <w:basedOn w:val="DefaultParagraphFont"/>
    <w:link w:val="CommentText"/>
    <w:uiPriority w:val="99"/>
    <w:semiHidden/>
    <w:rsid w:val="00C93C5E"/>
    <w:rPr>
      <w:sz w:val="24"/>
      <w:szCs w:val="24"/>
    </w:rPr>
  </w:style>
  <w:style w:type="paragraph" w:styleId="CommentText">
    <w:name w:val="annotation text"/>
    <w:basedOn w:val="Normal"/>
    <w:link w:val="CommentTextChar"/>
    <w:uiPriority w:val="99"/>
    <w:semiHidden/>
    <w:unhideWhenUsed/>
    <w:rsid w:val="00C93C5E"/>
    <w:rPr>
      <w:sz w:val="24"/>
      <w:szCs w:val="24"/>
    </w:rPr>
  </w:style>
  <w:style w:type="character" w:customStyle="1" w:styleId="CommentTextChar1">
    <w:name w:val="Comment Text Char1"/>
    <w:basedOn w:val="DefaultParagraphFont"/>
    <w:uiPriority w:val="99"/>
    <w:semiHidden/>
    <w:rsid w:val="00C93C5E"/>
    <w:rPr>
      <w:sz w:val="24"/>
      <w:szCs w:val="24"/>
    </w:rPr>
  </w:style>
  <w:style w:type="character" w:customStyle="1" w:styleId="CommentSubjectChar">
    <w:name w:val="Comment Subject Char"/>
    <w:basedOn w:val="CommentTextChar"/>
    <w:link w:val="CommentSubject"/>
    <w:uiPriority w:val="99"/>
    <w:semiHidden/>
    <w:rsid w:val="00C93C5E"/>
    <w:rPr>
      <w:b/>
      <w:bCs/>
      <w:sz w:val="20"/>
      <w:szCs w:val="20"/>
    </w:rPr>
  </w:style>
  <w:style w:type="paragraph" w:styleId="CommentSubject">
    <w:name w:val="annotation subject"/>
    <w:basedOn w:val="CommentText"/>
    <w:next w:val="CommentText"/>
    <w:link w:val="CommentSubjectChar"/>
    <w:uiPriority w:val="99"/>
    <w:semiHidden/>
    <w:unhideWhenUsed/>
    <w:rsid w:val="00C93C5E"/>
    <w:rPr>
      <w:b/>
      <w:bCs/>
      <w:sz w:val="20"/>
      <w:szCs w:val="20"/>
    </w:rPr>
  </w:style>
  <w:style w:type="character" w:customStyle="1" w:styleId="CommentSubjectChar1">
    <w:name w:val="Comment Subject Char1"/>
    <w:basedOn w:val="CommentTextChar1"/>
    <w:uiPriority w:val="99"/>
    <w:semiHidden/>
    <w:rsid w:val="00C93C5E"/>
    <w:rPr>
      <w:b/>
      <w:bCs/>
      <w:sz w:val="20"/>
      <w:szCs w:val="20"/>
    </w:rPr>
  </w:style>
  <w:style w:type="paragraph" w:styleId="Subtitle">
    <w:name w:val="Subtitle"/>
    <w:basedOn w:val="Normal"/>
    <w:next w:val="Normal"/>
    <w:link w:val="SubtitleChar"/>
    <w:uiPriority w:val="11"/>
    <w:qFormat/>
    <w:rsid w:val="00C93C5E"/>
    <w:pPr>
      <w:numPr>
        <w:ilvl w:val="1"/>
      </w:numPr>
      <w:spacing w:before="360" w:after="360" w:line="480" w:lineRule="auto"/>
      <w:jc w:val="center"/>
      <w:outlineLvl w:val="0"/>
    </w:pPr>
    <w:rPr>
      <w:rFonts w:ascii="Arial" w:eastAsiaTheme="majorEastAsia" w:hAnsi="Arial" w:cs="Arial"/>
      <w:b/>
      <w:iCs/>
      <w:sz w:val="28"/>
      <w:szCs w:val="32"/>
    </w:rPr>
  </w:style>
  <w:style w:type="character" w:customStyle="1" w:styleId="SubtitleChar">
    <w:name w:val="Subtitle Char"/>
    <w:basedOn w:val="DefaultParagraphFont"/>
    <w:link w:val="Subtitle"/>
    <w:uiPriority w:val="11"/>
    <w:rsid w:val="00C93C5E"/>
    <w:rPr>
      <w:rFonts w:ascii="Arial" w:eastAsiaTheme="majorEastAsia" w:hAnsi="Arial" w:cs="Arial"/>
      <w:b/>
      <w:iCs/>
      <w:sz w:val="28"/>
      <w:szCs w:val="32"/>
    </w:rPr>
  </w:style>
  <w:style w:type="paragraph" w:styleId="Caption">
    <w:name w:val="caption"/>
    <w:basedOn w:val="Normal"/>
    <w:next w:val="Normal"/>
    <w:unhideWhenUsed/>
    <w:qFormat/>
    <w:rsid w:val="00C93C5E"/>
    <w:pPr>
      <w:spacing w:after="120" w:line="360" w:lineRule="auto"/>
    </w:pPr>
    <w:rPr>
      <w:rFonts w:ascii="Arial" w:hAnsi="Arial" w:cs="Arial"/>
      <w:b/>
      <w:bCs/>
      <w:sz w:val="20"/>
      <w:szCs w:val="20"/>
    </w:rPr>
  </w:style>
  <w:style w:type="paragraph" w:styleId="Header">
    <w:name w:val="header"/>
    <w:basedOn w:val="Normal"/>
    <w:link w:val="HeaderChar"/>
    <w:uiPriority w:val="99"/>
    <w:unhideWhenUsed/>
    <w:rsid w:val="00C93C5E"/>
    <w:pPr>
      <w:tabs>
        <w:tab w:val="center" w:pos="4513"/>
        <w:tab w:val="right" w:pos="9026"/>
      </w:tabs>
    </w:pPr>
  </w:style>
  <w:style w:type="character" w:customStyle="1" w:styleId="HeaderChar">
    <w:name w:val="Header Char"/>
    <w:basedOn w:val="DefaultParagraphFont"/>
    <w:link w:val="Header"/>
    <w:uiPriority w:val="99"/>
    <w:rsid w:val="00C93C5E"/>
  </w:style>
  <w:style w:type="paragraph" w:styleId="Footer">
    <w:name w:val="footer"/>
    <w:basedOn w:val="Normal"/>
    <w:link w:val="FooterChar"/>
    <w:uiPriority w:val="99"/>
    <w:unhideWhenUsed/>
    <w:rsid w:val="00C93C5E"/>
    <w:pPr>
      <w:tabs>
        <w:tab w:val="center" w:pos="4513"/>
        <w:tab w:val="right" w:pos="9026"/>
      </w:tabs>
    </w:pPr>
  </w:style>
  <w:style w:type="character" w:customStyle="1" w:styleId="FooterChar">
    <w:name w:val="Footer Char"/>
    <w:basedOn w:val="DefaultParagraphFont"/>
    <w:link w:val="Footer"/>
    <w:uiPriority w:val="99"/>
    <w:rsid w:val="00C93C5E"/>
  </w:style>
  <w:style w:type="paragraph" w:styleId="TOC1">
    <w:name w:val="toc 1"/>
    <w:basedOn w:val="Normal"/>
    <w:next w:val="Normal"/>
    <w:autoRedefine/>
    <w:uiPriority w:val="39"/>
    <w:unhideWhenUsed/>
    <w:rsid w:val="00C93C5E"/>
    <w:pPr>
      <w:spacing w:before="120" w:after="120"/>
    </w:pPr>
    <w:rPr>
      <w:rFonts w:ascii="Arial" w:hAnsi="Arial"/>
      <w:b/>
      <w:bCs/>
      <w:szCs w:val="20"/>
    </w:rPr>
  </w:style>
  <w:style w:type="paragraph" w:styleId="TOC2">
    <w:name w:val="toc 2"/>
    <w:basedOn w:val="Normal"/>
    <w:next w:val="Normal"/>
    <w:autoRedefine/>
    <w:uiPriority w:val="39"/>
    <w:unhideWhenUsed/>
    <w:rsid w:val="00C93C5E"/>
    <w:pPr>
      <w:tabs>
        <w:tab w:val="right" w:leader="dot" w:pos="8465"/>
      </w:tabs>
      <w:spacing w:before="60" w:after="60"/>
      <w:ind w:left="221"/>
    </w:pPr>
    <w:rPr>
      <w:rFonts w:ascii="Arial" w:hAnsi="Arial"/>
      <w:szCs w:val="20"/>
    </w:rPr>
  </w:style>
  <w:style w:type="paragraph" w:styleId="TOC3">
    <w:name w:val="toc 3"/>
    <w:basedOn w:val="Normal"/>
    <w:next w:val="Normal"/>
    <w:autoRedefine/>
    <w:uiPriority w:val="39"/>
    <w:unhideWhenUsed/>
    <w:rsid w:val="00C93C5E"/>
    <w:pPr>
      <w:ind w:left="440"/>
    </w:pPr>
    <w:rPr>
      <w:rFonts w:ascii="Arial" w:hAnsi="Arial"/>
      <w:i/>
      <w:iCs/>
      <w:szCs w:val="20"/>
    </w:rPr>
  </w:style>
  <w:style w:type="paragraph" w:styleId="TOC4">
    <w:name w:val="toc 4"/>
    <w:basedOn w:val="Normal"/>
    <w:next w:val="Normal"/>
    <w:autoRedefine/>
    <w:uiPriority w:val="39"/>
    <w:unhideWhenUsed/>
    <w:rsid w:val="00C93C5E"/>
    <w:pPr>
      <w:ind w:left="660"/>
    </w:pPr>
    <w:rPr>
      <w:rFonts w:asciiTheme="minorHAnsi" w:hAnsiTheme="minorHAnsi"/>
      <w:sz w:val="18"/>
      <w:szCs w:val="18"/>
    </w:rPr>
  </w:style>
  <w:style w:type="paragraph" w:styleId="TOC5">
    <w:name w:val="toc 5"/>
    <w:basedOn w:val="Normal"/>
    <w:next w:val="Normal"/>
    <w:autoRedefine/>
    <w:uiPriority w:val="39"/>
    <w:unhideWhenUsed/>
    <w:rsid w:val="00C93C5E"/>
    <w:pPr>
      <w:ind w:left="880"/>
    </w:pPr>
    <w:rPr>
      <w:rFonts w:asciiTheme="minorHAnsi" w:hAnsiTheme="minorHAnsi"/>
      <w:sz w:val="18"/>
      <w:szCs w:val="18"/>
    </w:rPr>
  </w:style>
  <w:style w:type="paragraph" w:styleId="TOC6">
    <w:name w:val="toc 6"/>
    <w:basedOn w:val="Normal"/>
    <w:next w:val="Normal"/>
    <w:autoRedefine/>
    <w:uiPriority w:val="39"/>
    <w:unhideWhenUsed/>
    <w:rsid w:val="00C93C5E"/>
    <w:pPr>
      <w:ind w:left="1100"/>
    </w:pPr>
    <w:rPr>
      <w:rFonts w:asciiTheme="minorHAnsi" w:hAnsiTheme="minorHAnsi"/>
      <w:sz w:val="18"/>
      <w:szCs w:val="18"/>
    </w:rPr>
  </w:style>
  <w:style w:type="paragraph" w:styleId="TOC7">
    <w:name w:val="toc 7"/>
    <w:basedOn w:val="Normal"/>
    <w:next w:val="Normal"/>
    <w:autoRedefine/>
    <w:uiPriority w:val="39"/>
    <w:unhideWhenUsed/>
    <w:rsid w:val="00C93C5E"/>
    <w:pPr>
      <w:ind w:left="1320"/>
    </w:pPr>
    <w:rPr>
      <w:rFonts w:asciiTheme="minorHAnsi" w:hAnsiTheme="minorHAnsi"/>
      <w:sz w:val="18"/>
      <w:szCs w:val="18"/>
    </w:rPr>
  </w:style>
  <w:style w:type="paragraph" w:styleId="TOC8">
    <w:name w:val="toc 8"/>
    <w:basedOn w:val="Normal"/>
    <w:next w:val="Normal"/>
    <w:autoRedefine/>
    <w:uiPriority w:val="39"/>
    <w:unhideWhenUsed/>
    <w:rsid w:val="00C93C5E"/>
    <w:pPr>
      <w:ind w:left="1540"/>
    </w:pPr>
    <w:rPr>
      <w:rFonts w:asciiTheme="minorHAnsi" w:hAnsiTheme="minorHAnsi"/>
      <w:sz w:val="18"/>
      <w:szCs w:val="18"/>
    </w:rPr>
  </w:style>
  <w:style w:type="paragraph" w:styleId="TOC9">
    <w:name w:val="toc 9"/>
    <w:basedOn w:val="Normal"/>
    <w:next w:val="Normal"/>
    <w:autoRedefine/>
    <w:uiPriority w:val="39"/>
    <w:unhideWhenUsed/>
    <w:rsid w:val="00C93C5E"/>
    <w:pPr>
      <w:ind w:left="1760"/>
    </w:pPr>
    <w:rPr>
      <w:rFonts w:asciiTheme="minorHAnsi" w:hAnsiTheme="minorHAnsi"/>
      <w:sz w:val="18"/>
      <w:szCs w:val="18"/>
    </w:rPr>
  </w:style>
  <w:style w:type="character" w:styleId="Hyperlink">
    <w:name w:val="Hyperlink"/>
    <w:basedOn w:val="DefaultParagraphFont"/>
    <w:uiPriority w:val="99"/>
    <w:unhideWhenUsed/>
    <w:rsid w:val="00C93C5E"/>
    <w:rPr>
      <w:color w:val="0000FF" w:themeColor="hyperlink"/>
      <w:u w:val="single"/>
    </w:rPr>
  </w:style>
  <w:style w:type="paragraph" w:styleId="TableofFigures">
    <w:name w:val="table of figures"/>
    <w:basedOn w:val="Normal"/>
    <w:next w:val="Normal"/>
    <w:uiPriority w:val="99"/>
    <w:unhideWhenUsed/>
    <w:rsid w:val="00C93C5E"/>
    <w:pPr>
      <w:spacing w:before="120" w:after="120"/>
    </w:pPr>
    <w:rPr>
      <w:rFonts w:ascii="Arial" w:hAnsi="Arial"/>
    </w:rPr>
  </w:style>
  <w:style w:type="paragraph" w:customStyle="1" w:styleId="WPNormal">
    <w:name w:val="WP_Normal"/>
    <w:basedOn w:val="Normal"/>
    <w:rsid w:val="00C93C5E"/>
    <w:pPr>
      <w:widowControl w:val="0"/>
    </w:pPr>
    <w:rPr>
      <w:rFonts w:ascii="Monaco" w:eastAsia="Times New Roman" w:hAnsi="Monaco"/>
      <w:snapToGrid w:val="0"/>
      <w:sz w:val="24"/>
      <w:szCs w:val="20"/>
      <w:lang w:val="en-GB"/>
    </w:rPr>
  </w:style>
  <w:style w:type="character" w:styleId="CommentReference">
    <w:name w:val="annotation reference"/>
    <w:basedOn w:val="DefaultParagraphFont"/>
    <w:uiPriority w:val="99"/>
    <w:semiHidden/>
    <w:unhideWhenUsed/>
    <w:rsid w:val="00C93C5E"/>
    <w:rPr>
      <w:sz w:val="18"/>
      <w:szCs w:val="18"/>
    </w:rPr>
  </w:style>
  <w:style w:type="paragraph" w:styleId="Revision">
    <w:name w:val="Revision"/>
    <w:hidden/>
    <w:uiPriority w:val="99"/>
    <w:semiHidden/>
    <w:rsid w:val="00C93C5E"/>
  </w:style>
  <w:style w:type="character" w:styleId="FollowedHyperlink">
    <w:name w:val="FollowedHyperlink"/>
    <w:basedOn w:val="DefaultParagraphFont"/>
    <w:uiPriority w:val="99"/>
    <w:semiHidden/>
    <w:unhideWhenUsed/>
    <w:rsid w:val="00C93C5E"/>
    <w:rPr>
      <w:color w:val="800080" w:themeColor="followedHyperlink"/>
      <w:u w:val="single"/>
    </w:rPr>
  </w:style>
  <w:style w:type="paragraph" w:styleId="HTMLPreformatted">
    <w:name w:val="HTML Preformatted"/>
    <w:basedOn w:val="Normal"/>
    <w:link w:val="HTMLPreformattedChar"/>
    <w:uiPriority w:val="99"/>
    <w:unhideWhenUsed/>
    <w:rsid w:val="00C9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C93C5E"/>
    <w:rPr>
      <w:rFonts w:ascii="Courier" w:hAnsi="Courier" w:cs="Courier"/>
      <w:sz w:val="20"/>
      <w:szCs w:val="20"/>
      <w:lang w:val="en-GB"/>
    </w:rPr>
  </w:style>
  <w:style w:type="character" w:styleId="PageNumber">
    <w:name w:val="page number"/>
    <w:basedOn w:val="DefaultParagraphFont"/>
    <w:uiPriority w:val="99"/>
    <w:semiHidden/>
    <w:unhideWhenUsed/>
    <w:rsid w:val="00C93C5E"/>
  </w:style>
  <w:style w:type="character" w:customStyle="1" w:styleId="apple-converted-space">
    <w:name w:val="apple-converted-space"/>
    <w:basedOn w:val="DefaultParagraphFont"/>
    <w:rsid w:val="00C93C5E"/>
  </w:style>
  <w:style w:type="paragraph" w:customStyle="1" w:styleId="EndNoteBibliography">
    <w:name w:val="EndNote Bibliography"/>
    <w:basedOn w:val="Normal"/>
    <w:rsid w:val="00C93C5E"/>
    <w:pPr>
      <w:jc w:val="both"/>
    </w:pPr>
    <w:rPr>
      <w:rFonts w:ascii="Times New Roman" w:eastAsia="MS ??" w:hAnsi="Times New Roman"/>
      <w:sz w:val="20"/>
      <w:szCs w:val="24"/>
    </w:rPr>
  </w:style>
  <w:style w:type="paragraph" w:customStyle="1" w:styleId="Normal1">
    <w:name w:val="Normal1"/>
    <w:basedOn w:val="Normal"/>
    <w:rsid w:val="00C93C5E"/>
    <w:pPr>
      <w:spacing w:before="100" w:beforeAutospacing="1" w:after="100" w:afterAutospacing="1"/>
    </w:pPr>
    <w:rPr>
      <w:rFonts w:ascii="Times New Roman" w:eastAsia="Times New Roman" w:hAnsi="Times New Roman"/>
      <w:sz w:val="24"/>
      <w:szCs w:val="24"/>
    </w:rPr>
  </w:style>
  <w:style w:type="character" w:customStyle="1" w:styleId="normalchar">
    <w:name w:val="normal__char"/>
    <w:basedOn w:val="DefaultParagraphFont"/>
    <w:rsid w:val="00C93C5E"/>
  </w:style>
  <w:style w:type="character" w:styleId="Strong">
    <w:name w:val="Strong"/>
    <w:basedOn w:val="DefaultParagraphFont"/>
    <w:uiPriority w:val="22"/>
    <w:qFormat/>
    <w:rsid w:val="00C93C5E"/>
    <w:rPr>
      <w:b/>
      <w:bCs/>
    </w:rPr>
  </w:style>
  <w:style w:type="paragraph" w:styleId="NormalWeb">
    <w:name w:val="Normal (Web)"/>
    <w:basedOn w:val="Normal"/>
    <w:uiPriority w:val="99"/>
    <w:semiHidden/>
    <w:unhideWhenUsed/>
    <w:rsid w:val="00C93C5E"/>
    <w:pPr>
      <w:spacing w:before="100" w:beforeAutospacing="1" w:after="100" w:afterAutospacing="1"/>
    </w:pPr>
    <w:rPr>
      <w:rFonts w:ascii="Times New Roman" w:eastAsiaTheme="minorHAnsi" w:hAnsi="Times New Roman"/>
      <w:sz w:val="24"/>
      <w:szCs w:val="24"/>
      <w:lang w:val="en-GB" w:eastAsia="en-GB"/>
    </w:rPr>
  </w:style>
  <w:style w:type="character" w:styleId="Emphasis">
    <w:name w:val="Emphasis"/>
    <w:basedOn w:val="DefaultParagraphFont"/>
    <w:uiPriority w:val="20"/>
    <w:qFormat/>
    <w:rsid w:val="00C93C5E"/>
    <w:rPr>
      <w:i/>
      <w:iCs/>
    </w:rPr>
  </w:style>
  <w:style w:type="character" w:styleId="HTMLCite">
    <w:name w:val="HTML Cite"/>
    <w:basedOn w:val="DefaultParagraphFont"/>
    <w:uiPriority w:val="99"/>
    <w:semiHidden/>
    <w:unhideWhenUsed/>
    <w:rsid w:val="00C93C5E"/>
    <w:rPr>
      <w:i/>
      <w:iCs/>
    </w:rPr>
  </w:style>
  <w:style w:type="character" w:customStyle="1" w:styleId="fm-citation-ids-label">
    <w:name w:val="fm-citation-ids-label"/>
    <w:basedOn w:val="DefaultParagraphFont"/>
    <w:rsid w:val="00C9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dx.doi.org/10.1002%2Fimhj.20262" TargetMode="External"/><Relationship Id="rId18" Type="http://schemas.openxmlformats.org/officeDocument/2006/relationships/hyperlink" Target="https://doi.org/10.1177/205510291456629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bi.nlm.nih.gov/pubmed/?term=Baker%20BL%5BAuthor%5D&amp;cauthor=true&amp;cauthor_uid=22264112" TargetMode="External"/><Relationship Id="rId7" Type="http://schemas.openxmlformats.org/officeDocument/2006/relationships/comments" Target="comments.xml"/><Relationship Id="rId12" Type="http://schemas.openxmlformats.org/officeDocument/2006/relationships/hyperlink" Target="http://dx.doi.org/10.1016/j.jpedsurg.2011.06.021" TargetMode="External"/><Relationship Id="rId17" Type="http://schemas.openxmlformats.org/officeDocument/2006/relationships/hyperlink" Target="http://dx.doi.org/10.1155/2016/4809394" TargetMode="External"/><Relationship Id="rId25" Type="http://schemas.openxmlformats.org/officeDocument/2006/relationships/hyperlink" Target="http://dx.doi.org/10.1155/2015/978412" TargetMode="External"/><Relationship Id="rId2" Type="http://schemas.openxmlformats.org/officeDocument/2006/relationships/styles" Target="styles.xml"/><Relationship Id="rId16" Type="http://schemas.openxmlformats.org/officeDocument/2006/relationships/hyperlink" Target="https://doi.org/10.1177/2055102916632667" TargetMode="External"/><Relationship Id="rId20" Type="http://schemas.openxmlformats.org/officeDocument/2006/relationships/hyperlink" Target="https://www.ncbi.nlm.nih.gov/pubmed/?term=Green%20SA%5BAuthor%5D&amp;cauthor=true&amp;cauthor_uid=2226411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42/peds.2010-1723" TargetMode="External"/><Relationship Id="rId24" Type="http://schemas.openxmlformats.org/officeDocument/2006/relationships/hyperlink" Target="https://doi.org/10.1016/S0140-6736(96)10316-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 TargetMode="External"/><Relationship Id="rId23" Type="http://schemas.openxmlformats.org/officeDocument/2006/relationships/hyperlink" Target="https://doi.org/10.1016/S0196064403012265" TargetMode="External"/><Relationship Id="rId28" Type="http://schemas.openxmlformats.org/officeDocument/2006/relationships/footer" Target="footer2.xml"/><Relationship Id="rId10" Type="http://schemas.openxmlformats.org/officeDocument/2006/relationships/hyperlink" Target="http://itdoesnthavetohurt.ca)" TargetMode="External"/><Relationship Id="rId19" Type="http://schemas.openxmlformats.org/officeDocument/2006/relationships/hyperlink" Target="https://www.ncbi.nlm.nih.gov/pubmed/?term=Neece%20CL%5BAuthor%5D&amp;cauthor=true&amp;cauthor_uid=22264112"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dx.doi.org/10.1053/jpmn.2003.7" TargetMode="External"/><Relationship Id="rId22" Type="http://schemas.openxmlformats.org/officeDocument/2006/relationships/hyperlink" Target="https://doi.org/10.12968/ijtr.2009.16.12.45433"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6887</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Edmonds</dc:creator>
  <cp:keywords/>
  <dc:description/>
  <cp:lastModifiedBy>Microsoft Office User</cp:lastModifiedBy>
  <cp:revision>3</cp:revision>
  <dcterms:created xsi:type="dcterms:W3CDTF">2018-02-02T15:18:00Z</dcterms:created>
  <dcterms:modified xsi:type="dcterms:W3CDTF">2018-02-02T15:37:00Z</dcterms:modified>
</cp:coreProperties>
</file>