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3526B" w14:textId="033E2CA2" w:rsidR="00012172" w:rsidRDefault="00012172" w:rsidP="00071ADC">
      <w:pPr>
        <w:pStyle w:val="Title"/>
        <w:spacing w:afterLines="160" w:after="384"/>
        <w:rPr>
          <w:rFonts w:ascii="Times New Roman" w:hAnsi="Times New Roman" w:cs="Times New Roman"/>
          <w:b/>
          <w:sz w:val="32"/>
          <w:szCs w:val="32"/>
        </w:rPr>
      </w:pPr>
      <w:r w:rsidRPr="003C79F6">
        <w:rPr>
          <w:rFonts w:ascii="Times New Roman" w:hAnsi="Times New Roman" w:cs="Times New Roman"/>
          <w:b/>
          <w:sz w:val="32"/>
          <w:szCs w:val="32"/>
        </w:rPr>
        <w:t xml:space="preserve">War </w:t>
      </w:r>
      <w:r w:rsidR="003C79F6">
        <w:rPr>
          <w:rFonts w:ascii="Times New Roman" w:hAnsi="Times New Roman" w:cs="Times New Roman"/>
          <w:b/>
          <w:sz w:val="32"/>
          <w:szCs w:val="32"/>
        </w:rPr>
        <w:t>a</w:t>
      </w:r>
      <w:r w:rsidRPr="003C79F6">
        <w:rPr>
          <w:rFonts w:ascii="Times New Roman" w:hAnsi="Times New Roman" w:cs="Times New Roman"/>
          <w:b/>
          <w:sz w:val="32"/>
          <w:szCs w:val="32"/>
        </w:rPr>
        <w:t xml:space="preserve">rt and the </w:t>
      </w:r>
      <w:r w:rsidR="003C79F6">
        <w:rPr>
          <w:rFonts w:ascii="Times New Roman" w:hAnsi="Times New Roman" w:cs="Times New Roman"/>
          <w:b/>
          <w:sz w:val="32"/>
          <w:szCs w:val="32"/>
        </w:rPr>
        <w:t>f</w:t>
      </w:r>
      <w:r w:rsidRPr="003C79F6">
        <w:rPr>
          <w:rFonts w:ascii="Times New Roman" w:hAnsi="Times New Roman" w:cs="Times New Roman"/>
          <w:b/>
          <w:sz w:val="32"/>
          <w:szCs w:val="32"/>
        </w:rPr>
        <w:t xml:space="preserve">ormation of </w:t>
      </w:r>
      <w:r w:rsidR="003C79F6">
        <w:rPr>
          <w:rFonts w:ascii="Times New Roman" w:hAnsi="Times New Roman" w:cs="Times New Roman"/>
          <w:b/>
          <w:sz w:val="32"/>
          <w:szCs w:val="32"/>
        </w:rPr>
        <w:t>c</w:t>
      </w:r>
      <w:r w:rsidRPr="003C79F6">
        <w:rPr>
          <w:rFonts w:ascii="Times New Roman" w:hAnsi="Times New Roman" w:cs="Times New Roman"/>
          <w:b/>
          <w:sz w:val="32"/>
          <w:szCs w:val="32"/>
        </w:rPr>
        <w:t>ommunity</w:t>
      </w:r>
    </w:p>
    <w:p w14:paraId="0342E553" w14:textId="7761B141" w:rsidR="00716460" w:rsidRPr="00716460" w:rsidRDefault="00716460" w:rsidP="00716460">
      <w:r>
        <w:t>Henry Redwood and Hannah Partis-Jennings</w:t>
      </w:r>
    </w:p>
    <w:p w14:paraId="53F938C6" w14:textId="77777777" w:rsidR="00B90FD3" w:rsidRPr="00B90FD3" w:rsidRDefault="00B90FD3" w:rsidP="00B90FD3"/>
    <w:p w14:paraId="2516D9E3" w14:textId="54D7D98B" w:rsidR="003C79F6" w:rsidRPr="00841569" w:rsidRDefault="00353FEE" w:rsidP="003C79F6">
      <w:pPr>
        <w:spacing w:afterLines="160" w:after="384" w:line="480" w:lineRule="auto"/>
        <w:rPr>
          <w:rFonts w:ascii="Times New Roman" w:hAnsi="Times New Roman" w:cs="Times New Roman"/>
          <w:i/>
          <w:sz w:val="20"/>
          <w:szCs w:val="20"/>
        </w:rPr>
      </w:pPr>
      <w:bookmarkStart w:id="0" w:name="_GoBack"/>
      <w:r w:rsidRPr="00841569">
        <w:rPr>
          <w:rFonts w:ascii="Times New Roman" w:hAnsi="Times New Roman" w:cs="Times New Roman"/>
          <w:i/>
          <w:sz w:val="20"/>
          <w:szCs w:val="20"/>
        </w:rPr>
        <w:t>This article examines</w:t>
      </w:r>
      <w:r w:rsidR="003C79F6">
        <w:rPr>
          <w:rFonts w:ascii="Times New Roman" w:hAnsi="Times New Roman" w:cs="Times New Roman"/>
          <w:i/>
          <w:sz w:val="20"/>
          <w:szCs w:val="20"/>
        </w:rPr>
        <w:t xml:space="preserve"> the relationship between war art and community formation</w:t>
      </w:r>
      <w:r w:rsidR="00F057D0" w:rsidRPr="00841569">
        <w:rPr>
          <w:rFonts w:ascii="Times New Roman" w:hAnsi="Times New Roman" w:cs="Times New Roman"/>
          <w:i/>
          <w:sz w:val="20"/>
          <w:szCs w:val="20"/>
        </w:rPr>
        <w:t>. Building on Hutchison</w:t>
      </w:r>
      <w:r w:rsidR="0077507E">
        <w:rPr>
          <w:rFonts w:ascii="Times New Roman" w:hAnsi="Times New Roman" w:cs="Times New Roman"/>
          <w:i/>
          <w:sz w:val="20"/>
          <w:szCs w:val="20"/>
        </w:rPr>
        <w:t xml:space="preserve"> (2016)</w:t>
      </w:r>
      <w:r w:rsidR="00F057D0" w:rsidRPr="00841569">
        <w:rPr>
          <w:rFonts w:ascii="Times New Roman" w:hAnsi="Times New Roman" w:cs="Times New Roman"/>
          <w:i/>
          <w:sz w:val="20"/>
          <w:szCs w:val="20"/>
        </w:rPr>
        <w:t>, Callahan</w:t>
      </w:r>
      <w:r w:rsidR="0077507E">
        <w:rPr>
          <w:rFonts w:ascii="Times New Roman" w:hAnsi="Times New Roman" w:cs="Times New Roman"/>
          <w:i/>
          <w:sz w:val="20"/>
          <w:szCs w:val="20"/>
        </w:rPr>
        <w:t xml:space="preserve"> (2020)</w:t>
      </w:r>
      <w:r w:rsidR="00813068">
        <w:rPr>
          <w:rFonts w:ascii="Times New Roman" w:hAnsi="Times New Roman" w:cs="Times New Roman"/>
          <w:i/>
          <w:sz w:val="20"/>
          <w:szCs w:val="20"/>
        </w:rPr>
        <w:t>,</w:t>
      </w:r>
      <w:r w:rsidR="00F057D0" w:rsidRPr="00841569">
        <w:rPr>
          <w:rFonts w:ascii="Times New Roman" w:hAnsi="Times New Roman" w:cs="Times New Roman"/>
          <w:i/>
          <w:sz w:val="20"/>
          <w:szCs w:val="20"/>
        </w:rPr>
        <w:t xml:space="preserve"> Edkins</w:t>
      </w:r>
      <w:r w:rsidR="0077507E">
        <w:rPr>
          <w:rFonts w:ascii="Times New Roman" w:hAnsi="Times New Roman" w:cs="Times New Roman"/>
          <w:i/>
          <w:sz w:val="20"/>
          <w:szCs w:val="20"/>
        </w:rPr>
        <w:t xml:space="preserve"> (2003)</w:t>
      </w:r>
      <w:r w:rsidR="009F5376">
        <w:rPr>
          <w:rFonts w:ascii="Times New Roman" w:hAnsi="Times New Roman" w:cs="Times New Roman"/>
          <w:i/>
          <w:sz w:val="20"/>
          <w:szCs w:val="20"/>
        </w:rPr>
        <w:t xml:space="preserve"> and others</w:t>
      </w:r>
      <w:r w:rsidR="00F057D0" w:rsidRPr="00841569">
        <w:rPr>
          <w:rFonts w:ascii="Times New Roman" w:hAnsi="Times New Roman" w:cs="Times New Roman"/>
          <w:i/>
          <w:sz w:val="20"/>
          <w:szCs w:val="20"/>
        </w:rPr>
        <w:t xml:space="preserve">, </w:t>
      </w:r>
      <w:r w:rsidR="001B08BD" w:rsidRPr="00841569">
        <w:rPr>
          <w:rFonts w:ascii="Times New Roman" w:hAnsi="Times New Roman" w:cs="Times New Roman"/>
          <w:i/>
          <w:sz w:val="20"/>
          <w:szCs w:val="20"/>
        </w:rPr>
        <w:t>we are</w:t>
      </w:r>
      <w:r w:rsidR="00F057D0" w:rsidRPr="00841569">
        <w:rPr>
          <w:rFonts w:ascii="Times New Roman" w:hAnsi="Times New Roman" w:cs="Times New Roman"/>
          <w:i/>
          <w:sz w:val="20"/>
          <w:szCs w:val="20"/>
        </w:rPr>
        <w:t xml:space="preserve"> concerned with how the subject </w:t>
      </w:r>
      <w:r w:rsidR="00F057D0" w:rsidRPr="0082196D">
        <w:rPr>
          <w:rFonts w:ascii="Times New Roman" w:hAnsi="Times New Roman" w:cs="Times New Roman"/>
          <w:i/>
          <w:sz w:val="20"/>
          <w:szCs w:val="20"/>
        </w:rPr>
        <w:t>position of the war artist, and their traumatic encounter with war</w:t>
      </w:r>
      <w:r w:rsidR="0077507E" w:rsidRPr="0082196D">
        <w:rPr>
          <w:rFonts w:ascii="Times New Roman" w:hAnsi="Times New Roman" w:cs="Times New Roman"/>
          <w:i/>
          <w:sz w:val="20"/>
          <w:szCs w:val="20"/>
        </w:rPr>
        <w:t>,</w:t>
      </w:r>
      <w:r w:rsidR="00F057D0" w:rsidRPr="0082196D">
        <w:rPr>
          <w:rFonts w:ascii="Times New Roman" w:hAnsi="Times New Roman" w:cs="Times New Roman"/>
          <w:i/>
          <w:sz w:val="20"/>
          <w:szCs w:val="20"/>
        </w:rPr>
        <w:t xml:space="preserve"> might disrupt </w:t>
      </w:r>
      <w:r w:rsidR="001B08BD" w:rsidRPr="0082196D">
        <w:rPr>
          <w:rFonts w:ascii="Times New Roman" w:hAnsi="Times New Roman" w:cs="Times New Roman"/>
          <w:i/>
          <w:sz w:val="20"/>
          <w:szCs w:val="20"/>
        </w:rPr>
        <w:t xml:space="preserve">understandings of </w:t>
      </w:r>
      <w:r w:rsidR="00F057D0" w:rsidRPr="0082196D">
        <w:rPr>
          <w:rFonts w:ascii="Times New Roman" w:hAnsi="Times New Roman" w:cs="Times New Roman"/>
          <w:i/>
          <w:sz w:val="20"/>
          <w:szCs w:val="20"/>
        </w:rPr>
        <w:t>communit</w:t>
      </w:r>
      <w:r w:rsidR="001B08BD" w:rsidRPr="0082196D">
        <w:rPr>
          <w:rFonts w:ascii="Times New Roman" w:hAnsi="Times New Roman" w:cs="Times New Roman"/>
          <w:i/>
          <w:sz w:val="20"/>
          <w:szCs w:val="20"/>
        </w:rPr>
        <w:t>y</w:t>
      </w:r>
      <w:r w:rsidR="00F057D0" w:rsidRPr="0082196D">
        <w:rPr>
          <w:rFonts w:ascii="Times New Roman" w:hAnsi="Times New Roman" w:cs="Times New Roman"/>
          <w:i/>
          <w:sz w:val="20"/>
          <w:szCs w:val="20"/>
        </w:rPr>
        <w:t xml:space="preserve"> that underpin liberal war making. Focu</w:t>
      </w:r>
      <w:r w:rsidR="00F057D0" w:rsidRPr="00841569">
        <w:rPr>
          <w:rFonts w:ascii="Times New Roman" w:hAnsi="Times New Roman" w:cs="Times New Roman"/>
          <w:i/>
          <w:sz w:val="20"/>
          <w:szCs w:val="20"/>
        </w:rPr>
        <w:t xml:space="preserve">sing on Mark Neville’s </w:t>
      </w:r>
      <w:r w:rsidR="00F057D0" w:rsidRPr="003C79F6">
        <w:rPr>
          <w:rFonts w:ascii="Times New Roman" w:hAnsi="Times New Roman" w:cs="Times New Roman"/>
          <w:sz w:val="20"/>
          <w:szCs w:val="20"/>
        </w:rPr>
        <w:t>Battle Against Stigma</w:t>
      </w:r>
      <w:r w:rsidR="001B08BD" w:rsidRPr="00841569">
        <w:rPr>
          <w:rFonts w:ascii="Times New Roman" w:hAnsi="Times New Roman" w:cs="Times New Roman"/>
          <w:i/>
          <w:sz w:val="20"/>
          <w:szCs w:val="20"/>
        </w:rPr>
        <w:t xml:space="preserve">, </w:t>
      </w:r>
      <w:r w:rsidR="001B08BD" w:rsidRPr="0087158B">
        <w:rPr>
          <w:rFonts w:ascii="Times New Roman" w:hAnsi="Times New Roman" w:cs="Times New Roman"/>
          <w:i/>
          <w:sz w:val="20"/>
          <w:szCs w:val="20"/>
        </w:rPr>
        <w:t xml:space="preserve">we </w:t>
      </w:r>
      <w:r w:rsidR="00F057D0" w:rsidRPr="0087158B">
        <w:rPr>
          <w:rFonts w:ascii="Times New Roman" w:hAnsi="Times New Roman" w:cs="Times New Roman"/>
          <w:i/>
          <w:sz w:val="20"/>
          <w:szCs w:val="20"/>
        </w:rPr>
        <w:t xml:space="preserve">show that </w:t>
      </w:r>
      <w:r w:rsidR="00D426E5" w:rsidRPr="0087158B">
        <w:rPr>
          <w:rFonts w:ascii="Times New Roman" w:hAnsi="Times New Roman" w:cs="Times New Roman"/>
          <w:i/>
          <w:sz w:val="20"/>
          <w:szCs w:val="20"/>
        </w:rPr>
        <w:t>making</w:t>
      </w:r>
      <w:r w:rsidR="00F057D0" w:rsidRPr="0087158B">
        <w:rPr>
          <w:rFonts w:ascii="Times New Roman" w:hAnsi="Times New Roman" w:cs="Times New Roman"/>
          <w:i/>
          <w:sz w:val="20"/>
          <w:szCs w:val="20"/>
        </w:rPr>
        <w:t xml:space="preserve"> visible </w:t>
      </w:r>
      <w:r w:rsidR="0082196D" w:rsidRPr="0087158B">
        <w:rPr>
          <w:rFonts w:ascii="Times New Roman" w:hAnsi="Times New Roman" w:cs="Times New Roman"/>
          <w:i/>
          <w:sz w:val="20"/>
          <w:szCs w:val="20"/>
        </w:rPr>
        <w:t xml:space="preserve">the </w:t>
      </w:r>
      <w:r w:rsidR="00D426E5" w:rsidRPr="0087158B">
        <w:rPr>
          <w:rFonts w:ascii="Times New Roman" w:hAnsi="Times New Roman" w:cs="Times New Roman"/>
          <w:i/>
          <w:sz w:val="20"/>
          <w:szCs w:val="20"/>
        </w:rPr>
        <w:t>embedded</w:t>
      </w:r>
      <w:r w:rsidR="00F057D0" w:rsidRPr="0087158B">
        <w:rPr>
          <w:rFonts w:ascii="Times New Roman" w:hAnsi="Times New Roman" w:cs="Times New Roman"/>
          <w:i/>
          <w:sz w:val="20"/>
          <w:szCs w:val="20"/>
        </w:rPr>
        <w:t xml:space="preserve"> constraint and complicity</w:t>
      </w:r>
      <w:r w:rsidR="0087158B">
        <w:rPr>
          <w:rFonts w:ascii="Times New Roman" w:hAnsi="Times New Roman" w:cs="Times New Roman"/>
          <w:i/>
          <w:sz w:val="20"/>
          <w:szCs w:val="20"/>
        </w:rPr>
        <w:t xml:space="preserve"> </w:t>
      </w:r>
      <w:r w:rsidR="00D426E5" w:rsidRPr="0087158B">
        <w:rPr>
          <w:rFonts w:ascii="Times New Roman" w:hAnsi="Times New Roman" w:cs="Times New Roman"/>
          <w:i/>
          <w:sz w:val="20"/>
          <w:szCs w:val="20"/>
        </w:rPr>
        <w:t xml:space="preserve">and </w:t>
      </w:r>
      <w:r w:rsidR="0082196D" w:rsidRPr="0087158B">
        <w:rPr>
          <w:rFonts w:ascii="Times New Roman" w:hAnsi="Times New Roman" w:cs="Times New Roman"/>
          <w:i/>
          <w:sz w:val="20"/>
          <w:szCs w:val="20"/>
        </w:rPr>
        <w:t>the traumatic</w:t>
      </w:r>
      <w:r w:rsidR="00D426E5" w:rsidRPr="0087158B">
        <w:rPr>
          <w:rFonts w:ascii="Times New Roman" w:hAnsi="Times New Roman" w:cs="Times New Roman"/>
          <w:i/>
          <w:sz w:val="20"/>
          <w:szCs w:val="20"/>
        </w:rPr>
        <w:t xml:space="preserve"> experiences</w:t>
      </w:r>
      <w:r w:rsidR="00B602F5" w:rsidRPr="0087158B">
        <w:rPr>
          <w:rFonts w:ascii="Times New Roman" w:hAnsi="Times New Roman" w:cs="Times New Roman"/>
          <w:i/>
          <w:sz w:val="20"/>
          <w:szCs w:val="20"/>
        </w:rPr>
        <w:t xml:space="preserve"> </w:t>
      </w:r>
      <w:r w:rsidR="00F057D0" w:rsidRPr="0087158B">
        <w:rPr>
          <w:rFonts w:ascii="Times New Roman" w:hAnsi="Times New Roman" w:cs="Times New Roman"/>
          <w:i/>
          <w:sz w:val="20"/>
          <w:szCs w:val="20"/>
        </w:rPr>
        <w:t>of the war artist</w:t>
      </w:r>
      <w:r w:rsidR="0082196D" w:rsidRPr="0087158B">
        <w:rPr>
          <w:rFonts w:ascii="Times New Roman" w:hAnsi="Times New Roman" w:cs="Times New Roman"/>
          <w:i/>
          <w:sz w:val="20"/>
          <w:szCs w:val="20"/>
        </w:rPr>
        <w:t xml:space="preserve"> </w:t>
      </w:r>
      <w:r w:rsidRPr="00841569">
        <w:rPr>
          <w:rFonts w:ascii="Times New Roman" w:hAnsi="Times New Roman" w:cs="Times New Roman"/>
          <w:i/>
          <w:sz w:val="20"/>
          <w:szCs w:val="20"/>
        </w:rPr>
        <w:t>can constitute a form of imminent critique</w:t>
      </w:r>
      <w:r w:rsidR="003C79F6">
        <w:rPr>
          <w:rFonts w:ascii="Times New Roman" w:hAnsi="Times New Roman" w:cs="Times New Roman"/>
          <w:i/>
          <w:sz w:val="20"/>
          <w:szCs w:val="20"/>
        </w:rPr>
        <w:t>;</w:t>
      </w:r>
      <w:r w:rsidRPr="00841569">
        <w:rPr>
          <w:rFonts w:ascii="Times New Roman" w:hAnsi="Times New Roman" w:cs="Times New Roman"/>
          <w:i/>
          <w:sz w:val="20"/>
          <w:szCs w:val="20"/>
        </w:rPr>
        <w:t xml:space="preserve"> both rendering intelligible and destabilising the martial gaze and liberal military meaning making.</w:t>
      </w:r>
      <w:r w:rsidR="00F057D0" w:rsidRPr="00841569">
        <w:rPr>
          <w:rFonts w:ascii="Times New Roman" w:hAnsi="Times New Roman" w:cs="Times New Roman"/>
          <w:i/>
          <w:sz w:val="20"/>
          <w:szCs w:val="20"/>
        </w:rPr>
        <w:t xml:space="preserve"> This offers contributions to </w:t>
      </w:r>
      <w:r w:rsidR="003A5CC1">
        <w:rPr>
          <w:rFonts w:ascii="Times New Roman" w:hAnsi="Times New Roman" w:cs="Times New Roman"/>
          <w:i/>
          <w:sz w:val="20"/>
          <w:szCs w:val="20"/>
        </w:rPr>
        <w:t xml:space="preserve">IR </w:t>
      </w:r>
      <w:r w:rsidR="00F057D0" w:rsidRPr="00841569">
        <w:rPr>
          <w:rFonts w:ascii="Times New Roman" w:hAnsi="Times New Roman" w:cs="Times New Roman"/>
          <w:i/>
          <w:sz w:val="20"/>
          <w:szCs w:val="20"/>
        </w:rPr>
        <w:t xml:space="preserve">by </w:t>
      </w:r>
      <w:r w:rsidR="00012172" w:rsidRPr="00841569">
        <w:rPr>
          <w:rFonts w:ascii="Times New Roman" w:hAnsi="Times New Roman" w:cs="Times New Roman"/>
          <w:i/>
          <w:sz w:val="20"/>
          <w:szCs w:val="20"/>
        </w:rPr>
        <w:t xml:space="preserve">interrogating the processes through which war visuals both make and unmake communities in relation to </w:t>
      </w:r>
      <w:r w:rsidR="001B08BD" w:rsidRPr="00841569">
        <w:rPr>
          <w:rFonts w:ascii="Times New Roman" w:hAnsi="Times New Roman" w:cs="Times New Roman"/>
          <w:i/>
          <w:sz w:val="20"/>
          <w:szCs w:val="20"/>
        </w:rPr>
        <w:t>war</w:t>
      </w:r>
      <w:r w:rsidR="00012172" w:rsidRPr="00841569">
        <w:rPr>
          <w:rFonts w:ascii="Times New Roman" w:hAnsi="Times New Roman" w:cs="Times New Roman"/>
          <w:i/>
          <w:sz w:val="20"/>
          <w:szCs w:val="20"/>
        </w:rPr>
        <w:t xml:space="preserve"> trauma</w:t>
      </w:r>
      <w:r w:rsidR="001B08BD" w:rsidRPr="00841569">
        <w:rPr>
          <w:rFonts w:ascii="Times New Roman" w:hAnsi="Times New Roman" w:cs="Times New Roman"/>
          <w:i/>
          <w:sz w:val="20"/>
          <w:szCs w:val="20"/>
        </w:rPr>
        <w:t>.</w:t>
      </w:r>
      <w:r w:rsidR="00012172" w:rsidRPr="00841569">
        <w:rPr>
          <w:rFonts w:ascii="Times New Roman" w:hAnsi="Times New Roman" w:cs="Times New Roman"/>
          <w:i/>
          <w:sz w:val="20"/>
          <w:szCs w:val="20"/>
        </w:rPr>
        <w:t xml:space="preserve"> </w:t>
      </w:r>
    </w:p>
    <w:bookmarkEnd w:id="0"/>
    <w:p w14:paraId="2DFCAA74" w14:textId="7432D17A" w:rsidR="008B26A2" w:rsidRPr="00841569" w:rsidRDefault="008B26A2" w:rsidP="003C79F6">
      <w:pPr>
        <w:spacing w:afterLines="160" w:after="384" w:line="480" w:lineRule="auto"/>
        <w:rPr>
          <w:rFonts w:ascii="Times New Roman" w:hAnsi="Times New Roman" w:cs="Times New Roman"/>
          <w:b/>
          <w:sz w:val="24"/>
          <w:szCs w:val="24"/>
        </w:rPr>
      </w:pPr>
      <w:r w:rsidRPr="00841569">
        <w:rPr>
          <w:rFonts w:ascii="Times New Roman" w:hAnsi="Times New Roman" w:cs="Times New Roman"/>
          <w:b/>
          <w:sz w:val="24"/>
          <w:szCs w:val="24"/>
        </w:rPr>
        <w:t xml:space="preserve">Introduction </w:t>
      </w:r>
    </w:p>
    <w:p w14:paraId="2D5CE2AA" w14:textId="6EAFE9BD" w:rsidR="0056258A" w:rsidRPr="00841569" w:rsidRDefault="008B26A2" w:rsidP="003C79F6">
      <w:pPr>
        <w:spacing w:afterLines="160" w:after="384" w:line="480" w:lineRule="auto"/>
        <w:rPr>
          <w:rFonts w:ascii="Times New Roman" w:hAnsi="Times New Roman" w:cs="Times New Roman"/>
          <w:sz w:val="24"/>
          <w:szCs w:val="24"/>
        </w:rPr>
      </w:pPr>
      <w:r w:rsidRPr="00841569">
        <w:rPr>
          <w:rFonts w:ascii="Times New Roman" w:hAnsi="Times New Roman" w:cs="Times New Roman"/>
          <w:sz w:val="24"/>
          <w:szCs w:val="24"/>
        </w:rPr>
        <w:t>Within International Relations (IR), critical security and military studies</w:t>
      </w:r>
      <w:r w:rsidR="00125472" w:rsidRPr="00841569">
        <w:rPr>
          <w:rFonts w:ascii="Times New Roman" w:hAnsi="Times New Roman" w:cs="Times New Roman"/>
          <w:sz w:val="24"/>
          <w:szCs w:val="24"/>
        </w:rPr>
        <w:t xml:space="preserve">, </w:t>
      </w:r>
      <w:r w:rsidRPr="00841569">
        <w:rPr>
          <w:rFonts w:ascii="Times New Roman" w:hAnsi="Times New Roman" w:cs="Times New Roman"/>
          <w:sz w:val="24"/>
          <w:szCs w:val="24"/>
        </w:rPr>
        <w:t xml:space="preserve">scholars have firmly established the importance of </w:t>
      </w:r>
      <w:r w:rsidR="003C79F6">
        <w:rPr>
          <w:rFonts w:ascii="Times New Roman" w:hAnsi="Times New Roman" w:cs="Times New Roman"/>
          <w:sz w:val="24"/>
          <w:szCs w:val="24"/>
        </w:rPr>
        <w:t>visuals</w:t>
      </w:r>
      <w:r w:rsidRPr="00841569">
        <w:rPr>
          <w:rFonts w:ascii="Times New Roman" w:hAnsi="Times New Roman" w:cs="Times New Roman"/>
          <w:sz w:val="24"/>
          <w:szCs w:val="24"/>
        </w:rPr>
        <w:t xml:space="preserve"> for </w:t>
      </w:r>
      <w:r w:rsidR="00987E2A" w:rsidRPr="00841569">
        <w:rPr>
          <w:rFonts w:ascii="Times New Roman" w:hAnsi="Times New Roman" w:cs="Times New Roman"/>
          <w:sz w:val="24"/>
          <w:szCs w:val="24"/>
        </w:rPr>
        <w:t xml:space="preserve">understanding </w:t>
      </w:r>
      <w:r w:rsidRPr="00841569">
        <w:rPr>
          <w:rFonts w:ascii="Times New Roman" w:hAnsi="Times New Roman" w:cs="Times New Roman"/>
          <w:sz w:val="24"/>
          <w:szCs w:val="24"/>
        </w:rPr>
        <w:t xml:space="preserve">global politics. </w:t>
      </w:r>
      <w:r w:rsidRPr="00841569">
        <w:rPr>
          <w:rFonts w:ascii="Times New Roman" w:hAnsi="Times New Roman" w:cs="Times New Roman"/>
          <w:sz w:val="24"/>
          <w:szCs w:val="24"/>
        </w:rPr>
        <w:fldChar w:fldCharType="begin">
          <w:fldData xml:space="preserve">PEVuZE5vdGU+PENpdGU+PEF1dGhvcj5DYW1wYmVsbDwvQXV0aG9yPjxZZWFyPjIwMDM8L1llYXI+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</w:fldData>
        </w:fldChar>
      </w:r>
      <w:r w:rsidRPr="00841569">
        <w:rPr>
          <w:rFonts w:ascii="Times New Roman" w:hAnsi="Times New Roman" w:cs="Times New Roman"/>
          <w:sz w:val="24"/>
          <w:szCs w:val="24"/>
        </w:rPr>
        <w:instrText xml:space="preserve"> ADDIN EN.CITE </w:instrText>
      </w:r>
      <w:r w:rsidRPr="00841569">
        <w:rPr>
          <w:rFonts w:ascii="Times New Roman" w:hAnsi="Times New Roman" w:cs="Times New Roman"/>
          <w:sz w:val="24"/>
          <w:szCs w:val="24"/>
        </w:rPr>
        <w:fldChar w:fldCharType="begin">
          <w:fldData xml:space="preserve">PEVuZE5vdGU+PENpdGU+PEF1dGhvcj5DYW1wYmVsbDwvQXV0aG9yPjxZZWFyPjIwMDM8L1llYXI+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</w:fldData>
        </w:fldChar>
      </w:r>
      <w:r w:rsidRPr="00841569">
        <w:rPr>
          <w:rFonts w:ascii="Times New Roman" w:hAnsi="Times New Roman" w:cs="Times New Roman"/>
          <w:sz w:val="24"/>
          <w:szCs w:val="24"/>
        </w:rPr>
        <w:instrText xml:space="preserve"> ADDIN EN.CITE.DATA </w:instrText>
      </w:r>
      <w:r w:rsidRPr="00841569">
        <w:rPr>
          <w:rFonts w:ascii="Times New Roman" w:hAnsi="Times New Roman" w:cs="Times New Roman"/>
          <w:sz w:val="24"/>
          <w:szCs w:val="24"/>
        </w:rPr>
      </w:r>
      <w:r w:rsidRPr="00841569">
        <w:rPr>
          <w:rFonts w:ascii="Times New Roman" w:hAnsi="Times New Roman" w:cs="Times New Roman"/>
          <w:sz w:val="24"/>
          <w:szCs w:val="24"/>
        </w:rPr>
        <w:fldChar w:fldCharType="end"/>
      </w:r>
      <w:r w:rsidRPr="00841569">
        <w:rPr>
          <w:rFonts w:ascii="Times New Roman" w:hAnsi="Times New Roman" w:cs="Times New Roman"/>
          <w:sz w:val="24"/>
          <w:szCs w:val="24"/>
        </w:rPr>
      </w:r>
      <w:r w:rsidRPr="00841569">
        <w:rPr>
          <w:rFonts w:ascii="Times New Roman" w:hAnsi="Times New Roman" w:cs="Times New Roman"/>
          <w:sz w:val="24"/>
          <w:szCs w:val="24"/>
        </w:rPr>
        <w:fldChar w:fldCharType="end"/>
      </w:r>
      <w:r w:rsidRPr="00841569">
        <w:rPr>
          <w:rFonts w:ascii="Times New Roman" w:hAnsi="Times New Roman" w:cs="Times New Roman"/>
          <w:sz w:val="24"/>
          <w:szCs w:val="24"/>
        </w:rPr>
        <w:t xml:space="preserve">This </w:t>
      </w:r>
      <w:r w:rsidR="00987E2A" w:rsidRPr="00841569">
        <w:rPr>
          <w:rFonts w:ascii="Times New Roman" w:hAnsi="Times New Roman" w:cs="Times New Roman"/>
          <w:sz w:val="24"/>
          <w:szCs w:val="24"/>
        </w:rPr>
        <w:t>work has</w:t>
      </w:r>
      <w:r w:rsidR="003A5CC1">
        <w:rPr>
          <w:rFonts w:ascii="Times New Roman" w:hAnsi="Times New Roman" w:cs="Times New Roman"/>
          <w:sz w:val="24"/>
          <w:szCs w:val="24"/>
        </w:rPr>
        <w:t>:</w:t>
      </w:r>
      <w:r w:rsidR="00987E2A" w:rsidRPr="00841569">
        <w:rPr>
          <w:rFonts w:ascii="Times New Roman" w:hAnsi="Times New Roman" w:cs="Times New Roman"/>
          <w:sz w:val="24"/>
          <w:szCs w:val="24"/>
        </w:rPr>
        <w:t xml:space="preserve"> explored </w:t>
      </w:r>
      <w:r w:rsidR="00D426E5">
        <w:rPr>
          <w:rFonts w:ascii="Times New Roman" w:hAnsi="Times New Roman" w:cs="Times New Roman"/>
          <w:sz w:val="24"/>
          <w:szCs w:val="24"/>
        </w:rPr>
        <w:t xml:space="preserve">the </w:t>
      </w:r>
      <w:r w:rsidR="003A5CC1">
        <w:rPr>
          <w:rFonts w:ascii="Times New Roman" w:hAnsi="Times New Roman" w:cs="Times New Roman"/>
          <w:sz w:val="24"/>
          <w:szCs w:val="24"/>
        </w:rPr>
        <w:t>role</w:t>
      </w:r>
      <w:r w:rsidR="00D426E5">
        <w:rPr>
          <w:rFonts w:ascii="Times New Roman" w:hAnsi="Times New Roman" w:cs="Times New Roman"/>
          <w:sz w:val="24"/>
          <w:szCs w:val="24"/>
        </w:rPr>
        <w:t xml:space="preserve"> of the visual</w:t>
      </w:r>
      <w:r w:rsidR="003A5CC1">
        <w:rPr>
          <w:rFonts w:ascii="Times New Roman" w:hAnsi="Times New Roman" w:cs="Times New Roman"/>
          <w:sz w:val="24"/>
          <w:szCs w:val="24"/>
        </w:rPr>
        <w:t xml:space="preserve"> </w:t>
      </w:r>
      <w:r w:rsidRPr="00841569">
        <w:rPr>
          <w:rFonts w:ascii="Times New Roman" w:hAnsi="Times New Roman" w:cs="Times New Roman"/>
          <w:sz w:val="24"/>
          <w:szCs w:val="24"/>
        </w:rPr>
        <w:t xml:space="preserve">in shaping conflict and security environments and practices </w:t>
      </w:r>
      <w:r w:rsidR="00870F9B">
        <w:rPr>
          <w:rFonts w:ascii="Times New Roman" w:hAnsi="Times New Roman" w:cs="Times New Roman"/>
          <w:sz w:val="24"/>
          <w:szCs w:val="24"/>
        </w:rPr>
        <w:fldChar w:fldCharType="begin" w:fldLock="1"/>
      </w:r>
      <w:r w:rsidR="005C2F83">
        <w:rPr>
          <w:rFonts w:ascii="Times New Roman" w:hAnsi="Times New Roman" w:cs="Times New Roman"/>
          <w:sz w:val="24"/>
          <w:szCs w:val="24"/>
        </w:rPr>
        <w:instrText>ADDIN CSL_CITATION { "citationItems" : [ { "id" : "ITEM-1", "itemData" : { "author" : [ { "dropping-particle" : "", "family" : "Hansen", "given" : "Lene", "non-dropping-particle" : "", "parse-names" : false, "suffix" : "" } ], "container-title" : "Security Dialogue", "id" : "ITEM-1", "issue" : "4-5", "issued" : { "date-parts" : [ [ "2011" ] ] }, "page" : "357-368", "title" : "The Politics of Securitisation and the Muhammad Cartoon Crisis: A Post-Structuralist Perspective", "type" : "article-journal", "volume" : "42" }, "uris" : [ "http://www.mendeley.com/documents/?uuid=fa528cd0-9349-4fcb-804a-e370be833454" ] }, { "id" : "ITEM-2", "itemData" : { "author" : [ { "dropping-particle" : "", "family" : "Campbell", "given" : "David", "non-dropping-particle" : "", "parse-names" : false, "suffix" : "" } ], "container-title" : "Ethics &amp; International Affairs", "id" : "ITEM-2", "issue" : "2", "issued" : { "date-parts" : [ [ "2003" ] ] }, "page" : "99 - 108", "title" : "Representing Contemporary War", "type" : "article-journal", "volume" : "17" }, "uris" : [ "http://www.mendeley.com/documents/?uuid=af75d7e8-8ef1-46c1-a73b-79c088a99787" ] }, { "id" : "ITEM-3", "itemData" : { "DOI" : "10.1080/17539150802184611", "author" : [ { "dropping-particle" : "", "family" : "Shepherd", "given" : "Laura J", "non-dropping-particle" : "", "parse-names" : false, "suffix" : "" } ], "container-title" : "Critical Studies on Terrorism", "id" : "ITEM-3", "issue" : "2", "issued" : { "date-parts" : [ [ "2008" ] ] }, "page" : "213-226", "title" : "Visualising violence: legitimacy and authority in the \u2018war on terror\u2019", "type" : "article-journal", "volume" : "1" }, "uris" : [ "http://www.mendeley.com/documents/?uuid=4810f8a2-563b-48a9-908f-7242bfb6af1f" ] } ], "mendeley" : { "formattedCitation" : "(Hansen 2011; Campbell 2003b; Shepherd 2008)", "manualFormatting" : "(Hansen 2011; Campbell 2003b; Shepherd 2008)", "plainTextFormattedCitation" : "(Hansen 2011; Campbell 2003b; Shepherd 2008)", "previouslyFormattedCitation" : "(Hansen 2011; Campbell 2003b; Shepherd 2008)" }, "properties" : {  }, "schema" : "https://github.com/citation-style-language/schema/raw/master/csl-citation.json" }</w:instrText>
      </w:r>
      <w:r w:rsidR="00870F9B">
        <w:rPr>
          <w:rFonts w:ascii="Times New Roman" w:hAnsi="Times New Roman" w:cs="Times New Roman"/>
          <w:sz w:val="24"/>
          <w:szCs w:val="24"/>
        </w:rPr>
        <w:fldChar w:fldCharType="separate"/>
      </w:r>
      <w:r w:rsidR="00870F9B" w:rsidRPr="00870F9B">
        <w:rPr>
          <w:rFonts w:ascii="Times New Roman" w:hAnsi="Times New Roman" w:cs="Times New Roman"/>
          <w:noProof/>
          <w:sz w:val="24"/>
          <w:szCs w:val="24"/>
        </w:rPr>
        <w:t>(Hansen 2011; Campbell 2003b; Shepherd 2008)</w:t>
      </w:r>
      <w:r w:rsidR="00870F9B">
        <w:rPr>
          <w:rFonts w:ascii="Times New Roman" w:hAnsi="Times New Roman" w:cs="Times New Roman"/>
          <w:sz w:val="24"/>
          <w:szCs w:val="24"/>
        </w:rPr>
        <w:fldChar w:fldCharType="end"/>
      </w:r>
      <w:r w:rsidR="003F4220">
        <w:rPr>
          <w:rFonts w:ascii="Times New Roman" w:hAnsi="Times New Roman" w:cs="Times New Roman"/>
          <w:sz w:val="24"/>
          <w:szCs w:val="24"/>
        </w:rPr>
        <w:t>,</w:t>
      </w:r>
      <w:r w:rsidR="00870F9B">
        <w:rPr>
          <w:rFonts w:ascii="Times New Roman" w:hAnsi="Times New Roman" w:cs="Times New Roman"/>
          <w:sz w:val="24"/>
          <w:szCs w:val="24"/>
        </w:rPr>
        <w:t xml:space="preserve"> </w:t>
      </w:r>
      <w:r w:rsidRPr="00D426E5">
        <w:rPr>
          <w:rFonts w:ascii="Times New Roman" w:hAnsi="Times New Roman" w:cs="Times New Roman"/>
          <w:sz w:val="24"/>
          <w:szCs w:val="24"/>
          <w:highlight w:val="yellow"/>
        </w:rPr>
        <w:fldChar w:fldCharType="begin">
          <w:fldData xml:space="preserve">PEVuZE5vdGU+PENpdGU+PEF1dGhvcj5IYW5zZW48L0F1dGhvcj48WWVhcj4yMDExPC9ZZWFyPjxS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</w:fldData>
        </w:fldChar>
      </w:r>
      <w:r w:rsidRPr="00D426E5">
        <w:rPr>
          <w:rFonts w:ascii="Times New Roman" w:hAnsi="Times New Roman" w:cs="Times New Roman"/>
          <w:sz w:val="24"/>
          <w:szCs w:val="24"/>
          <w:highlight w:val="yellow"/>
        </w:rPr>
        <w:instrText xml:space="preserve"> ADDIN EN.CITE </w:instrText>
      </w:r>
      <w:r w:rsidRPr="00D426E5">
        <w:rPr>
          <w:rFonts w:ascii="Times New Roman" w:hAnsi="Times New Roman" w:cs="Times New Roman"/>
          <w:sz w:val="24"/>
          <w:szCs w:val="24"/>
          <w:highlight w:val="yellow"/>
        </w:rPr>
        <w:fldChar w:fldCharType="begin">
          <w:fldData xml:space="preserve">PEVuZE5vdGU+PENpdGU+PEF1dGhvcj5IYW5zZW48L0F1dGhvcj48WWVhcj4yMDExPC9ZZWFyPjxS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</w:fldData>
        </w:fldChar>
      </w:r>
      <w:r w:rsidRPr="00D426E5">
        <w:rPr>
          <w:rFonts w:ascii="Times New Roman" w:hAnsi="Times New Roman" w:cs="Times New Roman"/>
          <w:sz w:val="24"/>
          <w:szCs w:val="24"/>
          <w:highlight w:val="yellow"/>
        </w:rPr>
        <w:instrText xml:space="preserve"> ADDIN EN.CITE.DATA </w:instrText>
      </w:r>
      <w:r w:rsidRPr="00D426E5">
        <w:rPr>
          <w:rFonts w:ascii="Times New Roman" w:hAnsi="Times New Roman" w:cs="Times New Roman"/>
          <w:sz w:val="24"/>
          <w:szCs w:val="24"/>
          <w:highlight w:val="yellow"/>
        </w:rPr>
      </w:r>
      <w:r w:rsidRPr="00D426E5">
        <w:rPr>
          <w:rFonts w:ascii="Times New Roman" w:hAnsi="Times New Roman" w:cs="Times New Roman"/>
          <w:sz w:val="24"/>
          <w:szCs w:val="24"/>
          <w:highlight w:val="yellow"/>
        </w:rPr>
        <w:fldChar w:fldCharType="end"/>
      </w:r>
      <w:r w:rsidRPr="00D426E5">
        <w:rPr>
          <w:rFonts w:ascii="Times New Roman" w:hAnsi="Times New Roman" w:cs="Times New Roman"/>
          <w:sz w:val="24"/>
          <w:szCs w:val="24"/>
          <w:highlight w:val="yellow"/>
        </w:rPr>
      </w:r>
      <w:r w:rsidRPr="00D426E5">
        <w:rPr>
          <w:rFonts w:ascii="Times New Roman" w:hAnsi="Times New Roman" w:cs="Times New Roman"/>
          <w:sz w:val="24"/>
          <w:szCs w:val="24"/>
          <w:highlight w:val="yellow"/>
        </w:rPr>
        <w:fldChar w:fldCharType="end"/>
      </w:r>
      <w:r w:rsidRPr="00D426E5">
        <w:rPr>
          <w:rFonts w:ascii="Times New Roman" w:hAnsi="Times New Roman" w:cs="Times New Roman"/>
          <w:sz w:val="24"/>
          <w:szCs w:val="24"/>
          <w:highlight w:val="yellow"/>
        </w:rPr>
        <w:fldChar w:fldCharType="begin">
          <w:fldData xml:space="preserve">PEVuZE5vdGU+PENpdGU+PEF1dGhvcj5IYW5zZW48L0F1dGhvcj48WWVhcj4yMDExPC9ZZWFyPjxS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</w:fldData>
        </w:fldChar>
      </w:r>
      <w:r w:rsidRPr="00870F9B">
        <w:rPr>
          <w:rFonts w:ascii="Times New Roman" w:hAnsi="Times New Roman" w:cs="Times New Roman"/>
          <w:sz w:val="24"/>
          <w:szCs w:val="24"/>
          <w:highlight w:val="yellow"/>
        </w:rPr>
        <w:instrText xml:space="preserve"> ADDIN EN.CITE </w:instrText>
      </w:r>
      <w:r w:rsidRPr="00870F9B">
        <w:rPr>
          <w:rFonts w:ascii="Times New Roman" w:hAnsi="Times New Roman" w:cs="Times New Roman"/>
          <w:sz w:val="24"/>
          <w:szCs w:val="24"/>
          <w:highlight w:val="yellow"/>
        </w:rPr>
        <w:fldChar w:fldCharType="begin">
          <w:fldData xml:space="preserve">PEVuZE5vdGU+PENpdGU+PEF1dGhvcj5IYW5zZW48L0F1dGhvcj48WWVhcj4yMDExPC9ZZWFyPjxS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</w:fldData>
        </w:fldChar>
      </w:r>
      <w:r w:rsidRPr="00870F9B">
        <w:rPr>
          <w:rFonts w:ascii="Times New Roman" w:hAnsi="Times New Roman" w:cs="Times New Roman"/>
          <w:sz w:val="24"/>
          <w:szCs w:val="24"/>
          <w:highlight w:val="yellow"/>
        </w:rPr>
        <w:instrText xml:space="preserve"> ADDIN EN.CITE.DATA </w:instrText>
      </w:r>
      <w:r w:rsidRPr="00870F9B">
        <w:rPr>
          <w:rFonts w:ascii="Times New Roman" w:hAnsi="Times New Roman" w:cs="Times New Roman"/>
          <w:sz w:val="24"/>
          <w:szCs w:val="24"/>
          <w:highlight w:val="yellow"/>
        </w:rPr>
      </w:r>
      <w:r w:rsidRPr="00870F9B">
        <w:rPr>
          <w:rFonts w:ascii="Times New Roman" w:hAnsi="Times New Roman" w:cs="Times New Roman"/>
          <w:sz w:val="24"/>
          <w:szCs w:val="24"/>
          <w:highlight w:val="yellow"/>
        </w:rPr>
        <w:fldChar w:fldCharType="end"/>
      </w:r>
      <w:r w:rsidRPr="00D426E5">
        <w:rPr>
          <w:rFonts w:ascii="Times New Roman" w:hAnsi="Times New Roman" w:cs="Times New Roman"/>
          <w:sz w:val="24"/>
          <w:szCs w:val="24"/>
          <w:highlight w:val="yellow"/>
        </w:rPr>
      </w:r>
      <w:r w:rsidRPr="00D426E5">
        <w:rPr>
          <w:rFonts w:ascii="Times New Roman" w:hAnsi="Times New Roman" w:cs="Times New Roman"/>
          <w:sz w:val="24"/>
          <w:szCs w:val="24"/>
          <w:highlight w:val="yellow"/>
        </w:rPr>
        <w:fldChar w:fldCharType="end"/>
      </w:r>
      <w:r w:rsidR="001B5F37" w:rsidRPr="00841569">
        <w:rPr>
          <w:rFonts w:ascii="Times New Roman" w:hAnsi="Times New Roman" w:cs="Times New Roman"/>
          <w:sz w:val="24"/>
          <w:szCs w:val="24"/>
        </w:rPr>
        <w:t>constituting</w:t>
      </w:r>
      <w:r w:rsidRPr="00841569">
        <w:rPr>
          <w:rFonts w:ascii="Times New Roman" w:hAnsi="Times New Roman" w:cs="Times New Roman"/>
          <w:sz w:val="24"/>
          <w:szCs w:val="24"/>
        </w:rPr>
        <w:t xml:space="preserve"> community</w:t>
      </w:r>
      <w:r w:rsidR="00B96D36">
        <w:rPr>
          <w:rFonts w:ascii="Times New Roman" w:hAnsi="Times New Roman" w:cs="Times New Roman"/>
          <w:sz w:val="24"/>
          <w:szCs w:val="24"/>
        </w:rPr>
        <w:t xml:space="preserve"> </w:t>
      </w:r>
      <w:r w:rsidRPr="00B94DDB">
        <w:rPr>
          <w:rFonts w:ascii="Times New Roman" w:hAnsi="Times New Roman" w:cs="Times New Roman"/>
          <w:sz w:val="24"/>
          <w:szCs w:val="24"/>
        </w:rPr>
        <w:t>(</w:t>
      </w:r>
      <w:r w:rsidR="00B94DDB" w:rsidRPr="00B94DDB">
        <w:rPr>
          <w:rFonts w:ascii="Times New Roman" w:hAnsi="Times New Roman" w:cs="Times New Roman"/>
          <w:sz w:val="24"/>
          <w:szCs w:val="24"/>
        </w:rPr>
        <w:t>Hutchinson</w:t>
      </w:r>
      <w:r w:rsidR="00987E2A" w:rsidRPr="00B94DDB">
        <w:rPr>
          <w:rFonts w:ascii="Times New Roman" w:hAnsi="Times New Roman" w:cs="Times New Roman"/>
          <w:sz w:val="24"/>
          <w:szCs w:val="24"/>
        </w:rPr>
        <w:t xml:space="preserve"> </w:t>
      </w:r>
      <w:r w:rsidRPr="00B94DDB">
        <w:rPr>
          <w:rFonts w:ascii="Times New Roman" w:hAnsi="Times New Roman" w:cs="Times New Roman"/>
          <w:sz w:val="24"/>
          <w:szCs w:val="24"/>
        </w:rPr>
        <w:t>20</w:t>
      </w:r>
      <w:r w:rsidR="00987E2A" w:rsidRPr="00B94DDB">
        <w:rPr>
          <w:rFonts w:ascii="Times New Roman" w:hAnsi="Times New Roman" w:cs="Times New Roman"/>
          <w:sz w:val="24"/>
          <w:szCs w:val="24"/>
        </w:rPr>
        <w:t>1</w:t>
      </w:r>
      <w:r w:rsidRPr="00B94DDB">
        <w:rPr>
          <w:rFonts w:ascii="Times New Roman" w:hAnsi="Times New Roman" w:cs="Times New Roman"/>
          <w:sz w:val="24"/>
          <w:szCs w:val="24"/>
        </w:rPr>
        <w:t xml:space="preserve">6; </w:t>
      </w:r>
      <w:r w:rsidR="00B94DDB" w:rsidRPr="00B94DDB">
        <w:rPr>
          <w:rFonts w:ascii="Times New Roman" w:hAnsi="Times New Roman" w:cs="Times New Roman"/>
          <w:sz w:val="24"/>
          <w:szCs w:val="24"/>
        </w:rPr>
        <w:t>Callahan</w:t>
      </w:r>
      <w:r w:rsidRPr="00B94DDB">
        <w:rPr>
          <w:rFonts w:ascii="Times New Roman" w:hAnsi="Times New Roman" w:cs="Times New Roman"/>
          <w:sz w:val="24"/>
          <w:szCs w:val="24"/>
        </w:rPr>
        <w:t xml:space="preserve"> 2020)</w:t>
      </w:r>
      <w:r w:rsidR="006F1D62" w:rsidRPr="00B94DDB">
        <w:rPr>
          <w:rFonts w:ascii="Times New Roman" w:hAnsi="Times New Roman" w:cs="Times New Roman"/>
          <w:sz w:val="24"/>
          <w:szCs w:val="24"/>
        </w:rPr>
        <w:t>,</w:t>
      </w:r>
      <w:r w:rsidRPr="00B94DDB">
        <w:rPr>
          <w:rFonts w:ascii="Times New Roman" w:hAnsi="Times New Roman" w:cs="Times New Roman"/>
          <w:sz w:val="24"/>
          <w:szCs w:val="24"/>
        </w:rPr>
        <w:t xml:space="preserve"> and</w:t>
      </w:r>
      <w:r w:rsidRPr="00841569">
        <w:rPr>
          <w:rFonts w:ascii="Times New Roman" w:hAnsi="Times New Roman" w:cs="Times New Roman"/>
          <w:sz w:val="24"/>
          <w:szCs w:val="24"/>
        </w:rPr>
        <w:t xml:space="preserve"> </w:t>
      </w:r>
      <w:r w:rsidR="00987E2A" w:rsidRPr="00841569">
        <w:rPr>
          <w:rFonts w:ascii="Times New Roman" w:hAnsi="Times New Roman" w:cs="Times New Roman"/>
          <w:sz w:val="24"/>
          <w:szCs w:val="24"/>
        </w:rPr>
        <w:t>challeng</w:t>
      </w:r>
      <w:r w:rsidR="006F1D62" w:rsidRPr="00841569">
        <w:rPr>
          <w:rFonts w:ascii="Times New Roman" w:hAnsi="Times New Roman" w:cs="Times New Roman"/>
          <w:sz w:val="24"/>
          <w:szCs w:val="24"/>
        </w:rPr>
        <w:t>ing</w:t>
      </w:r>
      <w:r w:rsidR="00987E2A" w:rsidRPr="00841569">
        <w:rPr>
          <w:rFonts w:ascii="Times New Roman" w:hAnsi="Times New Roman" w:cs="Times New Roman"/>
          <w:sz w:val="24"/>
          <w:szCs w:val="24"/>
        </w:rPr>
        <w:t xml:space="preserve"> </w:t>
      </w:r>
      <w:r w:rsidRPr="00841569">
        <w:rPr>
          <w:rFonts w:ascii="Times New Roman" w:hAnsi="Times New Roman" w:cs="Times New Roman"/>
          <w:sz w:val="24"/>
          <w:szCs w:val="24"/>
        </w:rPr>
        <w:t>the terms on which scholars imagine and understand the political</w:t>
      </w:r>
      <w:r w:rsidR="002C1439" w:rsidRPr="00841569">
        <w:rPr>
          <w:rFonts w:ascii="Times New Roman" w:hAnsi="Times New Roman" w:cs="Times New Roman"/>
          <w:sz w:val="24"/>
          <w:szCs w:val="24"/>
        </w:rPr>
        <w:t xml:space="preserve"> </w:t>
      </w:r>
      <w:r w:rsidR="002C1439" w:rsidRPr="00841569">
        <w:rPr>
          <w:rFonts w:ascii="Times New Roman" w:hAnsi="Times New Roman" w:cs="Times New Roman"/>
          <w:sz w:val="24"/>
          <w:szCs w:val="24"/>
        </w:rPr>
        <w:fldChar w:fldCharType="begin" w:fldLock="1"/>
      </w:r>
      <w:r w:rsidR="005C2F83">
        <w:rPr>
          <w:rFonts w:ascii="Times New Roman" w:hAnsi="Times New Roman" w:cs="Times New Roman"/>
          <w:sz w:val="24"/>
          <w:szCs w:val="24"/>
        </w:rPr>
        <w:instrText>ADDIN CSL_CITATION { "citationItems" : [ { "id" : "ITEM-1", "itemData" : { "author" : [ { "dropping-particle" : "", "family" : "Adesokan", "given" : "Akin", "non-dropping-particle" : "", "parse-names" : false, "suffix" : "" } ], "id" : "ITEM-1", "issued" : { "date-parts" : [ [ "2011" ] ] }, "publisher" : "Indiana University Press", "publisher-place" : "Bloomington, Indiana", "title" : "Postcolonial Artists and Global Aesthetics", "type" : "book" }, "uris" : [ "http://www.mendeley.com/documents/?uuid=49c4b9b8-cce9-48ab-bd7c-1a35d36c1334" ] }, { "id" : "ITEM-2", "itemData" : { "author" : [ { "dropping-particle" : "", "family" : "Bleiker", "given" : "Roland", "non-dropping-particle" : "", "parse-names" : false, "suffix" : "" } ], "id" : "ITEM-2", "issued" : { "date-parts" : [ [ "2009" ] ] }, "publisher" : "Palgrave Macmillan", "publisher-place" : "Basinstoke and New York", "title" : "Aesthetics and World Politics", "type" : "book" }, "uris" : [ "http://www.mendeley.com/documents/?uuid=17410bdb-50ba-4387-b586-dc67fe258e8b" ] }, { "id" : "ITEM-3", "itemData" : { "author" : [ { "dropping-particle" : "", "family" : "Shapiro", "given" : "Michael J.", "non-dropping-particle" : "", "parse-names" : false, "suffix" : "" } ], "id" : "ITEM-3", "issued" : { "date-parts" : [ [ "2013" ] ] }, "publisher" : "Routledge", "publisher-place" : "London and New York", "title" : "Studies in Trans-Disciplinary Method: After the Aesthetic Turn", "type" : "book" }, "uris" : [ "http://www.mendeley.com/documents/?uuid=89702f7d-db1a-4e8e-945c-882fbbb4b98f" ] } ], "mendeley" : { "formattedCitation" : "(Adesokan 2011; Bleiker 2009; Shapiro 2013)", "manualFormatting" : "(Adesokan 2011; Bleiker 2009; Shapiro 2013)", "plainTextFormattedCitation" : "(Adesokan 2011; Bleiker 2009; Shapiro 2013)", "previouslyFormattedCitation" : "(Adesokan 2011; Bleiker 2009; Shapiro 2013)" }, "properties" : {  }, "schema" : "https://github.com/citation-style-language/schema/raw/master/csl-citation.json" }</w:instrText>
      </w:r>
      <w:r w:rsidR="002C1439" w:rsidRPr="00841569">
        <w:rPr>
          <w:rFonts w:ascii="Times New Roman" w:hAnsi="Times New Roman" w:cs="Times New Roman"/>
          <w:sz w:val="24"/>
          <w:szCs w:val="24"/>
        </w:rPr>
        <w:fldChar w:fldCharType="separate"/>
      </w:r>
      <w:r w:rsidR="002C1439" w:rsidRPr="00841569">
        <w:rPr>
          <w:rFonts w:ascii="Times New Roman" w:hAnsi="Times New Roman" w:cs="Times New Roman"/>
          <w:noProof/>
          <w:sz w:val="24"/>
          <w:szCs w:val="24"/>
        </w:rPr>
        <w:t>(Adesokan 2011; Bleiker 2009; Shapiro 2013)</w:t>
      </w:r>
      <w:r w:rsidR="002C1439" w:rsidRPr="00841569">
        <w:rPr>
          <w:rFonts w:ascii="Times New Roman" w:hAnsi="Times New Roman" w:cs="Times New Roman"/>
          <w:sz w:val="24"/>
          <w:szCs w:val="24"/>
        </w:rPr>
        <w:fldChar w:fldCharType="end"/>
      </w:r>
      <w:r w:rsidRPr="00841569">
        <w:rPr>
          <w:rFonts w:ascii="Times New Roman" w:hAnsi="Times New Roman" w:cs="Times New Roman"/>
          <w:sz w:val="24"/>
          <w:szCs w:val="24"/>
        </w:rPr>
        <w:t xml:space="preserve">. </w:t>
      </w:r>
      <w:r w:rsidR="00D426E5">
        <w:rPr>
          <w:rFonts w:ascii="Times New Roman" w:hAnsi="Times New Roman" w:cs="Times New Roman"/>
          <w:sz w:val="24"/>
          <w:szCs w:val="24"/>
        </w:rPr>
        <w:t>D</w:t>
      </w:r>
      <w:r w:rsidRPr="00841569">
        <w:rPr>
          <w:rFonts w:ascii="Times New Roman" w:hAnsi="Times New Roman" w:cs="Times New Roman"/>
          <w:sz w:val="24"/>
          <w:szCs w:val="24"/>
        </w:rPr>
        <w:t>raw</w:t>
      </w:r>
      <w:r w:rsidR="00D426E5">
        <w:rPr>
          <w:rFonts w:ascii="Times New Roman" w:hAnsi="Times New Roman" w:cs="Times New Roman"/>
          <w:sz w:val="24"/>
          <w:szCs w:val="24"/>
        </w:rPr>
        <w:t>ing</w:t>
      </w:r>
      <w:r w:rsidRPr="00841569">
        <w:rPr>
          <w:rFonts w:ascii="Times New Roman" w:hAnsi="Times New Roman" w:cs="Times New Roman"/>
          <w:sz w:val="24"/>
          <w:szCs w:val="24"/>
        </w:rPr>
        <w:t xml:space="preserve"> inspiration from this work, </w:t>
      </w:r>
      <w:r w:rsidR="00D426E5">
        <w:rPr>
          <w:rFonts w:ascii="Times New Roman" w:hAnsi="Times New Roman" w:cs="Times New Roman"/>
          <w:sz w:val="24"/>
          <w:szCs w:val="24"/>
        </w:rPr>
        <w:t xml:space="preserve">in this article </w:t>
      </w:r>
      <w:r w:rsidR="00B94DDB" w:rsidRPr="00841569">
        <w:rPr>
          <w:rFonts w:ascii="Times New Roman" w:hAnsi="Times New Roman" w:cs="Times New Roman"/>
          <w:sz w:val="24"/>
          <w:szCs w:val="24"/>
        </w:rPr>
        <w:t xml:space="preserve">we focus </w:t>
      </w:r>
      <w:r w:rsidRPr="00841569">
        <w:rPr>
          <w:rFonts w:ascii="Times New Roman" w:hAnsi="Times New Roman" w:cs="Times New Roman"/>
          <w:sz w:val="24"/>
          <w:szCs w:val="24"/>
        </w:rPr>
        <w:t xml:space="preserve">on a particular aesthetic assemblage linked both to war trauma and the visual production of community. </w:t>
      </w:r>
    </w:p>
    <w:p w14:paraId="288B3DF0" w14:textId="425C9C35" w:rsidR="0082196D" w:rsidRPr="00841569" w:rsidRDefault="008B26A2" w:rsidP="003C79F6">
      <w:pPr>
        <w:spacing w:afterLines="160" w:after="384" w:line="480" w:lineRule="auto"/>
        <w:rPr>
          <w:rFonts w:ascii="Times New Roman" w:hAnsi="Times New Roman" w:cs="Times New Roman"/>
          <w:sz w:val="24"/>
          <w:szCs w:val="24"/>
        </w:rPr>
      </w:pPr>
      <w:r w:rsidRPr="00841569">
        <w:rPr>
          <w:rFonts w:ascii="Times New Roman" w:hAnsi="Times New Roman" w:cs="Times New Roman"/>
          <w:sz w:val="24"/>
          <w:szCs w:val="24"/>
        </w:rPr>
        <w:t xml:space="preserve">This assemblage pivots around </w:t>
      </w:r>
      <w:r w:rsidR="00B94DDB">
        <w:rPr>
          <w:rFonts w:ascii="Times New Roman" w:hAnsi="Times New Roman" w:cs="Times New Roman"/>
          <w:sz w:val="24"/>
          <w:szCs w:val="24"/>
        </w:rPr>
        <w:t xml:space="preserve">an official </w:t>
      </w:r>
      <w:r w:rsidRPr="00841569">
        <w:rPr>
          <w:rFonts w:ascii="Times New Roman" w:hAnsi="Times New Roman" w:cs="Times New Roman"/>
          <w:sz w:val="24"/>
          <w:szCs w:val="24"/>
        </w:rPr>
        <w:t>British</w:t>
      </w:r>
      <w:r w:rsidR="00BB5F66">
        <w:rPr>
          <w:rStyle w:val="FootnoteReference"/>
          <w:rFonts w:ascii="Times New Roman" w:hAnsi="Times New Roman" w:cs="Times New Roman"/>
          <w:sz w:val="24"/>
          <w:szCs w:val="24"/>
        </w:rPr>
        <w:footnoteReference w:id="1"/>
      </w:r>
      <w:r w:rsidRPr="00841569">
        <w:rPr>
          <w:rFonts w:ascii="Times New Roman" w:hAnsi="Times New Roman" w:cs="Times New Roman"/>
          <w:sz w:val="24"/>
          <w:szCs w:val="24"/>
        </w:rPr>
        <w:t xml:space="preserve"> ‘war artist’, Mark Neville, who was imbedded with British forces in Helmand, Afghanistan between 2010-11. Neville’s images, mostly taken in Afghanistan, became part of a wider project</w:t>
      </w:r>
      <w:r w:rsidRPr="00841569">
        <w:rPr>
          <w:rFonts w:ascii="Times New Roman" w:hAnsi="Times New Roman" w:cs="Times New Roman"/>
          <w:i/>
          <w:sz w:val="24"/>
          <w:szCs w:val="24"/>
        </w:rPr>
        <w:t>,</w:t>
      </w:r>
      <w:r w:rsidRPr="00841569">
        <w:rPr>
          <w:rFonts w:ascii="Times New Roman" w:hAnsi="Times New Roman" w:cs="Times New Roman"/>
          <w:sz w:val="24"/>
          <w:szCs w:val="24"/>
        </w:rPr>
        <w:t xml:space="preserve"> </w:t>
      </w:r>
      <w:r w:rsidRPr="00841569">
        <w:rPr>
          <w:rFonts w:ascii="Times New Roman" w:hAnsi="Times New Roman" w:cs="Times New Roman"/>
          <w:i/>
          <w:sz w:val="24"/>
          <w:szCs w:val="24"/>
        </w:rPr>
        <w:t xml:space="preserve">Battle Against </w:t>
      </w:r>
      <w:r w:rsidRPr="00841569">
        <w:rPr>
          <w:rFonts w:ascii="Times New Roman" w:hAnsi="Times New Roman" w:cs="Times New Roman"/>
          <w:i/>
          <w:iCs/>
          <w:sz w:val="24"/>
          <w:szCs w:val="24"/>
        </w:rPr>
        <w:t>Stigma</w:t>
      </w:r>
      <w:r w:rsidRPr="00841569">
        <w:rPr>
          <w:rFonts w:ascii="Times New Roman" w:hAnsi="Times New Roman" w:cs="Times New Roman"/>
          <w:sz w:val="24"/>
          <w:szCs w:val="24"/>
        </w:rPr>
        <w:t xml:space="preserve"> (</w:t>
      </w:r>
      <w:r w:rsidRPr="00E77FFB">
        <w:rPr>
          <w:rFonts w:ascii="Times New Roman" w:hAnsi="Times New Roman" w:cs="Times New Roman"/>
          <w:i/>
          <w:sz w:val="24"/>
          <w:szCs w:val="24"/>
        </w:rPr>
        <w:t>BAS</w:t>
      </w:r>
      <w:r w:rsidRPr="00841569">
        <w:rPr>
          <w:rFonts w:ascii="Times New Roman" w:hAnsi="Times New Roman" w:cs="Times New Roman"/>
          <w:sz w:val="24"/>
          <w:szCs w:val="24"/>
        </w:rPr>
        <w:t>)</w:t>
      </w:r>
      <w:r w:rsidR="00870F9B">
        <w:rPr>
          <w:rFonts w:ascii="Times New Roman" w:hAnsi="Times New Roman" w:cs="Times New Roman"/>
          <w:sz w:val="24"/>
          <w:szCs w:val="24"/>
        </w:rPr>
        <w:t xml:space="preserve"> </w:t>
      </w:r>
      <w:r w:rsidR="00870F9B">
        <w:rPr>
          <w:rFonts w:ascii="Times New Roman" w:hAnsi="Times New Roman" w:cs="Times New Roman"/>
          <w:sz w:val="24"/>
          <w:szCs w:val="24"/>
        </w:rPr>
        <w:lastRenderedPageBreak/>
        <w:fldChar w:fldCharType="begin" w:fldLock="1"/>
      </w:r>
      <w:r w:rsidR="00870F9B">
        <w:rPr>
          <w:rFonts w:ascii="Times New Roman" w:hAnsi="Times New Roman" w:cs="Times New Roman"/>
          <w:sz w:val="24"/>
          <w:szCs w:val="24"/>
        </w:rPr>
        <w:instrText>ADDIN CSL_CITATION { "citationItems" : [ { "id" : "ITEM-1", "itemData" : { "URL" : "http://www.markneville.com/#/battle-against-stigma/", "accessed" : { "date-parts" : [ [ "2019", "2", "4" ] ] }, "author" : [ { "dropping-particle" : "", "family" : "Neville", "given" : "Mark", "non-dropping-particle" : "", "parse-names" : false, "suffix" : "" } ], "id" : "ITEM-1", "issued" : { "date-parts" : [ [ "0" ] ] }, "title" : "Battle Against Stigma", "type" : "webpage" }, "uris" : [ "http://www.mendeley.com/documents/?uuid=05d8df69-347c-487d-923e-e73e609b33be" ] } ], "mendeley" : { "formattedCitation" : "(Neville n.d.)", "manualFormatting" : "(see Neville n.d.)", "plainTextFormattedCitation" : "(Neville n.d.)", "previouslyFormattedCitation" : "(Neville n.d.)" }, "properties" : {  }, "schema" : "https://github.com/citation-style-language/schema/raw/master/csl-citation.json" }</w:instrText>
      </w:r>
      <w:r w:rsidR="00870F9B">
        <w:rPr>
          <w:rFonts w:ascii="Times New Roman" w:hAnsi="Times New Roman" w:cs="Times New Roman"/>
          <w:sz w:val="24"/>
          <w:szCs w:val="24"/>
        </w:rPr>
        <w:fldChar w:fldCharType="separate"/>
      </w:r>
      <w:r w:rsidR="00870F9B" w:rsidRPr="00870F9B">
        <w:rPr>
          <w:rFonts w:ascii="Times New Roman" w:hAnsi="Times New Roman" w:cs="Times New Roman"/>
          <w:noProof/>
          <w:sz w:val="24"/>
          <w:szCs w:val="24"/>
        </w:rPr>
        <w:t>(</w:t>
      </w:r>
      <w:r w:rsidR="00870F9B">
        <w:rPr>
          <w:rFonts w:ascii="Times New Roman" w:hAnsi="Times New Roman" w:cs="Times New Roman"/>
          <w:noProof/>
          <w:sz w:val="24"/>
          <w:szCs w:val="24"/>
        </w:rPr>
        <w:t xml:space="preserve">see </w:t>
      </w:r>
      <w:r w:rsidR="00870F9B" w:rsidRPr="00870F9B">
        <w:rPr>
          <w:rFonts w:ascii="Times New Roman" w:hAnsi="Times New Roman" w:cs="Times New Roman"/>
          <w:noProof/>
          <w:sz w:val="24"/>
          <w:szCs w:val="24"/>
        </w:rPr>
        <w:t>Neville n.d.)</w:t>
      </w:r>
      <w:r w:rsidR="00870F9B">
        <w:rPr>
          <w:rFonts w:ascii="Times New Roman" w:hAnsi="Times New Roman" w:cs="Times New Roman"/>
          <w:sz w:val="24"/>
          <w:szCs w:val="24"/>
        </w:rPr>
        <w:fldChar w:fldCharType="end"/>
      </w:r>
      <w:r w:rsidRPr="00841569">
        <w:rPr>
          <w:rFonts w:ascii="Times New Roman" w:hAnsi="Times New Roman" w:cs="Times New Roman"/>
          <w:sz w:val="24"/>
          <w:szCs w:val="24"/>
        </w:rPr>
        <w:t xml:space="preserve">, where he </w:t>
      </w:r>
      <w:r w:rsidR="00987E2A" w:rsidRPr="00841569">
        <w:rPr>
          <w:rFonts w:ascii="Times New Roman" w:hAnsi="Times New Roman" w:cs="Times New Roman"/>
          <w:sz w:val="24"/>
          <w:szCs w:val="24"/>
        </w:rPr>
        <w:t>highlighted</w:t>
      </w:r>
      <w:r w:rsidRPr="00841569">
        <w:rPr>
          <w:rFonts w:ascii="Times New Roman" w:hAnsi="Times New Roman" w:cs="Times New Roman"/>
          <w:sz w:val="24"/>
          <w:szCs w:val="24"/>
        </w:rPr>
        <w:t xml:space="preserve"> the impact of war trauma</w:t>
      </w:r>
      <w:r w:rsidR="00987E2A" w:rsidRPr="00841569">
        <w:rPr>
          <w:rFonts w:ascii="Times New Roman" w:hAnsi="Times New Roman" w:cs="Times New Roman"/>
          <w:sz w:val="24"/>
          <w:szCs w:val="24"/>
        </w:rPr>
        <w:t xml:space="preserve"> on those communities </w:t>
      </w:r>
      <w:r w:rsidR="00D426E5">
        <w:rPr>
          <w:rFonts w:ascii="Times New Roman" w:hAnsi="Times New Roman" w:cs="Times New Roman"/>
          <w:sz w:val="24"/>
          <w:szCs w:val="24"/>
        </w:rPr>
        <w:t>participating</w:t>
      </w:r>
      <w:r w:rsidR="00987E2A" w:rsidRPr="00841569">
        <w:rPr>
          <w:rFonts w:ascii="Times New Roman" w:hAnsi="Times New Roman" w:cs="Times New Roman"/>
          <w:sz w:val="24"/>
          <w:szCs w:val="24"/>
        </w:rPr>
        <w:t xml:space="preserve"> in, and affect</w:t>
      </w:r>
      <w:r w:rsidR="006F1D62" w:rsidRPr="00841569">
        <w:rPr>
          <w:rFonts w:ascii="Times New Roman" w:hAnsi="Times New Roman" w:cs="Times New Roman"/>
          <w:sz w:val="24"/>
          <w:szCs w:val="24"/>
        </w:rPr>
        <w:t>ed</w:t>
      </w:r>
      <w:r w:rsidR="00987E2A" w:rsidRPr="00841569">
        <w:rPr>
          <w:rFonts w:ascii="Times New Roman" w:hAnsi="Times New Roman" w:cs="Times New Roman"/>
          <w:sz w:val="24"/>
          <w:szCs w:val="24"/>
        </w:rPr>
        <w:t xml:space="preserve"> by</w:t>
      </w:r>
      <w:r w:rsidR="006F1D62" w:rsidRPr="00841569">
        <w:rPr>
          <w:rFonts w:ascii="Times New Roman" w:hAnsi="Times New Roman" w:cs="Times New Roman"/>
          <w:sz w:val="24"/>
          <w:szCs w:val="24"/>
        </w:rPr>
        <w:t>,</w:t>
      </w:r>
      <w:r w:rsidR="00987E2A" w:rsidRPr="00841569">
        <w:rPr>
          <w:rFonts w:ascii="Times New Roman" w:hAnsi="Times New Roman" w:cs="Times New Roman"/>
          <w:sz w:val="24"/>
          <w:szCs w:val="24"/>
        </w:rPr>
        <w:t xml:space="preserve"> the war in Afghanistan. Neville himself experienced adjustment disorder</w:t>
      </w:r>
      <w:r w:rsidR="003A5CC1">
        <w:rPr>
          <w:rFonts w:ascii="Times New Roman" w:hAnsi="Times New Roman" w:cs="Times New Roman"/>
          <w:sz w:val="24"/>
          <w:szCs w:val="24"/>
        </w:rPr>
        <w:t xml:space="preserve"> </w:t>
      </w:r>
      <w:r w:rsidR="00987E2A" w:rsidRPr="00841569">
        <w:rPr>
          <w:rFonts w:ascii="Times New Roman" w:hAnsi="Times New Roman" w:cs="Times New Roman"/>
          <w:sz w:val="24"/>
          <w:szCs w:val="24"/>
        </w:rPr>
        <w:t>after returning from Afghanistan, and with this</w:t>
      </w:r>
      <w:r w:rsidR="001A6F7A">
        <w:rPr>
          <w:rFonts w:ascii="Times New Roman" w:hAnsi="Times New Roman" w:cs="Times New Roman"/>
          <w:sz w:val="24"/>
          <w:szCs w:val="24"/>
        </w:rPr>
        <w:t>,</w:t>
      </w:r>
      <w:r w:rsidR="00987E2A" w:rsidRPr="00841569">
        <w:rPr>
          <w:rFonts w:ascii="Times New Roman" w:hAnsi="Times New Roman" w:cs="Times New Roman"/>
          <w:sz w:val="24"/>
          <w:szCs w:val="24"/>
        </w:rPr>
        <w:t xml:space="preserve"> </w:t>
      </w:r>
      <w:r w:rsidRPr="00841569">
        <w:rPr>
          <w:rFonts w:ascii="Times New Roman" w:hAnsi="Times New Roman" w:cs="Times New Roman"/>
          <w:sz w:val="24"/>
          <w:szCs w:val="24"/>
        </w:rPr>
        <w:t xml:space="preserve">war trauma </w:t>
      </w:r>
      <w:r w:rsidR="003A5CC1">
        <w:rPr>
          <w:rFonts w:ascii="Times New Roman" w:hAnsi="Times New Roman" w:cs="Times New Roman"/>
          <w:sz w:val="24"/>
          <w:szCs w:val="24"/>
        </w:rPr>
        <w:t>became</w:t>
      </w:r>
      <w:r w:rsidR="00987E2A" w:rsidRPr="00841569">
        <w:rPr>
          <w:rFonts w:ascii="Times New Roman" w:hAnsi="Times New Roman" w:cs="Times New Roman"/>
          <w:sz w:val="24"/>
          <w:szCs w:val="24"/>
        </w:rPr>
        <w:t xml:space="preserve"> </w:t>
      </w:r>
      <w:r w:rsidRPr="00841569">
        <w:rPr>
          <w:rFonts w:ascii="Times New Roman" w:hAnsi="Times New Roman" w:cs="Times New Roman"/>
          <w:sz w:val="24"/>
          <w:szCs w:val="24"/>
        </w:rPr>
        <w:t xml:space="preserve">the central facet through which a semblance of community emerged. </w:t>
      </w:r>
      <w:r w:rsidR="00987E2A" w:rsidRPr="00841569">
        <w:rPr>
          <w:rFonts w:ascii="Times New Roman" w:hAnsi="Times New Roman" w:cs="Times New Roman"/>
          <w:sz w:val="24"/>
          <w:szCs w:val="24"/>
        </w:rPr>
        <w:t>Building on the insights of Callahan</w:t>
      </w:r>
      <w:r w:rsidR="00182312">
        <w:rPr>
          <w:rFonts w:ascii="Times New Roman" w:hAnsi="Times New Roman" w:cs="Times New Roman"/>
          <w:sz w:val="24"/>
          <w:szCs w:val="24"/>
        </w:rPr>
        <w:t xml:space="preserve"> </w:t>
      </w:r>
      <w:r w:rsidR="00182312">
        <w:rPr>
          <w:rFonts w:ascii="Times New Roman" w:hAnsi="Times New Roman" w:cs="Times New Roman"/>
          <w:sz w:val="24"/>
          <w:szCs w:val="24"/>
        </w:rPr>
        <w:fldChar w:fldCharType="begin" w:fldLock="1"/>
      </w:r>
      <w:r w:rsidR="00182312">
        <w:rPr>
          <w:rFonts w:ascii="Times New Roman" w:hAnsi="Times New Roman" w:cs="Times New Roman"/>
          <w:sz w:val="24"/>
          <w:szCs w:val="24"/>
        </w:rPr>
        <w:instrText>ADDIN CSL_CITATION { "citationItems" : [ { "id" : "ITEM-1", "itemData" : { "author" : [ { "dropping-particle" : "", "family" : "Callahan", "given" : "William A.", "non-dropping-particle" : "", "parse-names" : false, "suffix" : "" } ], "id" : "ITEM-1", "issued" : { "date-parts" : [ [ "2020" ] ] }, "publisher" : "Oxford University Press", "publisher-place" : "New York", "title" : "Sensible Politics: Visualising International Relations", "type" : "book" }, "uris" : [ "http://www.mendeley.com/documents/?uuid=4b543ba3-ecb4-4935-9e69-8054cd3ff26c" ] } ], "mendeley" : { "formattedCitation" : "(Callahan 2020)", "manualFormatting" : "(2020)", "plainTextFormattedCitation" : "(Callahan 2020)", "previouslyFormattedCitation" : "(Callahan 2020)" }, "properties" : {  }, "schema" : "https://github.com/citation-style-language/schema/raw/master/csl-citation.json" }</w:instrText>
      </w:r>
      <w:r w:rsidR="00182312">
        <w:rPr>
          <w:rFonts w:ascii="Times New Roman" w:hAnsi="Times New Roman" w:cs="Times New Roman"/>
          <w:sz w:val="24"/>
          <w:szCs w:val="24"/>
        </w:rPr>
        <w:fldChar w:fldCharType="separate"/>
      </w:r>
      <w:r w:rsidR="00182312" w:rsidRPr="00182312">
        <w:rPr>
          <w:rFonts w:ascii="Times New Roman" w:hAnsi="Times New Roman" w:cs="Times New Roman"/>
          <w:noProof/>
          <w:sz w:val="24"/>
          <w:szCs w:val="24"/>
        </w:rPr>
        <w:t>(2020)</w:t>
      </w:r>
      <w:r w:rsidR="00182312">
        <w:rPr>
          <w:rFonts w:ascii="Times New Roman" w:hAnsi="Times New Roman" w:cs="Times New Roman"/>
          <w:sz w:val="24"/>
          <w:szCs w:val="24"/>
        </w:rPr>
        <w:fldChar w:fldCharType="end"/>
      </w:r>
      <w:r w:rsidR="00D426E5">
        <w:rPr>
          <w:rFonts w:ascii="Times New Roman" w:hAnsi="Times New Roman" w:cs="Times New Roman"/>
          <w:sz w:val="24"/>
          <w:szCs w:val="24"/>
        </w:rPr>
        <w:t xml:space="preserve"> </w:t>
      </w:r>
      <w:r w:rsidR="00987E2A" w:rsidRPr="00841569">
        <w:rPr>
          <w:rFonts w:ascii="Times New Roman" w:hAnsi="Times New Roman" w:cs="Times New Roman"/>
          <w:sz w:val="24"/>
          <w:szCs w:val="24"/>
        </w:rPr>
        <w:t>and Hutchison</w:t>
      </w:r>
      <w:r w:rsidR="00D426E5">
        <w:rPr>
          <w:rFonts w:ascii="Times New Roman" w:hAnsi="Times New Roman" w:cs="Times New Roman"/>
          <w:sz w:val="24"/>
          <w:szCs w:val="24"/>
        </w:rPr>
        <w:t xml:space="preserve"> (2016)</w:t>
      </w:r>
      <w:r w:rsidR="00987E2A" w:rsidRPr="00841569">
        <w:rPr>
          <w:rFonts w:ascii="Times New Roman" w:hAnsi="Times New Roman" w:cs="Times New Roman"/>
          <w:sz w:val="24"/>
          <w:szCs w:val="24"/>
        </w:rPr>
        <w:t xml:space="preserve"> in relation to the aesthetic formation of affective communities, and Edkins</w:t>
      </w:r>
      <w:r w:rsidR="00E02C1B" w:rsidRPr="00841569">
        <w:rPr>
          <w:rFonts w:ascii="Times New Roman" w:hAnsi="Times New Roman" w:cs="Times New Roman"/>
          <w:sz w:val="24"/>
          <w:szCs w:val="24"/>
        </w:rPr>
        <w:t>’</w:t>
      </w:r>
      <w:r w:rsidR="00987E2A" w:rsidRPr="00841569">
        <w:rPr>
          <w:rFonts w:ascii="Times New Roman" w:hAnsi="Times New Roman" w:cs="Times New Roman"/>
          <w:sz w:val="24"/>
          <w:szCs w:val="24"/>
        </w:rPr>
        <w:t xml:space="preserve"> </w:t>
      </w:r>
      <w:r w:rsidR="00E02C1B" w:rsidRPr="00841569">
        <w:rPr>
          <w:rFonts w:ascii="Times New Roman" w:hAnsi="Times New Roman" w:cs="Times New Roman"/>
          <w:sz w:val="24"/>
          <w:szCs w:val="24"/>
        </w:rPr>
        <w:fldChar w:fldCharType="begin" w:fldLock="1"/>
      </w:r>
      <w:r w:rsidR="00FA4474" w:rsidRPr="00841569">
        <w:rPr>
          <w:rFonts w:ascii="Times New Roman" w:hAnsi="Times New Roman" w:cs="Times New Roman"/>
          <w:sz w:val="24"/>
          <w:szCs w:val="24"/>
        </w:rPr>
        <w:instrText>ADDIN CSL_CITATION { "citationItems" : [ { "id" : "ITEM-1", "itemData" : { "author" : [ { "dropping-particle" : "", "family" : "Edkins", "given" : "Jenny", "non-dropping-particle" : "", "parse-names" : false, "suffix" : "" } ], "id" : "ITEM-1", "issued" : { "date-parts" : [ [ "2003" ] ] }, "publisher" : "Cambridge University Press", "publisher-place" : "Cambridge and New York", "title" : "Trauma and the Memory of Politics", "type" : "book" }, "uris" : [ "http://www.mendeley.com/documents/?uuid=fe283324-e536-425e-9a11-2d1984a76625" ] } ], "mendeley" : { "formattedCitation" : "(Edkins 2003)", "manualFormatting" : "(2003)", "plainTextFormattedCitation" : "(Edkins 2003)", "previouslyFormattedCitation" : "(Edkins 2003)" }, "properties" : {  }, "schema" : "https://github.com/citation-style-language/schema/raw/master/csl-citation.json" }</w:instrText>
      </w:r>
      <w:r w:rsidR="00E02C1B" w:rsidRPr="00841569">
        <w:rPr>
          <w:rFonts w:ascii="Times New Roman" w:hAnsi="Times New Roman" w:cs="Times New Roman"/>
          <w:sz w:val="24"/>
          <w:szCs w:val="24"/>
        </w:rPr>
        <w:fldChar w:fldCharType="separate"/>
      </w:r>
      <w:r w:rsidR="00E02C1B" w:rsidRPr="00841569">
        <w:rPr>
          <w:rFonts w:ascii="Times New Roman" w:hAnsi="Times New Roman" w:cs="Times New Roman"/>
          <w:noProof/>
          <w:sz w:val="24"/>
          <w:szCs w:val="24"/>
        </w:rPr>
        <w:t>(2003)</w:t>
      </w:r>
      <w:r w:rsidR="00E02C1B" w:rsidRPr="00841569">
        <w:rPr>
          <w:rFonts w:ascii="Times New Roman" w:hAnsi="Times New Roman" w:cs="Times New Roman"/>
          <w:sz w:val="24"/>
          <w:szCs w:val="24"/>
        </w:rPr>
        <w:fldChar w:fldCharType="end"/>
      </w:r>
      <w:r w:rsidR="00E02C1B" w:rsidRPr="00841569">
        <w:rPr>
          <w:rFonts w:ascii="Times New Roman" w:hAnsi="Times New Roman" w:cs="Times New Roman"/>
          <w:sz w:val="24"/>
          <w:szCs w:val="24"/>
        </w:rPr>
        <w:t xml:space="preserve"> </w:t>
      </w:r>
      <w:r w:rsidR="00987E2A" w:rsidRPr="00841569">
        <w:rPr>
          <w:rFonts w:ascii="Times New Roman" w:hAnsi="Times New Roman" w:cs="Times New Roman"/>
          <w:sz w:val="24"/>
          <w:szCs w:val="24"/>
        </w:rPr>
        <w:t>focus on trauma</w:t>
      </w:r>
      <w:r w:rsidR="003A5CC1">
        <w:rPr>
          <w:rFonts w:ascii="Times New Roman" w:hAnsi="Times New Roman" w:cs="Times New Roman"/>
          <w:sz w:val="24"/>
          <w:szCs w:val="24"/>
        </w:rPr>
        <w:t>’s political potential</w:t>
      </w:r>
      <w:r w:rsidR="00987E2A" w:rsidRPr="00841569">
        <w:rPr>
          <w:rFonts w:ascii="Times New Roman" w:hAnsi="Times New Roman" w:cs="Times New Roman"/>
          <w:sz w:val="24"/>
          <w:szCs w:val="24"/>
        </w:rPr>
        <w:t>, w</w:t>
      </w:r>
      <w:r w:rsidRPr="00841569">
        <w:rPr>
          <w:rFonts w:ascii="Times New Roman" w:hAnsi="Times New Roman" w:cs="Times New Roman"/>
          <w:sz w:val="24"/>
          <w:szCs w:val="24"/>
        </w:rPr>
        <w:t>hat intrigues us here</w:t>
      </w:r>
      <w:r w:rsidR="00987E2A" w:rsidRPr="00841569">
        <w:rPr>
          <w:rFonts w:ascii="Times New Roman" w:hAnsi="Times New Roman" w:cs="Times New Roman"/>
          <w:sz w:val="24"/>
          <w:szCs w:val="24"/>
        </w:rPr>
        <w:t xml:space="preserve"> </w:t>
      </w:r>
      <w:r w:rsidRPr="00841569">
        <w:rPr>
          <w:rFonts w:ascii="Times New Roman" w:hAnsi="Times New Roman" w:cs="Times New Roman"/>
          <w:sz w:val="24"/>
          <w:szCs w:val="24"/>
        </w:rPr>
        <w:t xml:space="preserve">is how </w:t>
      </w:r>
      <w:r w:rsidR="00987E2A" w:rsidRPr="00841569">
        <w:rPr>
          <w:rFonts w:ascii="Times New Roman" w:hAnsi="Times New Roman" w:cs="Times New Roman"/>
          <w:sz w:val="24"/>
          <w:szCs w:val="24"/>
        </w:rPr>
        <w:t xml:space="preserve">the centring of trauma in the very </w:t>
      </w:r>
      <w:r w:rsidRPr="00841569">
        <w:rPr>
          <w:rFonts w:ascii="Times New Roman" w:hAnsi="Times New Roman" w:cs="Times New Roman"/>
          <w:i/>
          <w:sz w:val="24"/>
          <w:szCs w:val="24"/>
        </w:rPr>
        <w:t xml:space="preserve">production </w:t>
      </w:r>
      <w:r w:rsidRPr="00841569">
        <w:rPr>
          <w:rFonts w:ascii="Times New Roman" w:hAnsi="Times New Roman" w:cs="Times New Roman"/>
          <w:sz w:val="24"/>
          <w:szCs w:val="24"/>
        </w:rPr>
        <w:t xml:space="preserve">of images shapes what types of communities are constituted and imagined </w:t>
      </w:r>
      <w:r w:rsidR="00987E2A" w:rsidRPr="00841569">
        <w:rPr>
          <w:rFonts w:ascii="Times New Roman" w:hAnsi="Times New Roman" w:cs="Times New Roman"/>
          <w:sz w:val="24"/>
          <w:szCs w:val="24"/>
        </w:rPr>
        <w:t>through Neville’s work</w:t>
      </w:r>
      <w:r w:rsidR="004732D4">
        <w:rPr>
          <w:rFonts w:ascii="Times New Roman" w:hAnsi="Times New Roman" w:cs="Times New Roman"/>
          <w:sz w:val="24"/>
          <w:szCs w:val="24"/>
        </w:rPr>
        <w:t xml:space="preserve"> (see Bourke 2020)</w:t>
      </w:r>
      <w:r w:rsidRPr="00841569">
        <w:rPr>
          <w:rFonts w:ascii="Times New Roman" w:hAnsi="Times New Roman" w:cs="Times New Roman"/>
          <w:sz w:val="24"/>
          <w:szCs w:val="24"/>
        </w:rPr>
        <w:t>.</w:t>
      </w:r>
      <w:r w:rsidR="00987E2A" w:rsidRPr="00841569">
        <w:rPr>
          <w:rFonts w:ascii="Times New Roman" w:hAnsi="Times New Roman" w:cs="Times New Roman"/>
          <w:sz w:val="24"/>
          <w:szCs w:val="24"/>
        </w:rPr>
        <w:t xml:space="preserve"> </w:t>
      </w:r>
      <w:r w:rsidR="00353FEE" w:rsidRPr="00870F9B">
        <w:rPr>
          <w:rFonts w:ascii="Times New Roman" w:hAnsi="Times New Roman" w:cs="Times New Roman"/>
          <w:sz w:val="24"/>
          <w:szCs w:val="24"/>
        </w:rPr>
        <w:t>We</w:t>
      </w:r>
      <w:r w:rsidR="00987E2A" w:rsidRPr="00870F9B">
        <w:rPr>
          <w:rFonts w:ascii="Times New Roman" w:hAnsi="Times New Roman" w:cs="Times New Roman"/>
          <w:sz w:val="24"/>
          <w:szCs w:val="24"/>
        </w:rPr>
        <w:t xml:space="preserve"> argue that centring trauma within </w:t>
      </w:r>
      <w:r w:rsidR="006F1D62" w:rsidRPr="00870F9B">
        <w:rPr>
          <w:rFonts w:ascii="Times New Roman" w:hAnsi="Times New Roman" w:cs="Times New Roman"/>
          <w:sz w:val="24"/>
          <w:szCs w:val="24"/>
        </w:rPr>
        <w:t>the work</w:t>
      </w:r>
      <w:r w:rsidR="00012172" w:rsidRPr="00870F9B">
        <w:rPr>
          <w:rFonts w:ascii="Times New Roman" w:hAnsi="Times New Roman" w:cs="Times New Roman"/>
          <w:sz w:val="24"/>
          <w:szCs w:val="24"/>
        </w:rPr>
        <w:t>,</w:t>
      </w:r>
      <w:r w:rsidR="006F1D62" w:rsidRPr="00870F9B">
        <w:rPr>
          <w:rFonts w:ascii="Times New Roman" w:hAnsi="Times New Roman" w:cs="Times New Roman"/>
          <w:sz w:val="24"/>
          <w:szCs w:val="24"/>
        </w:rPr>
        <w:t xml:space="preserve"> and aestheticizing Neville’s own embedded subject position</w:t>
      </w:r>
      <w:r w:rsidR="003A5CC1" w:rsidRPr="00870F9B">
        <w:rPr>
          <w:rFonts w:ascii="Times New Roman" w:hAnsi="Times New Roman" w:cs="Times New Roman"/>
          <w:sz w:val="24"/>
          <w:szCs w:val="24"/>
        </w:rPr>
        <w:t>,</w:t>
      </w:r>
      <w:r w:rsidR="00012172" w:rsidRPr="00870F9B">
        <w:rPr>
          <w:rFonts w:ascii="Times New Roman" w:hAnsi="Times New Roman" w:cs="Times New Roman"/>
          <w:sz w:val="24"/>
          <w:szCs w:val="24"/>
        </w:rPr>
        <w:t xml:space="preserve"> </w:t>
      </w:r>
      <w:r w:rsidR="00353FEE" w:rsidRPr="00870F9B">
        <w:rPr>
          <w:rFonts w:ascii="Times New Roman" w:hAnsi="Times New Roman" w:cs="Times New Roman"/>
          <w:sz w:val="24"/>
          <w:szCs w:val="24"/>
        </w:rPr>
        <w:t xml:space="preserve">both </w:t>
      </w:r>
      <w:r w:rsidR="006F1D62" w:rsidRPr="00870F9B">
        <w:rPr>
          <w:rFonts w:ascii="Times New Roman" w:hAnsi="Times New Roman" w:cs="Times New Roman"/>
          <w:sz w:val="24"/>
          <w:szCs w:val="24"/>
        </w:rPr>
        <w:t xml:space="preserve">makes and </w:t>
      </w:r>
      <w:r w:rsidR="006F1D62" w:rsidRPr="00870F9B">
        <w:rPr>
          <w:rFonts w:ascii="Times New Roman" w:hAnsi="Times New Roman" w:cs="Times New Roman"/>
          <w:i/>
          <w:iCs/>
          <w:sz w:val="24"/>
          <w:szCs w:val="24"/>
        </w:rPr>
        <w:t>un</w:t>
      </w:r>
      <w:r w:rsidR="006F1D62" w:rsidRPr="00870F9B">
        <w:rPr>
          <w:rFonts w:ascii="Times New Roman" w:hAnsi="Times New Roman" w:cs="Times New Roman"/>
          <w:sz w:val="24"/>
          <w:szCs w:val="24"/>
        </w:rPr>
        <w:t xml:space="preserve">makes forms of </w:t>
      </w:r>
      <w:r w:rsidR="00987E2A" w:rsidRPr="00870F9B">
        <w:rPr>
          <w:rFonts w:ascii="Times New Roman" w:hAnsi="Times New Roman" w:cs="Times New Roman"/>
          <w:sz w:val="24"/>
          <w:szCs w:val="24"/>
        </w:rPr>
        <w:t>community</w:t>
      </w:r>
      <w:r w:rsidR="00353FEE" w:rsidRPr="00870F9B">
        <w:rPr>
          <w:rFonts w:ascii="Times New Roman" w:hAnsi="Times New Roman" w:cs="Times New Roman"/>
          <w:sz w:val="24"/>
          <w:szCs w:val="24"/>
        </w:rPr>
        <w:t xml:space="preserve"> central to liberal war making;</w:t>
      </w:r>
      <w:r w:rsidR="00B94DDB">
        <w:rPr>
          <w:rStyle w:val="FootnoteReference"/>
          <w:rFonts w:ascii="Times New Roman" w:hAnsi="Times New Roman" w:cs="Times New Roman"/>
          <w:sz w:val="24"/>
          <w:szCs w:val="24"/>
        </w:rPr>
        <w:footnoteReference w:id="2"/>
      </w:r>
      <w:r w:rsidR="00353FEE" w:rsidRPr="00870F9B">
        <w:rPr>
          <w:rFonts w:ascii="Times New Roman" w:hAnsi="Times New Roman" w:cs="Times New Roman"/>
          <w:sz w:val="24"/>
          <w:szCs w:val="24"/>
        </w:rPr>
        <w:t xml:space="preserve"> </w:t>
      </w:r>
      <w:r w:rsidR="006F1D62" w:rsidRPr="00870F9B">
        <w:rPr>
          <w:rFonts w:ascii="Times New Roman" w:hAnsi="Times New Roman" w:cs="Times New Roman"/>
          <w:sz w:val="24"/>
          <w:szCs w:val="24"/>
        </w:rPr>
        <w:t>ultimately deploying an interplay between visibility and invisibility</w:t>
      </w:r>
      <w:r w:rsidR="009C19E3">
        <w:rPr>
          <w:rFonts w:ascii="Times New Roman" w:hAnsi="Times New Roman" w:cs="Times New Roman"/>
          <w:sz w:val="24"/>
          <w:szCs w:val="24"/>
        </w:rPr>
        <w:t>.</w:t>
      </w:r>
      <w:r w:rsidR="006F1D62" w:rsidRPr="00870F9B">
        <w:rPr>
          <w:rFonts w:ascii="Times New Roman" w:hAnsi="Times New Roman" w:cs="Times New Roman"/>
          <w:sz w:val="24"/>
          <w:szCs w:val="24"/>
        </w:rPr>
        <w:t xml:space="preserve"> Neville</w:t>
      </w:r>
      <w:r w:rsidR="00353FEE" w:rsidRPr="00870F9B">
        <w:rPr>
          <w:rFonts w:ascii="Times New Roman" w:hAnsi="Times New Roman" w:cs="Times New Roman"/>
          <w:sz w:val="24"/>
          <w:szCs w:val="24"/>
        </w:rPr>
        <w:t xml:space="preserve"> allows the viewer to </w:t>
      </w:r>
      <w:r w:rsidR="00353FEE" w:rsidRPr="00213BF8">
        <w:rPr>
          <w:rFonts w:ascii="Times New Roman" w:hAnsi="Times New Roman" w:cs="Times New Roman"/>
          <w:i/>
          <w:iCs/>
          <w:sz w:val="24"/>
          <w:szCs w:val="24"/>
        </w:rPr>
        <w:t>see</w:t>
      </w:r>
      <w:r w:rsidR="00353FEE" w:rsidRPr="00870F9B">
        <w:rPr>
          <w:rFonts w:ascii="Times New Roman" w:hAnsi="Times New Roman" w:cs="Times New Roman"/>
          <w:sz w:val="24"/>
          <w:szCs w:val="24"/>
        </w:rPr>
        <w:t xml:space="preserve"> his</w:t>
      </w:r>
      <w:r w:rsidR="006F1D62" w:rsidRPr="00870F9B">
        <w:rPr>
          <w:rFonts w:ascii="Times New Roman" w:hAnsi="Times New Roman" w:cs="Times New Roman"/>
          <w:sz w:val="24"/>
          <w:szCs w:val="24"/>
        </w:rPr>
        <w:t xml:space="preserve"> own sense of complicity in the work of liberal militarism and to </w:t>
      </w:r>
      <w:r w:rsidR="006F1D62" w:rsidRPr="00870F9B">
        <w:rPr>
          <w:rFonts w:ascii="Times New Roman" w:hAnsi="Times New Roman" w:cs="Times New Roman"/>
          <w:i/>
          <w:iCs/>
          <w:sz w:val="24"/>
          <w:szCs w:val="24"/>
        </w:rPr>
        <w:t>imagine</w:t>
      </w:r>
      <w:r w:rsidR="006F1D62" w:rsidRPr="00870F9B">
        <w:rPr>
          <w:rFonts w:ascii="Times New Roman" w:hAnsi="Times New Roman" w:cs="Times New Roman"/>
          <w:sz w:val="24"/>
          <w:szCs w:val="24"/>
        </w:rPr>
        <w:t xml:space="preserve"> the possibilities of war trauma beyond the limitations of </w:t>
      </w:r>
      <w:r w:rsidR="00820D42" w:rsidRPr="00870F9B">
        <w:rPr>
          <w:rFonts w:ascii="Times New Roman" w:hAnsi="Times New Roman" w:cs="Times New Roman"/>
          <w:sz w:val="24"/>
          <w:szCs w:val="24"/>
        </w:rPr>
        <w:t xml:space="preserve">a </w:t>
      </w:r>
      <w:r w:rsidR="006F1D62" w:rsidRPr="00870F9B">
        <w:rPr>
          <w:rFonts w:ascii="Times New Roman" w:hAnsi="Times New Roman" w:cs="Times New Roman"/>
          <w:sz w:val="24"/>
          <w:szCs w:val="24"/>
        </w:rPr>
        <w:t>medical</w:t>
      </w:r>
      <w:r w:rsidR="003A5CC1" w:rsidRPr="00870F9B">
        <w:rPr>
          <w:rFonts w:ascii="Times New Roman" w:hAnsi="Times New Roman" w:cs="Times New Roman"/>
          <w:sz w:val="24"/>
          <w:szCs w:val="24"/>
        </w:rPr>
        <w:t>ised response</w:t>
      </w:r>
      <w:r w:rsidR="00820D42" w:rsidRPr="00870F9B">
        <w:rPr>
          <w:rFonts w:ascii="Times New Roman" w:hAnsi="Times New Roman" w:cs="Times New Roman"/>
          <w:sz w:val="24"/>
          <w:szCs w:val="24"/>
        </w:rPr>
        <w:t xml:space="preserve"> </w:t>
      </w:r>
      <w:r w:rsidR="009C19E3">
        <w:rPr>
          <w:rFonts w:ascii="Times New Roman" w:hAnsi="Times New Roman" w:cs="Times New Roman"/>
          <w:sz w:val="24"/>
          <w:szCs w:val="24"/>
        </w:rPr>
        <w:t>(</w:t>
      </w:r>
      <w:bookmarkStart w:id="1" w:name="_Hlk56951712"/>
      <w:r w:rsidR="009C19E3">
        <w:rPr>
          <w:rFonts w:ascii="Times New Roman" w:hAnsi="Times New Roman" w:cs="Times New Roman"/>
          <w:sz w:val="24"/>
          <w:szCs w:val="24"/>
        </w:rPr>
        <w:t>w</w:t>
      </w:r>
      <w:r w:rsidR="00D2171D">
        <w:rPr>
          <w:rFonts w:ascii="Times New Roman" w:hAnsi="Times New Roman" w:cs="Times New Roman"/>
          <w:sz w:val="24"/>
          <w:szCs w:val="24"/>
        </w:rPr>
        <w:t xml:space="preserve">here a medicalised, individualising drive to delineate the bounds of the traumatic can be understood as biopolitical governance and the search for closure, depoliticization and </w:t>
      </w:r>
      <w:r w:rsidR="009C19E3">
        <w:rPr>
          <w:rFonts w:ascii="Times New Roman" w:hAnsi="Times New Roman" w:cs="Times New Roman"/>
          <w:sz w:val="24"/>
          <w:szCs w:val="24"/>
        </w:rPr>
        <w:t xml:space="preserve">the </w:t>
      </w:r>
      <w:r w:rsidR="00D2171D">
        <w:rPr>
          <w:rFonts w:ascii="Times New Roman" w:hAnsi="Times New Roman" w:cs="Times New Roman"/>
          <w:sz w:val="24"/>
          <w:szCs w:val="24"/>
        </w:rPr>
        <w:t xml:space="preserve">rehabilitation of the medicalised or </w:t>
      </w:r>
      <w:r w:rsidR="00DB4C6F">
        <w:rPr>
          <w:rFonts w:ascii="Times New Roman" w:hAnsi="Times New Roman" w:cs="Times New Roman"/>
          <w:sz w:val="24"/>
          <w:szCs w:val="24"/>
        </w:rPr>
        <w:t>‘</w:t>
      </w:r>
      <w:r w:rsidR="00D2171D">
        <w:rPr>
          <w:rFonts w:ascii="Times New Roman" w:hAnsi="Times New Roman" w:cs="Times New Roman"/>
          <w:sz w:val="24"/>
          <w:szCs w:val="24"/>
        </w:rPr>
        <w:t>resilient</w:t>
      </w:r>
      <w:r w:rsidR="00DB4C6F">
        <w:rPr>
          <w:rFonts w:ascii="Times New Roman" w:hAnsi="Times New Roman" w:cs="Times New Roman"/>
          <w:sz w:val="24"/>
          <w:szCs w:val="24"/>
        </w:rPr>
        <w:t>’</w:t>
      </w:r>
      <w:r w:rsidR="00D2171D">
        <w:rPr>
          <w:rFonts w:ascii="Times New Roman" w:hAnsi="Times New Roman" w:cs="Times New Roman"/>
          <w:sz w:val="24"/>
          <w:szCs w:val="24"/>
        </w:rPr>
        <w:t xml:space="preserve"> martial subject</w:t>
      </w:r>
      <w:r w:rsidR="00D566BB">
        <w:rPr>
          <w:rFonts w:ascii="Times New Roman" w:hAnsi="Times New Roman" w:cs="Times New Roman"/>
          <w:sz w:val="24"/>
          <w:szCs w:val="24"/>
        </w:rPr>
        <w:t xml:space="preserve">; </w:t>
      </w:r>
      <w:r w:rsidR="00DB4C6F">
        <w:rPr>
          <w:rFonts w:ascii="Times New Roman" w:hAnsi="Times New Roman" w:cs="Times New Roman"/>
          <w:sz w:val="24"/>
          <w:szCs w:val="24"/>
        </w:rPr>
        <w:t xml:space="preserve">the attempted restoration of </w:t>
      </w:r>
      <w:r w:rsidR="00D566BB">
        <w:rPr>
          <w:rFonts w:ascii="Times New Roman" w:hAnsi="Times New Roman" w:cs="Times New Roman"/>
          <w:sz w:val="24"/>
          <w:szCs w:val="24"/>
        </w:rPr>
        <w:t xml:space="preserve">their </w:t>
      </w:r>
      <w:r w:rsidR="00DB4C6F">
        <w:rPr>
          <w:rFonts w:ascii="Times New Roman" w:hAnsi="Times New Roman" w:cs="Times New Roman"/>
          <w:sz w:val="24"/>
          <w:szCs w:val="24"/>
        </w:rPr>
        <w:t>politically productive subjectivity</w:t>
      </w:r>
      <w:r w:rsidR="009C19E3">
        <w:rPr>
          <w:rFonts w:ascii="Times New Roman" w:hAnsi="Times New Roman" w:cs="Times New Roman"/>
          <w:sz w:val="24"/>
          <w:szCs w:val="24"/>
        </w:rPr>
        <w:t xml:space="preserve"> [see Edkins 2003; Howell </w:t>
      </w:r>
      <w:r w:rsidR="004B273B">
        <w:rPr>
          <w:rFonts w:ascii="Times New Roman" w:hAnsi="Times New Roman" w:cs="Times New Roman"/>
          <w:sz w:val="24"/>
          <w:szCs w:val="24"/>
        </w:rPr>
        <w:t>2012</w:t>
      </w:r>
      <w:r w:rsidR="009C19E3">
        <w:rPr>
          <w:rFonts w:ascii="Times New Roman" w:hAnsi="Times New Roman" w:cs="Times New Roman"/>
          <w:sz w:val="24"/>
          <w:szCs w:val="24"/>
        </w:rPr>
        <w:t xml:space="preserve">; Terry </w:t>
      </w:r>
      <w:r w:rsidR="00710CDF">
        <w:rPr>
          <w:rFonts w:ascii="Times New Roman" w:hAnsi="Times New Roman" w:cs="Times New Roman"/>
          <w:sz w:val="24"/>
          <w:szCs w:val="24"/>
        </w:rPr>
        <w:t>2009</w:t>
      </w:r>
      <w:r w:rsidR="009C19E3">
        <w:rPr>
          <w:rFonts w:ascii="Times New Roman" w:hAnsi="Times New Roman" w:cs="Times New Roman"/>
          <w:sz w:val="24"/>
          <w:szCs w:val="24"/>
        </w:rPr>
        <w:t>])</w:t>
      </w:r>
      <w:r w:rsidR="00D2171D">
        <w:rPr>
          <w:rFonts w:ascii="Times New Roman" w:hAnsi="Times New Roman" w:cs="Times New Roman"/>
          <w:sz w:val="24"/>
          <w:szCs w:val="24"/>
        </w:rPr>
        <w:t>.</w:t>
      </w:r>
      <w:r w:rsidR="006F1D62" w:rsidRPr="00870F9B">
        <w:rPr>
          <w:rFonts w:ascii="Times New Roman" w:hAnsi="Times New Roman" w:cs="Times New Roman"/>
          <w:sz w:val="24"/>
          <w:szCs w:val="24"/>
        </w:rPr>
        <w:t xml:space="preserve"> </w:t>
      </w:r>
      <w:bookmarkEnd w:id="1"/>
      <w:r w:rsidR="006F1D62" w:rsidRPr="00870F9B">
        <w:rPr>
          <w:rFonts w:ascii="Times New Roman" w:hAnsi="Times New Roman" w:cs="Times New Roman"/>
          <w:sz w:val="24"/>
          <w:szCs w:val="24"/>
        </w:rPr>
        <w:t>Taken together</w:t>
      </w:r>
      <w:r w:rsidR="003A5CC1" w:rsidRPr="00870F9B">
        <w:rPr>
          <w:rFonts w:ascii="Times New Roman" w:hAnsi="Times New Roman" w:cs="Times New Roman"/>
          <w:sz w:val="24"/>
          <w:szCs w:val="24"/>
        </w:rPr>
        <w:t>,</w:t>
      </w:r>
      <w:r w:rsidR="006F1D62" w:rsidRPr="00870F9B">
        <w:rPr>
          <w:rFonts w:ascii="Times New Roman" w:hAnsi="Times New Roman" w:cs="Times New Roman"/>
          <w:sz w:val="24"/>
          <w:szCs w:val="24"/>
        </w:rPr>
        <w:t xml:space="preserve"> these two features produce a mode of ambiguity and messiness </w:t>
      </w:r>
      <w:r w:rsidR="00012172" w:rsidRPr="00870F9B">
        <w:rPr>
          <w:rFonts w:ascii="Times New Roman" w:hAnsi="Times New Roman" w:cs="Times New Roman"/>
          <w:sz w:val="24"/>
          <w:szCs w:val="24"/>
        </w:rPr>
        <w:t xml:space="preserve">- </w:t>
      </w:r>
      <w:r w:rsidR="006F1D62" w:rsidRPr="00870F9B">
        <w:rPr>
          <w:rFonts w:ascii="Times New Roman" w:hAnsi="Times New Roman" w:cs="Times New Roman"/>
          <w:sz w:val="24"/>
          <w:szCs w:val="24"/>
        </w:rPr>
        <w:t xml:space="preserve">long of interest to </w:t>
      </w:r>
      <w:r w:rsidR="00FA4474" w:rsidRPr="00870F9B">
        <w:rPr>
          <w:rFonts w:ascii="Times New Roman" w:hAnsi="Times New Roman" w:cs="Times New Roman"/>
          <w:sz w:val="24"/>
          <w:szCs w:val="24"/>
        </w:rPr>
        <w:t xml:space="preserve">visual </w:t>
      </w:r>
      <w:r w:rsidR="006F1D62" w:rsidRPr="00870F9B">
        <w:rPr>
          <w:rFonts w:ascii="Times New Roman" w:hAnsi="Times New Roman" w:cs="Times New Roman"/>
          <w:sz w:val="24"/>
          <w:szCs w:val="24"/>
        </w:rPr>
        <w:t>scholars</w:t>
      </w:r>
      <w:r w:rsidR="00FA4474" w:rsidRPr="00870F9B">
        <w:rPr>
          <w:rFonts w:ascii="Times New Roman" w:hAnsi="Times New Roman" w:cs="Times New Roman"/>
          <w:sz w:val="24"/>
          <w:szCs w:val="24"/>
        </w:rPr>
        <w:t xml:space="preserve"> in IR</w:t>
      </w:r>
      <w:r w:rsidR="00012172" w:rsidRPr="00870F9B">
        <w:rPr>
          <w:rFonts w:ascii="Times New Roman" w:hAnsi="Times New Roman" w:cs="Times New Roman"/>
          <w:sz w:val="24"/>
          <w:szCs w:val="24"/>
        </w:rPr>
        <w:t xml:space="preserve"> -</w:t>
      </w:r>
      <w:r w:rsidR="006F1D62" w:rsidRPr="00870F9B">
        <w:rPr>
          <w:rFonts w:ascii="Times New Roman" w:hAnsi="Times New Roman" w:cs="Times New Roman"/>
          <w:sz w:val="24"/>
          <w:szCs w:val="24"/>
        </w:rPr>
        <w:t xml:space="preserve"> </w:t>
      </w:r>
      <w:r w:rsidR="00F057D0" w:rsidRPr="00870F9B">
        <w:rPr>
          <w:rFonts w:ascii="Times New Roman" w:hAnsi="Times New Roman" w:cs="Times New Roman"/>
          <w:sz w:val="24"/>
          <w:szCs w:val="24"/>
        </w:rPr>
        <w:t xml:space="preserve">and </w:t>
      </w:r>
      <w:r w:rsidR="006F1D62" w:rsidRPr="00870F9B">
        <w:rPr>
          <w:rFonts w:ascii="Times New Roman" w:hAnsi="Times New Roman" w:cs="Times New Roman"/>
          <w:sz w:val="24"/>
          <w:szCs w:val="24"/>
        </w:rPr>
        <w:t xml:space="preserve">allow for the possibility that </w:t>
      </w:r>
      <w:r w:rsidR="00F057D0" w:rsidRPr="00870F9B">
        <w:rPr>
          <w:rFonts w:ascii="Times New Roman" w:hAnsi="Times New Roman" w:cs="Times New Roman"/>
          <w:sz w:val="24"/>
          <w:szCs w:val="24"/>
        </w:rPr>
        <w:t xml:space="preserve">the </w:t>
      </w:r>
      <w:r w:rsidR="006F1D62" w:rsidRPr="00870F9B">
        <w:rPr>
          <w:rFonts w:ascii="Times New Roman" w:hAnsi="Times New Roman" w:cs="Times New Roman"/>
          <w:sz w:val="24"/>
          <w:szCs w:val="24"/>
        </w:rPr>
        <w:t xml:space="preserve">trauma </w:t>
      </w:r>
      <w:r w:rsidR="00820D42" w:rsidRPr="00870F9B">
        <w:rPr>
          <w:rFonts w:ascii="Times New Roman" w:hAnsi="Times New Roman" w:cs="Times New Roman"/>
          <w:sz w:val="24"/>
          <w:szCs w:val="24"/>
        </w:rPr>
        <w:t xml:space="preserve">(to both self and Other) </w:t>
      </w:r>
      <w:r w:rsidR="00FA4474" w:rsidRPr="00870F9B">
        <w:rPr>
          <w:rFonts w:ascii="Times New Roman" w:hAnsi="Times New Roman" w:cs="Times New Roman"/>
          <w:sz w:val="24"/>
          <w:szCs w:val="24"/>
        </w:rPr>
        <w:t>rendered via</w:t>
      </w:r>
      <w:r w:rsidR="006F1D62" w:rsidRPr="00870F9B">
        <w:rPr>
          <w:rFonts w:ascii="Times New Roman" w:hAnsi="Times New Roman" w:cs="Times New Roman"/>
          <w:sz w:val="24"/>
          <w:szCs w:val="24"/>
        </w:rPr>
        <w:t xml:space="preserve"> embedded complicity</w:t>
      </w:r>
      <w:r w:rsidR="00012172" w:rsidRPr="00870F9B">
        <w:rPr>
          <w:rFonts w:ascii="Times New Roman" w:hAnsi="Times New Roman" w:cs="Times New Roman"/>
          <w:sz w:val="24"/>
          <w:szCs w:val="24"/>
        </w:rPr>
        <w:t xml:space="preserve"> </w:t>
      </w:r>
      <w:r w:rsidR="00FA4474" w:rsidRPr="00870F9B">
        <w:rPr>
          <w:rFonts w:ascii="Times New Roman" w:hAnsi="Times New Roman" w:cs="Times New Roman"/>
          <w:sz w:val="24"/>
          <w:szCs w:val="24"/>
        </w:rPr>
        <w:t>can constitute a form of imminent critique</w:t>
      </w:r>
      <w:r w:rsidR="00D37EB4">
        <w:rPr>
          <w:rFonts w:ascii="Times New Roman" w:hAnsi="Times New Roman" w:cs="Times New Roman"/>
          <w:sz w:val="24"/>
          <w:szCs w:val="24"/>
        </w:rPr>
        <w:t xml:space="preserve"> </w:t>
      </w:r>
      <w:r w:rsidR="00D37EB4">
        <w:rPr>
          <w:rFonts w:ascii="Times New Roman" w:hAnsi="Times New Roman" w:cs="Times New Roman"/>
          <w:sz w:val="24"/>
          <w:szCs w:val="24"/>
        </w:rPr>
        <w:fldChar w:fldCharType="begin" w:fldLock="1"/>
      </w:r>
      <w:r w:rsidR="00D37EB4">
        <w:rPr>
          <w:rFonts w:ascii="Times New Roman" w:hAnsi="Times New Roman" w:cs="Times New Roman"/>
          <w:sz w:val="24"/>
          <w:szCs w:val="24"/>
        </w:rPr>
        <w:instrText>ADDIN CSL_CITATION { "citationItems" : [ { "id" : "ITEM-1", "itemData" : { "DOI" : "10.1017/S0260210507007747", "ISBN" : "0260210507007", "ISSN" : "0260-2105", "abstract" : "Cosmopolitan thought and practice bring into sharp focus the question of solidarity, its articulations, and implications in relation to how the political is understood in the sphere of the international. Where liberal cosmopolitanism aims its remit at a transcendent sphere of humanity, seeking to place humanity as the constitutive feature of a redesigned political community, a cosmopolitanism that is distinctly political in its orientation take shte post-colonial critique seriously, unravels the complicities of liberal cosmopolitan aritculations of solidarity in global structures of domination, and locates its self-definition in an imminent critique of modernity. The political cosmopolitanism defined in the article presents a conception of solidarity without community, a conception that at once both recognises modernity's legacy in the perpetuation of inequality and enables a conception of hte universal that is not complicit in such relations.", "author" : [ { "dropping-particle" : "", "family" : "Jabri", "given" : "Vivienne", "non-dropping-particle" : "", "parse-names" : false, "suffix" : "" } ], "container-title" : "Review of International Studies", "id" : "ITEM-1", "issue" : "04", "issued" : { "date-parts" : [ [ "2007" ] ] }, "page" : "715-728", "title" : "Solidarity and spheres of culture: the cosmopolitan and the postcolonial", "type" : "article-journal", "volume" : "33" }, "uris" : [ "http://www.mendeley.com/documents/?uuid=d72cad78-f665-43a7-95ac-b41ed58f6322" ] } ], "mendeley" : { "formattedCitation" : "(Jabri 2007)", "manualFormatting" : "(see Jabri 2007, 725)", "plainTextFormattedCitation" : "(Jabri 2007)", "previouslyFormattedCitation" : "(Jabri 2007)" }, "properties" : {  }, "schema" : "https://github.com/citation-style-language/schema/raw/master/csl-citation.json" }</w:instrText>
      </w:r>
      <w:r w:rsidR="00D37EB4">
        <w:rPr>
          <w:rFonts w:ascii="Times New Roman" w:hAnsi="Times New Roman" w:cs="Times New Roman"/>
          <w:sz w:val="24"/>
          <w:szCs w:val="24"/>
        </w:rPr>
        <w:fldChar w:fldCharType="separate"/>
      </w:r>
      <w:r w:rsidR="00D37EB4" w:rsidRPr="00D37EB4">
        <w:rPr>
          <w:rFonts w:ascii="Times New Roman" w:hAnsi="Times New Roman" w:cs="Times New Roman"/>
          <w:noProof/>
          <w:sz w:val="24"/>
          <w:szCs w:val="24"/>
        </w:rPr>
        <w:t>(</w:t>
      </w:r>
      <w:r w:rsidR="00D37EB4">
        <w:rPr>
          <w:rFonts w:ascii="Times New Roman" w:hAnsi="Times New Roman" w:cs="Times New Roman"/>
          <w:noProof/>
          <w:sz w:val="24"/>
          <w:szCs w:val="24"/>
        </w:rPr>
        <w:t xml:space="preserve">see </w:t>
      </w:r>
      <w:r w:rsidR="00D37EB4" w:rsidRPr="00D37EB4">
        <w:rPr>
          <w:rFonts w:ascii="Times New Roman" w:hAnsi="Times New Roman" w:cs="Times New Roman"/>
          <w:noProof/>
          <w:sz w:val="24"/>
          <w:szCs w:val="24"/>
        </w:rPr>
        <w:t>Jabri 2007</w:t>
      </w:r>
      <w:r w:rsidR="00D37EB4">
        <w:rPr>
          <w:rFonts w:ascii="Times New Roman" w:hAnsi="Times New Roman" w:cs="Times New Roman"/>
          <w:noProof/>
          <w:sz w:val="24"/>
          <w:szCs w:val="24"/>
        </w:rPr>
        <w:t>, 725</w:t>
      </w:r>
      <w:r w:rsidR="00D37EB4" w:rsidRPr="00D37EB4">
        <w:rPr>
          <w:rFonts w:ascii="Times New Roman" w:hAnsi="Times New Roman" w:cs="Times New Roman"/>
          <w:noProof/>
          <w:sz w:val="24"/>
          <w:szCs w:val="24"/>
        </w:rPr>
        <w:t>)</w:t>
      </w:r>
      <w:r w:rsidR="00D37EB4">
        <w:rPr>
          <w:rFonts w:ascii="Times New Roman" w:hAnsi="Times New Roman" w:cs="Times New Roman"/>
          <w:sz w:val="24"/>
          <w:szCs w:val="24"/>
        </w:rPr>
        <w:fldChar w:fldCharType="end"/>
      </w:r>
      <w:r w:rsidR="00FA4474" w:rsidRPr="00870F9B">
        <w:rPr>
          <w:rFonts w:ascii="Times New Roman" w:hAnsi="Times New Roman" w:cs="Times New Roman"/>
          <w:sz w:val="24"/>
          <w:szCs w:val="24"/>
        </w:rPr>
        <w:t xml:space="preserve">, </w:t>
      </w:r>
      <w:r w:rsidR="003A5CC1" w:rsidRPr="00870F9B">
        <w:rPr>
          <w:rFonts w:ascii="Times New Roman" w:hAnsi="Times New Roman" w:cs="Times New Roman"/>
          <w:sz w:val="24"/>
          <w:szCs w:val="24"/>
        </w:rPr>
        <w:t>which</w:t>
      </w:r>
      <w:r w:rsidR="00FA4474" w:rsidRPr="00870F9B">
        <w:rPr>
          <w:rFonts w:ascii="Times New Roman" w:hAnsi="Times New Roman" w:cs="Times New Roman"/>
          <w:sz w:val="24"/>
          <w:szCs w:val="24"/>
        </w:rPr>
        <w:t xml:space="preserve"> </w:t>
      </w:r>
      <w:r w:rsidR="003A5CC1" w:rsidRPr="00870F9B">
        <w:rPr>
          <w:rFonts w:ascii="Times New Roman" w:hAnsi="Times New Roman" w:cs="Times New Roman"/>
          <w:sz w:val="24"/>
          <w:szCs w:val="24"/>
        </w:rPr>
        <w:t>renders</w:t>
      </w:r>
      <w:r w:rsidR="00FA4474" w:rsidRPr="00870F9B">
        <w:rPr>
          <w:rFonts w:ascii="Times New Roman" w:hAnsi="Times New Roman" w:cs="Times New Roman"/>
          <w:sz w:val="24"/>
          <w:szCs w:val="24"/>
        </w:rPr>
        <w:t xml:space="preserve"> intelligible </w:t>
      </w:r>
      <w:r w:rsidR="00FA4474" w:rsidRPr="00870F9B">
        <w:rPr>
          <w:rFonts w:ascii="Times New Roman" w:hAnsi="Times New Roman" w:cs="Times New Roman"/>
          <w:i/>
          <w:iCs/>
          <w:sz w:val="24"/>
          <w:szCs w:val="24"/>
        </w:rPr>
        <w:t xml:space="preserve">and </w:t>
      </w:r>
      <w:r w:rsidR="00FA4474" w:rsidRPr="00870F9B">
        <w:rPr>
          <w:rFonts w:ascii="Times New Roman" w:hAnsi="Times New Roman" w:cs="Times New Roman"/>
          <w:sz w:val="24"/>
          <w:szCs w:val="24"/>
        </w:rPr>
        <w:t>destabili</w:t>
      </w:r>
      <w:r w:rsidR="003A5CC1" w:rsidRPr="00870F9B">
        <w:rPr>
          <w:rFonts w:ascii="Times New Roman" w:hAnsi="Times New Roman" w:cs="Times New Roman"/>
          <w:sz w:val="24"/>
          <w:szCs w:val="24"/>
        </w:rPr>
        <w:t>ses</w:t>
      </w:r>
      <w:r w:rsidR="00FA4474" w:rsidRPr="00870F9B">
        <w:rPr>
          <w:rFonts w:ascii="Times New Roman" w:hAnsi="Times New Roman" w:cs="Times New Roman"/>
          <w:sz w:val="24"/>
          <w:szCs w:val="24"/>
        </w:rPr>
        <w:t xml:space="preserve"> the martial gaze and liberal military meaning making.</w:t>
      </w:r>
      <w:r w:rsidR="006F1D62" w:rsidRPr="00841569">
        <w:rPr>
          <w:rFonts w:ascii="Times New Roman" w:hAnsi="Times New Roman" w:cs="Times New Roman"/>
          <w:sz w:val="24"/>
          <w:szCs w:val="24"/>
        </w:rPr>
        <w:t xml:space="preserve"> </w:t>
      </w:r>
      <w:r w:rsidR="00FC4CDB" w:rsidRPr="00841569">
        <w:rPr>
          <w:rFonts w:ascii="Times New Roman" w:hAnsi="Times New Roman" w:cs="Times New Roman"/>
          <w:sz w:val="24"/>
          <w:szCs w:val="24"/>
        </w:rPr>
        <w:t>In this article we make contribution</w:t>
      </w:r>
      <w:r w:rsidR="0056258A" w:rsidRPr="00841569">
        <w:rPr>
          <w:rFonts w:ascii="Times New Roman" w:hAnsi="Times New Roman" w:cs="Times New Roman"/>
          <w:sz w:val="24"/>
          <w:szCs w:val="24"/>
        </w:rPr>
        <w:t>s</w:t>
      </w:r>
      <w:r w:rsidR="00FC4CDB" w:rsidRPr="00841569">
        <w:rPr>
          <w:rFonts w:ascii="Times New Roman" w:hAnsi="Times New Roman" w:cs="Times New Roman"/>
          <w:sz w:val="24"/>
          <w:szCs w:val="24"/>
        </w:rPr>
        <w:t xml:space="preserve"> to debates </w:t>
      </w:r>
      <w:r w:rsidR="00FA4474" w:rsidRPr="00841569">
        <w:rPr>
          <w:rFonts w:ascii="Times New Roman" w:hAnsi="Times New Roman" w:cs="Times New Roman"/>
          <w:sz w:val="24"/>
          <w:szCs w:val="24"/>
        </w:rPr>
        <w:t xml:space="preserve">in IR </w:t>
      </w:r>
      <w:r w:rsidR="00FC4CDB" w:rsidRPr="00841569">
        <w:rPr>
          <w:rFonts w:ascii="Times New Roman" w:hAnsi="Times New Roman" w:cs="Times New Roman"/>
          <w:sz w:val="24"/>
          <w:szCs w:val="24"/>
        </w:rPr>
        <w:t xml:space="preserve">on the role of trauma via representational </w:t>
      </w:r>
      <w:r w:rsidR="00FC4CDB" w:rsidRPr="00841569">
        <w:rPr>
          <w:rFonts w:ascii="Times New Roman" w:hAnsi="Times New Roman" w:cs="Times New Roman"/>
          <w:sz w:val="24"/>
          <w:szCs w:val="24"/>
        </w:rPr>
        <w:lastRenderedPageBreak/>
        <w:t>practices in producing and bounding ideas of community</w:t>
      </w:r>
      <w:r w:rsidR="00A45E6E">
        <w:rPr>
          <w:rFonts w:ascii="Times New Roman" w:hAnsi="Times New Roman" w:cs="Times New Roman"/>
          <w:sz w:val="24"/>
          <w:szCs w:val="24"/>
        </w:rPr>
        <w:t>.</w:t>
      </w:r>
      <w:r w:rsidR="00FC4CDB" w:rsidRPr="00841569">
        <w:rPr>
          <w:rFonts w:ascii="Times New Roman" w:hAnsi="Times New Roman" w:cs="Times New Roman"/>
          <w:sz w:val="24"/>
          <w:szCs w:val="24"/>
        </w:rPr>
        <w:t xml:space="preserve"> </w:t>
      </w:r>
      <w:r w:rsidR="00A45E6E">
        <w:rPr>
          <w:rFonts w:ascii="Times New Roman" w:hAnsi="Times New Roman" w:cs="Times New Roman"/>
          <w:sz w:val="24"/>
          <w:szCs w:val="24"/>
        </w:rPr>
        <w:t>As well as</w:t>
      </w:r>
      <w:r w:rsidR="00FC4CDB" w:rsidRPr="00841569">
        <w:rPr>
          <w:rFonts w:ascii="Times New Roman" w:hAnsi="Times New Roman" w:cs="Times New Roman"/>
          <w:sz w:val="24"/>
          <w:szCs w:val="24"/>
        </w:rPr>
        <w:t xml:space="preserve"> to thinking around the ethical tension surrounding the ‘</w:t>
      </w:r>
      <w:r w:rsidR="00870F9B">
        <w:rPr>
          <w:rFonts w:ascii="Times New Roman" w:hAnsi="Times New Roman" w:cs="Times New Roman"/>
          <w:sz w:val="24"/>
          <w:szCs w:val="24"/>
        </w:rPr>
        <w:t xml:space="preserve">performativity of picture </w:t>
      </w:r>
      <w:r w:rsidR="00870F9B" w:rsidRPr="00764B16">
        <w:rPr>
          <w:rFonts w:ascii="Times New Roman" w:hAnsi="Times New Roman" w:cs="Times New Roman"/>
          <w:sz w:val="24"/>
          <w:szCs w:val="24"/>
        </w:rPr>
        <w:t>taking’</w:t>
      </w:r>
      <w:r w:rsidR="001F53E9" w:rsidRPr="00764B16">
        <w:rPr>
          <w:rFonts w:ascii="Times New Roman" w:hAnsi="Times New Roman" w:cs="Times New Roman"/>
          <w:sz w:val="24"/>
          <w:szCs w:val="24"/>
        </w:rPr>
        <w:t xml:space="preserve"> (Callahan 2020</w:t>
      </w:r>
      <w:r w:rsidR="00764B16" w:rsidRPr="00764B16">
        <w:rPr>
          <w:rFonts w:ascii="Times New Roman" w:hAnsi="Times New Roman" w:cs="Times New Roman"/>
          <w:sz w:val="24"/>
          <w:szCs w:val="24"/>
        </w:rPr>
        <w:t>, 51</w:t>
      </w:r>
      <w:r w:rsidR="001F53E9" w:rsidRPr="00764B16">
        <w:rPr>
          <w:rFonts w:ascii="Times New Roman" w:hAnsi="Times New Roman" w:cs="Times New Roman"/>
          <w:sz w:val="24"/>
          <w:szCs w:val="24"/>
        </w:rPr>
        <w:t>)</w:t>
      </w:r>
      <w:r w:rsidR="00870F9B">
        <w:rPr>
          <w:rFonts w:ascii="Times New Roman" w:hAnsi="Times New Roman" w:cs="Times New Roman"/>
          <w:sz w:val="24"/>
          <w:szCs w:val="24"/>
        </w:rPr>
        <w:t xml:space="preserve"> </w:t>
      </w:r>
      <w:r w:rsidR="00FC4CDB" w:rsidRPr="00841569">
        <w:rPr>
          <w:rFonts w:ascii="Times New Roman" w:hAnsi="Times New Roman" w:cs="Times New Roman"/>
          <w:sz w:val="24"/>
          <w:szCs w:val="24"/>
        </w:rPr>
        <w:t>in war as complicit in the construction and maintenance of a hegemonic, power-imbued and policed imaginary of conflict.</w:t>
      </w:r>
    </w:p>
    <w:p w14:paraId="7F8CF23F" w14:textId="1DC7D5B5" w:rsidR="008B26A2" w:rsidRPr="00841569" w:rsidRDefault="008B26A2" w:rsidP="003C79F6">
      <w:pPr>
        <w:spacing w:afterLines="160" w:after="384" w:line="480" w:lineRule="auto"/>
        <w:rPr>
          <w:rFonts w:ascii="Times New Roman" w:hAnsi="Times New Roman" w:cs="Times New Roman"/>
          <w:b/>
          <w:i/>
          <w:sz w:val="24"/>
          <w:szCs w:val="24"/>
        </w:rPr>
      </w:pPr>
      <w:r w:rsidRPr="00841569">
        <w:rPr>
          <w:rFonts w:ascii="Times New Roman" w:hAnsi="Times New Roman" w:cs="Times New Roman"/>
          <w:b/>
          <w:i/>
          <w:sz w:val="24"/>
          <w:szCs w:val="24"/>
        </w:rPr>
        <w:t xml:space="preserve">War </w:t>
      </w:r>
      <w:r w:rsidR="003C79F6">
        <w:rPr>
          <w:rFonts w:ascii="Times New Roman" w:hAnsi="Times New Roman" w:cs="Times New Roman"/>
          <w:b/>
          <w:i/>
          <w:sz w:val="24"/>
          <w:szCs w:val="24"/>
        </w:rPr>
        <w:t>a</w:t>
      </w:r>
      <w:r w:rsidRPr="00841569">
        <w:rPr>
          <w:rFonts w:ascii="Times New Roman" w:hAnsi="Times New Roman" w:cs="Times New Roman"/>
          <w:b/>
          <w:i/>
          <w:sz w:val="24"/>
          <w:szCs w:val="24"/>
        </w:rPr>
        <w:t xml:space="preserve">rt: </w:t>
      </w:r>
      <w:r w:rsidR="003A5CC1">
        <w:rPr>
          <w:rFonts w:ascii="Times New Roman" w:hAnsi="Times New Roman" w:cs="Times New Roman"/>
          <w:b/>
          <w:i/>
          <w:sz w:val="24"/>
          <w:szCs w:val="24"/>
        </w:rPr>
        <w:t>p</w:t>
      </w:r>
      <w:r w:rsidRPr="00841569">
        <w:rPr>
          <w:rFonts w:ascii="Times New Roman" w:hAnsi="Times New Roman" w:cs="Times New Roman"/>
          <w:b/>
          <w:i/>
          <w:sz w:val="24"/>
          <w:szCs w:val="24"/>
        </w:rPr>
        <w:t xml:space="preserve">roducing, </w:t>
      </w:r>
      <w:r w:rsidR="003C79F6">
        <w:rPr>
          <w:rFonts w:ascii="Times New Roman" w:hAnsi="Times New Roman" w:cs="Times New Roman"/>
          <w:b/>
          <w:i/>
          <w:sz w:val="24"/>
          <w:szCs w:val="24"/>
        </w:rPr>
        <w:t>c</w:t>
      </w:r>
      <w:r w:rsidRPr="00841569">
        <w:rPr>
          <w:rFonts w:ascii="Times New Roman" w:hAnsi="Times New Roman" w:cs="Times New Roman"/>
          <w:b/>
          <w:i/>
          <w:sz w:val="24"/>
          <w:szCs w:val="24"/>
        </w:rPr>
        <w:t xml:space="preserve">ontesting and </w:t>
      </w:r>
      <w:r w:rsidR="003C79F6">
        <w:rPr>
          <w:rFonts w:ascii="Times New Roman" w:hAnsi="Times New Roman" w:cs="Times New Roman"/>
          <w:b/>
          <w:i/>
          <w:sz w:val="24"/>
          <w:szCs w:val="24"/>
        </w:rPr>
        <w:t>c</w:t>
      </w:r>
      <w:r w:rsidRPr="00841569">
        <w:rPr>
          <w:rFonts w:ascii="Times New Roman" w:hAnsi="Times New Roman" w:cs="Times New Roman"/>
          <w:b/>
          <w:i/>
          <w:sz w:val="24"/>
          <w:szCs w:val="24"/>
        </w:rPr>
        <w:t xml:space="preserve">urating </w:t>
      </w:r>
      <w:r w:rsidR="003C79F6">
        <w:rPr>
          <w:rFonts w:ascii="Times New Roman" w:hAnsi="Times New Roman" w:cs="Times New Roman"/>
          <w:b/>
          <w:i/>
          <w:sz w:val="24"/>
          <w:szCs w:val="24"/>
        </w:rPr>
        <w:t>a</w:t>
      </w:r>
      <w:r w:rsidR="0061335A" w:rsidRPr="00841569">
        <w:rPr>
          <w:rFonts w:ascii="Times New Roman" w:hAnsi="Times New Roman" w:cs="Times New Roman"/>
          <w:b/>
          <w:i/>
          <w:sz w:val="24"/>
          <w:szCs w:val="24"/>
        </w:rPr>
        <w:t>ffective</w:t>
      </w:r>
      <w:r w:rsidRPr="00841569">
        <w:rPr>
          <w:rFonts w:ascii="Times New Roman" w:hAnsi="Times New Roman" w:cs="Times New Roman"/>
          <w:b/>
          <w:i/>
          <w:sz w:val="24"/>
          <w:szCs w:val="24"/>
        </w:rPr>
        <w:t xml:space="preserve"> </w:t>
      </w:r>
      <w:r w:rsidR="003C79F6">
        <w:rPr>
          <w:rFonts w:ascii="Times New Roman" w:hAnsi="Times New Roman" w:cs="Times New Roman"/>
          <w:b/>
          <w:i/>
          <w:sz w:val="24"/>
          <w:szCs w:val="24"/>
        </w:rPr>
        <w:t>c</w:t>
      </w:r>
      <w:r w:rsidRPr="00841569">
        <w:rPr>
          <w:rFonts w:ascii="Times New Roman" w:hAnsi="Times New Roman" w:cs="Times New Roman"/>
          <w:b/>
          <w:i/>
          <w:sz w:val="24"/>
          <w:szCs w:val="24"/>
        </w:rPr>
        <w:t>ommunities</w:t>
      </w:r>
    </w:p>
    <w:p w14:paraId="5D36462F" w14:textId="5C94F38B" w:rsidR="008B26A2" w:rsidRPr="00841569" w:rsidRDefault="008B26A2" w:rsidP="003C79F6">
      <w:pPr>
        <w:spacing w:afterLines="160" w:after="384" w:line="480" w:lineRule="auto"/>
        <w:rPr>
          <w:rFonts w:ascii="Times New Roman" w:hAnsi="Times New Roman" w:cs="Times New Roman"/>
          <w:sz w:val="24"/>
          <w:szCs w:val="24"/>
        </w:rPr>
      </w:pPr>
      <w:r w:rsidRPr="00841569">
        <w:rPr>
          <w:rFonts w:ascii="Times New Roman" w:hAnsi="Times New Roman" w:cs="Times New Roman"/>
          <w:sz w:val="24"/>
          <w:szCs w:val="24"/>
        </w:rPr>
        <w:t xml:space="preserve">In the context of war, the importance of visuals have received particular attention in relation to how these shape societal understand of violence, and as such what responses to violence or threats of insecurity are deemed legitimate </w:t>
      </w:r>
      <w:r w:rsidRPr="00841569">
        <w:rPr>
          <w:rFonts w:ascii="Times New Roman" w:hAnsi="Times New Roman" w:cs="Times New Roman"/>
          <w:sz w:val="24"/>
          <w:szCs w:val="24"/>
        </w:rPr>
        <w:fldChar w:fldCharType="begin" w:fldLock="1"/>
      </w:r>
      <w:r w:rsidR="001F53E9">
        <w:rPr>
          <w:rFonts w:ascii="Times New Roman" w:hAnsi="Times New Roman" w:cs="Times New Roman"/>
          <w:sz w:val="24"/>
          <w:szCs w:val="24"/>
        </w:rPr>
        <w:instrText>ADDIN CSL_CITATION { "citationItems" : [ { "id" : "ITEM-1", "itemData" : { "author" : [ { "dropping-particle" : "", "family" : "Campbell", "given" : "David", "non-dropping-particle" : "", "parse-names" : false, "suffix" : "" } ], "container-title" : "Review of International Studies", "id" : "ITEM-1", "issued" : { "date-parts" : [ [ "2003" ] ] }, "page" : "57 - 73", "title" : "Cultural Governance and Pictorial Resistance: Reflections on the Imaging of War", "type" : "article-journal", "volume" : "29" }, "uris" : [ "http://www.mendeley.com/documents/?uuid=433f917a-928d-4de6-9f9b-5dc22b3de149" ] }, { "id" : "ITEM-2", "itemData" : { "DOI" : "10.1080/0033563042000270726", "author" : [ { "dropping-particle" : "", "family" : "Cloud", "given" : "Dana L", "non-dropping-particle" : "", "parse-names" : false, "suffix" : "" } ], "container-title" : "Quarterly Journal of Speech", "id" : "ITEM-2", "issue" : "3", "issued" : { "date-parts" : [ [ "2004" ] ] }, "page" : "285 - 306", "title" : "\"To veil the threat of terror\": Afghan women and the \u27e8clash of civilizations\u27e9 in the imagery of the U.S. war on terrorism", "type" : "article-journal", "volume" : "90" }, "uris" : [ "http://www.mendeley.com/documents/?uuid=24b642f7-a56c-4acf-a9f7-6132926851c7" ] }, { "id" : "ITEM-3", "itemData" : { "author" : [ { "dropping-particle" : "", "family" : "Derian", "given" : "James", "non-dropping-particle" : "Der", "parse-names" : false, "suffix" : "" } ], "id" : "ITEM-3", "issued" : { "date-parts" : [ [ "2001" ] ] }, "publisher" : "Westview Press", "publisher-place" : "Boulder", "title" : "Viruous War: Mapping the Military-Industrial-Media-Entertainment Network", "type" : "book" }, "uris" : [ "http://www.mendeley.com/documents/?uuid=03460f42-8632-45c1-96c2-1b04e9ce62d3" ] }, { "id" : "ITEM-4", "itemData" : { "author" : [ { "dropping-particle" : "", "family" : "Hansen", "given" : "Lene", "non-dropping-particle" : "", "parse-names" : false, "suffix" : "" } ], "container-title" : "Security Dialogue", "id" : "ITEM-4", "issue" : "4-5", "issued" : { "date-parts" : [ [ "2011" ] ] }, "page" : "357-368", "title" : "The Politics of Securitisation and the Muhammad Cartoon Crisis: A Post-Structuralist Perspective", "type" : "article-journal", "volume" : "42" }, "uris" : [ "http://www.mendeley.com/documents/?uuid=fa528cd0-9349-4fcb-804a-e370be833454" ] }, { "id" : "ITEM-5", "itemData" : { "author" : [ { "dropping-particle" : "", "family" : "Hariman", "given" : "Robert", "non-dropping-particle" : "", "parse-names" : false, "suffix" : "" }, { "dropping-particle" : "", "family" : "Lucaites", "given" : "John Louis", "non-dropping-particle" : "", "parse-names" : false, "suffix" : "" } ], "id" : "ITEM-5", "issued" : { "date-parts" : [ [ "2016" ] ] }, "publisher" : "University of Chicago Press", "publisher-place" : "Chicago", "title" : "The Public Image: Photography and Civic Spectatorship", "type" : "book" }, "uris" : [ "http://www.mendeley.com/documents/?uuid=ab0b38c9-7ed0-4cbc-b795-5278b42d1cbd" ] } ], "mendeley" : { "formattedCitation" : "(Campbell 2003a; Cloud 2004; Der Derian 2001; Hansen 2011; Hariman and Lucaites 2016)", "manualFormatting" : "(Campbell 2003; Cloud 2004; Der Derian 2001; Hansen 2011)", "plainTextFormattedCitation" : "(Campbell 2003a; Cloud 2004; Der Derian 2001; Hansen 2011; Hariman and Lucaites 2016)", "previouslyFormattedCitation" : "(Campbell 2003a; Cloud 2004; Der Derian 2001; Hansen 2011; Hariman and Lucaites 2016)" }, "properties" : {  }, "schema" : "https://github.com/citation-style-language/schema/raw/master/csl-citation.json" }</w:instrText>
      </w:r>
      <w:r w:rsidRPr="00841569">
        <w:rPr>
          <w:rFonts w:ascii="Times New Roman" w:hAnsi="Times New Roman" w:cs="Times New Roman"/>
          <w:sz w:val="24"/>
          <w:szCs w:val="24"/>
        </w:rPr>
        <w:fldChar w:fldCharType="separate"/>
      </w:r>
      <w:r w:rsidRPr="00841569">
        <w:rPr>
          <w:rFonts w:ascii="Times New Roman" w:hAnsi="Times New Roman" w:cs="Times New Roman"/>
          <w:noProof/>
          <w:sz w:val="24"/>
          <w:szCs w:val="24"/>
        </w:rPr>
        <w:t>(Campbell 2003; Cloud 2004; Der Derian 2001; Hansen 2011)</w:t>
      </w:r>
      <w:r w:rsidRPr="00841569">
        <w:rPr>
          <w:rFonts w:ascii="Times New Roman" w:hAnsi="Times New Roman" w:cs="Times New Roman"/>
          <w:sz w:val="24"/>
          <w:szCs w:val="24"/>
        </w:rPr>
        <w:fldChar w:fldCharType="end"/>
      </w:r>
      <w:r w:rsidRPr="00841569">
        <w:rPr>
          <w:rFonts w:ascii="Times New Roman" w:hAnsi="Times New Roman" w:cs="Times New Roman"/>
          <w:sz w:val="24"/>
          <w:szCs w:val="24"/>
        </w:rPr>
        <w:t>. Mirroring Ranciere’s</w:t>
      </w:r>
      <w:r w:rsidR="001F53E9">
        <w:rPr>
          <w:rFonts w:ascii="Times New Roman" w:hAnsi="Times New Roman" w:cs="Times New Roman"/>
          <w:sz w:val="24"/>
          <w:szCs w:val="24"/>
        </w:rPr>
        <w:t xml:space="preserve"> </w:t>
      </w:r>
      <w:r w:rsidR="001F53E9">
        <w:rPr>
          <w:rFonts w:ascii="Times New Roman" w:hAnsi="Times New Roman" w:cs="Times New Roman"/>
          <w:sz w:val="24"/>
          <w:szCs w:val="24"/>
        </w:rPr>
        <w:fldChar w:fldCharType="begin" w:fldLock="1"/>
      </w:r>
      <w:r w:rsidR="001F53E9">
        <w:rPr>
          <w:rFonts w:ascii="Times New Roman" w:hAnsi="Times New Roman" w:cs="Times New Roman"/>
          <w:sz w:val="24"/>
          <w:szCs w:val="24"/>
        </w:rPr>
        <w:instrText>ADDIN CSL_CITATION { "citationItems" : [ { "id" : "ITEM-1", "itemData" : { "author" : [ { "dropping-particle" : "", "family" : "Ranci\u00e8re", "given" : "Jacques", "non-dropping-particle" : "", "parse-names" : false, "suffix" : "" } ], "id" : "ITEM-1", "issued" : { "date-parts" : [ [ "2004" ] ] }, "publisher" : "Gabriel Rockhill", "publisher-place" : "New York", "title" : "The Politics of Aesthetics", "type" : "book" }, "uris" : [ "http://www.mendeley.com/documents/?uuid=0b03f4de-5059-437c-a9c1-bde0205a4cd4" ] } ], "mendeley" : { "formattedCitation" : "(Ranci\u00e8re 2004)", "manualFormatting" : "(2004)", "plainTextFormattedCitation" : "(Ranci\u00e8re 2004)", "previouslyFormattedCitation" : "(Ranci\u00e8re 2004)" }, "properties" : {  }, "schema" : "https://github.com/citation-style-language/schema/raw/master/csl-citation.json" }</w:instrText>
      </w:r>
      <w:r w:rsidR="001F53E9">
        <w:rPr>
          <w:rFonts w:ascii="Times New Roman" w:hAnsi="Times New Roman" w:cs="Times New Roman"/>
          <w:sz w:val="24"/>
          <w:szCs w:val="24"/>
        </w:rPr>
        <w:fldChar w:fldCharType="separate"/>
      </w:r>
      <w:r w:rsidR="001F53E9" w:rsidRPr="001F53E9">
        <w:rPr>
          <w:rFonts w:ascii="Times New Roman" w:hAnsi="Times New Roman" w:cs="Times New Roman"/>
          <w:noProof/>
          <w:sz w:val="24"/>
          <w:szCs w:val="24"/>
        </w:rPr>
        <w:t>(2004)</w:t>
      </w:r>
      <w:r w:rsidR="001F53E9">
        <w:rPr>
          <w:rFonts w:ascii="Times New Roman" w:hAnsi="Times New Roman" w:cs="Times New Roman"/>
          <w:sz w:val="24"/>
          <w:szCs w:val="24"/>
        </w:rPr>
        <w:fldChar w:fldCharType="end"/>
      </w:r>
      <w:r w:rsidRPr="00841569">
        <w:rPr>
          <w:rFonts w:ascii="Times New Roman" w:hAnsi="Times New Roman" w:cs="Times New Roman"/>
          <w:sz w:val="24"/>
          <w:szCs w:val="24"/>
        </w:rPr>
        <w:t xml:space="preserve"> idea of the </w:t>
      </w:r>
      <w:r w:rsidR="001B5F37" w:rsidRPr="00841569">
        <w:rPr>
          <w:rFonts w:ascii="Times New Roman" w:hAnsi="Times New Roman" w:cs="Times New Roman"/>
          <w:sz w:val="24"/>
          <w:szCs w:val="24"/>
        </w:rPr>
        <w:t>‘</w:t>
      </w:r>
      <w:r w:rsidRPr="00841569">
        <w:rPr>
          <w:rFonts w:ascii="Times New Roman" w:hAnsi="Times New Roman" w:cs="Times New Roman"/>
          <w:sz w:val="24"/>
          <w:szCs w:val="24"/>
        </w:rPr>
        <w:t>distribution of the sensible</w:t>
      </w:r>
      <w:r w:rsidR="001B5F37" w:rsidRPr="00841569">
        <w:rPr>
          <w:rFonts w:ascii="Times New Roman" w:hAnsi="Times New Roman" w:cs="Times New Roman"/>
          <w:sz w:val="24"/>
          <w:szCs w:val="24"/>
        </w:rPr>
        <w:t>’</w:t>
      </w:r>
      <w:r w:rsidRPr="00841569">
        <w:rPr>
          <w:rFonts w:ascii="Times New Roman" w:hAnsi="Times New Roman" w:cs="Times New Roman"/>
          <w:sz w:val="24"/>
          <w:szCs w:val="24"/>
        </w:rPr>
        <w:t xml:space="preserve">, Callahan describes these </w:t>
      </w:r>
      <w:r w:rsidR="00196F65" w:rsidRPr="00841569">
        <w:rPr>
          <w:rFonts w:ascii="Times New Roman" w:hAnsi="Times New Roman" w:cs="Times New Roman"/>
          <w:sz w:val="24"/>
          <w:szCs w:val="24"/>
        </w:rPr>
        <w:t>mechanisms</w:t>
      </w:r>
      <w:r w:rsidRPr="00841569">
        <w:rPr>
          <w:rFonts w:ascii="Times New Roman" w:hAnsi="Times New Roman" w:cs="Times New Roman"/>
          <w:sz w:val="24"/>
          <w:szCs w:val="24"/>
        </w:rPr>
        <w:t xml:space="preserve"> that shape the visual world  as ‘regimes of visibility,’ as the social world is filtered in particular ways (Callahan 2020</w:t>
      </w:r>
      <w:r w:rsidR="001F53E9">
        <w:rPr>
          <w:rFonts w:ascii="Times New Roman" w:hAnsi="Times New Roman" w:cs="Times New Roman"/>
          <w:sz w:val="24"/>
          <w:szCs w:val="24"/>
        </w:rPr>
        <w:t>,</w:t>
      </w:r>
      <w:r w:rsidRPr="00841569">
        <w:rPr>
          <w:rFonts w:ascii="Times New Roman" w:hAnsi="Times New Roman" w:cs="Times New Roman"/>
          <w:sz w:val="24"/>
          <w:szCs w:val="24"/>
        </w:rPr>
        <w:t xml:space="preserve"> 1-2; Deleuze </w:t>
      </w:r>
      <w:r w:rsidRPr="00841569">
        <w:rPr>
          <w:rFonts w:ascii="Times New Roman" w:hAnsi="Times New Roman" w:cs="Times New Roman"/>
          <w:sz w:val="24"/>
          <w:szCs w:val="24"/>
        </w:rPr>
        <w:fldChar w:fldCharType="begin" w:fldLock="1"/>
      </w:r>
      <w:r w:rsidR="00572885" w:rsidRPr="00841569">
        <w:rPr>
          <w:rFonts w:ascii="Times New Roman" w:hAnsi="Times New Roman" w:cs="Times New Roman"/>
          <w:sz w:val="24"/>
          <w:szCs w:val="24"/>
        </w:rPr>
        <w:instrText>ADDIN CSL_CITATION { "citationItems" : [ { "id" : "ITEM-1", "itemData" : { "author" : [ { "dropping-particle" : "", "family" : "Deleuze", "given" : "Gilles", "non-dropping-particle" : "", "parse-names" : false, "suffix" : "" } ], "id" : "ITEM-1", "issued" : { "date-parts" : [ [ "1988" ] ] }, "publisher" : "University of Minnesota Press", "publisher-place" : "London", "title" : "Foucault", "type" : "book" }, "uris" : [ "http://www.mendeley.com/documents/?uuid=c6e19e8f-c0b2-487e-a7b8-c590fc689b8f" ] } ], "mendeley" : { "formattedCitation" : "(Deleuze 1988)", "manualFormatting" : "1988, 56 -60)", "plainTextFormattedCitation" : "(Deleuze 1988)", "previouslyFormattedCitation" : "(Deleuze 1988)" }, "properties" : {  }, "schema" : "https://github.com/citation-style-language/schema/raw/master/csl-citation.json" }</w:instrText>
      </w:r>
      <w:r w:rsidRPr="00841569">
        <w:rPr>
          <w:rFonts w:ascii="Times New Roman" w:hAnsi="Times New Roman" w:cs="Times New Roman"/>
          <w:sz w:val="24"/>
          <w:szCs w:val="24"/>
        </w:rPr>
        <w:fldChar w:fldCharType="separate"/>
      </w:r>
      <w:r w:rsidRPr="00841569">
        <w:rPr>
          <w:rFonts w:ascii="Times New Roman" w:hAnsi="Times New Roman" w:cs="Times New Roman"/>
          <w:noProof/>
          <w:sz w:val="24"/>
          <w:szCs w:val="24"/>
        </w:rPr>
        <w:t>1988, 56 -60)</w:t>
      </w:r>
      <w:r w:rsidRPr="00841569">
        <w:rPr>
          <w:rFonts w:ascii="Times New Roman" w:hAnsi="Times New Roman" w:cs="Times New Roman"/>
          <w:sz w:val="24"/>
          <w:szCs w:val="24"/>
        </w:rPr>
        <w:fldChar w:fldCharType="end"/>
      </w:r>
      <w:r w:rsidRPr="00841569">
        <w:rPr>
          <w:rFonts w:ascii="Times New Roman" w:hAnsi="Times New Roman" w:cs="Times New Roman"/>
          <w:sz w:val="24"/>
          <w:szCs w:val="24"/>
        </w:rPr>
        <w:t>. The emphasis is often on how these regimes limit societal understanding; concealing acts of violence and obscuring particular subjectivities</w:t>
      </w:r>
      <w:r w:rsidR="001F53E9">
        <w:rPr>
          <w:rFonts w:ascii="Times New Roman" w:hAnsi="Times New Roman" w:cs="Times New Roman"/>
          <w:sz w:val="24"/>
          <w:szCs w:val="24"/>
        </w:rPr>
        <w:t xml:space="preserve"> </w:t>
      </w:r>
      <w:r w:rsidR="001F53E9">
        <w:rPr>
          <w:rFonts w:ascii="Times New Roman" w:hAnsi="Times New Roman" w:cs="Times New Roman"/>
          <w:sz w:val="24"/>
          <w:szCs w:val="24"/>
        </w:rPr>
        <w:fldChar w:fldCharType="begin" w:fldLock="1"/>
      </w:r>
      <w:r w:rsidR="001F53E9">
        <w:rPr>
          <w:rFonts w:ascii="Times New Roman" w:hAnsi="Times New Roman" w:cs="Times New Roman"/>
          <w:sz w:val="24"/>
          <w:szCs w:val="24"/>
        </w:rPr>
        <w:instrText>ADDIN CSL_CITATION { "citationItems" : [ { "id" : "ITEM-1", "itemData" : { "author" : [ { "dropping-particle" : "", "family" : "Campbell", "given" : "David", "non-dropping-particle" : "", "parse-names" : false, "suffix" : "" } ], "container-title" : "Review of International Studies", "id" : "ITEM-1", "issued" : { "date-parts" : [ [ "2003" ] ] }, "page" : "57 - 73", "title" : "Cultural Governance and Pictorial Resistance: Reflections on the Imaging of War", "type" : "article-journal", "volume" : "29" }, "uris" : [ "http://www.mendeley.com/documents/?uuid=433f917a-928d-4de6-9f9b-5dc22b3de149" ] }, { "id" : "ITEM-2", "itemData" : { "author" : [ { "dropping-particle" : "", "family" : "Butler", "given" : "Judith", "non-dropping-particle" : "", "parse-names" : false, "suffix" : "" } ], "container-title" : "Modern Language Association", "id" : "ITEM-2", "issue" : "3", "issued" : { "date-parts" : [ [ "2005" ] ] }, "title" : "Photography, War, Outrage", "type" : "article-journal", "volume" : "120" }, "uris" : [ "http://www.mendeley.com/documents/?uuid=1baea651-85dc-4e89-9b15-d2f38e168849" ] }, { "id" : "ITEM-3", "itemData" : { "author" : [ { "dropping-particle" : "", "family" : "Hutchison", "given" : "Emma", "non-dropping-particle" : "", "parse-names" : false, "suffix" : "" } ], "container-title" : "Millennium - Journal of International Studies", "id" : "ITEM-3", "issue" : "2", "issued" : { "date-parts" : [ [ "2019" ] ] }, "page" : "284 - 298", "title" : "Emotions, bodies, and the un/making of International Relations", "type" : "article-journal", "volume" : "47" }, "uris" : [ "http://www.mendeley.com/documents/?uuid=890c23e4-74c8-463e-8a60-0c783c5cf97e" ] } ], "mendeley" : { "formattedCitation" : "(Campbell 2003a; Butler 2005; Hutchison 2019)", "manualFormatting" : "(Campbell 2003, 63; Butler 2005; Hutchison 2019, 295)", "plainTextFormattedCitation" : "(Campbell 2003a; Butler 2005; Hutchison 2019)", "previouslyFormattedCitation" : "(Campbell 2003a; Butler 2005; Hutchison 2019)" }, "properties" : {  }, "schema" : "https://github.com/citation-style-language/schema/raw/master/csl-citation.json" }</w:instrText>
      </w:r>
      <w:r w:rsidR="001F53E9">
        <w:rPr>
          <w:rFonts w:ascii="Times New Roman" w:hAnsi="Times New Roman" w:cs="Times New Roman"/>
          <w:sz w:val="24"/>
          <w:szCs w:val="24"/>
        </w:rPr>
        <w:fldChar w:fldCharType="separate"/>
      </w:r>
      <w:r w:rsidR="001F53E9" w:rsidRPr="001F53E9">
        <w:rPr>
          <w:rFonts w:ascii="Times New Roman" w:hAnsi="Times New Roman" w:cs="Times New Roman"/>
          <w:noProof/>
          <w:sz w:val="24"/>
          <w:szCs w:val="24"/>
        </w:rPr>
        <w:t>(Campbell 2003</w:t>
      </w:r>
      <w:r w:rsidR="001F53E9">
        <w:rPr>
          <w:rFonts w:ascii="Times New Roman" w:hAnsi="Times New Roman" w:cs="Times New Roman"/>
          <w:noProof/>
          <w:sz w:val="24"/>
          <w:szCs w:val="24"/>
        </w:rPr>
        <w:t>, 63</w:t>
      </w:r>
      <w:r w:rsidR="001F53E9" w:rsidRPr="001F53E9">
        <w:rPr>
          <w:rFonts w:ascii="Times New Roman" w:hAnsi="Times New Roman" w:cs="Times New Roman"/>
          <w:noProof/>
          <w:sz w:val="24"/>
          <w:szCs w:val="24"/>
        </w:rPr>
        <w:t>; Butler 2005; Hutchison 2019</w:t>
      </w:r>
      <w:r w:rsidR="001F53E9">
        <w:rPr>
          <w:rFonts w:ascii="Times New Roman" w:hAnsi="Times New Roman" w:cs="Times New Roman"/>
          <w:noProof/>
          <w:sz w:val="24"/>
          <w:szCs w:val="24"/>
        </w:rPr>
        <w:t>, 295</w:t>
      </w:r>
      <w:r w:rsidR="001F53E9" w:rsidRPr="001F53E9">
        <w:rPr>
          <w:rFonts w:ascii="Times New Roman" w:hAnsi="Times New Roman" w:cs="Times New Roman"/>
          <w:noProof/>
          <w:sz w:val="24"/>
          <w:szCs w:val="24"/>
        </w:rPr>
        <w:t>)</w:t>
      </w:r>
      <w:r w:rsidR="001F53E9">
        <w:rPr>
          <w:rFonts w:ascii="Times New Roman" w:hAnsi="Times New Roman" w:cs="Times New Roman"/>
          <w:sz w:val="24"/>
          <w:szCs w:val="24"/>
        </w:rPr>
        <w:fldChar w:fldCharType="end"/>
      </w:r>
      <w:r w:rsidR="001F53E9">
        <w:rPr>
          <w:rFonts w:ascii="Times New Roman" w:hAnsi="Times New Roman" w:cs="Times New Roman"/>
          <w:sz w:val="24"/>
          <w:szCs w:val="24"/>
        </w:rPr>
        <w:t>.</w:t>
      </w:r>
      <w:r w:rsidR="00156FE8">
        <w:rPr>
          <w:rFonts w:ascii="Times New Roman" w:hAnsi="Times New Roman" w:cs="Times New Roman"/>
          <w:sz w:val="24"/>
          <w:szCs w:val="24"/>
        </w:rPr>
        <w:t xml:space="preserve"> </w:t>
      </w:r>
      <w:r w:rsidR="003A5CC1">
        <w:rPr>
          <w:rFonts w:ascii="Times New Roman" w:hAnsi="Times New Roman" w:cs="Times New Roman"/>
          <w:sz w:val="24"/>
          <w:szCs w:val="24"/>
        </w:rPr>
        <w:t>T</w:t>
      </w:r>
      <w:r w:rsidRPr="00841569">
        <w:rPr>
          <w:rFonts w:ascii="Times New Roman" w:hAnsi="Times New Roman" w:cs="Times New Roman"/>
          <w:sz w:val="24"/>
          <w:szCs w:val="24"/>
        </w:rPr>
        <w:t>he position of the ‘</w:t>
      </w:r>
      <w:r w:rsidR="00E02C1B" w:rsidRPr="00841569">
        <w:rPr>
          <w:rFonts w:ascii="Times New Roman" w:hAnsi="Times New Roman" w:cs="Times New Roman"/>
          <w:sz w:val="24"/>
          <w:szCs w:val="24"/>
        </w:rPr>
        <w:t>e</w:t>
      </w:r>
      <w:r w:rsidRPr="00841569">
        <w:rPr>
          <w:rFonts w:ascii="Times New Roman" w:hAnsi="Times New Roman" w:cs="Times New Roman"/>
          <w:sz w:val="24"/>
          <w:szCs w:val="24"/>
        </w:rPr>
        <w:t xml:space="preserve">mbedded reporter’ is seen as particularly </w:t>
      </w:r>
      <w:r w:rsidR="001B5F37" w:rsidRPr="00841569">
        <w:rPr>
          <w:rFonts w:ascii="Times New Roman" w:hAnsi="Times New Roman" w:cs="Times New Roman"/>
          <w:sz w:val="24"/>
          <w:szCs w:val="24"/>
        </w:rPr>
        <w:t>complicit</w:t>
      </w:r>
      <w:r w:rsidRPr="00841569">
        <w:rPr>
          <w:rFonts w:ascii="Times New Roman" w:hAnsi="Times New Roman" w:cs="Times New Roman"/>
          <w:sz w:val="24"/>
          <w:szCs w:val="24"/>
        </w:rPr>
        <w:t xml:space="preserve"> </w:t>
      </w:r>
      <w:r w:rsidR="00196F65" w:rsidRPr="00841569">
        <w:rPr>
          <w:rFonts w:ascii="Times New Roman" w:hAnsi="Times New Roman" w:cs="Times New Roman"/>
          <w:sz w:val="24"/>
          <w:szCs w:val="24"/>
        </w:rPr>
        <w:t xml:space="preserve">in </w:t>
      </w:r>
      <w:r w:rsidR="001B5F37" w:rsidRPr="00841569">
        <w:rPr>
          <w:rFonts w:ascii="Times New Roman" w:hAnsi="Times New Roman" w:cs="Times New Roman"/>
          <w:sz w:val="24"/>
          <w:szCs w:val="24"/>
        </w:rPr>
        <w:t xml:space="preserve">producing limited </w:t>
      </w:r>
      <w:r w:rsidR="00196F65" w:rsidRPr="00841569">
        <w:rPr>
          <w:rFonts w:ascii="Times New Roman" w:hAnsi="Times New Roman" w:cs="Times New Roman"/>
          <w:sz w:val="24"/>
          <w:szCs w:val="24"/>
        </w:rPr>
        <w:t>visions</w:t>
      </w:r>
      <w:r w:rsidR="001B5F37" w:rsidRPr="00841569">
        <w:rPr>
          <w:rFonts w:ascii="Times New Roman" w:hAnsi="Times New Roman" w:cs="Times New Roman"/>
          <w:sz w:val="24"/>
          <w:szCs w:val="24"/>
        </w:rPr>
        <w:t xml:space="preserve"> of war</w:t>
      </w:r>
      <w:r w:rsidR="005706EB" w:rsidRPr="00841569">
        <w:rPr>
          <w:rFonts w:ascii="Times New Roman" w:hAnsi="Times New Roman" w:cs="Times New Roman"/>
          <w:sz w:val="24"/>
          <w:szCs w:val="24"/>
        </w:rPr>
        <w:t xml:space="preserve"> </w:t>
      </w:r>
      <w:r w:rsidRPr="00841569">
        <w:rPr>
          <w:rFonts w:ascii="Times New Roman" w:hAnsi="Times New Roman" w:cs="Times New Roman"/>
          <w:sz w:val="24"/>
          <w:szCs w:val="24"/>
        </w:rPr>
        <w:t>(Butler 2005, 822). For example, Griffin (2004) argues that</w:t>
      </w:r>
      <w:r w:rsidR="00B94DDB">
        <w:rPr>
          <w:rFonts w:ascii="Times New Roman" w:hAnsi="Times New Roman" w:cs="Times New Roman"/>
          <w:sz w:val="24"/>
          <w:szCs w:val="24"/>
        </w:rPr>
        <w:t xml:space="preserve"> </w:t>
      </w:r>
      <w:r w:rsidRPr="00841569">
        <w:rPr>
          <w:rFonts w:ascii="Times New Roman" w:hAnsi="Times New Roman" w:cs="Times New Roman"/>
          <w:sz w:val="24"/>
          <w:szCs w:val="24"/>
        </w:rPr>
        <w:t xml:space="preserve">during the most recent war in Afghanistan, photojournalists frequently refrained from showing the destruction wrought on local Afghan communities, instead focusing on the technical prowess of </w:t>
      </w:r>
      <w:r w:rsidRPr="0087158B">
        <w:rPr>
          <w:rFonts w:ascii="Times New Roman" w:hAnsi="Times New Roman" w:cs="Times New Roman"/>
          <w:sz w:val="24"/>
          <w:szCs w:val="24"/>
        </w:rPr>
        <w:t xml:space="preserve">the </w:t>
      </w:r>
      <w:r w:rsidR="00B94DDB" w:rsidRPr="0087158B">
        <w:rPr>
          <w:rFonts w:ascii="Times New Roman" w:hAnsi="Times New Roman" w:cs="Times New Roman"/>
          <w:sz w:val="24"/>
          <w:szCs w:val="24"/>
        </w:rPr>
        <w:t>international coalition</w:t>
      </w:r>
      <w:r w:rsidRPr="0087158B">
        <w:rPr>
          <w:rFonts w:ascii="Times New Roman" w:hAnsi="Times New Roman" w:cs="Times New Roman"/>
          <w:sz w:val="24"/>
          <w:szCs w:val="24"/>
        </w:rPr>
        <w:t xml:space="preserve"> forces</w:t>
      </w:r>
      <w:r w:rsidR="001A6F7A">
        <w:rPr>
          <w:rFonts w:ascii="Times New Roman" w:hAnsi="Times New Roman" w:cs="Times New Roman"/>
          <w:sz w:val="24"/>
          <w:szCs w:val="24"/>
        </w:rPr>
        <w:t xml:space="preserve"> (see Manchanda 2020 for a detailed exploration of representational regimes around Afghanistan)</w:t>
      </w:r>
      <w:r w:rsidRPr="0087158B">
        <w:rPr>
          <w:rFonts w:ascii="Times New Roman" w:hAnsi="Times New Roman" w:cs="Times New Roman"/>
          <w:sz w:val="24"/>
          <w:szCs w:val="24"/>
        </w:rPr>
        <w:t>.</w:t>
      </w:r>
      <w:r w:rsidRPr="00841569">
        <w:rPr>
          <w:rFonts w:ascii="Times New Roman" w:hAnsi="Times New Roman" w:cs="Times New Roman"/>
          <w:sz w:val="24"/>
          <w:szCs w:val="24"/>
        </w:rPr>
        <w:t xml:space="preserve"> This produced a sense of war as a technological endeavour, relatively free of human </w:t>
      </w:r>
      <w:r w:rsidRPr="00B10689">
        <w:rPr>
          <w:rFonts w:ascii="Times New Roman" w:hAnsi="Times New Roman" w:cs="Times New Roman"/>
          <w:sz w:val="24"/>
          <w:szCs w:val="24"/>
        </w:rPr>
        <w:t>casualties (</w:t>
      </w:r>
      <w:r w:rsidR="00E15C1D">
        <w:rPr>
          <w:rFonts w:ascii="Times New Roman" w:hAnsi="Times New Roman" w:cs="Times New Roman"/>
          <w:sz w:val="24"/>
          <w:szCs w:val="24"/>
        </w:rPr>
        <w:t>s</w:t>
      </w:r>
      <w:r w:rsidRPr="00B10689">
        <w:rPr>
          <w:rFonts w:ascii="Times New Roman" w:hAnsi="Times New Roman" w:cs="Times New Roman"/>
          <w:sz w:val="24"/>
          <w:szCs w:val="24"/>
        </w:rPr>
        <w:t>ee also Campbell 2011).</w:t>
      </w:r>
      <w:r w:rsidRPr="00841569">
        <w:rPr>
          <w:rFonts w:ascii="Times New Roman" w:hAnsi="Times New Roman" w:cs="Times New Roman"/>
          <w:sz w:val="24"/>
          <w:szCs w:val="24"/>
        </w:rPr>
        <w:t xml:space="preserve"> </w:t>
      </w:r>
    </w:p>
    <w:p w14:paraId="612DA570" w14:textId="0BD56BC7" w:rsidR="008B26A2" w:rsidRPr="00841569" w:rsidRDefault="008B26A2" w:rsidP="003C79F6">
      <w:pPr>
        <w:spacing w:afterLines="160" w:after="384" w:line="480" w:lineRule="auto"/>
        <w:rPr>
          <w:rFonts w:ascii="Times New Roman" w:hAnsi="Times New Roman" w:cs="Times New Roman"/>
          <w:sz w:val="24"/>
          <w:szCs w:val="24"/>
        </w:rPr>
      </w:pPr>
      <w:r w:rsidRPr="00841569">
        <w:rPr>
          <w:rFonts w:ascii="Times New Roman" w:hAnsi="Times New Roman" w:cs="Times New Roman"/>
          <w:sz w:val="24"/>
          <w:szCs w:val="24"/>
        </w:rPr>
        <w:t xml:space="preserve">As this </w:t>
      </w:r>
      <w:r w:rsidR="00196F65" w:rsidRPr="00841569">
        <w:rPr>
          <w:rFonts w:ascii="Times New Roman" w:hAnsi="Times New Roman" w:cs="Times New Roman"/>
          <w:sz w:val="24"/>
          <w:szCs w:val="24"/>
        </w:rPr>
        <w:t>s</w:t>
      </w:r>
      <w:r w:rsidRPr="00841569">
        <w:rPr>
          <w:rFonts w:ascii="Times New Roman" w:hAnsi="Times New Roman" w:cs="Times New Roman"/>
          <w:sz w:val="24"/>
          <w:szCs w:val="24"/>
        </w:rPr>
        <w:t>uggest</w:t>
      </w:r>
      <w:r w:rsidR="00196F65" w:rsidRPr="00841569">
        <w:rPr>
          <w:rFonts w:ascii="Times New Roman" w:hAnsi="Times New Roman" w:cs="Times New Roman"/>
          <w:sz w:val="24"/>
          <w:szCs w:val="24"/>
        </w:rPr>
        <w:t>s</w:t>
      </w:r>
      <w:r w:rsidR="00820D42">
        <w:rPr>
          <w:rFonts w:ascii="Times New Roman" w:hAnsi="Times New Roman" w:cs="Times New Roman"/>
          <w:sz w:val="24"/>
          <w:szCs w:val="24"/>
        </w:rPr>
        <w:t>,</w:t>
      </w:r>
      <w:r w:rsidRPr="00841569">
        <w:rPr>
          <w:rFonts w:ascii="Times New Roman" w:hAnsi="Times New Roman" w:cs="Times New Roman"/>
          <w:sz w:val="24"/>
          <w:szCs w:val="24"/>
        </w:rPr>
        <w:t xml:space="preserve"> visuals </w:t>
      </w:r>
      <w:r w:rsidR="00196F65" w:rsidRPr="00841569">
        <w:rPr>
          <w:rFonts w:ascii="Times New Roman" w:hAnsi="Times New Roman" w:cs="Times New Roman"/>
          <w:sz w:val="24"/>
          <w:szCs w:val="24"/>
        </w:rPr>
        <w:t>do not simply reflect</w:t>
      </w:r>
      <w:r w:rsidR="00196F65" w:rsidRPr="00841569">
        <w:rPr>
          <w:rFonts w:ascii="Times New Roman" w:hAnsi="Times New Roman" w:cs="Times New Roman"/>
          <w:i/>
          <w:sz w:val="24"/>
          <w:szCs w:val="24"/>
        </w:rPr>
        <w:t xml:space="preserve"> </w:t>
      </w:r>
      <w:r w:rsidR="00196F65" w:rsidRPr="00841569">
        <w:rPr>
          <w:rFonts w:ascii="Times New Roman" w:hAnsi="Times New Roman" w:cs="Times New Roman"/>
          <w:sz w:val="24"/>
          <w:szCs w:val="24"/>
        </w:rPr>
        <w:t>but also constitute</w:t>
      </w:r>
      <w:r w:rsidRPr="00841569">
        <w:rPr>
          <w:rFonts w:ascii="Times New Roman" w:hAnsi="Times New Roman" w:cs="Times New Roman"/>
          <w:i/>
          <w:sz w:val="24"/>
          <w:szCs w:val="24"/>
        </w:rPr>
        <w:t xml:space="preserve"> </w:t>
      </w:r>
      <w:r w:rsidRPr="00841569">
        <w:rPr>
          <w:rFonts w:ascii="Times New Roman" w:hAnsi="Times New Roman" w:cs="Times New Roman"/>
          <w:sz w:val="24"/>
          <w:szCs w:val="24"/>
        </w:rPr>
        <w:t>the social worl</w:t>
      </w:r>
      <w:r w:rsidR="00196F65" w:rsidRPr="00841569">
        <w:rPr>
          <w:rFonts w:ascii="Times New Roman" w:hAnsi="Times New Roman" w:cs="Times New Roman"/>
          <w:sz w:val="24"/>
          <w:szCs w:val="24"/>
        </w:rPr>
        <w:t xml:space="preserve">d </w:t>
      </w:r>
      <w:r w:rsidRPr="00841569">
        <w:rPr>
          <w:rFonts w:ascii="Times New Roman" w:hAnsi="Times New Roman" w:cs="Times New Roman"/>
          <w:sz w:val="24"/>
          <w:szCs w:val="24"/>
        </w:rPr>
        <w:t>(Campbell 2007</w:t>
      </w:r>
      <w:r w:rsidR="00382579">
        <w:rPr>
          <w:rFonts w:ascii="Times New Roman" w:hAnsi="Times New Roman" w:cs="Times New Roman"/>
          <w:sz w:val="24"/>
          <w:szCs w:val="24"/>
        </w:rPr>
        <w:t>,</w:t>
      </w:r>
      <w:r w:rsidRPr="00841569">
        <w:rPr>
          <w:rFonts w:ascii="Times New Roman" w:hAnsi="Times New Roman" w:cs="Times New Roman"/>
          <w:sz w:val="24"/>
          <w:szCs w:val="24"/>
        </w:rPr>
        <w:t xml:space="preserve"> 361). </w:t>
      </w:r>
      <w:r w:rsidRPr="00182312">
        <w:rPr>
          <w:rFonts w:ascii="Times New Roman" w:hAnsi="Times New Roman" w:cs="Times New Roman"/>
          <w:sz w:val="24"/>
          <w:szCs w:val="24"/>
        </w:rPr>
        <w:t>Edwards</w:t>
      </w:r>
      <w:r w:rsidR="00182312" w:rsidRPr="00182312">
        <w:rPr>
          <w:rFonts w:ascii="Times New Roman" w:hAnsi="Times New Roman" w:cs="Times New Roman"/>
          <w:sz w:val="24"/>
          <w:szCs w:val="24"/>
        </w:rPr>
        <w:fldChar w:fldCharType="begin" w:fldLock="1"/>
      </w:r>
      <w:r w:rsidR="00182312" w:rsidRPr="00182312">
        <w:rPr>
          <w:rFonts w:ascii="Times New Roman" w:hAnsi="Times New Roman" w:cs="Times New Roman"/>
          <w:sz w:val="24"/>
          <w:szCs w:val="24"/>
        </w:rPr>
        <w:instrText>ADDIN CSL_CITATION { "citationItems" : [ { "id" : "ITEM-1", "itemData" : { "DOI" : "10.1146/annurev-anthro-092611-145708", "author" : [ { "dropping-particle" : "", "family" : "Edwards", "given" : "Elizabeth", "non-dropping-particle" : "", "parse-names" : false, "suffix" : "" } ], "container-title" : "Annual Review of Anthropology", "id" : "ITEM-1", "issue" : "41", "issued" : { "date-parts" : [ [ "2012" ] ] }, "page" : "221 - 34", "title" : "Objects of Affect: Photography Beyond the Image", "type" : "article-journal" }, "uris" : [ "http://www.mendeley.com/documents/?uuid=8584b686-f5c0-4c03-afef-5a68ed075a48" ] } ], "mendeley" : { "formattedCitation" : "(E. Edwards 2012)", "manualFormatting" : " (2012)", "plainTextFormattedCitation" : "(E. Edwards 2012)", "previouslyFormattedCitation" : "(E. Edwards 2012)" }, "properties" : {  }, "schema" : "https://github.com/citation-style-language/schema/raw/master/csl-citation.json" }</w:instrText>
      </w:r>
      <w:r w:rsidR="00182312" w:rsidRPr="00182312">
        <w:rPr>
          <w:rFonts w:ascii="Times New Roman" w:hAnsi="Times New Roman" w:cs="Times New Roman"/>
          <w:sz w:val="24"/>
          <w:szCs w:val="24"/>
        </w:rPr>
        <w:fldChar w:fldCharType="separate"/>
      </w:r>
      <w:r w:rsidR="00182312" w:rsidRPr="00182312">
        <w:rPr>
          <w:rFonts w:ascii="Times New Roman" w:hAnsi="Times New Roman" w:cs="Times New Roman"/>
          <w:noProof/>
          <w:sz w:val="24"/>
          <w:szCs w:val="24"/>
        </w:rPr>
        <w:t xml:space="preserve"> (2012)</w:t>
      </w:r>
      <w:r w:rsidR="00182312" w:rsidRPr="00182312">
        <w:rPr>
          <w:rFonts w:ascii="Times New Roman" w:hAnsi="Times New Roman" w:cs="Times New Roman"/>
          <w:sz w:val="24"/>
          <w:szCs w:val="24"/>
        </w:rPr>
        <w:fldChar w:fldCharType="end"/>
      </w:r>
      <w:r w:rsidR="00182312">
        <w:rPr>
          <w:rFonts w:ascii="Times New Roman" w:hAnsi="Times New Roman" w:cs="Times New Roman"/>
          <w:sz w:val="24"/>
          <w:szCs w:val="24"/>
        </w:rPr>
        <w:t xml:space="preserve"> </w:t>
      </w:r>
      <w:r w:rsidRPr="00841569">
        <w:rPr>
          <w:rFonts w:ascii="Times New Roman" w:hAnsi="Times New Roman" w:cs="Times New Roman"/>
          <w:sz w:val="24"/>
          <w:szCs w:val="24"/>
        </w:rPr>
        <w:t>argues</w:t>
      </w:r>
      <w:r w:rsidR="003A5CC1">
        <w:rPr>
          <w:rFonts w:ascii="Times New Roman" w:hAnsi="Times New Roman" w:cs="Times New Roman"/>
          <w:sz w:val="24"/>
          <w:szCs w:val="24"/>
        </w:rPr>
        <w:t xml:space="preserve"> </w:t>
      </w:r>
      <w:r w:rsidRPr="00841569">
        <w:rPr>
          <w:rFonts w:ascii="Times New Roman" w:hAnsi="Times New Roman" w:cs="Times New Roman"/>
          <w:sz w:val="24"/>
          <w:szCs w:val="24"/>
        </w:rPr>
        <w:t>that scholars should not only analyse the hermeneutics of the image</w:t>
      </w:r>
      <w:r w:rsidR="00930706" w:rsidRPr="00841569">
        <w:rPr>
          <w:rFonts w:ascii="Times New Roman" w:hAnsi="Times New Roman" w:cs="Times New Roman"/>
          <w:sz w:val="24"/>
          <w:szCs w:val="24"/>
        </w:rPr>
        <w:t xml:space="preserve"> </w:t>
      </w:r>
      <w:r w:rsidRPr="00841569">
        <w:rPr>
          <w:rFonts w:ascii="Times New Roman" w:hAnsi="Times New Roman" w:cs="Times New Roman"/>
          <w:sz w:val="24"/>
          <w:szCs w:val="24"/>
        </w:rPr>
        <w:t xml:space="preserve">but move towards thinking about what visuals </w:t>
      </w:r>
      <w:r w:rsidRPr="00841569">
        <w:rPr>
          <w:rFonts w:ascii="Times New Roman" w:hAnsi="Times New Roman" w:cs="Times New Roman"/>
          <w:i/>
          <w:sz w:val="24"/>
          <w:szCs w:val="24"/>
        </w:rPr>
        <w:t>do</w:t>
      </w:r>
      <w:r w:rsidR="00196F65" w:rsidRPr="00841569">
        <w:rPr>
          <w:rFonts w:ascii="Times New Roman" w:hAnsi="Times New Roman" w:cs="Times New Roman"/>
          <w:i/>
          <w:sz w:val="24"/>
          <w:szCs w:val="24"/>
        </w:rPr>
        <w:t xml:space="preserve"> </w:t>
      </w:r>
      <w:r w:rsidR="00196F65" w:rsidRPr="00841569">
        <w:rPr>
          <w:rFonts w:ascii="Times New Roman" w:hAnsi="Times New Roman" w:cs="Times New Roman"/>
          <w:sz w:val="24"/>
          <w:szCs w:val="24"/>
        </w:rPr>
        <w:t>(see also Callahan</w:t>
      </w:r>
      <w:r w:rsidRPr="00841569">
        <w:rPr>
          <w:rFonts w:ascii="Times New Roman" w:hAnsi="Times New Roman" w:cs="Times New Roman"/>
          <w:sz w:val="24"/>
          <w:szCs w:val="24"/>
        </w:rPr>
        <w:t xml:space="preserve"> 2020, 8-12)</w:t>
      </w:r>
      <w:r w:rsidR="00196F65" w:rsidRPr="00841569">
        <w:rPr>
          <w:rFonts w:ascii="Times New Roman" w:hAnsi="Times New Roman" w:cs="Times New Roman"/>
          <w:sz w:val="24"/>
          <w:szCs w:val="24"/>
        </w:rPr>
        <w:t xml:space="preserve">. </w:t>
      </w:r>
      <w:r w:rsidRPr="00841569">
        <w:rPr>
          <w:rFonts w:ascii="Times New Roman" w:hAnsi="Times New Roman" w:cs="Times New Roman"/>
          <w:sz w:val="24"/>
          <w:szCs w:val="24"/>
        </w:rPr>
        <w:lastRenderedPageBreak/>
        <w:t xml:space="preserve">One way in which the </w:t>
      </w:r>
      <w:r w:rsidR="00196F65" w:rsidRPr="00841569">
        <w:rPr>
          <w:rFonts w:ascii="Times New Roman" w:hAnsi="Times New Roman" w:cs="Times New Roman"/>
          <w:sz w:val="24"/>
          <w:szCs w:val="24"/>
        </w:rPr>
        <w:t>‘doing’</w:t>
      </w:r>
      <w:r w:rsidRPr="00841569">
        <w:rPr>
          <w:rFonts w:ascii="Times New Roman" w:hAnsi="Times New Roman" w:cs="Times New Roman"/>
          <w:sz w:val="24"/>
          <w:szCs w:val="24"/>
        </w:rPr>
        <w:t xml:space="preserve"> of visuals </w:t>
      </w:r>
      <w:r w:rsidR="003A5CC1">
        <w:rPr>
          <w:rFonts w:ascii="Times New Roman" w:hAnsi="Times New Roman" w:cs="Times New Roman"/>
          <w:sz w:val="24"/>
          <w:szCs w:val="24"/>
        </w:rPr>
        <w:t>ha</w:t>
      </w:r>
      <w:r w:rsidR="001A6F7A">
        <w:rPr>
          <w:rFonts w:ascii="Times New Roman" w:hAnsi="Times New Roman" w:cs="Times New Roman"/>
          <w:sz w:val="24"/>
          <w:szCs w:val="24"/>
        </w:rPr>
        <w:t>s</w:t>
      </w:r>
      <w:r w:rsidRPr="00841569">
        <w:rPr>
          <w:rFonts w:ascii="Times New Roman" w:hAnsi="Times New Roman" w:cs="Times New Roman"/>
          <w:sz w:val="24"/>
          <w:szCs w:val="24"/>
        </w:rPr>
        <w:t xml:space="preserve"> been explored is by </w:t>
      </w:r>
      <w:r w:rsidR="00196F65" w:rsidRPr="00841569">
        <w:rPr>
          <w:rFonts w:ascii="Times New Roman" w:hAnsi="Times New Roman" w:cs="Times New Roman"/>
          <w:sz w:val="24"/>
          <w:szCs w:val="24"/>
        </w:rPr>
        <w:t>reflecting on</w:t>
      </w:r>
      <w:r w:rsidRPr="00841569">
        <w:rPr>
          <w:rFonts w:ascii="Times New Roman" w:hAnsi="Times New Roman" w:cs="Times New Roman"/>
          <w:sz w:val="24"/>
          <w:szCs w:val="24"/>
        </w:rPr>
        <w:t xml:space="preserve"> how visuals constitute communities of sense (Callahan 2020), or affective communities (Hutchison 2016). Both Callahan and Hutchison’s work</w:t>
      </w:r>
      <w:r w:rsidR="00820D42">
        <w:rPr>
          <w:rFonts w:ascii="Times New Roman" w:hAnsi="Times New Roman" w:cs="Times New Roman"/>
          <w:sz w:val="24"/>
          <w:szCs w:val="24"/>
        </w:rPr>
        <w:t>s</w:t>
      </w:r>
      <w:r w:rsidRPr="00841569">
        <w:rPr>
          <w:rFonts w:ascii="Times New Roman" w:hAnsi="Times New Roman" w:cs="Times New Roman"/>
          <w:sz w:val="24"/>
          <w:szCs w:val="24"/>
        </w:rPr>
        <w:t xml:space="preserve"> ha</w:t>
      </w:r>
      <w:r w:rsidR="00820D42">
        <w:rPr>
          <w:rFonts w:ascii="Times New Roman" w:hAnsi="Times New Roman" w:cs="Times New Roman"/>
          <w:sz w:val="24"/>
          <w:szCs w:val="24"/>
        </w:rPr>
        <w:t>ve</w:t>
      </w:r>
      <w:r w:rsidRPr="00841569">
        <w:rPr>
          <w:rFonts w:ascii="Times New Roman" w:hAnsi="Times New Roman" w:cs="Times New Roman"/>
          <w:sz w:val="24"/>
          <w:szCs w:val="24"/>
        </w:rPr>
        <w:t xml:space="preserve"> transformed scholarly understanding of the formation and governance of communities</w:t>
      </w:r>
      <w:r w:rsidR="00820D42">
        <w:rPr>
          <w:rFonts w:ascii="Times New Roman" w:hAnsi="Times New Roman" w:cs="Times New Roman"/>
          <w:sz w:val="24"/>
          <w:szCs w:val="24"/>
        </w:rPr>
        <w:t>;</w:t>
      </w:r>
      <w:r w:rsidRPr="00841569">
        <w:rPr>
          <w:rFonts w:ascii="Times New Roman" w:hAnsi="Times New Roman" w:cs="Times New Roman"/>
          <w:sz w:val="24"/>
          <w:szCs w:val="24"/>
        </w:rPr>
        <w:t xml:space="preserve"> theoretically and empirically demonstrating the productive role that affect plays in uniting communities and the centrality of visual</w:t>
      </w:r>
      <w:r w:rsidR="003A5CC1">
        <w:rPr>
          <w:rFonts w:ascii="Times New Roman" w:hAnsi="Times New Roman" w:cs="Times New Roman"/>
          <w:sz w:val="24"/>
          <w:szCs w:val="24"/>
        </w:rPr>
        <w:t>s</w:t>
      </w:r>
      <w:r w:rsidRPr="00841569">
        <w:rPr>
          <w:rFonts w:ascii="Times New Roman" w:hAnsi="Times New Roman" w:cs="Times New Roman"/>
          <w:sz w:val="24"/>
          <w:szCs w:val="24"/>
        </w:rPr>
        <w:t xml:space="preserve"> in </w:t>
      </w:r>
      <w:r w:rsidRPr="009B5C5F">
        <w:rPr>
          <w:rFonts w:ascii="Times New Roman" w:hAnsi="Times New Roman" w:cs="Times New Roman"/>
          <w:sz w:val="24"/>
          <w:szCs w:val="24"/>
        </w:rPr>
        <w:t>this process</w:t>
      </w:r>
      <w:r w:rsidR="00820D42">
        <w:rPr>
          <w:rFonts w:ascii="Times New Roman" w:hAnsi="Times New Roman" w:cs="Times New Roman"/>
          <w:sz w:val="24"/>
          <w:szCs w:val="24"/>
        </w:rPr>
        <w:t xml:space="preserve"> </w:t>
      </w:r>
      <w:r w:rsidR="00820D42">
        <w:rPr>
          <w:rFonts w:ascii="Times New Roman" w:hAnsi="Times New Roman" w:cs="Times New Roman"/>
          <w:sz w:val="24"/>
          <w:szCs w:val="24"/>
        </w:rPr>
        <w:fldChar w:fldCharType="begin" w:fldLock="1"/>
      </w:r>
      <w:r w:rsidR="00820D42">
        <w:rPr>
          <w:rFonts w:ascii="Times New Roman" w:hAnsi="Times New Roman" w:cs="Times New Roman"/>
          <w:sz w:val="24"/>
          <w:szCs w:val="24"/>
        </w:rPr>
        <w:instrText>ADDIN CSL_CITATION { "citationItems" : [ { "id" : "ITEM-1", "itemData" : { "DOI" : "10.1177/0263276404042133", "author" : [ { "dropping-particle" : "", "family" : "Ahmed", "given" : "Sara", "non-dropping-particle" : "", "parse-names" : false, "suffix" : "" } ], "container-title" : "Theory, Culture &amp; Society", "id" : "ITEM-1", "issue" : "2", "issued" : { "date-parts" : [ [ "2004" ] ] }, "page" : "25-42", "title" : "Collective Feelings, Or, The Impressions Left by Others", "type" : "article-journal", "volume" : "21" }, "uris" : [ "http://www.mendeley.com/documents/?uuid=bbd246b3-3b72-49ce-8740-e98e0c3c43f4" ] } ], "mendeley" : { "formattedCitation" : "(Ahmed 2004)", "manualFormatting" : "(see also Ahmed 2004)", "plainTextFormattedCitation" : "(Ahmed 2004)", "previouslyFormattedCitation" : "(Ahmed 2004)" }, "properties" : {  }, "schema" : "https://github.com/citation-style-language/schema/raw/master/csl-citation.json" }</w:instrText>
      </w:r>
      <w:r w:rsidR="00820D42">
        <w:rPr>
          <w:rFonts w:ascii="Times New Roman" w:hAnsi="Times New Roman" w:cs="Times New Roman"/>
          <w:sz w:val="24"/>
          <w:szCs w:val="24"/>
        </w:rPr>
        <w:fldChar w:fldCharType="separate"/>
      </w:r>
      <w:r w:rsidR="00820D42" w:rsidRPr="00820D42">
        <w:rPr>
          <w:rFonts w:ascii="Times New Roman" w:hAnsi="Times New Roman" w:cs="Times New Roman"/>
          <w:noProof/>
          <w:sz w:val="24"/>
          <w:szCs w:val="24"/>
        </w:rPr>
        <w:t>(</w:t>
      </w:r>
      <w:r w:rsidR="00820D42">
        <w:rPr>
          <w:rFonts w:ascii="Times New Roman" w:hAnsi="Times New Roman" w:cs="Times New Roman"/>
          <w:noProof/>
          <w:sz w:val="24"/>
          <w:szCs w:val="24"/>
        </w:rPr>
        <w:t xml:space="preserve">see also </w:t>
      </w:r>
      <w:r w:rsidR="00820D42" w:rsidRPr="00820D42">
        <w:rPr>
          <w:rFonts w:ascii="Times New Roman" w:hAnsi="Times New Roman" w:cs="Times New Roman"/>
          <w:noProof/>
          <w:sz w:val="24"/>
          <w:szCs w:val="24"/>
        </w:rPr>
        <w:t>Ahmed 2004)</w:t>
      </w:r>
      <w:r w:rsidR="00820D42">
        <w:rPr>
          <w:rFonts w:ascii="Times New Roman" w:hAnsi="Times New Roman" w:cs="Times New Roman"/>
          <w:sz w:val="24"/>
          <w:szCs w:val="24"/>
        </w:rPr>
        <w:fldChar w:fldCharType="end"/>
      </w:r>
      <w:r w:rsidR="00820D42">
        <w:rPr>
          <w:rFonts w:ascii="Times New Roman" w:hAnsi="Times New Roman" w:cs="Times New Roman"/>
          <w:sz w:val="24"/>
          <w:szCs w:val="24"/>
        </w:rPr>
        <w:t>.</w:t>
      </w:r>
      <w:r w:rsidR="003A5CC1" w:rsidRPr="009B5C5F">
        <w:rPr>
          <w:rFonts w:ascii="Times New Roman" w:hAnsi="Times New Roman" w:cs="Times New Roman"/>
          <w:sz w:val="24"/>
          <w:szCs w:val="24"/>
        </w:rPr>
        <w:t xml:space="preserve"> </w:t>
      </w:r>
      <w:r w:rsidRPr="00841569">
        <w:rPr>
          <w:rFonts w:ascii="Times New Roman" w:hAnsi="Times New Roman" w:cs="Times New Roman"/>
          <w:sz w:val="24"/>
          <w:szCs w:val="24"/>
        </w:rPr>
        <w:t>As spectators engage with visual</w:t>
      </w:r>
      <w:r w:rsidR="00196F65" w:rsidRPr="00841569">
        <w:rPr>
          <w:rFonts w:ascii="Times New Roman" w:hAnsi="Times New Roman" w:cs="Times New Roman"/>
          <w:sz w:val="24"/>
          <w:szCs w:val="24"/>
        </w:rPr>
        <w:t>s</w:t>
      </w:r>
      <w:r w:rsidRPr="00841569">
        <w:rPr>
          <w:rFonts w:ascii="Times New Roman" w:hAnsi="Times New Roman" w:cs="Times New Roman"/>
          <w:sz w:val="24"/>
          <w:szCs w:val="24"/>
        </w:rPr>
        <w:t xml:space="preserve"> they respond on an affective level</w:t>
      </w:r>
      <w:r w:rsidR="003A5CC1">
        <w:rPr>
          <w:rFonts w:ascii="Times New Roman" w:hAnsi="Times New Roman" w:cs="Times New Roman"/>
          <w:sz w:val="24"/>
          <w:szCs w:val="24"/>
        </w:rPr>
        <w:t xml:space="preserve">, </w:t>
      </w:r>
      <w:r w:rsidRPr="00841569">
        <w:rPr>
          <w:rFonts w:ascii="Times New Roman" w:hAnsi="Times New Roman" w:cs="Times New Roman"/>
          <w:sz w:val="24"/>
          <w:szCs w:val="24"/>
        </w:rPr>
        <w:t xml:space="preserve">which has the potential to bound a community together (Callahan 2020, 121-36; </w:t>
      </w:r>
      <w:r w:rsidRPr="00B10689">
        <w:rPr>
          <w:rFonts w:ascii="Times New Roman" w:hAnsi="Times New Roman" w:cs="Times New Roman"/>
          <w:sz w:val="24"/>
          <w:szCs w:val="24"/>
        </w:rPr>
        <w:t>Hutchison 201</w:t>
      </w:r>
      <w:r w:rsidR="00B94DDB" w:rsidRPr="00B10689">
        <w:rPr>
          <w:rFonts w:ascii="Times New Roman" w:hAnsi="Times New Roman" w:cs="Times New Roman"/>
          <w:sz w:val="24"/>
          <w:szCs w:val="24"/>
        </w:rPr>
        <w:t>6</w:t>
      </w:r>
      <w:r w:rsidRPr="00B10689">
        <w:rPr>
          <w:rFonts w:ascii="Times New Roman" w:hAnsi="Times New Roman" w:cs="Times New Roman"/>
          <w:sz w:val="24"/>
          <w:szCs w:val="24"/>
        </w:rPr>
        <w:t>, 18-20).</w:t>
      </w:r>
      <w:r w:rsidRPr="00841569">
        <w:rPr>
          <w:rFonts w:ascii="Times New Roman" w:hAnsi="Times New Roman" w:cs="Times New Roman"/>
          <w:sz w:val="24"/>
          <w:szCs w:val="24"/>
        </w:rPr>
        <w:t xml:space="preserve">  </w:t>
      </w:r>
    </w:p>
    <w:p w14:paraId="2F30927B" w14:textId="68D22546" w:rsidR="008B26A2" w:rsidRPr="00841569" w:rsidRDefault="008B26A2" w:rsidP="003C79F6">
      <w:pPr>
        <w:spacing w:afterLines="160" w:after="384" w:line="480" w:lineRule="auto"/>
        <w:rPr>
          <w:rFonts w:ascii="Times New Roman" w:hAnsi="Times New Roman" w:cs="Times New Roman"/>
          <w:sz w:val="24"/>
          <w:szCs w:val="24"/>
        </w:rPr>
      </w:pPr>
      <w:r w:rsidRPr="00841569">
        <w:rPr>
          <w:rFonts w:ascii="Times New Roman" w:hAnsi="Times New Roman" w:cs="Times New Roman"/>
          <w:sz w:val="24"/>
          <w:szCs w:val="24"/>
        </w:rPr>
        <w:t xml:space="preserve">The first </w:t>
      </w:r>
      <w:r w:rsidR="00196F65" w:rsidRPr="00841569">
        <w:rPr>
          <w:rFonts w:ascii="Times New Roman" w:hAnsi="Times New Roman" w:cs="Times New Roman"/>
          <w:sz w:val="24"/>
          <w:szCs w:val="24"/>
        </w:rPr>
        <w:t xml:space="preserve">contribution that this article offers, is to further examine </w:t>
      </w:r>
      <w:r w:rsidRPr="00841569">
        <w:rPr>
          <w:rFonts w:ascii="Times New Roman" w:hAnsi="Times New Roman" w:cs="Times New Roman"/>
          <w:sz w:val="24"/>
          <w:szCs w:val="24"/>
        </w:rPr>
        <w:t xml:space="preserve">this question of how images </w:t>
      </w:r>
      <w:r w:rsidR="0015215E">
        <w:rPr>
          <w:rFonts w:ascii="Times New Roman" w:hAnsi="Times New Roman" w:cs="Times New Roman"/>
          <w:sz w:val="24"/>
          <w:szCs w:val="24"/>
        </w:rPr>
        <w:t>produce</w:t>
      </w:r>
      <w:r w:rsidRPr="00841569">
        <w:rPr>
          <w:rFonts w:ascii="Times New Roman" w:hAnsi="Times New Roman" w:cs="Times New Roman"/>
          <w:sz w:val="24"/>
          <w:szCs w:val="24"/>
        </w:rPr>
        <w:t xml:space="preserve"> particular types of community. For the most part, when </w:t>
      </w:r>
      <w:r w:rsidR="0015215E">
        <w:rPr>
          <w:rFonts w:ascii="Times New Roman" w:hAnsi="Times New Roman" w:cs="Times New Roman"/>
          <w:sz w:val="24"/>
          <w:szCs w:val="24"/>
        </w:rPr>
        <w:t xml:space="preserve">IR </w:t>
      </w:r>
      <w:r w:rsidR="00B16DEC">
        <w:rPr>
          <w:rFonts w:ascii="Times New Roman" w:hAnsi="Times New Roman" w:cs="Times New Roman"/>
          <w:sz w:val="24"/>
          <w:szCs w:val="24"/>
        </w:rPr>
        <w:t>considers</w:t>
      </w:r>
      <w:r w:rsidR="0015215E">
        <w:rPr>
          <w:rFonts w:ascii="Times New Roman" w:hAnsi="Times New Roman" w:cs="Times New Roman"/>
          <w:sz w:val="24"/>
          <w:szCs w:val="24"/>
        </w:rPr>
        <w:t xml:space="preserve"> </w:t>
      </w:r>
      <w:r w:rsidRPr="00841569">
        <w:rPr>
          <w:rFonts w:ascii="Times New Roman" w:hAnsi="Times New Roman" w:cs="Times New Roman"/>
          <w:sz w:val="24"/>
          <w:szCs w:val="24"/>
        </w:rPr>
        <w:t xml:space="preserve">the political </w:t>
      </w:r>
      <w:r w:rsidR="0015215E">
        <w:rPr>
          <w:rFonts w:ascii="Times New Roman" w:hAnsi="Times New Roman" w:cs="Times New Roman"/>
          <w:sz w:val="24"/>
          <w:szCs w:val="24"/>
        </w:rPr>
        <w:t>e</w:t>
      </w:r>
      <w:r w:rsidR="0015215E" w:rsidRPr="00841569">
        <w:rPr>
          <w:rFonts w:ascii="Times New Roman" w:hAnsi="Times New Roman" w:cs="Times New Roman"/>
          <w:sz w:val="24"/>
          <w:szCs w:val="24"/>
        </w:rPr>
        <w:t xml:space="preserve">ffect </w:t>
      </w:r>
      <w:r w:rsidRPr="00841569">
        <w:rPr>
          <w:rFonts w:ascii="Times New Roman" w:hAnsi="Times New Roman" w:cs="Times New Roman"/>
          <w:sz w:val="24"/>
          <w:szCs w:val="24"/>
        </w:rPr>
        <w:t>of images</w:t>
      </w:r>
      <w:r w:rsidR="001B5F37" w:rsidRPr="00841569">
        <w:rPr>
          <w:rFonts w:ascii="Times New Roman" w:hAnsi="Times New Roman" w:cs="Times New Roman"/>
          <w:sz w:val="24"/>
          <w:szCs w:val="24"/>
        </w:rPr>
        <w:t>,</w:t>
      </w:r>
      <w:r w:rsidRPr="00841569">
        <w:rPr>
          <w:rFonts w:ascii="Times New Roman" w:hAnsi="Times New Roman" w:cs="Times New Roman"/>
          <w:sz w:val="24"/>
          <w:szCs w:val="24"/>
        </w:rPr>
        <w:t xml:space="preserve"> analysis begins with the finished image or images </w:t>
      </w:r>
      <w:r w:rsidRPr="001F53E9">
        <w:rPr>
          <w:rFonts w:ascii="Times New Roman" w:hAnsi="Times New Roman" w:cs="Times New Roman"/>
          <w:sz w:val="24"/>
          <w:szCs w:val="24"/>
        </w:rPr>
        <w:t>(e.g. Hansen 2011; Shapiro 2009).</w:t>
      </w:r>
      <w:r w:rsidRPr="00841569">
        <w:rPr>
          <w:rFonts w:ascii="Times New Roman" w:hAnsi="Times New Roman" w:cs="Times New Roman"/>
          <w:sz w:val="24"/>
          <w:szCs w:val="24"/>
        </w:rPr>
        <w:t xml:space="preserve"> However, building </w:t>
      </w:r>
      <w:r w:rsidR="00382579">
        <w:rPr>
          <w:rFonts w:ascii="Times New Roman" w:hAnsi="Times New Roman" w:cs="Times New Roman"/>
          <w:sz w:val="24"/>
          <w:szCs w:val="24"/>
        </w:rPr>
        <w:t xml:space="preserve">on </w:t>
      </w:r>
      <w:r w:rsidRPr="00841569">
        <w:rPr>
          <w:rFonts w:ascii="Times New Roman" w:hAnsi="Times New Roman" w:cs="Times New Roman"/>
          <w:sz w:val="24"/>
          <w:szCs w:val="24"/>
        </w:rPr>
        <w:t>Callahan (20</w:t>
      </w:r>
      <w:r w:rsidR="0015215E">
        <w:rPr>
          <w:rFonts w:ascii="Times New Roman" w:hAnsi="Times New Roman" w:cs="Times New Roman"/>
          <w:sz w:val="24"/>
          <w:szCs w:val="24"/>
        </w:rPr>
        <w:t>16, 20</w:t>
      </w:r>
      <w:r w:rsidRPr="00841569">
        <w:rPr>
          <w:rFonts w:ascii="Times New Roman" w:hAnsi="Times New Roman" w:cs="Times New Roman"/>
          <w:sz w:val="24"/>
          <w:szCs w:val="24"/>
        </w:rPr>
        <w:t xml:space="preserve">20), what interests us here is how </w:t>
      </w:r>
      <w:r w:rsidR="0015215E">
        <w:rPr>
          <w:rFonts w:ascii="Times New Roman" w:hAnsi="Times New Roman" w:cs="Times New Roman"/>
          <w:sz w:val="24"/>
          <w:szCs w:val="24"/>
        </w:rPr>
        <w:t>the produ</w:t>
      </w:r>
      <w:r w:rsidR="00820D42">
        <w:rPr>
          <w:rFonts w:ascii="Times New Roman" w:hAnsi="Times New Roman" w:cs="Times New Roman"/>
          <w:sz w:val="24"/>
          <w:szCs w:val="24"/>
        </w:rPr>
        <w:t>ction</w:t>
      </w:r>
      <w:r w:rsidRPr="00841569">
        <w:rPr>
          <w:rFonts w:ascii="Times New Roman" w:hAnsi="Times New Roman" w:cs="Times New Roman"/>
          <w:sz w:val="24"/>
          <w:szCs w:val="24"/>
        </w:rPr>
        <w:t xml:space="preserve"> of image</w:t>
      </w:r>
      <w:r w:rsidR="0015215E">
        <w:rPr>
          <w:rFonts w:ascii="Times New Roman" w:hAnsi="Times New Roman" w:cs="Times New Roman"/>
          <w:sz w:val="24"/>
          <w:szCs w:val="24"/>
        </w:rPr>
        <w:t>s</w:t>
      </w:r>
      <w:r w:rsidRPr="00841569">
        <w:rPr>
          <w:rFonts w:ascii="Times New Roman" w:hAnsi="Times New Roman" w:cs="Times New Roman"/>
          <w:sz w:val="24"/>
          <w:szCs w:val="24"/>
        </w:rPr>
        <w:t xml:space="preserve"> and the ‘performativity of picture-taking’ (Callahan 2020,</w:t>
      </w:r>
      <w:r w:rsidR="00182312">
        <w:rPr>
          <w:rFonts w:ascii="Times New Roman" w:hAnsi="Times New Roman" w:cs="Times New Roman"/>
          <w:sz w:val="24"/>
          <w:szCs w:val="24"/>
        </w:rPr>
        <w:t xml:space="preserve"> 51</w:t>
      </w:r>
      <w:r w:rsidRPr="00841569">
        <w:rPr>
          <w:rFonts w:ascii="Times New Roman" w:hAnsi="Times New Roman" w:cs="Times New Roman"/>
          <w:sz w:val="24"/>
          <w:szCs w:val="24"/>
        </w:rPr>
        <w:t>), as a felt, embodied activity, is central to this process of community formation.</w:t>
      </w:r>
      <w:r w:rsidRPr="00841569">
        <w:rPr>
          <w:rFonts w:ascii="Times New Roman" w:hAnsi="Times New Roman" w:cs="Times New Roman"/>
          <w:sz w:val="24"/>
          <w:szCs w:val="24"/>
          <w:vertAlign w:val="superscript"/>
        </w:rPr>
        <w:footnoteReference w:id="3"/>
      </w:r>
      <w:r w:rsidRPr="00841569">
        <w:rPr>
          <w:rFonts w:ascii="Times New Roman" w:hAnsi="Times New Roman" w:cs="Times New Roman"/>
          <w:sz w:val="24"/>
          <w:szCs w:val="24"/>
        </w:rPr>
        <w:t xml:space="preserve"> The importance of this is implied in Butler (2005) and Campbell’s (2011) concerns with how </w:t>
      </w:r>
      <w:r w:rsidR="00196F65" w:rsidRPr="00841569">
        <w:rPr>
          <w:rFonts w:ascii="Times New Roman" w:hAnsi="Times New Roman" w:cs="Times New Roman"/>
          <w:sz w:val="24"/>
          <w:szCs w:val="24"/>
        </w:rPr>
        <w:t>e</w:t>
      </w:r>
      <w:r w:rsidRPr="00841569">
        <w:rPr>
          <w:rFonts w:ascii="Times New Roman" w:hAnsi="Times New Roman" w:cs="Times New Roman"/>
          <w:sz w:val="24"/>
          <w:szCs w:val="24"/>
        </w:rPr>
        <w:t>mbedded war-reporting</w:t>
      </w:r>
      <w:r w:rsidR="00210587">
        <w:rPr>
          <w:rFonts w:ascii="Times New Roman" w:hAnsi="Times New Roman" w:cs="Times New Roman"/>
          <w:sz w:val="24"/>
          <w:szCs w:val="24"/>
        </w:rPr>
        <w:t xml:space="preserve"> </w:t>
      </w:r>
      <w:r w:rsidRPr="00841569">
        <w:rPr>
          <w:rFonts w:ascii="Times New Roman" w:hAnsi="Times New Roman" w:cs="Times New Roman"/>
          <w:sz w:val="24"/>
          <w:szCs w:val="24"/>
        </w:rPr>
        <w:t xml:space="preserve"> produces a limited vision of war which, arguably, contributes towards maintaining it as a central aspect of statehood. What we are interested in exploring here is how this process of producing images</w:t>
      </w:r>
      <w:r w:rsidR="00210587">
        <w:rPr>
          <w:rFonts w:ascii="Times New Roman" w:hAnsi="Times New Roman" w:cs="Times New Roman"/>
          <w:sz w:val="24"/>
          <w:szCs w:val="24"/>
        </w:rPr>
        <w:t xml:space="preserve"> </w:t>
      </w:r>
      <w:r w:rsidR="00210587" w:rsidRPr="000B52DE">
        <w:rPr>
          <w:rFonts w:ascii="Times New Roman" w:hAnsi="Times New Roman" w:cs="Times New Roman"/>
          <w:sz w:val="24"/>
          <w:szCs w:val="24"/>
        </w:rPr>
        <w:t>from an embedded position – such as the war artist</w:t>
      </w:r>
      <w:r w:rsidR="0087158B">
        <w:rPr>
          <w:rFonts w:ascii="Times New Roman" w:hAnsi="Times New Roman" w:cs="Times New Roman"/>
          <w:sz w:val="24"/>
          <w:szCs w:val="24"/>
        </w:rPr>
        <w:t xml:space="preserve"> in this context</w:t>
      </w:r>
      <w:r w:rsidR="00210587">
        <w:rPr>
          <w:rFonts w:ascii="Times New Roman" w:hAnsi="Times New Roman" w:cs="Times New Roman"/>
          <w:sz w:val="24"/>
          <w:szCs w:val="24"/>
        </w:rPr>
        <w:t xml:space="preserve"> -</w:t>
      </w:r>
      <w:r w:rsidRPr="00841569">
        <w:rPr>
          <w:rFonts w:ascii="Times New Roman" w:hAnsi="Times New Roman" w:cs="Times New Roman"/>
          <w:sz w:val="24"/>
          <w:szCs w:val="24"/>
        </w:rPr>
        <w:t xml:space="preserve"> affects </w:t>
      </w:r>
      <w:r w:rsidRPr="00841569">
        <w:rPr>
          <w:rFonts w:ascii="Times New Roman" w:hAnsi="Times New Roman" w:cs="Times New Roman"/>
          <w:i/>
          <w:sz w:val="24"/>
          <w:szCs w:val="24"/>
        </w:rPr>
        <w:t xml:space="preserve">which </w:t>
      </w:r>
      <w:r w:rsidRPr="00841569">
        <w:rPr>
          <w:rFonts w:ascii="Times New Roman" w:hAnsi="Times New Roman" w:cs="Times New Roman"/>
          <w:sz w:val="24"/>
          <w:szCs w:val="24"/>
        </w:rPr>
        <w:t>communities are formed through the production of the visual, and why.</w:t>
      </w:r>
    </w:p>
    <w:p w14:paraId="75703586" w14:textId="6CA779B3" w:rsidR="008B26A2" w:rsidRPr="0015215E" w:rsidRDefault="008B26A2" w:rsidP="003C79F6">
      <w:pPr>
        <w:spacing w:afterLines="160" w:after="384" w:line="480" w:lineRule="auto"/>
        <w:rPr>
          <w:rFonts w:ascii="Times New Roman" w:hAnsi="Times New Roman" w:cs="Times New Roman"/>
          <w:sz w:val="24"/>
          <w:szCs w:val="24"/>
          <w:highlight w:val="yellow"/>
        </w:rPr>
      </w:pPr>
      <w:r w:rsidRPr="00841569">
        <w:rPr>
          <w:rFonts w:ascii="Times New Roman" w:hAnsi="Times New Roman" w:cs="Times New Roman"/>
          <w:sz w:val="24"/>
          <w:szCs w:val="24"/>
        </w:rPr>
        <w:t xml:space="preserve">The second </w:t>
      </w:r>
      <w:r w:rsidR="003C7B5E" w:rsidRPr="00841569">
        <w:rPr>
          <w:rFonts w:ascii="Times New Roman" w:hAnsi="Times New Roman" w:cs="Times New Roman"/>
          <w:sz w:val="24"/>
          <w:szCs w:val="24"/>
        </w:rPr>
        <w:t xml:space="preserve">contribution is to </w:t>
      </w:r>
      <w:r w:rsidRPr="00841569">
        <w:rPr>
          <w:rFonts w:ascii="Times New Roman" w:hAnsi="Times New Roman" w:cs="Times New Roman"/>
          <w:sz w:val="24"/>
          <w:szCs w:val="24"/>
        </w:rPr>
        <w:t>think more closely abou</w:t>
      </w:r>
      <w:r w:rsidR="003C7B5E" w:rsidRPr="00841569">
        <w:rPr>
          <w:rFonts w:ascii="Times New Roman" w:hAnsi="Times New Roman" w:cs="Times New Roman"/>
          <w:sz w:val="24"/>
          <w:szCs w:val="24"/>
        </w:rPr>
        <w:t>t</w:t>
      </w:r>
      <w:r w:rsidRPr="00841569">
        <w:rPr>
          <w:rFonts w:ascii="Times New Roman" w:hAnsi="Times New Roman" w:cs="Times New Roman"/>
          <w:sz w:val="24"/>
          <w:szCs w:val="24"/>
        </w:rPr>
        <w:t xml:space="preserve"> trauma</w:t>
      </w:r>
      <w:r w:rsidR="003C7B5E" w:rsidRPr="00841569">
        <w:rPr>
          <w:rFonts w:ascii="Times New Roman" w:hAnsi="Times New Roman" w:cs="Times New Roman"/>
          <w:sz w:val="24"/>
          <w:szCs w:val="24"/>
        </w:rPr>
        <w:t xml:space="preserve">’s role </w:t>
      </w:r>
      <w:r w:rsidRPr="00841569">
        <w:rPr>
          <w:rFonts w:ascii="Times New Roman" w:hAnsi="Times New Roman" w:cs="Times New Roman"/>
          <w:sz w:val="24"/>
          <w:szCs w:val="24"/>
        </w:rPr>
        <w:t>in this process</w:t>
      </w:r>
      <w:r w:rsidR="003C7B5E" w:rsidRPr="00841569">
        <w:rPr>
          <w:rFonts w:ascii="Times New Roman" w:hAnsi="Times New Roman" w:cs="Times New Roman"/>
          <w:sz w:val="24"/>
          <w:szCs w:val="24"/>
        </w:rPr>
        <w:t xml:space="preserve"> of </w:t>
      </w:r>
      <w:r w:rsidR="003C7B5E" w:rsidRPr="00820D42">
        <w:rPr>
          <w:rFonts w:ascii="Times New Roman" w:hAnsi="Times New Roman" w:cs="Times New Roman"/>
          <w:sz w:val="24"/>
          <w:szCs w:val="24"/>
        </w:rPr>
        <w:t>community formation.</w:t>
      </w:r>
      <w:r w:rsidRPr="00841569">
        <w:rPr>
          <w:rFonts w:ascii="Times New Roman" w:hAnsi="Times New Roman" w:cs="Times New Roman"/>
          <w:sz w:val="24"/>
          <w:szCs w:val="24"/>
        </w:rPr>
        <w:t xml:space="preserve"> </w:t>
      </w:r>
      <w:r w:rsidR="003C7B5E" w:rsidRPr="00841569">
        <w:rPr>
          <w:rFonts w:ascii="Times New Roman" w:hAnsi="Times New Roman" w:cs="Times New Roman"/>
          <w:sz w:val="24"/>
          <w:szCs w:val="24"/>
        </w:rPr>
        <w:t>One of Hutchison’s central contributions is highlighting t</w:t>
      </w:r>
      <w:r w:rsidRPr="00841569">
        <w:rPr>
          <w:rFonts w:ascii="Times New Roman" w:hAnsi="Times New Roman" w:cs="Times New Roman"/>
          <w:sz w:val="24"/>
          <w:szCs w:val="24"/>
        </w:rPr>
        <w:t xml:space="preserve">he </w:t>
      </w:r>
      <w:r w:rsidRPr="00841569">
        <w:rPr>
          <w:rFonts w:ascii="Times New Roman" w:hAnsi="Times New Roman" w:cs="Times New Roman"/>
          <w:sz w:val="24"/>
          <w:szCs w:val="24"/>
        </w:rPr>
        <w:lastRenderedPageBreak/>
        <w:t>constituting nature of trauma</w:t>
      </w:r>
      <w:r w:rsidR="008B060A" w:rsidRPr="00841569">
        <w:rPr>
          <w:rFonts w:ascii="Times New Roman" w:hAnsi="Times New Roman" w:cs="Times New Roman"/>
          <w:sz w:val="24"/>
          <w:szCs w:val="24"/>
        </w:rPr>
        <w:t xml:space="preserve"> and representations of trauma</w:t>
      </w:r>
      <w:r w:rsidRPr="00841569">
        <w:rPr>
          <w:rFonts w:ascii="Times New Roman" w:hAnsi="Times New Roman" w:cs="Times New Roman"/>
          <w:sz w:val="24"/>
          <w:szCs w:val="24"/>
        </w:rPr>
        <w:t xml:space="preserve">. Whilst trauma is often considered as </w:t>
      </w:r>
      <w:r w:rsidR="003C7B5E" w:rsidRPr="00841569">
        <w:rPr>
          <w:rFonts w:ascii="Times New Roman" w:hAnsi="Times New Roman" w:cs="Times New Roman"/>
          <w:sz w:val="24"/>
          <w:szCs w:val="24"/>
        </w:rPr>
        <w:t>destructiv</w:t>
      </w:r>
      <w:r w:rsidR="0015215E">
        <w:rPr>
          <w:rFonts w:ascii="Times New Roman" w:hAnsi="Times New Roman" w:cs="Times New Roman"/>
          <w:sz w:val="24"/>
          <w:szCs w:val="24"/>
        </w:rPr>
        <w:t>e -</w:t>
      </w:r>
      <w:r w:rsidRPr="00841569">
        <w:rPr>
          <w:rFonts w:ascii="Times New Roman" w:hAnsi="Times New Roman" w:cs="Times New Roman"/>
          <w:sz w:val="24"/>
          <w:szCs w:val="24"/>
        </w:rPr>
        <w:t xml:space="preserve"> inflict</w:t>
      </w:r>
      <w:r w:rsidR="0015215E">
        <w:rPr>
          <w:rFonts w:ascii="Times New Roman" w:hAnsi="Times New Roman" w:cs="Times New Roman"/>
          <w:sz w:val="24"/>
          <w:szCs w:val="24"/>
        </w:rPr>
        <w:t>ing</w:t>
      </w:r>
      <w:r w:rsidRPr="00841569">
        <w:rPr>
          <w:rFonts w:ascii="Times New Roman" w:hAnsi="Times New Roman" w:cs="Times New Roman"/>
          <w:sz w:val="24"/>
          <w:szCs w:val="24"/>
        </w:rPr>
        <w:t xml:space="preserve"> deep wound</w:t>
      </w:r>
      <w:r w:rsidR="0015215E">
        <w:rPr>
          <w:rFonts w:ascii="Times New Roman" w:hAnsi="Times New Roman" w:cs="Times New Roman"/>
          <w:sz w:val="24"/>
          <w:szCs w:val="24"/>
        </w:rPr>
        <w:t>s</w:t>
      </w:r>
      <w:r w:rsidRPr="00841569">
        <w:rPr>
          <w:rFonts w:ascii="Times New Roman" w:hAnsi="Times New Roman" w:cs="Times New Roman"/>
          <w:sz w:val="24"/>
          <w:szCs w:val="24"/>
        </w:rPr>
        <w:t xml:space="preserve"> on both the individual and collective</w:t>
      </w:r>
      <w:r w:rsidR="0015215E">
        <w:rPr>
          <w:rFonts w:ascii="Times New Roman" w:hAnsi="Times New Roman" w:cs="Times New Roman"/>
          <w:sz w:val="24"/>
          <w:szCs w:val="24"/>
        </w:rPr>
        <w:t xml:space="preserve"> - </w:t>
      </w:r>
      <w:r w:rsidRPr="00841569">
        <w:rPr>
          <w:rFonts w:ascii="Times New Roman" w:hAnsi="Times New Roman" w:cs="Times New Roman"/>
          <w:sz w:val="24"/>
          <w:szCs w:val="24"/>
        </w:rPr>
        <w:t>Hutchison (201</w:t>
      </w:r>
      <w:r w:rsidR="003C7B5E" w:rsidRPr="00841569">
        <w:rPr>
          <w:rFonts w:ascii="Times New Roman" w:hAnsi="Times New Roman" w:cs="Times New Roman"/>
          <w:sz w:val="24"/>
          <w:szCs w:val="24"/>
        </w:rPr>
        <w:t>6</w:t>
      </w:r>
      <w:r w:rsidRPr="00841569">
        <w:rPr>
          <w:rFonts w:ascii="Times New Roman" w:hAnsi="Times New Roman" w:cs="Times New Roman"/>
          <w:sz w:val="24"/>
          <w:szCs w:val="24"/>
        </w:rPr>
        <w:t xml:space="preserve">, 1-2; 2010, 66-8) demonstrates that it can also act as a unifying force within a community that can, under certain conditions, produce a transformative sense of what being a part of that community entails. Hutchison (2016, 211-67) </w:t>
      </w:r>
      <w:r w:rsidR="003C7B5E" w:rsidRPr="00841569">
        <w:rPr>
          <w:rFonts w:ascii="Times New Roman" w:hAnsi="Times New Roman" w:cs="Times New Roman"/>
          <w:sz w:val="24"/>
          <w:szCs w:val="24"/>
        </w:rPr>
        <w:t>argues, in this sense, that</w:t>
      </w:r>
      <w:r w:rsidRPr="00841569">
        <w:rPr>
          <w:rFonts w:ascii="Times New Roman" w:hAnsi="Times New Roman" w:cs="Times New Roman"/>
          <w:sz w:val="24"/>
          <w:szCs w:val="24"/>
        </w:rPr>
        <w:t xml:space="preserve"> the South African Truth and Reconciliation Commission’s (SATRC) mode of representation helped the nation to work through its past trauma as a post-apartheid South African community was formed. Whereas responses to trauma are often seen as silencing victims</w:t>
      </w:r>
      <w:r w:rsidR="00AF32A0">
        <w:rPr>
          <w:rFonts w:ascii="Times New Roman" w:hAnsi="Times New Roman" w:cs="Times New Roman"/>
          <w:sz w:val="24"/>
          <w:szCs w:val="24"/>
        </w:rPr>
        <w:t>’</w:t>
      </w:r>
      <w:r w:rsidRPr="00841569">
        <w:rPr>
          <w:rFonts w:ascii="Times New Roman" w:hAnsi="Times New Roman" w:cs="Times New Roman"/>
          <w:sz w:val="24"/>
          <w:szCs w:val="24"/>
        </w:rPr>
        <w:t xml:space="preserve"> experiences, in this case</w:t>
      </w:r>
      <w:r w:rsidR="0015215E">
        <w:rPr>
          <w:rFonts w:ascii="Times New Roman" w:hAnsi="Times New Roman" w:cs="Times New Roman"/>
          <w:sz w:val="24"/>
          <w:szCs w:val="24"/>
        </w:rPr>
        <w:t xml:space="preserve"> Hutchinson argues that</w:t>
      </w:r>
      <w:r w:rsidRPr="00841569">
        <w:rPr>
          <w:rFonts w:ascii="Times New Roman" w:hAnsi="Times New Roman" w:cs="Times New Roman"/>
          <w:sz w:val="24"/>
          <w:szCs w:val="24"/>
        </w:rPr>
        <w:t xml:space="preserve"> the </w:t>
      </w:r>
      <w:r w:rsidR="008B060A" w:rsidRPr="00841569">
        <w:rPr>
          <w:rFonts w:ascii="Times New Roman" w:hAnsi="Times New Roman" w:cs="Times New Roman"/>
          <w:sz w:val="24"/>
          <w:szCs w:val="24"/>
        </w:rPr>
        <w:t>SA</w:t>
      </w:r>
      <w:r w:rsidRPr="00841569">
        <w:rPr>
          <w:rFonts w:ascii="Times New Roman" w:hAnsi="Times New Roman" w:cs="Times New Roman"/>
          <w:sz w:val="24"/>
          <w:szCs w:val="24"/>
        </w:rPr>
        <w:t xml:space="preserve">TRC offered a mode of representation which meaningfully engaged with trauma in a </w:t>
      </w:r>
      <w:r w:rsidR="003C7B5E" w:rsidRPr="00841569">
        <w:rPr>
          <w:rFonts w:ascii="Times New Roman" w:hAnsi="Times New Roman" w:cs="Times New Roman"/>
          <w:sz w:val="24"/>
          <w:szCs w:val="24"/>
        </w:rPr>
        <w:t>transformative way</w:t>
      </w:r>
      <w:r w:rsidR="0015215E">
        <w:rPr>
          <w:rFonts w:ascii="Times New Roman" w:hAnsi="Times New Roman" w:cs="Times New Roman"/>
          <w:sz w:val="24"/>
          <w:szCs w:val="24"/>
        </w:rPr>
        <w:t>. T</w:t>
      </w:r>
      <w:r w:rsidRPr="00841569">
        <w:rPr>
          <w:rFonts w:ascii="Times New Roman" w:hAnsi="Times New Roman" w:cs="Times New Roman"/>
          <w:sz w:val="24"/>
          <w:szCs w:val="24"/>
        </w:rPr>
        <w:t>his centres a Freudian understanding of trauma in Hutchison’s work, as trauma needs to be confronted, worked through and overcome to avoid it continuing to harm an individual or collective</w:t>
      </w:r>
      <w:r w:rsidR="0015215E">
        <w:rPr>
          <w:rFonts w:ascii="Times New Roman" w:hAnsi="Times New Roman" w:cs="Times New Roman"/>
          <w:sz w:val="24"/>
          <w:szCs w:val="24"/>
        </w:rPr>
        <w:t xml:space="preserve"> </w:t>
      </w:r>
      <w:r w:rsidR="0015215E" w:rsidRPr="00841569">
        <w:rPr>
          <w:rFonts w:ascii="Times New Roman" w:hAnsi="Times New Roman" w:cs="Times New Roman"/>
          <w:sz w:val="24"/>
          <w:szCs w:val="24"/>
        </w:rPr>
        <w:fldChar w:fldCharType="begin" w:fldLock="1"/>
      </w:r>
      <w:r w:rsidR="003878CE">
        <w:rPr>
          <w:rFonts w:ascii="Times New Roman" w:hAnsi="Times New Roman" w:cs="Times New Roman"/>
          <w:sz w:val="24"/>
          <w:szCs w:val="24"/>
        </w:rPr>
        <w:instrText>ADDIN CSL_CITATION { "citationItems" : [ { "id" : "ITEM-1", "itemData" : { "author" : [ { "dropping-particle" : "", "family" : "Meiches", "given" : "Benjamin", "non-dropping-particle" : "", "parse-names" : false, "suffix" : "" } ], "container-title" : "Millennium - Journal of International Studies", "id" : "ITEM-1", "issue" : "2", "issued" : { "date-parts" : [ [ "2019" ] ] }, "page" : "237 - 248", "title" : "Traumas without bodies: A reply to Emma Hutchison\u2019s Affective Communities", "type" : "article-journal", "volume" : "47" }, "uris" : [ "http://www.mendeley.com/documents/?uuid=71166ec0-3063-4fb1-95c4-71c5bf762202" ] } ], "mendeley" : { "formattedCitation" : "(Meiches 2019)", "manualFormatting" : "(Meiches 2019, 246)", "plainTextFormattedCitation" : "(Meiches 2019)", "previouslyFormattedCitation" : "(Meiches 2019)" }, "properties" : {  }, "schema" : "https://github.com/citation-style-language/schema/raw/master/csl-citation.json" }</w:instrText>
      </w:r>
      <w:r w:rsidR="0015215E" w:rsidRPr="00841569">
        <w:rPr>
          <w:rFonts w:ascii="Times New Roman" w:hAnsi="Times New Roman" w:cs="Times New Roman"/>
          <w:sz w:val="24"/>
          <w:szCs w:val="24"/>
        </w:rPr>
        <w:fldChar w:fldCharType="separate"/>
      </w:r>
      <w:r w:rsidR="0015215E" w:rsidRPr="00841569">
        <w:rPr>
          <w:rFonts w:ascii="Times New Roman" w:hAnsi="Times New Roman" w:cs="Times New Roman"/>
          <w:noProof/>
          <w:sz w:val="24"/>
          <w:szCs w:val="24"/>
        </w:rPr>
        <w:t>(Meiches 2019</w:t>
      </w:r>
      <w:r w:rsidR="003878CE">
        <w:rPr>
          <w:rFonts w:ascii="Times New Roman" w:hAnsi="Times New Roman" w:cs="Times New Roman"/>
          <w:noProof/>
          <w:sz w:val="24"/>
          <w:szCs w:val="24"/>
        </w:rPr>
        <w:t>,</w:t>
      </w:r>
      <w:r w:rsidR="0015215E" w:rsidRPr="00841569">
        <w:rPr>
          <w:rFonts w:ascii="Times New Roman" w:hAnsi="Times New Roman" w:cs="Times New Roman"/>
          <w:noProof/>
          <w:sz w:val="24"/>
          <w:szCs w:val="24"/>
        </w:rPr>
        <w:t xml:space="preserve"> 246)</w:t>
      </w:r>
      <w:r w:rsidR="0015215E" w:rsidRPr="00841569">
        <w:rPr>
          <w:rFonts w:ascii="Times New Roman" w:hAnsi="Times New Roman" w:cs="Times New Roman"/>
          <w:sz w:val="24"/>
          <w:szCs w:val="24"/>
        </w:rPr>
        <w:fldChar w:fldCharType="end"/>
      </w:r>
      <w:r w:rsidRPr="00841569">
        <w:rPr>
          <w:rFonts w:ascii="Times New Roman" w:hAnsi="Times New Roman" w:cs="Times New Roman"/>
          <w:sz w:val="24"/>
          <w:szCs w:val="24"/>
        </w:rPr>
        <w:t>.</w:t>
      </w:r>
    </w:p>
    <w:p w14:paraId="6CC24266" w14:textId="7A8150A6" w:rsidR="008B26A2" w:rsidRPr="00841569" w:rsidRDefault="00024F07" w:rsidP="003C79F6">
      <w:pPr>
        <w:spacing w:afterLines="160" w:after="384" w:line="480" w:lineRule="auto"/>
        <w:rPr>
          <w:rFonts w:ascii="Times New Roman" w:hAnsi="Times New Roman" w:cs="Times New Roman"/>
          <w:sz w:val="24"/>
          <w:szCs w:val="24"/>
          <w:u w:val="single"/>
        </w:rPr>
      </w:pPr>
      <w:r>
        <w:rPr>
          <w:rFonts w:ascii="Times New Roman" w:hAnsi="Times New Roman" w:cs="Times New Roman"/>
          <w:sz w:val="24"/>
          <w:szCs w:val="24"/>
        </w:rPr>
        <w:t xml:space="preserve">However, </w:t>
      </w:r>
      <w:r w:rsidR="008B26A2" w:rsidRPr="00841569">
        <w:rPr>
          <w:rFonts w:ascii="Times New Roman" w:hAnsi="Times New Roman" w:cs="Times New Roman"/>
          <w:sz w:val="24"/>
          <w:szCs w:val="24"/>
        </w:rPr>
        <w:t xml:space="preserve">there is now a deep-seated scepticism surrounding the </w:t>
      </w:r>
      <w:r w:rsidR="0015215E" w:rsidRPr="00841569">
        <w:rPr>
          <w:rFonts w:ascii="Times New Roman" w:hAnsi="Times New Roman" w:cs="Times New Roman"/>
          <w:sz w:val="24"/>
          <w:szCs w:val="24"/>
        </w:rPr>
        <w:t>SATRC</w:t>
      </w:r>
      <w:r w:rsidR="0015215E">
        <w:rPr>
          <w:rFonts w:ascii="Times New Roman" w:hAnsi="Times New Roman" w:cs="Times New Roman"/>
          <w:sz w:val="24"/>
          <w:szCs w:val="24"/>
        </w:rPr>
        <w:t>’s</w:t>
      </w:r>
      <w:r w:rsidR="0015215E" w:rsidRPr="00841569">
        <w:rPr>
          <w:rFonts w:ascii="Times New Roman" w:hAnsi="Times New Roman" w:cs="Times New Roman"/>
          <w:sz w:val="24"/>
          <w:szCs w:val="24"/>
        </w:rPr>
        <w:t xml:space="preserve"> </w:t>
      </w:r>
      <w:r w:rsidR="008B26A2" w:rsidRPr="00841569">
        <w:rPr>
          <w:rFonts w:ascii="Times New Roman" w:hAnsi="Times New Roman" w:cs="Times New Roman"/>
          <w:sz w:val="24"/>
          <w:szCs w:val="24"/>
        </w:rPr>
        <w:t>supposed success</w:t>
      </w:r>
      <w:r w:rsidR="0015215E">
        <w:rPr>
          <w:rFonts w:ascii="Times New Roman" w:hAnsi="Times New Roman" w:cs="Times New Roman"/>
          <w:sz w:val="24"/>
          <w:szCs w:val="24"/>
        </w:rPr>
        <w:t xml:space="preserve">. </w:t>
      </w:r>
      <w:r w:rsidR="008B26A2" w:rsidRPr="00841569">
        <w:rPr>
          <w:rFonts w:ascii="Times New Roman" w:hAnsi="Times New Roman" w:cs="Times New Roman"/>
          <w:sz w:val="24"/>
          <w:szCs w:val="24"/>
        </w:rPr>
        <w:t xml:space="preserve">Indeed, many </w:t>
      </w:r>
      <w:r w:rsidR="0015215E">
        <w:rPr>
          <w:rFonts w:ascii="Times New Roman" w:hAnsi="Times New Roman" w:cs="Times New Roman"/>
          <w:sz w:val="24"/>
          <w:szCs w:val="24"/>
        </w:rPr>
        <w:t>argue</w:t>
      </w:r>
      <w:r w:rsidR="008B26A2" w:rsidRPr="00841569">
        <w:rPr>
          <w:rFonts w:ascii="Times New Roman" w:hAnsi="Times New Roman" w:cs="Times New Roman"/>
          <w:sz w:val="24"/>
          <w:szCs w:val="24"/>
        </w:rPr>
        <w:t xml:space="preserve"> that the SATRC resulted in the same silencing that Hutchison is so critical of elsewhere; silences which allowed many of the structures of apartheid to reproduce themselves</w:t>
      </w:r>
      <w:r w:rsidR="00930706" w:rsidRPr="00841569">
        <w:rPr>
          <w:rFonts w:ascii="Times New Roman" w:hAnsi="Times New Roman" w:cs="Times New Roman"/>
          <w:sz w:val="24"/>
          <w:szCs w:val="24"/>
        </w:rPr>
        <w:t xml:space="preserve"> </w:t>
      </w:r>
      <w:r w:rsidR="00930706" w:rsidRPr="00841569">
        <w:rPr>
          <w:rFonts w:ascii="Times New Roman" w:hAnsi="Times New Roman" w:cs="Times New Roman"/>
          <w:sz w:val="24"/>
          <w:szCs w:val="24"/>
        </w:rPr>
        <w:fldChar w:fldCharType="begin" w:fldLock="1"/>
      </w:r>
      <w:r w:rsidR="00930706" w:rsidRPr="00841569">
        <w:rPr>
          <w:rFonts w:ascii="Times New Roman" w:hAnsi="Times New Roman" w:cs="Times New Roman"/>
          <w:sz w:val="24"/>
          <w:szCs w:val="24"/>
        </w:rPr>
        <w:instrText>ADDIN CSL_CITATION { "citationItems" : [ { "id" : "ITEM-1", "itemData" : { "author" : [ { "dropping-particle" : "", "family" : "Gready", "given" : "Paul", "non-dropping-particle" : "", "parse-names" : false, "suffix" : "" } ], "id" : "ITEM-1", "issued" : { "date-parts" : [ [ "2010" ] ] }, "publisher" : "Routledge", "publisher-place" : "Abingdon", "title" : "The Era of Transitional Justice: The Aftermath of the Truth and Reconciliation Commission in South Africa and Beyond", "type" : "book" }, "uris" : [ "http://www.mendeley.com/documents/?uuid=dda7ffdb-e547-4381-b6ea-b43b742fdb99" ] }, { "id" : "ITEM-2", "itemData" : { "author" : [ { "dropping-particle" : "", "family" : "Zahir", "given" : "Kolia", "non-dropping-particle" : "", "parse-names" : false, "suffix" : "" } ], "container-title" : "Recentering Africa in International Relations Beyond Lack, Peripherality, and Failure", "editor" : [ { "dropping-particle" : "de", "family" : "Heredia", "given" : "Marta", "non-dropping-particle" : "", "parse-names" : false, "suffix" : "" }, { "dropping-particle" : "", "family" : "Wai", "given" : "Zubairu", "non-dropping-particle" : "", "parse-names" : false, "suffix" : "" } ], "id" : "ITEM-2", "issued" : { "date-parts" : [ [ "2018" ] ] }, "publisher" : "Palgrave Macmillan", "publisher-place" : "Basingstoke", "title" : "Archiving Trauma and Amnesia: The Racialized Political Theologies of Reconciliation in South Africa", "type" : "chapter" }, "uris" : [ "http://www.mendeley.com/documents/?uuid=0c5331be-bb4e-4cc0-b521-04d0fbc26aee" ] } ], "mendeley" : { "formattedCitation" : "(Gready 2010; Zahir 2018)", "plainTextFormattedCitation" : "(Gready 2010; Zahir 2018)", "previouslyFormattedCitation" : "(Gready 2010; Zahir 2018)" }, "properties" : {  }, "schema" : "https://github.com/citation-style-language/schema/raw/master/csl-citation.json" }</w:instrText>
      </w:r>
      <w:r w:rsidR="00930706" w:rsidRPr="00841569">
        <w:rPr>
          <w:rFonts w:ascii="Times New Roman" w:hAnsi="Times New Roman" w:cs="Times New Roman"/>
          <w:sz w:val="24"/>
          <w:szCs w:val="24"/>
        </w:rPr>
        <w:fldChar w:fldCharType="separate"/>
      </w:r>
      <w:r w:rsidR="00930706" w:rsidRPr="00841569">
        <w:rPr>
          <w:rFonts w:ascii="Times New Roman" w:hAnsi="Times New Roman" w:cs="Times New Roman"/>
          <w:noProof/>
          <w:sz w:val="24"/>
          <w:szCs w:val="24"/>
        </w:rPr>
        <w:t>(Gready 2010; Zahir 2018)</w:t>
      </w:r>
      <w:r w:rsidR="00930706" w:rsidRPr="00841569">
        <w:rPr>
          <w:rFonts w:ascii="Times New Roman" w:hAnsi="Times New Roman" w:cs="Times New Roman"/>
          <w:sz w:val="24"/>
          <w:szCs w:val="24"/>
        </w:rPr>
        <w:fldChar w:fldCharType="end"/>
      </w:r>
      <w:r w:rsidR="008B26A2" w:rsidRPr="00841569">
        <w:rPr>
          <w:rFonts w:ascii="Times New Roman" w:hAnsi="Times New Roman" w:cs="Times New Roman"/>
          <w:sz w:val="24"/>
          <w:szCs w:val="24"/>
        </w:rPr>
        <w:t xml:space="preserve">. In this respect, drawing </w:t>
      </w:r>
      <w:r w:rsidR="0015215E">
        <w:rPr>
          <w:rFonts w:ascii="Times New Roman" w:hAnsi="Times New Roman" w:cs="Times New Roman"/>
          <w:sz w:val="24"/>
          <w:szCs w:val="24"/>
        </w:rPr>
        <w:t>on</w:t>
      </w:r>
      <w:r w:rsidR="008B26A2" w:rsidRPr="00841569">
        <w:rPr>
          <w:rFonts w:ascii="Times New Roman" w:hAnsi="Times New Roman" w:cs="Times New Roman"/>
          <w:sz w:val="24"/>
          <w:szCs w:val="24"/>
        </w:rPr>
        <w:t xml:space="preserve"> </w:t>
      </w:r>
      <w:r w:rsidR="008B26A2" w:rsidRPr="001F53E9">
        <w:rPr>
          <w:rFonts w:ascii="Times New Roman" w:hAnsi="Times New Roman" w:cs="Times New Roman"/>
          <w:sz w:val="24"/>
          <w:szCs w:val="24"/>
        </w:rPr>
        <w:t>Fanon</w:t>
      </w:r>
      <w:r w:rsidR="008B26A2" w:rsidRPr="00841569">
        <w:rPr>
          <w:rFonts w:ascii="Times New Roman" w:hAnsi="Times New Roman" w:cs="Times New Roman"/>
          <w:sz w:val="24"/>
          <w:szCs w:val="24"/>
        </w:rPr>
        <w:t>, Agathangelou</w:t>
      </w:r>
      <w:r w:rsidR="00930706" w:rsidRPr="00841569">
        <w:rPr>
          <w:rFonts w:ascii="Times New Roman" w:hAnsi="Times New Roman" w:cs="Times New Roman"/>
          <w:sz w:val="24"/>
          <w:szCs w:val="24"/>
        </w:rPr>
        <w:t xml:space="preserve"> </w:t>
      </w:r>
      <w:r w:rsidR="00930706" w:rsidRPr="00841569">
        <w:rPr>
          <w:rFonts w:ascii="Times New Roman" w:hAnsi="Times New Roman" w:cs="Times New Roman"/>
          <w:sz w:val="24"/>
          <w:szCs w:val="24"/>
        </w:rPr>
        <w:fldChar w:fldCharType="begin" w:fldLock="1"/>
      </w:r>
      <w:r w:rsidR="00B96D36">
        <w:rPr>
          <w:rFonts w:ascii="Times New Roman" w:hAnsi="Times New Roman" w:cs="Times New Roman"/>
          <w:sz w:val="24"/>
          <w:szCs w:val="24"/>
        </w:rPr>
        <w:instrText>ADDIN CSL_CITATION { "citationItems" : [ { "id" : "ITEM-1", "itemData" : { "DOI" : "10.1177/0305829818808387", "author" : [ { "dropping-particle" : "", "family" : "Agathangelou", "given" : "Anna M", "non-dropping-particle" : "", "parse-names" : false, "suffix" : "" } ], "container-title" : "Millennium - Journal of International Studies", "id" : "ITEM-1", "issue" : "2", "issued" : { "date-parts" : [ [ "2019" ] ] }, "page" : "249 - 262", "title" : "A Conversation with Emma Hutchison and Frantz Fanon on Questions of Reading and Global Raciality", "type" : "article-journal", "volume" : "47" }, "uris" : [ "http://www.mendeley.com/documents/?uuid=f84a660c-d187-4765-b913-5b50ca4733c5" ] } ], "mendeley" : { "formattedCitation" : "(Agathangelou 2019)", "manualFormatting" : "(2019, 249 - 62)", "plainTextFormattedCitation" : "(Agathangelou 2019)", "previouslyFormattedCitation" : "(Agathangelou 2019)" }, "properties" : {  }, "schema" : "https://github.com/citation-style-language/schema/raw/master/csl-citation.json" }</w:instrText>
      </w:r>
      <w:r w:rsidR="00930706" w:rsidRPr="00841569">
        <w:rPr>
          <w:rFonts w:ascii="Times New Roman" w:hAnsi="Times New Roman" w:cs="Times New Roman"/>
          <w:sz w:val="24"/>
          <w:szCs w:val="24"/>
        </w:rPr>
        <w:fldChar w:fldCharType="separate"/>
      </w:r>
      <w:r w:rsidR="00930706" w:rsidRPr="00841569">
        <w:rPr>
          <w:rFonts w:ascii="Times New Roman" w:hAnsi="Times New Roman" w:cs="Times New Roman"/>
          <w:noProof/>
          <w:sz w:val="24"/>
          <w:szCs w:val="24"/>
        </w:rPr>
        <w:t>(2019</w:t>
      </w:r>
      <w:r w:rsidR="00B96D36">
        <w:rPr>
          <w:rFonts w:ascii="Times New Roman" w:hAnsi="Times New Roman" w:cs="Times New Roman"/>
          <w:noProof/>
          <w:sz w:val="24"/>
          <w:szCs w:val="24"/>
        </w:rPr>
        <w:t>,</w:t>
      </w:r>
      <w:r w:rsidR="00930706" w:rsidRPr="00841569">
        <w:rPr>
          <w:rFonts w:ascii="Times New Roman" w:hAnsi="Times New Roman" w:cs="Times New Roman"/>
          <w:noProof/>
          <w:sz w:val="24"/>
          <w:szCs w:val="24"/>
        </w:rPr>
        <w:t xml:space="preserve"> 249 - 62)</w:t>
      </w:r>
      <w:r w:rsidR="00930706" w:rsidRPr="00841569">
        <w:rPr>
          <w:rFonts w:ascii="Times New Roman" w:hAnsi="Times New Roman" w:cs="Times New Roman"/>
          <w:sz w:val="24"/>
          <w:szCs w:val="24"/>
        </w:rPr>
        <w:fldChar w:fldCharType="end"/>
      </w:r>
      <w:r w:rsidR="008B26A2" w:rsidRPr="00841569">
        <w:rPr>
          <w:rFonts w:ascii="Times New Roman" w:hAnsi="Times New Roman" w:cs="Times New Roman"/>
          <w:sz w:val="24"/>
          <w:szCs w:val="24"/>
        </w:rPr>
        <w:t xml:space="preserve"> has suggested that Hutchison is perhaps too quick to point to the solidarities formed </w:t>
      </w:r>
      <w:r w:rsidR="008B26A2" w:rsidRPr="00841569">
        <w:rPr>
          <w:rFonts w:ascii="Times New Roman" w:hAnsi="Times New Roman" w:cs="Times New Roman"/>
          <w:i/>
          <w:sz w:val="24"/>
          <w:szCs w:val="24"/>
        </w:rPr>
        <w:t>within</w:t>
      </w:r>
      <w:r w:rsidR="008B26A2" w:rsidRPr="00841569">
        <w:rPr>
          <w:rFonts w:ascii="Times New Roman" w:hAnsi="Times New Roman" w:cs="Times New Roman"/>
          <w:sz w:val="24"/>
          <w:szCs w:val="24"/>
        </w:rPr>
        <w:t xml:space="preserve"> these affective communities, and neglects the exclusionary and hierarchical forms of relationships (specifically here focusing on race) that frequently emerge.</w:t>
      </w:r>
      <w:r w:rsidR="008B26A2" w:rsidRPr="00841569">
        <w:rPr>
          <w:rFonts w:ascii="Times New Roman" w:hAnsi="Times New Roman" w:cs="Times New Roman"/>
          <w:sz w:val="24"/>
          <w:szCs w:val="24"/>
          <w:vertAlign w:val="superscript"/>
        </w:rPr>
        <w:footnoteReference w:id="4"/>
      </w:r>
      <w:r w:rsidR="008B26A2" w:rsidRPr="00841569">
        <w:rPr>
          <w:rFonts w:ascii="Times New Roman" w:hAnsi="Times New Roman" w:cs="Times New Roman"/>
          <w:sz w:val="24"/>
          <w:szCs w:val="24"/>
        </w:rPr>
        <w:t xml:space="preserve"> </w:t>
      </w:r>
    </w:p>
    <w:p w14:paraId="737A3278" w14:textId="15945EC7" w:rsidR="008B26A2" w:rsidRPr="00841569" w:rsidRDefault="008B26A2" w:rsidP="003C79F6">
      <w:pPr>
        <w:spacing w:afterLines="160" w:after="384" w:line="480" w:lineRule="auto"/>
        <w:rPr>
          <w:rFonts w:ascii="Times New Roman" w:hAnsi="Times New Roman" w:cs="Times New Roman"/>
          <w:sz w:val="24"/>
          <w:szCs w:val="24"/>
        </w:rPr>
      </w:pPr>
      <w:r w:rsidRPr="00841569">
        <w:rPr>
          <w:rFonts w:ascii="Times New Roman" w:hAnsi="Times New Roman" w:cs="Times New Roman"/>
          <w:sz w:val="24"/>
          <w:szCs w:val="24"/>
        </w:rPr>
        <w:t xml:space="preserve">More generally, this notion of working through trauma to ‘draw a line’ is often seen as </w:t>
      </w:r>
      <w:r w:rsidR="0015215E">
        <w:rPr>
          <w:rFonts w:ascii="Times New Roman" w:hAnsi="Times New Roman" w:cs="Times New Roman"/>
          <w:sz w:val="24"/>
          <w:szCs w:val="24"/>
        </w:rPr>
        <w:t xml:space="preserve">preventing </w:t>
      </w:r>
      <w:r w:rsidRPr="00841569">
        <w:rPr>
          <w:rFonts w:ascii="Times New Roman" w:hAnsi="Times New Roman" w:cs="Times New Roman"/>
          <w:sz w:val="24"/>
          <w:szCs w:val="24"/>
        </w:rPr>
        <w:t>more radical social transformation</w:t>
      </w:r>
      <w:r w:rsidR="0015215E">
        <w:rPr>
          <w:rFonts w:ascii="Times New Roman" w:hAnsi="Times New Roman" w:cs="Times New Roman"/>
          <w:sz w:val="24"/>
          <w:szCs w:val="24"/>
        </w:rPr>
        <w:t xml:space="preserve"> from emerging</w:t>
      </w:r>
      <w:r w:rsidR="009E75C2">
        <w:rPr>
          <w:rFonts w:ascii="Times New Roman" w:hAnsi="Times New Roman" w:cs="Times New Roman"/>
          <w:sz w:val="24"/>
          <w:szCs w:val="24"/>
        </w:rPr>
        <w:t xml:space="preserve"> </w:t>
      </w:r>
      <w:r w:rsidR="009E75C2">
        <w:rPr>
          <w:rFonts w:ascii="Times New Roman" w:hAnsi="Times New Roman" w:cs="Times New Roman"/>
          <w:sz w:val="24"/>
          <w:szCs w:val="24"/>
        </w:rPr>
        <w:fldChar w:fldCharType="begin" w:fldLock="1"/>
      </w:r>
      <w:r w:rsidR="009E75C2">
        <w:rPr>
          <w:rFonts w:ascii="Times New Roman" w:hAnsi="Times New Roman" w:cs="Times New Roman"/>
          <w:sz w:val="24"/>
          <w:szCs w:val="24"/>
        </w:rPr>
        <w:instrText>ADDIN CSL_CITATION { "citationItems" : [ { "id" : "ITEM-1", "itemData" : { "author" : [ { "dropping-particle" : "", "family" : "Kerr", "given" : "Rachell", "non-dropping-particle" : "", "parse-names" : false, "suffix" : "" }, { "dropping-particle" : "", "family" : "Redwood", "given" : "Henry", "non-dropping-particle" : "", "parse-names" : false, "suffix" : "" } ], "container-title" : "Reconciliation After War: Historical Perspectives on Transitional Justice", "editor" : [ { "dropping-particle" : "", "family" : "Kerr", "given" : "Rachel", "non-dropping-particle" : "", "parse-names" : false, "suffix" : "" }, { "dropping-particle" : "", "family" : "Redwood", "given" : "Henry", "non-dropping-particle" : "", "parse-names" : false, "suffix" : "" }, { "dropping-particle" : "", "family" : "Gow", "given" : "James", "non-dropping-particle" : "", "parse-names" : false, "suffix" : "" } ], "id" : "ITEM-1", "issued" : { "date-parts" : [ [ "0" ] ] }, "publisher" : "Routledge", "publisher-place" : "London", "title" : "Introduction: A Genealogy of Reconciliation?", "type" : "chapter" }, "uris" : [ "http://www.mendeley.com/documents/?uuid=3261f59b-c84f-4352-93b5-3f57b670b642" ] } ], "mendeley" : { "formattedCitation" : "(Rachell Kerr and Redwood, n.d.)", "manualFormatting" : "(Kerr and Redwood, Forthcoming)", "plainTextFormattedCitation" : "(Rachell Kerr and Redwood, n.d.)", "previouslyFormattedCitation" : "(Rachell Kerr and Redwood, n.d.)" }, "properties" : {  }, "schema" : "https://github.com/citation-style-language/schema/raw/master/csl-citation.json" }</w:instrText>
      </w:r>
      <w:r w:rsidR="009E75C2">
        <w:rPr>
          <w:rFonts w:ascii="Times New Roman" w:hAnsi="Times New Roman" w:cs="Times New Roman"/>
          <w:sz w:val="24"/>
          <w:szCs w:val="24"/>
        </w:rPr>
        <w:fldChar w:fldCharType="separate"/>
      </w:r>
      <w:r w:rsidR="009E75C2" w:rsidRPr="009E75C2">
        <w:rPr>
          <w:rFonts w:ascii="Times New Roman" w:hAnsi="Times New Roman" w:cs="Times New Roman"/>
          <w:noProof/>
          <w:sz w:val="24"/>
          <w:szCs w:val="24"/>
        </w:rPr>
        <w:t xml:space="preserve">(Kerr and Redwood, </w:t>
      </w:r>
      <w:r w:rsidR="009E75C2" w:rsidRPr="009E75C2">
        <w:rPr>
          <w:rFonts w:ascii="Times New Roman" w:hAnsi="Times New Roman" w:cs="Times New Roman"/>
          <w:i/>
          <w:iCs/>
          <w:noProof/>
          <w:sz w:val="24"/>
          <w:szCs w:val="24"/>
        </w:rPr>
        <w:lastRenderedPageBreak/>
        <w:t>Forthcoming</w:t>
      </w:r>
      <w:r w:rsidR="009E75C2" w:rsidRPr="009E75C2">
        <w:rPr>
          <w:rFonts w:ascii="Times New Roman" w:hAnsi="Times New Roman" w:cs="Times New Roman"/>
          <w:noProof/>
          <w:sz w:val="24"/>
          <w:szCs w:val="24"/>
        </w:rPr>
        <w:t>)</w:t>
      </w:r>
      <w:r w:rsidR="009E75C2">
        <w:rPr>
          <w:rFonts w:ascii="Times New Roman" w:hAnsi="Times New Roman" w:cs="Times New Roman"/>
          <w:sz w:val="24"/>
          <w:szCs w:val="24"/>
        </w:rPr>
        <w:fldChar w:fldCharType="end"/>
      </w:r>
      <w:r w:rsidR="009E75C2">
        <w:rPr>
          <w:rFonts w:ascii="Times New Roman" w:hAnsi="Times New Roman" w:cs="Times New Roman"/>
          <w:sz w:val="24"/>
          <w:szCs w:val="24"/>
        </w:rPr>
        <w:t>.</w:t>
      </w:r>
      <w:r w:rsidRPr="00841569">
        <w:rPr>
          <w:rFonts w:ascii="Times New Roman" w:hAnsi="Times New Roman" w:cs="Times New Roman"/>
          <w:sz w:val="24"/>
          <w:szCs w:val="24"/>
        </w:rPr>
        <w:t xml:space="preserve"> </w:t>
      </w:r>
      <w:r w:rsidR="003C7B5E" w:rsidRPr="00841569">
        <w:rPr>
          <w:rFonts w:ascii="Times New Roman" w:hAnsi="Times New Roman" w:cs="Times New Roman"/>
          <w:sz w:val="24"/>
          <w:szCs w:val="24"/>
        </w:rPr>
        <w:t>Whilst</w:t>
      </w:r>
      <w:r w:rsidRPr="00841569">
        <w:rPr>
          <w:rFonts w:ascii="Times New Roman" w:hAnsi="Times New Roman" w:cs="Times New Roman"/>
          <w:sz w:val="24"/>
          <w:szCs w:val="24"/>
        </w:rPr>
        <w:t xml:space="preserve"> Edkin’s (2003) aligns with much of Hutchison’s ideas about the problematic ways in which trauma is</w:t>
      </w:r>
      <w:r w:rsidR="0015215E">
        <w:rPr>
          <w:rFonts w:ascii="Times New Roman" w:hAnsi="Times New Roman" w:cs="Times New Roman"/>
          <w:sz w:val="24"/>
          <w:szCs w:val="24"/>
        </w:rPr>
        <w:t xml:space="preserve"> often</w:t>
      </w:r>
      <w:r w:rsidRPr="00841569">
        <w:rPr>
          <w:rFonts w:ascii="Times New Roman" w:hAnsi="Times New Roman" w:cs="Times New Roman"/>
          <w:sz w:val="24"/>
          <w:szCs w:val="24"/>
        </w:rPr>
        <w:t xml:space="preserve"> dealt with as communities respond to violence, for Edkins </w:t>
      </w:r>
      <w:r w:rsidR="00AF32A0">
        <w:rPr>
          <w:rFonts w:ascii="Times New Roman" w:hAnsi="Times New Roman" w:cs="Times New Roman"/>
          <w:sz w:val="24"/>
          <w:szCs w:val="24"/>
        </w:rPr>
        <w:t xml:space="preserve">(2003, 14-5) </w:t>
      </w:r>
      <w:r w:rsidR="003C7B5E" w:rsidRPr="00841569">
        <w:rPr>
          <w:rFonts w:ascii="Times New Roman" w:hAnsi="Times New Roman" w:cs="Times New Roman"/>
          <w:sz w:val="24"/>
          <w:szCs w:val="24"/>
        </w:rPr>
        <w:t xml:space="preserve">the productive disruptive potential of </w:t>
      </w:r>
      <w:r w:rsidRPr="00841569">
        <w:rPr>
          <w:rFonts w:ascii="Times New Roman" w:hAnsi="Times New Roman" w:cs="Times New Roman"/>
          <w:sz w:val="24"/>
          <w:szCs w:val="24"/>
        </w:rPr>
        <w:t>trauma</w:t>
      </w:r>
      <w:r w:rsidR="003C7B5E" w:rsidRPr="00841569">
        <w:rPr>
          <w:rFonts w:ascii="Times New Roman" w:hAnsi="Times New Roman" w:cs="Times New Roman"/>
          <w:sz w:val="24"/>
          <w:szCs w:val="24"/>
        </w:rPr>
        <w:t xml:space="preserve"> </w:t>
      </w:r>
      <w:r w:rsidRPr="00841569">
        <w:rPr>
          <w:rFonts w:ascii="Times New Roman" w:hAnsi="Times New Roman" w:cs="Times New Roman"/>
          <w:sz w:val="24"/>
          <w:szCs w:val="24"/>
        </w:rPr>
        <w:t xml:space="preserve">lies less in </w:t>
      </w:r>
      <w:r w:rsidR="003C7B5E" w:rsidRPr="00841569">
        <w:rPr>
          <w:rFonts w:ascii="Times New Roman" w:hAnsi="Times New Roman" w:cs="Times New Roman"/>
          <w:sz w:val="24"/>
          <w:szCs w:val="24"/>
        </w:rPr>
        <w:t xml:space="preserve">a community’s ability to </w:t>
      </w:r>
      <w:r w:rsidRPr="00841569">
        <w:rPr>
          <w:rFonts w:ascii="Times New Roman" w:hAnsi="Times New Roman" w:cs="Times New Roman"/>
          <w:sz w:val="24"/>
          <w:szCs w:val="24"/>
        </w:rPr>
        <w:t xml:space="preserve">‘overcome’ </w:t>
      </w:r>
      <w:r w:rsidR="003C7B5E" w:rsidRPr="00841569">
        <w:rPr>
          <w:rFonts w:ascii="Times New Roman" w:hAnsi="Times New Roman" w:cs="Times New Roman"/>
          <w:sz w:val="24"/>
          <w:szCs w:val="24"/>
        </w:rPr>
        <w:t>trauma</w:t>
      </w:r>
      <w:r w:rsidRPr="00841569">
        <w:rPr>
          <w:rFonts w:ascii="Times New Roman" w:hAnsi="Times New Roman" w:cs="Times New Roman"/>
          <w:sz w:val="24"/>
          <w:szCs w:val="24"/>
        </w:rPr>
        <w:t xml:space="preserve"> than in what Edkin’s terms as ‘encircling trauma’. This is when </w:t>
      </w:r>
      <w:r w:rsidR="003C7B5E" w:rsidRPr="00841569">
        <w:rPr>
          <w:rFonts w:ascii="Times New Roman" w:hAnsi="Times New Roman" w:cs="Times New Roman"/>
          <w:sz w:val="24"/>
          <w:szCs w:val="24"/>
        </w:rPr>
        <w:t>the</w:t>
      </w:r>
      <w:r w:rsidRPr="00841569">
        <w:rPr>
          <w:rFonts w:ascii="Times New Roman" w:hAnsi="Times New Roman" w:cs="Times New Roman"/>
          <w:sz w:val="24"/>
          <w:szCs w:val="24"/>
        </w:rPr>
        <w:t xml:space="preserve"> linear time that underpins the idea of closure is replaced with an emphasis of trauma’s rupturing potential as the systems of power that led to trauma are called out and opposed. </w:t>
      </w:r>
      <w:r w:rsidRPr="001F53E9">
        <w:rPr>
          <w:rFonts w:ascii="Times New Roman" w:hAnsi="Times New Roman" w:cs="Times New Roman"/>
          <w:sz w:val="24"/>
          <w:szCs w:val="24"/>
        </w:rPr>
        <w:t>Trauma is not addressed only to be forgotten – as Edkins</w:t>
      </w:r>
      <w:r w:rsidR="001F53E9" w:rsidRPr="001F53E9">
        <w:rPr>
          <w:rFonts w:ascii="Times New Roman" w:hAnsi="Times New Roman" w:cs="Times New Roman"/>
          <w:sz w:val="24"/>
          <w:szCs w:val="24"/>
        </w:rPr>
        <w:t xml:space="preserve"> </w:t>
      </w:r>
      <w:r w:rsidRPr="001F53E9">
        <w:rPr>
          <w:rFonts w:ascii="Times New Roman" w:hAnsi="Times New Roman" w:cs="Times New Roman"/>
          <w:sz w:val="24"/>
          <w:szCs w:val="24"/>
        </w:rPr>
        <w:t>argues commonly underpins memorialisation</w:t>
      </w:r>
      <w:r w:rsidR="003C7B5E" w:rsidRPr="001F53E9">
        <w:rPr>
          <w:rFonts w:ascii="Times New Roman" w:hAnsi="Times New Roman" w:cs="Times New Roman"/>
          <w:sz w:val="24"/>
          <w:szCs w:val="24"/>
        </w:rPr>
        <w:t xml:space="preserve"> and commemoration</w:t>
      </w:r>
      <w:r w:rsidRPr="001F53E9">
        <w:rPr>
          <w:rFonts w:ascii="Times New Roman" w:hAnsi="Times New Roman" w:cs="Times New Roman"/>
          <w:sz w:val="24"/>
          <w:szCs w:val="24"/>
        </w:rPr>
        <w:t>.</w:t>
      </w:r>
      <w:r w:rsidRPr="00841569">
        <w:rPr>
          <w:rFonts w:ascii="Times New Roman" w:hAnsi="Times New Roman" w:cs="Times New Roman"/>
          <w:sz w:val="24"/>
          <w:szCs w:val="24"/>
        </w:rPr>
        <w:t xml:space="preserve"> Rather, trauma is placed ‘at the heart of [the] social and symbolic order’ in a way that reveals the contingency of a community, allowing for its order to be contested </w:t>
      </w:r>
      <w:r w:rsidR="00024F07">
        <w:rPr>
          <w:rFonts w:ascii="Times New Roman" w:hAnsi="Times New Roman" w:cs="Times New Roman"/>
          <w:sz w:val="24"/>
          <w:szCs w:val="24"/>
        </w:rPr>
        <w:fldChar w:fldCharType="begin" w:fldLock="1"/>
      </w:r>
      <w:r w:rsidR="006D738A">
        <w:rPr>
          <w:rFonts w:ascii="Times New Roman" w:hAnsi="Times New Roman" w:cs="Times New Roman"/>
          <w:sz w:val="24"/>
          <w:szCs w:val="24"/>
        </w:rPr>
        <w:instrText>ADDIN CSL_CITATION { "citationItems" : [ { "id" : "ITEM-1", "itemData" : { "author" : [ { "dropping-particle" : "", "family" : "Mirzoeff", "given" : "Nicholas", "non-dropping-particle" : "", "parse-names" : false, "suffix" : "" } ], "container-title" : "Critical Inquiry", "id" : "ITEM-1", "issue" : "3", "issued" : { "date-parts" : [ [ "2011" ] ] }, "page" : "473-96", "title" : "The Right to Look", "type" : "article-journal", "volume" : "37" }, "uris" : [ "http://www.mendeley.com/documents/?uuid=f1e3175f-7e50-400e-a587-ee366e4ecbc5" ] } ], "mendeley" : { "formattedCitation" : "(Mirzoeff 2011)", "manualFormatting" : "(Ibid., 16-9; see also Mirzoeff 2011)", "plainTextFormattedCitation" : "(Mirzoeff 2011)", "previouslyFormattedCitation" : "(Mirzoeff 2011)" }, "properties" : {  }, "schema" : "https://github.com/citation-style-language/schema/raw/master/csl-citation.json" }</w:instrText>
      </w:r>
      <w:r w:rsidR="00024F07">
        <w:rPr>
          <w:rFonts w:ascii="Times New Roman" w:hAnsi="Times New Roman" w:cs="Times New Roman"/>
          <w:sz w:val="24"/>
          <w:szCs w:val="24"/>
        </w:rPr>
        <w:fldChar w:fldCharType="separate"/>
      </w:r>
      <w:r w:rsidR="00024F07" w:rsidRPr="00024F07">
        <w:rPr>
          <w:rFonts w:ascii="Times New Roman" w:hAnsi="Times New Roman" w:cs="Times New Roman"/>
          <w:noProof/>
          <w:sz w:val="24"/>
          <w:szCs w:val="24"/>
        </w:rPr>
        <w:t>(</w:t>
      </w:r>
      <w:r w:rsidR="00AF32A0" w:rsidRPr="00AF32A0">
        <w:rPr>
          <w:rFonts w:ascii="Times New Roman" w:hAnsi="Times New Roman" w:cs="Times New Roman"/>
          <w:i/>
          <w:noProof/>
          <w:sz w:val="24"/>
          <w:szCs w:val="24"/>
        </w:rPr>
        <w:t>Ibid</w:t>
      </w:r>
      <w:r w:rsidR="00AF32A0">
        <w:rPr>
          <w:rFonts w:ascii="Times New Roman" w:hAnsi="Times New Roman" w:cs="Times New Roman"/>
          <w:noProof/>
          <w:sz w:val="24"/>
          <w:szCs w:val="24"/>
        </w:rPr>
        <w:t>., 16-9; s</w:t>
      </w:r>
      <w:r w:rsidR="00024F07" w:rsidRPr="00AF32A0">
        <w:rPr>
          <w:rFonts w:ascii="Times New Roman" w:hAnsi="Times New Roman" w:cs="Times New Roman"/>
          <w:noProof/>
          <w:sz w:val="24"/>
          <w:szCs w:val="24"/>
        </w:rPr>
        <w:t>ee</w:t>
      </w:r>
      <w:r w:rsidR="00024F07">
        <w:rPr>
          <w:rFonts w:ascii="Times New Roman" w:hAnsi="Times New Roman" w:cs="Times New Roman"/>
          <w:noProof/>
          <w:sz w:val="24"/>
          <w:szCs w:val="24"/>
        </w:rPr>
        <w:t xml:space="preserve"> also </w:t>
      </w:r>
      <w:r w:rsidR="00024F07" w:rsidRPr="00024F07">
        <w:rPr>
          <w:rFonts w:ascii="Times New Roman" w:hAnsi="Times New Roman" w:cs="Times New Roman"/>
          <w:noProof/>
          <w:sz w:val="24"/>
          <w:szCs w:val="24"/>
        </w:rPr>
        <w:t>Mirzoeff 2011)</w:t>
      </w:r>
      <w:r w:rsidR="00024F07">
        <w:rPr>
          <w:rFonts w:ascii="Times New Roman" w:hAnsi="Times New Roman" w:cs="Times New Roman"/>
          <w:sz w:val="24"/>
          <w:szCs w:val="24"/>
        </w:rPr>
        <w:fldChar w:fldCharType="end"/>
      </w:r>
      <w:r w:rsidR="00024F07">
        <w:rPr>
          <w:rFonts w:ascii="Times New Roman" w:hAnsi="Times New Roman" w:cs="Times New Roman"/>
          <w:sz w:val="24"/>
          <w:szCs w:val="24"/>
        </w:rPr>
        <w:t>.</w:t>
      </w:r>
      <w:r w:rsidRPr="00841569">
        <w:rPr>
          <w:rFonts w:ascii="Times New Roman" w:hAnsi="Times New Roman" w:cs="Times New Roman"/>
          <w:sz w:val="24"/>
          <w:szCs w:val="24"/>
        </w:rPr>
        <w:t xml:space="preserve"> </w:t>
      </w:r>
    </w:p>
    <w:p w14:paraId="31EF29B2" w14:textId="5712626D" w:rsidR="008B26A2" w:rsidRPr="00841569" w:rsidRDefault="008B26A2" w:rsidP="003C79F6">
      <w:pPr>
        <w:spacing w:afterLines="160" w:after="384" w:line="480" w:lineRule="auto"/>
        <w:rPr>
          <w:rFonts w:ascii="Times New Roman" w:hAnsi="Times New Roman" w:cs="Times New Roman"/>
          <w:sz w:val="24"/>
          <w:szCs w:val="24"/>
        </w:rPr>
      </w:pPr>
      <w:r w:rsidRPr="00841569">
        <w:rPr>
          <w:rFonts w:ascii="Times New Roman" w:hAnsi="Times New Roman" w:cs="Times New Roman"/>
          <w:sz w:val="24"/>
          <w:szCs w:val="24"/>
        </w:rPr>
        <w:t>Th</w:t>
      </w:r>
      <w:r w:rsidR="008B060A" w:rsidRPr="00841569">
        <w:rPr>
          <w:rFonts w:ascii="Times New Roman" w:hAnsi="Times New Roman" w:cs="Times New Roman"/>
          <w:sz w:val="24"/>
          <w:szCs w:val="24"/>
        </w:rPr>
        <w:t>is</w:t>
      </w:r>
      <w:r w:rsidRPr="00841569">
        <w:rPr>
          <w:rFonts w:ascii="Times New Roman" w:hAnsi="Times New Roman" w:cs="Times New Roman"/>
          <w:sz w:val="24"/>
          <w:szCs w:val="24"/>
        </w:rPr>
        <w:t xml:space="preserve"> disruptive potential of trauma is pointed to elsewhere in IR, especially in research on embodiment. Sylvester</w:t>
      </w:r>
      <w:r w:rsidR="005706EB" w:rsidRPr="00841569">
        <w:rPr>
          <w:rFonts w:ascii="Times New Roman" w:hAnsi="Times New Roman" w:cs="Times New Roman"/>
          <w:sz w:val="24"/>
          <w:szCs w:val="24"/>
        </w:rPr>
        <w:t xml:space="preserve"> </w:t>
      </w:r>
      <w:r w:rsidR="005706EB" w:rsidRPr="00841569">
        <w:rPr>
          <w:rFonts w:ascii="Times New Roman" w:hAnsi="Times New Roman" w:cs="Times New Roman"/>
          <w:sz w:val="24"/>
          <w:szCs w:val="24"/>
        </w:rPr>
        <w:fldChar w:fldCharType="begin" w:fldLock="1"/>
      </w:r>
      <w:r w:rsidR="005706EB" w:rsidRPr="00841569">
        <w:rPr>
          <w:rFonts w:ascii="Times New Roman" w:hAnsi="Times New Roman" w:cs="Times New Roman"/>
          <w:sz w:val="24"/>
          <w:szCs w:val="24"/>
        </w:rPr>
        <w:instrText>ADDIN CSL_CITATION { "citationItems" : [ { "id" : "ITEM-1", "itemData" : { "author" : [ { "dropping-particle" : "", "family" : "Sylvester", "given" : "Christine", "non-dropping-particle" : "", "parse-names" : false, "suffix" : "" } ], "id" : "ITEM-1", "issued" : { "date-parts" : [ [ "2013" ] ] }, "publisher" : "Routledge", "publisher-place" : "London, New York", "title" : "War as Experience: Contributions from Feminist International Relations and Feminist Analysis", "type" : "book" }, "uris" : [ "http://www.mendeley.com/documents/?uuid=ae221655-53e0-4f1c-84ba-984c07d6d3e2" ] } ], "mendeley" : { "formattedCitation" : "(Sylvester 2013)", "manualFormatting" : "(2013)", "plainTextFormattedCitation" : "(Sylvester 2013)", "previouslyFormattedCitation" : "(Sylvester 2013)" }, "properties" : {  }, "schema" : "https://github.com/citation-style-language/schema/raw/master/csl-citation.json" }</w:instrText>
      </w:r>
      <w:r w:rsidR="005706EB" w:rsidRPr="00841569">
        <w:rPr>
          <w:rFonts w:ascii="Times New Roman" w:hAnsi="Times New Roman" w:cs="Times New Roman"/>
          <w:sz w:val="24"/>
          <w:szCs w:val="24"/>
        </w:rPr>
        <w:fldChar w:fldCharType="separate"/>
      </w:r>
      <w:r w:rsidR="005706EB" w:rsidRPr="00841569">
        <w:rPr>
          <w:rFonts w:ascii="Times New Roman" w:hAnsi="Times New Roman" w:cs="Times New Roman"/>
          <w:noProof/>
          <w:sz w:val="24"/>
          <w:szCs w:val="24"/>
        </w:rPr>
        <w:t>(2013)</w:t>
      </w:r>
      <w:r w:rsidR="005706EB" w:rsidRPr="00841569">
        <w:rPr>
          <w:rFonts w:ascii="Times New Roman" w:hAnsi="Times New Roman" w:cs="Times New Roman"/>
          <w:sz w:val="24"/>
          <w:szCs w:val="24"/>
        </w:rPr>
        <w:fldChar w:fldCharType="end"/>
      </w:r>
      <w:r w:rsidRPr="00841569">
        <w:rPr>
          <w:rFonts w:ascii="Times New Roman" w:hAnsi="Times New Roman" w:cs="Times New Roman"/>
          <w:sz w:val="24"/>
          <w:szCs w:val="24"/>
        </w:rPr>
        <w:t xml:space="preserve"> has convincingly shown that focusing on war as embodied </w:t>
      </w:r>
      <w:r w:rsidR="00AF32A0">
        <w:rPr>
          <w:rFonts w:ascii="Times New Roman" w:hAnsi="Times New Roman" w:cs="Times New Roman"/>
          <w:sz w:val="24"/>
          <w:szCs w:val="24"/>
        </w:rPr>
        <w:t xml:space="preserve">experience </w:t>
      </w:r>
      <w:r w:rsidRPr="00841569">
        <w:rPr>
          <w:rFonts w:ascii="Times New Roman" w:hAnsi="Times New Roman" w:cs="Times New Roman"/>
          <w:sz w:val="24"/>
          <w:szCs w:val="24"/>
        </w:rPr>
        <w:t xml:space="preserve">highlights war’s often concealed purpose: to destroy bodies. </w:t>
      </w:r>
      <w:r w:rsidR="009E75C2">
        <w:rPr>
          <w:rFonts w:ascii="Times New Roman" w:hAnsi="Times New Roman" w:cs="Times New Roman"/>
          <w:sz w:val="24"/>
          <w:szCs w:val="24"/>
        </w:rPr>
        <w:t>Applying</w:t>
      </w:r>
      <w:r w:rsidRPr="00841569">
        <w:rPr>
          <w:rFonts w:ascii="Times New Roman" w:hAnsi="Times New Roman" w:cs="Times New Roman"/>
          <w:sz w:val="24"/>
          <w:szCs w:val="24"/>
        </w:rPr>
        <w:t xml:space="preserve"> this to the visual realm</w:t>
      </w:r>
      <w:r w:rsidR="00B21DCB">
        <w:rPr>
          <w:rFonts w:ascii="Times New Roman" w:hAnsi="Times New Roman" w:cs="Times New Roman"/>
          <w:sz w:val="24"/>
          <w:szCs w:val="24"/>
        </w:rPr>
        <w:t>,</w:t>
      </w:r>
      <w:r w:rsidRPr="00841569">
        <w:rPr>
          <w:rFonts w:ascii="Times New Roman" w:hAnsi="Times New Roman" w:cs="Times New Roman"/>
          <w:sz w:val="24"/>
          <w:szCs w:val="24"/>
        </w:rPr>
        <w:t xml:space="preserve"> </w:t>
      </w:r>
      <w:r w:rsidRPr="009B5C5F">
        <w:rPr>
          <w:rFonts w:ascii="Times New Roman" w:hAnsi="Times New Roman" w:cs="Times New Roman"/>
          <w:sz w:val="24"/>
          <w:szCs w:val="24"/>
        </w:rPr>
        <w:t>Parashar</w:t>
      </w:r>
      <w:r w:rsidRPr="00841569">
        <w:rPr>
          <w:rFonts w:ascii="Times New Roman" w:hAnsi="Times New Roman" w:cs="Times New Roman"/>
          <w:sz w:val="24"/>
          <w:szCs w:val="24"/>
        </w:rPr>
        <w:t xml:space="preserve"> </w:t>
      </w:r>
      <w:r w:rsidR="00D765BE" w:rsidRPr="00841569">
        <w:rPr>
          <w:rFonts w:ascii="Times New Roman" w:hAnsi="Times New Roman" w:cs="Times New Roman"/>
          <w:sz w:val="24"/>
          <w:szCs w:val="24"/>
        </w:rPr>
        <w:fldChar w:fldCharType="begin" w:fldLock="1"/>
      </w:r>
      <w:r w:rsidR="009E75C2">
        <w:rPr>
          <w:rFonts w:ascii="Times New Roman" w:hAnsi="Times New Roman" w:cs="Times New Roman"/>
          <w:sz w:val="24"/>
          <w:szCs w:val="24"/>
        </w:rPr>
        <w:instrText>ADDIN CSL_CITATION { "citationItems" : [ { "id" : "ITEM-1", "itemData" : { "author" : [ { "dropping-particle" : "", "family" : "Parashar", "given" : "Swati", "non-dropping-particle" : "", "parse-names" : false, "suffix" : "" } ], "container-title" : "Cambridge Review of International Affairs", "id" : "ITEM-1", "issue" : "4", "issued" : { "date-parts" : [ [ "2013" ] ] }, "page" : "615-630", "title" : "What wars and 'war bodies' know about international relations", "type" : "article-journal", "volume" : "26" }, "uris" : [ "http://www.mendeley.com/documents/?uuid=f83c6c75-e089-40d0-82e0-c0eca5159f7b" ] } ], "mendeley" : { "formattedCitation" : "(Parashar 2013)", "manualFormatting" : "(2013, 621)", "plainTextFormattedCitation" : "(Parashar 2013)", "previouslyFormattedCitation" : "(Parashar 2013)" }, "properties" : {  }, "schema" : "https://github.com/citation-style-language/schema/raw/master/csl-citation.json" }</w:instrText>
      </w:r>
      <w:r w:rsidR="00D765BE" w:rsidRPr="00841569">
        <w:rPr>
          <w:rFonts w:ascii="Times New Roman" w:hAnsi="Times New Roman" w:cs="Times New Roman"/>
          <w:sz w:val="24"/>
          <w:szCs w:val="24"/>
        </w:rPr>
        <w:fldChar w:fldCharType="separate"/>
      </w:r>
      <w:r w:rsidR="00D765BE" w:rsidRPr="00841569">
        <w:rPr>
          <w:rFonts w:ascii="Times New Roman" w:hAnsi="Times New Roman" w:cs="Times New Roman"/>
          <w:noProof/>
          <w:sz w:val="24"/>
          <w:szCs w:val="24"/>
        </w:rPr>
        <w:t>(2013, 621)</w:t>
      </w:r>
      <w:r w:rsidR="00D765BE" w:rsidRPr="00841569">
        <w:rPr>
          <w:rFonts w:ascii="Times New Roman" w:hAnsi="Times New Roman" w:cs="Times New Roman"/>
          <w:sz w:val="24"/>
          <w:szCs w:val="24"/>
        </w:rPr>
        <w:fldChar w:fldCharType="end"/>
      </w:r>
      <w:r w:rsidR="00775EF6">
        <w:rPr>
          <w:rFonts w:ascii="Times New Roman" w:hAnsi="Times New Roman" w:cs="Times New Roman"/>
          <w:sz w:val="24"/>
          <w:szCs w:val="24"/>
        </w:rPr>
        <w:t xml:space="preserve"> </w:t>
      </w:r>
      <w:r w:rsidRPr="00841569">
        <w:rPr>
          <w:rFonts w:ascii="Times New Roman" w:hAnsi="Times New Roman" w:cs="Times New Roman"/>
          <w:sz w:val="24"/>
          <w:szCs w:val="24"/>
        </w:rPr>
        <w:t>points to public reaction to images of torture</w:t>
      </w:r>
      <w:r w:rsidR="009E75C2">
        <w:rPr>
          <w:rFonts w:ascii="Times New Roman" w:hAnsi="Times New Roman" w:cs="Times New Roman"/>
          <w:sz w:val="24"/>
          <w:szCs w:val="24"/>
        </w:rPr>
        <w:t>d bodies</w:t>
      </w:r>
      <w:r w:rsidRPr="00841569">
        <w:rPr>
          <w:rFonts w:ascii="Times New Roman" w:hAnsi="Times New Roman" w:cs="Times New Roman"/>
          <w:sz w:val="24"/>
          <w:szCs w:val="24"/>
        </w:rPr>
        <w:t xml:space="preserve"> in Guantanamo bay and Abu Ghraib as evidence of the potential of images to disrupt. </w:t>
      </w:r>
      <w:r w:rsidR="00D765BE" w:rsidRPr="00841569">
        <w:rPr>
          <w:rFonts w:ascii="Times New Roman" w:hAnsi="Times New Roman" w:cs="Times New Roman"/>
          <w:sz w:val="24"/>
          <w:szCs w:val="24"/>
        </w:rPr>
        <w:t>But</w:t>
      </w:r>
      <w:r w:rsidRPr="00841569">
        <w:rPr>
          <w:rFonts w:ascii="Times New Roman" w:hAnsi="Times New Roman" w:cs="Times New Roman"/>
          <w:sz w:val="24"/>
          <w:szCs w:val="24"/>
        </w:rPr>
        <w:t xml:space="preserve"> what happens when the visuals themselves are shaped by a traumatic encounter? How does the traumatic production of the visual affect which types of community are form</w:t>
      </w:r>
      <w:r w:rsidR="008B060A" w:rsidRPr="00841569">
        <w:rPr>
          <w:rFonts w:ascii="Times New Roman" w:hAnsi="Times New Roman" w:cs="Times New Roman"/>
          <w:sz w:val="24"/>
          <w:szCs w:val="24"/>
        </w:rPr>
        <w:t>ed</w:t>
      </w:r>
      <w:r w:rsidRPr="00841569">
        <w:rPr>
          <w:rFonts w:ascii="Times New Roman" w:hAnsi="Times New Roman" w:cs="Times New Roman"/>
          <w:sz w:val="24"/>
          <w:szCs w:val="24"/>
        </w:rPr>
        <w:t xml:space="preserve"> and on which terms? </w:t>
      </w:r>
      <w:r w:rsidR="00D765BE" w:rsidRPr="00841569">
        <w:rPr>
          <w:rFonts w:ascii="Times New Roman" w:hAnsi="Times New Roman" w:cs="Times New Roman"/>
          <w:sz w:val="24"/>
          <w:szCs w:val="24"/>
        </w:rPr>
        <w:t>How is this compounded by</w:t>
      </w:r>
      <w:r w:rsidR="00EA7345">
        <w:rPr>
          <w:rFonts w:ascii="Times New Roman" w:hAnsi="Times New Roman" w:cs="Times New Roman"/>
          <w:sz w:val="24"/>
          <w:szCs w:val="24"/>
        </w:rPr>
        <w:t xml:space="preserve"> the</w:t>
      </w:r>
      <w:r w:rsidR="00D765BE" w:rsidRPr="00841569">
        <w:rPr>
          <w:rFonts w:ascii="Times New Roman" w:hAnsi="Times New Roman" w:cs="Times New Roman"/>
          <w:sz w:val="24"/>
          <w:szCs w:val="24"/>
        </w:rPr>
        <w:t xml:space="preserve"> ‘embedded’ positionality</w:t>
      </w:r>
      <w:r w:rsidR="00AF32A0">
        <w:rPr>
          <w:rFonts w:ascii="Times New Roman" w:hAnsi="Times New Roman" w:cs="Times New Roman"/>
          <w:sz w:val="24"/>
          <w:szCs w:val="24"/>
        </w:rPr>
        <w:t xml:space="preserve"> of subjects such as the war artist</w:t>
      </w:r>
      <w:r w:rsidR="00D765BE" w:rsidRPr="00841569">
        <w:rPr>
          <w:rFonts w:ascii="Times New Roman" w:hAnsi="Times New Roman" w:cs="Times New Roman"/>
          <w:sz w:val="24"/>
          <w:szCs w:val="24"/>
        </w:rPr>
        <w:t xml:space="preserve">? After briefly outlining our methodology and offering a few short comments on the visual landscape in which Neville’s work is situated, </w:t>
      </w:r>
      <w:r w:rsidR="003C7B5E" w:rsidRPr="00841569">
        <w:rPr>
          <w:rFonts w:ascii="Times New Roman" w:hAnsi="Times New Roman" w:cs="Times New Roman"/>
          <w:sz w:val="24"/>
          <w:szCs w:val="24"/>
        </w:rPr>
        <w:t xml:space="preserve">the </w:t>
      </w:r>
      <w:r w:rsidR="00D765BE" w:rsidRPr="00841569">
        <w:rPr>
          <w:rFonts w:ascii="Times New Roman" w:hAnsi="Times New Roman" w:cs="Times New Roman"/>
          <w:sz w:val="24"/>
          <w:szCs w:val="24"/>
        </w:rPr>
        <w:t>rest of the article engages with these questions.</w:t>
      </w:r>
      <w:r w:rsidR="00D765BE" w:rsidRPr="00841569" w:rsidDel="00D765BE">
        <w:rPr>
          <w:rFonts w:ascii="Times New Roman" w:hAnsi="Times New Roman" w:cs="Times New Roman"/>
          <w:sz w:val="24"/>
          <w:szCs w:val="24"/>
        </w:rPr>
        <w:t xml:space="preserve"> </w:t>
      </w:r>
    </w:p>
    <w:p w14:paraId="0DADFA46" w14:textId="43C83D7A" w:rsidR="0059523A" w:rsidRPr="00841569" w:rsidRDefault="0059523A" w:rsidP="003C79F6">
      <w:pPr>
        <w:spacing w:afterLines="160" w:after="384" w:line="480" w:lineRule="auto"/>
        <w:rPr>
          <w:rFonts w:ascii="Times New Roman" w:hAnsi="Times New Roman" w:cs="Times New Roman"/>
          <w:b/>
          <w:bCs/>
          <w:i/>
          <w:sz w:val="24"/>
          <w:szCs w:val="24"/>
        </w:rPr>
      </w:pPr>
      <w:r w:rsidRPr="00841569">
        <w:rPr>
          <w:rFonts w:ascii="Times New Roman" w:hAnsi="Times New Roman" w:cs="Times New Roman"/>
          <w:b/>
          <w:bCs/>
          <w:i/>
          <w:sz w:val="24"/>
          <w:szCs w:val="24"/>
        </w:rPr>
        <w:t xml:space="preserve">Methodology </w:t>
      </w:r>
    </w:p>
    <w:p w14:paraId="73EB43D0" w14:textId="1B206DCF" w:rsidR="00F76BD2" w:rsidRPr="00841569" w:rsidRDefault="0032192D" w:rsidP="003C79F6">
      <w:pPr>
        <w:spacing w:afterLines="160" w:after="384" w:line="480" w:lineRule="auto"/>
        <w:rPr>
          <w:rFonts w:ascii="Times New Roman" w:hAnsi="Times New Roman" w:cs="Times New Roman"/>
          <w:sz w:val="24"/>
          <w:szCs w:val="24"/>
        </w:rPr>
      </w:pPr>
      <w:r w:rsidRPr="009E75C2">
        <w:rPr>
          <w:rFonts w:ascii="Times New Roman" w:hAnsi="Times New Roman" w:cs="Times New Roman"/>
          <w:sz w:val="24"/>
          <w:szCs w:val="24"/>
        </w:rPr>
        <w:lastRenderedPageBreak/>
        <w:t>In this article w</w:t>
      </w:r>
      <w:r w:rsidR="00F76BD2" w:rsidRPr="009E75C2">
        <w:rPr>
          <w:rFonts w:ascii="Times New Roman" w:hAnsi="Times New Roman" w:cs="Times New Roman"/>
          <w:sz w:val="24"/>
          <w:szCs w:val="24"/>
        </w:rPr>
        <w:t>e are interested in the interaction between experiential and artistic output</w:t>
      </w:r>
      <w:r w:rsidR="00AA067C" w:rsidRPr="009E75C2">
        <w:rPr>
          <w:rFonts w:ascii="Times New Roman" w:hAnsi="Times New Roman" w:cs="Times New Roman"/>
          <w:sz w:val="24"/>
          <w:szCs w:val="24"/>
        </w:rPr>
        <w:t>;</w:t>
      </w:r>
      <w:r w:rsidR="00F76BD2" w:rsidRPr="009E75C2">
        <w:rPr>
          <w:rFonts w:ascii="Times New Roman" w:hAnsi="Times New Roman" w:cs="Times New Roman"/>
          <w:sz w:val="24"/>
          <w:szCs w:val="24"/>
        </w:rPr>
        <w:t xml:space="preserve"> </w:t>
      </w:r>
      <w:r w:rsidR="0033437B" w:rsidRPr="009E75C2">
        <w:rPr>
          <w:rFonts w:ascii="Times New Roman" w:hAnsi="Times New Roman" w:cs="Times New Roman"/>
          <w:sz w:val="24"/>
          <w:szCs w:val="24"/>
        </w:rPr>
        <w:t xml:space="preserve">in particular </w:t>
      </w:r>
      <w:r w:rsidR="00F76BD2" w:rsidRPr="009E75C2">
        <w:rPr>
          <w:rFonts w:ascii="Times New Roman" w:hAnsi="Times New Roman" w:cs="Times New Roman"/>
          <w:sz w:val="24"/>
          <w:szCs w:val="24"/>
        </w:rPr>
        <w:t>how Neville’s experience of war trauma echoes through</w:t>
      </w:r>
      <w:r w:rsidR="00AA067C" w:rsidRPr="009E75C2">
        <w:rPr>
          <w:rFonts w:ascii="Times New Roman" w:hAnsi="Times New Roman" w:cs="Times New Roman"/>
          <w:sz w:val="24"/>
          <w:szCs w:val="24"/>
        </w:rPr>
        <w:t>,</w:t>
      </w:r>
      <w:r w:rsidR="00F76BD2" w:rsidRPr="009E75C2">
        <w:rPr>
          <w:rFonts w:ascii="Times New Roman" w:hAnsi="Times New Roman" w:cs="Times New Roman"/>
          <w:sz w:val="24"/>
          <w:szCs w:val="24"/>
        </w:rPr>
        <w:t xml:space="preserve"> and helps to shape and enable</w:t>
      </w:r>
      <w:r w:rsidR="00AA067C" w:rsidRPr="009E75C2">
        <w:rPr>
          <w:rFonts w:ascii="Times New Roman" w:hAnsi="Times New Roman" w:cs="Times New Roman"/>
          <w:sz w:val="24"/>
          <w:szCs w:val="24"/>
        </w:rPr>
        <w:t>,</w:t>
      </w:r>
      <w:r w:rsidR="00F76BD2" w:rsidRPr="009E75C2">
        <w:rPr>
          <w:rFonts w:ascii="Times New Roman" w:hAnsi="Times New Roman" w:cs="Times New Roman"/>
          <w:sz w:val="24"/>
          <w:szCs w:val="24"/>
        </w:rPr>
        <w:t xml:space="preserve"> </w:t>
      </w:r>
      <w:r w:rsidR="000B52D5" w:rsidRPr="009E75C2">
        <w:rPr>
          <w:rFonts w:ascii="Times New Roman" w:hAnsi="Times New Roman" w:cs="Times New Roman"/>
          <w:sz w:val="24"/>
          <w:szCs w:val="24"/>
        </w:rPr>
        <w:t>his</w:t>
      </w:r>
      <w:r w:rsidR="00F76BD2" w:rsidRPr="009E75C2">
        <w:rPr>
          <w:rFonts w:ascii="Times New Roman" w:hAnsi="Times New Roman" w:cs="Times New Roman"/>
          <w:sz w:val="24"/>
          <w:szCs w:val="24"/>
        </w:rPr>
        <w:t xml:space="preserve"> aesthetic product</w:t>
      </w:r>
      <w:r w:rsidR="000B52D5" w:rsidRPr="009E75C2">
        <w:rPr>
          <w:rFonts w:ascii="Times New Roman" w:hAnsi="Times New Roman" w:cs="Times New Roman"/>
          <w:sz w:val="24"/>
          <w:szCs w:val="24"/>
        </w:rPr>
        <w:t>s</w:t>
      </w:r>
      <w:r w:rsidR="0033437B" w:rsidRPr="009E75C2">
        <w:rPr>
          <w:rFonts w:ascii="Times New Roman" w:hAnsi="Times New Roman" w:cs="Times New Roman"/>
          <w:sz w:val="24"/>
          <w:szCs w:val="24"/>
        </w:rPr>
        <w:t xml:space="preserve"> and</w:t>
      </w:r>
      <w:r w:rsidRPr="009E75C2">
        <w:rPr>
          <w:rFonts w:ascii="Times New Roman" w:hAnsi="Times New Roman" w:cs="Times New Roman"/>
          <w:sz w:val="24"/>
          <w:szCs w:val="24"/>
        </w:rPr>
        <w:t xml:space="preserve"> </w:t>
      </w:r>
      <w:r w:rsidR="00F76BD2" w:rsidRPr="009E75C2">
        <w:rPr>
          <w:rFonts w:ascii="Times New Roman" w:hAnsi="Times New Roman" w:cs="Times New Roman"/>
          <w:sz w:val="24"/>
          <w:szCs w:val="24"/>
        </w:rPr>
        <w:t xml:space="preserve">the narratives that circulated around </w:t>
      </w:r>
      <w:r w:rsidR="00343B08">
        <w:rPr>
          <w:rFonts w:ascii="Times New Roman" w:hAnsi="Times New Roman" w:cs="Times New Roman"/>
          <w:sz w:val="24"/>
          <w:szCs w:val="24"/>
        </w:rPr>
        <w:t>them</w:t>
      </w:r>
      <w:r w:rsidR="00AA067C" w:rsidRPr="009E75C2">
        <w:rPr>
          <w:rFonts w:ascii="Times New Roman" w:hAnsi="Times New Roman" w:cs="Times New Roman"/>
          <w:sz w:val="24"/>
          <w:szCs w:val="24"/>
        </w:rPr>
        <w:t xml:space="preserve">. </w:t>
      </w:r>
      <w:r w:rsidRPr="009E75C2">
        <w:rPr>
          <w:rFonts w:ascii="Times New Roman" w:hAnsi="Times New Roman" w:cs="Times New Roman"/>
          <w:sz w:val="24"/>
          <w:szCs w:val="24"/>
        </w:rPr>
        <w:t xml:space="preserve">To </w:t>
      </w:r>
      <w:r w:rsidR="00AA0A7D" w:rsidRPr="009E75C2">
        <w:rPr>
          <w:rFonts w:ascii="Times New Roman" w:hAnsi="Times New Roman" w:cs="Times New Roman"/>
          <w:sz w:val="24"/>
          <w:szCs w:val="24"/>
        </w:rPr>
        <w:t>engage</w:t>
      </w:r>
      <w:r w:rsidR="00F70527" w:rsidRPr="009E75C2">
        <w:rPr>
          <w:rFonts w:ascii="Times New Roman" w:hAnsi="Times New Roman" w:cs="Times New Roman"/>
          <w:sz w:val="24"/>
          <w:szCs w:val="24"/>
        </w:rPr>
        <w:t xml:space="preserve"> with </w:t>
      </w:r>
      <w:r w:rsidR="0033437B" w:rsidRPr="009E75C2">
        <w:rPr>
          <w:rFonts w:ascii="Times New Roman" w:hAnsi="Times New Roman" w:cs="Times New Roman"/>
          <w:sz w:val="24"/>
          <w:szCs w:val="24"/>
        </w:rPr>
        <w:t>this</w:t>
      </w:r>
      <w:r w:rsidR="00F70527" w:rsidRPr="009E75C2">
        <w:rPr>
          <w:rFonts w:ascii="Times New Roman" w:hAnsi="Times New Roman" w:cs="Times New Roman"/>
          <w:sz w:val="24"/>
          <w:szCs w:val="24"/>
        </w:rPr>
        <w:t xml:space="preserve"> sensory artefact of war</w:t>
      </w:r>
      <w:r w:rsidR="00B21DCB" w:rsidRPr="009E75C2">
        <w:rPr>
          <w:rFonts w:ascii="Times New Roman" w:hAnsi="Times New Roman" w:cs="Times New Roman"/>
          <w:sz w:val="24"/>
          <w:szCs w:val="24"/>
        </w:rPr>
        <w:t xml:space="preserve"> </w:t>
      </w:r>
      <w:r w:rsidR="00F70527" w:rsidRPr="009E75C2">
        <w:rPr>
          <w:rFonts w:ascii="Times New Roman" w:hAnsi="Times New Roman" w:cs="Times New Roman"/>
          <w:sz w:val="24"/>
          <w:szCs w:val="24"/>
        </w:rPr>
        <w:t>we</w:t>
      </w:r>
      <w:r w:rsidR="00F70527" w:rsidRPr="00841569">
        <w:rPr>
          <w:rFonts w:ascii="Times New Roman" w:hAnsi="Times New Roman" w:cs="Times New Roman"/>
          <w:sz w:val="24"/>
          <w:szCs w:val="24"/>
        </w:rPr>
        <w:t xml:space="preserve"> </w:t>
      </w:r>
      <w:r w:rsidR="006E13BC" w:rsidRPr="00841569">
        <w:rPr>
          <w:rFonts w:ascii="Times New Roman" w:hAnsi="Times New Roman" w:cs="Times New Roman"/>
          <w:sz w:val="24"/>
          <w:szCs w:val="24"/>
        </w:rPr>
        <w:t xml:space="preserve">incorporated </w:t>
      </w:r>
      <w:r w:rsidR="00AA0A7D" w:rsidRPr="00841569">
        <w:rPr>
          <w:rFonts w:ascii="Times New Roman" w:hAnsi="Times New Roman" w:cs="Times New Roman"/>
          <w:sz w:val="24"/>
          <w:szCs w:val="24"/>
        </w:rPr>
        <w:t>multiple elements of Neville’s work and story</w:t>
      </w:r>
      <w:r w:rsidR="006E13BC" w:rsidRPr="00841569">
        <w:rPr>
          <w:rFonts w:ascii="Times New Roman" w:hAnsi="Times New Roman" w:cs="Times New Roman"/>
          <w:sz w:val="24"/>
          <w:szCs w:val="24"/>
        </w:rPr>
        <w:t xml:space="preserve"> in</w:t>
      </w:r>
      <w:r w:rsidR="00B21DCB">
        <w:rPr>
          <w:rFonts w:ascii="Times New Roman" w:hAnsi="Times New Roman" w:cs="Times New Roman"/>
          <w:sz w:val="24"/>
          <w:szCs w:val="24"/>
        </w:rPr>
        <w:t>to</w:t>
      </w:r>
      <w:r w:rsidR="006E13BC" w:rsidRPr="00841569">
        <w:rPr>
          <w:rFonts w:ascii="Times New Roman" w:hAnsi="Times New Roman" w:cs="Times New Roman"/>
          <w:sz w:val="24"/>
          <w:szCs w:val="24"/>
        </w:rPr>
        <w:t xml:space="preserve"> our research</w:t>
      </w:r>
      <w:r w:rsidRPr="00841569">
        <w:rPr>
          <w:rFonts w:ascii="Times New Roman" w:hAnsi="Times New Roman" w:cs="Times New Roman"/>
          <w:sz w:val="24"/>
          <w:szCs w:val="24"/>
        </w:rPr>
        <w:t xml:space="preserve">. As a visual project, we considered </w:t>
      </w:r>
      <w:r w:rsidR="00AA0A7D" w:rsidRPr="00841569">
        <w:rPr>
          <w:rFonts w:ascii="Times New Roman" w:hAnsi="Times New Roman" w:cs="Times New Roman"/>
          <w:sz w:val="24"/>
          <w:szCs w:val="24"/>
        </w:rPr>
        <w:t xml:space="preserve">his images </w:t>
      </w:r>
      <w:r w:rsidR="00F165B2" w:rsidRPr="00841569">
        <w:rPr>
          <w:rFonts w:ascii="Times New Roman" w:hAnsi="Times New Roman" w:cs="Times New Roman"/>
          <w:sz w:val="24"/>
          <w:szCs w:val="24"/>
        </w:rPr>
        <w:t xml:space="preserve">within the photobook </w:t>
      </w:r>
      <w:r w:rsidR="00F165B2" w:rsidRPr="00841569">
        <w:rPr>
          <w:rFonts w:ascii="Times New Roman" w:hAnsi="Times New Roman" w:cs="Times New Roman"/>
          <w:i/>
          <w:iCs/>
          <w:sz w:val="24"/>
          <w:szCs w:val="24"/>
        </w:rPr>
        <w:t>Battle against Stigma</w:t>
      </w:r>
      <w:r w:rsidR="00F165B2" w:rsidRPr="00841569">
        <w:rPr>
          <w:rFonts w:ascii="Times New Roman" w:hAnsi="Times New Roman" w:cs="Times New Roman"/>
          <w:sz w:val="24"/>
          <w:szCs w:val="24"/>
        </w:rPr>
        <w:t xml:space="preserve"> and accompanying text,</w:t>
      </w:r>
      <w:r w:rsidRPr="00841569">
        <w:rPr>
          <w:rFonts w:ascii="Times New Roman" w:hAnsi="Times New Roman" w:cs="Times New Roman"/>
          <w:sz w:val="24"/>
          <w:szCs w:val="24"/>
        </w:rPr>
        <w:t xml:space="preserve"> a</w:t>
      </w:r>
      <w:r w:rsidR="0033437B" w:rsidRPr="00841569">
        <w:rPr>
          <w:rFonts w:ascii="Times New Roman" w:hAnsi="Times New Roman" w:cs="Times New Roman"/>
          <w:sz w:val="24"/>
          <w:szCs w:val="24"/>
        </w:rPr>
        <w:t>nd</w:t>
      </w:r>
      <w:r w:rsidR="00F165B2" w:rsidRPr="00841569">
        <w:rPr>
          <w:rFonts w:ascii="Times New Roman" w:hAnsi="Times New Roman" w:cs="Times New Roman"/>
          <w:sz w:val="24"/>
          <w:szCs w:val="24"/>
        </w:rPr>
        <w:t xml:space="preserve"> </w:t>
      </w:r>
      <w:r w:rsidR="00AA067C" w:rsidRPr="00841569">
        <w:rPr>
          <w:rFonts w:ascii="Times New Roman" w:hAnsi="Times New Roman" w:cs="Times New Roman"/>
          <w:sz w:val="24"/>
          <w:szCs w:val="24"/>
        </w:rPr>
        <w:t xml:space="preserve">several </w:t>
      </w:r>
      <w:r w:rsidR="00F165B2" w:rsidRPr="00841569">
        <w:rPr>
          <w:rFonts w:ascii="Times New Roman" w:hAnsi="Times New Roman" w:cs="Times New Roman"/>
          <w:sz w:val="24"/>
          <w:szCs w:val="24"/>
        </w:rPr>
        <w:t>film</w:t>
      </w:r>
      <w:r w:rsidR="00AA067C" w:rsidRPr="00841569">
        <w:rPr>
          <w:rFonts w:ascii="Times New Roman" w:hAnsi="Times New Roman" w:cs="Times New Roman"/>
          <w:sz w:val="24"/>
          <w:szCs w:val="24"/>
        </w:rPr>
        <w:t>s</w:t>
      </w:r>
      <w:r w:rsidR="00F165B2" w:rsidRPr="00841569">
        <w:rPr>
          <w:rFonts w:ascii="Times New Roman" w:hAnsi="Times New Roman" w:cs="Times New Roman"/>
          <w:sz w:val="24"/>
          <w:szCs w:val="24"/>
        </w:rPr>
        <w:t xml:space="preserve"> created as part of the same project </w:t>
      </w:r>
      <w:r w:rsidRPr="00841569">
        <w:rPr>
          <w:rFonts w:ascii="Times New Roman" w:hAnsi="Times New Roman" w:cs="Times New Roman"/>
          <w:sz w:val="24"/>
          <w:szCs w:val="24"/>
        </w:rPr>
        <w:t>(</w:t>
      </w:r>
      <w:r w:rsidRPr="00841569">
        <w:rPr>
          <w:rFonts w:ascii="Times New Roman" w:hAnsi="Times New Roman" w:cs="Times New Roman"/>
          <w:i/>
          <w:sz w:val="24"/>
          <w:szCs w:val="24"/>
        </w:rPr>
        <w:t>Bol</w:t>
      </w:r>
      <w:r w:rsidR="006831FE">
        <w:rPr>
          <w:rFonts w:ascii="Times New Roman" w:hAnsi="Times New Roman" w:cs="Times New Roman"/>
          <w:i/>
          <w:sz w:val="24"/>
          <w:szCs w:val="24"/>
        </w:rPr>
        <w:t>a</w:t>
      </w:r>
      <w:r w:rsidR="00D765BE" w:rsidRPr="00841569">
        <w:rPr>
          <w:rFonts w:ascii="Times New Roman" w:hAnsi="Times New Roman" w:cs="Times New Roman"/>
          <w:i/>
          <w:sz w:val="24"/>
          <w:szCs w:val="24"/>
        </w:rPr>
        <w:t>n</w:t>
      </w:r>
      <w:r w:rsidRPr="00841569">
        <w:rPr>
          <w:rFonts w:ascii="Times New Roman" w:hAnsi="Times New Roman" w:cs="Times New Roman"/>
          <w:i/>
          <w:sz w:val="24"/>
          <w:szCs w:val="24"/>
        </w:rPr>
        <w:t xml:space="preserve"> Market</w:t>
      </w:r>
      <w:r w:rsidR="00AA067C" w:rsidRPr="00841569">
        <w:rPr>
          <w:rFonts w:ascii="Times New Roman" w:hAnsi="Times New Roman" w:cs="Times New Roman"/>
          <w:sz w:val="24"/>
          <w:szCs w:val="24"/>
        </w:rPr>
        <w:t>,</w:t>
      </w:r>
      <w:r w:rsidR="0033437B" w:rsidRPr="00841569">
        <w:rPr>
          <w:rFonts w:ascii="Times New Roman" w:hAnsi="Times New Roman" w:cs="Times New Roman"/>
          <w:i/>
          <w:sz w:val="24"/>
          <w:szCs w:val="24"/>
        </w:rPr>
        <w:t xml:space="preserve"> </w:t>
      </w:r>
      <w:r w:rsidR="0033437B" w:rsidRPr="00841569">
        <w:rPr>
          <w:rFonts w:ascii="Times New Roman" w:hAnsi="Times New Roman" w:cs="Times New Roman"/>
          <w:iCs/>
          <w:sz w:val="24"/>
          <w:szCs w:val="24"/>
        </w:rPr>
        <w:t xml:space="preserve">which </w:t>
      </w:r>
      <w:r w:rsidR="00B21DCB">
        <w:rPr>
          <w:rFonts w:ascii="Times New Roman" w:hAnsi="Times New Roman" w:cs="Times New Roman"/>
          <w:iCs/>
          <w:sz w:val="24"/>
          <w:szCs w:val="24"/>
        </w:rPr>
        <w:t>is</w:t>
      </w:r>
      <w:r w:rsidR="00B21DCB" w:rsidRPr="00841569">
        <w:rPr>
          <w:rFonts w:ascii="Times New Roman" w:hAnsi="Times New Roman" w:cs="Times New Roman"/>
          <w:iCs/>
          <w:sz w:val="24"/>
          <w:szCs w:val="24"/>
        </w:rPr>
        <w:t xml:space="preserve"> publicly</w:t>
      </w:r>
      <w:r w:rsidR="0033437B" w:rsidRPr="00841569">
        <w:rPr>
          <w:rFonts w:ascii="Times New Roman" w:hAnsi="Times New Roman" w:cs="Times New Roman"/>
          <w:iCs/>
          <w:sz w:val="24"/>
          <w:szCs w:val="24"/>
        </w:rPr>
        <w:t xml:space="preserve"> exhibited</w:t>
      </w:r>
      <w:r w:rsidR="00B21DCB">
        <w:rPr>
          <w:rFonts w:ascii="Times New Roman" w:hAnsi="Times New Roman" w:cs="Times New Roman"/>
          <w:iCs/>
          <w:sz w:val="24"/>
          <w:szCs w:val="24"/>
        </w:rPr>
        <w:t xml:space="preserve"> at the Imperial War </w:t>
      </w:r>
      <w:r w:rsidR="00B16DEC">
        <w:rPr>
          <w:rFonts w:ascii="Times New Roman" w:hAnsi="Times New Roman" w:cs="Times New Roman"/>
          <w:iCs/>
          <w:sz w:val="24"/>
          <w:szCs w:val="24"/>
        </w:rPr>
        <w:t>Museum</w:t>
      </w:r>
      <w:r w:rsidR="00B21DCB">
        <w:rPr>
          <w:rFonts w:ascii="Times New Roman" w:hAnsi="Times New Roman" w:cs="Times New Roman"/>
          <w:iCs/>
          <w:sz w:val="24"/>
          <w:szCs w:val="24"/>
        </w:rPr>
        <w:t>,</w:t>
      </w:r>
      <w:r w:rsidR="0033437B" w:rsidRPr="00841569">
        <w:rPr>
          <w:rFonts w:ascii="Times New Roman" w:hAnsi="Times New Roman" w:cs="Times New Roman"/>
          <w:i/>
          <w:sz w:val="24"/>
          <w:szCs w:val="24"/>
        </w:rPr>
        <w:t xml:space="preserve"> </w:t>
      </w:r>
      <w:r w:rsidR="0033437B" w:rsidRPr="00841569">
        <w:rPr>
          <w:rFonts w:ascii="Times New Roman" w:hAnsi="Times New Roman" w:cs="Times New Roman"/>
          <w:iCs/>
          <w:sz w:val="24"/>
          <w:szCs w:val="24"/>
        </w:rPr>
        <w:t>and</w:t>
      </w:r>
      <w:r w:rsidR="0033437B" w:rsidRPr="00841569">
        <w:rPr>
          <w:rFonts w:ascii="Times New Roman" w:hAnsi="Times New Roman" w:cs="Times New Roman"/>
          <w:sz w:val="24"/>
          <w:szCs w:val="24"/>
        </w:rPr>
        <w:t xml:space="preserve"> other short segments of filming that Neville shared with us, including footage of his creative process</w:t>
      </w:r>
      <w:r w:rsidRPr="00841569">
        <w:rPr>
          <w:rFonts w:ascii="Times New Roman" w:hAnsi="Times New Roman" w:cs="Times New Roman"/>
          <w:sz w:val="24"/>
          <w:szCs w:val="24"/>
        </w:rPr>
        <w:t xml:space="preserve">). To understand how the imagining of community </w:t>
      </w:r>
      <w:r w:rsidR="00B21DCB">
        <w:rPr>
          <w:rFonts w:ascii="Times New Roman" w:hAnsi="Times New Roman" w:cs="Times New Roman"/>
          <w:sz w:val="24"/>
          <w:szCs w:val="24"/>
        </w:rPr>
        <w:t xml:space="preserve">formed </w:t>
      </w:r>
      <w:r w:rsidRPr="00841569">
        <w:rPr>
          <w:rFonts w:ascii="Times New Roman" w:hAnsi="Times New Roman" w:cs="Times New Roman"/>
          <w:sz w:val="24"/>
          <w:szCs w:val="24"/>
        </w:rPr>
        <w:t xml:space="preserve">within </w:t>
      </w:r>
      <w:r w:rsidRPr="00841569">
        <w:rPr>
          <w:rFonts w:ascii="Times New Roman" w:hAnsi="Times New Roman" w:cs="Times New Roman"/>
          <w:i/>
          <w:sz w:val="24"/>
          <w:szCs w:val="24"/>
        </w:rPr>
        <w:t xml:space="preserve">BAS </w:t>
      </w:r>
      <w:r w:rsidRPr="00841569">
        <w:rPr>
          <w:rFonts w:ascii="Times New Roman" w:hAnsi="Times New Roman" w:cs="Times New Roman"/>
          <w:sz w:val="24"/>
          <w:szCs w:val="24"/>
        </w:rPr>
        <w:t xml:space="preserve">permeated beyond </w:t>
      </w:r>
      <w:r w:rsidR="00F11DCF" w:rsidRPr="00841569">
        <w:rPr>
          <w:rFonts w:ascii="Times New Roman" w:hAnsi="Times New Roman" w:cs="Times New Roman"/>
          <w:sz w:val="24"/>
          <w:szCs w:val="24"/>
        </w:rPr>
        <w:t>the project</w:t>
      </w:r>
      <w:r w:rsidR="00572018" w:rsidRPr="00841569">
        <w:rPr>
          <w:rFonts w:ascii="Times New Roman" w:hAnsi="Times New Roman" w:cs="Times New Roman"/>
          <w:sz w:val="24"/>
          <w:szCs w:val="24"/>
        </w:rPr>
        <w:t>’</w:t>
      </w:r>
      <w:r w:rsidR="00F11DCF" w:rsidRPr="00841569">
        <w:rPr>
          <w:rFonts w:ascii="Times New Roman" w:hAnsi="Times New Roman" w:cs="Times New Roman"/>
          <w:sz w:val="24"/>
          <w:szCs w:val="24"/>
        </w:rPr>
        <w:t>s border,</w:t>
      </w:r>
      <w:r w:rsidRPr="00841569">
        <w:rPr>
          <w:rFonts w:ascii="Times New Roman" w:hAnsi="Times New Roman" w:cs="Times New Roman"/>
          <w:sz w:val="24"/>
          <w:szCs w:val="24"/>
        </w:rPr>
        <w:t xml:space="preserve"> we examined</w:t>
      </w:r>
      <w:r w:rsidR="00503FBD" w:rsidRPr="00841569">
        <w:rPr>
          <w:rFonts w:ascii="Times New Roman" w:hAnsi="Times New Roman" w:cs="Times New Roman"/>
          <w:sz w:val="24"/>
          <w:szCs w:val="24"/>
        </w:rPr>
        <w:t xml:space="preserve"> </w:t>
      </w:r>
      <w:r w:rsidR="00BB0270" w:rsidRPr="00841569">
        <w:rPr>
          <w:rFonts w:ascii="Times New Roman" w:hAnsi="Times New Roman" w:cs="Times New Roman"/>
          <w:sz w:val="24"/>
          <w:szCs w:val="24"/>
        </w:rPr>
        <w:t xml:space="preserve">critical reviews, </w:t>
      </w:r>
      <w:r w:rsidRPr="00841569">
        <w:rPr>
          <w:rFonts w:ascii="Times New Roman" w:hAnsi="Times New Roman" w:cs="Times New Roman"/>
          <w:sz w:val="24"/>
          <w:szCs w:val="24"/>
        </w:rPr>
        <w:t xml:space="preserve">media coverage of the work, </w:t>
      </w:r>
      <w:r w:rsidR="00BB0270" w:rsidRPr="00841569">
        <w:rPr>
          <w:rFonts w:ascii="Times New Roman" w:hAnsi="Times New Roman" w:cs="Times New Roman"/>
          <w:sz w:val="24"/>
          <w:szCs w:val="24"/>
        </w:rPr>
        <w:t xml:space="preserve">online comments </w:t>
      </w:r>
      <w:r w:rsidR="0043700C" w:rsidRPr="00841569">
        <w:rPr>
          <w:rFonts w:ascii="Times New Roman" w:hAnsi="Times New Roman" w:cs="Times New Roman"/>
          <w:sz w:val="24"/>
          <w:szCs w:val="24"/>
        </w:rPr>
        <w:t>from members of the public</w:t>
      </w:r>
      <w:r w:rsidRPr="00841569">
        <w:rPr>
          <w:rFonts w:ascii="Times New Roman" w:hAnsi="Times New Roman" w:cs="Times New Roman"/>
          <w:sz w:val="24"/>
          <w:szCs w:val="24"/>
        </w:rPr>
        <w:t xml:space="preserve"> in </w:t>
      </w:r>
      <w:r w:rsidR="0033437B" w:rsidRPr="00841569">
        <w:rPr>
          <w:rFonts w:ascii="Times New Roman" w:hAnsi="Times New Roman" w:cs="Times New Roman"/>
          <w:sz w:val="24"/>
          <w:szCs w:val="24"/>
        </w:rPr>
        <w:t xml:space="preserve">response to the work (such as in </w:t>
      </w:r>
      <w:r w:rsidR="0033437B" w:rsidRPr="00841569">
        <w:rPr>
          <w:rFonts w:ascii="Times New Roman" w:hAnsi="Times New Roman" w:cs="Times New Roman"/>
          <w:i/>
          <w:iCs/>
          <w:sz w:val="24"/>
          <w:szCs w:val="24"/>
        </w:rPr>
        <w:t>The Guardian</w:t>
      </w:r>
      <w:r w:rsidR="0033437B" w:rsidRPr="00841569">
        <w:rPr>
          <w:rFonts w:ascii="Times New Roman" w:hAnsi="Times New Roman" w:cs="Times New Roman"/>
          <w:sz w:val="24"/>
          <w:szCs w:val="24"/>
        </w:rPr>
        <w:t xml:space="preserve">), </w:t>
      </w:r>
      <w:r w:rsidRPr="00841569">
        <w:rPr>
          <w:rFonts w:ascii="Times New Roman" w:hAnsi="Times New Roman" w:cs="Times New Roman"/>
          <w:sz w:val="24"/>
          <w:szCs w:val="24"/>
        </w:rPr>
        <w:t xml:space="preserve">public </w:t>
      </w:r>
      <w:r w:rsidR="00BB0270" w:rsidRPr="00841569">
        <w:rPr>
          <w:rFonts w:ascii="Times New Roman" w:hAnsi="Times New Roman" w:cs="Times New Roman"/>
          <w:sz w:val="24"/>
          <w:szCs w:val="24"/>
        </w:rPr>
        <w:t xml:space="preserve">displays of </w:t>
      </w:r>
      <w:r w:rsidR="0033437B" w:rsidRPr="00841569">
        <w:rPr>
          <w:rFonts w:ascii="Times New Roman" w:hAnsi="Times New Roman" w:cs="Times New Roman"/>
          <w:sz w:val="24"/>
          <w:szCs w:val="24"/>
        </w:rPr>
        <w:t xml:space="preserve">the </w:t>
      </w:r>
      <w:r w:rsidR="00BB0270" w:rsidRPr="00841569">
        <w:rPr>
          <w:rFonts w:ascii="Times New Roman" w:hAnsi="Times New Roman" w:cs="Times New Roman"/>
          <w:sz w:val="24"/>
          <w:szCs w:val="24"/>
        </w:rPr>
        <w:t>work</w:t>
      </w:r>
      <w:r w:rsidR="000E7638" w:rsidRPr="00841569">
        <w:rPr>
          <w:rFonts w:ascii="Times New Roman" w:hAnsi="Times New Roman" w:cs="Times New Roman"/>
          <w:sz w:val="24"/>
          <w:szCs w:val="24"/>
        </w:rPr>
        <w:t xml:space="preserve"> and emails to the artist</w:t>
      </w:r>
      <w:r w:rsidR="0033437B" w:rsidRPr="00841569">
        <w:rPr>
          <w:rFonts w:ascii="Times New Roman" w:hAnsi="Times New Roman" w:cs="Times New Roman"/>
          <w:sz w:val="24"/>
          <w:szCs w:val="24"/>
        </w:rPr>
        <w:t xml:space="preserve"> from members of the public moved by his story</w:t>
      </w:r>
      <w:r w:rsidR="00BB0270" w:rsidRPr="00841569">
        <w:rPr>
          <w:rFonts w:ascii="Times New Roman" w:hAnsi="Times New Roman" w:cs="Times New Roman"/>
          <w:sz w:val="24"/>
          <w:szCs w:val="24"/>
        </w:rPr>
        <w:t>.</w:t>
      </w:r>
      <w:r w:rsidR="006E13BC" w:rsidRPr="00841569">
        <w:rPr>
          <w:rFonts w:ascii="Times New Roman" w:hAnsi="Times New Roman" w:cs="Times New Roman"/>
          <w:sz w:val="24"/>
          <w:szCs w:val="24"/>
        </w:rPr>
        <w:t xml:space="preserve"> </w:t>
      </w:r>
      <w:r w:rsidRPr="00841569">
        <w:rPr>
          <w:rFonts w:ascii="Times New Roman" w:hAnsi="Times New Roman" w:cs="Times New Roman"/>
          <w:sz w:val="24"/>
          <w:szCs w:val="24"/>
        </w:rPr>
        <w:t xml:space="preserve">We also conducted a semi-structured interview with </w:t>
      </w:r>
      <w:r w:rsidR="000604E4" w:rsidRPr="00841569">
        <w:rPr>
          <w:rFonts w:ascii="Times New Roman" w:hAnsi="Times New Roman" w:cs="Times New Roman"/>
          <w:sz w:val="24"/>
          <w:szCs w:val="24"/>
        </w:rPr>
        <w:t xml:space="preserve">Neville. </w:t>
      </w:r>
      <w:r w:rsidR="00F11DCF" w:rsidRPr="00841569">
        <w:rPr>
          <w:rFonts w:ascii="Times New Roman" w:hAnsi="Times New Roman" w:cs="Times New Roman"/>
          <w:sz w:val="24"/>
          <w:szCs w:val="24"/>
        </w:rPr>
        <w:t xml:space="preserve">Following </w:t>
      </w:r>
      <w:r w:rsidR="008F203F" w:rsidRPr="00841569">
        <w:rPr>
          <w:rFonts w:ascii="Times New Roman" w:hAnsi="Times New Roman" w:cs="Times New Roman"/>
          <w:sz w:val="24"/>
          <w:szCs w:val="24"/>
        </w:rPr>
        <w:t>wider trends in visual research methods</w:t>
      </w:r>
      <w:r w:rsidR="00F11DCF" w:rsidRPr="00841569">
        <w:rPr>
          <w:rFonts w:ascii="Times New Roman" w:hAnsi="Times New Roman" w:cs="Times New Roman"/>
          <w:sz w:val="24"/>
          <w:szCs w:val="24"/>
        </w:rPr>
        <w:t>, we see</w:t>
      </w:r>
      <w:r w:rsidR="00843899" w:rsidRPr="00841569">
        <w:rPr>
          <w:rFonts w:ascii="Times New Roman" w:hAnsi="Times New Roman" w:cs="Times New Roman"/>
          <w:sz w:val="24"/>
          <w:szCs w:val="24"/>
        </w:rPr>
        <w:t xml:space="preserve"> </w:t>
      </w:r>
      <w:r w:rsidR="00A47A38" w:rsidRPr="00841569">
        <w:rPr>
          <w:rFonts w:ascii="Times New Roman" w:hAnsi="Times New Roman" w:cs="Times New Roman"/>
          <w:sz w:val="24"/>
          <w:szCs w:val="24"/>
        </w:rPr>
        <w:t>‘</w:t>
      </w:r>
      <w:r w:rsidR="00843899" w:rsidRPr="00841569">
        <w:rPr>
          <w:rFonts w:ascii="Times New Roman" w:hAnsi="Times New Roman" w:cs="Times New Roman"/>
          <w:sz w:val="24"/>
          <w:szCs w:val="24"/>
        </w:rPr>
        <w:t>images as tool</w:t>
      </w:r>
      <w:r w:rsidR="00A47A38" w:rsidRPr="00841569">
        <w:rPr>
          <w:rFonts w:ascii="Times New Roman" w:hAnsi="Times New Roman" w:cs="Times New Roman"/>
          <w:sz w:val="24"/>
          <w:szCs w:val="24"/>
        </w:rPr>
        <w:t>s</w:t>
      </w:r>
      <w:r w:rsidR="00843899" w:rsidRPr="00841569">
        <w:rPr>
          <w:rFonts w:ascii="Times New Roman" w:hAnsi="Times New Roman" w:cs="Times New Roman"/>
          <w:sz w:val="24"/>
          <w:szCs w:val="24"/>
        </w:rPr>
        <w:t xml:space="preserve"> with which communicative work is done</w:t>
      </w:r>
      <w:r w:rsidR="00F11DCF" w:rsidRPr="00841569">
        <w:rPr>
          <w:rFonts w:ascii="Times New Roman" w:hAnsi="Times New Roman" w:cs="Times New Roman"/>
          <w:sz w:val="24"/>
          <w:szCs w:val="24"/>
        </w:rPr>
        <w:t>,</w:t>
      </w:r>
      <w:r w:rsidR="00843899" w:rsidRPr="00841569">
        <w:rPr>
          <w:rFonts w:ascii="Times New Roman" w:hAnsi="Times New Roman" w:cs="Times New Roman"/>
          <w:sz w:val="24"/>
          <w:szCs w:val="24"/>
        </w:rPr>
        <w:t xml:space="preserve">’ </w:t>
      </w:r>
      <w:r w:rsidR="00A47A38" w:rsidRPr="00841569">
        <w:rPr>
          <w:rFonts w:ascii="Times New Roman" w:hAnsi="Times New Roman" w:cs="Times New Roman"/>
          <w:sz w:val="24"/>
          <w:szCs w:val="24"/>
        </w:rPr>
        <w:fldChar w:fldCharType="begin" w:fldLock="1"/>
      </w:r>
      <w:r w:rsidR="00A47A38" w:rsidRPr="00841569">
        <w:rPr>
          <w:rFonts w:ascii="Times New Roman" w:hAnsi="Times New Roman" w:cs="Times New Roman"/>
          <w:sz w:val="24"/>
          <w:szCs w:val="24"/>
        </w:rPr>
        <w:instrText>ADDIN CSL_CITATION { "citationItems" : [ { "id" : "ITEM-1", "itemData" : { "DOI" : "10.1111/1467-954X.12109", "author" : [ { "dropping-particle" : "", "family" : "Rose", "given" : "Gillian", "non-dropping-particle" : "", "parse-names" : false, "suffix" : "" } ], "container-title" : "The Sociological Review", "id" : "ITEM-1", "issue" : "1", "issued" : { "date-parts" : [ [ "2014" ] ] }, "page" : "24-46", "title" : "On the relation between \u2018visual research methods\u2019 and contemporary visual culture", "type" : "article-journal", "volume" : "62" }, "locator" : "27", "uris" : [ "http://www.mendeley.com/documents/?uuid=81a6ceb3-47f7-4df7-9a74-34daa4f418ef" ] } ], "mendeley" : { "formattedCitation" : "(Rose 2014, 27)", "plainTextFormattedCitation" : "(Rose 2014, 27)", "previouslyFormattedCitation" : "(Rose 2014, 27)" }, "properties" : {  }, "schema" : "https://github.com/citation-style-language/schema/raw/master/csl-citation.json" }</w:instrText>
      </w:r>
      <w:r w:rsidR="00A47A38" w:rsidRPr="00841569">
        <w:rPr>
          <w:rFonts w:ascii="Times New Roman" w:hAnsi="Times New Roman" w:cs="Times New Roman"/>
          <w:sz w:val="24"/>
          <w:szCs w:val="24"/>
        </w:rPr>
        <w:fldChar w:fldCharType="separate"/>
      </w:r>
      <w:r w:rsidR="00A47A38" w:rsidRPr="00841569">
        <w:rPr>
          <w:rFonts w:ascii="Times New Roman" w:hAnsi="Times New Roman" w:cs="Times New Roman"/>
          <w:noProof/>
          <w:sz w:val="24"/>
          <w:szCs w:val="24"/>
        </w:rPr>
        <w:t>(Rose 2014, 27)</w:t>
      </w:r>
      <w:r w:rsidR="00A47A38" w:rsidRPr="00841569">
        <w:rPr>
          <w:rFonts w:ascii="Times New Roman" w:hAnsi="Times New Roman" w:cs="Times New Roman"/>
          <w:sz w:val="24"/>
          <w:szCs w:val="24"/>
        </w:rPr>
        <w:fldChar w:fldCharType="end"/>
      </w:r>
      <w:r w:rsidR="00A47A38" w:rsidRPr="00841569">
        <w:rPr>
          <w:rFonts w:ascii="Times New Roman" w:hAnsi="Times New Roman" w:cs="Times New Roman"/>
          <w:sz w:val="24"/>
          <w:szCs w:val="24"/>
        </w:rPr>
        <w:t xml:space="preserve"> </w:t>
      </w:r>
      <w:r w:rsidR="00843899" w:rsidRPr="00841569">
        <w:rPr>
          <w:rFonts w:ascii="Times New Roman" w:hAnsi="Times New Roman" w:cs="Times New Roman"/>
          <w:sz w:val="24"/>
          <w:szCs w:val="24"/>
        </w:rPr>
        <w:t>but drawing on Hutchison and Callahan in particular</w:t>
      </w:r>
      <w:r w:rsidR="00F11DCF" w:rsidRPr="00841569">
        <w:rPr>
          <w:rFonts w:ascii="Times New Roman" w:hAnsi="Times New Roman" w:cs="Times New Roman"/>
          <w:sz w:val="24"/>
          <w:szCs w:val="24"/>
        </w:rPr>
        <w:t>,</w:t>
      </w:r>
      <w:r w:rsidR="00843899" w:rsidRPr="00841569">
        <w:rPr>
          <w:rFonts w:ascii="Times New Roman" w:hAnsi="Times New Roman" w:cs="Times New Roman"/>
          <w:sz w:val="24"/>
          <w:szCs w:val="24"/>
        </w:rPr>
        <w:t xml:space="preserve"> we </w:t>
      </w:r>
      <w:r w:rsidR="00075E48" w:rsidRPr="00841569">
        <w:rPr>
          <w:rFonts w:ascii="Times New Roman" w:hAnsi="Times New Roman" w:cs="Times New Roman"/>
          <w:sz w:val="24"/>
          <w:szCs w:val="24"/>
        </w:rPr>
        <w:t xml:space="preserve">are interested in </w:t>
      </w:r>
      <w:r w:rsidR="00F11DCF" w:rsidRPr="00841569">
        <w:rPr>
          <w:rFonts w:ascii="Times New Roman" w:hAnsi="Times New Roman" w:cs="Times New Roman"/>
          <w:sz w:val="24"/>
          <w:szCs w:val="24"/>
        </w:rPr>
        <w:t xml:space="preserve">reading </w:t>
      </w:r>
      <w:r w:rsidR="00075E48" w:rsidRPr="00841569">
        <w:rPr>
          <w:rFonts w:ascii="Times New Roman" w:hAnsi="Times New Roman" w:cs="Times New Roman"/>
          <w:sz w:val="24"/>
          <w:szCs w:val="24"/>
        </w:rPr>
        <w:t>how image production</w:t>
      </w:r>
      <w:r w:rsidR="000E17D3" w:rsidRPr="00841569">
        <w:rPr>
          <w:rFonts w:ascii="Times New Roman" w:hAnsi="Times New Roman" w:cs="Times New Roman"/>
          <w:sz w:val="24"/>
          <w:szCs w:val="24"/>
        </w:rPr>
        <w:t>,</w:t>
      </w:r>
      <w:r w:rsidR="00075E48" w:rsidRPr="00841569">
        <w:rPr>
          <w:rFonts w:ascii="Times New Roman" w:hAnsi="Times New Roman" w:cs="Times New Roman"/>
          <w:sz w:val="24"/>
          <w:szCs w:val="24"/>
        </w:rPr>
        <w:t xml:space="preserve"> from a</w:t>
      </w:r>
      <w:r w:rsidR="00F11DCF" w:rsidRPr="00841569">
        <w:rPr>
          <w:rFonts w:ascii="Times New Roman" w:hAnsi="Times New Roman" w:cs="Times New Roman"/>
          <w:sz w:val="24"/>
          <w:szCs w:val="24"/>
        </w:rPr>
        <w:t xml:space="preserve"> technical </w:t>
      </w:r>
      <w:r w:rsidR="00F11DCF" w:rsidRPr="00841569">
        <w:rPr>
          <w:rFonts w:ascii="Times New Roman" w:hAnsi="Times New Roman" w:cs="Times New Roman"/>
          <w:i/>
          <w:sz w:val="24"/>
          <w:szCs w:val="24"/>
        </w:rPr>
        <w:t xml:space="preserve">and </w:t>
      </w:r>
      <w:r w:rsidR="00075E48" w:rsidRPr="00841569">
        <w:rPr>
          <w:rFonts w:ascii="Times New Roman" w:hAnsi="Times New Roman" w:cs="Times New Roman"/>
          <w:sz w:val="24"/>
          <w:szCs w:val="24"/>
        </w:rPr>
        <w:t xml:space="preserve">experiential </w:t>
      </w:r>
      <w:r w:rsidR="00F11DCF" w:rsidRPr="00841569">
        <w:rPr>
          <w:rFonts w:ascii="Times New Roman" w:hAnsi="Times New Roman" w:cs="Times New Roman"/>
          <w:sz w:val="24"/>
          <w:szCs w:val="24"/>
        </w:rPr>
        <w:t>p</w:t>
      </w:r>
      <w:r w:rsidR="00075E48" w:rsidRPr="00841569">
        <w:rPr>
          <w:rFonts w:ascii="Times New Roman" w:hAnsi="Times New Roman" w:cs="Times New Roman"/>
          <w:sz w:val="24"/>
          <w:szCs w:val="24"/>
        </w:rPr>
        <w:t>erspective</w:t>
      </w:r>
      <w:r w:rsidR="000E17D3" w:rsidRPr="00841569">
        <w:rPr>
          <w:rFonts w:ascii="Times New Roman" w:hAnsi="Times New Roman" w:cs="Times New Roman"/>
          <w:sz w:val="24"/>
          <w:szCs w:val="24"/>
        </w:rPr>
        <w:t xml:space="preserve">, </w:t>
      </w:r>
      <w:r w:rsidR="00F11DCF" w:rsidRPr="00841569">
        <w:rPr>
          <w:rFonts w:ascii="Times New Roman" w:hAnsi="Times New Roman" w:cs="Times New Roman"/>
          <w:sz w:val="24"/>
          <w:szCs w:val="24"/>
        </w:rPr>
        <w:t xml:space="preserve">produces </w:t>
      </w:r>
      <w:r w:rsidR="000E17D3" w:rsidRPr="00841569">
        <w:rPr>
          <w:rFonts w:ascii="Times New Roman" w:hAnsi="Times New Roman" w:cs="Times New Roman"/>
          <w:sz w:val="24"/>
          <w:szCs w:val="24"/>
        </w:rPr>
        <w:t xml:space="preserve">socio-political resonances </w:t>
      </w:r>
      <w:r w:rsidR="00F11DCF" w:rsidRPr="00841569">
        <w:rPr>
          <w:rFonts w:ascii="Times New Roman" w:hAnsi="Times New Roman" w:cs="Times New Roman"/>
          <w:sz w:val="24"/>
          <w:szCs w:val="24"/>
        </w:rPr>
        <w:t xml:space="preserve">which </w:t>
      </w:r>
      <w:r w:rsidR="001A0E2A" w:rsidRPr="00841569">
        <w:rPr>
          <w:rFonts w:ascii="Times New Roman" w:hAnsi="Times New Roman" w:cs="Times New Roman"/>
          <w:sz w:val="24"/>
          <w:szCs w:val="24"/>
        </w:rPr>
        <w:t>tell us something about community formation</w:t>
      </w:r>
      <w:r w:rsidR="006A2239" w:rsidRPr="00841569">
        <w:rPr>
          <w:rFonts w:ascii="Times New Roman" w:hAnsi="Times New Roman" w:cs="Times New Roman"/>
          <w:sz w:val="24"/>
          <w:szCs w:val="24"/>
        </w:rPr>
        <w:t xml:space="preserve">. </w:t>
      </w:r>
      <w:r w:rsidR="00F11DCF" w:rsidRPr="00841569">
        <w:rPr>
          <w:rFonts w:ascii="Times New Roman" w:hAnsi="Times New Roman" w:cs="Times New Roman"/>
          <w:sz w:val="24"/>
          <w:szCs w:val="24"/>
        </w:rPr>
        <w:t xml:space="preserve">Given the combination of images and text that define </w:t>
      </w:r>
      <w:r w:rsidR="00F11DCF" w:rsidRPr="00841569">
        <w:rPr>
          <w:rFonts w:ascii="Times New Roman" w:hAnsi="Times New Roman" w:cs="Times New Roman"/>
          <w:i/>
          <w:sz w:val="24"/>
          <w:szCs w:val="24"/>
        </w:rPr>
        <w:t xml:space="preserve">BAS </w:t>
      </w:r>
      <w:r w:rsidR="00F11DCF" w:rsidRPr="00841569">
        <w:rPr>
          <w:rFonts w:ascii="Times New Roman" w:hAnsi="Times New Roman" w:cs="Times New Roman"/>
          <w:sz w:val="24"/>
          <w:szCs w:val="24"/>
        </w:rPr>
        <w:t xml:space="preserve">as a project – both in the artbook, but also in </w:t>
      </w:r>
      <w:r w:rsidR="0061335A" w:rsidRPr="00841569">
        <w:rPr>
          <w:rFonts w:ascii="Times New Roman" w:hAnsi="Times New Roman" w:cs="Times New Roman"/>
          <w:sz w:val="24"/>
          <w:szCs w:val="24"/>
        </w:rPr>
        <w:t>discursive</w:t>
      </w:r>
      <w:r w:rsidR="00F11DCF" w:rsidRPr="00841569">
        <w:rPr>
          <w:rFonts w:ascii="Times New Roman" w:hAnsi="Times New Roman" w:cs="Times New Roman"/>
          <w:sz w:val="24"/>
          <w:szCs w:val="24"/>
        </w:rPr>
        <w:t xml:space="preserve"> responses to the project – </w:t>
      </w:r>
      <w:r w:rsidR="00D677E2" w:rsidRPr="00841569">
        <w:rPr>
          <w:rFonts w:ascii="Times New Roman" w:hAnsi="Times New Roman" w:cs="Times New Roman"/>
          <w:sz w:val="24"/>
          <w:szCs w:val="24"/>
        </w:rPr>
        <w:t>we draw on the idea of</w:t>
      </w:r>
      <w:r w:rsidR="004A4973" w:rsidRPr="00841569">
        <w:rPr>
          <w:rFonts w:ascii="Times New Roman" w:hAnsi="Times New Roman" w:cs="Times New Roman"/>
          <w:sz w:val="24"/>
          <w:szCs w:val="24"/>
        </w:rPr>
        <w:t xml:space="preserve"> ‘intervisuality’ as a way of reading </w:t>
      </w:r>
      <w:r w:rsidR="00A14B0F" w:rsidRPr="00841569">
        <w:rPr>
          <w:rFonts w:ascii="Times New Roman" w:hAnsi="Times New Roman" w:cs="Times New Roman"/>
          <w:sz w:val="24"/>
          <w:szCs w:val="24"/>
        </w:rPr>
        <w:t xml:space="preserve">the intertextuality of images </w:t>
      </w:r>
      <w:r w:rsidR="00C64988" w:rsidRPr="00182312">
        <w:rPr>
          <w:rFonts w:ascii="Times New Roman" w:hAnsi="Times New Roman" w:cs="Times New Roman"/>
          <w:sz w:val="24"/>
          <w:szCs w:val="24"/>
        </w:rPr>
        <w:t>(</w:t>
      </w:r>
      <w:r w:rsidR="00182312" w:rsidRPr="00182312">
        <w:rPr>
          <w:rFonts w:ascii="Times New Roman" w:hAnsi="Times New Roman" w:cs="Times New Roman"/>
          <w:sz w:val="24"/>
          <w:szCs w:val="24"/>
        </w:rPr>
        <w:t xml:space="preserve">see </w:t>
      </w:r>
      <w:r w:rsidR="00C64988" w:rsidRPr="00182312">
        <w:rPr>
          <w:rFonts w:ascii="Times New Roman" w:hAnsi="Times New Roman" w:cs="Times New Roman"/>
          <w:sz w:val="24"/>
          <w:szCs w:val="24"/>
        </w:rPr>
        <w:t>Callahan</w:t>
      </w:r>
      <w:r w:rsidR="00A44243" w:rsidRPr="00182312">
        <w:rPr>
          <w:rFonts w:ascii="Times New Roman" w:hAnsi="Times New Roman" w:cs="Times New Roman"/>
          <w:sz w:val="24"/>
          <w:szCs w:val="24"/>
        </w:rPr>
        <w:t xml:space="preserve"> 2020</w:t>
      </w:r>
      <w:r w:rsidR="00182312" w:rsidRPr="00182312">
        <w:rPr>
          <w:rFonts w:ascii="Times New Roman" w:hAnsi="Times New Roman" w:cs="Times New Roman"/>
          <w:sz w:val="24"/>
          <w:szCs w:val="24"/>
        </w:rPr>
        <w:t>, 94</w:t>
      </w:r>
      <w:r w:rsidR="00C64988" w:rsidRPr="00182312">
        <w:rPr>
          <w:rFonts w:ascii="Times New Roman" w:hAnsi="Times New Roman" w:cs="Times New Roman"/>
          <w:sz w:val="24"/>
          <w:szCs w:val="24"/>
        </w:rPr>
        <w:t xml:space="preserve">) </w:t>
      </w:r>
      <w:r w:rsidR="00A14B0F" w:rsidRPr="00182312">
        <w:rPr>
          <w:rFonts w:ascii="Times New Roman" w:hAnsi="Times New Roman" w:cs="Times New Roman"/>
          <w:sz w:val="24"/>
          <w:szCs w:val="24"/>
        </w:rPr>
        <w:t>and</w:t>
      </w:r>
      <w:r w:rsidR="00A14B0F" w:rsidRPr="00841569">
        <w:rPr>
          <w:rFonts w:ascii="Times New Roman" w:hAnsi="Times New Roman" w:cs="Times New Roman"/>
          <w:sz w:val="24"/>
          <w:szCs w:val="24"/>
        </w:rPr>
        <w:t xml:space="preserve"> the concept of ‘image-text’ </w:t>
      </w:r>
      <w:r w:rsidR="00C64988" w:rsidRPr="00841569">
        <w:rPr>
          <w:rFonts w:ascii="Times New Roman" w:hAnsi="Times New Roman" w:cs="Times New Roman"/>
          <w:sz w:val="24"/>
          <w:szCs w:val="24"/>
        </w:rPr>
        <w:t xml:space="preserve">whereby image and text ‘are distinct but connected’ </w:t>
      </w:r>
      <w:r w:rsidR="00C64988" w:rsidRPr="00841569">
        <w:rPr>
          <w:rFonts w:ascii="Times New Roman" w:hAnsi="Times New Roman" w:cs="Times New Roman"/>
          <w:sz w:val="24"/>
          <w:szCs w:val="24"/>
        </w:rPr>
        <w:fldChar w:fldCharType="begin" w:fldLock="1"/>
      </w:r>
      <w:r w:rsidR="00DC07A4" w:rsidRPr="00841569">
        <w:rPr>
          <w:rFonts w:ascii="Times New Roman" w:hAnsi="Times New Roman" w:cs="Times New Roman"/>
          <w:sz w:val="24"/>
          <w:szCs w:val="24"/>
        </w:rPr>
        <w:instrText>ADDIN CSL_CITATION { "citationItems" : [ { "id" : "ITEM-1", "itemData" : { "author" : [ { "dropping-particle" : "", "family" : "Mitchell", "given" : "W.J.T.", "non-dropping-particle" : "", "parse-names" : false, "suffix" : "" } ], "id" : "ITEM-1", "issued" : { "date-parts" : [ [ "1994" ] ] }, "publisher" : "University of Chicago Press", "publisher-place" : "Chicago", "title" : "Picture Theory: Essays on Verbal and Visual Representation", "type" : "book" }, "uris" : [ "http://www.mendeley.com/documents/?uuid=55c97f78-aaa7-46a8-86b4-2d05178caf15" ] } ], "mendeley" : { "formattedCitation" : "(Mitchell 1994)", "manualFormatting" : "(Mitchell 1994, 231; see also Choi 2018)", "plainTextFormattedCitation" : "(Mitchell 1994)", "previouslyFormattedCitation" : "(Mitchell 1994)" }, "properties" : {  }, "schema" : "https://github.com/citation-style-language/schema/raw/master/csl-citation.json" }</w:instrText>
      </w:r>
      <w:r w:rsidR="00C64988" w:rsidRPr="00841569">
        <w:rPr>
          <w:rFonts w:ascii="Times New Roman" w:hAnsi="Times New Roman" w:cs="Times New Roman"/>
          <w:sz w:val="24"/>
          <w:szCs w:val="24"/>
        </w:rPr>
        <w:fldChar w:fldCharType="separate"/>
      </w:r>
      <w:r w:rsidR="00C64988" w:rsidRPr="00841569">
        <w:rPr>
          <w:rFonts w:ascii="Times New Roman" w:hAnsi="Times New Roman" w:cs="Times New Roman"/>
          <w:noProof/>
          <w:sz w:val="24"/>
          <w:szCs w:val="24"/>
        </w:rPr>
        <w:t>(Mitchell 1994, 231</w:t>
      </w:r>
      <w:r w:rsidR="00DC07A4" w:rsidRPr="00841569">
        <w:rPr>
          <w:rFonts w:ascii="Times New Roman" w:hAnsi="Times New Roman" w:cs="Times New Roman"/>
          <w:noProof/>
          <w:sz w:val="24"/>
          <w:szCs w:val="24"/>
        </w:rPr>
        <w:t>; see also Choi 2018</w:t>
      </w:r>
      <w:r w:rsidR="00C64988" w:rsidRPr="00841569">
        <w:rPr>
          <w:rFonts w:ascii="Times New Roman" w:hAnsi="Times New Roman" w:cs="Times New Roman"/>
          <w:noProof/>
          <w:sz w:val="24"/>
          <w:szCs w:val="24"/>
        </w:rPr>
        <w:t>)</w:t>
      </w:r>
      <w:r w:rsidR="00C64988" w:rsidRPr="00841569">
        <w:rPr>
          <w:rFonts w:ascii="Times New Roman" w:hAnsi="Times New Roman" w:cs="Times New Roman"/>
          <w:sz w:val="24"/>
          <w:szCs w:val="24"/>
        </w:rPr>
        <w:fldChar w:fldCharType="end"/>
      </w:r>
      <w:r w:rsidR="00D677E2" w:rsidRPr="00841569">
        <w:rPr>
          <w:rFonts w:ascii="Times New Roman" w:hAnsi="Times New Roman" w:cs="Times New Roman"/>
          <w:sz w:val="24"/>
          <w:szCs w:val="24"/>
        </w:rPr>
        <w:t xml:space="preserve">. </w:t>
      </w:r>
    </w:p>
    <w:p w14:paraId="4CB6BEEA" w14:textId="7A799D0C" w:rsidR="00A40946" w:rsidRPr="00841569" w:rsidRDefault="00D677E2" w:rsidP="003C79F6">
      <w:pPr>
        <w:spacing w:afterLines="160" w:after="384" w:line="480" w:lineRule="auto"/>
        <w:rPr>
          <w:rFonts w:ascii="Times New Roman" w:hAnsi="Times New Roman" w:cs="Times New Roman"/>
          <w:sz w:val="24"/>
          <w:szCs w:val="24"/>
        </w:rPr>
      </w:pPr>
      <w:r w:rsidRPr="00841569">
        <w:rPr>
          <w:rFonts w:ascii="Times New Roman" w:hAnsi="Times New Roman" w:cs="Times New Roman"/>
          <w:sz w:val="24"/>
          <w:szCs w:val="24"/>
        </w:rPr>
        <w:t>The notion of atmosphere, a concept from cultural geography</w:t>
      </w:r>
      <w:r w:rsidR="00565D9F" w:rsidRPr="00841569">
        <w:rPr>
          <w:rFonts w:ascii="Times New Roman" w:hAnsi="Times New Roman" w:cs="Times New Roman"/>
          <w:sz w:val="24"/>
          <w:szCs w:val="24"/>
        </w:rPr>
        <w:t xml:space="preserve"> </w:t>
      </w:r>
      <w:r w:rsidR="00565D9F" w:rsidRPr="00841569">
        <w:rPr>
          <w:rFonts w:ascii="Times New Roman" w:hAnsi="Times New Roman" w:cs="Times New Roman"/>
          <w:sz w:val="24"/>
          <w:szCs w:val="24"/>
        </w:rPr>
        <w:fldChar w:fldCharType="begin" w:fldLock="1"/>
      </w:r>
      <w:r w:rsidR="00565D9F" w:rsidRPr="00841569">
        <w:rPr>
          <w:rFonts w:ascii="Times New Roman" w:hAnsi="Times New Roman" w:cs="Times New Roman"/>
          <w:sz w:val="24"/>
          <w:szCs w:val="24"/>
        </w:rPr>
        <w:instrText>ADDIN CSL_CITATION { "citationItems" : [ { "id" : "ITEM-1", "itemData" : { "DOI" : "10.1177/1474474015569994", "author" : [ { "dropping-particle" : "", "family" : "Stephens", "given" : "Angharad Closs", "non-dropping-particle" : "", "parse-names" : false, "suffix" : "" } ], "container-title" : "Cultural Geographies", "id" : "ITEM-1", "issue" : "2", "issued" : { "date-parts" : [ [ "2016" ] ] }, "page" : "181 - 198", "title" : "The affective atmospheres of nationalism", "type" : "article-journal", "volume" : "23" }, "uris" : [ "http://www.mendeley.com/documents/?uuid=66b79100-f9c3-428f-ae54-e9e10c8a2c47" ] } ], "mendeley" : { "formattedCitation" : "(Stephens 2016)", "plainTextFormattedCitation" : "(Stephens 2016)", "previouslyFormattedCitation" : "(Stephens 2016)" }, "properties" : {  }, "schema" : "https://github.com/citation-style-language/schema/raw/master/csl-citation.json" }</w:instrText>
      </w:r>
      <w:r w:rsidR="00565D9F" w:rsidRPr="00841569">
        <w:rPr>
          <w:rFonts w:ascii="Times New Roman" w:hAnsi="Times New Roman" w:cs="Times New Roman"/>
          <w:sz w:val="24"/>
          <w:szCs w:val="24"/>
        </w:rPr>
        <w:fldChar w:fldCharType="separate"/>
      </w:r>
      <w:r w:rsidR="00565D9F" w:rsidRPr="00841569">
        <w:rPr>
          <w:rFonts w:ascii="Times New Roman" w:hAnsi="Times New Roman" w:cs="Times New Roman"/>
          <w:noProof/>
          <w:sz w:val="24"/>
          <w:szCs w:val="24"/>
        </w:rPr>
        <w:t>(Stephens 2016)</w:t>
      </w:r>
      <w:r w:rsidR="00565D9F" w:rsidRPr="00841569">
        <w:rPr>
          <w:rFonts w:ascii="Times New Roman" w:hAnsi="Times New Roman" w:cs="Times New Roman"/>
          <w:sz w:val="24"/>
          <w:szCs w:val="24"/>
        </w:rPr>
        <w:fldChar w:fldCharType="end"/>
      </w:r>
      <w:r w:rsidRPr="00841569">
        <w:rPr>
          <w:rFonts w:ascii="Times New Roman" w:hAnsi="Times New Roman" w:cs="Times New Roman"/>
          <w:sz w:val="24"/>
          <w:szCs w:val="24"/>
        </w:rPr>
        <w:t xml:space="preserve">, has also informed our </w:t>
      </w:r>
      <w:r w:rsidR="0040461B" w:rsidRPr="00841569">
        <w:rPr>
          <w:rFonts w:ascii="Times New Roman" w:hAnsi="Times New Roman" w:cs="Times New Roman"/>
          <w:sz w:val="24"/>
          <w:szCs w:val="24"/>
        </w:rPr>
        <w:t xml:space="preserve">methodological approach to </w:t>
      </w:r>
      <w:r w:rsidR="0040461B" w:rsidRPr="00B21DCB">
        <w:rPr>
          <w:rFonts w:ascii="Times New Roman" w:hAnsi="Times New Roman" w:cs="Times New Roman"/>
          <w:i/>
          <w:sz w:val="24"/>
          <w:szCs w:val="24"/>
        </w:rPr>
        <w:t>BAS</w:t>
      </w:r>
      <w:r w:rsidRPr="00841569">
        <w:rPr>
          <w:rFonts w:ascii="Times New Roman" w:hAnsi="Times New Roman" w:cs="Times New Roman"/>
          <w:sz w:val="24"/>
          <w:szCs w:val="24"/>
        </w:rPr>
        <w:t>. This</w:t>
      </w:r>
      <w:r w:rsidR="0040461B" w:rsidRPr="00841569">
        <w:rPr>
          <w:rFonts w:ascii="Times New Roman" w:hAnsi="Times New Roman" w:cs="Times New Roman"/>
          <w:sz w:val="24"/>
          <w:szCs w:val="24"/>
        </w:rPr>
        <w:t xml:space="preserve"> approach</w:t>
      </w:r>
      <w:r w:rsidRPr="00841569">
        <w:rPr>
          <w:rFonts w:ascii="Times New Roman" w:hAnsi="Times New Roman" w:cs="Times New Roman"/>
          <w:sz w:val="24"/>
          <w:szCs w:val="24"/>
        </w:rPr>
        <w:t xml:space="preserve"> </w:t>
      </w:r>
      <w:r w:rsidR="009F4D81" w:rsidRPr="00841569">
        <w:rPr>
          <w:rFonts w:ascii="Times New Roman" w:hAnsi="Times New Roman" w:cs="Times New Roman"/>
          <w:sz w:val="24"/>
          <w:szCs w:val="24"/>
        </w:rPr>
        <w:t xml:space="preserve">draws from </w:t>
      </w:r>
      <w:r w:rsidR="007A5565" w:rsidRPr="00841569">
        <w:rPr>
          <w:rFonts w:ascii="Times New Roman" w:hAnsi="Times New Roman" w:cs="Times New Roman"/>
          <w:sz w:val="24"/>
          <w:szCs w:val="24"/>
        </w:rPr>
        <w:t xml:space="preserve">the work of </w:t>
      </w:r>
      <w:r w:rsidR="009F4D81" w:rsidRPr="00841569">
        <w:rPr>
          <w:rFonts w:ascii="Times New Roman" w:hAnsi="Times New Roman" w:cs="Times New Roman"/>
          <w:sz w:val="24"/>
          <w:szCs w:val="24"/>
        </w:rPr>
        <w:t>Ahmed</w:t>
      </w:r>
      <w:r w:rsidR="007A5565" w:rsidRPr="00841569">
        <w:rPr>
          <w:rFonts w:ascii="Times New Roman" w:hAnsi="Times New Roman" w:cs="Times New Roman"/>
          <w:sz w:val="24"/>
          <w:szCs w:val="24"/>
        </w:rPr>
        <w:t xml:space="preserve"> </w:t>
      </w:r>
      <w:r w:rsidR="00A47A38" w:rsidRPr="00841569">
        <w:rPr>
          <w:rFonts w:ascii="Times New Roman" w:hAnsi="Times New Roman" w:cs="Times New Roman"/>
          <w:sz w:val="24"/>
          <w:szCs w:val="24"/>
        </w:rPr>
        <w:fldChar w:fldCharType="begin" w:fldLock="1"/>
      </w:r>
      <w:r w:rsidR="00AB7918">
        <w:rPr>
          <w:rFonts w:ascii="Times New Roman" w:hAnsi="Times New Roman" w:cs="Times New Roman"/>
          <w:sz w:val="24"/>
          <w:szCs w:val="24"/>
        </w:rPr>
        <w:instrText>ADDIN CSL_CITATION { "citationItems" : [ { "id" : "ITEM-1", "itemData" : { "author" : [ { "dropping-particle" : "", "family" : "Ahmed", "given" : "Sara", "non-dropping-particle" : "", "parse-names" : false, "suffix" : "" } ], "edition" : "2nd", "id" : "ITEM-1", "issued" : { "date-parts" : [ [ "2015" ] ] }, "publisher" : "Routledge", "publisher-place" : "New York &amp; London", "title" : "The Cultural Politics of Emotion", "type" : "book" }, "uris" : [ "http://www.mendeley.com/documents/?uuid=cbcba2e9-3cc1-4806-81f2-dd2b7d212297" ] }, { "id" : "ITEM-2", "itemData" : { "author" : [ { "dropping-particle" : "", "family" : "Ahmed", "given" : "Sara", "non-dropping-particle" : "", "parse-names" : false, "suffix" : "" } ], "container-title" : "The Affect Theory Reader", "editor" : [ { "dropping-particle" : "", "family" : "Gregg", "given" : "Melissa", "non-dropping-particle" : "", "parse-names" : false, "suffix" : "" }, { "dropping-particle" : "", "family" : "Seigworth", "given" : "Gregory J.", "non-dropping-particle" : "", "parse-names" : false, "suffix" : "" } ], "id" : "ITEM-2", "issued" : { "date-parts" : [ [ "2010" ] ] }, "page" : "29 - 51", "publisher" : "Duke University Press", "title" : "Happy Objects", "type" : "chapter" }, "uris" : [ "http://www.mendeley.com/documents/?uuid=4bd38b25-5fd8-4ae6-a81e-180f3ed818a6" ] } ], "mendeley" : { "formattedCitation" : "(Ahmed 2015, 2010)", "manualFormatting" : "(see 2015, 2010)", "plainTextFormattedCitation" : "(Ahmed 2015, 2010)", "previouslyFormattedCitation" : "(Ahmed 2015, 2010)" }, "properties" : {  }, "schema" : "https://github.com/citation-style-language/schema/raw/master/csl-citation.json" }</w:instrText>
      </w:r>
      <w:r w:rsidR="00A47A38" w:rsidRPr="00841569">
        <w:rPr>
          <w:rFonts w:ascii="Times New Roman" w:hAnsi="Times New Roman" w:cs="Times New Roman"/>
          <w:sz w:val="24"/>
          <w:szCs w:val="24"/>
        </w:rPr>
        <w:fldChar w:fldCharType="separate"/>
      </w:r>
      <w:r w:rsidR="00A47A38" w:rsidRPr="00841569">
        <w:rPr>
          <w:rFonts w:ascii="Times New Roman" w:hAnsi="Times New Roman" w:cs="Times New Roman"/>
          <w:noProof/>
          <w:sz w:val="24"/>
          <w:szCs w:val="24"/>
        </w:rPr>
        <w:t>(</w:t>
      </w:r>
      <w:r w:rsidR="00AB7918">
        <w:rPr>
          <w:rFonts w:ascii="Times New Roman" w:hAnsi="Times New Roman" w:cs="Times New Roman"/>
          <w:noProof/>
          <w:sz w:val="24"/>
          <w:szCs w:val="24"/>
        </w:rPr>
        <w:t xml:space="preserve">see </w:t>
      </w:r>
      <w:r w:rsidR="00A47A38" w:rsidRPr="00841569">
        <w:rPr>
          <w:rFonts w:ascii="Times New Roman" w:hAnsi="Times New Roman" w:cs="Times New Roman"/>
          <w:noProof/>
          <w:sz w:val="24"/>
          <w:szCs w:val="24"/>
        </w:rPr>
        <w:t>2015, 2010)</w:t>
      </w:r>
      <w:r w:rsidR="00A47A38" w:rsidRPr="00841569">
        <w:rPr>
          <w:rFonts w:ascii="Times New Roman" w:hAnsi="Times New Roman" w:cs="Times New Roman"/>
          <w:sz w:val="24"/>
          <w:szCs w:val="24"/>
        </w:rPr>
        <w:fldChar w:fldCharType="end"/>
      </w:r>
      <w:r w:rsidR="00A47A38" w:rsidRPr="00841569">
        <w:rPr>
          <w:rFonts w:ascii="Times New Roman" w:hAnsi="Times New Roman" w:cs="Times New Roman"/>
          <w:sz w:val="24"/>
          <w:szCs w:val="24"/>
        </w:rPr>
        <w:t xml:space="preserve"> </w:t>
      </w:r>
      <w:r w:rsidR="007A5565" w:rsidRPr="00841569">
        <w:rPr>
          <w:rFonts w:ascii="Times New Roman" w:hAnsi="Times New Roman" w:cs="Times New Roman"/>
          <w:sz w:val="24"/>
          <w:szCs w:val="24"/>
        </w:rPr>
        <w:t>and others who</w:t>
      </w:r>
      <w:r w:rsidR="009F4D81" w:rsidRPr="00841569">
        <w:rPr>
          <w:rFonts w:ascii="Times New Roman" w:hAnsi="Times New Roman" w:cs="Times New Roman"/>
          <w:sz w:val="24"/>
          <w:szCs w:val="24"/>
        </w:rPr>
        <w:t xml:space="preserve"> engage</w:t>
      </w:r>
      <w:r w:rsidR="007A5565" w:rsidRPr="00841569">
        <w:rPr>
          <w:rFonts w:ascii="Times New Roman" w:hAnsi="Times New Roman" w:cs="Times New Roman"/>
          <w:sz w:val="24"/>
          <w:szCs w:val="24"/>
        </w:rPr>
        <w:t xml:space="preserve"> </w:t>
      </w:r>
      <w:r w:rsidRPr="00841569">
        <w:rPr>
          <w:rFonts w:ascii="Times New Roman" w:hAnsi="Times New Roman" w:cs="Times New Roman"/>
          <w:sz w:val="24"/>
          <w:szCs w:val="24"/>
        </w:rPr>
        <w:t xml:space="preserve">with affect </w:t>
      </w:r>
      <w:r w:rsidR="00724B66" w:rsidRPr="00841569">
        <w:rPr>
          <w:rFonts w:ascii="Times New Roman" w:hAnsi="Times New Roman" w:cs="Times New Roman"/>
          <w:sz w:val="24"/>
          <w:szCs w:val="24"/>
        </w:rPr>
        <w:t>as</w:t>
      </w:r>
      <w:r w:rsidR="00A47A38" w:rsidRPr="00841569">
        <w:rPr>
          <w:rFonts w:ascii="Times New Roman" w:hAnsi="Times New Roman" w:cs="Times New Roman"/>
          <w:sz w:val="24"/>
          <w:szCs w:val="24"/>
        </w:rPr>
        <w:t xml:space="preserve"> </w:t>
      </w:r>
      <w:r w:rsidR="00724B66" w:rsidRPr="00841569">
        <w:rPr>
          <w:rFonts w:ascii="Times New Roman" w:hAnsi="Times New Roman" w:cs="Times New Roman"/>
          <w:sz w:val="24"/>
          <w:szCs w:val="24"/>
        </w:rPr>
        <w:t xml:space="preserve">embodied </w:t>
      </w:r>
      <w:r w:rsidR="00A47A38" w:rsidRPr="00841569">
        <w:rPr>
          <w:rFonts w:ascii="Times New Roman" w:hAnsi="Times New Roman" w:cs="Times New Roman"/>
          <w:sz w:val="24"/>
          <w:szCs w:val="24"/>
        </w:rPr>
        <w:t>and producti</w:t>
      </w:r>
      <w:r w:rsidR="00A47A38" w:rsidRPr="009E75C2">
        <w:rPr>
          <w:rFonts w:ascii="Times New Roman" w:hAnsi="Times New Roman" w:cs="Times New Roman"/>
          <w:sz w:val="24"/>
          <w:szCs w:val="24"/>
        </w:rPr>
        <w:t>ve</w:t>
      </w:r>
      <w:r w:rsidR="00E13F63">
        <w:rPr>
          <w:rFonts w:ascii="Times New Roman" w:hAnsi="Times New Roman" w:cs="Times New Roman"/>
          <w:sz w:val="24"/>
          <w:szCs w:val="24"/>
        </w:rPr>
        <w:t xml:space="preserve">, and from </w:t>
      </w:r>
      <w:r w:rsidR="00E13F63" w:rsidRPr="00710CDF">
        <w:rPr>
          <w:rFonts w:ascii="Times New Roman" w:hAnsi="Times New Roman" w:cs="Times New Roman"/>
          <w:sz w:val="24"/>
          <w:szCs w:val="24"/>
        </w:rPr>
        <w:t>Ben Anderson</w:t>
      </w:r>
      <w:r w:rsidR="00E13F63" w:rsidRPr="0027623A">
        <w:rPr>
          <w:rFonts w:ascii="Times New Roman" w:hAnsi="Times New Roman" w:cs="Times New Roman"/>
          <w:sz w:val="24"/>
          <w:szCs w:val="24"/>
        </w:rPr>
        <w:t>’s</w:t>
      </w:r>
      <w:r w:rsidR="00E13F63">
        <w:rPr>
          <w:rFonts w:ascii="Times New Roman" w:hAnsi="Times New Roman" w:cs="Times New Roman"/>
          <w:sz w:val="24"/>
          <w:szCs w:val="24"/>
        </w:rPr>
        <w:t xml:space="preserve"> </w:t>
      </w:r>
      <w:r w:rsidR="00D2171D">
        <w:rPr>
          <w:rFonts w:ascii="Times New Roman" w:hAnsi="Times New Roman" w:cs="Times New Roman"/>
          <w:sz w:val="24"/>
          <w:szCs w:val="24"/>
        </w:rPr>
        <w:t>(2009</w:t>
      </w:r>
      <w:r w:rsidR="0027623A">
        <w:rPr>
          <w:rFonts w:ascii="Times New Roman" w:hAnsi="Times New Roman" w:cs="Times New Roman"/>
          <w:sz w:val="24"/>
          <w:szCs w:val="24"/>
        </w:rPr>
        <w:t>, 78</w:t>
      </w:r>
      <w:r w:rsidR="00D2171D">
        <w:rPr>
          <w:rFonts w:ascii="Times New Roman" w:hAnsi="Times New Roman" w:cs="Times New Roman"/>
          <w:sz w:val="24"/>
          <w:szCs w:val="24"/>
        </w:rPr>
        <w:t xml:space="preserve">) </w:t>
      </w:r>
      <w:r w:rsidR="00E13F63">
        <w:rPr>
          <w:rFonts w:ascii="Times New Roman" w:hAnsi="Times New Roman" w:cs="Times New Roman"/>
          <w:sz w:val="24"/>
          <w:szCs w:val="24"/>
        </w:rPr>
        <w:t xml:space="preserve">work on atmosphere which recognises it in part as ‘an </w:t>
      </w:r>
      <w:r w:rsidR="00E13F63">
        <w:rPr>
          <w:rFonts w:ascii="Times New Roman" w:hAnsi="Times New Roman" w:cs="Times New Roman"/>
          <w:sz w:val="24"/>
          <w:szCs w:val="24"/>
        </w:rPr>
        <w:lastRenderedPageBreak/>
        <w:t>aesthetic concept’, something through which ‘a represented object will be apprehended and will take on a certain meaning’</w:t>
      </w:r>
      <w:r w:rsidR="00ED0CDE">
        <w:rPr>
          <w:rFonts w:ascii="Times New Roman" w:hAnsi="Times New Roman" w:cs="Times New Roman"/>
          <w:sz w:val="24"/>
          <w:szCs w:val="24"/>
        </w:rPr>
        <w:t>.</w:t>
      </w:r>
      <w:r w:rsidR="00E13F63">
        <w:rPr>
          <w:rFonts w:ascii="Times New Roman" w:hAnsi="Times New Roman" w:cs="Times New Roman"/>
          <w:sz w:val="24"/>
          <w:szCs w:val="24"/>
        </w:rPr>
        <w:t xml:space="preserve"> </w:t>
      </w:r>
      <w:r w:rsidR="007A5565" w:rsidRPr="009E75C2">
        <w:rPr>
          <w:rFonts w:ascii="Times New Roman" w:hAnsi="Times New Roman" w:cs="Times New Roman"/>
          <w:sz w:val="24"/>
          <w:szCs w:val="24"/>
        </w:rPr>
        <w:t xml:space="preserve">We </w:t>
      </w:r>
      <w:r w:rsidR="0040461B" w:rsidRPr="009E75C2">
        <w:rPr>
          <w:rFonts w:ascii="Times New Roman" w:hAnsi="Times New Roman" w:cs="Times New Roman"/>
          <w:sz w:val="24"/>
          <w:szCs w:val="24"/>
        </w:rPr>
        <w:t>pay attention to</w:t>
      </w:r>
      <w:r w:rsidR="007A5565" w:rsidRPr="009E75C2">
        <w:rPr>
          <w:rFonts w:ascii="Times New Roman" w:hAnsi="Times New Roman" w:cs="Times New Roman"/>
          <w:sz w:val="24"/>
          <w:szCs w:val="24"/>
        </w:rPr>
        <w:t xml:space="preserve"> atmosphere in </w:t>
      </w:r>
      <w:r w:rsidR="0040461B" w:rsidRPr="00E77FFB">
        <w:rPr>
          <w:rFonts w:ascii="Times New Roman" w:hAnsi="Times New Roman" w:cs="Times New Roman"/>
          <w:i/>
          <w:sz w:val="24"/>
          <w:szCs w:val="24"/>
        </w:rPr>
        <w:t>BAS</w:t>
      </w:r>
      <w:r w:rsidR="00AA067C" w:rsidRPr="009E75C2">
        <w:rPr>
          <w:rFonts w:ascii="Times New Roman" w:hAnsi="Times New Roman" w:cs="Times New Roman"/>
          <w:sz w:val="24"/>
          <w:szCs w:val="24"/>
        </w:rPr>
        <w:t>, as a</w:t>
      </w:r>
      <w:r w:rsidR="0040461B" w:rsidRPr="009E75C2">
        <w:rPr>
          <w:rFonts w:ascii="Times New Roman" w:hAnsi="Times New Roman" w:cs="Times New Roman"/>
          <w:sz w:val="24"/>
          <w:szCs w:val="24"/>
        </w:rPr>
        <w:t xml:space="preserve"> </w:t>
      </w:r>
      <w:r w:rsidR="007A5565" w:rsidRPr="009E75C2">
        <w:rPr>
          <w:rFonts w:ascii="Times New Roman" w:hAnsi="Times New Roman" w:cs="Times New Roman"/>
          <w:sz w:val="24"/>
          <w:szCs w:val="24"/>
        </w:rPr>
        <w:t>visual (and sonic) artefact</w:t>
      </w:r>
      <w:r w:rsidR="00AA067C" w:rsidRPr="009E75C2">
        <w:rPr>
          <w:rFonts w:ascii="Times New Roman" w:hAnsi="Times New Roman" w:cs="Times New Roman"/>
          <w:sz w:val="24"/>
          <w:szCs w:val="24"/>
        </w:rPr>
        <w:t xml:space="preserve">, </w:t>
      </w:r>
      <w:r w:rsidR="00C4482F" w:rsidRPr="009E75C2">
        <w:rPr>
          <w:rFonts w:ascii="Times New Roman" w:hAnsi="Times New Roman" w:cs="Times New Roman"/>
          <w:sz w:val="24"/>
          <w:szCs w:val="24"/>
        </w:rPr>
        <w:t>as</w:t>
      </w:r>
      <w:r w:rsidR="00E46B5E" w:rsidRPr="009E75C2">
        <w:rPr>
          <w:rFonts w:ascii="Times New Roman" w:hAnsi="Times New Roman" w:cs="Times New Roman"/>
          <w:sz w:val="24"/>
          <w:szCs w:val="24"/>
        </w:rPr>
        <w:t xml:space="preserve"> </w:t>
      </w:r>
      <w:r w:rsidR="00C4482F" w:rsidRPr="009E75C2">
        <w:rPr>
          <w:rFonts w:ascii="Times New Roman" w:hAnsi="Times New Roman" w:cs="Times New Roman"/>
          <w:sz w:val="24"/>
          <w:szCs w:val="24"/>
        </w:rPr>
        <w:t xml:space="preserve"> </w:t>
      </w:r>
      <w:r w:rsidR="00B21DCB" w:rsidRPr="009E75C2">
        <w:rPr>
          <w:rFonts w:ascii="Times New Roman" w:hAnsi="Times New Roman" w:cs="Times New Roman"/>
          <w:sz w:val="24"/>
          <w:szCs w:val="24"/>
        </w:rPr>
        <w:t>‘</w:t>
      </w:r>
      <w:r w:rsidR="00C4482F" w:rsidRPr="009E75C2">
        <w:rPr>
          <w:rFonts w:ascii="Times New Roman" w:hAnsi="Times New Roman" w:cs="Times New Roman"/>
          <w:sz w:val="24"/>
          <w:szCs w:val="24"/>
        </w:rPr>
        <w:t>the felt space, shaped by the co-presence of subject and object</w:t>
      </w:r>
      <w:r w:rsidR="00B21DCB" w:rsidRPr="009E75C2">
        <w:rPr>
          <w:rFonts w:ascii="Times New Roman" w:hAnsi="Times New Roman" w:cs="Times New Roman"/>
          <w:sz w:val="24"/>
          <w:szCs w:val="24"/>
        </w:rPr>
        <w:t>,’</w:t>
      </w:r>
      <w:r w:rsidR="00C4482F" w:rsidRPr="009E75C2">
        <w:rPr>
          <w:rFonts w:ascii="Times New Roman" w:hAnsi="Times New Roman" w:cs="Times New Roman"/>
          <w:sz w:val="24"/>
          <w:szCs w:val="24"/>
        </w:rPr>
        <w:t xml:space="preserve"> with an understanding </w:t>
      </w:r>
      <w:r w:rsidR="006E0C8A" w:rsidRPr="009E75C2">
        <w:rPr>
          <w:rFonts w:ascii="Times New Roman" w:hAnsi="Times New Roman" w:cs="Times New Roman"/>
          <w:sz w:val="24"/>
          <w:szCs w:val="24"/>
        </w:rPr>
        <w:t xml:space="preserve">that </w:t>
      </w:r>
      <w:r w:rsidR="00B21DCB" w:rsidRPr="009E75C2">
        <w:rPr>
          <w:rFonts w:ascii="Times New Roman" w:hAnsi="Times New Roman" w:cs="Times New Roman"/>
          <w:sz w:val="24"/>
          <w:szCs w:val="24"/>
        </w:rPr>
        <w:t>‘</w:t>
      </w:r>
      <w:r w:rsidR="00C4482F" w:rsidRPr="009E75C2">
        <w:rPr>
          <w:rFonts w:ascii="Times New Roman" w:hAnsi="Times New Roman" w:cs="Times New Roman"/>
          <w:sz w:val="24"/>
          <w:szCs w:val="24"/>
        </w:rPr>
        <w:t>as</w:t>
      </w:r>
      <w:r w:rsidR="006E0C8A" w:rsidRPr="009E75C2">
        <w:rPr>
          <w:rFonts w:ascii="Times New Roman" w:hAnsi="Times New Roman" w:cs="Times New Roman"/>
          <w:sz w:val="24"/>
          <w:szCs w:val="24"/>
        </w:rPr>
        <w:t xml:space="preserve">pects of material </w:t>
      </w:r>
      <w:r w:rsidR="00702F15" w:rsidRPr="009E75C2">
        <w:rPr>
          <w:rFonts w:ascii="Times New Roman" w:hAnsi="Times New Roman" w:cs="Times New Roman"/>
          <w:sz w:val="24"/>
          <w:szCs w:val="24"/>
        </w:rPr>
        <w:t>culture are…atmospheric generators</w:t>
      </w:r>
      <w:r w:rsidRPr="009E75C2">
        <w:rPr>
          <w:rFonts w:ascii="Times New Roman" w:hAnsi="Times New Roman" w:cs="Times New Roman"/>
          <w:sz w:val="24"/>
          <w:szCs w:val="24"/>
        </w:rPr>
        <w:t>,</w:t>
      </w:r>
      <w:r w:rsidR="00B21DCB" w:rsidRPr="009E75C2">
        <w:rPr>
          <w:rFonts w:ascii="Times New Roman" w:hAnsi="Times New Roman" w:cs="Times New Roman"/>
          <w:sz w:val="24"/>
          <w:szCs w:val="24"/>
        </w:rPr>
        <w:t>’</w:t>
      </w:r>
      <w:r w:rsidR="004505F4" w:rsidRPr="009E75C2">
        <w:rPr>
          <w:rFonts w:ascii="Times New Roman" w:hAnsi="Times New Roman" w:cs="Times New Roman"/>
          <w:sz w:val="24"/>
          <w:szCs w:val="24"/>
        </w:rPr>
        <w:t xml:space="preserve"> </w:t>
      </w:r>
      <w:r w:rsidR="00FD006D" w:rsidRPr="009E75C2">
        <w:rPr>
          <w:rFonts w:ascii="Times New Roman" w:hAnsi="Times New Roman" w:cs="Times New Roman"/>
          <w:sz w:val="24"/>
          <w:szCs w:val="24"/>
        </w:rPr>
        <w:fldChar w:fldCharType="begin" w:fldLock="1"/>
      </w:r>
      <w:r w:rsidR="00FD006D" w:rsidRPr="009E75C2">
        <w:rPr>
          <w:rFonts w:ascii="Times New Roman" w:hAnsi="Times New Roman" w:cs="Times New Roman"/>
          <w:sz w:val="24"/>
          <w:szCs w:val="24"/>
        </w:rPr>
        <w:instrText>ADDIN CSL_CITATION { "citationItems" : [ { "id" : "ITEM-1", "itemData" : { "author" : [ { "dropping-particle" : "", "family" : "Bille", "given" : "Mikkel", "non-dropping-particle" : "", "parse-names" : false, "suffix" : "" } ], "container-title" : "Atmosphere and Aesthetics: A Plural Perspective", "editor" : [ { "dropping-particle" : "", "family" : "Griffero", "given" : "Tonino", "non-dropping-particle" : "", "parse-names" : false, "suffix" : "" }, { "dropping-particle" : "", "family" : "Tedeschini", "given" : "Marco", "non-dropping-particle" : "", "parse-names" : false, "suffix" : "" } ], "id" : "ITEM-1", "issued" : { "date-parts" : [ [ "2019" ] ] }, "page" : "241 - 255", "publisher" : "Palgrave Macmillan", "publisher-place" : "Cham, Switzerland", "title" : "The Lightness of Atmospheric Communities", "type" : "chapter" }, "uris" : [ "http://www.mendeley.com/documents/?uuid=441b1ece-9d25-49c3-95f6-0c3407b4208c" ] } ], "mendeley" : { "formattedCitation" : "(Bille 2019)", "manualFormatting" : "(Bille 2019, 245)", "plainTextFormattedCitation" : "(Bille 2019)", "previouslyFormattedCitation" : "(Bille 2019)" }, "properties" : {  }, "schema" : "https://github.com/citation-style-language/schema/raw/master/csl-citation.json" }</w:instrText>
      </w:r>
      <w:r w:rsidR="00FD006D" w:rsidRPr="009E75C2">
        <w:rPr>
          <w:rFonts w:ascii="Times New Roman" w:hAnsi="Times New Roman" w:cs="Times New Roman"/>
          <w:sz w:val="24"/>
          <w:szCs w:val="24"/>
        </w:rPr>
        <w:fldChar w:fldCharType="separate"/>
      </w:r>
      <w:r w:rsidR="00FD006D" w:rsidRPr="009E75C2">
        <w:rPr>
          <w:rFonts w:ascii="Times New Roman" w:hAnsi="Times New Roman" w:cs="Times New Roman"/>
          <w:noProof/>
          <w:sz w:val="24"/>
          <w:szCs w:val="24"/>
        </w:rPr>
        <w:t>(Bille 2019, 245)</w:t>
      </w:r>
      <w:r w:rsidR="00FD006D" w:rsidRPr="009E75C2">
        <w:rPr>
          <w:rFonts w:ascii="Times New Roman" w:hAnsi="Times New Roman" w:cs="Times New Roman"/>
          <w:sz w:val="24"/>
          <w:szCs w:val="24"/>
        </w:rPr>
        <w:fldChar w:fldCharType="end"/>
      </w:r>
      <w:r w:rsidR="00FD006D" w:rsidRPr="009E75C2">
        <w:rPr>
          <w:rFonts w:ascii="Times New Roman" w:hAnsi="Times New Roman" w:cs="Times New Roman"/>
          <w:sz w:val="24"/>
          <w:szCs w:val="24"/>
        </w:rPr>
        <w:t xml:space="preserve"> </w:t>
      </w:r>
      <w:r w:rsidR="00A47A38" w:rsidRPr="009E75C2">
        <w:rPr>
          <w:rFonts w:ascii="Times New Roman" w:hAnsi="Times New Roman" w:cs="Times New Roman"/>
          <w:sz w:val="24"/>
          <w:szCs w:val="24"/>
        </w:rPr>
        <w:t>(where material culture</w:t>
      </w:r>
      <w:r w:rsidR="00565D9F" w:rsidRPr="009E75C2">
        <w:rPr>
          <w:rFonts w:ascii="Times New Roman" w:hAnsi="Times New Roman" w:cs="Times New Roman"/>
          <w:sz w:val="24"/>
          <w:szCs w:val="24"/>
        </w:rPr>
        <w:t xml:space="preserve"> in war</w:t>
      </w:r>
      <w:r w:rsidR="00A47A38" w:rsidRPr="009E75C2">
        <w:rPr>
          <w:rFonts w:ascii="Times New Roman" w:hAnsi="Times New Roman" w:cs="Times New Roman"/>
          <w:sz w:val="24"/>
          <w:szCs w:val="24"/>
        </w:rPr>
        <w:t xml:space="preserve"> can refer to objects like weapons for instance).</w:t>
      </w:r>
      <w:r w:rsidR="00A47A38" w:rsidRPr="00841569">
        <w:rPr>
          <w:rFonts w:ascii="Times New Roman" w:hAnsi="Times New Roman" w:cs="Times New Roman"/>
          <w:sz w:val="24"/>
          <w:szCs w:val="24"/>
        </w:rPr>
        <w:t xml:space="preserve"> </w:t>
      </w:r>
      <w:r w:rsidR="0040461B" w:rsidRPr="00841569">
        <w:rPr>
          <w:rFonts w:ascii="Times New Roman" w:hAnsi="Times New Roman" w:cs="Times New Roman"/>
          <w:sz w:val="24"/>
          <w:szCs w:val="24"/>
        </w:rPr>
        <w:t>We recognise that d</w:t>
      </w:r>
      <w:r w:rsidRPr="00841569">
        <w:rPr>
          <w:rFonts w:ascii="Times New Roman" w:hAnsi="Times New Roman" w:cs="Times New Roman"/>
          <w:sz w:val="24"/>
          <w:szCs w:val="24"/>
        </w:rPr>
        <w:t>iscourse</w:t>
      </w:r>
      <w:r w:rsidR="00A47A38" w:rsidRPr="00841569">
        <w:rPr>
          <w:rFonts w:ascii="Times New Roman" w:hAnsi="Times New Roman" w:cs="Times New Roman"/>
          <w:sz w:val="24"/>
          <w:szCs w:val="24"/>
        </w:rPr>
        <w:t>,</w:t>
      </w:r>
      <w:r w:rsidR="006D0F66" w:rsidRPr="00841569">
        <w:rPr>
          <w:rFonts w:ascii="Times New Roman" w:hAnsi="Times New Roman" w:cs="Times New Roman"/>
          <w:sz w:val="24"/>
          <w:szCs w:val="24"/>
        </w:rPr>
        <w:t xml:space="preserve"> when affect-laden,</w:t>
      </w:r>
      <w:r w:rsidR="004505F4" w:rsidRPr="00841569">
        <w:rPr>
          <w:rFonts w:ascii="Times New Roman" w:hAnsi="Times New Roman" w:cs="Times New Roman"/>
          <w:sz w:val="24"/>
          <w:szCs w:val="24"/>
        </w:rPr>
        <w:t xml:space="preserve"> can also play a role in shaping </w:t>
      </w:r>
      <w:r w:rsidR="00D377BA" w:rsidRPr="00841569">
        <w:rPr>
          <w:rFonts w:ascii="Times New Roman" w:hAnsi="Times New Roman" w:cs="Times New Roman"/>
          <w:sz w:val="24"/>
          <w:szCs w:val="24"/>
        </w:rPr>
        <w:t xml:space="preserve">atmosphere and </w:t>
      </w:r>
      <w:r w:rsidR="00BA4ABC" w:rsidRPr="00841569">
        <w:rPr>
          <w:rFonts w:ascii="Times New Roman" w:hAnsi="Times New Roman" w:cs="Times New Roman"/>
          <w:sz w:val="24"/>
          <w:szCs w:val="24"/>
        </w:rPr>
        <w:t>solidifying atmospheric meaning</w:t>
      </w:r>
      <w:r w:rsidR="0040461B" w:rsidRPr="00841569">
        <w:rPr>
          <w:rFonts w:ascii="Times New Roman" w:hAnsi="Times New Roman" w:cs="Times New Roman"/>
          <w:sz w:val="24"/>
          <w:szCs w:val="24"/>
        </w:rPr>
        <w:t xml:space="preserve"> </w:t>
      </w:r>
      <w:r w:rsidR="0040461B" w:rsidRPr="00841569">
        <w:rPr>
          <w:rFonts w:ascii="Times New Roman" w:hAnsi="Times New Roman" w:cs="Times New Roman"/>
          <w:sz w:val="24"/>
          <w:szCs w:val="24"/>
        </w:rPr>
        <w:fldChar w:fldCharType="begin" w:fldLock="1"/>
      </w:r>
      <w:r w:rsidR="0040461B" w:rsidRPr="00841569">
        <w:rPr>
          <w:rFonts w:ascii="Times New Roman" w:hAnsi="Times New Roman" w:cs="Times New Roman"/>
          <w:sz w:val="24"/>
          <w:szCs w:val="24"/>
        </w:rPr>
        <w:instrText>ADDIN CSL_CITATION { "citationItems" : [ { "id" : "ITEM-1", "itemData" : { "author" : [ { "dropping-particle" : "", "family" : "Griffero", "given" : "Tonino", "non-dropping-particle" : "", "parse-names" : false, "suffix" : "" } ], "container-title" : "Atmosphere and Aesthetics: A Plural Perspective", "editor" : [ { "dropping-particle" : "", "family" : "Griffero", "given" : "Tonino", "non-dropping-particle" : "", "parse-names" : false, "suffix" : "" }, { "dropping-particle" : "", "family" : "Tedeschini", "given" : "Marco", "non-dropping-particle" : "", "parse-names" : false, "suffix" : "" } ], "id" : "ITEM-1", "issued" : { "date-parts" : [ [ "2019" ] ] }, "page" : "11 - 62", "publisher" : "Palgrave Macmillan", "publisher-place" : "Cham, Switzerland", "title" : "Is there such a thing as an 'Atmospheric Turn'?", "type" : "chapter" }, "uris" : [ "http://www.mendeley.com/documents/?uuid=22133e50-094a-4cab-8c62-5f3d7f6c4911" ] } ], "mendeley" : { "formattedCitation" : "(Griffero 2019)", "manualFormatting" : "(Griffero 2019, 41)", "plainTextFormattedCitation" : "(Griffero 2019)", "previouslyFormattedCitation" : "(Griffero 2019)" }, "properties" : {  }, "schema" : "https://github.com/citation-style-language/schema/raw/master/csl-citation.json" }</w:instrText>
      </w:r>
      <w:r w:rsidR="0040461B" w:rsidRPr="00841569">
        <w:rPr>
          <w:rFonts w:ascii="Times New Roman" w:hAnsi="Times New Roman" w:cs="Times New Roman"/>
          <w:sz w:val="24"/>
          <w:szCs w:val="24"/>
        </w:rPr>
        <w:fldChar w:fldCharType="separate"/>
      </w:r>
      <w:r w:rsidR="0040461B" w:rsidRPr="00841569">
        <w:rPr>
          <w:rFonts w:ascii="Times New Roman" w:hAnsi="Times New Roman" w:cs="Times New Roman"/>
          <w:noProof/>
          <w:sz w:val="24"/>
          <w:szCs w:val="24"/>
        </w:rPr>
        <w:t>(Griffero 2019, 41)</w:t>
      </w:r>
      <w:r w:rsidR="0040461B" w:rsidRPr="00841569">
        <w:rPr>
          <w:rFonts w:ascii="Times New Roman" w:hAnsi="Times New Roman" w:cs="Times New Roman"/>
          <w:sz w:val="24"/>
          <w:szCs w:val="24"/>
        </w:rPr>
        <w:fldChar w:fldCharType="end"/>
      </w:r>
      <w:r w:rsidR="00E16C5F" w:rsidRPr="00841569">
        <w:rPr>
          <w:rFonts w:ascii="Times New Roman" w:hAnsi="Times New Roman" w:cs="Times New Roman"/>
          <w:sz w:val="24"/>
          <w:szCs w:val="24"/>
        </w:rPr>
        <w:t xml:space="preserve">. </w:t>
      </w:r>
      <w:r w:rsidR="0040461B" w:rsidRPr="00841569">
        <w:rPr>
          <w:rFonts w:ascii="Times New Roman" w:hAnsi="Times New Roman" w:cs="Times New Roman"/>
          <w:sz w:val="24"/>
          <w:szCs w:val="24"/>
        </w:rPr>
        <w:t>In our readings we also</w:t>
      </w:r>
      <w:r w:rsidR="00E509E5" w:rsidRPr="00841569">
        <w:rPr>
          <w:rFonts w:ascii="Times New Roman" w:hAnsi="Times New Roman" w:cs="Times New Roman"/>
          <w:sz w:val="24"/>
          <w:szCs w:val="24"/>
        </w:rPr>
        <w:t xml:space="preserve"> </w:t>
      </w:r>
      <w:r w:rsidR="00B23DA1" w:rsidRPr="00841569">
        <w:rPr>
          <w:rFonts w:ascii="Times New Roman" w:hAnsi="Times New Roman" w:cs="Times New Roman"/>
          <w:sz w:val="24"/>
          <w:szCs w:val="24"/>
        </w:rPr>
        <w:t>draw on the idea</w:t>
      </w:r>
      <w:r w:rsidR="00E509E5" w:rsidRPr="00841569">
        <w:rPr>
          <w:rFonts w:ascii="Times New Roman" w:hAnsi="Times New Roman" w:cs="Times New Roman"/>
          <w:sz w:val="24"/>
          <w:szCs w:val="24"/>
        </w:rPr>
        <w:t xml:space="preserve"> that</w:t>
      </w:r>
      <w:r w:rsidR="00FE36B9" w:rsidRPr="00841569">
        <w:rPr>
          <w:rFonts w:ascii="Times New Roman" w:hAnsi="Times New Roman" w:cs="Times New Roman"/>
          <w:sz w:val="24"/>
          <w:szCs w:val="24"/>
        </w:rPr>
        <w:t xml:space="preserve"> elements </w:t>
      </w:r>
      <w:r w:rsidR="00B21DCB">
        <w:rPr>
          <w:rFonts w:ascii="Times New Roman" w:hAnsi="Times New Roman" w:cs="Times New Roman"/>
          <w:sz w:val="24"/>
          <w:szCs w:val="24"/>
        </w:rPr>
        <w:t>such a</w:t>
      </w:r>
      <w:r w:rsidR="00E509E5" w:rsidRPr="00841569">
        <w:rPr>
          <w:rFonts w:ascii="Times New Roman" w:hAnsi="Times New Roman" w:cs="Times New Roman"/>
          <w:sz w:val="24"/>
          <w:szCs w:val="24"/>
        </w:rPr>
        <w:t xml:space="preserve"> light </w:t>
      </w:r>
      <w:r w:rsidR="00F954C6" w:rsidRPr="00841569">
        <w:rPr>
          <w:rFonts w:ascii="Times New Roman" w:hAnsi="Times New Roman" w:cs="Times New Roman"/>
          <w:sz w:val="24"/>
          <w:szCs w:val="24"/>
        </w:rPr>
        <w:t xml:space="preserve">– </w:t>
      </w:r>
      <w:r w:rsidR="00AF32A0">
        <w:rPr>
          <w:rFonts w:ascii="Times New Roman" w:hAnsi="Times New Roman" w:cs="Times New Roman"/>
          <w:sz w:val="24"/>
          <w:szCs w:val="24"/>
        </w:rPr>
        <w:t>‘</w:t>
      </w:r>
      <w:r w:rsidR="00F954C6" w:rsidRPr="00841569">
        <w:rPr>
          <w:rFonts w:ascii="Times New Roman" w:hAnsi="Times New Roman" w:cs="Times New Roman"/>
          <w:sz w:val="24"/>
          <w:szCs w:val="24"/>
        </w:rPr>
        <w:t>level, glow, glare, shadow and quality of light</w:t>
      </w:r>
      <w:r w:rsidR="00AF32A0">
        <w:rPr>
          <w:rFonts w:ascii="Times New Roman" w:hAnsi="Times New Roman" w:cs="Times New Roman"/>
          <w:sz w:val="24"/>
          <w:szCs w:val="24"/>
        </w:rPr>
        <w:t>’</w:t>
      </w:r>
      <w:r w:rsidR="009E75C2">
        <w:rPr>
          <w:rFonts w:ascii="Times New Roman" w:hAnsi="Times New Roman" w:cs="Times New Roman"/>
          <w:sz w:val="24"/>
          <w:szCs w:val="24"/>
        </w:rPr>
        <w:t xml:space="preserve"> </w:t>
      </w:r>
      <w:r w:rsidR="00FD006D" w:rsidRPr="00841569">
        <w:rPr>
          <w:rFonts w:ascii="Times New Roman" w:hAnsi="Times New Roman" w:cs="Times New Roman"/>
          <w:sz w:val="24"/>
          <w:szCs w:val="24"/>
        </w:rPr>
        <w:fldChar w:fldCharType="begin" w:fldLock="1"/>
      </w:r>
      <w:r w:rsidR="00FD006D" w:rsidRPr="00841569">
        <w:rPr>
          <w:rFonts w:ascii="Times New Roman" w:hAnsi="Times New Roman" w:cs="Times New Roman"/>
          <w:sz w:val="24"/>
          <w:szCs w:val="24"/>
        </w:rPr>
        <w:instrText>ADDIN CSL_CITATION { "citationItems" : [ { "id" : "ITEM-1", "itemData" : { "author" : [ { "dropping-particle" : "", "family" : "Bille", "given" : "Mikkel", "non-dropping-particle" : "", "parse-names" : false, "suffix" : "" } ], "container-title" : "Atmosphere and Aesthetics: A Plural Perspective", "editor" : [ { "dropping-particle" : "", "family" : "Griffero", "given" : "Tonino", "non-dropping-particle" : "", "parse-names" : false, "suffix" : "" }, { "dropping-particle" : "", "family" : "Tedeschini", "given" : "Marco", "non-dropping-particle" : "", "parse-names" : false, "suffix" : "" } ], "id" : "ITEM-1", "issued" : { "date-parts" : [ [ "2019" ] ] }, "page" : "241 - 255", "publisher" : "Palgrave Macmillan", "publisher-place" : "Cham, Switzerland", "title" : "The Lightness of Atmospheric Communities", "type" : "chapter" }, "uris" : [ "http://www.mendeley.com/documents/?uuid=441b1ece-9d25-49c3-95f6-0c3407b4208c" ] } ], "mendeley" : { "formattedCitation" : "(Bille 2019)", "manualFormatting" : "(Bille 2019, 245)", "plainTextFormattedCitation" : "(Bille 2019)", "previouslyFormattedCitation" : "(Bille 2019)" }, "properties" : {  }, "schema" : "https://github.com/citation-style-language/schema/raw/master/csl-citation.json" }</w:instrText>
      </w:r>
      <w:r w:rsidR="00FD006D" w:rsidRPr="00841569">
        <w:rPr>
          <w:rFonts w:ascii="Times New Roman" w:hAnsi="Times New Roman" w:cs="Times New Roman"/>
          <w:sz w:val="24"/>
          <w:szCs w:val="24"/>
        </w:rPr>
        <w:fldChar w:fldCharType="separate"/>
      </w:r>
      <w:r w:rsidR="00FD006D" w:rsidRPr="00841569">
        <w:rPr>
          <w:rFonts w:ascii="Times New Roman" w:hAnsi="Times New Roman" w:cs="Times New Roman"/>
          <w:noProof/>
          <w:sz w:val="24"/>
          <w:szCs w:val="24"/>
        </w:rPr>
        <w:t>(Bille 2019, 245)</w:t>
      </w:r>
      <w:r w:rsidR="00FD006D" w:rsidRPr="00841569">
        <w:rPr>
          <w:rFonts w:ascii="Times New Roman" w:hAnsi="Times New Roman" w:cs="Times New Roman"/>
          <w:sz w:val="24"/>
          <w:szCs w:val="24"/>
        </w:rPr>
        <w:fldChar w:fldCharType="end"/>
      </w:r>
      <w:r w:rsidR="00F954C6" w:rsidRPr="00841569">
        <w:rPr>
          <w:rFonts w:ascii="Times New Roman" w:hAnsi="Times New Roman" w:cs="Times New Roman"/>
          <w:sz w:val="24"/>
          <w:szCs w:val="24"/>
        </w:rPr>
        <w:t xml:space="preserve"> - </w:t>
      </w:r>
      <w:r w:rsidR="00FE36B9" w:rsidRPr="00841569">
        <w:rPr>
          <w:rFonts w:ascii="Times New Roman" w:hAnsi="Times New Roman" w:cs="Times New Roman"/>
          <w:sz w:val="24"/>
          <w:szCs w:val="24"/>
        </w:rPr>
        <w:t>are</w:t>
      </w:r>
      <w:r w:rsidR="00F954C6" w:rsidRPr="00841569">
        <w:rPr>
          <w:rFonts w:ascii="Times New Roman" w:hAnsi="Times New Roman" w:cs="Times New Roman"/>
          <w:sz w:val="24"/>
          <w:szCs w:val="24"/>
        </w:rPr>
        <w:t xml:space="preserve"> generative of atmospheric resonance, </w:t>
      </w:r>
      <w:r w:rsidR="00203769" w:rsidRPr="00841569">
        <w:rPr>
          <w:rFonts w:ascii="Times New Roman" w:hAnsi="Times New Roman" w:cs="Times New Roman"/>
          <w:sz w:val="24"/>
          <w:szCs w:val="24"/>
        </w:rPr>
        <w:t xml:space="preserve">and </w:t>
      </w:r>
      <w:r w:rsidR="00F954C6" w:rsidRPr="00841569">
        <w:rPr>
          <w:rFonts w:ascii="Times New Roman" w:hAnsi="Times New Roman" w:cs="Times New Roman"/>
          <w:sz w:val="24"/>
          <w:szCs w:val="24"/>
        </w:rPr>
        <w:t>that</w:t>
      </w:r>
      <w:r w:rsidR="00203769" w:rsidRPr="00841569">
        <w:rPr>
          <w:rFonts w:ascii="Times New Roman" w:hAnsi="Times New Roman" w:cs="Times New Roman"/>
          <w:sz w:val="24"/>
          <w:szCs w:val="24"/>
        </w:rPr>
        <w:t xml:space="preserve"> atmosphere</w:t>
      </w:r>
      <w:r w:rsidR="00F954C6" w:rsidRPr="00841569">
        <w:rPr>
          <w:rFonts w:ascii="Times New Roman" w:hAnsi="Times New Roman" w:cs="Times New Roman"/>
          <w:sz w:val="24"/>
          <w:szCs w:val="24"/>
        </w:rPr>
        <w:t xml:space="preserve">, though </w:t>
      </w:r>
      <w:r w:rsidR="00B678EA" w:rsidRPr="00841569">
        <w:rPr>
          <w:rFonts w:ascii="Times New Roman" w:hAnsi="Times New Roman" w:cs="Times New Roman"/>
          <w:sz w:val="24"/>
          <w:szCs w:val="24"/>
        </w:rPr>
        <w:t xml:space="preserve">phenomenologically </w:t>
      </w:r>
      <w:r w:rsidR="00B23DA1" w:rsidRPr="00841569">
        <w:rPr>
          <w:rFonts w:ascii="Times New Roman" w:hAnsi="Times New Roman" w:cs="Times New Roman"/>
          <w:sz w:val="24"/>
          <w:szCs w:val="24"/>
        </w:rPr>
        <w:t>diffuse</w:t>
      </w:r>
      <w:r w:rsidR="00A2639C" w:rsidRPr="00841569">
        <w:rPr>
          <w:rFonts w:ascii="Times New Roman" w:hAnsi="Times New Roman" w:cs="Times New Roman"/>
          <w:sz w:val="24"/>
          <w:szCs w:val="24"/>
        </w:rPr>
        <w:t>,</w:t>
      </w:r>
      <w:r w:rsidR="00B23DA1" w:rsidRPr="00841569">
        <w:rPr>
          <w:rFonts w:ascii="Times New Roman" w:hAnsi="Times New Roman" w:cs="Times New Roman"/>
          <w:sz w:val="24"/>
          <w:szCs w:val="24"/>
        </w:rPr>
        <w:t xml:space="preserve"> is nonetheless real, can be recognised and has </w:t>
      </w:r>
      <w:r w:rsidRPr="00841569">
        <w:rPr>
          <w:rFonts w:ascii="Times New Roman" w:hAnsi="Times New Roman" w:cs="Times New Roman"/>
          <w:sz w:val="24"/>
          <w:szCs w:val="24"/>
        </w:rPr>
        <w:t xml:space="preserve">socio-political </w:t>
      </w:r>
      <w:r w:rsidR="00B23DA1" w:rsidRPr="00841569">
        <w:rPr>
          <w:rFonts w:ascii="Times New Roman" w:hAnsi="Times New Roman" w:cs="Times New Roman"/>
          <w:sz w:val="24"/>
          <w:szCs w:val="24"/>
        </w:rPr>
        <w:t>consequences</w:t>
      </w:r>
      <w:r w:rsidRPr="00841569">
        <w:rPr>
          <w:rFonts w:ascii="Times New Roman" w:hAnsi="Times New Roman" w:cs="Times New Roman"/>
          <w:sz w:val="24"/>
          <w:szCs w:val="24"/>
        </w:rPr>
        <w:t>, including in relation to</w:t>
      </w:r>
      <w:r w:rsidR="00A47A38" w:rsidRPr="00841569">
        <w:rPr>
          <w:rFonts w:ascii="Times New Roman" w:hAnsi="Times New Roman" w:cs="Times New Roman"/>
          <w:sz w:val="24"/>
          <w:szCs w:val="24"/>
        </w:rPr>
        <w:t xml:space="preserve"> the production of</w:t>
      </w:r>
      <w:r w:rsidRPr="00841569">
        <w:rPr>
          <w:rFonts w:ascii="Times New Roman" w:hAnsi="Times New Roman" w:cs="Times New Roman"/>
          <w:sz w:val="24"/>
          <w:szCs w:val="24"/>
        </w:rPr>
        <w:t xml:space="preserve"> n</w:t>
      </w:r>
      <w:r w:rsidR="00970D50" w:rsidRPr="00841569">
        <w:rPr>
          <w:rFonts w:ascii="Times New Roman" w:hAnsi="Times New Roman" w:cs="Times New Roman"/>
          <w:sz w:val="24"/>
          <w:szCs w:val="24"/>
        </w:rPr>
        <w:t>ationalism</w:t>
      </w:r>
      <w:r w:rsidR="00D03922" w:rsidRPr="00841569">
        <w:rPr>
          <w:rFonts w:ascii="Times New Roman" w:hAnsi="Times New Roman" w:cs="Times New Roman"/>
          <w:sz w:val="24"/>
          <w:szCs w:val="24"/>
        </w:rPr>
        <w:t xml:space="preserve"> </w:t>
      </w:r>
      <w:r w:rsidR="00D03922" w:rsidRPr="00841569">
        <w:rPr>
          <w:rFonts w:ascii="Times New Roman" w:hAnsi="Times New Roman" w:cs="Times New Roman"/>
          <w:sz w:val="24"/>
          <w:szCs w:val="24"/>
        </w:rPr>
        <w:fldChar w:fldCharType="begin" w:fldLock="1"/>
      </w:r>
      <w:r w:rsidR="00D03922" w:rsidRPr="00841569">
        <w:rPr>
          <w:rFonts w:ascii="Times New Roman" w:hAnsi="Times New Roman" w:cs="Times New Roman"/>
          <w:sz w:val="24"/>
          <w:szCs w:val="24"/>
        </w:rPr>
        <w:instrText>ADDIN CSL_CITATION { "citationItems" : [ { "id" : "ITEM-1", "itemData" : { "DOI" : "10.1177/1474474015569994", "author" : [ { "dropping-particle" : "", "family" : "Stephens", "given" : "Angharad Closs", "non-dropping-particle" : "", "parse-names" : false, "suffix" : "" } ], "container-title" : "Cultural Geographies", "id" : "ITEM-1", "issue" : "2", "issued" : { "date-parts" : [ [ "2016" ] ] }, "page" : "181 - 198", "title" : "The affective atmospheres of nationalism", "type" : "article-journal", "volume" : "23" }, "uris" : [ "http://www.mendeley.com/documents/?uuid=66b79100-f9c3-428f-ae54-e9e10c8a2c47" ] } ], "mendeley" : { "formattedCitation" : "(Stephens 2016)", "plainTextFormattedCitation" : "(Stephens 2016)", "previouslyFormattedCitation" : "(Stephens 2016)" }, "properties" : {  }, "schema" : "https://github.com/citation-style-language/schema/raw/master/csl-citation.json" }</w:instrText>
      </w:r>
      <w:r w:rsidR="00D03922" w:rsidRPr="00841569">
        <w:rPr>
          <w:rFonts w:ascii="Times New Roman" w:hAnsi="Times New Roman" w:cs="Times New Roman"/>
          <w:sz w:val="24"/>
          <w:szCs w:val="24"/>
        </w:rPr>
        <w:fldChar w:fldCharType="separate"/>
      </w:r>
      <w:r w:rsidR="00D03922" w:rsidRPr="00841569">
        <w:rPr>
          <w:rFonts w:ascii="Times New Roman" w:hAnsi="Times New Roman" w:cs="Times New Roman"/>
          <w:noProof/>
          <w:sz w:val="24"/>
          <w:szCs w:val="24"/>
        </w:rPr>
        <w:t>(Stephens 2016)</w:t>
      </w:r>
      <w:r w:rsidR="00D03922" w:rsidRPr="00841569">
        <w:rPr>
          <w:rFonts w:ascii="Times New Roman" w:hAnsi="Times New Roman" w:cs="Times New Roman"/>
          <w:sz w:val="24"/>
          <w:szCs w:val="24"/>
        </w:rPr>
        <w:fldChar w:fldCharType="end"/>
      </w:r>
      <w:r w:rsidR="00A30D59" w:rsidRPr="00841569">
        <w:rPr>
          <w:rFonts w:ascii="Times New Roman" w:hAnsi="Times New Roman" w:cs="Times New Roman"/>
          <w:sz w:val="24"/>
          <w:szCs w:val="24"/>
        </w:rPr>
        <w:t xml:space="preserve">, </w:t>
      </w:r>
      <w:r w:rsidR="00A47A38" w:rsidRPr="00841569">
        <w:rPr>
          <w:rFonts w:ascii="Times New Roman" w:hAnsi="Times New Roman" w:cs="Times New Roman"/>
          <w:sz w:val="24"/>
          <w:szCs w:val="24"/>
        </w:rPr>
        <w:t>(in)</w:t>
      </w:r>
      <w:r w:rsidR="00970D50" w:rsidRPr="00841569">
        <w:rPr>
          <w:rFonts w:ascii="Times New Roman" w:hAnsi="Times New Roman" w:cs="Times New Roman"/>
          <w:sz w:val="24"/>
          <w:szCs w:val="24"/>
        </w:rPr>
        <w:t>security</w:t>
      </w:r>
      <w:r w:rsidR="00A30D59" w:rsidRPr="00841569">
        <w:rPr>
          <w:rFonts w:ascii="Times New Roman" w:hAnsi="Times New Roman" w:cs="Times New Roman"/>
          <w:sz w:val="24"/>
          <w:szCs w:val="24"/>
        </w:rPr>
        <w:t xml:space="preserve"> </w:t>
      </w:r>
      <w:r w:rsidR="00565D9F" w:rsidRPr="00841569">
        <w:rPr>
          <w:rFonts w:ascii="Times New Roman" w:hAnsi="Times New Roman" w:cs="Times New Roman"/>
          <w:sz w:val="24"/>
          <w:szCs w:val="24"/>
        </w:rPr>
        <w:fldChar w:fldCharType="begin" w:fldLock="1"/>
      </w:r>
      <w:r w:rsidR="00565D9F" w:rsidRPr="00841569">
        <w:rPr>
          <w:rFonts w:ascii="Times New Roman" w:hAnsi="Times New Roman" w:cs="Times New Roman"/>
          <w:sz w:val="24"/>
          <w:szCs w:val="24"/>
        </w:rPr>
        <w:instrText>ADDIN CSL_CITATION { "citationItems" : [ { "id" : "ITEM-1", "itemData" : { "DOI" : "10.1068/d21312", "author" : [ { "dropping-particle" : "", "family" : "Adey", "given" : "Peter", "non-dropping-particle" : "", "parse-names" : false, "suffix" : "" } ], "container-title" : "Environment and Planning D: Society and Space", "id" : "ITEM-1", "issue" : "5", "issued" : { "date-parts" : [ [ "2014" ] ] }, "page" : "834-851", "title" : "Security atmospheres or the crystallisation of worlds", "type" : "article-journal", "volume" : "32" }, "uris" : [ "http://www.mendeley.com/documents/?uuid=41eb75d0-31b1-4cf2-a7e9-e980c33e48d3" ] } ], "mendeley" : { "formattedCitation" : "(Adey 2014)", "plainTextFormattedCitation" : "(Adey 2014)", "previouslyFormattedCitation" : "(Adey 2014)" }, "properties" : {  }, "schema" : "https://github.com/citation-style-language/schema/raw/master/csl-citation.json" }</w:instrText>
      </w:r>
      <w:r w:rsidR="00565D9F" w:rsidRPr="00841569">
        <w:rPr>
          <w:rFonts w:ascii="Times New Roman" w:hAnsi="Times New Roman" w:cs="Times New Roman"/>
          <w:sz w:val="24"/>
          <w:szCs w:val="24"/>
        </w:rPr>
        <w:fldChar w:fldCharType="separate"/>
      </w:r>
      <w:r w:rsidR="00565D9F" w:rsidRPr="00841569">
        <w:rPr>
          <w:rFonts w:ascii="Times New Roman" w:hAnsi="Times New Roman" w:cs="Times New Roman"/>
          <w:noProof/>
          <w:sz w:val="24"/>
          <w:szCs w:val="24"/>
        </w:rPr>
        <w:t>(Adey 2014)</w:t>
      </w:r>
      <w:r w:rsidR="00565D9F" w:rsidRPr="00841569">
        <w:rPr>
          <w:rFonts w:ascii="Times New Roman" w:hAnsi="Times New Roman" w:cs="Times New Roman"/>
          <w:sz w:val="24"/>
          <w:szCs w:val="24"/>
        </w:rPr>
        <w:fldChar w:fldCharType="end"/>
      </w:r>
      <w:r w:rsidR="00565D9F" w:rsidRPr="00841569">
        <w:rPr>
          <w:rFonts w:ascii="Times New Roman" w:hAnsi="Times New Roman" w:cs="Times New Roman"/>
          <w:sz w:val="24"/>
          <w:szCs w:val="24"/>
        </w:rPr>
        <w:t xml:space="preserve"> </w:t>
      </w:r>
      <w:r w:rsidR="00A30D59" w:rsidRPr="00841569">
        <w:rPr>
          <w:rFonts w:ascii="Times New Roman" w:hAnsi="Times New Roman" w:cs="Times New Roman"/>
          <w:sz w:val="24"/>
          <w:szCs w:val="24"/>
        </w:rPr>
        <w:t>and violence</w:t>
      </w:r>
      <w:r w:rsidR="00A47A38" w:rsidRPr="00841569">
        <w:rPr>
          <w:rFonts w:ascii="Times New Roman" w:hAnsi="Times New Roman" w:cs="Times New Roman"/>
          <w:sz w:val="24"/>
          <w:szCs w:val="24"/>
        </w:rPr>
        <w:t xml:space="preserve"> </w:t>
      </w:r>
      <w:r w:rsidR="00A47A38" w:rsidRPr="00841569">
        <w:rPr>
          <w:rFonts w:ascii="Times New Roman" w:hAnsi="Times New Roman" w:cs="Times New Roman"/>
          <w:sz w:val="24"/>
          <w:szCs w:val="24"/>
        </w:rPr>
        <w:fldChar w:fldCharType="begin" w:fldLock="1"/>
      </w:r>
      <w:r w:rsidR="00AB7918">
        <w:rPr>
          <w:rFonts w:ascii="Times New Roman" w:hAnsi="Times New Roman" w:cs="Times New Roman"/>
          <w:sz w:val="24"/>
          <w:szCs w:val="24"/>
        </w:rPr>
        <w:instrText>ADDIN CSL_CITATION { "citationItems" : [ { "id" : "ITEM-1", "itemData" : { "DOI" : "10.1177/0967010618820450", "author" : [ { "dropping-particle" : "", "family" : "Gregory", "given" : "Thomas", "non-dropping-particle" : "", "parse-names" : false, "suffix" : "" } ], "container-title" : "Security Dialogue", "id" : "ITEM-1", "issue" : "2", "issued" : { "date-parts" : [ [ "2019" ] ] }, "page" : "131 - 147", "title" : "Dangerous feelings : Checkpoints and the perception of hostile intent", "type" : "article-journal", "volume" : "50" }, "uris" : [ "http://www.mendeley.com/documents/?uuid=b8488f52-3898-460f-b3bf-8450bf3733fb" ] } ], "mendeley" : { "formattedCitation" : "(Gregory 2019)", "manualFormatting" : "(Gregory 2019)", "plainTextFormattedCitation" : "(Gregory 2019)", "previouslyFormattedCitation" : "(Gregory 2019)" }, "properties" : {  }, "schema" : "https://github.com/citation-style-language/schema/raw/master/csl-citation.json" }</w:instrText>
      </w:r>
      <w:r w:rsidR="00A47A38" w:rsidRPr="00841569">
        <w:rPr>
          <w:rFonts w:ascii="Times New Roman" w:hAnsi="Times New Roman" w:cs="Times New Roman"/>
          <w:sz w:val="24"/>
          <w:szCs w:val="24"/>
        </w:rPr>
        <w:fldChar w:fldCharType="separate"/>
      </w:r>
      <w:r w:rsidR="00A47A38" w:rsidRPr="00841569">
        <w:rPr>
          <w:rFonts w:ascii="Times New Roman" w:hAnsi="Times New Roman" w:cs="Times New Roman"/>
          <w:noProof/>
          <w:sz w:val="24"/>
          <w:szCs w:val="24"/>
        </w:rPr>
        <w:t>(Gregory 2019)</w:t>
      </w:r>
      <w:r w:rsidR="00A47A38" w:rsidRPr="00841569">
        <w:rPr>
          <w:rFonts w:ascii="Times New Roman" w:hAnsi="Times New Roman" w:cs="Times New Roman"/>
          <w:sz w:val="24"/>
          <w:szCs w:val="24"/>
        </w:rPr>
        <w:fldChar w:fldCharType="end"/>
      </w:r>
      <w:r w:rsidR="00970D50" w:rsidRPr="00841569">
        <w:rPr>
          <w:rFonts w:ascii="Times New Roman" w:hAnsi="Times New Roman" w:cs="Times New Roman"/>
          <w:sz w:val="24"/>
          <w:szCs w:val="24"/>
        </w:rPr>
        <w:t xml:space="preserve">. </w:t>
      </w:r>
    </w:p>
    <w:p w14:paraId="33B5242C" w14:textId="06183F72" w:rsidR="002C0943" w:rsidRPr="00841569" w:rsidRDefault="0040461B" w:rsidP="003C79F6">
      <w:pPr>
        <w:spacing w:afterLines="160" w:after="384" w:line="480" w:lineRule="auto"/>
        <w:rPr>
          <w:rFonts w:ascii="Times New Roman" w:hAnsi="Times New Roman" w:cs="Times New Roman"/>
          <w:sz w:val="24"/>
          <w:szCs w:val="24"/>
        </w:rPr>
      </w:pPr>
      <w:r w:rsidRPr="00841569">
        <w:rPr>
          <w:rFonts w:ascii="Times New Roman" w:hAnsi="Times New Roman" w:cs="Times New Roman"/>
          <w:sz w:val="24"/>
          <w:szCs w:val="24"/>
        </w:rPr>
        <w:t>It is important to note that as</w:t>
      </w:r>
      <w:r w:rsidR="00A44243" w:rsidRPr="00841569">
        <w:rPr>
          <w:rFonts w:ascii="Times New Roman" w:hAnsi="Times New Roman" w:cs="Times New Roman"/>
          <w:sz w:val="24"/>
          <w:szCs w:val="24"/>
        </w:rPr>
        <w:t xml:space="preserve"> white, British and Irish researchers, our analysis is framed by a wider population and academic complicity </w:t>
      </w:r>
      <w:r w:rsidR="00A44243" w:rsidRPr="00841569">
        <w:rPr>
          <w:rFonts w:ascii="Times New Roman" w:hAnsi="Times New Roman" w:cs="Times New Roman"/>
          <w:sz w:val="24"/>
          <w:szCs w:val="24"/>
        </w:rPr>
        <w:fldChar w:fldCharType="begin" w:fldLock="1"/>
      </w:r>
      <w:r w:rsidR="00B044EF">
        <w:rPr>
          <w:rFonts w:ascii="Times New Roman" w:hAnsi="Times New Roman" w:cs="Times New Roman"/>
          <w:sz w:val="24"/>
          <w:szCs w:val="24"/>
        </w:rPr>
        <w:instrText>ADDIN CSL_CITATION { "citationItems" : [ { "id" : "ITEM-1", "itemData" : { "DOI" : "10.1177/0967010612438431", "author" : [ { "dropping-particle" : "", "family" : "Zehfuss", "given" : "Maja", "non-dropping-particle" : "", "parse-names" : false, "suffix" : "" } ], "container-title" : "Security Dialogue", "id" : "ITEM-1", "issue" : "2", "issued" : { "date-parts" : [ [ "2012" ] ] }, "page" : "175 - 190", "title" : "Culturally sensitive war ? The Human Terrain System and the seduction of ethics", "type" : "article-journal", "volume" : "43" }, "uris" : [ "http://www.mendeley.com/documents/?uuid=6b6eba62-bac5-42e0-ae3e-25e24566b798" ] } ], "mendeley" : { "formattedCitation" : "(Zehfuss 2012)", "manualFormatting" : "(see Zehfuss 2012)", "plainTextFormattedCitation" : "(Zehfuss 2012)", "previouslyFormattedCitation" : "(Zehfuss 2012)" }, "properties" : {  }, "schema" : "https://github.com/citation-style-language/schema/raw/master/csl-citation.json" }</w:instrText>
      </w:r>
      <w:r w:rsidR="00A44243" w:rsidRPr="00841569">
        <w:rPr>
          <w:rFonts w:ascii="Times New Roman" w:hAnsi="Times New Roman" w:cs="Times New Roman"/>
          <w:sz w:val="24"/>
          <w:szCs w:val="24"/>
        </w:rPr>
        <w:fldChar w:fldCharType="separate"/>
      </w:r>
      <w:r w:rsidR="00A44243" w:rsidRPr="00841569">
        <w:rPr>
          <w:rFonts w:ascii="Times New Roman" w:hAnsi="Times New Roman" w:cs="Times New Roman"/>
          <w:noProof/>
          <w:sz w:val="24"/>
          <w:szCs w:val="24"/>
        </w:rPr>
        <w:t>(</w:t>
      </w:r>
      <w:r w:rsidR="00AB7918">
        <w:rPr>
          <w:rFonts w:ascii="Times New Roman" w:hAnsi="Times New Roman" w:cs="Times New Roman"/>
          <w:noProof/>
          <w:sz w:val="24"/>
          <w:szCs w:val="24"/>
        </w:rPr>
        <w:t xml:space="preserve">see </w:t>
      </w:r>
      <w:r w:rsidR="00A44243" w:rsidRPr="00841569">
        <w:rPr>
          <w:rFonts w:ascii="Times New Roman" w:hAnsi="Times New Roman" w:cs="Times New Roman"/>
          <w:noProof/>
          <w:sz w:val="24"/>
          <w:szCs w:val="24"/>
        </w:rPr>
        <w:t>Zehfuss 2012)</w:t>
      </w:r>
      <w:r w:rsidR="00A44243" w:rsidRPr="00841569">
        <w:rPr>
          <w:rFonts w:ascii="Times New Roman" w:hAnsi="Times New Roman" w:cs="Times New Roman"/>
          <w:sz w:val="24"/>
          <w:szCs w:val="24"/>
        </w:rPr>
        <w:fldChar w:fldCharType="end"/>
      </w:r>
      <w:r w:rsidR="00A44243" w:rsidRPr="00841569">
        <w:rPr>
          <w:rFonts w:ascii="Times New Roman" w:hAnsi="Times New Roman" w:cs="Times New Roman"/>
          <w:sz w:val="24"/>
          <w:szCs w:val="24"/>
        </w:rPr>
        <w:t xml:space="preserve"> in producing and consuming Afghanistan as a site of war and the possibilities for our aesthetic engagement are bounded by our privilege and positionality </w:t>
      </w:r>
      <w:r w:rsidR="00A44243" w:rsidRPr="00841569">
        <w:rPr>
          <w:rFonts w:ascii="Times New Roman" w:hAnsi="Times New Roman" w:cs="Times New Roman"/>
          <w:sz w:val="24"/>
          <w:szCs w:val="24"/>
        </w:rPr>
        <w:fldChar w:fldCharType="begin" w:fldLock="1"/>
      </w:r>
      <w:r w:rsidR="00A44243" w:rsidRPr="00841569">
        <w:rPr>
          <w:rFonts w:ascii="Times New Roman" w:hAnsi="Times New Roman" w:cs="Times New Roman"/>
          <w:sz w:val="24"/>
          <w:szCs w:val="24"/>
        </w:rPr>
        <w:instrText>ADDIN CSL_CITATION { "citationItems" : [ { "id" : "ITEM-1", "itemData" : { "DOI" : "10.1080/13533310903184499", "ISBN" : "1353331090318", "ISSN" : "1353-3312", "abstract" : "Despite a growth in social studies of peacekeeping, there has been little written on field experiences in such contexts. This article examines the role of the researcher in influencing the research process and product in two peacekeeping sites, Liberia and Kosovo. Although researchers are often positioned in powerful ways vis--vis researchees, the multiplicity and complexity of their positionality are often overlooked. By drawing on examples from team research conducted, the article suggests that these positionings give rise to unconventional and contradictory power relations. By reflecting on the role of the researcher(s) and the politics of research itself, we hope to engender more conscientious peacekeeping research.", "author" : [ { "dropping-particle" : "", "family" : "Henry", "given" : "Marsha", "non-dropping-particle" : "", "parse-names" : false, "suffix" : "" }, { "dropping-particle" : "", "family" : "Higate", "given" : "Paul", "non-dropping-particle" : "", "parse-names" : false, "suffix" : "" }, { "dropping-particle" : "", "family" : "Sanghera", "given" : "Gurchathen", "non-dropping-particle" : "", "parse-names" : false, "suffix" : "" } ], "container-title" : "International Peacekeeping", "id" : "ITEM-1", "issue" : "4", "issued" : { "date-parts" : [ [ "2009" ] ] }, "page" : "467-482", "title" : "Positionality and power: the politics of peacekeeping research", "type" : "article-journal", "volume" : "16" }, "uris" : [ "http://www.mendeley.com/documents/?uuid=0674f4bd-bcae-4408-98b8-4afbc6aca482" ] } ], "mendeley" : { "formattedCitation" : "(Henry, Higate, and Sanghera 2009)", "plainTextFormattedCitation" : "(Henry, Higate, and Sanghera 2009)", "previouslyFormattedCitation" : "(Henry, Higate, and Sanghera 2009)" }, "properties" : {  }, "schema" : "https://github.com/citation-style-language/schema/raw/master/csl-citation.json" }</w:instrText>
      </w:r>
      <w:r w:rsidR="00A44243" w:rsidRPr="00841569">
        <w:rPr>
          <w:rFonts w:ascii="Times New Roman" w:hAnsi="Times New Roman" w:cs="Times New Roman"/>
          <w:sz w:val="24"/>
          <w:szCs w:val="24"/>
        </w:rPr>
        <w:fldChar w:fldCharType="separate"/>
      </w:r>
      <w:r w:rsidR="00A44243" w:rsidRPr="00841569">
        <w:rPr>
          <w:rFonts w:ascii="Times New Roman" w:hAnsi="Times New Roman" w:cs="Times New Roman"/>
          <w:noProof/>
          <w:sz w:val="24"/>
          <w:szCs w:val="24"/>
        </w:rPr>
        <w:t>(Henry, Higate, and Sanghera 2009)</w:t>
      </w:r>
      <w:r w:rsidR="00A44243" w:rsidRPr="00841569">
        <w:rPr>
          <w:rFonts w:ascii="Times New Roman" w:hAnsi="Times New Roman" w:cs="Times New Roman"/>
          <w:sz w:val="24"/>
          <w:szCs w:val="24"/>
        </w:rPr>
        <w:fldChar w:fldCharType="end"/>
      </w:r>
      <w:r w:rsidR="00A44243" w:rsidRPr="00841569">
        <w:rPr>
          <w:rFonts w:ascii="Times New Roman" w:hAnsi="Times New Roman" w:cs="Times New Roman"/>
          <w:sz w:val="24"/>
          <w:szCs w:val="24"/>
        </w:rPr>
        <w:t xml:space="preserve">. </w:t>
      </w:r>
      <w:r w:rsidR="00A44243" w:rsidRPr="009E75C2">
        <w:rPr>
          <w:rFonts w:ascii="Times New Roman" w:hAnsi="Times New Roman" w:cs="Times New Roman"/>
          <w:sz w:val="24"/>
          <w:szCs w:val="24"/>
        </w:rPr>
        <w:t>Moreover</w:t>
      </w:r>
      <w:r w:rsidRPr="009E75C2">
        <w:rPr>
          <w:rFonts w:ascii="Times New Roman" w:hAnsi="Times New Roman" w:cs="Times New Roman"/>
          <w:sz w:val="24"/>
          <w:szCs w:val="24"/>
        </w:rPr>
        <w:t xml:space="preserve"> and finally,</w:t>
      </w:r>
      <w:r w:rsidR="00A44243" w:rsidRPr="009E75C2">
        <w:rPr>
          <w:rFonts w:ascii="Times New Roman" w:hAnsi="Times New Roman" w:cs="Times New Roman"/>
          <w:sz w:val="24"/>
          <w:szCs w:val="24"/>
        </w:rPr>
        <w:t xml:space="preserve"> as</w:t>
      </w:r>
      <w:r w:rsidR="00FB7536" w:rsidRPr="009E75C2">
        <w:rPr>
          <w:rFonts w:ascii="Times New Roman" w:hAnsi="Times New Roman" w:cs="Times New Roman"/>
          <w:sz w:val="24"/>
          <w:szCs w:val="24"/>
        </w:rPr>
        <w:t xml:space="preserve"> researchers we have </w:t>
      </w:r>
      <w:r w:rsidR="00E51204" w:rsidRPr="009E75C2">
        <w:rPr>
          <w:rFonts w:ascii="Times New Roman" w:hAnsi="Times New Roman" w:cs="Times New Roman"/>
          <w:sz w:val="24"/>
          <w:szCs w:val="24"/>
        </w:rPr>
        <w:t>ourselves</w:t>
      </w:r>
      <w:r w:rsidR="00FB7536" w:rsidRPr="009E75C2">
        <w:rPr>
          <w:rFonts w:ascii="Times New Roman" w:hAnsi="Times New Roman" w:cs="Times New Roman"/>
          <w:sz w:val="24"/>
          <w:szCs w:val="24"/>
        </w:rPr>
        <w:t xml:space="preserve"> </w:t>
      </w:r>
      <w:r w:rsidR="00536B3D" w:rsidRPr="009E75C2">
        <w:rPr>
          <w:rFonts w:ascii="Times New Roman" w:hAnsi="Times New Roman" w:cs="Times New Roman"/>
          <w:sz w:val="24"/>
          <w:szCs w:val="24"/>
        </w:rPr>
        <w:t xml:space="preserve">participated in image-making </w:t>
      </w:r>
      <w:r w:rsidR="00081F0C" w:rsidRPr="009E75C2">
        <w:rPr>
          <w:rFonts w:ascii="Times New Roman" w:hAnsi="Times New Roman" w:cs="Times New Roman"/>
          <w:sz w:val="24"/>
          <w:szCs w:val="24"/>
        </w:rPr>
        <w:t xml:space="preserve">linked to conflict-affected spaces </w:t>
      </w:r>
      <w:r w:rsidR="00536B3D" w:rsidRPr="009E75C2">
        <w:rPr>
          <w:rFonts w:ascii="Times New Roman" w:hAnsi="Times New Roman" w:cs="Times New Roman"/>
          <w:sz w:val="24"/>
          <w:szCs w:val="24"/>
        </w:rPr>
        <w:t>in the course of our work</w:t>
      </w:r>
      <w:r w:rsidR="0047014C" w:rsidRPr="009E75C2">
        <w:rPr>
          <w:rFonts w:ascii="Times New Roman" w:hAnsi="Times New Roman" w:cs="Times New Roman"/>
          <w:sz w:val="24"/>
          <w:szCs w:val="24"/>
        </w:rPr>
        <w:t>, though not as artists</w:t>
      </w:r>
      <w:r w:rsidR="00536B3D" w:rsidRPr="009E75C2">
        <w:rPr>
          <w:rFonts w:ascii="Times New Roman" w:hAnsi="Times New Roman" w:cs="Times New Roman"/>
          <w:sz w:val="24"/>
          <w:szCs w:val="24"/>
        </w:rPr>
        <w:t xml:space="preserve">, </w:t>
      </w:r>
      <w:r w:rsidR="009E75C2" w:rsidRPr="009E75C2">
        <w:rPr>
          <w:rFonts w:ascii="Times New Roman" w:hAnsi="Times New Roman" w:cs="Times New Roman"/>
          <w:sz w:val="24"/>
          <w:szCs w:val="24"/>
        </w:rPr>
        <w:t>(</w:t>
      </w:r>
      <w:r w:rsidR="00081F0C" w:rsidRPr="009E75C2">
        <w:rPr>
          <w:rFonts w:ascii="Times New Roman" w:hAnsi="Times New Roman" w:cs="Times New Roman"/>
          <w:sz w:val="24"/>
          <w:szCs w:val="24"/>
        </w:rPr>
        <w:t>in</w:t>
      </w:r>
      <w:r w:rsidR="00536B3D" w:rsidRPr="009E75C2">
        <w:rPr>
          <w:rFonts w:ascii="Times New Roman" w:hAnsi="Times New Roman" w:cs="Times New Roman"/>
          <w:sz w:val="24"/>
          <w:szCs w:val="24"/>
        </w:rPr>
        <w:t xml:space="preserve"> Afghanistan,</w:t>
      </w:r>
      <w:r w:rsidR="00081F0C" w:rsidRPr="009E75C2">
        <w:rPr>
          <w:rFonts w:ascii="Times New Roman" w:hAnsi="Times New Roman" w:cs="Times New Roman"/>
          <w:sz w:val="24"/>
          <w:szCs w:val="24"/>
        </w:rPr>
        <w:t xml:space="preserve"> Sri Lanka</w:t>
      </w:r>
      <w:r w:rsidR="00AF32A0">
        <w:rPr>
          <w:rFonts w:ascii="Times New Roman" w:hAnsi="Times New Roman" w:cs="Times New Roman"/>
          <w:sz w:val="24"/>
          <w:szCs w:val="24"/>
        </w:rPr>
        <w:t xml:space="preserve">, </w:t>
      </w:r>
      <w:r w:rsidR="007762FD" w:rsidRPr="009E75C2">
        <w:rPr>
          <w:rFonts w:ascii="Times New Roman" w:hAnsi="Times New Roman" w:cs="Times New Roman"/>
          <w:sz w:val="24"/>
          <w:szCs w:val="24"/>
        </w:rPr>
        <w:t xml:space="preserve">Bosnia and </w:t>
      </w:r>
      <w:r w:rsidR="00371EB0" w:rsidRPr="009E75C2">
        <w:rPr>
          <w:rFonts w:ascii="Times New Roman" w:hAnsi="Times New Roman" w:cs="Times New Roman"/>
          <w:sz w:val="24"/>
          <w:szCs w:val="24"/>
        </w:rPr>
        <w:t>Herzegovina</w:t>
      </w:r>
      <w:r w:rsidR="00AF32A0">
        <w:rPr>
          <w:rFonts w:ascii="Times New Roman" w:hAnsi="Times New Roman" w:cs="Times New Roman"/>
          <w:sz w:val="24"/>
          <w:szCs w:val="24"/>
        </w:rPr>
        <w:t xml:space="preserve"> and Serbia</w:t>
      </w:r>
      <w:r w:rsidR="009E75C2" w:rsidRPr="009E75C2">
        <w:rPr>
          <w:rFonts w:ascii="Times New Roman" w:hAnsi="Times New Roman" w:cs="Times New Roman"/>
          <w:sz w:val="24"/>
          <w:szCs w:val="24"/>
        </w:rPr>
        <w:t xml:space="preserve">) </w:t>
      </w:r>
      <w:r w:rsidR="00E13F63">
        <w:rPr>
          <w:rFonts w:ascii="Times New Roman" w:hAnsi="Times New Roman" w:cs="Times New Roman"/>
          <w:sz w:val="24"/>
          <w:szCs w:val="24"/>
        </w:rPr>
        <w:t xml:space="preserve">and </w:t>
      </w:r>
      <w:r w:rsidR="00A44243" w:rsidRPr="009E75C2">
        <w:rPr>
          <w:rFonts w:ascii="Times New Roman" w:hAnsi="Times New Roman" w:cs="Times New Roman"/>
          <w:sz w:val="24"/>
          <w:szCs w:val="24"/>
        </w:rPr>
        <w:t>t</w:t>
      </w:r>
      <w:r w:rsidR="0047014C" w:rsidRPr="009E75C2">
        <w:rPr>
          <w:rFonts w:ascii="Times New Roman" w:hAnsi="Times New Roman" w:cs="Times New Roman"/>
          <w:sz w:val="24"/>
          <w:szCs w:val="24"/>
        </w:rPr>
        <w:t>his drives</w:t>
      </w:r>
      <w:r w:rsidR="00A44243" w:rsidRPr="009E75C2">
        <w:rPr>
          <w:rFonts w:ascii="Times New Roman" w:hAnsi="Times New Roman" w:cs="Times New Roman"/>
          <w:sz w:val="24"/>
          <w:szCs w:val="24"/>
        </w:rPr>
        <w:t xml:space="preserve"> and shapes</w:t>
      </w:r>
      <w:r w:rsidR="0047014C" w:rsidRPr="009E75C2">
        <w:rPr>
          <w:rFonts w:ascii="Times New Roman" w:hAnsi="Times New Roman" w:cs="Times New Roman"/>
          <w:sz w:val="24"/>
          <w:szCs w:val="24"/>
        </w:rPr>
        <w:t xml:space="preserve"> our wider interest in the intersections between military violence, visual production</w:t>
      </w:r>
      <w:r w:rsidR="00A44243" w:rsidRPr="009E75C2">
        <w:rPr>
          <w:rFonts w:ascii="Times New Roman" w:hAnsi="Times New Roman" w:cs="Times New Roman"/>
          <w:sz w:val="24"/>
          <w:szCs w:val="24"/>
        </w:rPr>
        <w:t>, productive complicity</w:t>
      </w:r>
      <w:r w:rsidR="0047014C" w:rsidRPr="009E75C2">
        <w:rPr>
          <w:rFonts w:ascii="Times New Roman" w:hAnsi="Times New Roman" w:cs="Times New Roman"/>
          <w:sz w:val="24"/>
          <w:szCs w:val="24"/>
        </w:rPr>
        <w:t xml:space="preserve"> and </w:t>
      </w:r>
      <w:r w:rsidR="00A44243" w:rsidRPr="009E75C2">
        <w:rPr>
          <w:rFonts w:ascii="Times New Roman" w:hAnsi="Times New Roman" w:cs="Times New Roman"/>
          <w:sz w:val="24"/>
          <w:szCs w:val="24"/>
        </w:rPr>
        <w:t xml:space="preserve">war </w:t>
      </w:r>
      <w:r w:rsidR="0047014C" w:rsidRPr="009E75C2">
        <w:rPr>
          <w:rFonts w:ascii="Times New Roman" w:hAnsi="Times New Roman" w:cs="Times New Roman"/>
          <w:sz w:val="24"/>
          <w:szCs w:val="24"/>
        </w:rPr>
        <w:t>experience</w:t>
      </w:r>
      <w:r w:rsidR="00A44243" w:rsidRPr="009E75C2">
        <w:rPr>
          <w:rFonts w:ascii="Times New Roman" w:hAnsi="Times New Roman" w:cs="Times New Roman"/>
          <w:sz w:val="24"/>
          <w:szCs w:val="24"/>
        </w:rPr>
        <w:t xml:space="preserve"> in the analysis which follows.</w:t>
      </w:r>
      <w:bookmarkStart w:id="2" w:name="_Hlk44413697"/>
    </w:p>
    <w:bookmarkEnd w:id="2"/>
    <w:p w14:paraId="03DB6C52" w14:textId="7DF5E8B1" w:rsidR="002C0943" w:rsidRPr="00841569" w:rsidRDefault="002C0943" w:rsidP="003C79F6">
      <w:pPr>
        <w:spacing w:afterLines="160" w:after="384" w:line="480" w:lineRule="auto"/>
        <w:rPr>
          <w:rFonts w:ascii="Times New Roman" w:hAnsi="Times New Roman" w:cs="Times New Roman"/>
          <w:b/>
          <w:bCs/>
          <w:sz w:val="24"/>
          <w:szCs w:val="24"/>
        </w:rPr>
      </w:pPr>
      <w:r w:rsidRPr="00841569">
        <w:rPr>
          <w:rFonts w:ascii="Times New Roman" w:hAnsi="Times New Roman" w:cs="Times New Roman"/>
          <w:b/>
          <w:bCs/>
          <w:sz w:val="24"/>
          <w:szCs w:val="24"/>
        </w:rPr>
        <w:t xml:space="preserve">Visual </w:t>
      </w:r>
      <w:r w:rsidR="003C79F6">
        <w:rPr>
          <w:rFonts w:ascii="Times New Roman" w:hAnsi="Times New Roman" w:cs="Times New Roman"/>
          <w:b/>
          <w:bCs/>
          <w:sz w:val="24"/>
          <w:szCs w:val="24"/>
        </w:rPr>
        <w:t>i</w:t>
      </w:r>
      <w:r w:rsidRPr="00841569">
        <w:rPr>
          <w:rFonts w:ascii="Times New Roman" w:hAnsi="Times New Roman" w:cs="Times New Roman"/>
          <w:b/>
          <w:bCs/>
          <w:sz w:val="24"/>
          <w:szCs w:val="24"/>
        </w:rPr>
        <w:t xml:space="preserve">maginaries </w:t>
      </w:r>
      <w:r w:rsidR="003C79F6">
        <w:rPr>
          <w:rFonts w:ascii="Times New Roman" w:hAnsi="Times New Roman" w:cs="Times New Roman"/>
          <w:b/>
          <w:bCs/>
          <w:sz w:val="24"/>
          <w:szCs w:val="24"/>
        </w:rPr>
        <w:t xml:space="preserve">of war </w:t>
      </w:r>
    </w:p>
    <w:p w14:paraId="66D87707" w14:textId="77777777" w:rsidR="00DB1E9C" w:rsidRDefault="00371EB0" w:rsidP="003C79F6">
      <w:pPr>
        <w:spacing w:afterLines="160" w:after="384" w:line="480" w:lineRule="auto"/>
        <w:rPr>
          <w:rFonts w:ascii="Times New Roman" w:hAnsi="Times New Roman" w:cs="Times New Roman"/>
          <w:sz w:val="24"/>
          <w:szCs w:val="24"/>
        </w:rPr>
      </w:pPr>
      <w:r w:rsidRPr="00841569">
        <w:rPr>
          <w:rFonts w:ascii="Times New Roman" w:hAnsi="Times New Roman" w:cs="Times New Roman"/>
          <w:sz w:val="24"/>
          <w:szCs w:val="24"/>
        </w:rPr>
        <w:lastRenderedPageBreak/>
        <w:t xml:space="preserve">Before providing our reading of BAS, </w:t>
      </w:r>
      <w:r w:rsidR="00DB1E9C">
        <w:rPr>
          <w:rFonts w:ascii="Times New Roman" w:hAnsi="Times New Roman" w:cs="Times New Roman"/>
          <w:sz w:val="24"/>
          <w:szCs w:val="24"/>
        </w:rPr>
        <w:t>we briefly</w:t>
      </w:r>
      <w:r w:rsidR="00551538" w:rsidRPr="00841569">
        <w:rPr>
          <w:rFonts w:ascii="Times New Roman" w:hAnsi="Times New Roman" w:cs="Times New Roman"/>
          <w:sz w:val="24"/>
          <w:szCs w:val="24"/>
        </w:rPr>
        <w:t xml:space="preserve"> situate Neville’s work</w:t>
      </w:r>
      <w:r w:rsidR="00A44243" w:rsidRPr="00841569">
        <w:rPr>
          <w:rFonts w:ascii="Times New Roman" w:hAnsi="Times New Roman" w:cs="Times New Roman"/>
          <w:sz w:val="24"/>
          <w:szCs w:val="24"/>
        </w:rPr>
        <w:t xml:space="preserve"> </w:t>
      </w:r>
      <w:r w:rsidR="00551538" w:rsidRPr="00841569">
        <w:rPr>
          <w:rFonts w:ascii="Times New Roman" w:hAnsi="Times New Roman" w:cs="Times New Roman"/>
          <w:sz w:val="24"/>
          <w:szCs w:val="24"/>
        </w:rPr>
        <w:t xml:space="preserve">both within the broader legacies of </w:t>
      </w:r>
      <w:r w:rsidR="00A44243" w:rsidRPr="00841569">
        <w:rPr>
          <w:rFonts w:ascii="Times New Roman" w:hAnsi="Times New Roman" w:cs="Times New Roman"/>
          <w:sz w:val="24"/>
          <w:szCs w:val="24"/>
        </w:rPr>
        <w:t>w</w:t>
      </w:r>
      <w:r w:rsidR="00551538" w:rsidRPr="00841569">
        <w:rPr>
          <w:rFonts w:ascii="Times New Roman" w:hAnsi="Times New Roman" w:cs="Times New Roman"/>
          <w:sz w:val="24"/>
          <w:szCs w:val="24"/>
        </w:rPr>
        <w:t xml:space="preserve">ar </w:t>
      </w:r>
      <w:r w:rsidR="00A44243" w:rsidRPr="00841569">
        <w:rPr>
          <w:rFonts w:ascii="Times New Roman" w:hAnsi="Times New Roman" w:cs="Times New Roman"/>
          <w:sz w:val="24"/>
          <w:szCs w:val="24"/>
        </w:rPr>
        <w:t>a</w:t>
      </w:r>
      <w:r w:rsidR="00551538" w:rsidRPr="00841569">
        <w:rPr>
          <w:rFonts w:ascii="Times New Roman" w:hAnsi="Times New Roman" w:cs="Times New Roman"/>
          <w:sz w:val="24"/>
          <w:szCs w:val="24"/>
        </w:rPr>
        <w:t xml:space="preserve">rt, and the role that visuals have played in the </w:t>
      </w:r>
      <w:r w:rsidR="00B6095D" w:rsidRPr="00841569">
        <w:rPr>
          <w:rFonts w:ascii="Times New Roman" w:hAnsi="Times New Roman" w:cs="Times New Roman"/>
          <w:sz w:val="24"/>
          <w:szCs w:val="24"/>
        </w:rPr>
        <w:t>depiction</w:t>
      </w:r>
      <w:r w:rsidR="00551538" w:rsidRPr="00841569">
        <w:rPr>
          <w:rFonts w:ascii="Times New Roman" w:hAnsi="Times New Roman" w:cs="Times New Roman"/>
          <w:sz w:val="24"/>
          <w:szCs w:val="24"/>
        </w:rPr>
        <w:t xml:space="preserve"> an</w:t>
      </w:r>
      <w:r w:rsidR="00B6095D" w:rsidRPr="00841569">
        <w:rPr>
          <w:rFonts w:ascii="Times New Roman" w:hAnsi="Times New Roman" w:cs="Times New Roman"/>
          <w:sz w:val="24"/>
          <w:szCs w:val="24"/>
        </w:rPr>
        <w:t>d</w:t>
      </w:r>
      <w:r w:rsidR="00551538" w:rsidRPr="00841569">
        <w:rPr>
          <w:rFonts w:ascii="Times New Roman" w:hAnsi="Times New Roman" w:cs="Times New Roman"/>
          <w:sz w:val="24"/>
          <w:szCs w:val="24"/>
        </w:rPr>
        <w:t xml:space="preserve"> </w:t>
      </w:r>
      <w:r w:rsidR="0061335A" w:rsidRPr="00841569">
        <w:rPr>
          <w:rFonts w:ascii="Times New Roman" w:hAnsi="Times New Roman" w:cs="Times New Roman"/>
          <w:sz w:val="24"/>
          <w:szCs w:val="24"/>
        </w:rPr>
        <w:t>governance</w:t>
      </w:r>
      <w:r w:rsidR="00551538" w:rsidRPr="00841569">
        <w:rPr>
          <w:rFonts w:ascii="Times New Roman" w:hAnsi="Times New Roman" w:cs="Times New Roman"/>
          <w:sz w:val="24"/>
          <w:szCs w:val="24"/>
        </w:rPr>
        <w:t xml:space="preserve"> of Afghanistan. </w:t>
      </w:r>
    </w:p>
    <w:p w14:paraId="58B4C69B" w14:textId="365B9C80" w:rsidR="002C0943" w:rsidRPr="00841569" w:rsidRDefault="00DB1E9C" w:rsidP="003C79F6">
      <w:pPr>
        <w:spacing w:afterLines="160" w:after="384" w:line="480" w:lineRule="auto"/>
        <w:rPr>
          <w:rFonts w:ascii="Times New Roman" w:hAnsi="Times New Roman" w:cs="Times New Roman"/>
          <w:sz w:val="24"/>
          <w:szCs w:val="24"/>
        </w:rPr>
      </w:pPr>
      <w:r>
        <w:rPr>
          <w:rFonts w:ascii="Times New Roman" w:hAnsi="Times New Roman" w:cs="Times New Roman"/>
          <w:sz w:val="24"/>
          <w:szCs w:val="24"/>
        </w:rPr>
        <w:t>We</w:t>
      </w:r>
      <w:r w:rsidR="002C0943" w:rsidRPr="00841569">
        <w:rPr>
          <w:rFonts w:ascii="Times New Roman" w:hAnsi="Times New Roman" w:cs="Times New Roman"/>
          <w:sz w:val="24"/>
          <w:szCs w:val="24"/>
        </w:rPr>
        <w:t xml:space="preserve"> suggest </w:t>
      </w:r>
      <w:r w:rsidR="00B6095D" w:rsidRPr="00841569">
        <w:rPr>
          <w:rFonts w:ascii="Times New Roman" w:hAnsi="Times New Roman" w:cs="Times New Roman"/>
          <w:sz w:val="24"/>
          <w:szCs w:val="24"/>
        </w:rPr>
        <w:t xml:space="preserve">that </w:t>
      </w:r>
      <w:r w:rsidR="002C0943" w:rsidRPr="00841569">
        <w:rPr>
          <w:rFonts w:ascii="Times New Roman" w:hAnsi="Times New Roman" w:cs="Times New Roman"/>
          <w:sz w:val="24"/>
          <w:szCs w:val="24"/>
        </w:rPr>
        <w:t>war artist</w:t>
      </w:r>
      <w:r w:rsidR="00B6095D" w:rsidRPr="00841569">
        <w:rPr>
          <w:rFonts w:ascii="Times New Roman" w:hAnsi="Times New Roman" w:cs="Times New Roman"/>
          <w:sz w:val="24"/>
          <w:szCs w:val="24"/>
        </w:rPr>
        <w:t>s</w:t>
      </w:r>
      <w:r w:rsidR="002C0943" w:rsidRPr="00841569">
        <w:rPr>
          <w:rFonts w:ascii="Times New Roman" w:hAnsi="Times New Roman" w:cs="Times New Roman"/>
          <w:sz w:val="24"/>
          <w:szCs w:val="24"/>
        </w:rPr>
        <w:t xml:space="preserve"> and their experiences</w:t>
      </w:r>
      <w:r w:rsidR="00551538" w:rsidRPr="00841569">
        <w:rPr>
          <w:rFonts w:ascii="Times New Roman" w:hAnsi="Times New Roman" w:cs="Times New Roman"/>
          <w:sz w:val="24"/>
          <w:szCs w:val="24"/>
        </w:rPr>
        <w:t xml:space="preserve"> offer a means to</w:t>
      </w:r>
      <w:r w:rsidR="002C0943" w:rsidRPr="00841569">
        <w:rPr>
          <w:rFonts w:ascii="Times New Roman" w:hAnsi="Times New Roman" w:cs="Times New Roman"/>
          <w:sz w:val="24"/>
          <w:szCs w:val="24"/>
        </w:rPr>
        <w:t xml:space="preserve"> reflect o</w:t>
      </w:r>
      <w:r w:rsidR="00551538" w:rsidRPr="00841569">
        <w:rPr>
          <w:rFonts w:ascii="Times New Roman" w:hAnsi="Times New Roman" w:cs="Times New Roman"/>
          <w:sz w:val="24"/>
          <w:szCs w:val="24"/>
        </w:rPr>
        <w:t xml:space="preserve">n questions of </w:t>
      </w:r>
      <w:r w:rsidR="002C0943" w:rsidRPr="00841569">
        <w:rPr>
          <w:rFonts w:ascii="Times New Roman" w:hAnsi="Times New Roman" w:cs="Times New Roman"/>
          <w:sz w:val="24"/>
          <w:szCs w:val="24"/>
        </w:rPr>
        <w:t>identity, community and meaning</w:t>
      </w:r>
      <w:r w:rsidR="00210587">
        <w:rPr>
          <w:rFonts w:ascii="Times New Roman" w:hAnsi="Times New Roman" w:cs="Times New Roman"/>
          <w:sz w:val="24"/>
          <w:szCs w:val="24"/>
        </w:rPr>
        <w:t>-making</w:t>
      </w:r>
      <w:r w:rsidR="002C0943" w:rsidRPr="00841569">
        <w:rPr>
          <w:rFonts w:ascii="Times New Roman" w:hAnsi="Times New Roman" w:cs="Times New Roman"/>
          <w:sz w:val="24"/>
          <w:szCs w:val="24"/>
        </w:rPr>
        <w:t xml:space="preserve"> </w:t>
      </w:r>
      <w:r w:rsidR="00551538" w:rsidRPr="00841569">
        <w:rPr>
          <w:rFonts w:ascii="Times New Roman" w:hAnsi="Times New Roman" w:cs="Times New Roman"/>
          <w:sz w:val="24"/>
          <w:szCs w:val="24"/>
        </w:rPr>
        <w:t>in relation to war</w:t>
      </w:r>
      <w:r w:rsidR="002C0943" w:rsidRPr="00841569">
        <w:rPr>
          <w:rFonts w:ascii="Times New Roman" w:hAnsi="Times New Roman" w:cs="Times New Roman"/>
          <w:sz w:val="24"/>
          <w:szCs w:val="24"/>
        </w:rPr>
        <w:t xml:space="preserve">. War artists are part of the grammar of militarism and make war representational, perpetuating certain visions of it as a facet of human experience </w:t>
      </w:r>
      <w:r w:rsidR="002C0943" w:rsidRPr="00841569">
        <w:rPr>
          <w:rFonts w:ascii="Times New Roman" w:hAnsi="Times New Roman" w:cs="Times New Roman"/>
          <w:sz w:val="24"/>
          <w:szCs w:val="24"/>
        </w:rPr>
        <w:fldChar w:fldCharType="begin" w:fldLock="1"/>
      </w:r>
      <w:r w:rsidR="002C0943" w:rsidRPr="00841569">
        <w:rPr>
          <w:rFonts w:ascii="Times New Roman" w:hAnsi="Times New Roman" w:cs="Times New Roman"/>
          <w:sz w:val="24"/>
          <w:szCs w:val="24"/>
        </w:rPr>
        <w:instrText>ADDIN CSL_CITATION { "citationItems" : [ { "id" : "ITEM-1", "itemData" : { "author" : [ { "dropping-particle" : "", "family" : "McCloskey", "given" : "Barbara", "non-dropping-particle" : "", "parse-names" : false, "suffix" : "" } ], "id" : "ITEM-1", "issued" : { "date-parts" : [ [ "2005" ] ] }, "publisher" : "Greenwood Press", "publisher-place" : "Westport, Connecticut &amp; London", "title" : "Artists of World War II (Artists of an Era)", "type" : "book" }, "uris" : [ "http://www.mendeley.com/documents/?uuid=4a191304-ef48-4c62-b08f-2d8404e742f9" ] }, { "id" : "ITEM-2", "itemData" : { "DOI" : "10.1017/S0018246X00008700", "author" : [ { "dropping-particle" : "", "family" : "Sanders", "given" : "M L", "non-dropping-particle" : "", "parse-names" : false, "suffix" : "" } ], "container-title" : "The Historical Journal", "id" : "ITEM-2", "issue" : "1", "issued" : { "date-parts" : [ [ "1975" ] ] }, "page" : "119-146", "publisher" : "Loughborough University", "title" : "Wellington House and British Propaganda during the First World War", "type" : "article-journal", "volume" : "18" }, "uris" : [ "http://www.mendeley.com/documents/?uuid=00a53d6e-3b11-4494-885a-cc38df57663c" ] } ], "mendeley" : { "formattedCitation" : "(McCloskey 2005; Sanders 1975)", "plainTextFormattedCitation" : "(McCloskey 2005; Sanders 1975)", "previouslyFormattedCitation" : "(McCloskey 2005; Sanders 1975)" }, "properties" : {  }, "schema" : "https://github.com/citation-style-language/schema/raw/master/csl-citation.json" }</w:instrText>
      </w:r>
      <w:r w:rsidR="002C0943" w:rsidRPr="00841569">
        <w:rPr>
          <w:rFonts w:ascii="Times New Roman" w:hAnsi="Times New Roman" w:cs="Times New Roman"/>
          <w:sz w:val="24"/>
          <w:szCs w:val="24"/>
        </w:rPr>
        <w:fldChar w:fldCharType="separate"/>
      </w:r>
      <w:r w:rsidR="002C0943" w:rsidRPr="00841569">
        <w:rPr>
          <w:rFonts w:ascii="Times New Roman" w:hAnsi="Times New Roman" w:cs="Times New Roman"/>
          <w:noProof/>
          <w:sz w:val="24"/>
          <w:szCs w:val="24"/>
        </w:rPr>
        <w:t>(McCloskey 2005; Sanders 1975)</w:t>
      </w:r>
      <w:r w:rsidR="002C0943" w:rsidRPr="00841569">
        <w:rPr>
          <w:rFonts w:ascii="Times New Roman" w:hAnsi="Times New Roman" w:cs="Times New Roman"/>
          <w:sz w:val="24"/>
          <w:szCs w:val="24"/>
        </w:rPr>
        <w:fldChar w:fldCharType="end"/>
      </w:r>
      <w:r w:rsidR="002C0943" w:rsidRPr="00841569">
        <w:rPr>
          <w:rFonts w:ascii="Times New Roman" w:hAnsi="Times New Roman" w:cs="Times New Roman"/>
          <w:sz w:val="24"/>
          <w:szCs w:val="24"/>
        </w:rPr>
        <w:t xml:space="preserve">. British artists and photographers who depict war do so within the martial legacies of British colonial brutality and Britain’s near-constant participation in war in recent times </w:t>
      </w:r>
      <w:r w:rsidR="002C0943" w:rsidRPr="00841569">
        <w:rPr>
          <w:rFonts w:ascii="Times New Roman" w:hAnsi="Times New Roman" w:cs="Times New Roman"/>
          <w:sz w:val="24"/>
          <w:szCs w:val="24"/>
        </w:rPr>
        <w:fldChar w:fldCharType="begin" w:fldLock="1"/>
      </w:r>
      <w:r w:rsidR="00DE3AE1">
        <w:rPr>
          <w:rFonts w:ascii="Times New Roman" w:hAnsi="Times New Roman" w:cs="Times New Roman"/>
          <w:sz w:val="24"/>
          <w:szCs w:val="24"/>
        </w:rPr>
        <w:instrText>ADDIN CSL_CITATION { "citationItems" : [ { "id" : "ITEM-1", "itemData" : { "DOI" : "10.1080/0966369X.2015.1090406", "ISSN" : "0966-369X", "abstract" : "This article offers a feminist analysis of how British military violence and war are, in part, made possible through everyday embodied and emotional practices of remembrance and forgetting. Focusing on recent iterations of the Royal British Legion\u2019s Annual Poppy Appeal, I explore how the emotionality, and gendered and racial politics of collective mourning provide opportunities for the emergence of \u2018communities of feeling\u2019, through which differently gendered and racialised individuals can find their \u2018place\u2019 in the national story. I aim to show that in relying on such gendered and racial logics of emotion, the Poppy Appeal invites communities of feeling to remember military sacrifice, whilst forgetting the violence and bloodiness of actual warfare. In so doing, the poppy serves to reinstitute war as an activity in which masculinised, muscular \u2018protectors\u2019 necessarily make sacrifices for the feminised \u2018protected\u2019. The poppy is thus not only a site for examining the everyday politics of contemporary collective mourning, but its emotional, gendered and racialised foundations and how these work together to animate the geopolitics of war. (English) [ABSTRACT FROM PUBLISHER]", "author" : [ { "dropping-particle" : "", "family" : "Basham", "given" : "Victoria M.", "non-dropping-particle" : "", "parse-names" : false, "suffix" : "" } ], "container-title" : "Gender, Place &amp; Culture", "id" : "ITEM-1", "issue" : "6", "issued" : { "date-parts" : [ [ "2016" ] ] }, "page" : "883-896", "publisher" : "Routledge", "title" : "Gender, race, militarism and remembrance: the everyday geopolitics of the poppy", "type" : "article-journal", "volume" : "23" }, "uris" : [ "http://www.mendeley.com/documents/?uuid=804fcf64-1462-4c16-b9ac-e920654290c1" ] } ], "mendeley" : { "formattedCitation" : "(Basham 2016)", "manualFormatting" : "(see Basham 2016)", "plainTextFormattedCitation" : "(Basham 2016)", "previouslyFormattedCitation" : "(Basham 2016)" }, "properties" : {  }, "schema" : "https://github.com/citation-style-language/schema/raw/master/csl-citation.json" }</w:instrText>
      </w:r>
      <w:r w:rsidR="002C0943" w:rsidRPr="00841569">
        <w:rPr>
          <w:rFonts w:ascii="Times New Roman" w:hAnsi="Times New Roman" w:cs="Times New Roman"/>
          <w:sz w:val="24"/>
          <w:szCs w:val="24"/>
        </w:rPr>
        <w:fldChar w:fldCharType="separate"/>
      </w:r>
      <w:r w:rsidR="002C0943" w:rsidRPr="00841569">
        <w:rPr>
          <w:rFonts w:ascii="Times New Roman" w:hAnsi="Times New Roman" w:cs="Times New Roman"/>
          <w:noProof/>
          <w:sz w:val="24"/>
          <w:szCs w:val="24"/>
        </w:rPr>
        <w:t>(</w:t>
      </w:r>
      <w:r w:rsidR="00DE3AE1">
        <w:rPr>
          <w:rFonts w:ascii="Times New Roman" w:hAnsi="Times New Roman" w:cs="Times New Roman"/>
          <w:noProof/>
          <w:sz w:val="24"/>
          <w:szCs w:val="24"/>
        </w:rPr>
        <w:t xml:space="preserve">see </w:t>
      </w:r>
      <w:r w:rsidR="002C0943" w:rsidRPr="00841569">
        <w:rPr>
          <w:rFonts w:ascii="Times New Roman" w:hAnsi="Times New Roman" w:cs="Times New Roman"/>
          <w:noProof/>
          <w:sz w:val="24"/>
          <w:szCs w:val="24"/>
        </w:rPr>
        <w:t>Basham 2016)</w:t>
      </w:r>
      <w:r w:rsidR="002C0943" w:rsidRPr="00841569">
        <w:rPr>
          <w:rFonts w:ascii="Times New Roman" w:hAnsi="Times New Roman" w:cs="Times New Roman"/>
          <w:sz w:val="24"/>
          <w:szCs w:val="24"/>
        </w:rPr>
        <w:fldChar w:fldCharType="end"/>
      </w:r>
      <w:r w:rsidR="002C0943" w:rsidRPr="00841569">
        <w:rPr>
          <w:rFonts w:ascii="Times New Roman" w:hAnsi="Times New Roman" w:cs="Times New Roman"/>
          <w:sz w:val="24"/>
          <w:szCs w:val="24"/>
        </w:rPr>
        <w:t xml:space="preserve">. War art has unquestionably been a propaganda tool, often precisely because aesthetic forms offer an avenue for restrained and subtle messaging, but this has manifested in complex ways, at times centring on, or contested by, the experience and voice of the artist </w:t>
      </w:r>
      <w:r w:rsidR="002C0943" w:rsidRPr="00841569">
        <w:rPr>
          <w:rFonts w:ascii="Times New Roman" w:hAnsi="Times New Roman" w:cs="Times New Roman"/>
          <w:sz w:val="24"/>
          <w:szCs w:val="24"/>
        </w:rPr>
        <w:fldChar w:fldCharType="begin" w:fldLock="1"/>
      </w:r>
      <w:r w:rsidR="00D426E5">
        <w:rPr>
          <w:rFonts w:ascii="Times New Roman" w:hAnsi="Times New Roman" w:cs="Times New Roman"/>
          <w:sz w:val="24"/>
          <w:szCs w:val="24"/>
        </w:rPr>
        <w:instrText>ADDIN CSL_CITATION { "citationItems" : [ { "id" : "ITEM-1", "itemData" : { "author" : [ { "dropping-particle" : "", "family" : "Foss", "given" : "Brian Frederick", "non-dropping-particle" : "", "parse-names" : false, "suffix" : "" } ], "id" : "ITEM-1", "issued" : { "date-parts" : [ [ "1991" ] ] }, "publisher-place" : "London", "title" : "British Artists and the Second World War, with Particular Reference to the War Artists' Advisory Committe of the Ministry of Information", "type" : "article" }, "uris" : [ "http://www.mendeley.com/documents/?uuid=dbd81db2-a21d-4cda-b6c8-09169e9a9e3d" ] }, { "id" : "ITEM-2", "itemData" : { "DOI" : "10.1017/S0018246X00008700", "author" : [ { "dropping-particle" : "", "family" : "Sanders", "given" : "M L", "non-dropping-particle" : "", "parse-names" : false, "suffix" : "" } ], "container-title" : "The Historical Journal", "id" : "ITEM-2", "issue" : "1", "issued" : { "date-parts" : [ [ "1975" ] ] }, "page" : "119-146", "publisher" : "Loughborough University", "title" : "Wellington House and British Propaganda during the First World War", "type" : "article-journal", "volume" : "18" }, "uris" : [ "http://www.mendeley.com/documents/?uuid=00a53d6e-3b11-4494-885a-cc38df57663c" ] }, { "id" : "ITEM-3", "itemData" : { "author" : [ { "dropping-particle" : "", "family" : "Malvern", "given" : "Sue", "non-dropping-particle" : "", "parse-names" : false, "suffix" : "" } ], "container-title" : "Oxford Art Journal", "id" : "ITEM-3", "issue" : "1", "issued" : { "date-parts" : [ [ "2001" ] ] }, "page" : "47-66", "title" : "War Tourisms: 'Englishness', Art, and the First World War", "type" : "article-journal", "volume" : "24" }, "uris" : [ "http://www.mendeley.com/documents/?uuid=2dfd393c-6571-41fa-bf25-bffc4a9fb8a1" ] }, { "id" : "ITEM-4", "itemData" : { "author" : [ { "dropping-particle" : "", "family" : "Malvern", "given" : "Sue", "non-dropping-particle" : "", "parse-names" : false, "suffix" : "" } ], "container-title" : "History Workshop Journal", "id" : "ITEM-4", "issue" : "1", "issued" : { "date-parts" : [ [ "2000" ] ] }, "page" : "177 - 203", "title" : "War, Memory and Museums: Art and Artefact in the Imperial War Museum", "type" : "article-journal", "volume" : "49" }, "uris" : [ "http://www.mendeley.com/documents/?uuid=558b268a-a205-4d13-9f60-6dd2516676ad" ] } ], "mendeley" : { "formattedCitation" : "(Foss 1991; Sanders 1975; Malvern 2001, 2000)", "manualFormatting" : "(e.g. Foss 1991; Sanders 1975; Malvern 2001, 2000)", "plainTextFormattedCitation" : "(Foss 1991; Sanders 1975; Malvern 2001, 2000)", "previouslyFormattedCitation" : "(Foss 1991; Sanders 1975; Malvern 2001, 2000)" }, "properties" : {  }, "schema" : "https://github.com/citation-style-language/schema/raw/master/csl-citation.json" }</w:instrText>
      </w:r>
      <w:r w:rsidR="002C0943" w:rsidRPr="00841569">
        <w:rPr>
          <w:rFonts w:ascii="Times New Roman" w:hAnsi="Times New Roman" w:cs="Times New Roman"/>
          <w:sz w:val="24"/>
          <w:szCs w:val="24"/>
        </w:rPr>
        <w:fldChar w:fldCharType="separate"/>
      </w:r>
      <w:r w:rsidR="002C0943" w:rsidRPr="00841569">
        <w:rPr>
          <w:rFonts w:ascii="Times New Roman" w:hAnsi="Times New Roman" w:cs="Times New Roman"/>
          <w:noProof/>
          <w:sz w:val="24"/>
          <w:szCs w:val="24"/>
        </w:rPr>
        <w:t>(</w:t>
      </w:r>
      <w:r>
        <w:rPr>
          <w:rFonts w:ascii="Times New Roman" w:hAnsi="Times New Roman" w:cs="Times New Roman"/>
          <w:noProof/>
          <w:sz w:val="24"/>
          <w:szCs w:val="24"/>
        </w:rPr>
        <w:t>e.g.</w:t>
      </w:r>
      <w:r w:rsidR="002C0943" w:rsidRPr="00841569">
        <w:rPr>
          <w:rFonts w:ascii="Times New Roman" w:hAnsi="Times New Roman" w:cs="Times New Roman"/>
          <w:noProof/>
          <w:sz w:val="24"/>
          <w:szCs w:val="24"/>
        </w:rPr>
        <w:t xml:space="preserve"> Foss 1991; Sanders 1975; Malvern 2001, 2000)</w:t>
      </w:r>
      <w:r w:rsidR="002C0943" w:rsidRPr="00841569">
        <w:rPr>
          <w:rFonts w:ascii="Times New Roman" w:hAnsi="Times New Roman" w:cs="Times New Roman"/>
          <w:sz w:val="24"/>
          <w:szCs w:val="24"/>
        </w:rPr>
        <w:fldChar w:fldCharType="end"/>
      </w:r>
      <w:r w:rsidR="002C0943" w:rsidRPr="00841569">
        <w:rPr>
          <w:rFonts w:ascii="Times New Roman" w:hAnsi="Times New Roman" w:cs="Times New Roman"/>
          <w:sz w:val="24"/>
          <w:szCs w:val="24"/>
        </w:rPr>
        <w:t>. British war art, th</w:t>
      </w:r>
      <w:r w:rsidR="006E27D4">
        <w:rPr>
          <w:rFonts w:ascii="Times New Roman" w:hAnsi="Times New Roman" w:cs="Times New Roman"/>
          <w:sz w:val="24"/>
          <w:szCs w:val="24"/>
        </w:rPr>
        <w:t>r</w:t>
      </w:r>
      <w:r w:rsidR="002C0943" w:rsidRPr="00841569">
        <w:rPr>
          <w:rFonts w:ascii="Times New Roman" w:hAnsi="Times New Roman" w:cs="Times New Roman"/>
          <w:sz w:val="24"/>
          <w:szCs w:val="24"/>
        </w:rPr>
        <w:t>ough initiatives such as the War Artist’s Advisory Committee (first created during World War I</w:t>
      </w:r>
      <w:r w:rsidR="003A36FF" w:rsidRPr="00841569">
        <w:rPr>
          <w:rFonts w:ascii="Times New Roman" w:hAnsi="Times New Roman" w:cs="Times New Roman"/>
          <w:sz w:val="24"/>
          <w:szCs w:val="24"/>
        </w:rPr>
        <w:t>I</w:t>
      </w:r>
      <w:r w:rsidR="002C0943" w:rsidRPr="00841569">
        <w:rPr>
          <w:rFonts w:ascii="Times New Roman" w:hAnsi="Times New Roman" w:cs="Times New Roman"/>
          <w:sz w:val="24"/>
          <w:szCs w:val="24"/>
        </w:rPr>
        <w:t>), is explicitly linked to the formation of Britishness</w:t>
      </w:r>
      <w:r>
        <w:rPr>
          <w:rFonts w:ascii="Times New Roman" w:hAnsi="Times New Roman" w:cs="Times New Roman"/>
          <w:sz w:val="24"/>
          <w:szCs w:val="24"/>
        </w:rPr>
        <w:t xml:space="preserve">, </w:t>
      </w:r>
      <w:r w:rsidR="002C0943" w:rsidRPr="00841569">
        <w:rPr>
          <w:rFonts w:ascii="Times New Roman" w:hAnsi="Times New Roman" w:cs="Times New Roman"/>
          <w:sz w:val="24"/>
          <w:szCs w:val="24"/>
        </w:rPr>
        <w:t>national community</w:t>
      </w:r>
      <w:r w:rsidR="004F6A3C" w:rsidRPr="00841569">
        <w:rPr>
          <w:rFonts w:ascii="Times New Roman" w:hAnsi="Times New Roman" w:cs="Times New Roman"/>
          <w:sz w:val="24"/>
          <w:szCs w:val="24"/>
        </w:rPr>
        <w:t xml:space="preserve"> and particular understandings of war making</w:t>
      </w:r>
      <w:r w:rsidR="002C0943" w:rsidRPr="00841569">
        <w:rPr>
          <w:rFonts w:ascii="Times New Roman" w:hAnsi="Times New Roman" w:cs="Times New Roman"/>
          <w:sz w:val="24"/>
          <w:szCs w:val="24"/>
        </w:rPr>
        <w:t xml:space="preserve">. </w:t>
      </w:r>
      <w:r w:rsidR="00551538" w:rsidRPr="00841569">
        <w:rPr>
          <w:rFonts w:ascii="Times New Roman" w:hAnsi="Times New Roman" w:cs="Times New Roman"/>
          <w:sz w:val="24"/>
          <w:szCs w:val="24"/>
        </w:rPr>
        <w:t xml:space="preserve">We read </w:t>
      </w:r>
      <w:r w:rsidR="00551538" w:rsidRPr="00E77FFB">
        <w:rPr>
          <w:rFonts w:ascii="Times New Roman" w:hAnsi="Times New Roman" w:cs="Times New Roman"/>
          <w:i/>
          <w:sz w:val="24"/>
          <w:szCs w:val="24"/>
        </w:rPr>
        <w:t>BAS</w:t>
      </w:r>
      <w:r w:rsidR="00551538" w:rsidRPr="00841569">
        <w:rPr>
          <w:rFonts w:ascii="Times New Roman" w:hAnsi="Times New Roman" w:cs="Times New Roman"/>
          <w:sz w:val="24"/>
          <w:szCs w:val="24"/>
        </w:rPr>
        <w:t xml:space="preserve"> as situated within </w:t>
      </w:r>
      <w:r w:rsidR="00B6095D" w:rsidRPr="00841569">
        <w:rPr>
          <w:rFonts w:ascii="Times New Roman" w:hAnsi="Times New Roman" w:cs="Times New Roman"/>
          <w:sz w:val="24"/>
          <w:szCs w:val="24"/>
        </w:rPr>
        <w:t>this</w:t>
      </w:r>
      <w:r w:rsidR="00551538" w:rsidRPr="00841569">
        <w:rPr>
          <w:rFonts w:ascii="Times New Roman" w:hAnsi="Times New Roman" w:cs="Times New Roman"/>
          <w:sz w:val="24"/>
          <w:szCs w:val="24"/>
        </w:rPr>
        <w:t xml:space="preserve"> lineage of aesthetic practice</w:t>
      </w:r>
      <w:r w:rsidR="00B6095D" w:rsidRPr="00841569">
        <w:rPr>
          <w:rFonts w:ascii="Times New Roman" w:hAnsi="Times New Roman" w:cs="Times New Roman"/>
          <w:sz w:val="24"/>
          <w:szCs w:val="24"/>
        </w:rPr>
        <w:t xml:space="preserve"> </w:t>
      </w:r>
      <w:r>
        <w:rPr>
          <w:rFonts w:ascii="Times New Roman" w:hAnsi="Times New Roman" w:cs="Times New Roman"/>
          <w:sz w:val="24"/>
          <w:szCs w:val="24"/>
        </w:rPr>
        <w:t>that</w:t>
      </w:r>
      <w:r w:rsidR="00B6095D" w:rsidRPr="00841569">
        <w:rPr>
          <w:rFonts w:ascii="Times New Roman" w:hAnsi="Times New Roman" w:cs="Times New Roman"/>
          <w:sz w:val="24"/>
          <w:szCs w:val="24"/>
        </w:rPr>
        <w:t xml:space="preserve"> implies complicity in the British martial project and modes of imperial violence</w:t>
      </w:r>
      <w:r>
        <w:rPr>
          <w:rFonts w:ascii="Times New Roman" w:hAnsi="Times New Roman" w:cs="Times New Roman"/>
          <w:sz w:val="24"/>
          <w:szCs w:val="24"/>
        </w:rPr>
        <w:t>,</w:t>
      </w:r>
      <w:r w:rsidR="00B6095D" w:rsidRPr="00841569">
        <w:rPr>
          <w:rFonts w:ascii="Times New Roman" w:hAnsi="Times New Roman" w:cs="Times New Roman"/>
          <w:sz w:val="24"/>
          <w:szCs w:val="24"/>
        </w:rPr>
        <w:t xml:space="preserve"> </w:t>
      </w:r>
      <w:r w:rsidR="00551538" w:rsidRPr="00841569">
        <w:rPr>
          <w:rFonts w:ascii="Times New Roman" w:hAnsi="Times New Roman" w:cs="Times New Roman"/>
          <w:sz w:val="24"/>
          <w:szCs w:val="24"/>
        </w:rPr>
        <w:t xml:space="preserve">and </w:t>
      </w:r>
      <w:r w:rsidR="00B6095D" w:rsidRPr="00841569">
        <w:rPr>
          <w:rFonts w:ascii="Times New Roman" w:hAnsi="Times New Roman" w:cs="Times New Roman"/>
          <w:sz w:val="24"/>
          <w:szCs w:val="24"/>
        </w:rPr>
        <w:t>al</w:t>
      </w:r>
      <w:r w:rsidR="00551538" w:rsidRPr="00841569">
        <w:rPr>
          <w:rFonts w:ascii="Times New Roman" w:hAnsi="Times New Roman" w:cs="Times New Roman"/>
          <w:sz w:val="24"/>
          <w:szCs w:val="24"/>
        </w:rPr>
        <w:t>so</w:t>
      </w:r>
      <w:r w:rsidR="00B6095D" w:rsidRPr="00841569">
        <w:rPr>
          <w:rFonts w:ascii="Times New Roman" w:hAnsi="Times New Roman" w:cs="Times New Roman"/>
          <w:sz w:val="24"/>
          <w:szCs w:val="24"/>
        </w:rPr>
        <w:t xml:space="preserve"> think about Neville’s</w:t>
      </w:r>
      <w:r w:rsidR="00551538" w:rsidRPr="00841569">
        <w:rPr>
          <w:rFonts w:ascii="Times New Roman" w:hAnsi="Times New Roman" w:cs="Times New Roman"/>
          <w:sz w:val="24"/>
          <w:szCs w:val="24"/>
        </w:rPr>
        <w:t xml:space="preserve"> </w:t>
      </w:r>
      <w:r w:rsidR="00775EF6">
        <w:rPr>
          <w:rFonts w:ascii="Times New Roman" w:hAnsi="Times New Roman" w:cs="Times New Roman"/>
          <w:sz w:val="24"/>
          <w:szCs w:val="24"/>
        </w:rPr>
        <w:t xml:space="preserve">work </w:t>
      </w:r>
      <w:r w:rsidR="00551538" w:rsidRPr="00841569">
        <w:rPr>
          <w:rFonts w:ascii="Times New Roman" w:hAnsi="Times New Roman" w:cs="Times New Roman"/>
          <w:sz w:val="24"/>
          <w:szCs w:val="24"/>
        </w:rPr>
        <w:t xml:space="preserve">in light of the work of other British war artists such as Linda Kitson, </w:t>
      </w:r>
      <w:r w:rsidR="00775EF6">
        <w:rPr>
          <w:rFonts w:ascii="Times New Roman" w:hAnsi="Times New Roman" w:cs="Times New Roman"/>
          <w:sz w:val="24"/>
          <w:szCs w:val="24"/>
        </w:rPr>
        <w:t xml:space="preserve">Simon Norfolk, </w:t>
      </w:r>
      <w:r w:rsidR="00B6095D" w:rsidRPr="00841569">
        <w:rPr>
          <w:rFonts w:ascii="Times New Roman" w:hAnsi="Times New Roman" w:cs="Times New Roman"/>
          <w:sz w:val="24"/>
          <w:szCs w:val="24"/>
        </w:rPr>
        <w:t xml:space="preserve">Paul Nash </w:t>
      </w:r>
      <w:r w:rsidR="00551538" w:rsidRPr="00841569">
        <w:rPr>
          <w:rFonts w:ascii="Times New Roman" w:hAnsi="Times New Roman" w:cs="Times New Roman"/>
          <w:sz w:val="24"/>
          <w:szCs w:val="24"/>
        </w:rPr>
        <w:t xml:space="preserve">and </w:t>
      </w:r>
      <w:r w:rsidR="00B6095D" w:rsidRPr="00841569">
        <w:rPr>
          <w:rFonts w:ascii="Times New Roman" w:hAnsi="Times New Roman" w:cs="Times New Roman"/>
          <w:sz w:val="24"/>
          <w:szCs w:val="24"/>
        </w:rPr>
        <w:t>John Burke</w:t>
      </w:r>
      <w:r w:rsidR="00551538" w:rsidRPr="00841569">
        <w:rPr>
          <w:rFonts w:ascii="Times New Roman" w:hAnsi="Times New Roman" w:cs="Times New Roman"/>
          <w:sz w:val="24"/>
          <w:szCs w:val="24"/>
        </w:rPr>
        <w:t xml:space="preserve"> - though discussion of the</w:t>
      </w:r>
      <w:r w:rsidR="00775EF6">
        <w:rPr>
          <w:rFonts w:ascii="Times New Roman" w:hAnsi="Times New Roman" w:cs="Times New Roman"/>
          <w:sz w:val="24"/>
          <w:szCs w:val="24"/>
        </w:rPr>
        <w:t xml:space="preserve">m </w:t>
      </w:r>
      <w:r w:rsidR="00551538" w:rsidRPr="00841569">
        <w:rPr>
          <w:rFonts w:ascii="Times New Roman" w:hAnsi="Times New Roman" w:cs="Times New Roman"/>
          <w:sz w:val="24"/>
          <w:szCs w:val="24"/>
        </w:rPr>
        <w:t>falls largely outside the scope of this article</w:t>
      </w:r>
      <w:r w:rsidR="0027623A">
        <w:rPr>
          <w:rFonts w:ascii="Times New Roman" w:hAnsi="Times New Roman" w:cs="Times New Roman"/>
          <w:sz w:val="24"/>
          <w:szCs w:val="24"/>
        </w:rPr>
        <w:t xml:space="preserve"> (there is however a significant literature that does engage with these and other artists of war, see for example Bourke 2020; Danchev 2011; Lisle 2011)</w:t>
      </w:r>
      <w:r w:rsidR="00551538" w:rsidRPr="00841569">
        <w:rPr>
          <w:rFonts w:ascii="Times New Roman" w:hAnsi="Times New Roman" w:cs="Times New Roman"/>
          <w:sz w:val="24"/>
          <w:szCs w:val="24"/>
        </w:rPr>
        <w:t>.</w:t>
      </w:r>
    </w:p>
    <w:p w14:paraId="0DFC5BFA" w14:textId="77E4DC20" w:rsidR="00E43A7B" w:rsidRPr="00841569" w:rsidRDefault="009A3263" w:rsidP="003C79F6">
      <w:pPr>
        <w:spacing w:afterLines="160" w:after="384" w:line="480" w:lineRule="auto"/>
        <w:rPr>
          <w:rFonts w:ascii="Times New Roman" w:hAnsi="Times New Roman" w:cs="Times New Roman"/>
          <w:sz w:val="24"/>
          <w:szCs w:val="24"/>
        </w:rPr>
      </w:pPr>
      <w:r w:rsidRPr="00841569">
        <w:rPr>
          <w:rFonts w:ascii="Times New Roman" w:hAnsi="Times New Roman" w:cs="Times New Roman"/>
          <w:sz w:val="24"/>
          <w:szCs w:val="24"/>
        </w:rPr>
        <w:t>Additionally, visual</w:t>
      </w:r>
      <w:r w:rsidR="002C0943" w:rsidRPr="00841569">
        <w:rPr>
          <w:rFonts w:ascii="Times New Roman" w:hAnsi="Times New Roman" w:cs="Times New Roman"/>
          <w:sz w:val="24"/>
          <w:szCs w:val="24"/>
        </w:rPr>
        <w:t xml:space="preserve"> modes are particularly significant in the recent history of</w:t>
      </w:r>
      <w:r w:rsidR="004F6A3C" w:rsidRPr="00841569">
        <w:rPr>
          <w:rFonts w:ascii="Times New Roman" w:hAnsi="Times New Roman" w:cs="Times New Roman"/>
          <w:sz w:val="24"/>
          <w:szCs w:val="24"/>
        </w:rPr>
        <w:t xml:space="preserve">, </w:t>
      </w:r>
      <w:r w:rsidR="002C0943" w:rsidRPr="00841569">
        <w:rPr>
          <w:rFonts w:ascii="Times New Roman" w:hAnsi="Times New Roman" w:cs="Times New Roman"/>
          <w:sz w:val="24"/>
          <w:szCs w:val="24"/>
        </w:rPr>
        <w:t>and community production within and around</w:t>
      </w:r>
      <w:r w:rsidR="004F6A3C" w:rsidRPr="00841569">
        <w:rPr>
          <w:rFonts w:ascii="Times New Roman" w:hAnsi="Times New Roman" w:cs="Times New Roman"/>
          <w:sz w:val="24"/>
          <w:szCs w:val="24"/>
        </w:rPr>
        <w:t xml:space="preserve">, </w:t>
      </w:r>
      <w:r w:rsidR="002C0943" w:rsidRPr="00841569">
        <w:rPr>
          <w:rFonts w:ascii="Times New Roman" w:hAnsi="Times New Roman" w:cs="Times New Roman"/>
          <w:sz w:val="24"/>
          <w:szCs w:val="24"/>
        </w:rPr>
        <w:t>Afghanistan</w:t>
      </w:r>
      <w:r w:rsidR="009C19E3">
        <w:rPr>
          <w:rFonts w:ascii="Times New Roman" w:hAnsi="Times New Roman" w:cs="Times New Roman"/>
          <w:sz w:val="24"/>
          <w:szCs w:val="24"/>
        </w:rPr>
        <w:t>.</w:t>
      </w:r>
      <w:r w:rsidR="007C4F70">
        <w:rPr>
          <w:rFonts w:ascii="Times New Roman" w:hAnsi="Times New Roman" w:cs="Times New Roman"/>
          <w:sz w:val="24"/>
          <w:szCs w:val="24"/>
        </w:rPr>
        <w:t xml:space="preserve"> </w:t>
      </w:r>
      <w:r w:rsidR="002C0943" w:rsidRPr="00841569">
        <w:rPr>
          <w:rFonts w:ascii="Times New Roman" w:hAnsi="Times New Roman" w:cs="Times New Roman"/>
          <w:sz w:val="24"/>
          <w:szCs w:val="24"/>
        </w:rPr>
        <w:t xml:space="preserve">The Taliban banned images of the human form, famously destroying the Bamiyan buddhas in 2001 </w:t>
      </w:r>
      <w:r w:rsidR="002C0943" w:rsidRPr="00841569">
        <w:rPr>
          <w:rFonts w:ascii="Times New Roman" w:hAnsi="Times New Roman" w:cs="Times New Roman"/>
          <w:sz w:val="24"/>
          <w:szCs w:val="24"/>
        </w:rPr>
        <w:fldChar w:fldCharType="begin" w:fldLock="1"/>
      </w:r>
      <w:r w:rsidR="00775EF6">
        <w:rPr>
          <w:rFonts w:ascii="Times New Roman" w:hAnsi="Times New Roman" w:cs="Times New Roman"/>
          <w:sz w:val="24"/>
          <w:szCs w:val="24"/>
        </w:rPr>
        <w:instrText>ADDIN CSL_CITATION { "citationItems" : [ { "id" : "ITEM-1", "itemData" : { "author" : [ { "dropping-particle" : "", "family" : "Hamdouni Alami", "given" : "Mohammed", "non-dropping-particle" : "", "parse-names" : false, "suffix" : "" } ], "id" : "ITEM-1", "issued" : { "date-parts" : [ [ "2011" ] ] }, "publisher" : "I.B. Tauris &amp; Co", "publisher-place" : "London and New York", "title" : "Art and Architechture in the Islamic Tradition", "type" : "book" }, "uris" : [ "http://www.mendeley.com/documents/?uuid=25e9837c-eda5-4223-89af-da552f44e65e" ] } ], "mendeley" : { "formattedCitation" : "(Hamdouni Alami 2011)", "manualFormatting" : "(Alami 2011, 5)", "plainTextFormattedCitation" : "(Hamdouni Alami 2011)", "previouslyFormattedCitation" : "(Hamdouni Alami 2011)" }, "properties" : {  }, "schema" : "https://github.com/citation-style-language/schema/raw/master/csl-citation.json" }</w:instrText>
      </w:r>
      <w:r w:rsidR="002C0943" w:rsidRPr="00841569">
        <w:rPr>
          <w:rFonts w:ascii="Times New Roman" w:hAnsi="Times New Roman" w:cs="Times New Roman"/>
          <w:sz w:val="24"/>
          <w:szCs w:val="24"/>
        </w:rPr>
        <w:fldChar w:fldCharType="separate"/>
      </w:r>
      <w:r w:rsidR="002C0943" w:rsidRPr="00841569">
        <w:rPr>
          <w:rFonts w:ascii="Times New Roman" w:hAnsi="Times New Roman" w:cs="Times New Roman"/>
          <w:noProof/>
          <w:sz w:val="24"/>
          <w:szCs w:val="24"/>
        </w:rPr>
        <w:t>(Alami 2011</w:t>
      </w:r>
      <w:r w:rsidR="00E43A7B" w:rsidRPr="00841569">
        <w:rPr>
          <w:rFonts w:ascii="Times New Roman" w:hAnsi="Times New Roman" w:cs="Times New Roman"/>
          <w:noProof/>
          <w:sz w:val="24"/>
          <w:szCs w:val="24"/>
        </w:rPr>
        <w:t>, 5</w:t>
      </w:r>
      <w:r w:rsidR="002C0943" w:rsidRPr="00841569">
        <w:rPr>
          <w:rFonts w:ascii="Times New Roman" w:hAnsi="Times New Roman" w:cs="Times New Roman"/>
          <w:noProof/>
          <w:sz w:val="24"/>
          <w:szCs w:val="24"/>
        </w:rPr>
        <w:t>)</w:t>
      </w:r>
      <w:r w:rsidR="002C0943" w:rsidRPr="00841569">
        <w:rPr>
          <w:rFonts w:ascii="Times New Roman" w:hAnsi="Times New Roman" w:cs="Times New Roman"/>
          <w:sz w:val="24"/>
          <w:szCs w:val="24"/>
        </w:rPr>
        <w:fldChar w:fldCharType="end"/>
      </w:r>
      <w:r w:rsidR="002C0943" w:rsidRPr="00841569">
        <w:rPr>
          <w:rFonts w:ascii="Times New Roman" w:hAnsi="Times New Roman" w:cs="Times New Roman"/>
          <w:sz w:val="24"/>
          <w:szCs w:val="24"/>
        </w:rPr>
        <w:t xml:space="preserve">, while the </w:t>
      </w:r>
      <w:r w:rsidR="002C0943" w:rsidRPr="00841569">
        <w:rPr>
          <w:rFonts w:ascii="Times New Roman" w:hAnsi="Times New Roman" w:cs="Times New Roman"/>
          <w:sz w:val="24"/>
          <w:szCs w:val="24"/>
        </w:rPr>
        <w:lastRenderedPageBreak/>
        <w:t xml:space="preserve">Soviet occupation </w:t>
      </w:r>
      <w:r w:rsidR="004F6A3C" w:rsidRPr="00841569">
        <w:rPr>
          <w:rFonts w:ascii="Times New Roman" w:hAnsi="Times New Roman" w:cs="Times New Roman"/>
          <w:sz w:val="24"/>
          <w:szCs w:val="24"/>
        </w:rPr>
        <w:t>preced</w:t>
      </w:r>
      <w:r w:rsidR="00775EF6">
        <w:rPr>
          <w:rFonts w:ascii="Times New Roman" w:hAnsi="Times New Roman" w:cs="Times New Roman"/>
          <w:sz w:val="24"/>
          <w:szCs w:val="24"/>
        </w:rPr>
        <w:t>ing</w:t>
      </w:r>
      <w:r w:rsidR="004F6A3C" w:rsidRPr="00841569">
        <w:rPr>
          <w:rFonts w:ascii="Times New Roman" w:hAnsi="Times New Roman" w:cs="Times New Roman"/>
          <w:sz w:val="24"/>
          <w:szCs w:val="24"/>
        </w:rPr>
        <w:t xml:space="preserve"> Taliban</w:t>
      </w:r>
      <w:r w:rsidR="00775EF6">
        <w:rPr>
          <w:rFonts w:ascii="Times New Roman" w:hAnsi="Times New Roman" w:cs="Times New Roman"/>
          <w:sz w:val="24"/>
          <w:szCs w:val="24"/>
        </w:rPr>
        <w:t xml:space="preserve"> governance</w:t>
      </w:r>
      <w:r w:rsidR="002C0943" w:rsidRPr="00841569">
        <w:rPr>
          <w:rFonts w:ascii="Times New Roman" w:hAnsi="Times New Roman" w:cs="Times New Roman"/>
          <w:sz w:val="24"/>
          <w:szCs w:val="24"/>
        </w:rPr>
        <w:t xml:space="preserve"> </w:t>
      </w:r>
      <w:r w:rsidR="00692AE1" w:rsidRPr="00841569">
        <w:rPr>
          <w:rFonts w:ascii="Times New Roman" w:hAnsi="Times New Roman" w:cs="Times New Roman"/>
          <w:sz w:val="24"/>
          <w:szCs w:val="24"/>
        </w:rPr>
        <w:t>supposedly</w:t>
      </w:r>
      <w:r w:rsidR="002C0943" w:rsidRPr="00841569">
        <w:rPr>
          <w:rFonts w:ascii="Times New Roman" w:hAnsi="Times New Roman" w:cs="Times New Roman"/>
          <w:sz w:val="24"/>
          <w:szCs w:val="24"/>
        </w:rPr>
        <w:t xml:space="preserve"> </w:t>
      </w:r>
      <w:r w:rsidR="00692AE1" w:rsidRPr="00841569">
        <w:rPr>
          <w:rFonts w:ascii="Times New Roman" w:hAnsi="Times New Roman" w:cs="Times New Roman"/>
          <w:sz w:val="24"/>
          <w:szCs w:val="24"/>
        </w:rPr>
        <w:t>burned pre-revolutionary photographs</w:t>
      </w:r>
      <w:r w:rsidR="002C0943" w:rsidRPr="00841569">
        <w:rPr>
          <w:rFonts w:ascii="Times New Roman" w:hAnsi="Times New Roman" w:cs="Times New Roman"/>
          <w:sz w:val="24"/>
          <w:szCs w:val="24"/>
        </w:rPr>
        <w:t>, viewing</w:t>
      </w:r>
      <w:r w:rsidR="00692AE1" w:rsidRPr="00841569">
        <w:rPr>
          <w:rFonts w:ascii="Times New Roman" w:hAnsi="Times New Roman" w:cs="Times New Roman"/>
          <w:sz w:val="24"/>
          <w:szCs w:val="24"/>
        </w:rPr>
        <w:t xml:space="preserve"> them </w:t>
      </w:r>
      <w:r w:rsidR="002C0943" w:rsidRPr="00841569">
        <w:rPr>
          <w:rFonts w:ascii="Times New Roman" w:hAnsi="Times New Roman" w:cs="Times New Roman"/>
          <w:sz w:val="24"/>
          <w:szCs w:val="24"/>
        </w:rPr>
        <w:t>as</w:t>
      </w:r>
      <w:r w:rsidR="00692AE1" w:rsidRPr="00841569">
        <w:rPr>
          <w:rFonts w:ascii="Times New Roman" w:hAnsi="Times New Roman" w:cs="Times New Roman"/>
          <w:sz w:val="24"/>
          <w:szCs w:val="24"/>
        </w:rPr>
        <w:t xml:space="preserve"> ‘remnants of a</w:t>
      </w:r>
      <w:r w:rsidR="002C0943" w:rsidRPr="00841569">
        <w:rPr>
          <w:rFonts w:ascii="Times New Roman" w:hAnsi="Times New Roman" w:cs="Times New Roman"/>
          <w:sz w:val="24"/>
          <w:szCs w:val="24"/>
        </w:rPr>
        <w:t xml:space="preserve"> bourgeois</w:t>
      </w:r>
      <w:r w:rsidR="00692AE1" w:rsidRPr="00841569">
        <w:rPr>
          <w:rFonts w:ascii="Times New Roman" w:hAnsi="Times New Roman" w:cs="Times New Roman"/>
          <w:sz w:val="24"/>
          <w:szCs w:val="24"/>
        </w:rPr>
        <w:t xml:space="preserve"> past</w:t>
      </w:r>
      <w:r w:rsidR="002C0943" w:rsidRPr="00841569">
        <w:rPr>
          <w:rFonts w:ascii="Times New Roman" w:hAnsi="Times New Roman" w:cs="Times New Roman"/>
          <w:sz w:val="24"/>
          <w:szCs w:val="24"/>
        </w:rPr>
        <w:t>’</w:t>
      </w:r>
      <w:r w:rsidR="00692AE1" w:rsidRPr="00841569">
        <w:rPr>
          <w:rFonts w:ascii="Times New Roman" w:hAnsi="Times New Roman" w:cs="Times New Roman"/>
          <w:sz w:val="24"/>
          <w:szCs w:val="24"/>
        </w:rPr>
        <w:t xml:space="preserve"> </w:t>
      </w:r>
      <w:r w:rsidR="00692AE1" w:rsidRPr="00841569">
        <w:rPr>
          <w:rFonts w:ascii="Times New Roman" w:hAnsi="Times New Roman" w:cs="Times New Roman"/>
          <w:sz w:val="24"/>
          <w:szCs w:val="24"/>
        </w:rPr>
        <w:fldChar w:fldCharType="begin" w:fldLock="1"/>
      </w:r>
      <w:r w:rsidR="00692AE1" w:rsidRPr="00841569">
        <w:rPr>
          <w:rFonts w:ascii="Times New Roman" w:hAnsi="Times New Roman" w:cs="Times New Roman"/>
          <w:sz w:val="24"/>
          <w:szCs w:val="24"/>
        </w:rPr>
        <w:instrText>ADDIN CSL_CITATION { "citationItems" : [ { "id" : "ITEM-1", "itemData" : { "author" : [ { "dropping-particle" : "", "family" : "Schurer-Ries", "given" : "Anke", "non-dropping-particle" : "", "parse-names" : false, "suffix" : "" } ], "id" : "ITEM-1", "issued" : { "date-parts" : [ [ "0" ] ] }, "title" : "The Visual Heritage of Afghanistan", "type" : "report" }, "uris" : [ "http://www.mendeley.com/documents/?uuid=6bbd25e0-cd99-4b96-9783-01438b23d86e" ] } ], "mendeley" : { "formattedCitation" : "(Schurer-Ries, n.d.)", "plainTextFormattedCitation" : "(Schurer-Ries, n.d.)", "previouslyFormattedCitation" : "(Schurer-Ries, n.d.)" }, "properties" : {  }, "schema" : "https://github.com/citation-style-language/schema/raw/master/csl-citation.json" }</w:instrText>
      </w:r>
      <w:r w:rsidR="00692AE1" w:rsidRPr="00841569">
        <w:rPr>
          <w:rFonts w:ascii="Times New Roman" w:hAnsi="Times New Roman" w:cs="Times New Roman"/>
          <w:sz w:val="24"/>
          <w:szCs w:val="24"/>
        </w:rPr>
        <w:fldChar w:fldCharType="separate"/>
      </w:r>
      <w:r w:rsidR="00692AE1" w:rsidRPr="00841569">
        <w:rPr>
          <w:rFonts w:ascii="Times New Roman" w:hAnsi="Times New Roman" w:cs="Times New Roman"/>
          <w:noProof/>
          <w:sz w:val="24"/>
          <w:szCs w:val="24"/>
        </w:rPr>
        <w:t>(Schurer-Ries, n.d.)</w:t>
      </w:r>
      <w:r w:rsidR="00692AE1" w:rsidRPr="00841569">
        <w:rPr>
          <w:rFonts w:ascii="Times New Roman" w:hAnsi="Times New Roman" w:cs="Times New Roman"/>
          <w:sz w:val="24"/>
          <w:szCs w:val="24"/>
        </w:rPr>
        <w:fldChar w:fldCharType="end"/>
      </w:r>
      <w:r w:rsidR="002C0943" w:rsidRPr="00841569">
        <w:rPr>
          <w:rFonts w:ascii="Times New Roman" w:hAnsi="Times New Roman" w:cs="Times New Roman"/>
          <w:sz w:val="24"/>
          <w:szCs w:val="24"/>
        </w:rPr>
        <w:t xml:space="preserve">. Lee </w:t>
      </w:r>
      <w:r w:rsidR="006D4336" w:rsidRPr="00841569">
        <w:rPr>
          <w:rFonts w:ascii="Times New Roman" w:hAnsi="Times New Roman" w:cs="Times New Roman"/>
          <w:sz w:val="24"/>
          <w:szCs w:val="24"/>
        </w:rPr>
        <w:fldChar w:fldCharType="begin" w:fldLock="1"/>
      </w:r>
      <w:r w:rsidR="006D4336" w:rsidRPr="00841569">
        <w:rPr>
          <w:rFonts w:ascii="Times New Roman" w:hAnsi="Times New Roman" w:cs="Times New Roman"/>
          <w:sz w:val="24"/>
          <w:szCs w:val="24"/>
        </w:rPr>
        <w:instrText>ADDIN CSL_CITATION { "citationItems" : [ { "id" : "ITEM-1", "itemData" : { "author" : [ { "dropping-particle" : "", "family" : "Lee", "given" : "Jonathan L.", "non-dropping-particle" : "", "parse-names" : false, "suffix" : "" } ], "id" : "ITEM-1", "issued" : { "date-parts" : [ [ "2018" ] ] }, "publisher" : "Reaktion Books", "publisher-place" : "London", "title" : "Afghanistan: A History from 1260 to the Present", "type" : "book" }, "uris" : [ "http://www.mendeley.com/documents/?uuid=f2a49071-ff9e-4a82-8194-055466cbc31d" ] } ], "mendeley" : { "formattedCitation" : "(Lee 2018)", "manualFormatting" : "(2018, 305)", "plainTextFormattedCitation" : "(Lee 2018)", "previouslyFormattedCitation" : "(Lee 2018)" }, "properties" : {  }, "schema" : "https://github.com/citation-style-language/schema/raw/master/csl-citation.json" }</w:instrText>
      </w:r>
      <w:r w:rsidR="006D4336" w:rsidRPr="00841569">
        <w:rPr>
          <w:rFonts w:ascii="Times New Roman" w:hAnsi="Times New Roman" w:cs="Times New Roman"/>
          <w:sz w:val="24"/>
          <w:szCs w:val="24"/>
        </w:rPr>
        <w:fldChar w:fldCharType="separate"/>
      </w:r>
      <w:r w:rsidR="006D4336" w:rsidRPr="00841569">
        <w:rPr>
          <w:rFonts w:ascii="Times New Roman" w:hAnsi="Times New Roman" w:cs="Times New Roman"/>
          <w:noProof/>
          <w:sz w:val="24"/>
          <w:szCs w:val="24"/>
        </w:rPr>
        <w:t>(2018, 305)</w:t>
      </w:r>
      <w:r w:rsidR="006D4336" w:rsidRPr="00841569">
        <w:rPr>
          <w:rFonts w:ascii="Times New Roman" w:hAnsi="Times New Roman" w:cs="Times New Roman"/>
          <w:sz w:val="24"/>
          <w:szCs w:val="24"/>
        </w:rPr>
        <w:fldChar w:fldCharType="end"/>
      </w:r>
      <w:r w:rsidR="006D4336" w:rsidRPr="00841569">
        <w:rPr>
          <w:rFonts w:ascii="Times New Roman" w:hAnsi="Times New Roman" w:cs="Times New Roman"/>
          <w:sz w:val="24"/>
          <w:szCs w:val="24"/>
        </w:rPr>
        <w:t xml:space="preserve"> argues</w:t>
      </w:r>
      <w:r w:rsidR="002C0943" w:rsidRPr="00841569">
        <w:rPr>
          <w:rFonts w:ascii="Times New Roman" w:hAnsi="Times New Roman" w:cs="Times New Roman"/>
          <w:sz w:val="24"/>
          <w:szCs w:val="24"/>
        </w:rPr>
        <w:t xml:space="preserve"> that two paintings depicting the First Anglo-Afghan War fuelled the British imaginary of Afghanistan as a barbaric, uncivilized land to facilitate the political production of British military action </w:t>
      </w:r>
      <w:r w:rsidR="00DA1502" w:rsidRPr="00841569">
        <w:rPr>
          <w:rFonts w:ascii="Times New Roman" w:hAnsi="Times New Roman" w:cs="Times New Roman"/>
          <w:sz w:val="24"/>
          <w:szCs w:val="24"/>
        </w:rPr>
        <w:t xml:space="preserve">there </w:t>
      </w:r>
      <w:r w:rsidR="002C0943" w:rsidRPr="00841569">
        <w:rPr>
          <w:rFonts w:ascii="Times New Roman" w:hAnsi="Times New Roman" w:cs="Times New Roman"/>
          <w:sz w:val="24"/>
          <w:szCs w:val="24"/>
        </w:rPr>
        <w:t xml:space="preserve">as </w:t>
      </w:r>
      <w:r w:rsidR="00DA1502" w:rsidRPr="00841569">
        <w:rPr>
          <w:rFonts w:ascii="Times New Roman" w:hAnsi="Times New Roman" w:cs="Times New Roman"/>
          <w:sz w:val="24"/>
          <w:szCs w:val="24"/>
        </w:rPr>
        <w:t xml:space="preserve">a </w:t>
      </w:r>
      <w:r w:rsidR="002C0943" w:rsidRPr="00841569">
        <w:rPr>
          <w:rFonts w:ascii="Times New Roman" w:hAnsi="Times New Roman" w:cs="Times New Roman"/>
          <w:sz w:val="24"/>
          <w:szCs w:val="24"/>
        </w:rPr>
        <w:t xml:space="preserve">glorious, noble sacrifice. Edwards </w:t>
      </w:r>
      <w:r w:rsidR="002C0943" w:rsidRPr="00841569">
        <w:rPr>
          <w:rFonts w:ascii="Times New Roman" w:hAnsi="Times New Roman" w:cs="Times New Roman"/>
          <w:sz w:val="24"/>
          <w:szCs w:val="24"/>
        </w:rPr>
        <w:fldChar w:fldCharType="begin" w:fldLock="1"/>
      </w:r>
      <w:r w:rsidR="00182312">
        <w:rPr>
          <w:rFonts w:ascii="Times New Roman" w:hAnsi="Times New Roman" w:cs="Times New Roman"/>
          <w:sz w:val="24"/>
          <w:szCs w:val="24"/>
        </w:rPr>
        <w:instrText>ADDIN CSL_CITATION { "citationItems" : [ { "id" : "ITEM-1", "itemData" : { "author" : [ { "dropping-particle" : "", "family" : "Edwards", "given" : "Holly", "non-dropping-particle" : "", "parse-names" : false, "suffix" : "" } ], "container-title" : "Artibus Asiae", "id" : "ITEM-1", "issue" : "2", "issued" : { "date-parts" : [ [ "2006" ] ] }, "page" : "111-136", "title" : "Unruly Images Photography in and of Afghanistan", "type" : "article-journal", "volume" : "66" }, "uris" : [ "http://www.mendeley.com/documents/?uuid=9ed32e03-53b0-44b5-b8af-147bb3078a69" ] } ], "mendeley" : { "formattedCitation" : "(H. Edwards 2006)", "manualFormatting" : "(2006)", "plainTextFormattedCitation" : "(H. Edwards 2006)", "previouslyFormattedCitation" : "(H. Edwards 2006)" }, "properties" : {  }, "schema" : "https://github.com/citation-style-language/schema/raw/master/csl-citation.json" }</w:instrText>
      </w:r>
      <w:r w:rsidR="002C0943" w:rsidRPr="00841569">
        <w:rPr>
          <w:rFonts w:ascii="Times New Roman" w:hAnsi="Times New Roman" w:cs="Times New Roman"/>
          <w:sz w:val="24"/>
          <w:szCs w:val="24"/>
        </w:rPr>
        <w:fldChar w:fldCharType="separate"/>
      </w:r>
      <w:r w:rsidR="002C0943" w:rsidRPr="00841569">
        <w:rPr>
          <w:rFonts w:ascii="Times New Roman" w:hAnsi="Times New Roman" w:cs="Times New Roman"/>
          <w:noProof/>
          <w:sz w:val="24"/>
          <w:szCs w:val="24"/>
        </w:rPr>
        <w:t>(2006)</w:t>
      </w:r>
      <w:r w:rsidR="002C0943" w:rsidRPr="00841569">
        <w:rPr>
          <w:rFonts w:ascii="Times New Roman" w:hAnsi="Times New Roman" w:cs="Times New Roman"/>
          <w:sz w:val="24"/>
          <w:szCs w:val="24"/>
        </w:rPr>
        <w:fldChar w:fldCharType="end"/>
      </w:r>
      <w:r w:rsidR="002C0943" w:rsidRPr="00841569">
        <w:rPr>
          <w:rFonts w:ascii="Times New Roman" w:hAnsi="Times New Roman" w:cs="Times New Roman"/>
          <w:sz w:val="24"/>
          <w:szCs w:val="24"/>
        </w:rPr>
        <w:t xml:space="preserve"> </w:t>
      </w:r>
      <w:r w:rsidR="007C4F70">
        <w:rPr>
          <w:rFonts w:ascii="Times New Roman" w:hAnsi="Times New Roman" w:cs="Times New Roman"/>
          <w:sz w:val="24"/>
          <w:szCs w:val="24"/>
        </w:rPr>
        <w:t xml:space="preserve">suggests that </w:t>
      </w:r>
      <w:r w:rsidR="002C0943" w:rsidRPr="00841569">
        <w:rPr>
          <w:rFonts w:ascii="Times New Roman" w:hAnsi="Times New Roman" w:cs="Times New Roman"/>
          <w:sz w:val="24"/>
          <w:szCs w:val="24"/>
        </w:rPr>
        <w:t xml:space="preserve"> the visual, especially photography, had a crucial role in producing violence, security and legitimacy in Afghanistan </w:t>
      </w:r>
      <w:r w:rsidR="00416D73" w:rsidRPr="00841569">
        <w:rPr>
          <w:rFonts w:ascii="Times New Roman" w:hAnsi="Times New Roman" w:cs="Times New Roman"/>
          <w:sz w:val="24"/>
          <w:szCs w:val="24"/>
        </w:rPr>
        <w:t>during the rule of King Amanullah</w:t>
      </w:r>
      <w:r w:rsidR="002C0943" w:rsidRPr="00841569">
        <w:rPr>
          <w:rFonts w:ascii="Times New Roman" w:hAnsi="Times New Roman" w:cs="Times New Roman"/>
          <w:sz w:val="24"/>
          <w:szCs w:val="24"/>
        </w:rPr>
        <w:t xml:space="preserve"> delineating community-making boundaries between ideas of tradition and reform and drawing out gendered and racialised tropes. Equally the global circulation of regimes of gendered and racialised visuality helped to justify the 2001 US-led war in Afghanistan. As Kearns articulates ‘media images represented Afghan women in accordance with orientalist tropes, which visualized the need for western intervention’ </w:t>
      </w:r>
      <w:r w:rsidR="002C0943" w:rsidRPr="00841569">
        <w:rPr>
          <w:rFonts w:ascii="Times New Roman" w:hAnsi="Times New Roman" w:cs="Times New Roman"/>
          <w:sz w:val="24"/>
          <w:szCs w:val="24"/>
        </w:rPr>
        <w:fldChar w:fldCharType="begin" w:fldLock="1"/>
      </w:r>
      <w:r w:rsidR="002C0943" w:rsidRPr="00841569">
        <w:rPr>
          <w:rFonts w:ascii="Times New Roman" w:hAnsi="Times New Roman" w:cs="Times New Roman"/>
          <w:sz w:val="24"/>
          <w:szCs w:val="24"/>
        </w:rPr>
        <w:instrText>ADDIN CSL_CITATION { "citationItems" : [ { "id" : "ITEM-1", "itemData" : { "DOI" : "10.1080/14616742.2017.1371623", "author" : [ { "dropping-particle" : "", "family" : "Kearns", "given" : "Matthew", "non-dropping-particle" : "", "parse-names" : false, "suffix" : "" } ], "container-title" : "International Feminist Journal of Politics", "id" : "ITEM-1", "issue" : "4", "issued" : { "date-parts" : [ [ "2017" ] ] }, "page" : "491 - 505", "publisher" : "Taylor &amp; Francis", "title" : "Gender, visuality and violence: visual securitization and the 2001 war in Afghanistan", "type" : "article-journal", "volume" : "19" }, "uris" : [ "http://www.mendeley.com/documents/?uuid=304fd6f6-4b87-4fca-b8ca-d6f918507535" ] } ], "mendeley" : { "formattedCitation" : "(Kearns 2017)", "manualFormatting" : "(Kearns 2017, 492)", "plainTextFormattedCitation" : "(Kearns 2017)", "previouslyFormattedCitation" : "(Kearns 2017)" }, "properties" : {  }, "schema" : "https://github.com/citation-style-language/schema/raw/master/csl-citation.json" }</w:instrText>
      </w:r>
      <w:r w:rsidR="002C0943" w:rsidRPr="00841569">
        <w:rPr>
          <w:rFonts w:ascii="Times New Roman" w:hAnsi="Times New Roman" w:cs="Times New Roman"/>
          <w:sz w:val="24"/>
          <w:szCs w:val="24"/>
        </w:rPr>
        <w:fldChar w:fldCharType="separate"/>
      </w:r>
      <w:r w:rsidR="002C0943" w:rsidRPr="00841569">
        <w:rPr>
          <w:rFonts w:ascii="Times New Roman" w:hAnsi="Times New Roman" w:cs="Times New Roman"/>
          <w:noProof/>
          <w:sz w:val="24"/>
          <w:szCs w:val="24"/>
        </w:rPr>
        <w:t>(Kearns 2017, 492)</w:t>
      </w:r>
      <w:r w:rsidR="002C0943" w:rsidRPr="00841569">
        <w:rPr>
          <w:rFonts w:ascii="Times New Roman" w:hAnsi="Times New Roman" w:cs="Times New Roman"/>
          <w:sz w:val="24"/>
          <w:szCs w:val="24"/>
        </w:rPr>
        <w:fldChar w:fldCharType="end"/>
      </w:r>
      <w:r w:rsidR="002C0943" w:rsidRPr="00841569">
        <w:rPr>
          <w:rFonts w:ascii="Times New Roman" w:hAnsi="Times New Roman" w:cs="Times New Roman"/>
          <w:sz w:val="24"/>
          <w:szCs w:val="24"/>
        </w:rPr>
        <w:t xml:space="preserve">. The burka-clad Afghan woman </w:t>
      </w:r>
      <w:r w:rsidR="00775EF6">
        <w:rPr>
          <w:rFonts w:ascii="Times New Roman" w:hAnsi="Times New Roman" w:cs="Times New Roman"/>
          <w:sz w:val="24"/>
          <w:szCs w:val="24"/>
        </w:rPr>
        <w:t xml:space="preserve">came to </w:t>
      </w:r>
      <w:r w:rsidR="004F6A3C" w:rsidRPr="00841569">
        <w:rPr>
          <w:rFonts w:ascii="Times New Roman" w:hAnsi="Times New Roman" w:cs="Times New Roman"/>
          <w:sz w:val="24"/>
          <w:szCs w:val="24"/>
        </w:rPr>
        <w:t>signal</w:t>
      </w:r>
      <w:r w:rsidR="002C0943" w:rsidRPr="00841569">
        <w:rPr>
          <w:rFonts w:ascii="Times New Roman" w:hAnsi="Times New Roman" w:cs="Times New Roman"/>
          <w:sz w:val="24"/>
          <w:szCs w:val="24"/>
        </w:rPr>
        <w:t xml:space="preserve"> a particular symbolic regime; a visual sign that indicated Taliban oppression </w:t>
      </w:r>
      <w:r w:rsidR="002C0943" w:rsidRPr="00841569">
        <w:rPr>
          <w:rFonts w:ascii="Times New Roman" w:hAnsi="Times New Roman" w:cs="Times New Roman"/>
          <w:sz w:val="24"/>
          <w:szCs w:val="24"/>
        </w:rPr>
        <w:fldChar w:fldCharType="begin" w:fldLock="1"/>
      </w:r>
      <w:r w:rsidR="002C0943" w:rsidRPr="00841569">
        <w:rPr>
          <w:rFonts w:ascii="Times New Roman" w:hAnsi="Times New Roman" w:cs="Times New Roman"/>
          <w:sz w:val="24"/>
          <w:szCs w:val="24"/>
        </w:rPr>
        <w:instrText>ADDIN CSL_CITATION { "citationItems" : [ { "id" : "ITEM-1", "itemData" : { "author" : [ { "dropping-particle" : "", "family" : "Hanifi", "given" : "Shah Mahmoud", "non-dropping-particle" : "", "parse-names" : false, "suffix" : "" } ], "container-title" : "Middle East Studies after September 11: Neo-Orientalism, American Hegemony and Academia", "editor" : [ { "dropping-particle" : "", "family" : "Keskin", "given" : "Tugrul", "non-dropping-particle" : "", "parse-names" : false, "suffix" : "" } ], "id" : "ITEM-1", "issued" : { "date-parts" : [ [ "2018" ] ] }, "publisher" : "Brill", "publisher-place" : "Leiden and Boston", "title" : "A Genealogy or Orientalism in Afghanistan: The Colonial Image Lineage", "type" : "chapter" }, "uris" : [ "http://www.mendeley.com/documents/?uuid=32067616-dae0-49f4-9e97-d19cc9268a42" ] } ], "mendeley" : { "formattedCitation" : "(Hanifi 2018)", "plainTextFormattedCitation" : "(Hanifi 2018)", "previouslyFormattedCitation" : "(Hanifi 2018)" }, "properties" : {  }, "schema" : "https://github.com/citation-style-language/schema/raw/master/csl-citation.json" }</w:instrText>
      </w:r>
      <w:r w:rsidR="002C0943" w:rsidRPr="00841569">
        <w:rPr>
          <w:rFonts w:ascii="Times New Roman" w:hAnsi="Times New Roman" w:cs="Times New Roman"/>
          <w:sz w:val="24"/>
          <w:szCs w:val="24"/>
        </w:rPr>
        <w:fldChar w:fldCharType="separate"/>
      </w:r>
      <w:r w:rsidR="002C0943" w:rsidRPr="00841569">
        <w:rPr>
          <w:rFonts w:ascii="Times New Roman" w:hAnsi="Times New Roman" w:cs="Times New Roman"/>
          <w:noProof/>
          <w:sz w:val="24"/>
          <w:szCs w:val="24"/>
        </w:rPr>
        <w:t>(Hanifi 2018)</w:t>
      </w:r>
      <w:r w:rsidR="002C0943" w:rsidRPr="00841569">
        <w:rPr>
          <w:rFonts w:ascii="Times New Roman" w:hAnsi="Times New Roman" w:cs="Times New Roman"/>
          <w:sz w:val="24"/>
          <w:szCs w:val="24"/>
        </w:rPr>
        <w:fldChar w:fldCharType="end"/>
      </w:r>
      <w:r w:rsidR="002C0943" w:rsidRPr="00841569">
        <w:rPr>
          <w:rFonts w:ascii="Times New Roman" w:hAnsi="Times New Roman" w:cs="Times New Roman"/>
          <w:sz w:val="24"/>
          <w:szCs w:val="24"/>
        </w:rPr>
        <w:t xml:space="preserve">, the </w:t>
      </w:r>
      <w:r w:rsidR="006D4336" w:rsidRPr="00841569">
        <w:rPr>
          <w:rFonts w:ascii="Times New Roman" w:hAnsi="Times New Roman" w:cs="Times New Roman"/>
          <w:sz w:val="24"/>
          <w:szCs w:val="24"/>
        </w:rPr>
        <w:t>“</w:t>
      </w:r>
      <w:r w:rsidR="007C4F70">
        <w:rPr>
          <w:rFonts w:ascii="Times New Roman" w:hAnsi="Times New Roman" w:cs="Times New Roman"/>
          <w:sz w:val="24"/>
          <w:szCs w:val="24"/>
        </w:rPr>
        <w:t xml:space="preserve">average </w:t>
      </w:r>
      <w:r w:rsidR="002C0943" w:rsidRPr="00841569">
        <w:rPr>
          <w:rFonts w:ascii="Times New Roman" w:hAnsi="Times New Roman" w:cs="Times New Roman"/>
          <w:sz w:val="24"/>
          <w:szCs w:val="24"/>
        </w:rPr>
        <w:t>third world woman</w:t>
      </w:r>
      <w:r w:rsidR="006D4336" w:rsidRPr="00841569">
        <w:rPr>
          <w:rFonts w:ascii="Times New Roman" w:hAnsi="Times New Roman" w:cs="Times New Roman"/>
          <w:sz w:val="24"/>
          <w:szCs w:val="24"/>
        </w:rPr>
        <w:t>”</w:t>
      </w:r>
      <w:r w:rsidR="002C0943" w:rsidRPr="00841569">
        <w:rPr>
          <w:rFonts w:ascii="Times New Roman" w:hAnsi="Times New Roman" w:cs="Times New Roman"/>
          <w:sz w:val="24"/>
          <w:szCs w:val="24"/>
        </w:rPr>
        <w:t xml:space="preserve"> as victim </w:t>
      </w:r>
      <w:r w:rsidR="002C0943" w:rsidRPr="00841569">
        <w:rPr>
          <w:rFonts w:ascii="Times New Roman" w:hAnsi="Times New Roman" w:cs="Times New Roman"/>
          <w:sz w:val="24"/>
          <w:szCs w:val="24"/>
        </w:rPr>
        <w:fldChar w:fldCharType="begin" w:fldLock="1"/>
      </w:r>
      <w:r w:rsidR="00025913" w:rsidRPr="00841569">
        <w:rPr>
          <w:rFonts w:ascii="Times New Roman" w:hAnsi="Times New Roman" w:cs="Times New Roman"/>
          <w:sz w:val="24"/>
          <w:szCs w:val="24"/>
        </w:rPr>
        <w:instrText>ADDIN CSL_CITATION { "citationItems" : [ { "id" : "ITEM-1", "itemData" : { "DOI" : "10.1017/CBO9781107415324.004", "ISBN" : "9788578110796", "ISSN" : "1098-6596", "PMID" : "25246403", "author" : [ { "dropping-particle" : "", "family" : "Mohanty", "given" : "Chandra Talpade", "non-dropping-particle" : "", "parse-names" : false, "suffix" : "" } ], "container-title" : "boundary 2", "id" : "ITEM-1", "issue" : "3", "issued" : { "date-parts" : [ [ "1984" ] ] }, "page" : "333 - 358", "title" : "Under Western eyes: Feminist Scholarship and Colonial Discourses", "type" : "article-journal", "volume" : "12" }, "uris" : [ "http://www.mendeley.com/documents/?uuid=ea1103db-9f02-44c5-8596-5051d4464d9c" ] } ], "mendeley" : { "formattedCitation" : "(Mohanty 1984)", "manualFormatting" : "(Mohanty 1984)", "plainTextFormattedCitation" : "(Mohanty 1984)", "previouslyFormattedCitation" : "(Mohanty 1984)" }, "properties" : {  }, "schema" : "https://github.com/citation-style-language/schema/raw/master/csl-citation.json" }</w:instrText>
      </w:r>
      <w:r w:rsidR="002C0943" w:rsidRPr="00841569">
        <w:rPr>
          <w:rFonts w:ascii="Times New Roman" w:hAnsi="Times New Roman" w:cs="Times New Roman"/>
          <w:sz w:val="24"/>
          <w:szCs w:val="24"/>
        </w:rPr>
        <w:fldChar w:fldCharType="separate"/>
      </w:r>
      <w:r w:rsidR="002C0943" w:rsidRPr="00841569">
        <w:rPr>
          <w:rFonts w:ascii="Times New Roman" w:hAnsi="Times New Roman" w:cs="Times New Roman"/>
          <w:noProof/>
          <w:sz w:val="24"/>
          <w:szCs w:val="24"/>
        </w:rPr>
        <w:t>(Mohanty 1984)</w:t>
      </w:r>
      <w:r w:rsidR="002C0943" w:rsidRPr="00841569">
        <w:rPr>
          <w:rFonts w:ascii="Times New Roman" w:hAnsi="Times New Roman" w:cs="Times New Roman"/>
          <w:sz w:val="24"/>
          <w:szCs w:val="24"/>
        </w:rPr>
        <w:fldChar w:fldCharType="end"/>
      </w:r>
      <w:r w:rsidR="002C0943" w:rsidRPr="00841569">
        <w:rPr>
          <w:rFonts w:ascii="Times New Roman" w:hAnsi="Times New Roman" w:cs="Times New Roman"/>
          <w:sz w:val="24"/>
          <w:szCs w:val="24"/>
        </w:rPr>
        <w:t xml:space="preserve">, as well as, in the context of elections for instance, the possibilities of </w:t>
      </w:r>
      <w:r w:rsidR="00AF26FC">
        <w:rPr>
          <w:rFonts w:ascii="Times New Roman" w:hAnsi="Times New Roman" w:cs="Times New Roman"/>
          <w:sz w:val="24"/>
          <w:szCs w:val="24"/>
        </w:rPr>
        <w:t>‘</w:t>
      </w:r>
      <w:r w:rsidR="002C0943" w:rsidRPr="00841569">
        <w:rPr>
          <w:rFonts w:ascii="Times New Roman" w:hAnsi="Times New Roman" w:cs="Times New Roman"/>
          <w:sz w:val="24"/>
          <w:szCs w:val="24"/>
        </w:rPr>
        <w:t>progress</w:t>
      </w:r>
      <w:r w:rsidR="00AF26FC">
        <w:rPr>
          <w:rFonts w:ascii="Times New Roman" w:hAnsi="Times New Roman" w:cs="Times New Roman"/>
          <w:sz w:val="24"/>
          <w:szCs w:val="24"/>
        </w:rPr>
        <w:t>’</w:t>
      </w:r>
      <w:r w:rsidR="002C0943" w:rsidRPr="00841569">
        <w:rPr>
          <w:rFonts w:ascii="Times New Roman" w:hAnsi="Times New Roman" w:cs="Times New Roman"/>
          <w:sz w:val="24"/>
          <w:szCs w:val="24"/>
        </w:rPr>
        <w:t xml:space="preserve"> understood within a liberal mode </w:t>
      </w:r>
      <w:r w:rsidR="002C0943" w:rsidRPr="00841569">
        <w:rPr>
          <w:rFonts w:ascii="Times New Roman" w:hAnsi="Times New Roman" w:cs="Times New Roman"/>
          <w:sz w:val="24"/>
          <w:szCs w:val="24"/>
        </w:rPr>
        <w:fldChar w:fldCharType="begin" w:fldLock="1"/>
      </w:r>
      <w:r w:rsidR="002C0943" w:rsidRPr="00841569">
        <w:rPr>
          <w:rFonts w:ascii="Times New Roman" w:hAnsi="Times New Roman" w:cs="Times New Roman"/>
          <w:sz w:val="24"/>
          <w:szCs w:val="24"/>
        </w:rPr>
        <w:instrText>ADDIN CSL_CITATION { "citationItems" : [ { "id" : "ITEM-1", "itemData" : { "DOI" : "10.3167/ame.2012.070103", "ISSN" : "17460719", "abstract" : "This article seeks to characterise the nature of the post-Taliban 'reconstruction' project in Afghanistan through an analysis of observations and interviews collected in the Ministry of Women's Affairs (MoWA) in 2007. Based on a case study of a 'gender empowerment' training programme administered by the MoWA and funded by an international aid agency, I underline some intricacies in the relationships that are built in development encounters. I argue that the current efforts to include gender issues in politics are part of a broader cultural project aimed at setting up the conditions of possibility for the creation of a modern Afghan state. I show how reconstruction does not simply consist in the formation of a bureaucratic apparatus based on Western models of liberal democracies but primarily involves cultural and symbolic production.", "author" : [ { "dropping-particle" : "", "family" : "Billaud", "given" : "Julie", "non-dropping-particle" : "", "parse-names" : false, "suffix" : "" } ], "container-title" : "Anthropology of the Middle East", "id" : "ITEM-1", "issue" : "1", "issued" : { "date-parts" : [ [ "2012" ] ] }, "page" : "18+", "title" : "The making of modern Afghanistan: reconstruction, transnational governance and gender politics in the new Islamic Republic", "type" : "article-journal", "volume" : "7" }, "uris" : [ "http://www.mendeley.com/documents/?uuid=06faa89e-1c1a-4085-bdbb-5ba27e6c7446" ] } ], "mendeley" : { "formattedCitation" : "(Billaud 2012)", "manualFormatting" : "(see Billaud 2012)", "plainTextFormattedCitation" : "(Billaud 2012)", "previouslyFormattedCitation" : "(Billaud 2012)" }, "properties" : {  }, "schema" : "https://github.com/citation-style-language/schema/raw/master/csl-citation.json" }</w:instrText>
      </w:r>
      <w:r w:rsidR="002C0943" w:rsidRPr="00841569">
        <w:rPr>
          <w:rFonts w:ascii="Times New Roman" w:hAnsi="Times New Roman" w:cs="Times New Roman"/>
          <w:sz w:val="24"/>
          <w:szCs w:val="24"/>
        </w:rPr>
        <w:fldChar w:fldCharType="separate"/>
      </w:r>
      <w:r w:rsidR="002C0943" w:rsidRPr="00841569">
        <w:rPr>
          <w:rFonts w:ascii="Times New Roman" w:hAnsi="Times New Roman" w:cs="Times New Roman"/>
          <w:noProof/>
          <w:sz w:val="24"/>
          <w:szCs w:val="24"/>
        </w:rPr>
        <w:t>(see Billaud 2012)</w:t>
      </w:r>
      <w:r w:rsidR="002C0943" w:rsidRPr="00841569">
        <w:rPr>
          <w:rFonts w:ascii="Times New Roman" w:hAnsi="Times New Roman" w:cs="Times New Roman"/>
          <w:sz w:val="24"/>
          <w:szCs w:val="24"/>
        </w:rPr>
        <w:fldChar w:fldCharType="end"/>
      </w:r>
      <w:r w:rsidR="002C0943" w:rsidRPr="00841569">
        <w:rPr>
          <w:rFonts w:ascii="Times New Roman" w:hAnsi="Times New Roman" w:cs="Times New Roman"/>
          <w:sz w:val="24"/>
          <w:szCs w:val="24"/>
        </w:rPr>
        <w:t xml:space="preserve">. </w:t>
      </w:r>
      <w:r w:rsidR="007C4F70">
        <w:rPr>
          <w:rFonts w:ascii="Times New Roman" w:hAnsi="Times New Roman" w:cs="Times New Roman"/>
          <w:sz w:val="24"/>
          <w:szCs w:val="24"/>
        </w:rPr>
        <w:t xml:space="preserve">This visual iconography chimes with wider representational logics that Orientalise and Other Afghanistan via gendered tropes, which ultimately help to legitimise </w:t>
      </w:r>
      <w:r w:rsidR="002F29E3">
        <w:rPr>
          <w:rFonts w:ascii="Times New Roman" w:hAnsi="Times New Roman" w:cs="Times New Roman"/>
          <w:sz w:val="24"/>
          <w:szCs w:val="24"/>
        </w:rPr>
        <w:t xml:space="preserve">ideational </w:t>
      </w:r>
      <w:r w:rsidR="00001819">
        <w:rPr>
          <w:rFonts w:ascii="Times New Roman" w:hAnsi="Times New Roman" w:cs="Times New Roman"/>
          <w:sz w:val="24"/>
          <w:szCs w:val="24"/>
        </w:rPr>
        <w:t>echoes</w:t>
      </w:r>
      <w:r w:rsidR="00D2171D" w:rsidRPr="00047110">
        <w:rPr>
          <w:rFonts w:ascii="Times New Roman" w:hAnsi="Times New Roman" w:cs="Times New Roman"/>
          <w:sz w:val="24"/>
          <w:szCs w:val="24"/>
        </w:rPr>
        <w:t xml:space="preserve"> of the</w:t>
      </w:r>
      <w:r w:rsidR="00584E07" w:rsidRPr="00047110">
        <w:rPr>
          <w:rFonts w:ascii="Times New Roman" w:hAnsi="Times New Roman" w:cs="Times New Roman"/>
          <w:sz w:val="24"/>
          <w:szCs w:val="24"/>
        </w:rPr>
        <w:t xml:space="preserve"> </w:t>
      </w:r>
      <w:r w:rsidR="00E767BB" w:rsidRPr="00047110">
        <w:rPr>
          <w:rFonts w:ascii="Times New Roman" w:hAnsi="Times New Roman" w:cs="Times New Roman"/>
          <w:sz w:val="24"/>
          <w:szCs w:val="24"/>
        </w:rPr>
        <w:t>‘</w:t>
      </w:r>
      <w:r w:rsidR="00584E07" w:rsidRPr="00047110">
        <w:rPr>
          <w:rFonts w:ascii="Times New Roman" w:hAnsi="Times New Roman" w:cs="Times New Roman"/>
          <w:i/>
          <w:iCs/>
          <w:sz w:val="24"/>
          <w:szCs w:val="24"/>
        </w:rPr>
        <w:t xml:space="preserve">mission </w:t>
      </w:r>
      <w:proofErr w:type="spellStart"/>
      <w:r w:rsidR="00584E07" w:rsidRPr="00047110">
        <w:rPr>
          <w:rFonts w:ascii="Times New Roman" w:hAnsi="Times New Roman" w:cs="Times New Roman"/>
          <w:i/>
          <w:iCs/>
          <w:sz w:val="24"/>
          <w:szCs w:val="24"/>
        </w:rPr>
        <w:t>civilisatrice</w:t>
      </w:r>
      <w:proofErr w:type="spellEnd"/>
      <w:r w:rsidR="00E767BB" w:rsidRPr="00047110">
        <w:rPr>
          <w:rFonts w:ascii="Times New Roman" w:hAnsi="Times New Roman" w:cs="Times New Roman"/>
          <w:i/>
          <w:iCs/>
          <w:sz w:val="24"/>
          <w:szCs w:val="24"/>
        </w:rPr>
        <w:t>’</w:t>
      </w:r>
      <w:r w:rsidR="00584E07" w:rsidRPr="00213BF8">
        <w:rPr>
          <w:rFonts w:ascii="Times New Roman" w:hAnsi="Times New Roman" w:cs="Times New Roman"/>
          <w:sz w:val="24"/>
          <w:szCs w:val="24"/>
        </w:rPr>
        <w:t xml:space="preserve"> and, by extension, the liberal self </w:t>
      </w:r>
      <w:r w:rsidR="00584E07" w:rsidRPr="0027623A">
        <w:rPr>
          <w:rFonts w:ascii="Times New Roman" w:hAnsi="Times New Roman" w:cs="Times New Roman"/>
          <w:sz w:val="24"/>
          <w:szCs w:val="24"/>
        </w:rPr>
        <w:t>(</w:t>
      </w:r>
      <w:r w:rsidR="00D2171D" w:rsidRPr="00213BF8">
        <w:rPr>
          <w:rFonts w:ascii="Times New Roman" w:hAnsi="Times New Roman" w:cs="Times New Roman"/>
          <w:sz w:val="24"/>
          <w:szCs w:val="24"/>
        </w:rPr>
        <w:t>see Manchanda 2020, 143-80</w:t>
      </w:r>
      <w:r w:rsidR="00584E07" w:rsidRPr="0027623A">
        <w:rPr>
          <w:rFonts w:ascii="Times New Roman" w:hAnsi="Times New Roman" w:cs="Times New Roman"/>
          <w:sz w:val="24"/>
          <w:szCs w:val="24"/>
        </w:rPr>
        <w:t>)</w:t>
      </w:r>
      <w:r w:rsidR="007C4F70" w:rsidRPr="0027623A">
        <w:rPr>
          <w:rFonts w:ascii="Times New Roman" w:hAnsi="Times New Roman" w:cs="Times New Roman"/>
          <w:sz w:val="24"/>
          <w:szCs w:val="24"/>
        </w:rPr>
        <w:t>.</w:t>
      </w:r>
      <w:r w:rsidR="007C4F70">
        <w:rPr>
          <w:rFonts w:ascii="Times New Roman" w:hAnsi="Times New Roman" w:cs="Times New Roman"/>
          <w:sz w:val="24"/>
          <w:szCs w:val="24"/>
        </w:rPr>
        <w:t xml:space="preserve"> </w:t>
      </w:r>
      <w:r w:rsidR="00E43A7B" w:rsidRPr="00841569">
        <w:rPr>
          <w:rFonts w:ascii="Times New Roman" w:hAnsi="Times New Roman" w:cs="Times New Roman"/>
          <w:sz w:val="24"/>
          <w:szCs w:val="24"/>
        </w:rPr>
        <w:t>Crucial to visual imaginaries that perpetuate and uphold liberal militarism</w:t>
      </w:r>
      <w:r w:rsidR="005706EB" w:rsidRPr="00841569">
        <w:rPr>
          <w:rFonts w:ascii="Times New Roman" w:hAnsi="Times New Roman" w:cs="Times New Roman"/>
          <w:sz w:val="24"/>
          <w:szCs w:val="24"/>
        </w:rPr>
        <w:t xml:space="preserve"> and </w:t>
      </w:r>
      <w:proofErr w:type="spellStart"/>
      <w:r w:rsidR="005706EB" w:rsidRPr="00841569">
        <w:rPr>
          <w:rFonts w:ascii="Times New Roman" w:hAnsi="Times New Roman" w:cs="Times New Roman"/>
          <w:sz w:val="24"/>
          <w:szCs w:val="24"/>
        </w:rPr>
        <w:t>interventionary</w:t>
      </w:r>
      <w:proofErr w:type="spellEnd"/>
      <w:r w:rsidR="005706EB" w:rsidRPr="00841569">
        <w:rPr>
          <w:rFonts w:ascii="Times New Roman" w:hAnsi="Times New Roman" w:cs="Times New Roman"/>
          <w:sz w:val="24"/>
          <w:szCs w:val="24"/>
        </w:rPr>
        <w:t xml:space="preserve"> practices in Afghanistan (as with other contexts)</w:t>
      </w:r>
      <w:r w:rsidR="00E43A7B" w:rsidRPr="00841569">
        <w:rPr>
          <w:rFonts w:ascii="Times New Roman" w:hAnsi="Times New Roman" w:cs="Times New Roman"/>
          <w:sz w:val="24"/>
          <w:szCs w:val="24"/>
        </w:rPr>
        <w:t xml:space="preserve"> are binary logics </w:t>
      </w:r>
      <w:r w:rsidR="00DB1E9C">
        <w:rPr>
          <w:rFonts w:ascii="Times New Roman" w:hAnsi="Times New Roman" w:cs="Times New Roman"/>
          <w:sz w:val="24"/>
          <w:szCs w:val="24"/>
        </w:rPr>
        <w:t xml:space="preserve">- </w:t>
      </w:r>
      <w:r w:rsidR="00E43A7B" w:rsidRPr="00841569">
        <w:rPr>
          <w:rFonts w:ascii="Times New Roman" w:hAnsi="Times New Roman" w:cs="Times New Roman"/>
          <w:sz w:val="24"/>
          <w:szCs w:val="24"/>
        </w:rPr>
        <w:t>self/Other, barbaric/civilized, war/peace, hero/enemy</w:t>
      </w:r>
      <w:r w:rsidR="00DB1E9C">
        <w:rPr>
          <w:rFonts w:ascii="Times New Roman" w:hAnsi="Times New Roman" w:cs="Times New Roman"/>
          <w:sz w:val="24"/>
          <w:szCs w:val="24"/>
        </w:rPr>
        <w:t xml:space="preserve"> -</w:t>
      </w:r>
      <w:r w:rsidR="00E43A7B" w:rsidRPr="00841569">
        <w:rPr>
          <w:rFonts w:ascii="Times New Roman" w:hAnsi="Times New Roman" w:cs="Times New Roman"/>
          <w:sz w:val="24"/>
          <w:szCs w:val="24"/>
        </w:rPr>
        <w:t xml:space="preserve">often presented as neutral representations of reality rather than political interpretations </w:t>
      </w:r>
      <w:r w:rsidR="00E43A7B" w:rsidRPr="00841569">
        <w:rPr>
          <w:rFonts w:ascii="Times New Roman" w:hAnsi="Times New Roman" w:cs="Times New Roman"/>
          <w:sz w:val="24"/>
          <w:szCs w:val="24"/>
        </w:rPr>
        <w:fldChar w:fldCharType="begin" w:fldLock="1"/>
      </w:r>
      <w:r w:rsidR="00AF26FC">
        <w:rPr>
          <w:rFonts w:ascii="Times New Roman" w:hAnsi="Times New Roman" w:cs="Times New Roman"/>
          <w:sz w:val="24"/>
          <w:szCs w:val="24"/>
        </w:rPr>
        <w:instrText>ADDIN CSL_CITATION { "citationItems" : [ { "id" : "ITEM-1", "itemData" : { "author" : [ { "dropping-particle" : "", "family" : "Butler", "given" : "Judith", "non-dropping-particle" : "", "parse-names" : false, "suffix" : "" } ], "container-title" : "Modern Language Association", "id" : "ITEM-1", "issue" : "3", "issued" : { "date-parts" : [ [ "2005" ] ] }, "title" : "Photography, War, Outrage", "type" : "article-journal", "volume" : "120" }, "uris" : [ "http://www.mendeley.com/documents/?uuid=1baea651-85dc-4e89-9b15-d2f38e168849" ] }, { "id" : "ITEM-2", "itemData" : { "DOI" : "10.1177/0967010617733355", "ISSN" : "14603640", "abstract" : "This article asks what is the significance of making the soldiering body (hyper)visible in war. In contrast to the techno-fetishistic portrayals of Western warfare in the 1990s, the recent counterinsurgency campaign in Afghanistan witnessed a re-centring of British soldiering bodies within the visual grammars of war. In the visibility of this body, violences once obscured were rendered viscerally visible on the bodies of British soldiers. Locating the analysis in the War Story exhibition at the Imperial War Museum, London, the article details two moments of wartime violence experienced and enacted by British soldiers, tracking how violence was mediated in, on and through these hypervisible soldiering bodies and the attending invisibility of ?other? bodies. The article argues that during the Afghanistan campaign, soldiers? bodies became not just enactors of military power but crucial representational figures in the continuance of violent projects abroad and their acceptance back home.", "author" : [ { "dropping-particle" : "", "family" : "Welland", "given" : "Julia", "non-dropping-particle" : "", "parse-names" : false, "suffix" : "" } ], "container-title" : "Security Dialogue", "id" : "ITEM-2", "issue" : "6", "issued" : { "date-parts" : [ [ "2017" ] ] }, "page" : "524-540", "title" : "Violence and the contemporary soldiering body", "type" : "article-journal", "volume" : "48" }, "uris" : [ "http://www.mendeley.com/documents/?uuid=fb213934-3085-4ca8-a533-5b98a9c73171" ] } ], "mendeley" : { "formattedCitation" : "(Butler 2005; Welland 2017)", "manualFormatting" : "(see Butler 2005; Welland 2017)", "plainTextFormattedCitation" : "(Butler 2005; Welland 2017)", "previouslyFormattedCitation" : "(Butler 2005; Welland 2017)" }, "properties" : {  }, "schema" : "https://github.com/citation-style-language/schema/raw/master/csl-citation.json" }</w:instrText>
      </w:r>
      <w:r w:rsidR="00E43A7B" w:rsidRPr="00841569">
        <w:rPr>
          <w:rFonts w:ascii="Times New Roman" w:hAnsi="Times New Roman" w:cs="Times New Roman"/>
          <w:sz w:val="24"/>
          <w:szCs w:val="24"/>
        </w:rPr>
        <w:fldChar w:fldCharType="separate"/>
      </w:r>
      <w:r w:rsidR="00E43A7B" w:rsidRPr="00841569">
        <w:rPr>
          <w:rFonts w:ascii="Times New Roman" w:hAnsi="Times New Roman" w:cs="Times New Roman"/>
          <w:noProof/>
          <w:sz w:val="24"/>
          <w:szCs w:val="24"/>
        </w:rPr>
        <w:t>(</w:t>
      </w:r>
      <w:r w:rsidR="00AF26FC">
        <w:rPr>
          <w:rFonts w:ascii="Times New Roman" w:hAnsi="Times New Roman" w:cs="Times New Roman"/>
          <w:noProof/>
          <w:sz w:val="24"/>
          <w:szCs w:val="24"/>
        </w:rPr>
        <w:t>see</w:t>
      </w:r>
      <w:r w:rsidR="00E43A7B" w:rsidRPr="00841569">
        <w:rPr>
          <w:rFonts w:ascii="Times New Roman" w:hAnsi="Times New Roman" w:cs="Times New Roman"/>
          <w:noProof/>
          <w:sz w:val="24"/>
          <w:szCs w:val="24"/>
        </w:rPr>
        <w:t xml:space="preserve"> Butler 2005; Welland 2017)</w:t>
      </w:r>
      <w:r w:rsidR="00E43A7B" w:rsidRPr="00841569">
        <w:rPr>
          <w:rFonts w:ascii="Times New Roman" w:hAnsi="Times New Roman" w:cs="Times New Roman"/>
          <w:sz w:val="24"/>
          <w:szCs w:val="24"/>
        </w:rPr>
        <w:fldChar w:fldCharType="end"/>
      </w:r>
      <w:r w:rsidR="00E43A7B" w:rsidRPr="00841569">
        <w:rPr>
          <w:rFonts w:ascii="Times New Roman" w:hAnsi="Times New Roman" w:cs="Times New Roman"/>
          <w:sz w:val="24"/>
          <w:szCs w:val="24"/>
        </w:rPr>
        <w:t xml:space="preserve">. </w:t>
      </w:r>
      <w:r w:rsidR="00584E07">
        <w:rPr>
          <w:rFonts w:ascii="Times New Roman" w:hAnsi="Times New Roman" w:cs="Times New Roman"/>
          <w:sz w:val="24"/>
          <w:szCs w:val="24"/>
        </w:rPr>
        <w:t xml:space="preserve"> </w:t>
      </w:r>
    </w:p>
    <w:p w14:paraId="3E9C7282" w14:textId="2560B61C" w:rsidR="00551538" w:rsidRPr="00841569" w:rsidRDefault="002C0943" w:rsidP="003C79F6">
      <w:pPr>
        <w:spacing w:afterLines="160" w:after="384" w:line="480" w:lineRule="auto"/>
        <w:rPr>
          <w:rFonts w:ascii="Times New Roman" w:hAnsi="Times New Roman" w:cs="Times New Roman"/>
          <w:sz w:val="24"/>
          <w:szCs w:val="24"/>
        </w:rPr>
      </w:pPr>
      <w:r w:rsidRPr="00841569">
        <w:rPr>
          <w:rFonts w:ascii="Times New Roman" w:hAnsi="Times New Roman" w:cs="Times New Roman"/>
          <w:sz w:val="24"/>
          <w:szCs w:val="24"/>
        </w:rPr>
        <w:t>Images, in other words, have been key in perpetuating the ideas about Afghanistan which made liberal war-making possible and constituted community-making</w:t>
      </w:r>
      <w:r w:rsidR="00DB1E9C">
        <w:rPr>
          <w:rFonts w:ascii="Times New Roman" w:hAnsi="Times New Roman" w:cs="Times New Roman"/>
          <w:sz w:val="24"/>
          <w:szCs w:val="24"/>
        </w:rPr>
        <w:t xml:space="preserve"> through important</w:t>
      </w:r>
      <w:r w:rsidRPr="00841569">
        <w:rPr>
          <w:rFonts w:ascii="Times New Roman" w:hAnsi="Times New Roman" w:cs="Times New Roman"/>
          <w:sz w:val="24"/>
          <w:szCs w:val="24"/>
        </w:rPr>
        <w:t xml:space="preserve"> </w:t>
      </w:r>
      <w:r w:rsidRPr="00841569">
        <w:rPr>
          <w:rFonts w:ascii="Times New Roman" w:hAnsi="Times New Roman" w:cs="Times New Roman"/>
          <w:sz w:val="24"/>
          <w:szCs w:val="24"/>
        </w:rPr>
        <w:lastRenderedPageBreak/>
        <w:t>dyads</w:t>
      </w:r>
      <w:r w:rsidR="00DB1E9C">
        <w:rPr>
          <w:rFonts w:ascii="Times New Roman" w:hAnsi="Times New Roman" w:cs="Times New Roman"/>
          <w:sz w:val="24"/>
          <w:szCs w:val="24"/>
        </w:rPr>
        <w:t xml:space="preserve"> such as</w:t>
      </w:r>
      <w:r w:rsidRPr="00841569">
        <w:rPr>
          <w:rFonts w:ascii="Times New Roman" w:hAnsi="Times New Roman" w:cs="Times New Roman"/>
          <w:sz w:val="24"/>
          <w:szCs w:val="24"/>
        </w:rPr>
        <w:t xml:space="preserve"> of East and West </w:t>
      </w:r>
      <w:r w:rsidRPr="00841569">
        <w:rPr>
          <w:rFonts w:ascii="Times New Roman" w:hAnsi="Times New Roman" w:cs="Times New Roman"/>
          <w:sz w:val="24"/>
          <w:szCs w:val="24"/>
        </w:rPr>
        <w:fldChar w:fldCharType="begin" w:fldLock="1"/>
      </w:r>
      <w:r w:rsidR="00182312">
        <w:rPr>
          <w:rFonts w:ascii="Times New Roman" w:hAnsi="Times New Roman" w:cs="Times New Roman"/>
          <w:sz w:val="24"/>
          <w:szCs w:val="24"/>
        </w:rPr>
        <w:instrText>ADDIN CSL_CITATION { "citationItems" : [ { "id" : "ITEM-1", "itemData" : { "author" : [ { "dropping-particle" : "", "family" : "Hanifi", "given" : "Shah Mahmoud", "non-dropping-particle" : "", "parse-names" : false, "suffix" : "" } ], "container-title" : "Middle East Studies after September 11: Neo-Orientalism, American Hegemony and Academia", "editor" : [ { "dropping-particle" : "", "family" : "Keskin", "given" : "Tugrul", "non-dropping-particle" : "", "parse-names" : false, "suffix" : "" } ], "id" : "ITEM-1", "issued" : { "date-parts" : [ [ "2018" ] ] }, "publisher" : "Brill", "publisher-place" : "Leiden and Boston", "title" : "A Genealogy or Orientalism in Afghanistan: The Colonial Image Lineage", "type" : "chapter" }, "uris" : [ "http://www.mendeley.com/documents/?uuid=32067616-dae0-49f4-9e97-d19cc9268a42" ] } ], "mendeley" : { "formattedCitation" : "(Hanifi 2018)", "manualFormatting" : "(Callahan 2020; Hanifi 2018)", "plainTextFormattedCitation" : "(Hanifi 2018)", "previouslyFormattedCitation" : "(Hanifi 2018)" }, "properties" : {  }, "schema" : "https://github.com/citation-style-language/schema/raw/master/csl-citation.json" }</w:instrText>
      </w:r>
      <w:r w:rsidRPr="00841569">
        <w:rPr>
          <w:rFonts w:ascii="Times New Roman" w:hAnsi="Times New Roman" w:cs="Times New Roman"/>
          <w:sz w:val="24"/>
          <w:szCs w:val="24"/>
        </w:rPr>
        <w:fldChar w:fldCharType="separate"/>
      </w:r>
      <w:r w:rsidRPr="00841569">
        <w:rPr>
          <w:rFonts w:ascii="Times New Roman" w:hAnsi="Times New Roman" w:cs="Times New Roman"/>
          <w:noProof/>
          <w:sz w:val="24"/>
          <w:szCs w:val="24"/>
        </w:rPr>
        <w:t>(</w:t>
      </w:r>
      <w:r w:rsidR="00025913" w:rsidRPr="00841569">
        <w:rPr>
          <w:rFonts w:ascii="Times New Roman" w:hAnsi="Times New Roman" w:cs="Times New Roman"/>
          <w:noProof/>
          <w:sz w:val="24"/>
          <w:szCs w:val="24"/>
        </w:rPr>
        <w:t xml:space="preserve">Callahan 2020; </w:t>
      </w:r>
      <w:r w:rsidRPr="00841569">
        <w:rPr>
          <w:rFonts w:ascii="Times New Roman" w:hAnsi="Times New Roman" w:cs="Times New Roman"/>
          <w:noProof/>
          <w:sz w:val="24"/>
          <w:szCs w:val="24"/>
        </w:rPr>
        <w:t>Hanifi 2018)</w:t>
      </w:r>
      <w:r w:rsidRPr="00841569">
        <w:rPr>
          <w:rFonts w:ascii="Times New Roman" w:hAnsi="Times New Roman" w:cs="Times New Roman"/>
          <w:sz w:val="24"/>
          <w:szCs w:val="24"/>
        </w:rPr>
        <w:fldChar w:fldCharType="end"/>
      </w:r>
      <w:r w:rsidRPr="00841569">
        <w:rPr>
          <w:rFonts w:ascii="Times New Roman" w:hAnsi="Times New Roman" w:cs="Times New Roman"/>
          <w:sz w:val="24"/>
          <w:szCs w:val="24"/>
        </w:rPr>
        <w:t xml:space="preserve">. Yet, the visual has also offered </w:t>
      </w:r>
      <w:r w:rsidRPr="00841569">
        <w:rPr>
          <w:rFonts w:ascii="Times New Roman" w:hAnsi="Times New Roman" w:cs="Times New Roman"/>
          <w:i/>
          <w:sz w:val="24"/>
          <w:szCs w:val="24"/>
        </w:rPr>
        <w:t xml:space="preserve">multiple </w:t>
      </w:r>
      <w:r w:rsidRPr="00841569">
        <w:rPr>
          <w:rFonts w:ascii="Times New Roman" w:hAnsi="Times New Roman" w:cs="Times New Roman"/>
          <w:iCs/>
          <w:sz w:val="24"/>
          <w:szCs w:val="24"/>
        </w:rPr>
        <w:t>and diversely political</w:t>
      </w:r>
      <w:r w:rsidRPr="00841569">
        <w:rPr>
          <w:rFonts w:ascii="Times New Roman" w:hAnsi="Times New Roman" w:cs="Times New Roman"/>
          <w:sz w:val="24"/>
          <w:szCs w:val="24"/>
        </w:rPr>
        <w:t xml:space="preserve"> ways of viewing Afghanistan as a space and site of (in)security and community </w:t>
      </w:r>
      <w:r w:rsidRPr="00841569">
        <w:rPr>
          <w:rFonts w:ascii="Times New Roman" w:hAnsi="Times New Roman" w:cs="Times New Roman"/>
          <w:sz w:val="24"/>
          <w:szCs w:val="24"/>
        </w:rPr>
        <w:fldChar w:fldCharType="begin" w:fldLock="1"/>
      </w:r>
      <w:r w:rsidR="003719D5">
        <w:rPr>
          <w:rFonts w:ascii="Times New Roman" w:hAnsi="Times New Roman" w:cs="Times New Roman"/>
          <w:sz w:val="24"/>
          <w:szCs w:val="24"/>
        </w:rPr>
        <w:instrText>ADDIN CSL_CITATION { "citationItems" : [ { "id" : "ITEM-1", "itemData" : { "DOI" : "10.1080/14797585.2011.574051", "author" : [ { "dropping-particle" : "", "family" : "Danchev", "given" : "Alex", "non-dropping-particle" : "", "parse-names" : false, "suffix" : "" } ], "container-title" : "Journal for Cultural Resarch", "id" : "ITEM-1", "issue" : "2", "issued" : { "date-parts" : [ [ "2011" ] ] }, "page" : "113 - 129", "title" : "War Photography , the Face , and Small Acts of Senseless Kindness", "type" : "article-journal", "volume" : "15" }, "uris" : [ "http://www.mendeley.com/documents/?uuid=47d21c86-1d38-40e3-9867-4e2ac3cc3fdc" ] }, { "id" : "ITEM-2", "itemData" : { "DOI" : "10.1068/d9910", "author" : [ { "dropping-particle" : "", "family" : "Lisle", "given" : "Debbie", "non-dropping-particle" : "", "parse-names" : false, "suffix" : "" } ], "container-title" : "Environment and Planning D: Society and Space", "id" : "ITEM-2", "issue" : "1984", "issued" : { "date-parts" : [ [ "2011" ] ] }, "page" : "873-891", "title" : "The surprising detritus of leisure: encountering the Late Photography of War", "type" : "article-journal", "volume" : "29" }, "uris" : [ "http://www.mendeley.com/documents/?uuid=e87ec2dd-2c7b-4398-95f0-13a7c8b911df" ] } ], "mendeley" : { "formattedCitation" : "(Danchev 2011; Lisle 2011)", "manualFormatting" : "(see Danchev 2011; Lisle 2011)", "plainTextFormattedCitation" : "(Danchev 2011; Lisle 2011)", "previouslyFormattedCitation" : "(Danchev 2011; Lisle 2011)" }, "properties" : {  }, "schema" : "https://github.com/citation-style-language/schema/raw/master/csl-citation.json" }</w:instrText>
      </w:r>
      <w:r w:rsidRPr="00841569">
        <w:rPr>
          <w:rFonts w:ascii="Times New Roman" w:hAnsi="Times New Roman" w:cs="Times New Roman"/>
          <w:sz w:val="24"/>
          <w:szCs w:val="24"/>
        </w:rPr>
        <w:fldChar w:fldCharType="separate"/>
      </w:r>
      <w:r w:rsidRPr="00841569">
        <w:rPr>
          <w:rFonts w:ascii="Times New Roman" w:hAnsi="Times New Roman" w:cs="Times New Roman"/>
          <w:noProof/>
          <w:sz w:val="24"/>
          <w:szCs w:val="24"/>
        </w:rPr>
        <w:t>(</w:t>
      </w:r>
      <w:r w:rsidR="003719D5">
        <w:rPr>
          <w:rFonts w:ascii="Times New Roman" w:hAnsi="Times New Roman" w:cs="Times New Roman"/>
          <w:noProof/>
          <w:sz w:val="24"/>
          <w:szCs w:val="24"/>
        </w:rPr>
        <w:t>see</w:t>
      </w:r>
      <w:r w:rsidR="005706EB" w:rsidRPr="00841569">
        <w:rPr>
          <w:rFonts w:ascii="Times New Roman" w:hAnsi="Times New Roman" w:cs="Times New Roman"/>
          <w:noProof/>
          <w:sz w:val="24"/>
          <w:szCs w:val="24"/>
        </w:rPr>
        <w:t xml:space="preserve"> </w:t>
      </w:r>
      <w:r w:rsidRPr="00841569">
        <w:rPr>
          <w:rFonts w:ascii="Times New Roman" w:hAnsi="Times New Roman" w:cs="Times New Roman"/>
          <w:noProof/>
          <w:sz w:val="24"/>
          <w:szCs w:val="24"/>
        </w:rPr>
        <w:t>Danchev 2011; Lisle 2011)</w:t>
      </w:r>
      <w:r w:rsidRPr="00841569">
        <w:rPr>
          <w:rFonts w:ascii="Times New Roman" w:hAnsi="Times New Roman" w:cs="Times New Roman"/>
          <w:sz w:val="24"/>
          <w:szCs w:val="24"/>
        </w:rPr>
        <w:fldChar w:fldCharType="end"/>
      </w:r>
      <w:r w:rsidRPr="00841569">
        <w:rPr>
          <w:rFonts w:ascii="Times New Roman" w:hAnsi="Times New Roman" w:cs="Times New Roman"/>
          <w:sz w:val="24"/>
          <w:szCs w:val="24"/>
        </w:rPr>
        <w:t>. John Burke, an artist and photographer accompanying the British military to Afghanistan during the 1870s for the Second Anglo-Afghan War</w:t>
      </w:r>
      <w:r w:rsidR="00025913" w:rsidRPr="00841569">
        <w:rPr>
          <w:rFonts w:ascii="Times New Roman" w:hAnsi="Times New Roman" w:cs="Times New Roman"/>
          <w:sz w:val="24"/>
          <w:szCs w:val="24"/>
        </w:rPr>
        <w:t xml:space="preserve">, </w:t>
      </w:r>
      <w:r w:rsidR="00FA66B5">
        <w:rPr>
          <w:rFonts w:ascii="Times New Roman" w:hAnsi="Times New Roman" w:cs="Times New Roman"/>
          <w:sz w:val="24"/>
          <w:szCs w:val="24"/>
        </w:rPr>
        <w:t xml:space="preserve">has been </w:t>
      </w:r>
      <w:r w:rsidR="00025913" w:rsidRPr="00841569">
        <w:rPr>
          <w:rFonts w:ascii="Times New Roman" w:hAnsi="Times New Roman" w:cs="Times New Roman"/>
          <w:sz w:val="24"/>
          <w:szCs w:val="24"/>
        </w:rPr>
        <w:t xml:space="preserve">noted </w:t>
      </w:r>
      <w:r w:rsidR="00FA66B5">
        <w:rPr>
          <w:rFonts w:ascii="Times New Roman" w:hAnsi="Times New Roman" w:cs="Times New Roman"/>
          <w:sz w:val="24"/>
          <w:szCs w:val="24"/>
        </w:rPr>
        <w:t xml:space="preserve">for </w:t>
      </w:r>
      <w:r w:rsidR="005F4566">
        <w:rPr>
          <w:rFonts w:ascii="Times New Roman" w:hAnsi="Times New Roman" w:cs="Times New Roman"/>
          <w:sz w:val="24"/>
          <w:szCs w:val="24"/>
        </w:rPr>
        <w:t>(</w:t>
      </w:r>
      <w:r w:rsidR="00FA66B5">
        <w:rPr>
          <w:rFonts w:ascii="Times New Roman" w:hAnsi="Times New Roman" w:cs="Times New Roman"/>
          <w:sz w:val="24"/>
          <w:szCs w:val="24"/>
        </w:rPr>
        <w:t>visually</w:t>
      </w:r>
      <w:r w:rsidR="005F4566">
        <w:rPr>
          <w:rFonts w:ascii="Times New Roman" w:hAnsi="Times New Roman" w:cs="Times New Roman"/>
          <w:sz w:val="24"/>
          <w:szCs w:val="24"/>
        </w:rPr>
        <w:t>)</w:t>
      </w:r>
      <w:r w:rsidR="00FA66B5">
        <w:rPr>
          <w:rFonts w:ascii="Times New Roman" w:hAnsi="Times New Roman" w:cs="Times New Roman"/>
          <w:sz w:val="24"/>
          <w:szCs w:val="24"/>
        </w:rPr>
        <w:t xml:space="preserve"> </w:t>
      </w:r>
      <w:r w:rsidR="005F4566">
        <w:rPr>
          <w:rFonts w:ascii="Times New Roman" w:hAnsi="Times New Roman" w:cs="Times New Roman"/>
          <w:sz w:val="24"/>
          <w:szCs w:val="24"/>
        </w:rPr>
        <w:t>positioning</w:t>
      </w:r>
      <w:r w:rsidRPr="00841569">
        <w:rPr>
          <w:rFonts w:ascii="Times New Roman" w:hAnsi="Times New Roman" w:cs="Times New Roman"/>
          <w:sz w:val="24"/>
          <w:szCs w:val="24"/>
        </w:rPr>
        <w:t xml:space="preserve"> </w:t>
      </w:r>
      <w:r w:rsidR="00DB1E9C">
        <w:rPr>
          <w:rFonts w:ascii="Times New Roman" w:hAnsi="Times New Roman" w:cs="Times New Roman"/>
          <w:sz w:val="24"/>
          <w:szCs w:val="24"/>
        </w:rPr>
        <w:t>‘</w:t>
      </w:r>
      <w:r w:rsidRPr="00841569">
        <w:rPr>
          <w:rFonts w:ascii="Times New Roman" w:hAnsi="Times New Roman" w:cs="Times New Roman"/>
          <w:sz w:val="24"/>
          <w:szCs w:val="24"/>
        </w:rPr>
        <w:t>local people as equals</w:t>
      </w:r>
      <w:r w:rsidR="00DB1E9C">
        <w:rPr>
          <w:rFonts w:ascii="Times New Roman" w:hAnsi="Times New Roman" w:cs="Times New Roman"/>
          <w:sz w:val="24"/>
          <w:szCs w:val="24"/>
        </w:rPr>
        <w:t>’</w:t>
      </w:r>
      <w:r w:rsidRPr="00841569">
        <w:rPr>
          <w:rFonts w:ascii="Times New Roman" w:hAnsi="Times New Roman" w:cs="Times New Roman"/>
          <w:sz w:val="24"/>
          <w:szCs w:val="24"/>
        </w:rPr>
        <w:t xml:space="preserve"> even</w:t>
      </w:r>
      <w:r w:rsidR="00416D73" w:rsidRPr="00841569">
        <w:rPr>
          <w:rFonts w:ascii="Times New Roman" w:hAnsi="Times New Roman" w:cs="Times New Roman"/>
          <w:sz w:val="24"/>
          <w:szCs w:val="24"/>
        </w:rPr>
        <w:t xml:space="preserve"> though</w:t>
      </w:r>
      <w:r w:rsidR="00FA66B5">
        <w:rPr>
          <w:rFonts w:ascii="Times New Roman" w:hAnsi="Times New Roman" w:cs="Times New Roman"/>
          <w:sz w:val="24"/>
          <w:szCs w:val="24"/>
        </w:rPr>
        <w:t>, paradoxically,</w:t>
      </w:r>
      <w:r w:rsidR="00416D73" w:rsidRPr="00841569">
        <w:rPr>
          <w:rFonts w:ascii="Times New Roman" w:hAnsi="Times New Roman" w:cs="Times New Roman"/>
          <w:sz w:val="24"/>
          <w:szCs w:val="24"/>
        </w:rPr>
        <w:t xml:space="preserve"> he did so</w:t>
      </w:r>
      <w:r w:rsidRPr="00841569">
        <w:rPr>
          <w:rFonts w:ascii="Times New Roman" w:hAnsi="Times New Roman" w:cs="Times New Roman"/>
          <w:sz w:val="24"/>
          <w:szCs w:val="24"/>
        </w:rPr>
        <w:t xml:space="preserve"> from deep within an ‘imperial encounter</w:t>
      </w:r>
      <w:r w:rsidR="00DB1E9C">
        <w:rPr>
          <w:rFonts w:ascii="Times New Roman" w:hAnsi="Times New Roman" w:cs="Times New Roman"/>
          <w:sz w:val="24"/>
          <w:szCs w:val="24"/>
        </w:rPr>
        <w:t>’</w:t>
      </w:r>
      <w:r w:rsidRPr="00841569">
        <w:rPr>
          <w:rFonts w:ascii="Times New Roman" w:hAnsi="Times New Roman" w:cs="Times New Roman"/>
          <w:sz w:val="24"/>
          <w:szCs w:val="24"/>
        </w:rPr>
        <w:t xml:space="preserve"> </w:t>
      </w:r>
      <w:r w:rsidRPr="00841569">
        <w:rPr>
          <w:rFonts w:ascii="Times New Roman" w:hAnsi="Times New Roman" w:cs="Times New Roman"/>
          <w:sz w:val="24"/>
          <w:szCs w:val="24"/>
        </w:rPr>
        <w:fldChar w:fldCharType="begin" w:fldLock="1"/>
      </w:r>
      <w:r w:rsidRPr="00841569">
        <w:rPr>
          <w:rFonts w:ascii="Times New Roman" w:hAnsi="Times New Roman" w:cs="Times New Roman"/>
          <w:sz w:val="24"/>
          <w:szCs w:val="24"/>
        </w:rPr>
        <w:instrText>ADDIN CSL_CITATION { "citationItems" : [ { "id" : "ITEM-1", "itemData" : { "author" : [ { "dropping-particle" : "", "family" : "MacDonald", "given" : "Kerri", "non-dropping-particle" : "", "parse-names" : false, "suffix" : "" } ], "container-title" : "The New York Times", "id" : "ITEM-1", "issued" : { "date-parts" : [ [ "2011", "4", "21" ] ] }, "title" : "A Collaboration Across 130 Years", "type" : "article-newspaper" }, "uris" : [ "http://www.mendeley.com/documents/?uuid=4d6b6ecb-4811-4e5f-a37e-78fc1622c0b6" ] } ], "mendeley" : { "formattedCitation" : "(MacDonald 2011)", "manualFormatting" : "(Khan and Norfolk cited in MacDonald 2011)", "plainTextFormattedCitation" : "(MacDonald 2011)", "previouslyFormattedCitation" : "(MacDonald 2011)" }, "properties" : {  }, "schema" : "https://github.com/citation-style-language/schema/raw/master/csl-citation.json" }</w:instrText>
      </w:r>
      <w:r w:rsidRPr="00841569">
        <w:rPr>
          <w:rFonts w:ascii="Times New Roman" w:hAnsi="Times New Roman" w:cs="Times New Roman"/>
          <w:sz w:val="24"/>
          <w:szCs w:val="24"/>
        </w:rPr>
        <w:fldChar w:fldCharType="separate"/>
      </w:r>
      <w:r w:rsidRPr="00841569">
        <w:rPr>
          <w:rFonts w:ascii="Times New Roman" w:hAnsi="Times New Roman" w:cs="Times New Roman"/>
          <w:noProof/>
          <w:sz w:val="24"/>
          <w:szCs w:val="24"/>
        </w:rPr>
        <w:t>(Khan and Norfolk cited in MacDonald 2011)</w:t>
      </w:r>
      <w:r w:rsidRPr="00841569">
        <w:rPr>
          <w:rFonts w:ascii="Times New Roman" w:hAnsi="Times New Roman" w:cs="Times New Roman"/>
          <w:sz w:val="24"/>
          <w:szCs w:val="24"/>
        </w:rPr>
        <w:fldChar w:fldCharType="end"/>
      </w:r>
      <w:r w:rsidRPr="00841569">
        <w:rPr>
          <w:rFonts w:ascii="Times New Roman" w:hAnsi="Times New Roman" w:cs="Times New Roman"/>
          <w:sz w:val="24"/>
          <w:szCs w:val="24"/>
        </w:rPr>
        <w:t xml:space="preserve">. </w:t>
      </w:r>
      <w:r w:rsidR="0084640F" w:rsidRPr="00841569">
        <w:rPr>
          <w:rFonts w:ascii="Times New Roman" w:hAnsi="Times New Roman" w:cs="Times New Roman"/>
          <w:sz w:val="24"/>
          <w:szCs w:val="24"/>
        </w:rPr>
        <w:t>While a</w:t>
      </w:r>
      <w:r w:rsidR="009A3263" w:rsidRPr="00841569">
        <w:rPr>
          <w:rFonts w:ascii="Times New Roman" w:hAnsi="Times New Roman" w:cs="Times New Roman"/>
          <w:sz w:val="24"/>
          <w:szCs w:val="24"/>
        </w:rPr>
        <w:t xml:space="preserve">esthetic modes like political cartoons </w:t>
      </w:r>
      <w:r w:rsidR="009A3263" w:rsidRPr="00841569">
        <w:rPr>
          <w:rFonts w:ascii="Times New Roman" w:hAnsi="Times New Roman" w:cs="Times New Roman"/>
          <w:sz w:val="24"/>
          <w:szCs w:val="24"/>
        </w:rPr>
        <w:fldChar w:fldCharType="begin" w:fldLock="1"/>
      </w:r>
      <w:r w:rsidR="009A3263" w:rsidRPr="00841569">
        <w:rPr>
          <w:rFonts w:ascii="Times New Roman" w:hAnsi="Times New Roman" w:cs="Times New Roman"/>
          <w:sz w:val="24"/>
          <w:szCs w:val="24"/>
        </w:rPr>
        <w:instrText>ADDIN CSL_CITATION { "citationItems" : [ { "id" : "ITEM-1", "itemData" : { "DOI" : "10.1080/09528822.2013.829351", "author" : [ { "dropping-particle" : "", "family" : "Bezhan", "given" : "Faridullah", "non-dropping-particle" : "", "parse-names" : false, "suffix" : "" } ], "container-title" : "Third Text", "id" : "ITEM-1", "issue" : "5", "issued" : { "date-parts" : [ [ "2013" ] ] }, "page" : "634-649", "title" : "Artist of Wonderland", "type" : "article-journal", "volume" : "27" }, "uris" : [ "http://www.mendeley.com/documents/?uuid=28687c55-9555-4a5a-8ad8-113382a9741c" ] } ], "mendeley" : { "formattedCitation" : "(Bezhan 2013)", "plainTextFormattedCitation" : "(Bezhan 2013)", "previouslyFormattedCitation" : "(Bezhan 2013)" }, "properties" : {  }, "schema" : "https://github.com/citation-style-language/schema/raw/master/csl-citation.json" }</w:instrText>
      </w:r>
      <w:r w:rsidR="009A3263" w:rsidRPr="00841569">
        <w:rPr>
          <w:rFonts w:ascii="Times New Roman" w:hAnsi="Times New Roman" w:cs="Times New Roman"/>
          <w:sz w:val="24"/>
          <w:szCs w:val="24"/>
        </w:rPr>
        <w:fldChar w:fldCharType="separate"/>
      </w:r>
      <w:r w:rsidR="009A3263" w:rsidRPr="00841569">
        <w:rPr>
          <w:rFonts w:ascii="Times New Roman" w:hAnsi="Times New Roman" w:cs="Times New Roman"/>
          <w:noProof/>
          <w:sz w:val="24"/>
          <w:szCs w:val="24"/>
        </w:rPr>
        <w:t>(Bezhan 2013)</w:t>
      </w:r>
      <w:r w:rsidR="009A3263" w:rsidRPr="00841569">
        <w:rPr>
          <w:rFonts w:ascii="Times New Roman" w:hAnsi="Times New Roman" w:cs="Times New Roman"/>
          <w:sz w:val="24"/>
          <w:szCs w:val="24"/>
        </w:rPr>
        <w:fldChar w:fldCharType="end"/>
      </w:r>
      <w:r w:rsidR="009A3263" w:rsidRPr="00841569">
        <w:rPr>
          <w:rFonts w:ascii="Times New Roman" w:hAnsi="Times New Roman" w:cs="Times New Roman"/>
          <w:sz w:val="24"/>
          <w:szCs w:val="24"/>
        </w:rPr>
        <w:t xml:space="preserve"> and street art</w:t>
      </w:r>
      <w:r w:rsidR="00416D73" w:rsidRPr="00841569">
        <w:rPr>
          <w:rFonts w:ascii="Times New Roman" w:hAnsi="Times New Roman" w:cs="Times New Roman"/>
          <w:sz w:val="24"/>
          <w:szCs w:val="24"/>
        </w:rPr>
        <w:t xml:space="preserve"> </w:t>
      </w:r>
      <w:r w:rsidR="00416D73" w:rsidRPr="00841569">
        <w:rPr>
          <w:rFonts w:ascii="Times New Roman" w:hAnsi="Times New Roman" w:cs="Times New Roman"/>
          <w:sz w:val="24"/>
          <w:szCs w:val="24"/>
        </w:rPr>
        <w:fldChar w:fldCharType="begin" w:fldLock="1"/>
      </w:r>
      <w:r w:rsidR="00416D73" w:rsidRPr="00841569">
        <w:rPr>
          <w:rFonts w:ascii="Times New Roman" w:hAnsi="Times New Roman" w:cs="Times New Roman"/>
          <w:sz w:val="24"/>
          <w:szCs w:val="24"/>
        </w:rPr>
        <w:instrText>ADDIN CSL_CITATION { "citationItems" : [ { "id" : "ITEM-1", "itemData" : { "author" : [ { "dropping-particle" : "", "family" : "Geranpayeh", "given" : "Sarvy", "non-dropping-particle" : "", "parse-names" : false, "suffix" : "" } ], "container-title" : "The National", "id" : "ITEM-1", "issued" : { "date-parts" : [ [ "2019", "4", "14" ] ] }, "title" : "Meet Afghanistan's first female graffiti artist, who is risking it all for her murals", "type" : "article-newspaper" }, "uris" : [ "http://www.mendeley.com/documents/?uuid=fcfe709f-44cc-4e37-8b58-7e8b4ce6db8e" ] } ], "mendeley" : { "formattedCitation" : "(Geranpayeh 2019)", "plainTextFormattedCitation" : "(Geranpayeh 2019)", "previouslyFormattedCitation" : "(Geranpayeh 2019)" }, "properties" : {  }, "schema" : "https://github.com/citation-style-language/schema/raw/master/csl-citation.json" }</w:instrText>
      </w:r>
      <w:r w:rsidR="00416D73" w:rsidRPr="00841569">
        <w:rPr>
          <w:rFonts w:ascii="Times New Roman" w:hAnsi="Times New Roman" w:cs="Times New Roman"/>
          <w:sz w:val="24"/>
          <w:szCs w:val="24"/>
        </w:rPr>
        <w:fldChar w:fldCharType="separate"/>
      </w:r>
      <w:r w:rsidR="00416D73" w:rsidRPr="00841569">
        <w:rPr>
          <w:rFonts w:ascii="Times New Roman" w:hAnsi="Times New Roman" w:cs="Times New Roman"/>
          <w:noProof/>
          <w:sz w:val="24"/>
          <w:szCs w:val="24"/>
        </w:rPr>
        <w:t>(Geranpayeh 2019)</w:t>
      </w:r>
      <w:r w:rsidR="00416D73" w:rsidRPr="00841569">
        <w:rPr>
          <w:rFonts w:ascii="Times New Roman" w:hAnsi="Times New Roman" w:cs="Times New Roman"/>
          <w:sz w:val="24"/>
          <w:szCs w:val="24"/>
        </w:rPr>
        <w:fldChar w:fldCharType="end"/>
      </w:r>
      <w:r w:rsidR="009A3263" w:rsidRPr="00841569">
        <w:rPr>
          <w:rFonts w:ascii="Times New Roman" w:hAnsi="Times New Roman" w:cs="Times New Roman"/>
          <w:sz w:val="24"/>
          <w:szCs w:val="24"/>
        </w:rPr>
        <w:t xml:space="preserve"> have fostered space to contest hegemonic</w:t>
      </w:r>
      <w:r w:rsidR="00DB1E9C">
        <w:rPr>
          <w:rFonts w:ascii="Times New Roman" w:hAnsi="Times New Roman" w:cs="Times New Roman"/>
          <w:sz w:val="24"/>
          <w:szCs w:val="24"/>
        </w:rPr>
        <w:t>-</w:t>
      </w:r>
      <w:r w:rsidR="009A3263" w:rsidRPr="00841569">
        <w:rPr>
          <w:rFonts w:ascii="Times New Roman" w:hAnsi="Times New Roman" w:cs="Times New Roman"/>
          <w:sz w:val="24"/>
          <w:szCs w:val="24"/>
        </w:rPr>
        <w:t xml:space="preserve">power and violence </w:t>
      </w:r>
      <w:r w:rsidR="009A3263" w:rsidRPr="00841569">
        <w:rPr>
          <w:rFonts w:ascii="Times New Roman" w:hAnsi="Times New Roman" w:cs="Times New Roman"/>
          <w:iCs/>
          <w:sz w:val="24"/>
          <w:szCs w:val="24"/>
        </w:rPr>
        <w:t>within</w:t>
      </w:r>
      <w:r w:rsidR="009A3263" w:rsidRPr="00841569">
        <w:rPr>
          <w:rFonts w:ascii="Times New Roman" w:hAnsi="Times New Roman" w:cs="Times New Roman"/>
          <w:sz w:val="24"/>
          <w:szCs w:val="24"/>
        </w:rPr>
        <w:t xml:space="preserve"> Afghan</w:t>
      </w:r>
      <w:r w:rsidR="004F6A3C" w:rsidRPr="00841569">
        <w:rPr>
          <w:rFonts w:ascii="Times New Roman" w:hAnsi="Times New Roman" w:cs="Times New Roman"/>
          <w:sz w:val="24"/>
          <w:szCs w:val="24"/>
        </w:rPr>
        <w:t>istan</w:t>
      </w:r>
      <w:r w:rsidR="009A3263" w:rsidRPr="00841569">
        <w:rPr>
          <w:rFonts w:ascii="Times New Roman" w:hAnsi="Times New Roman" w:cs="Times New Roman"/>
          <w:sz w:val="24"/>
          <w:szCs w:val="24"/>
        </w:rPr>
        <w:t>.</w:t>
      </w:r>
      <w:r w:rsidR="00551538" w:rsidRPr="00841569">
        <w:rPr>
          <w:rFonts w:ascii="Times New Roman" w:hAnsi="Times New Roman" w:cs="Times New Roman"/>
          <w:sz w:val="24"/>
          <w:szCs w:val="24"/>
        </w:rPr>
        <w:t xml:space="preserve"> </w:t>
      </w:r>
    </w:p>
    <w:p w14:paraId="2A340A2B" w14:textId="69368505" w:rsidR="002C0943" w:rsidRPr="00841569" w:rsidRDefault="00551538" w:rsidP="003C79F6">
      <w:pPr>
        <w:spacing w:afterLines="160" w:after="384" w:line="480" w:lineRule="auto"/>
        <w:rPr>
          <w:rFonts w:ascii="Times New Roman" w:hAnsi="Times New Roman" w:cs="Times New Roman"/>
          <w:sz w:val="24"/>
          <w:szCs w:val="24"/>
        </w:rPr>
      </w:pPr>
      <w:r w:rsidRPr="00841569">
        <w:rPr>
          <w:rFonts w:ascii="Times New Roman" w:hAnsi="Times New Roman" w:cs="Times New Roman"/>
          <w:sz w:val="24"/>
          <w:szCs w:val="24"/>
        </w:rPr>
        <w:t>As we discuss below, whilst Neville’s work</w:t>
      </w:r>
      <w:r w:rsidR="00416D73" w:rsidRPr="00841569">
        <w:rPr>
          <w:rFonts w:ascii="Times New Roman" w:hAnsi="Times New Roman" w:cs="Times New Roman"/>
          <w:sz w:val="24"/>
          <w:szCs w:val="24"/>
        </w:rPr>
        <w:t>, as he himself explicitly recognises,</w:t>
      </w:r>
      <w:r w:rsidRPr="00841569">
        <w:rPr>
          <w:rFonts w:ascii="Times New Roman" w:hAnsi="Times New Roman" w:cs="Times New Roman"/>
          <w:sz w:val="24"/>
          <w:szCs w:val="24"/>
        </w:rPr>
        <w:t xml:space="preserve"> cannot be detached from </w:t>
      </w:r>
      <w:r w:rsidR="00416D73" w:rsidRPr="00841569">
        <w:rPr>
          <w:rFonts w:ascii="Times New Roman" w:hAnsi="Times New Roman" w:cs="Times New Roman"/>
          <w:sz w:val="24"/>
          <w:szCs w:val="24"/>
        </w:rPr>
        <w:t>an</w:t>
      </w:r>
      <w:r w:rsidRPr="00841569">
        <w:rPr>
          <w:rFonts w:ascii="Times New Roman" w:hAnsi="Times New Roman" w:cs="Times New Roman"/>
          <w:sz w:val="24"/>
          <w:szCs w:val="24"/>
        </w:rPr>
        <w:t xml:space="preserve"> imperial</w:t>
      </w:r>
      <w:r w:rsidR="00416D73" w:rsidRPr="00841569">
        <w:rPr>
          <w:rFonts w:ascii="Times New Roman" w:hAnsi="Times New Roman" w:cs="Times New Roman"/>
          <w:sz w:val="24"/>
          <w:szCs w:val="24"/>
        </w:rPr>
        <w:t xml:space="preserve"> and violent</w:t>
      </w:r>
      <w:r w:rsidRPr="00841569">
        <w:rPr>
          <w:rFonts w:ascii="Times New Roman" w:hAnsi="Times New Roman" w:cs="Times New Roman"/>
          <w:sz w:val="24"/>
          <w:szCs w:val="24"/>
        </w:rPr>
        <w:t xml:space="preserve"> visual legacy of imagining Afghanistan as a space through which the liberal west can intervene, in rendering the logics of community visible, </w:t>
      </w:r>
      <w:r w:rsidR="00416D73" w:rsidRPr="00841569">
        <w:rPr>
          <w:rFonts w:ascii="Times New Roman" w:hAnsi="Times New Roman" w:cs="Times New Roman"/>
          <w:sz w:val="24"/>
          <w:szCs w:val="24"/>
        </w:rPr>
        <w:t xml:space="preserve">and offering a haunting imaginary of war trauma, </w:t>
      </w:r>
      <w:r w:rsidRPr="00841569">
        <w:rPr>
          <w:rFonts w:ascii="Times New Roman" w:hAnsi="Times New Roman" w:cs="Times New Roman"/>
          <w:sz w:val="24"/>
          <w:szCs w:val="24"/>
        </w:rPr>
        <w:t xml:space="preserve">a productive </w:t>
      </w:r>
      <w:r w:rsidR="00416D73" w:rsidRPr="00841569">
        <w:rPr>
          <w:rFonts w:ascii="Times New Roman" w:hAnsi="Times New Roman" w:cs="Times New Roman"/>
          <w:sz w:val="24"/>
          <w:szCs w:val="24"/>
        </w:rPr>
        <w:t>confrontation with</w:t>
      </w:r>
      <w:r w:rsidRPr="00841569">
        <w:rPr>
          <w:rFonts w:ascii="Times New Roman" w:hAnsi="Times New Roman" w:cs="Times New Roman"/>
          <w:sz w:val="24"/>
          <w:szCs w:val="24"/>
        </w:rPr>
        <w:t xml:space="preserve"> some of these i</w:t>
      </w:r>
      <w:r w:rsidR="00416D73" w:rsidRPr="00841569">
        <w:rPr>
          <w:rFonts w:ascii="Times New Roman" w:hAnsi="Times New Roman" w:cs="Times New Roman"/>
          <w:sz w:val="24"/>
          <w:szCs w:val="24"/>
        </w:rPr>
        <w:t>deas</w:t>
      </w:r>
      <w:r w:rsidRPr="00841569">
        <w:rPr>
          <w:rFonts w:ascii="Times New Roman" w:hAnsi="Times New Roman" w:cs="Times New Roman"/>
          <w:sz w:val="24"/>
          <w:szCs w:val="24"/>
        </w:rPr>
        <w:t xml:space="preserve"> takes place. </w:t>
      </w:r>
    </w:p>
    <w:p w14:paraId="6B654120" w14:textId="2894869C" w:rsidR="00C72FD9" w:rsidRPr="003C79F6" w:rsidRDefault="00476DE3" w:rsidP="003C79F6">
      <w:pPr>
        <w:spacing w:afterLines="160" w:after="384" w:line="480" w:lineRule="auto"/>
        <w:rPr>
          <w:rFonts w:ascii="Times New Roman" w:hAnsi="Times New Roman" w:cs="Times New Roman"/>
          <w:b/>
          <w:bCs/>
          <w:i/>
          <w:sz w:val="24"/>
          <w:szCs w:val="24"/>
        </w:rPr>
      </w:pPr>
      <w:r w:rsidRPr="003C79F6">
        <w:rPr>
          <w:rFonts w:ascii="Times New Roman" w:hAnsi="Times New Roman" w:cs="Times New Roman"/>
          <w:b/>
          <w:bCs/>
          <w:i/>
          <w:sz w:val="24"/>
          <w:szCs w:val="24"/>
        </w:rPr>
        <w:t xml:space="preserve">Trauma </w:t>
      </w:r>
      <w:r w:rsidR="003C79F6">
        <w:rPr>
          <w:rFonts w:ascii="Times New Roman" w:hAnsi="Times New Roman" w:cs="Times New Roman"/>
          <w:b/>
          <w:bCs/>
          <w:i/>
          <w:sz w:val="24"/>
          <w:szCs w:val="24"/>
        </w:rPr>
        <w:t>c</w:t>
      </w:r>
      <w:r w:rsidRPr="003C79F6">
        <w:rPr>
          <w:rFonts w:ascii="Times New Roman" w:hAnsi="Times New Roman" w:cs="Times New Roman"/>
          <w:b/>
          <w:bCs/>
          <w:i/>
          <w:sz w:val="24"/>
          <w:szCs w:val="24"/>
        </w:rPr>
        <w:t xml:space="preserve">ommunities? </w:t>
      </w:r>
    </w:p>
    <w:p w14:paraId="4AB10821" w14:textId="683581CA" w:rsidR="00D25BE9" w:rsidRPr="00841569" w:rsidRDefault="00DB1E9C" w:rsidP="003C79F6">
      <w:pPr>
        <w:spacing w:afterLines="160" w:after="384" w:line="480" w:lineRule="auto"/>
        <w:rPr>
          <w:rFonts w:ascii="Times New Roman" w:hAnsi="Times New Roman" w:cs="Times New Roman"/>
          <w:sz w:val="24"/>
          <w:szCs w:val="24"/>
        </w:rPr>
      </w:pPr>
      <w:r>
        <w:rPr>
          <w:rFonts w:ascii="Times New Roman" w:hAnsi="Times New Roman" w:cs="Times New Roman"/>
          <w:sz w:val="24"/>
          <w:szCs w:val="24"/>
        </w:rPr>
        <w:t>T</w:t>
      </w:r>
      <w:r w:rsidR="0097340C" w:rsidRPr="00841569">
        <w:rPr>
          <w:rFonts w:ascii="Times New Roman" w:hAnsi="Times New Roman" w:cs="Times New Roman"/>
          <w:sz w:val="24"/>
          <w:szCs w:val="24"/>
        </w:rPr>
        <w:t xml:space="preserve">he centrality of trauma in </w:t>
      </w:r>
      <w:r w:rsidR="0097340C" w:rsidRPr="0093586B">
        <w:rPr>
          <w:rFonts w:ascii="Times New Roman" w:hAnsi="Times New Roman" w:cs="Times New Roman"/>
          <w:i/>
          <w:sz w:val="24"/>
          <w:szCs w:val="24"/>
        </w:rPr>
        <w:t>BAS</w:t>
      </w:r>
      <w:r>
        <w:rPr>
          <w:rFonts w:ascii="Times New Roman" w:hAnsi="Times New Roman" w:cs="Times New Roman"/>
          <w:sz w:val="24"/>
          <w:szCs w:val="24"/>
        </w:rPr>
        <w:t xml:space="preserve"> </w:t>
      </w:r>
      <w:r w:rsidR="0097340C" w:rsidRPr="00841569">
        <w:rPr>
          <w:rFonts w:ascii="Times New Roman" w:hAnsi="Times New Roman" w:cs="Times New Roman"/>
          <w:sz w:val="24"/>
          <w:szCs w:val="24"/>
        </w:rPr>
        <w:t>as an aesthetic</w:t>
      </w:r>
      <w:r>
        <w:rPr>
          <w:rFonts w:ascii="Times New Roman" w:hAnsi="Times New Roman" w:cs="Times New Roman"/>
          <w:sz w:val="24"/>
          <w:szCs w:val="24"/>
        </w:rPr>
        <w:t xml:space="preserve"> </w:t>
      </w:r>
      <w:r w:rsidR="0097340C" w:rsidRPr="00841569">
        <w:rPr>
          <w:rFonts w:ascii="Times New Roman" w:hAnsi="Times New Roman" w:cs="Times New Roman"/>
          <w:sz w:val="24"/>
          <w:szCs w:val="24"/>
        </w:rPr>
        <w:t xml:space="preserve">artefact of </w:t>
      </w:r>
      <w:r w:rsidR="00D15A13" w:rsidRPr="00841569">
        <w:rPr>
          <w:rFonts w:ascii="Times New Roman" w:hAnsi="Times New Roman" w:cs="Times New Roman"/>
          <w:sz w:val="24"/>
          <w:szCs w:val="24"/>
        </w:rPr>
        <w:t>conflict</w:t>
      </w:r>
      <w:r>
        <w:rPr>
          <w:rFonts w:ascii="Times New Roman" w:hAnsi="Times New Roman" w:cs="Times New Roman"/>
          <w:sz w:val="24"/>
          <w:szCs w:val="24"/>
        </w:rPr>
        <w:t>, carries</w:t>
      </w:r>
      <w:r w:rsidRPr="00841569">
        <w:rPr>
          <w:rFonts w:ascii="Times New Roman" w:hAnsi="Times New Roman" w:cs="Times New Roman"/>
          <w:sz w:val="24"/>
          <w:szCs w:val="24"/>
        </w:rPr>
        <w:t xml:space="preserve"> multiple consequences</w:t>
      </w:r>
      <w:r w:rsidR="00FD29AB" w:rsidRPr="00841569">
        <w:rPr>
          <w:rFonts w:ascii="Times New Roman" w:hAnsi="Times New Roman" w:cs="Times New Roman"/>
          <w:sz w:val="24"/>
          <w:szCs w:val="24"/>
        </w:rPr>
        <w:t xml:space="preserve">. </w:t>
      </w:r>
      <w:r w:rsidR="0097340C" w:rsidRPr="00841569">
        <w:rPr>
          <w:rFonts w:ascii="Times New Roman" w:hAnsi="Times New Roman" w:cs="Times New Roman"/>
          <w:sz w:val="24"/>
          <w:szCs w:val="24"/>
        </w:rPr>
        <w:t>Neville’s experience of trauma</w:t>
      </w:r>
      <w:r w:rsidR="00CE231C" w:rsidRPr="00841569">
        <w:rPr>
          <w:rFonts w:ascii="Times New Roman" w:hAnsi="Times New Roman" w:cs="Times New Roman"/>
          <w:sz w:val="24"/>
          <w:szCs w:val="24"/>
        </w:rPr>
        <w:t xml:space="preserve">, and his subsequent representation of this, </w:t>
      </w:r>
      <w:r w:rsidR="0097340C" w:rsidRPr="00841569">
        <w:rPr>
          <w:rFonts w:ascii="Times New Roman" w:hAnsi="Times New Roman" w:cs="Times New Roman"/>
          <w:sz w:val="24"/>
          <w:szCs w:val="24"/>
        </w:rPr>
        <w:t>allowed him to reach out and connect to a wider community bound together by traumatic encounter with war. Neville</w:t>
      </w:r>
      <w:r w:rsidR="00A66344" w:rsidRPr="00841569">
        <w:rPr>
          <w:rFonts w:ascii="Times New Roman" w:hAnsi="Times New Roman" w:cs="Times New Roman"/>
          <w:sz w:val="24"/>
          <w:szCs w:val="24"/>
        </w:rPr>
        <w:t>’s article in</w:t>
      </w:r>
      <w:r w:rsidR="0097340C" w:rsidRPr="00841569">
        <w:rPr>
          <w:rFonts w:ascii="Times New Roman" w:hAnsi="Times New Roman" w:cs="Times New Roman"/>
          <w:sz w:val="24"/>
          <w:szCs w:val="24"/>
        </w:rPr>
        <w:t xml:space="preserve"> </w:t>
      </w:r>
      <w:r w:rsidR="0097340C" w:rsidRPr="00841569">
        <w:rPr>
          <w:rFonts w:ascii="Times New Roman" w:hAnsi="Times New Roman" w:cs="Times New Roman"/>
          <w:i/>
          <w:iCs/>
          <w:sz w:val="24"/>
          <w:szCs w:val="24"/>
        </w:rPr>
        <w:t>The Independent</w:t>
      </w:r>
      <w:r w:rsidR="0097340C" w:rsidRPr="00841569">
        <w:rPr>
          <w:rFonts w:ascii="Times New Roman" w:hAnsi="Times New Roman" w:cs="Times New Roman"/>
          <w:sz w:val="24"/>
          <w:szCs w:val="24"/>
        </w:rPr>
        <w:t xml:space="preserve"> (2015)</w:t>
      </w:r>
      <w:r w:rsidR="00CE231C" w:rsidRPr="00841569">
        <w:rPr>
          <w:rFonts w:ascii="Times New Roman" w:hAnsi="Times New Roman" w:cs="Times New Roman"/>
          <w:sz w:val="24"/>
          <w:szCs w:val="24"/>
        </w:rPr>
        <w:t xml:space="preserve"> about </w:t>
      </w:r>
      <w:r w:rsidR="00CE231C" w:rsidRPr="0093586B">
        <w:rPr>
          <w:rFonts w:ascii="Times New Roman" w:hAnsi="Times New Roman" w:cs="Times New Roman"/>
          <w:i/>
          <w:sz w:val="24"/>
          <w:szCs w:val="24"/>
        </w:rPr>
        <w:t>BAS</w:t>
      </w:r>
      <w:r w:rsidR="00CE231C" w:rsidRPr="00841569">
        <w:rPr>
          <w:rFonts w:ascii="Times New Roman" w:hAnsi="Times New Roman" w:cs="Times New Roman"/>
          <w:sz w:val="24"/>
          <w:szCs w:val="24"/>
        </w:rPr>
        <w:t xml:space="preserve"> and </w:t>
      </w:r>
      <w:r w:rsidR="0097005B" w:rsidRPr="00841569">
        <w:rPr>
          <w:rFonts w:ascii="Times New Roman" w:hAnsi="Times New Roman" w:cs="Times New Roman"/>
          <w:sz w:val="24"/>
          <w:szCs w:val="24"/>
        </w:rPr>
        <w:t>his own</w:t>
      </w:r>
      <w:r w:rsidR="00CE231C" w:rsidRPr="00841569">
        <w:rPr>
          <w:rFonts w:ascii="Times New Roman" w:hAnsi="Times New Roman" w:cs="Times New Roman"/>
          <w:sz w:val="24"/>
          <w:szCs w:val="24"/>
        </w:rPr>
        <w:t xml:space="preserve"> </w:t>
      </w:r>
      <w:r w:rsidR="0097340C" w:rsidRPr="00841569">
        <w:rPr>
          <w:rFonts w:ascii="Times New Roman" w:hAnsi="Times New Roman" w:cs="Times New Roman"/>
          <w:sz w:val="24"/>
          <w:szCs w:val="24"/>
        </w:rPr>
        <w:t>experience of adjustment disorder</w:t>
      </w:r>
      <w:r w:rsidR="00A66344" w:rsidRPr="00841569">
        <w:rPr>
          <w:rFonts w:ascii="Times New Roman" w:hAnsi="Times New Roman" w:cs="Times New Roman"/>
          <w:sz w:val="24"/>
          <w:szCs w:val="24"/>
        </w:rPr>
        <w:t xml:space="preserve">, </w:t>
      </w:r>
      <w:r w:rsidR="0097340C" w:rsidRPr="00841569">
        <w:rPr>
          <w:rFonts w:ascii="Times New Roman" w:hAnsi="Times New Roman" w:cs="Times New Roman"/>
          <w:sz w:val="24"/>
          <w:szCs w:val="24"/>
        </w:rPr>
        <w:t xml:space="preserve">prompted </w:t>
      </w:r>
      <w:r w:rsidR="00CE231C" w:rsidRPr="00841569">
        <w:rPr>
          <w:rFonts w:ascii="Times New Roman" w:hAnsi="Times New Roman" w:cs="Times New Roman"/>
          <w:sz w:val="24"/>
          <w:szCs w:val="24"/>
        </w:rPr>
        <w:t xml:space="preserve">hundreds of </w:t>
      </w:r>
      <w:r w:rsidR="0097340C" w:rsidRPr="00841569">
        <w:rPr>
          <w:rFonts w:ascii="Times New Roman" w:hAnsi="Times New Roman" w:cs="Times New Roman"/>
          <w:sz w:val="24"/>
          <w:szCs w:val="24"/>
        </w:rPr>
        <w:t>email</w:t>
      </w:r>
      <w:r w:rsidR="00CE231C" w:rsidRPr="00841569">
        <w:rPr>
          <w:rFonts w:ascii="Times New Roman" w:hAnsi="Times New Roman" w:cs="Times New Roman"/>
          <w:sz w:val="24"/>
          <w:szCs w:val="24"/>
        </w:rPr>
        <w:t xml:space="preserve">ed responses </w:t>
      </w:r>
      <w:r w:rsidR="0097340C" w:rsidRPr="00841569">
        <w:rPr>
          <w:rFonts w:ascii="Times New Roman" w:hAnsi="Times New Roman" w:cs="Times New Roman"/>
          <w:sz w:val="24"/>
          <w:szCs w:val="24"/>
        </w:rPr>
        <w:t xml:space="preserve">(a large sample of which were seen by the authors) from members of the public who had experienced war trauma </w:t>
      </w:r>
      <w:r w:rsidR="00CE231C" w:rsidRPr="00841569">
        <w:rPr>
          <w:rFonts w:ascii="Times New Roman" w:hAnsi="Times New Roman" w:cs="Times New Roman"/>
          <w:sz w:val="24"/>
          <w:szCs w:val="24"/>
        </w:rPr>
        <w:t xml:space="preserve">directly </w:t>
      </w:r>
      <w:r w:rsidR="0097340C" w:rsidRPr="00841569">
        <w:rPr>
          <w:rFonts w:ascii="Times New Roman" w:hAnsi="Times New Roman" w:cs="Times New Roman"/>
          <w:sz w:val="24"/>
          <w:szCs w:val="24"/>
        </w:rPr>
        <w:t>as soldiers/veterans, or indirectly through a family member’s</w:t>
      </w:r>
      <w:r w:rsidR="00CE231C" w:rsidRPr="00841569">
        <w:rPr>
          <w:rFonts w:ascii="Times New Roman" w:hAnsi="Times New Roman" w:cs="Times New Roman"/>
          <w:sz w:val="24"/>
          <w:szCs w:val="24"/>
        </w:rPr>
        <w:t xml:space="preserve"> or friend</w:t>
      </w:r>
      <w:r w:rsidR="0097005B" w:rsidRPr="00841569">
        <w:rPr>
          <w:rFonts w:ascii="Times New Roman" w:hAnsi="Times New Roman" w:cs="Times New Roman"/>
          <w:sz w:val="24"/>
          <w:szCs w:val="24"/>
        </w:rPr>
        <w:t>’</w:t>
      </w:r>
      <w:r w:rsidR="00CE231C" w:rsidRPr="00841569">
        <w:rPr>
          <w:rFonts w:ascii="Times New Roman" w:hAnsi="Times New Roman" w:cs="Times New Roman"/>
          <w:sz w:val="24"/>
          <w:szCs w:val="24"/>
        </w:rPr>
        <w:t>s</w:t>
      </w:r>
      <w:r w:rsidR="0097340C" w:rsidRPr="00841569">
        <w:rPr>
          <w:rFonts w:ascii="Times New Roman" w:hAnsi="Times New Roman" w:cs="Times New Roman"/>
          <w:sz w:val="24"/>
          <w:szCs w:val="24"/>
        </w:rPr>
        <w:t xml:space="preserve"> suffering. Neville sent free copies of </w:t>
      </w:r>
      <w:r w:rsidR="0097340C" w:rsidRPr="00E77FFB">
        <w:rPr>
          <w:rFonts w:ascii="Times New Roman" w:hAnsi="Times New Roman" w:cs="Times New Roman"/>
          <w:i/>
          <w:sz w:val="24"/>
          <w:szCs w:val="24"/>
        </w:rPr>
        <w:t>BAS</w:t>
      </w:r>
      <w:r w:rsidR="0097340C" w:rsidRPr="00841569">
        <w:rPr>
          <w:rFonts w:ascii="Times New Roman" w:hAnsi="Times New Roman" w:cs="Times New Roman"/>
          <w:sz w:val="24"/>
          <w:szCs w:val="24"/>
        </w:rPr>
        <w:t xml:space="preserve"> to those who reached out to him, many of whom </w:t>
      </w:r>
      <w:r>
        <w:rPr>
          <w:rFonts w:ascii="Times New Roman" w:hAnsi="Times New Roman" w:cs="Times New Roman"/>
          <w:sz w:val="24"/>
          <w:szCs w:val="24"/>
        </w:rPr>
        <w:lastRenderedPageBreak/>
        <w:t xml:space="preserve">specifically </w:t>
      </w:r>
      <w:r w:rsidR="0097340C" w:rsidRPr="00841569">
        <w:rPr>
          <w:rFonts w:ascii="Times New Roman" w:hAnsi="Times New Roman" w:cs="Times New Roman"/>
          <w:sz w:val="24"/>
          <w:szCs w:val="24"/>
        </w:rPr>
        <w:t xml:space="preserve">requested the book, linking it to their own experiences of trauma. The book project </w:t>
      </w:r>
      <w:r>
        <w:rPr>
          <w:rFonts w:ascii="Times New Roman" w:hAnsi="Times New Roman" w:cs="Times New Roman"/>
          <w:sz w:val="24"/>
          <w:szCs w:val="24"/>
        </w:rPr>
        <w:t>acts as a</w:t>
      </w:r>
      <w:r w:rsidR="0097340C" w:rsidRPr="00841569">
        <w:rPr>
          <w:rFonts w:ascii="Times New Roman" w:hAnsi="Times New Roman" w:cs="Times New Roman"/>
          <w:sz w:val="24"/>
          <w:szCs w:val="24"/>
        </w:rPr>
        <w:t xml:space="preserve"> tribute to the </w:t>
      </w:r>
      <w:r w:rsidR="001874AE" w:rsidRPr="00841569">
        <w:rPr>
          <w:rFonts w:ascii="Times New Roman" w:hAnsi="Times New Roman" w:cs="Times New Roman"/>
          <w:sz w:val="24"/>
          <w:szCs w:val="24"/>
        </w:rPr>
        <w:t xml:space="preserve">trauma-affected </w:t>
      </w:r>
      <w:r w:rsidR="0097340C" w:rsidRPr="00841569">
        <w:rPr>
          <w:rFonts w:ascii="Times New Roman" w:hAnsi="Times New Roman" w:cs="Times New Roman"/>
          <w:sz w:val="24"/>
          <w:szCs w:val="24"/>
        </w:rPr>
        <w:t>community in which Neville found himself immersed</w:t>
      </w:r>
      <w:r w:rsidR="00873B8A">
        <w:rPr>
          <w:rFonts w:ascii="Times New Roman" w:hAnsi="Times New Roman" w:cs="Times New Roman"/>
          <w:sz w:val="24"/>
          <w:szCs w:val="24"/>
        </w:rPr>
        <w:t>, and to an extent constituted</w:t>
      </w:r>
      <w:r w:rsidR="0097340C" w:rsidRPr="00841569">
        <w:rPr>
          <w:rFonts w:ascii="Times New Roman" w:hAnsi="Times New Roman" w:cs="Times New Roman"/>
          <w:sz w:val="24"/>
          <w:szCs w:val="24"/>
        </w:rPr>
        <w:t xml:space="preserve">. In </w:t>
      </w:r>
      <w:r w:rsidR="007159B7" w:rsidRPr="00841569">
        <w:rPr>
          <w:rFonts w:ascii="Times New Roman" w:hAnsi="Times New Roman" w:cs="Times New Roman"/>
          <w:sz w:val="24"/>
          <w:szCs w:val="24"/>
        </w:rPr>
        <w:t xml:space="preserve">a </w:t>
      </w:r>
      <w:r w:rsidR="0097340C" w:rsidRPr="00841569">
        <w:rPr>
          <w:rFonts w:ascii="Times New Roman" w:hAnsi="Times New Roman" w:cs="Times New Roman"/>
          <w:sz w:val="24"/>
          <w:szCs w:val="24"/>
        </w:rPr>
        <w:t xml:space="preserve">correspondence publicly available on Neville’s website (n.d.), the father of a veteran writes in reference to his son: </w:t>
      </w:r>
      <w:r w:rsidR="00E77FFB">
        <w:rPr>
          <w:rFonts w:ascii="Times New Roman" w:hAnsi="Times New Roman" w:cs="Times New Roman"/>
          <w:sz w:val="24"/>
          <w:szCs w:val="24"/>
        </w:rPr>
        <w:t>‘I</w:t>
      </w:r>
      <w:r w:rsidR="0097340C" w:rsidRPr="00841569">
        <w:rPr>
          <w:rFonts w:ascii="Times New Roman" w:hAnsi="Times New Roman" w:cs="Times New Roman"/>
          <w:sz w:val="24"/>
          <w:szCs w:val="24"/>
        </w:rPr>
        <w:t xml:space="preserve"> hope that if we give him the book (via my wife) that he might identify with it and gain some insight which might help him. What you are doing is important. Thank-you.</w:t>
      </w:r>
      <w:r w:rsidR="00E77FFB">
        <w:rPr>
          <w:rFonts w:ascii="Times New Roman" w:hAnsi="Times New Roman" w:cs="Times New Roman"/>
          <w:sz w:val="24"/>
          <w:szCs w:val="24"/>
        </w:rPr>
        <w:t>’</w:t>
      </w:r>
      <w:r w:rsidR="0097340C" w:rsidRPr="00841569">
        <w:rPr>
          <w:rFonts w:ascii="Times New Roman" w:hAnsi="Times New Roman" w:cs="Times New Roman"/>
          <w:sz w:val="24"/>
          <w:szCs w:val="24"/>
        </w:rPr>
        <w:t xml:space="preserve"> This tone of gratitude, recognition and shared trauma is evidenced throughout the emails, highlighting the mode of community fostered by Neville’s </w:t>
      </w:r>
      <w:r w:rsidR="00CE231C" w:rsidRPr="00841569">
        <w:rPr>
          <w:rFonts w:ascii="Times New Roman" w:hAnsi="Times New Roman" w:cs="Times New Roman"/>
          <w:sz w:val="24"/>
          <w:szCs w:val="24"/>
        </w:rPr>
        <w:t>work</w:t>
      </w:r>
      <w:r w:rsidR="0097340C" w:rsidRPr="00841569">
        <w:rPr>
          <w:rFonts w:ascii="Times New Roman" w:hAnsi="Times New Roman" w:cs="Times New Roman"/>
          <w:sz w:val="24"/>
          <w:szCs w:val="24"/>
        </w:rPr>
        <w:t>.</w:t>
      </w:r>
      <w:r w:rsidR="003B3CD6" w:rsidRPr="00841569">
        <w:rPr>
          <w:rFonts w:ascii="Times New Roman" w:hAnsi="Times New Roman" w:cs="Times New Roman"/>
          <w:sz w:val="24"/>
          <w:szCs w:val="24"/>
        </w:rPr>
        <w:t xml:space="preserve"> </w:t>
      </w:r>
    </w:p>
    <w:p w14:paraId="3099DFC0" w14:textId="73587330" w:rsidR="00D25BE9" w:rsidRPr="00841569" w:rsidRDefault="00614819" w:rsidP="003C79F6">
      <w:pPr>
        <w:spacing w:afterLines="160" w:after="384" w:line="480" w:lineRule="auto"/>
        <w:rPr>
          <w:rFonts w:ascii="Times New Roman" w:hAnsi="Times New Roman" w:cs="Times New Roman"/>
          <w:sz w:val="24"/>
          <w:szCs w:val="24"/>
        </w:rPr>
      </w:pPr>
      <w:r w:rsidRPr="00841569">
        <w:rPr>
          <w:rFonts w:ascii="Times New Roman" w:hAnsi="Times New Roman" w:cs="Times New Roman"/>
          <w:sz w:val="24"/>
          <w:szCs w:val="24"/>
        </w:rPr>
        <w:t>Situated within Neville’s experience of war trauma and circulated primarily to veterans and their families,</w:t>
      </w:r>
      <w:r w:rsidR="00CE231C" w:rsidRPr="00841569">
        <w:rPr>
          <w:rFonts w:ascii="Times New Roman" w:hAnsi="Times New Roman" w:cs="Times New Roman"/>
          <w:sz w:val="24"/>
          <w:szCs w:val="24"/>
        </w:rPr>
        <w:t xml:space="preserve"> a</w:t>
      </w:r>
      <w:r w:rsidR="00D15A13" w:rsidRPr="00841569">
        <w:rPr>
          <w:rFonts w:ascii="Times New Roman" w:hAnsi="Times New Roman" w:cs="Times New Roman"/>
          <w:sz w:val="24"/>
          <w:szCs w:val="24"/>
        </w:rPr>
        <w:t>s well as to</w:t>
      </w:r>
      <w:r w:rsidR="00CE231C" w:rsidRPr="00841569">
        <w:rPr>
          <w:rFonts w:ascii="Times New Roman" w:hAnsi="Times New Roman" w:cs="Times New Roman"/>
          <w:sz w:val="24"/>
          <w:szCs w:val="24"/>
        </w:rPr>
        <w:t xml:space="preserve"> military charities, prisons</w:t>
      </w:r>
      <w:r w:rsidR="00920195">
        <w:rPr>
          <w:rFonts w:ascii="Times New Roman" w:hAnsi="Times New Roman" w:cs="Times New Roman"/>
          <w:sz w:val="24"/>
          <w:szCs w:val="24"/>
        </w:rPr>
        <w:t>, homeless centres</w:t>
      </w:r>
      <w:r w:rsidR="00701624">
        <w:rPr>
          <w:rFonts w:ascii="Times New Roman" w:hAnsi="Times New Roman" w:cs="Times New Roman"/>
          <w:sz w:val="24"/>
          <w:szCs w:val="24"/>
        </w:rPr>
        <w:t>/</w:t>
      </w:r>
      <w:r w:rsidR="006769CD">
        <w:rPr>
          <w:rFonts w:ascii="Times New Roman" w:hAnsi="Times New Roman" w:cs="Times New Roman"/>
          <w:sz w:val="24"/>
          <w:szCs w:val="24"/>
        </w:rPr>
        <w:t>charities,</w:t>
      </w:r>
      <w:r w:rsidR="00CE231C" w:rsidRPr="00841569">
        <w:rPr>
          <w:rFonts w:ascii="Times New Roman" w:hAnsi="Times New Roman" w:cs="Times New Roman"/>
          <w:sz w:val="24"/>
          <w:szCs w:val="24"/>
        </w:rPr>
        <w:t xml:space="preserve"> and government</w:t>
      </w:r>
      <w:r w:rsidR="00322D7E" w:rsidRPr="00841569">
        <w:rPr>
          <w:rFonts w:ascii="Times New Roman" w:hAnsi="Times New Roman" w:cs="Times New Roman"/>
          <w:sz w:val="24"/>
          <w:szCs w:val="24"/>
        </w:rPr>
        <w:t xml:space="preserve"> representatives</w:t>
      </w:r>
      <w:r w:rsidR="00CE231C" w:rsidRPr="00841569">
        <w:rPr>
          <w:rFonts w:ascii="Times New Roman" w:hAnsi="Times New Roman" w:cs="Times New Roman"/>
          <w:sz w:val="24"/>
          <w:szCs w:val="24"/>
        </w:rPr>
        <w:t>,</w:t>
      </w:r>
      <w:r w:rsidRPr="00841569">
        <w:rPr>
          <w:rFonts w:ascii="Times New Roman" w:hAnsi="Times New Roman" w:cs="Times New Roman"/>
          <w:sz w:val="24"/>
          <w:szCs w:val="24"/>
        </w:rPr>
        <w:t xml:space="preserve"> </w:t>
      </w:r>
      <w:r w:rsidR="004E5BE2" w:rsidRPr="00841569">
        <w:rPr>
          <w:rFonts w:ascii="Times New Roman" w:hAnsi="Times New Roman" w:cs="Times New Roman"/>
          <w:sz w:val="24"/>
          <w:szCs w:val="24"/>
        </w:rPr>
        <w:t xml:space="preserve">this emergent affective community results in a </w:t>
      </w:r>
      <w:r w:rsidR="00CE231C" w:rsidRPr="00841569">
        <w:rPr>
          <w:rFonts w:ascii="Times New Roman" w:hAnsi="Times New Roman" w:cs="Times New Roman"/>
          <w:sz w:val="24"/>
          <w:szCs w:val="24"/>
        </w:rPr>
        <w:t xml:space="preserve">particular </w:t>
      </w:r>
      <w:r w:rsidR="006D4336" w:rsidRPr="00841569">
        <w:rPr>
          <w:rFonts w:ascii="Times New Roman" w:hAnsi="Times New Roman" w:cs="Times New Roman"/>
          <w:sz w:val="24"/>
          <w:szCs w:val="24"/>
        </w:rPr>
        <w:t>social ordering</w:t>
      </w:r>
      <w:r w:rsidRPr="00841569">
        <w:rPr>
          <w:rFonts w:ascii="Times New Roman" w:hAnsi="Times New Roman" w:cs="Times New Roman"/>
          <w:sz w:val="24"/>
          <w:szCs w:val="24"/>
        </w:rPr>
        <w:t xml:space="preserve">; one specifically generated through </w:t>
      </w:r>
      <w:r w:rsidRPr="00841569">
        <w:rPr>
          <w:rFonts w:ascii="Times New Roman" w:hAnsi="Times New Roman" w:cs="Times New Roman"/>
          <w:i/>
          <w:sz w:val="24"/>
          <w:szCs w:val="24"/>
        </w:rPr>
        <w:t>participating</w:t>
      </w:r>
      <w:r w:rsidRPr="00841569">
        <w:rPr>
          <w:rFonts w:ascii="Times New Roman" w:hAnsi="Times New Roman" w:cs="Times New Roman"/>
          <w:sz w:val="24"/>
          <w:szCs w:val="24"/>
        </w:rPr>
        <w:t xml:space="preserve"> in the activities of liberal military violence. </w:t>
      </w:r>
      <w:r w:rsidR="001D2FDE" w:rsidRPr="00841569">
        <w:rPr>
          <w:rFonts w:ascii="Times New Roman" w:hAnsi="Times New Roman" w:cs="Times New Roman"/>
          <w:sz w:val="24"/>
          <w:szCs w:val="24"/>
        </w:rPr>
        <w:t>With its narratives of veteran PTSD in volume two of the book project</w:t>
      </w:r>
      <w:r w:rsidR="00FB2528" w:rsidRPr="00841569">
        <w:rPr>
          <w:rFonts w:ascii="Times New Roman" w:hAnsi="Times New Roman" w:cs="Times New Roman"/>
          <w:sz w:val="24"/>
          <w:szCs w:val="24"/>
        </w:rPr>
        <w:t xml:space="preserve"> and specific appeal to a diagnostic form of war trauma, </w:t>
      </w:r>
      <w:r w:rsidR="00655DB3" w:rsidRPr="00841569">
        <w:rPr>
          <w:rFonts w:ascii="Times New Roman" w:hAnsi="Times New Roman" w:cs="Times New Roman"/>
          <w:sz w:val="24"/>
          <w:szCs w:val="24"/>
        </w:rPr>
        <w:t xml:space="preserve">a </w:t>
      </w:r>
      <w:r w:rsidR="002D0AE4" w:rsidRPr="00841569">
        <w:rPr>
          <w:rFonts w:ascii="Times New Roman" w:hAnsi="Times New Roman" w:cs="Times New Roman"/>
          <w:sz w:val="24"/>
          <w:szCs w:val="24"/>
        </w:rPr>
        <w:t>community</w:t>
      </w:r>
      <w:r w:rsidR="00655DB3" w:rsidRPr="00841569">
        <w:rPr>
          <w:rFonts w:ascii="Times New Roman" w:hAnsi="Times New Roman" w:cs="Times New Roman"/>
          <w:sz w:val="24"/>
          <w:szCs w:val="24"/>
        </w:rPr>
        <w:t xml:space="preserve"> is invoked that</w:t>
      </w:r>
      <w:r w:rsidR="008C1C26" w:rsidRPr="00841569">
        <w:rPr>
          <w:rFonts w:ascii="Times New Roman" w:hAnsi="Times New Roman" w:cs="Times New Roman"/>
          <w:sz w:val="24"/>
          <w:szCs w:val="24"/>
        </w:rPr>
        <w:t xml:space="preserve"> may make political claims (such as the demand for recognition and support) but</w:t>
      </w:r>
      <w:r w:rsidR="002D0AE4" w:rsidRPr="00841569">
        <w:rPr>
          <w:rFonts w:ascii="Times New Roman" w:hAnsi="Times New Roman" w:cs="Times New Roman"/>
          <w:sz w:val="24"/>
          <w:szCs w:val="24"/>
        </w:rPr>
        <w:t xml:space="preserve"> </w:t>
      </w:r>
      <w:r w:rsidR="003B7C59" w:rsidRPr="00841569">
        <w:rPr>
          <w:rFonts w:ascii="Times New Roman" w:hAnsi="Times New Roman" w:cs="Times New Roman"/>
          <w:sz w:val="24"/>
          <w:szCs w:val="24"/>
        </w:rPr>
        <w:t xml:space="preserve">is politically limited by the </w:t>
      </w:r>
      <w:r w:rsidR="000B7E36" w:rsidRPr="00841569">
        <w:rPr>
          <w:rFonts w:ascii="Times New Roman" w:hAnsi="Times New Roman" w:cs="Times New Roman"/>
          <w:sz w:val="24"/>
          <w:szCs w:val="24"/>
        </w:rPr>
        <w:t xml:space="preserve">history of trauma as a medicalised regime of control and boundary making (between the </w:t>
      </w:r>
      <w:r w:rsidR="00D15A13" w:rsidRPr="00841569">
        <w:rPr>
          <w:rFonts w:ascii="Times New Roman" w:hAnsi="Times New Roman" w:cs="Times New Roman"/>
          <w:sz w:val="24"/>
          <w:szCs w:val="24"/>
        </w:rPr>
        <w:t>resilient</w:t>
      </w:r>
      <w:r w:rsidR="000B7E36" w:rsidRPr="00841569">
        <w:rPr>
          <w:rFonts w:ascii="Times New Roman" w:hAnsi="Times New Roman" w:cs="Times New Roman"/>
          <w:sz w:val="24"/>
          <w:szCs w:val="24"/>
        </w:rPr>
        <w:t xml:space="preserve"> and the traumatised)</w:t>
      </w:r>
      <w:r w:rsidR="00F66EAE" w:rsidRPr="00841569">
        <w:rPr>
          <w:rFonts w:ascii="Times New Roman" w:hAnsi="Times New Roman" w:cs="Times New Roman"/>
          <w:sz w:val="24"/>
          <w:szCs w:val="24"/>
        </w:rPr>
        <w:t xml:space="preserve"> (see Edkins </w:t>
      </w:r>
      <w:r w:rsidR="00A66344" w:rsidRPr="00841569">
        <w:rPr>
          <w:rFonts w:ascii="Times New Roman" w:hAnsi="Times New Roman" w:cs="Times New Roman"/>
          <w:sz w:val="24"/>
          <w:szCs w:val="24"/>
        </w:rPr>
        <w:t>2003, 51</w:t>
      </w:r>
      <w:r w:rsidR="00873B8A">
        <w:rPr>
          <w:rFonts w:ascii="Times New Roman" w:hAnsi="Times New Roman" w:cs="Times New Roman"/>
          <w:sz w:val="24"/>
          <w:szCs w:val="24"/>
        </w:rPr>
        <w:t>-</w:t>
      </w:r>
      <w:r w:rsidR="00A66344" w:rsidRPr="00841569">
        <w:rPr>
          <w:rFonts w:ascii="Times New Roman" w:hAnsi="Times New Roman" w:cs="Times New Roman"/>
          <w:sz w:val="24"/>
          <w:szCs w:val="24"/>
        </w:rPr>
        <w:t>4)</w:t>
      </w:r>
      <w:r w:rsidR="000B7E36" w:rsidRPr="00841569">
        <w:rPr>
          <w:rFonts w:ascii="Times New Roman" w:hAnsi="Times New Roman" w:cs="Times New Roman"/>
          <w:sz w:val="24"/>
          <w:szCs w:val="24"/>
        </w:rPr>
        <w:t xml:space="preserve">. </w:t>
      </w:r>
      <w:r w:rsidR="000A7F08" w:rsidRPr="00841569">
        <w:rPr>
          <w:rFonts w:ascii="Times New Roman" w:hAnsi="Times New Roman" w:cs="Times New Roman"/>
          <w:sz w:val="24"/>
          <w:szCs w:val="24"/>
        </w:rPr>
        <w:t>Pathologizing those traumatized by war without questioning its wider parameters</w:t>
      </w:r>
      <w:r w:rsidR="00263F6B" w:rsidRPr="00841569">
        <w:rPr>
          <w:rFonts w:ascii="Times New Roman" w:hAnsi="Times New Roman" w:cs="Times New Roman"/>
          <w:sz w:val="24"/>
          <w:szCs w:val="24"/>
        </w:rPr>
        <w:t xml:space="preserve"> is</w:t>
      </w:r>
      <w:r w:rsidR="000A7F08" w:rsidRPr="00841569">
        <w:rPr>
          <w:rFonts w:ascii="Times New Roman" w:hAnsi="Times New Roman" w:cs="Times New Roman"/>
          <w:sz w:val="24"/>
          <w:szCs w:val="24"/>
        </w:rPr>
        <w:t xml:space="preserve"> a</w:t>
      </w:r>
      <w:r w:rsidR="00263F6B" w:rsidRPr="00841569">
        <w:rPr>
          <w:rFonts w:ascii="Times New Roman" w:hAnsi="Times New Roman" w:cs="Times New Roman"/>
          <w:sz w:val="24"/>
          <w:szCs w:val="24"/>
        </w:rPr>
        <w:t xml:space="preserve"> ‘</w:t>
      </w:r>
      <w:r w:rsidR="00424AF2" w:rsidRPr="00841569">
        <w:rPr>
          <w:rFonts w:ascii="Times New Roman" w:hAnsi="Times New Roman" w:cs="Times New Roman"/>
          <w:sz w:val="24"/>
          <w:szCs w:val="24"/>
        </w:rPr>
        <w:t xml:space="preserve">foregrounding of trauma’ </w:t>
      </w:r>
      <w:r w:rsidR="000A7F08" w:rsidRPr="00841569">
        <w:rPr>
          <w:rFonts w:ascii="Times New Roman" w:hAnsi="Times New Roman" w:cs="Times New Roman"/>
          <w:sz w:val="24"/>
          <w:szCs w:val="24"/>
        </w:rPr>
        <w:t xml:space="preserve">that </w:t>
      </w:r>
      <w:r w:rsidR="00424AF2" w:rsidRPr="00841569">
        <w:rPr>
          <w:rFonts w:ascii="Times New Roman" w:hAnsi="Times New Roman" w:cs="Times New Roman"/>
          <w:sz w:val="24"/>
          <w:szCs w:val="24"/>
        </w:rPr>
        <w:t>can ‘blind us to the landscape of violence against which it takes place’</w:t>
      </w:r>
      <w:r w:rsidR="006D4336" w:rsidRPr="00841569">
        <w:rPr>
          <w:rFonts w:ascii="Times New Roman" w:hAnsi="Times New Roman" w:cs="Times New Roman"/>
          <w:sz w:val="24"/>
          <w:szCs w:val="24"/>
        </w:rPr>
        <w:t xml:space="preserve"> </w:t>
      </w:r>
      <w:r w:rsidR="006D4336" w:rsidRPr="00841569">
        <w:rPr>
          <w:rFonts w:ascii="Times New Roman" w:hAnsi="Times New Roman" w:cs="Times New Roman"/>
          <w:sz w:val="24"/>
          <w:szCs w:val="24"/>
        </w:rPr>
        <w:fldChar w:fldCharType="begin" w:fldLock="1"/>
      </w:r>
      <w:r w:rsidR="006D4336" w:rsidRPr="00841569">
        <w:rPr>
          <w:rFonts w:ascii="Times New Roman" w:hAnsi="Times New Roman" w:cs="Times New Roman"/>
          <w:sz w:val="24"/>
          <w:szCs w:val="24"/>
        </w:rPr>
        <w:instrText>ADDIN CSL_CITATION { "citationItems" : [ { "id" : "ITEM-1", "itemData" : { "author" : [ { "dropping-particle" : "", "family" : "Hutchison", "given" : "Emma", "non-dropping-particle" : "", "parse-names" : false, "suffix" : "" } ], "id" : "ITEM-1", "issued" : { "date-parts" : [ [ "2016" ] ] }, "publisher" : "Cambridge University Press", "publisher-place" : "Cambridge, New York", "title" : "Affective Communities in World Politics", "type" : "book" }, "uris" : [ "http://www.mendeley.com/documents/?uuid=045da644-003f-48db-9122-0443500d4fa5" ] } ], "mendeley" : { "formattedCitation" : "(Hutchison 2016)", "manualFormatting" : "(Hutchison 2016, 51)", "plainTextFormattedCitation" : "(Hutchison 2016)", "previouslyFormattedCitation" : "(Hutchison 2016)" }, "properties" : {  }, "schema" : "https://github.com/citation-style-language/schema/raw/master/csl-citation.json" }</w:instrText>
      </w:r>
      <w:r w:rsidR="006D4336" w:rsidRPr="00841569">
        <w:rPr>
          <w:rFonts w:ascii="Times New Roman" w:hAnsi="Times New Roman" w:cs="Times New Roman"/>
          <w:sz w:val="24"/>
          <w:szCs w:val="24"/>
        </w:rPr>
        <w:fldChar w:fldCharType="separate"/>
      </w:r>
      <w:r w:rsidR="006D4336" w:rsidRPr="00841569">
        <w:rPr>
          <w:rFonts w:ascii="Times New Roman" w:hAnsi="Times New Roman" w:cs="Times New Roman"/>
          <w:noProof/>
          <w:sz w:val="24"/>
          <w:szCs w:val="24"/>
        </w:rPr>
        <w:t>(Hutchison 2016, 51)</w:t>
      </w:r>
      <w:r w:rsidR="006D4336" w:rsidRPr="00841569">
        <w:rPr>
          <w:rFonts w:ascii="Times New Roman" w:hAnsi="Times New Roman" w:cs="Times New Roman"/>
          <w:sz w:val="24"/>
          <w:szCs w:val="24"/>
        </w:rPr>
        <w:fldChar w:fldCharType="end"/>
      </w:r>
      <w:r w:rsidR="00424AF2" w:rsidRPr="00841569">
        <w:rPr>
          <w:rFonts w:ascii="Times New Roman" w:hAnsi="Times New Roman" w:cs="Times New Roman"/>
          <w:sz w:val="24"/>
          <w:szCs w:val="24"/>
        </w:rPr>
        <w:t xml:space="preserve">. </w:t>
      </w:r>
    </w:p>
    <w:p w14:paraId="1DBB6FA7" w14:textId="52436F7C" w:rsidR="00614819" w:rsidRPr="00841569" w:rsidRDefault="0097340C" w:rsidP="003C79F6">
      <w:pPr>
        <w:spacing w:afterLines="160" w:after="384" w:line="480" w:lineRule="auto"/>
        <w:rPr>
          <w:rFonts w:ascii="Times New Roman" w:hAnsi="Times New Roman" w:cs="Times New Roman"/>
          <w:sz w:val="24"/>
          <w:szCs w:val="24"/>
        </w:rPr>
      </w:pPr>
      <w:r w:rsidRPr="00841569">
        <w:rPr>
          <w:rFonts w:ascii="Times New Roman" w:hAnsi="Times New Roman" w:cs="Times New Roman"/>
          <w:sz w:val="24"/>
          <w:szCs w:val="24"/>
        </w:rPr>
        <w:t xml:space="preserve">Yet, </w:t>
      </w:r>
      <w:r w:rsidR="00402C6D" w:rsidRPr="00841569">
        <w:rPr>
          <w:rFonts w:ascii="Times New Roman" w:hAnsi="Times New Roman" w:cs="Times New Roman"/>
          <w:sz w:val="24"/>
          <w:szCs w:val="24"/>
        </w:rPr>
        <w:t xml:space="preserve">looking to </w:t>
      </w:r>
      <w:r w:rsidR="00402C6D" w:rsidRPr="00E77FFB">
        <w:rPr>
          <w:rFonts w:ascii="Times New Roman" w:hAnsi="Times New Roman" w:cs="Times New Roman"/>
          <w:i/>
          <w:sz w:val="24"/>
          <w:szCs w:val="24"/>
        </w:rPr>
        <w:t>BAS</w:t>
      </w:r>
      <w:r w:rsidR="00402C6D" w:rsidRPr="00841569">
        <w:rPr>
          <w:rFonts w:ascii="Times New Roman" w:hAnsi="Times New Roman" w:cs="Times New Roman"/>
          <w:sz w:val="24"/>
          <w:szCs w:val="24"/>
        </w:rPr>
        <w:t xml:space="preserve"> as an aesthetic project</w:t>
      </w:r>
      <w:r w:rsidR="00873B8A">
        <w:rPr>
          <w:rFonts w:ascii="Times New Roman" w:hAnsi="Times New Roman" w:cs="Times New Roman"/>
          <w:sz w:val="24"/>
          <w:szCs w:val="24"/>
        </w:rPr>
        <w:t xml:space="preserve">, </w:t>
      </w:r>
      <w:r w:rsidRPr="00841569">
        <w:rPr>
          <w:rFonts w:ascii="Times New Roman" w:hAnsi="Times New Roman" w:cs="Times New Roman"/>
          <w:sz w:val="24"/>
          <w:szCs w:val="24"/>
        </w:rPr>
        <w:t>beyond this overtly connected community, the idea of shared trauma</w:t>
      </w:r>
      <w:r w:rsidR="00F20180" w:rsidRPr="00841569">
        <w:rPr>
          <w:rFonts w:ascii="Times New Roman" w:hAnsi="Times New Roman" w:cs="Times New Roman"/>
          <w:sz w:val="24"/>
          <w:szCs w:val="24"/>
        </w:rPr>
        <w:t xml:space="preserve"> </w:t>
      </w:r>
      <w:r w:rsidRPr="00841569">
        <w:rPr>
          <w:rFonts w:ascii="Times New Roman" w:hAnsi="Times New Roman" w:cs="Times New Roman"/>
          <w:i/>
          <w:iCs/>
          <w:sz w:val="24"/>
          <w:szCs w:val="24"/>
        </w:rPr>
        <w:t>spill</w:t>
      </w:r>
      <w:r w:rsidR="00873B8A">
        <w:rPr>
          <w:rFonts w:ascii="Times New Roman" w:hAnsi="Times New Roman" w:cs="Times New Roman"/>
          <w:i/>
          <w:iCs/>
          <w:sz w:val="24"/>
          <w:szCs w:val="24"/>
        </w:rPr>
        <w:t>s</w:t>
      </w:r>
      <w:r w:rsidRPr="00841569">
        <w:rPr>
          <w:rFonts w:ascii="Times New Roman" w:hAnsi="Times New Roman" w:cs="Times New Roman"/>
          <w:sz w:val="24"/>
          <w:szCs w:val="24"/>
        </w:rPr>
        <w:t xml:space="preserve"> into </w:t>
      </w:r>
      <w:r w:rsidR="00614819" w:rsidRPr="00841569">
        <w:rPr>
          <w:rFonts w:ascii="Times New Roman" w:hAnsi="Times New Roman" w:cs="Times New Roman"/>
          <w:sz w:val="24"/>
          <w:szCs w:val="24"/>
        </w:rPr>
        <w:t>Neville’s Helmand</w:t>
      </w:r>
      <w:r w:rsidRPr="00841569">
        <w:rPr>
          <w:rFonts w:ascii="Times New Roman" w:hAnsi="Times New Roman" w:cs="Times New Roman"/>
          <w:sz w:val="24"/>
          <w:szCs w:val="24"/>
        </w:rPr>
        <w:t xml:space="preserve"> </w:t>
      </w:r>
      <w:r w:rsidR="00614819" w:rsidRPr="00841569">
        <w:rPr>
          <w:rFonts w:ascii="Times New Roman" w:hAnsi="Times New Roman" w:cs="Times New Roman"/>
          <w:sz w:val="24"/>
          <w:szCs w:val="24"/>
        </w:rPr>
        <w:t xml:space="preserve">work </w:t>
      </w:r>
      <w:r w:rsidR="004E5BE2" w:rsidRPr="00841569">
        <w:rPr>
          <w:rFonts w:ascii="Times New Roman" w:hAnsi="Times New Roman" w:cs="Times New Roman"/>
          <w:sz w:val="24"/>
          <w:szCs w:val="24"/>
        </w:rPr>
        <w:t xml:space="preserve">in other ways </w:t>
      </w:r>
      <w:r w:rsidR="006D4F2B" w:rsidRPr="00841569">
        <w:rPr>
          <w:rFonts w:ascii="Times New Roman" w:hAnsi="Times New Roman" w:cs="Times New Roman"/>
          <w:sz w:val="24"/>
          <w:szCs w:val="24"/>
        </w:rPr>
        <w:t xml:space="preserve">that </w:t>
      </w:r>
      <w:r w:rsidR="00322D7E" w:rsidRPr="00841569">
        <w:rPr>
          <w:rFonts w:ascii="Times New Roman" w:hAnsi="Times New Roman" w:cs="Times New Roman"/>
          <w:sz w:val="24"/>
          <w:szCs w:val="24"/>
        </w:rPr>
        <w:t>offer</w:t>
      </w:r>
      <w:r w:rsidR="00873B8A">
        <w:rPr>
          <w:rFonts w:ascii="Times New Roman" w:hAnsi="Times New Roman" w:cs="Times New Roman"/>
          <w:sz w:val="24"/>
          <w:szCs w:val="24"/>
        </w:rPr>
        <w:t>s</w:t>
      </w:r>
      <w:r w:rsidR="00322D7E" w:rsidRPr="00841569">
        <w:rPr>
          <w:rFonts w:ascii="Times New Roman" w:hAnsi="Times New Roman" w:cs="Times New Roman"/>
          <w:sz w:val="24"/>
          <w:szCs w:val="24"/>
        </w:rPr>
        <w:t xml:space="preserve"> a different reading of community – and one which asks questions about</w:t>
      </w:r>
      <w:r w:rsidR="006D4F2B" w:rsidRPr="00841569">
        <w:rPr>
          <w:rFonts w:ascii="Times New Roman" w:hAnsi="Times New Roman" w:cs="Times New Roman"/>
          <w:sz w:val="24"/>
          <w:szCs w:val="24"/>
        </w:rPr>
        <w:t xml:space="preserve"> the insecurities produced by </w:t>
      </w:r>
      <w:r w:rsidR="004E5BE2" w:rsidRPr="00841569">
        <w:rPr>
          <w:rFonts w:ascii="Times New Roman" w:hAnsi="Times New Roman" w:cs="Times New Roman"/>
          <w:sz w:val="24"/>
          <w:szCs w:val="24"/>
        </w:rPr>
        <w:t xml:space="preserve">liberal </w:t>
      </w:r>
      <w:r w:rsidR="00E77FFB">
        <w:rPr>
          <w:rFonts w:ascii="Times New Roman" w:hAnsi="Times New Roman" w:cs="Times New Roman"/>
          <w:sz w:val="24"/>
          <w:szCs w:val="24"/>
        </w:rPr>
        <w:t>militarism</w:t>
      </w:r>
      <w:r w:rsidR="004F6A3C" w:rsidRPr="00841569">
        <w:rPr>
          <w:rFonts w:ascii="Times New Roman" w:hAnsi="Times New Roman" w:cs="Times New Roman"/>
          <w:sz w:val="24"/>
          <w:szCs w:val="24"/>
        </w:rPr>
        <w:t xml:space="preserve"> and the medicalised vision of trauma set out above</w:t>
      </w:r>
      <w:r w:rsidR="00614819" w:rsidRPr="00841569">
        <w:rPr>
          <w:rFonts w:ascii="Times New Roman" w:hAnsi="Times New Roman" w:cs="Times New Roman"/>
          <w:sz w:val="24"/>
          <w:szCs w:val="24"/>
        </w:rPr>
        <w:t>. T</w:t>
      </w:r>
      <w:r w:rsidR="00A43885" w:rsidRPr="00841569">
        <w:rPr>
          <w:rFonts w:ascii="Times New Roman" w:hAnsi="Times New Roman" w:cs="Times New Roman"/>
          <w:sz w:val="24"/>
          <w:szCs w:val="24"/>
        </w:rPr>
        <w:t>hree</w:t>
      </w:r>
      <w:r w:rsidR="00614819" w:rsidRPr="00841569">
        <w:rPr>
          <w:rFonts w:ascii="Times New Roman" w:hAnsi="Times New Roman" w:cs="Times New Roman"/>
          <w:sz w:val="24"/>
          <w:szCs w:val="24"/>
        </w:rPr>
        <w:t xml:space="preserve"> key </w:t>
      </w:r>
      <w:r w:rsidR="004F6A3C" w:rsidRPr="00841569">
        <w:rPr>
          <w:rFonts w:ascii="Times New Roman" w:hAnsi="Times New Roman" w:cs="Times New Roman"/>
          <w:sz w:val="24"/>
          <w:szCs w:val="24"/>
        </w:rPr>
        <w:t xml:space="preserve">tropes </w:t>
      </w:r>
      <w:r w:rsidR="00614819" w:rsidRPr="00841569">
        <w:rPr>
          <w:rFonts w:ascii="Times New Roman" w:hAnsi="Times New Roman" w:cs="Times New Roman"/>
          <w:sz w:val="24"/>
          <w:szCs w:val="24"/>
        </w:rPr>
        <w:t>of</w:t>
      </w:r>
      <w:r w:rsidR="00322D7E" w:rsidRPr="00841569">
        <w:rPr>
          <w:rFonts w:ascii="Times New Roman" w:hAnsi="Times New Roman" w:cs="Times New Roman"/>
          <w:sz w:val="24"/>
          <w:szCs w:val="24"/>
        </w:rPr>
        <w:t xml:space="preserve"> </w:t>
      </w:r>
      <w:r w:rsidR="00322D7E" w:rsidRPr="00E77FFB">
        <w:rPr>
          <w:rFonts w:ascii="Times New Roman" w:hAnsi="Times New Roman" w:cs="Times New Roman"/>
          <w:i/>
          <w:sz w:val="24"/>
          <w:szCs w:val="24"/>
        </w:rPr>
        <w:lastRenderedPageBreak/>
        <w:t>BAS</w:t>
      </w:r>
      <w:r w:rsidR="00322D7E" w:rsidRPr="00841569">
        <w:rPr>
          <w:rFonts w:ascii="Times New Roman" w:hAnsi="Times New Roman" w:cs="Times New Roman"/>
          <w:sz w:val="24"/>
          <w:szCs w:val="24"/>
        </w:rPr>
        <w:t xml:space="preserve"> that work in this way are</w:t>
      </w:r>
      <w:r w:rsidR="004F6A3C" w:rsidRPr="00841569">
        <w:rPr>
          <w:rFonts w:ascii="Times New Roman" w:hAnsi="Times New Roman" w:cs="Times New Roman"/>
          <w:sz w:val="24"/>
          <w:szCs w:val="24"/>
        </w:rPr>
        <w:t>: atmospheric insecurity; vulnerability</w:t>
      </w:r>
      <w:r w:rsidR="00CD675D" w:rsidRPr="00841569">
        <w:rPr>
          <w:rFonts w:ascii="Times New Roman" w:hAnsi="Times New Roman" w:cs="Times New Roman"/>
          <w:sz w:val="24"/>
          <w:szCs w:val="24"/>
        </w:rPr>
        <w:t xml:space="preserve"> and youth</w:t>
      </w:r>
      <w:r w:rsidR="004F6A3C" w:rsidRPr="00841569">
        <w:rPr>
          <w:rFonts w:ascii="Times New Roman" w:hAnsi="Times New Roman" w:cs="Times New Roman"/>
          <w:sz w:val="24"/>
          <w:szCs w:val="24"/>
        </w:rPr>
        <w:t>; and</w:t>
      </w:r>
      <w:r w:rsidR="004832D4" w:rsidRPr="00841569">
        <w:rPr>
          <w:rFonts w:ascii="Times New Roman" w:hAnsi="Times New Roman" w:cs="Times New Roman"/>
          <w:sz w:val="24"/>
          <w:szCs w:val="24"/>
        </w:rPr>
        <w:t xml:space="preserve"> </w:t>
      </w:r>
      <w:r w:rsidR="00DF2E42" w:rsidRPr="00841569">
        <w:rPr>
          <w:rFonts w:ascii="Times New Roman" w:hAnsi="Times New Roman" w:cs="Times New Roman"/>
          <w:sz w:val="24"/>
          <w:szCs w:val="24"/>
        </w:rPr>
        <w:t>the dyadic interplay between visibility and invisibility</w:t>
      </w:r>
      <w:r w:rsidR="00D02350" w:rsidRPr="00841569">
        <w:rPr>
          <w:rFonts w:ascii="Times New Roman" w:hAnsi="Times New Roman" w:cs="Times New Roman"/>
          <w:sz w:val="24"/>
          <w:szCs w:val="24"/>
        </w:rPr>
        <w:t>.</w:t>
      </w:r>
      <w:r w:rsidR="00DF2E42" w:rsidRPr="00841569">
        <w:rPr>
          <w:rFonts w:ascii="Times New Roman" w:hAnsi="Times New Roman" w:cs="Times New Roman"/>
          <w:sz w:val="24"/>
          <w:szCs w:val="24"/>
        </w:rPr>
        <w:t xml:space="preserve"> </w:t>
      </w:r>
    </w:p>
    <w:p w14:paraId="1CB7213E" w14:textId="228E2FF5" w:rsidR="004832D4" w:rsidRDefault="004832D4" w:rsidP="003C79F6">
      <w:pPr>
        <w:spacing w:afterLines="160" w:after="384" w:line="480" w:lineRule="auto"/>
        <w:rPr>
          <w:rFonts w:ascii="Times New Roman" w:hAnsi="Times New Roman" w:cs="Times New Roman"/>
          <w:sz w:val="24"/>
          <w:szCs w:val="24"/>
        </w:rPr>
      </w:pPr>
      <w:r w:rsidRPr="00841569">
        <w:rPr>
          <w:rFonts w:ascii="Times New Roman" w:hAnsi="Times New Roman" w:cs="Times New Roman"/>
          <w:sz w:val="24"/>
          <w:szCs w:val="24"/>
        </w:rPr>
        <w:t>The images are atmospherically and affectively marked by the sensory experiences that constitute the locus of the artist’s trauma</w:t>
      </w:r>
      <w:r w:rsidR="006D4F2B" w:rsidRPr="00841569">
        <w:rPr>
          <w:rFonts w:ascii="Times New Roman" w:hAnsi="Times New Roman" w:cs="Times New Roman"/>
          <w:sz w:val="24"/>
          <w:szCs w:val="24"/>
        </w:rPr>
        <w:t>;</w:t>
      </w:r>
      <w:r w:rsidR="00A612D7" w:rsidRPr="00841569">
        <w:rPr>
          <w:rFonts w:ascii="Times New Roman" w:hAnsi="Times New Roman" w:cs="Times New Roman"/>
          <w:sz w:val="24"/>
          <w:szCs w:val="24"/>
        </w:rPr>
        <w:t xml:space="preserve"> </w:t>
      </w:r>
      <w:r w:rsidR="006D4F2B" w:rsidRPr="00841569">
        <w:rPr>
          <w:rFonts w:ascii="Times New Roman" w:hAnsi="Times New Roman" w:cs="Times New Roman"/>
          <w:sz w:val="24"/>
          <w:szCs w:val="24"/>
        </w:rPr>
        <w:t>just as ‘security produces atmospheres and it even becomes atmospherically distributed and immersive’</w:t>
      </w:r>
      <w:r w:rsidR="006728B4" w:rsidRPr="00841569">
        <w:rPr>
          <w:rFonts w:ascii="Times New Roman" w:hAnsi="Times New Roman" w:cs="Times New Roman"/>
          <w:sz w:val="24"/>
          <w:szCs w:val="24"/>
        </w:rPr>
        <w:t xml:space="preserve"> </w:t>
      </w:r>
      <w:r w:rsidR="006728B4" w:rsidRPr="00841569">
        <w:rPr>
          <w:rFonts w:ascii="Times New Roman" w:hAnsi="Times New Roman" w:cs="Times New Roman"/>
          <w:sz w:val="24"/>
          <w:szCs w:val="24"/>
        </w:rPr>
        <w:fldChar w:fldCharType="begin" w:fldLock="1"/>
      </w:r>
      <w:r w:rsidR="006728B4" w:rsidRPr="00841569">
        <w:rPr>
          <w:rFonts w:ascii="Times New Roman" w:hAnsi="Times New Roman" w:cs="Times New Roman"/>
          <w:sz w:val="24"/>
          <w:szCs w:val="24"/>
        </w:rPr>
        <w:instrText>ADDIN CSL_CITATION { "citationItems" : [ { "id" : "ITEM-1", "itemData" : { "DOI" : "10.1068/d21312", "author" : [ { "dropping-particle" : "", "family" : "Adey", "given" : "Peter", "non-dropping-particle" : "", "parse-names" : false, "suffix" : "" } ], "container-title" : "Environment and Planning D: Society and Space", "id" : "ITEM-1", "issue" : "5", "issued" : { "date-parts" : [ [ "2014" ] ] }, "page" : "834-851", "title" : "Security atmospheres or the crystallisation of worlds", "type" : "article-journal", "volume" : "32" }, "uris" : [ "http://www.mendeley.com/documents/?uuid=41eb75d0-31b1-4cf2-a7e9-e980c33e48d3" ] } ], "mendeley" : { "formattedCitation" : "(Adey 2014)", "manualFormatting" : "(Adey 2014, 835)", "plainTextFormattedCitation" : "(Adey 2014)", "previouslyFormattedCitation" : "(Adey 2014)" }, "properties" : {  }, "schema" : "https://github.com/citation-style-language/schema/raw/master/csl-citation.json" }</w:instrText>
      </w:r>
      <w:r w:rsidR="006728B4" w:rsidRPr="00841569">
        <w:rPr>
          <w:rFonts w:ascii="Times New Roman" w:hAnsi="Times New Roman" w:cs="Times New Roman"/>
          <w:sz w:val="24"/>
          <w:szCs w:val="24"/>
        </w:rPr>
        <w:fldChar w:fldCharType="separate"/>
      </w:r>
      <w:r w:rsidR="006728B4" w:rsidRPr="00841569">
        <w:rPr>
          <w:rFonts w:ascii="Times New Roman" w:hAnsi="Times New Roman" w:cs="Times New Roman"/>
          <w:noProof/>
          <w:sz w:val="24"/>
          <w:szCs w:val="24"/>
        </w:rPr>
        <w:t>(Adey 2014, 835)</w:t>
      </w:r>
      <w:r w:rsidR="006728B4" w:rsidRPr="00841569">
        <w:rPr>
          <w:rFonts w:ascii="Times New Roman" w:hAnsi="Times New Roman" w:cs="Times New Roman"/>
          <w:sz w:val="24"/>
          <w:szCs w:val="24"/>
        </w:rPr>
        <w:fldChar w:fldCharType="end"/>
      </w:r>
      <w:r w:rsidR="006D4F2B" w:rsidRPr="00841569">
        <w:rPr>
          <w:rFonts w:ascii="Times New Roman" w:hAnsi="Times New Roman" w:cs="Times New Roman"/>
          <w:sz w:val="24"/>
          <w:szCs w:val="24"/>
        </w:rPr>
        <w:t xml:space="preserve">, </w:t>
      </w:r>
      <w:r w:rsidR="006D4F2B" w:rsidRPr="00841569">
        <w:rPr>
          <w:rFonts w:ascii="Times New Roman" w:hAnsi="Times New Roman" w:cs="Times New Roman"/>
          <w:i/>
          <w:iCs/>
          <w:sz w:val="24"/>
          <w:szCs w:val="24"/>
        </w:rPr>
        <w:t>insecurity</w:t>
      </w:r>
      <w:r w:rsidR="006D4F2B" w:rsidRPr="00841569">
        <w:rPr>
          <w:rFonts w:ascii="Times New Roman" w:hAnsi="Times New Roman" w:cs="Times New Roman"/>
          <w:sz w:val="24"/>
          <w:szCs w:val="24"/>
        </w:rPr>
        <w:t xml:space="preserve"> holds atmospheric significance. </w:t>
      </w:r>
      <w:r w:rsidR="006728B4" w:rsidRPr="00841569">
        <w:rPr>
          <w:rFonts w:ascii="Times New Roman" w:hAnsi="Times New Roman" w:cs="Times New Roman"/>
          <w:sz w:val="24"/>
          <w:szCs w:val="24"/>
        </w:rPr>
        <w:t>T</w:t>
      </w:r>
      <w:r w:rsidR="00D42DDC" w:rsidRPr="00841569">
        <w:rPr>
          <w:rFonts w:ascii="Times New Roman" w:hAnsi="Times New Roman" w:cs="Times New Roman"/>
          <w:sz w:val="24"/>
          <w:szCs w:val="24"/>
        </w:rPr>
        <w:t>he</w:t>
      </w:r>
      <w:r w:rsidR="006728B4" w:rsidRPr="00841569">
        <w:rPr>
          <w:rFonts w:ascii="Times New Roman" w:hAnsi="Times New Roman" w:cs="Times New Roman"/>
          <w:sz w:val="24"/>
          <w:szCs w:val="24"/>
        </w:rPr>
        <w:t xml:space="preserve"> </w:t>
      </w:r>
      <w:r w:rsidR="006728B4" w:rsidRPr="00E77FFB">
        <w:rPr>
          <w:rFonts w:ascii="Times New Roman" w:hAnsi="Times New Roman" w:cs="Times New Roman"/>
          <w:i/>
          <w:sz w:val="24"/>
          <w:szCs w:val="24"/>
        </w:rPr>
        <w:t>BAS</w:t>
      </w:r>
      <w:r w:rsidR="00D42DDC" w:rsidRPr="00841569">
        <w:rPr>
          <w:rFonts w:ascii="Times New Roman" w:hAnsi="Times New Roman" w:cs="Times New Roman"/>
          <w:sz w:val="24"/>
          <w:szCs w:val="24"/>
        </w:rPr>
        <w:t xml:space="preserve"> images at the moment of </w:t>
      </w:r>
      <w:r w:rsidR="006728B4" w:rsidRPr="00841569">
        <w:rPr>
          <w:rFonts w:ascii="Times New Roman" w:hAnsi="Times New Roman" w:cs="Times New Roman"/>
          <w:sz w:val="24"/>
          <w:szCs w:val="24"/>
        </w:rPr>
        <w:t xml:space="preserve">their </w:t>
      </w:r>
      <w:r w:rsidR="00D42DDC" w:rsidRPr="00841569">
        <w:rPr>
          <w:rFonts w:ascii="Times New Roman" w:hAnsi="Times New Roman" w:cs="Times New Roman"/>
          <w:sz w:val="24"/>
          <w:szCs w:val="24"/>
        </w:rPr>
        <w:t xml:space="preserve">production are intimately entangled with </w:t>
      </w:r>
      <w:r w:rsidR="006728B4" w:rsidRPr="00841569">
        <w:rPr>
          <w:rFonts w:ascii="Times New Roman" w:hAnsi="Times New Roman" w:cs="Times New Roman"/>
          <w:sz w:val="24"/>
          <w:szCs w:val="24"/>
        </w:rPr>
        <w:t xml:space="preserve">and amplify </w:t>
      </w:r>
      <w:r w:rsidR="00D42DDC" w:rsidRPr="00841569">
        <w:rPr>
          <w:rFonts w:ascii="Times New Roman" w:hAnsi="Times New Roman" w:cs="Times New Roman"/>
          <w:sz w:val="24"/>
          <w:szCs w:val="24"/>
        </w:rPr>
        <w:t>the traumatic experience of the artist</w:t>
      </w:r>
      <w:r w:rsidR="00322D7E" w:rsidRPr="00841569">
        <w:rPr>
          <w:rFonts w:ascii="Times New Roman" w:hAnsi="Times New Roman" w:cs="Times New Roman"/>
          <w:sz w:val="24"/>
          <w:szCs w:val="24"/>
        </w:rPr>
        <w:t xml:space="preserve"> and the</w:t>
      </w:r>
      <w:r w:rsidR="006728B4" w:rsidRPr="00841569">
        <w:rPr>
          <w:rFonts w:ascii="Times New Roman" w:hAnsi="Times New Roman" w:cs="Times New Roman"/>
          <w:sz w:val="24"/>
          <w:szCs w:val="24"/>
        </w:rPr>
        <w:t xml:space="preserve"> atmospheric</w:t>
      </w:r>
      <w:r w:rsidR="00322D7E" w:rsidRPr="00841569">
        <w:rPr>
          <w:rFonts w:ascii="Times New Roman" w:hAnsi="Times New Roman" w:cs="Times New Roman"/>
          <w:sz w:val="24"/>
          <w:szCs w:val="24"/>
        </w:rPr>
        <w:t xml:space="preserve"> environment </w:t>
      </w:r>
      <w:r w:rsidR="006728B4" w:rsidRPr="00841569">
        <w:rPr>
          <w:rFonts w:ascii="Times New Roman" w:hAnsi="Times New Roman" w:cs="Times New Roman"/>
          <w:sz w:val="24"/>
          <w:szCs w:val="24"/>
        </w:rPr>
        <w:t>he</w:t>
      </w:r>
      <w:r w:rsidR="00322D7E" w:rsidRPr="00841569">
        <w:rPr>
          <w:rFonts w:ascii="Times New Roman" w:hAnsi="Times New Roman" w:cs="Times New Roman"/>
          <w:sz w:val="24"/>
          <w:szCs w:val="24"/>
        </w:rPr>
        <w:t xml:space="preserve"> worked within</w:t>
      </w:r>
      <w:r w:rsidR="00661071" w:rsidRPr="00841569">
        <w:rPr>
          <w:rFonts w:ascii="Times New Roman" w:hAnsi="Times New Roman" w:cs="Times New Roman"/>
          <w:sz w:val="24"/>
          <w:szCs w:val="24"/>
        </w:rPr>
        <w:t xml:space="preserve"> and </w:t>
      </w:r>
      <w:r w:rsidR="00661071" w:rsidRPr="000453F9">
        <w:rPr>
          <w:rFonts w:ascii="Times New Roman" w:hAnsi="Times New Roman" w:cs="Times New Roman"/>
          <w:sz w:val="24"/>
          <w:szCs w:val="24"/>
        </w:rPr>
        <w:t>perceived</w:t>
      </w:r>
      <w:r w:rsidR="00B43E6A" w:rsidRPr="000453F9">
        <w:rPr>
          <w:rFonts w:ascii="Times New Roman" w:hAnsi="Times New Roman" w:cs="Times New Roman"/>
          <w:sz w:val="24"/>
          <w:szCs w:val="24"/>
        </w:rPr>
        <w:t xml:space="preserve"> </w:t>
      </w:r>
      <w:r w:rsidR="00B43E6A" w:rsidRPr="005230E1">
        <w:rPr>
          <w:rFonts w:ascii="Times New Roman" w:hAnsi="Times New Roman" w:cs="Times New Roman"/>
          <w:sz w:val="24"/>
          <w:szCs w:val="24"/>
        </w:rPr>
        <w:t xml:space="preserve">(see Anderson </w:t>
      </w:r>
      <w:r w:rsidR="009C19E3" w:rsidRPr="00213BF8">
        <w:rPr>
          <w:rFonts w:ascii="Times New Roman" w:hAnsi="Times New Roman" w:cs="Times New Roman"/>
          <w:sz w:val="24"/>
          <w:szCs w:val="24"/>
        </w:rPr>
        <w:t>2009</w:t>
      </w:r>
      <w:r w:rsidR="00B43E6A" w:rsidRPr="000453F9">
        <w:rPr>
          <w:rFonts w:ascii="Times New Roman" w:hAnsi="Times New Roman" w:cs="Times New Roman"/>
          <w:sz w:val="24"/>
          <w:szCs w:val="24"/>
        </w:rPr>
        <w:t>)</w:t>
      </w:r>
      <w:r w:rsidR="00D42DDC" w:rsidRPr="000453F9">
        <w:rPr>
          <w:rFonts w:ascii="Times New Roman" w:hAnsi="Times New Roman" w:cs="Times New Roman"/>
          <w:sz w:val="24"/>
          <w:szCs w:val="24"/>
        </w:rPr>
        <w:t>.</w:t>
      </w:r>
      <w:r w:rsidR="00D42DDC" w:rsidRPr="00841569">
        <w:rPr>
          <w:rFonts w:ascii="Times New Roman" w:hAnsi="Times New Roman" w:cs="Times New Roman"/>
          <w:sz w:val="24"/>
          <w:szCs w:val="24"/>
        </w:rPr>
        <w:t xml:space="preserve"> As </w:t>
      </w:r>
      <w:r w:rsidR="00D42DDC" w:rsidRPr="006D738A">
        <w:rPr>
          <w:rFonts w:ascii="Times New Roman" w:hAnsi="Times New Roman" w:cs="Times New Roman"/>
          <w:sz w:val="24"/>
          <w:szCs w:val="24"/>
        </w:rPr>
        <w:t xml:space="preserve">Terracciano </w:t>
      </w:r>
      <w:r w:rsidR="00D42DDC" w:rsidRPr="006D738A">
        <w:rPr>
          <w:rFonts w:ascii="Times New Roman" w:hAnsi="Times New Roman" w:cs="Times New Roman"/>
          <w:sz w:val="24"/>
          <w:szCs w:val="24"/>
        </w:rPr>
        <w:fldChar w:fldCharType="begin" w:fldLock="1"/>
      </w:r>
      <w:r w:rsidR="00D42DDC" w:rsidRPr="006D738A">
        <w:rPr>
          <w:rFonts w:ascii="Times New Roman" w:hAnsi="Times New Roman" w:cs="Times New Roman"/>
          <w:sz w:val="24"/>
          <w:szCs w:val="24"/>
        </w:rPr>
        <w:instrText>ADDIN CSL_CITATION { "citationItems" : [ { "id" : "ITEM-1", "itemData" : { "author" : [ { "dropping-particle" : "", "family" : "Terracciano", "given" : "Emilia", "non-dropping-particle" : "", "parse-names" : false, "suffix" : "" } ], "container-title" : "Photomonitor", "id" : "ITEM-1", "issued" : { "date-parts" : [ [ "2015" ] ] }, "title" : "Review: The Battle Against Stigma", "type" : "article-magazine" }, "uris" : [ "http://www.mendeley.com/documents/?uuid=be1f6e3f-e7cf-457d-97f8-300e7518b2a3" ] } ], "mendeley" : { "formattedCitation" : "(Terracciano 2015)", "manualFormatting" : "(2015)", "plainTextFormattedCitation" : "(Terracciano 2015)", "previouslyFormattedCitation" : "(Terracciano 2015)" }, "properties" : {  }, "schema" : "https://github.com/citation-style-language/schema/raw/master/csl-citation.json" }</w:instrText>
      </w:r>
      <w:r w:rsidR="00D42DDC" w:rsidRPr="006D738A">
        <w:rPr>
          <w:rFonts w:ascii="Times New Roman" w:hAnsi="Times New Roman" w:cs="Times New Roman"/>
          <w:sz w:val="24"/>
          <w:szCs w:val="24"/>
        </w:rPr>
        <w:fldChar w:fldCharType="separate"/>
      </w:r>
      <w:r w:rsidR="00D42DDC" w:rsidRPr="006D738A">
        <w:rPr>
          <w:rFonts w:ascii="Times New Roman" w:hAnsi="Times New Roman" w:cs="Times New Roman"/>
          <w:noProof/>
          <w:sz w:val="24"/>
          <w:szCs w:val="24"/>
        </w:rPr>
        <w:t>(2015)</w:t>
      </w:r>
      <w:r w:rsidR="00D42DDC" w:rsidRPr="006D738A">
        <w:rPr>
          <w:rFonts w:ascii="Times New Roman" w:hAnsi="Times New Roman" w:cs="Times New Roman"/>
          <w:sz w:val="24"/>
          <w:szCs w:val="24"/>
        </w:rPr>
        <w:fldChar w:fldCharType="end"/>
      </w:r>
      <w:r w:rsidR="00D42DDC" w:rsidRPr="006D738A">
        <w:rPr>
          <w:rFonts w:ascii="Times New Roman" w:hAnsi="Times New Roman" w:cs="Times New Roman"/>
          <w:sz w:val="24"/>
          <w:szCs w:val="24"/>
        </w:rPr>
        <w:t xml:space="preserve"> articulates</w:t>
      </w:r>
      <w:r w:rsidR="00D42DDC" w:rsidRPr="00841569">
        <w:rPr>
          <w:rFonts w:ascii="Times New Roman" w:hAnsi="Times New Roman" w:cs="Times New Roman"/>
          <w:sz w:val="24"/>
          <w:szCs w:val="24"/>
        </w:rPr>
        <w:t xml:space="preserve"> of Neville’s work the </w:t>
      </w:r>
      <w:r w:rsidR="00873B8A">
        <w:rPr>
          <w:rFonts w:ascii="Times New Roman" w:hAnsi="Times New Roman" w:cs="Times New Roman"/>
          <w:sz w:val="24"/>
          <w:szCs w:val="24"/>
        </w:rPr>
        <w:t>‘</w:t>
      </w:r>
      <w:r w:rsidR="00D42DDC" w:rsidRPr="00841569">
        <w:rPr>
          <w:rFonts w:ascii="Times New Roman" w:hAnsi="Times New Roman" w:cs="Times New Roman"/>
          <w:sz w:val="24"/>
          <w:szCs w:val="24"/>
        </w:rPr>
        <w:t>visual landscape on offer is clearly shaped by the physical and affective constraints undergone by the photographer</w:t>
      </w:r>
      <w:r w:rsidR="00873B8A">
        <w:rPr>
          <w:rFonts w:ascii="Times New Roman" w:hAnsi="Times New Roman" w:cs="Times New Roman"/>
          <w:sz w:val="24"/>
          <w:szCs w:val="24"/>
        </w:rPr>
        <w:t xml:space="preserve">’ </w:t>
      </w:r>
      <w:r w:rsidR="00D42DDC" w:rsidRPr="00841569">
        <w:rPr>
          <w:rFonts w:ascii="Times New Roman" w:hAnsi="Times New Roman" w:cs="Times New Roman"/>
          <w:sz w:val="24"/>
          <w:szCs w:val="24"/>
        </w:rPr>
        <w:t xml:space="preserve">most especially, by </w:t>
      </w:r>
      <w:r w:rsidR="00873B8A">
        <w:rPr>
          <w:rFonts w:ascii="Times New Roman" w:hAnsi="Times New Roman" w:cs="Times New Roman"/>
          <w:sz w:val="24"/>
          <w:szCs w:val="24"/>
        </w:rPr>
        <w:t>‘</w:t>
      </w:r>
      <w:r w:rsidR="00D42DDC" w:rsidRPr="00841569">
        <w:rPr>
          <w:rFonts w:ascii="Times New Roman" w:hAnsi="Times New Roman" w:cs="Times New Roman"/>
          <w:sz w:val="24"/>
          <w:szCs w:val="24"/>
        </w:rPr>
        <w:t>the fear on patrol</w:t>
      </w:r>
      <w:r w:rsidR="00873B8A">
        <w:rPr>
          <w:rFonts w:ascii="Times New Roman" w:hAnsi="Times New Roman" w:cs="Times New Roman"/>
          <w:sz w:val="24"/>
          <w:szCs w:val="24"/>
        </w:rPr>
        <w:t>’</w:t>
      </w:r>
      <w:r w:rsidR="00D42DDC" w:rsidRPr="00841569">
        <w:rPr>
          <w:rFonts w:ascii="Times New Roman" w:hAnsi="Times New Roman" w:cs="Times New Roman"/>
          <w:sz w:val="24"/>
          <w:szCs w:val="24"/>
        </w:rPr>
        <w:t>.</w:t>
      </w:r>
      <w:r w:rsidRPr="00841569">
        <w:rPr>
          <w:rFonts w:ascii="Times New Roman" w:hAnsi="Times New Roman" w:cs="Times New Roman"/>
          <w:sz w:val="24"/>
          <w:szCs w:val="24"/>
        </w:rPr>
        <w:t xml:space="preserve"> </w:t>
      </w:r>
      <w:r w:rsidR="00D42DDC" w:rsidRPr="00841569">
        <w:rPr>
          <w:rFonts w:ascii="Times New Roman" w:hAnsi="Times New Roman" w:cs="Times New Roman"/>
          <w:sz w:val="24"/>
          <w:szCs w:val="24"/>
        </w:rPr>
        <w:t xml:space="preserve">This </w:t>
      </w:r>
      <w:r w:rsidR="006728B4" w:rsidRPr="00841569">
        <w:rPr>
          <w:rFonts w:ascii="Times New Roman" w:hAnsi="Times New Roman" w:cs="Times New Roman"/>
          <w:sz w:val="24"/>
          <w:szCs w:val="24"/>
        </w:rPr>
        <w:t>air</w:t>
      </w:r>
      <w:r w:rsidR="005D745C" w:rsidRPr="00841569">
        <w:rPr>
          <w:rFonts w:ascii="Times New Roman" w:hAnsi="Times New Roman" w:cs="Times New Roman"/>
          <w:sz w:val="24"/>
          <w:szCs w:val="24"/>
        </w:rPr>
        <w:t xml:space="preserve"> of visual</w:t>
      </w:r>
      <w:r w:rsidR="006728B4" w:rsidRPr="00841569">
        <w:rPr>
          <w:rFonts w:ascii="Times New Roman" w:hAnsi="Times New Roman" w:cs="Times New Roman"/>
          <w:sz w:val="24"/>
          <w:szCs w:val="24"/>
        </w:rPr>
        <w:t xml:space="preserve"> </w:t>
      </w:r>
      <w:r w:rsidR="00D42DDC" w:rsidRPr="00841569">
        <w:rPr>
          <w:rFonts w:ascii="Times New Roman" w:hAnsi="Times New Roman" w:cs="Times New Roman"/>
          <w:sz w:val="24"/>
          <w:szCs w:val="24"/>
        </w:rPr>
        <w:t xml:space="preserve">constraint </w:t>
      </w:r>
      <w:r w:rsidRPr="00841569">
        <w:rPr>
          <w:rFonts w:ascii="Times New Roman" w:hAnsi="Times New Roman" w:cs="Times New Roman"/>
          <w:sz w:val="24"/>
          <w:szCs w:val="24"/>
        </w:rPr>
        <w:t xml:space="preserve">contributes to the sensation of </w:t>
      </w:r>
      <w:r w:rsidR="006728B4" w:rsidRPr="00841569">
        <w:rPr>
          <w:rFonts w:ascii="Times New Roman" w:hAnsi="Times New Roman" w:cs="Times New Roman"/>
          <w:sz w:val="24"/>
          <w:szCs w:val="24"/>
        </w:rPr>
        <w:t xml:space="preserve">dislocation and unease </w:t>
      </w:r>
      <w:r w:rsidRPr="00841569">
        <w:rPr>
          <w:rFonts w:ascii="Times New Roman" w:hAnsi="Times New Roman" w:cs="Times New Roman"/>
          <w:sz w:val="24"/>
          <w:szCs w:val="24"/>
        </w:rPr>
        <w:t xml:space="preserve">in the images whereby </w:t>
      </w:r>
      <w:r w:rsidR="005D745C" w:rsidRPr="00841569">
        <w:rPr>
          <w:rFonts w:ascii="Times New Roman" w:hAnsi="Times New Roman" w:cs="Times New Roman"/>
          <w:sz w:val="24"/>
          <w:szCs w:val="24"/>
        </w:rPr>
        <w:t xml:space="preserve">subjects </w:t>
      </w:r>
      <w:r w:rsidRPr="00841569">
        <w:rPr>
          <w:rFonts w:ascii="Times New Roman" w:hAnsi="Times New Roman" w:cs="Times New Roman"/>
          <w:sz w:val="24"/>
          <w:szCs w:val="24"/>
        </w:rPr>
        <w:t xml:space="preserve">emerge from the landscape like </w:t>
      </w:r>
      <w:r w:rsidR="00B43E6A">
        <w:rPr>
          <w:rFonts w:ascii="Times New Roman" w:hAnsi="Times New Roman" w:cs="Times New Roman"/>
          <w:sz w:val="24"/>
          <w:szCs w:val="24"/>
        </w:rPr>
        <w:t>‘</w:t>
      </w:r>
      <w:r w:rsidRPr="00841569">
        <w:rPr>
          <w:rFonts w:ascii="Times New Roman" w:hAnsi="Times New Roman" w:cs="Times New Roman"/>
          <w:sz w:val="24"/>
          <w:szCs w:val="24"/>
        </w:rPr>
        <w:t>phantoms</w:t>
      </w:r>
      <w:r w:rsidR="00B43E6A">
        <w:rPr>
          <w:rFonts w:ascii="Times New Roman" w:hAnsi="Times New Roman" w:cs="Times New Roman"/>
          <w:sz w:val="24"/>
          <w:szCs w:val="24"/>
        </w:rPr>
        <w:t>’</w:t>
      </w:r>
      <w:r w:rsidR="00406C59" w:rsidRPr="00841569">
        <w:rPr>
          <w:rFonts w:ascii="Times New Roman" w:hAnsi="Times New Roman" w:cs="Times New Roman"/>
          <w:sz w:val="24"/>
          <w:szCs w:val="24"/>
        </w:rPr>
        <w:t xml:space="preserve"> </w:t>
      </w:r>
      <w:r w:rsidR="00406C59" w:rsidRPr="00841569">
        <w:rPr>
          <w:rFonts w:ascii="Times New Roman" w:hAnsi="Times New Roman" w:cs="Times New Roman"/>
          <w:sz w:val="24"/>
          <w:szCs w:val="24"/>
        </w:rPr>
        <w:fldChar w:fldCharType="begin" w:fldLock="1"/>
      </w:r>
      <w:r w:rsidR="00406C59" w:rsidRPr="00841569">
        <w:rPr>
          <w:rFonts w:ascii="Times New Roman" w:hAnsi="Times New Roman" w:cs="Times New Roman"/>
          <w:sz w:val="24"/>
          <w:szCs w:val="24"/>
        </w:rPr>
        <w:instrText>ADDIN CSL_CITATION { "citationItems" : [ { "id" : "ITEM-1", "itemData" : { "container-title" : "The Guardian", "id" : "ITEM-1", "issued" : { "date-parts" : [ [ "2014", "7", "16" ] ] }, "title" : "Bullets at dawn: how I survived two months in Afghanistan \u2013 in pictures", "type" : "article-newspaper" }, "uris" : [ "http://www.mendeley.com/documents/?uuid=d73de734-3319-437c-b684-c8a4fc6b218e" ] } ], "mendeley" : { "formattedCitation" : "(&lt;i&gt;The Guardian&lt;/i&gt; 2014)", "plainTextFormattedCitation" : "(The Guardian 2014)", "previouslyFormattedCitation" : "(&lt;i&gt;The Guardian&lt;/i&gt; 2014)" }, "properties" : {  }, "schema" : "https://github.com/citation-style-language/schema/raw/master/csl-citation.json" }</w:instrText>
      </w:r>
      <w:r w:rsidR="00406C59" w:rsidRPr="00841569">
        <w:rPr>
          <w:rFonts w:ascii="Times New Roman" w:hAnsi="Times New Roman" w:cs="Times New Roman"/>
          <w:sz w:val="24"/>
          <w:szCs w:val="24"/>
        </w:rPr>
        <w:fldChar w:fldCharType="separate"/>
      </w:r>
      <w:r w:rsidR="00406C59" w:rsidRPr="00841569">
        <w:rPr>
          <w:rFonts w:ascii="Times New Roman" w:hAnsi="Times New Roman" w:cs="Times New Roman"/>
          <w:noProof/>
          <w:sz w:val="24"/>
          <w:szCs w:val="24"/>
        </w:rPr>
        <w:t>(</w:t>
      </w:r>
      <w:r w:rsidR="00406C59" w:rsidRPr="00841569">
        <w:rPr>
          <w:rFonts w:ascii="Times New Roman" w:hAnsi="Times New Roman" w:cs="Times New Roman"/>
          <w:i/>
          <w:noProof/>
          <w:sz w:val="24"/>
          <w:szCs w:val="24"/>
        </w:rPr>
        <w:t>The Guardian</w:t>
      </w:r>
      <w:r w:rsidR="00406C59" w:rsidRPr="00841569">
        <w:rPr>
          <w:rFonts w:ascii="Times New Roman" w:hAnsi="Times New Roman" w:cs="Times New Roman"/>
          <w:noProof/>
          <w:sz w:val="24"/>
          <w:szCs w:val="24"/>
        </w:rPr>
        <w:t xml:space="preserve"> 2014)</w:t>
      </w:r>
      <w:r w:rsidR="00406C59" w:rsidRPr="00841569">
        <w:rPr>
          <w:rFonts w:ascii="Times New Roman" w:hAnsi="Times New Roman" w:cs="Times New Roman"/>
          <w:sz w:val="24"/>
          <w:szCs w:val="24"/>
        </w:rPr>
        <w:fldChar w:fldCharType="end"/>
      </w:r>
      <w:r w:rsidRPr="00841569">
        <w:rPr>
          <w:rFonts w:ascii="Times New Roman" w:hAnsi="Times New Roman" w:cs="Times New Roman"/>
          <w:sz w:val="24"/>
          <w:szCs w:val="24"/>
        </w:rPr>
        <w:t xml:space="preserve">. </w:t>
      </w:r>
      <w:r w:rsidR="006728B4" w:rsidRPr="00841569">
        <w:rPr>
          <w:rFonts w:ascii="Times New Roman" w:hAnsi="Times New Roman" w:cs="Times New Roman"/>
          <w:sz w:val="24"/>
          <w:szCs w:val="24"/>
        </w:rPr>
        <w:t>An</w:t>
      </w:r>
      <w:r w:rsidR="00D42DDC" w:rsidRPr="00841569">
        <w:rPr>
          <w:rFonts w:ascii="Times New Roman" w:hAnsi="Times New Roman" w:cs="Times New Roman"/>
          <w:sz w:val="24"/>
          <w:szCs w:val="24"/>
        </w:rPr>
        <w:t xml:space="preserve"> atmospheric sen</w:t>
      </w:r>
      <w:r w:rsidR="00322D7E" w:rsidRPr="00841569">
        <w:rPr>
          <w:rFonts w:ascii="Times New Roman" w:hAnsi="Times New Roman" w:cs="Times New Roman"/>
          <w:sz w:val="24"/>
          <w:szCs w:val="24"/>
        </w:rPr>
        <w:t>s</w:t>
      </w:r>
      <w:r w:rsidR="00D42DDC" w:rsidRPr="00841569">
        <w:rPr>
          <w:rFonts w:ascii="Times New Roman" w:hAnsi="Times New Roman" w:cs="Times New Roman"/>
          <w:sz w:val="24"/>
          <w:szCs w:val="24"/>
        </w:rPr>
        <w:t xml:space="preserve">e </w:t>
      </w:r>
      <w:r w:rsidR="006728B4" w:rsidRPr="00841569">
        <w:rPr>
          <w:rFonts w:ascii="Times New Roman" w:hAnsi="Times New Roman" w:cs="Times New Roman"/>
          <w:sz w:val="24"/>
          <w:szCs w:val="24"/>
        </w:rPr>
        <w:t xml:space="preserve">of insecurity </w:t>
      </w:r>
      <w:r w:rsidR="005D745C" w:rsidRPr="00841569">
        <w:rPr>
          <w:rFonts w:ascii="Times New Roman" w:hAnsi="Times New Roman" w:cs="Times New Roman"/>
          <w:sz w:val="24"/>
          <w:szCs w:val="24"/>
        </w:rPr>
        <w:t>manifests</w:t>
      </w:r>
      <w:r w:rsidR="006D4F2B" w:rsidRPr="00841569">
        <w:rPr>
          <w:rFonts w:ascii="Times New Roman" w:hAnsi="Times New Roman" w:cs="Times New Roman"/>
          <w:sz w:val="24"/>
          <w:szCs w:val="24"/>
        </w:rPr>
        <w:t xml:space="preserve"> </w:t>
      </w:r>
      <w:r w:rsidR="006728B4" w:rsidRPr="00841569">
        <w:rPr>
          <w:rFonts w:ascii="Times New Roman" w:hAnsi="Times New Roman" w:cs="Times New Roman"/>
          <w:sz w:val="24"/>
          <w:szCs w:val="24"/>
        </w:rPr>
        <w:t xml:space="preserve">via </w:t>
      </w:r>
      <w:r w:rsidR="006D4F2B" w:rsidRPr="00841569">
        <w:rPr>
          <w:rFonts w:ascii="Times New Roman" w:hAnsi="Times New Roman" w:cs="Times New Roman"/>
          <w:sz w:val="24"/>
          <w:szCs w:val="24"/>
        </w:rPr>
        <w:t>material</w:t>
      </w:r>
      <w:r w:rsidR="006728B4" w:rsidRPr="00841569">
        <w:rPr>
          <w:rFonts w:ascii="Times New Roman" w:hAnsi="Times New Roman" w:cs="Times New Roman"/>
          <w:sz w:val="24"/>
          <w:szCs w:val="24"/>
        </w:rPr>
        <w:t xml:space="preserve"> signifiers</w:t>
      </w:r>
      <w:r w:rsidR="006D4F2B" w:rsidRPr="00841569">
        <w:rPr>
          <w:rFonts w:ascii="Times New Roman" w:hAnsi="Times New Roman" w:cs="Times New Roman"/>
          <w:sz w:val="24"/>
          <w:szCs w:val="24"/>
        </w:rPr>
        <w:t xml:space="preserve"> within these images too. </w:t>
      </w:r>
      <w:r w:rsidR="00A612D7" w:rsidRPr="00841569">
        <w:rPr>
          <w:rFonts w:ascii="Times New Roman" w:hAnsi="Times New Roman" w:cs="Times New Roman"/>
          <w:sz w:val="24"/>
          <w:szCs w:val="24"/>
        </w:rPr>
        <w:t xml:space="preserve">For </w:t>
      </w:r>
      <w:r w:rsidR="005D745C" w:rsidRPr="00841569">
        <w:rPr>
          <w:rFonts w:ascii="Times New Roman" w:hAnsi="Times New Roman" w:cs="Times New Roman"/>
          <w:sz w:val="24"/>
          <w:szCs w:val="24"/>
        </w:rPr>
        <w:t>instance,</w:t>
      </w:r>
      <w:r w:rsidRPr="00841569">
        <w:rPr>
          <w:rFonts w:ascii="Times New Roman" w:hAnsi="Times New Roman" w:cs="Times New Roman"/>
          <w:sz w:val="24"/>
          <w:szCs w:val="24"/>
        </w:rPr>
        <w:t xml:space="preserve"> the shadow of the tank gun visible in the film </w:t>
      </w:r>
      <w:r w:rsidRPr="00841569">
        <w:rPr>
          <w:rFonts w:ascii="Times New Roman" w:hAnsi="Times New Roman" w:cs="Times New Roman"/>
          <w:i/>
          <w:iCs/>
          <w:sz w:val="24"/>
          <w:szCs w:val="24"/>
        </w:rPr>
        <w:t>Bol</w:t>
      </w:r>
      <w:r w:rsidR="006831FE">
        <w:rPr>
          <w:rFonts w:ascii="Times New Roman" w:hAnsi="Times New Roman" w:cs="Times New Roman"/>
          <w:i/>
          <w:iCs/>
          <w:sz w:val="24"/>
          <w:szCs w:val="24"/>
        </w:rPr>
        <w:t>a</w:t>
      </w:r>
      <w:r w:rsidRPr="00841569">
        <w:rPr>
          <w:rFonts w:ascii="Times New Roman" w:hAnsi="Times New Roman" w:cs="Times New Roman"/>
          <w:i/>
          <w:iCs/>
          <w:sz w:val="24"/>
          <w:szCs w:val="24"/>
        </w:rPr>
        <w:t>n Market</w:t>
      </w:r>
      <w:r w:rsidRPr="00841569">
        <w:rPr>
          <w:rFonts w:ascii="Times New Roman" w:hAnsi="Times New Roman" w:cs="Times New Roman"/>
          <w:sz w:val="24"/>
          <w:szCs w:val="24"/>
        </w:rPr>
        <w:t xml:space="preserve"> appears ominous -  </w:t>
      </w:r>
      <w:r w:rsidR="00873B8A">
        <w:rPr>
          <w:rFonts w:ascii="Times New Roman" w:hAnsi="Times New Roman" w:cs="Times New Roman"/>
          <w:sz w:val="24"/>
          <w:szCs w:val="24"/>
        </w:rPr>
        <w:t>‘</w:t>
      </w:r>
      <w:r w:rsidRPr="00841569">
        <w:rPr>
          <w:rFonts w:ascii="Times New Roman" w:hAnsi="Times New Roman" w:cs="Times New Roman"/>
          <w:sz w:val="24"/>
          <w:szCs w:val="24"/>
        </w:rPr>
        <w:t>more as a symbol of violence than one of protection</w:t>
      </w:r>
      <w:r w:rsidR="00873B8A">
        <w:rPr>
          <w:rFonts w:ascii="Times New Roman" w:hAnsi="Times New Roman" w:cs="Times New Roman"/>
          <w:sz w:val="24"/>
          <w:szCs w:val="24"/>
        </w:rPr>
        <w:t>’</w:t>
      </w:r>
      <w:r w:rsidR="006D4336" w:rsidRPr="00841569">
        <w:rPr>
          <w:rFonts w:ascii="Times New Roman" w:hAnsi="Times New Roman" w:cs="Times New Roman"/>
          <w:sz w:val="24"/>
          <w:szCs w:val="24"/>
        </w:rPr>
        <w:t xml:space="preserve"> </w:t>
      </w:r>
      <w:r w:rsidR="006D4336" w:rsidRPr="00841569">
        <w:rPr>
          <w:rFonts w:ascii="Times New Roman" w:hAnsi="Times New Roman" w:cs="Times New Roman"/>
          <w:sz w:val="24"/>
          <w:szCs w:val="24"/>
        </w:rPr>
        <w:fldChar w:fldCharType="begin" w:fldLock="1"/>
      </w:r>
      <w:r w:rsidR="006D4336" w:rsidRPr="00841569">
        <w:rPr>
          <w:rFonts w:ascii="Times New Roman" w:hAnsi="Times New Roman" w:cs="Times New Roman"/>
          <w:sz w:val="24"/>
          <w:szCs w:val="24"/>
        </w:rPr>
        <w:instrText>ADDIN CSL_CITATION { "citationItems" : [ { "id" : "ITEM-1", "itemData" : { "author" : [ { "dropping-particle" : "", "family" : "Vandenbrouck", "given" : "Melanie", "non-dropping-particle" : "", "parse-names" : false, "suffix" : "" } ], "container-title" : "Apollo: The International Art Magazine", "id" : "ITEM-1", "issued" : { "date-parts" : [ [ "2014", "8" ] ] }, "title" : "Review: Mark Neville's Helmand Work at the IWM London", "type" : "article-magazine" }, "uris" : [ "http://www.mendeley.com/documents/?uuid=573d1699-f79a-4565-8eb0-6528979e1bd1" ] } ], "mendeley" : { "formattedCitation" : "(Vandenbrouck 2014)", "plainTextFormattedCitation" : "(Vandenbrouck 2014)", "previouslyFormattedCitation" : "(Vandenbrouck 2014)" }, "properties" : {  }, "schema" : "https://github.com/citation-style-language/schema/raw/master/csl-citation.json" }</w:instrText>
      </w:r>
      <w:r w:rsidR="006D4336" w:rsidRPr="00841569">
        <w:rPr>
          <w:rFonts w:ascii="Times New Roman" w:hAnsi="Times New Roman" w:cs="Times New Roman"/>
          <w:sz w:val="24"/>
          <w:szCs w:val="24"/>
        </w:rPr>
        <w:fldChar w:fldCharType="separate"/>
      </w:r>
      <w:r w:rsidR="006D4336" w:rsidRPr="00841569">
        <w:rPr>
          <w:rFonts w:ascii="Times New Roman" w:hAnsi="Times New Roman" w:cs="Times New Roman"/>
          <w:noProof/>
          <w:sz w:val="24"/>
          <w:szCs w:val="24"/>
        </w:rPr>
        <w:t>(Vandenbrouck 2014)</w:t>
      </w:r>
      <w:r w:rsidR="006D4336" w:rsidRPr="00841569">
        <w:rPr>
          <w:rFonts w:ascii="Times New Roman" w:hAnsi="Times New Roman" w:cs="Times New Roman"/>
          <w:sz w:val="24"/>
          <w:szCs w:val="24"/>
        </w:rPr>
        <w:fldChar w:fldCharType="end"/>
      </w:r>
      <w:r w:rsidR="00E77FFB">
        <w:rPr>
          <w:rFonts w:ascii="Times New Roman" w:hAnsi="Times New Roman" w:cs="Times New Roman"/>
          <w:sz w:val="24"/>
          <w:szCs w:val="24"/>
        </w:rPr>
        <w:t>(Figure 1)</w:t>
      </w:r>
      <w:r w:rsidR="005D745C" w:rsidRPr="00841569">
        <w:rPr>
          <w:rFonts w:ascii="Times New Roman" w:hAnsi="Times New Roman" w:cs="Times New Roman"/>
          <w:sz w:val="24"/>
          <w:szCs w:val="24"/>
        </w:rPr>
        <w:t>; a</w:t>
      </w:r>
      <w:r w:rsidRPr="00841569">
        <w:rPr>
          <w:rFonts w:ascii="Times New Roman" w:hAnsi="Times New Roman" w:cs="Times New Roman"/>
          <w:sz w:val="24"/>
          <w:szCs w:val="24"/>
        </w:rPr>
        <w:t xml:space="preserve"> small girl in </w:t>
      </w:r>
      <w:r w:rsidR="0040461B" w:rsidRPr="00873B8A">
        <w:rPr>
          <w:rFonts w:ascii="Times New Roman" w:hAnsi="Times New Roman" w:cs="Times New Roman"/>
          <w:i/>
          <w:sz w:val="24"/>
          <w:szCs w:val="24"/>
        </w:rPr>
        <w:t>On Patrol in Gereshk</w:t>
      </w:r>
      <w:r w:rsidR="00E77FFB">
        <w:rPr>
          <w:rFonts w:ascii="Times New Roman" w:hAnsi="Times New Roman" w:cs="Times New Roman"/>
          <w:i/>
          <w:sz w:val="24"/>
          <w:szCs w:val="24"/>
        </w:rPr>
        <w:t xml:space="preserve"> </w:t>
      </w:r>
      <w:r w:rsidR="00E77FFB">
        <w:rPr>
          <w:rFonts w:ascii="Times New Roman" w:hAnsi="Times New Roman" w:cs="Times New Roman"/>
          <w:sz w:val="24"/>
          <w:szCs w:val="24"/>
        </w:rPr>
        <w:t>(Figure 2)</w:t>
      </w:r>
      <w:r w:rsidR="0040461B" w:rsidRPr="00841569">
        <w:rPr>
          <w:rFonts w:ascii="Times New Roman" w:hAnsi="Times New Roman" w:cs="Times New Roman"/>
          <w:sz w:val="24"/>
          <w:szCs w:val="24"/>
        </w:rPr>
        <w:t>,</w:t>
      </w:r>
      <w:r w:rsidRPr="00841569">
        <w:rPr>
          <w:rFonts w:ascii="Times New Roman" w:hAnsi="Times New Roman" w:cs="Times New Roman"/>
          <w:sz w:val="24"/>
          <w:szCs w:val="24"/>
        </w:rPr>
        <w:t xml:space="preserve"> is illuminated and stark</w:t>
      </w:r>
      <w:r w:rsidR="005D745C" w:rsidRPr="00841569">
        <w:rPr>
          <w:rFonts w:ascii="Times New Roman" w:hAnsi="Times New Roman" w:cs="Times New Roman"/>
          <w:sz w:val="24"/>
          <w:szCs w:val="24"/>
        </w:rPr>
        <w:t>,</w:t>
      </w:r>
      <w:r w:rsidRPr="00841569">
        <w:rPr>
          <w:rFonts w:ascii="Times New Roman" w:hAnsi="Times New Roman" w:cs="Times New Roman"/>
          <w:sz w:val="24"/>
          <w:szCs w:val="24"/>
        </w:rPr>
        <w:t xml:space="preserve"> </w:t>
      </w:r>
      <w:r w:rsidR="005D745C" w:rsidRPr="00841569">
        <w:rPr>
          <w:rFonts w:ascii="Times New Roman" w:hAnsi="Times New Roman" w:cs="Times New Roman"/>
          <w:sz w:val="24"/>
          <w:szCs w:val="24"/>
        </w:rPr>
        <w:t xml:space="preserve">appearing particularly vulnerable and alienated </w:t>
      </w:r>
      <w:r w:rsidRPr="00841569">
        <w:rPr>
          <w:rFonts w:ascii="Times New Roman" w:hAnsi="Times New Roman" w:cs="Times New Roman"/>
          <w:sz w:val="24"/>
          <w:szCs w:val="24"/>
        </w:rPr>
        <w:t>against a harsh, colourless</w:t>
      </w:r>
      <w:r w:rsidR="005D745C" w:rsidRPr="00841569">
        <w:rPr>
          <w:rFonts w:ascii="Times New Roman" w:hAnsi="Times New Roman" w:cs="Times New Roman"/>
          <w:sz w:val="24"/>
          <w:szCs w:val="24"/>
        </w:rPr>
        <w:t xml:space="preserve"> and unknowable</w:t>
      </w:r>
      <w:r w:rsidRPr="00841569">
        <w:rPr>
          <w:rFonts w:ascii="Times New Roman" w:hAnsi="Times New Roman" w:cs="Times New Roman"/>
          <w:sz w:val="24"/>
          <w:szCs w:val="24"/>
        </w:rPr>
        <w:t xml:space="preserve"> background landscape</w:t>
      </w:r>
      <w:r w:rsidR="005D745C" w:rsidRPr="00841569">
        <w:rPr>
          <w:rFonts w:ascii="Times New Roman" w:hAnsi="Times New Roman" w:cs="Times New Roman"/>
          <w:sz w:val="24"/>
          <w:szCs w:val="24"/>
        </w:rPr>
        <w:t xml:space="preserve">; </w:t>
      </w:r>
      <w:r w:rsidR="00B43E6A">
        <w:rPr>
          <w:rFonts w:ascii="Times New Roman" w:hAnsi="Times New Roman" w:cs="Times New Roman"/>
          <w:sz w:val="24"/>
          <w:szCs w:val="24"/>
        </w:rPr>
        <w:t xml:space="preserve">in another image </w:t>
      </w:r>
      <w:r w:rsidRPr="00841569">
        <w:rPr>
          <w:rFonts w:ascii="Times New Roman" w:hAnsi="Times New Roman" w:cs="Times New Roman"/>
          <w:sz w:val="24"/>
          <w:szCs w:val="24"/>
        </w:rPr>
        <w:t xml:space="preserve">the </w:t>
      </w:r>
      <w:r w:rsidR="00661071" w:rsidRPr="00841569">
        <w:rPr>
          <w:rFonts w:ascii="Times New Roman" w:hAnsi="Times New Roman" w:cs="Times New Roman"/>
          <w:sz w:val="24"/>
          <w:szCs w:val="24"/>
        </w:rPr>
        <w:t>shadowy</w:t>
      </w:r>
      <w:r w:rsidR="00B43E6A">
        <w:rPr>
          <w:rFonts w:ascii="Times New Roman" w:hAnsi="Times New Roman" w:cs="Times New Roman"/>
          <w:sz w:val="24"/>
          <w:szCs w:val="24"/>
        </w:rPr>
        <w:t>,</w:t>
      </w:r>
      <w:r w:rsidR="00661071" w:rsidRPr="00841569">
        <w:rPr>
          <w:rFonts w:ascii="Times New Roman" w:hAnsi="Times New Roman" w:cs="Times New Roman"/>
          <w:sz w:val="24"/>
          <w:szCs w:val="24"/>
        </w:rPr>
        <w:t xml:space="preserve"> </w:t>
      </w:r>
      <w:r w:rsidRPr="00841569">
        <w:rPr>
          <w:rFonts w:ascii="Times New Roman" w:hAnsi="Times New Roman" w:cs="Times New Roman"/>
          <w:sz w:val="24"/>
          <w:szCs w:val="24"/>
        </w:rPr>
        <w:t>twisted metal pictured on a patrol base appears to signal the imprint and ephemera of</w:t>
      </w:r>
      <w:r w:rsidR="00661071" w:rsidRPr="00841569">
        <w:rPr>
          <w:rFonts w:ascii="Times New Roman" w:hAnsi="Times New Roman" w:cs="Times New Roman"/>
          <w:sz w:val="24"/>
          <w:szCs w:val="24"/>
        </w:rPr>
        <w:t xml:space="preserve"> powerful</w:t>
      </w:r>
      <w:r w:rsidRPr="00841569">
        <w:rPr>
          <w:rFonts w:ascii="Times New Roman" w:hAnsi="Times New Roman" w:cs="Times New Roman"/>
          <w:sz w:val="24"/>
          <w:szCs w:val="24"/>
        </w:rPr>
        <w:t xml:space="preserve"> violence. </w:t>
      </w:r>
    </w:p>
    <w:p w14:paraId="1465DB6E" w14:textId="29A993FC" w:rsidR="00E77FFB" w:rsidRPr="00841569" w:rsidRDefault="00E77FFB" w:rsidP="003C79F6">
      <w:pPr>
        <w:spacing w:afterLines="160" w:after="384" w:line="480" w:lineRule="auto"/>
        <w:rPr>
          <w:rFonts w:ascii="Times New Roman" w:hAnsi="Times New Roman" w:cs="Times New Roman"/>
          <w:sz w:val="24"/>
          <w:szCs w:val="24"/>
        </w:rPr>
      </w:pPr>
      <w:r w:rsidRPr="006D738A">
        <w:rPr>
          <w:rFonts w:ascii="Times New Roman" w:hAnsi="Times New Roman" w:cs="Times New Roman"/>
          <w:sz w:val="24"/>
          <w:szCs w:val="24"/>
        </w:rPr>
        <w:t>[INSERT FIGURES 1. and 2.]</w:t>
      </w:r>
    </w:p>
    <w:p w14:paraId="08F7BCB2" w14:textId="1EDAAE82" w:rsidR="000D7673" w:rsidRDefault="00F65B98" w:rsidP="003C79F6">
      <w:pPr>
        <w:spacing w:afterLines="160" w:after="384" w:line="480" w:lineRule="auto"/>
        <w:rPr>
          <w:rFonts w:ascii="Times New Roman" w:hAnsi="Times New Roman" w:cs="Times New Roman"/>
          <w:sz w:val="24"/>
          <w:szCs w:val="24"/>
        </w:rPr>
      </w:pPr>
      <w:r w:rsidRPr="00841569">
        <w:rPr>
          <w:rFonts w:ascii="Times New Roman" w:hAnsi="Times New Roman" w:cs="Times New Roman"/>
          <w:sz w:val="24"/>
          <w:szCs w:val="24"/>
        </w:rPr>
        <w:t>This</w:t>
      </w:r>
      <w:r w:rsidR="00E825D6" w:rsidRPr="00841569">
        <w:rPr>
          <w:rFonts w:ascii="Times New Roman" w:hAnsi="Times New Roman" w:cs="Times New Roman"/>
          <w:sz w:val="24"/>
          <w:szCs w:val="24"/>
        </w:rPr>
        <w:t xml:space="preserve"> sense of</w:t>
      </w:r>
      <w:r w:rsidRPr="00841569">
        <w:rPr>
          <w:rFonts w:ascii="Times New Roman" w:hAnsi="Times New Roman" w:cs="Times New Roman"/>
          <w:sz w:val="24"/>
          <w:szCs w:val="24"/>
        </w:rPr>
        <w:t xml:space="preserve"> insecurity is compounded </w:t>
      </w:r>
      <w:r w:rsidR="00CD675D" w:rsidRPr="00841569">
        <w:rPr>
          <w:rFonts w:ascii="Times New Roman" w:hAnsi="Times New Roman" w:cs="Times New Roman"/>
          <w:sz w:val="24"/>
          <w:szCs w:val="24"/>
        </w:rPr>
        <w:t xml:space="preserve">in </w:t>
      </w:r>
      <w:r w:rsidR="00CD675D" w:rsidRPr="00E77FFB">
        <w:rPr>
          <w:rFonts w:ascii="Times New Roman" w:hAnsi="Times New Roman" w:cs="Times New Roman"/>
          <w:i/>
          <w:sz w:val="24"/>
          <w:szCs w:val="24"/>
        </w:rPr>
        <w:t>BAS</w:t>
      </w:r>
      <w:r w:rsidR="00CD675D" w:rsidRPr="00841569">
        <w:rPr>
          <w:rFonts w:ascii="Times New Roman" w:hAnsi="Times New Roman" w:cs="Times New Roman"/>
          <w:sz w:val="24"/>
          <w:szCs w:val="24"/>
        </w:rPr>
        <w:t xml:space="preserve"> </w:t>
      </w:r>
      <w:r w:rsidRPr="00841569">
        <w:rPr>
          <w:rFonts w:ascii="Times New Roman" w:hAnsi="Times New Roman" w:cs="Times New Roman"/>
          <w:sz w:val="24"/>
          <w:szCs w:val="24"/>
        </w:rPr>
        <w:t xml:space="preserve">by the </w:t>
      </w:r>
      <w:r w:rsidR="00141E5B" w:rsidRPr="00841569">
        <w:rPr>
          <w:rFonts w:ascii="Times New Roman" w:hAnsi="Times New Roman" w:cs="Times New Roman"/>
          <w:sz w:val="24"/>
          <w:szCs w:val="24"/>
        </w:rPr>
        <w:t xml:space="preserve">iconography of the child. In </w:t>
      </w:r>
      <w:r w:rsidR="0040461B" w:rsidRPr="00873B8A">
        <w:rPr>
          <w:rFonts w:ascii="Times New Roman" w:hAnsi="Times New Roman" w:cs="Times New Roman"/>
          <w:i/>
          <w:sz w:val="24"/>
          <w:szCs w:val="24"/>
        </w:rPr>
        <w:t>Firing Range</w:t>
      </w:r>
      <w:r w:rsidR="00E77FFB">
        <w:rPr>
          <w:rFonts w:ascii="Times New Roman" w:hAnsi="Times New Roman" w:cs="Times New Roman"/>
          <w:i/>
          <w:sz w:val="24"/>
          <w:szCs w:val="24"/>
        </w:rPr>
        <w:t xml:space="preserve"> </w:t>
      </w:r>
      <w:r w:rsidR="00E77FFB">
        <w:rPr>
          <w:rFonts w:ascii="Times New Roman" w:hAnsi="Times New Roman" w:cs="Times New Roman"/>
          <w:sz w:val="24"/>
          <w:szCs w:val="24"/>
        </w:rPr>
        <w:t>(Figure 3)</w:t>
      </w:r>
      <w:r w:rsidR="001874AE" w:rsidRPr="00841569">
        <w:rPr>
          <w:rFonts w:ascii="Times New Roman" w:hAnsi="Times New Roman" w:cs="Times New Roman"/>
          <w:sz w:val="24"/>
          <w:szCs w:val="24"/>
        </w:rPr>
        <w:t xml:space="preserve">, which forms the centrefold of the </w:t>
      </w:r>
      <w:r w:rsidR="001874AE" w:rsidRPr="00E77FFB">
        <w:rPr>
          <w:rFonts w:ascii="Times New Roman" w:hAnsi="Times New Roman" w:cs="Times New Roman"/>
          <w:i/>
          <w:sz w:val="24"/>
          <w:szCs w:val="24"/>
        </w:rPr>
        <w:t>BAS</w:t>
      </w:r>
      <w:r w:rsidR="001874AE" w:rsidRPr="00841569">
        <w:rPr>
          <w:rFonts w:ascii="Times New Roman" w:hAnsi="Times New Roman" w:cs="Times New Roman"/>
          <w:sz w:val="24"/>
          <w:szCs w:val="24"/>
        </w:rPr>
        <w:t xml:space="preserve"> book and is the photograph used on Neville’s website to represent the project, the two figures in military uniform are so young </w:t>
      </w:r>
      <w:r w:rsidR="001874AE" w:rsidRPr="00841569">
        <w:rPr>
          <w:rFonts w:ascii="Times New Roman" w:hAnsi="Times New Roman" w:cs="Times New Roman"/>
          <w:sz w:val="24"/>
          <w:szCs w:val="24"/>
        </w:rPr>
        <w:lastRenderedPageBreak/>
        <w:t xml:space="preserve">that they present almost as children, </w:t>
      </w:r>
      <w:r w:rsidR="00661071" w:rsidRPr="00841569">
        <w:rPr>
          <w:rFonts w:ascii="Times New Roman" w:hAnsi="Times New Roman" w:cs="Times New Roman"/>
          <w:sz w:val="24"/>
          <w:szCs w:val="24"/>
        </w:rPr>
        <w:t xml:space="preserve">and </w:t>
      </w:r>
      <w:r w:rsidR="00873B8A">
        <w:rPr>
          <w:rFonts w:ascii="Times New Roman" w:hAnsi="Times New Roman" w:cs="Times New Roman"/>
          <w:sz w:val="24"/>
          <w:szCs w:val="24"/>
        </w:rPr>
        <w:t>youth is</w:t>
      </w:r>
      <w:r w:rsidR="001874AE" w:rsidRPr="00841569">
        <w:rPr>
          <w:rFonts w:ascii="Times New Roman" w:hAnsi="Times New Roman" w:cs="Times New Roman"/>
          <w:sz w:val="24"/>
          <w:szCs w:val="24"/>
        </w:rPr>
        <w:t xml:space="preserve"> a theme that runs throughout </w:t>
      </w:r>
      <w:r w:rsidR="001874AE" w:rsidRPr="00E77FFB">
        <w:rPr>
          <w:rFonts w:ascii="Times New Roman" w:hAnsi="Times New Roman" w:cs="Times New Roman"/>
          <w:i/>
          <w:sz w:val="24"/>
          <w:szCs w:val="24"/>
        </w:rPr>
        <w:t>BAS</w:t>
      </w:r>
      <w:r w:rsidR="001874AE" w:rsidRPr="00841569">
        <w:rPr>
          <w:rFonts w:ascii="Times New Roman" w:hAnsi="Times New Roman" w:cs="Times New Roman"/>
          <w:sz w:val="24"/>
          <w:szCs w:val="24"/>
        </w:rPr>
        <w:t xml:space="preserve">. </w:t>
      </w:r>
      <w:r w:rsidR="00873B8A">
        <w:rPr>
          <w:rFonts w:ascii="Times New Roman" w:hAnsi="Times New Roman" w:cs="Times New Roman"/>
          <w:sz w:val="24"/>
          <w:szCs w:val="24"/>
        </w:rPr>
        <w:t xml:space="preserve">Afghanistan </w:t>
      </w:r>
      <w:r w:rsidR="001874AE" w:rsidRPr="00841569">
        <w:rPr>
          <w:rFonts w:ascii="Times New Roman" w:hAnsi="Times New Roman" w:cs="Times New Roman"/>
          <w:sz w:val="24"/>
          <w:szCs w:val="24"/>
        </w:rPr>
        <w:t xml:space="preserve">appears as a child’s </w:t>
      </w:r>
      <w:r w:rsidR="00022F19" w:rsidRPr="00841569">
        <w:rPr>
          <w:rFonts w:ascii="Times New Roman" w:hAnsi="Times New Roman" w:cs="Times New Roman"/>
          <w:sz w:val="24"/>
          <w:szCs w:val="24"/>
        </w:rPr>
        <w:t>warzone</w:t>
      </w:r>
      <w:r w:rsidR="00240E3F" w:rsidRPr="00841569">
        <w:rPr>
          <w:rFonts w:ascii="Times New Roman" w:hAnsi="Times New Roman" w:cs="Times New Roman"/>
          <w:sz w:val="24"/>
          <w:szCs w:val="24"/>
        </w:rPr>
        <w:t>,</w:t>
      </w:r>
      <w:r w:rsidR="001874AE" w:rsidRPr="00841569">
        <w:rPr>
          <w:rFonts w:ascii="Times New Roman" w:hAnsi="Times New Roman" w:cs="Times New Roman"/>
          <w:sz w:val="24"/>
          <w:szCs w:val="24"/>
        </w:rPr>
        <w:t xml:space="preserve"> populated by very young Afghan civilians and British soldiers. Neville is explicit about this </w:t>
      </w:r>
      <w:r w:rsidR="00661071" w:rsidRPr="00841569">
        <w:rPr>
          <w:rFonts w:ascii="Times New Roman" w:hAnsi="Times New Roman" w:cs="Times New Roman"/>
          <w:sz w:val="24"/>
          <w:szCs w:val="24"/>
        </w:rPr>
        <w:t>idea</w:t>
      </w:r>
      <w:r w:rsidR="001874AE" w:rsidRPr="00841569">
        <w:rPr>
          <w:rFonts w:ascii="Times New Roman" w:hAnsi="Times New Roman" w:cs="Times New Roman"/>
          <w:sz w:val="24"/>
          <w:szCs w:val="24"/>
        </w:rPr>
        <w:t xml:space="preserve">. Neville comments that ‘over 60% of the population in Afghanistan is under-25 and some of the British soldiers serving are undoubtedly still in their late </w:t>
      </w:r>
      <w:r w:rsidR="001874AE" w:rsidRPr="009E6FE0">
        <w:rPr>
          <w:rFonts w:ascii="Times New Roman" w:hAnsi="Times New Roman" w:cs="Times New Roman"/>
          <w:sz w:val="24"/>
          <w:szCs w:val="24"/>
        </w:rPr>
        <w:t>teens’</w:t>
      </w:r>
      <w:r w:rsidR="00873B8A" w:rsidRPr="009E6FE0">
        <w:rPr>
          <w:rFonts w:ascii="Times New Roman" w:hAnsi="Times New Roman" w:cs="Times New Roman"/>
          <w:i/>
          <w:iCs/>
          <w:sz w:val="24"/>
          <w:szCs w:val="24"/>
        </w:rPr>
        <w:t xml:space="preserve"> </w:t>
      </w:r>
      <w:r w:rsidR="00873B8A" w:rsidRPr="009E6FE0">
        <w:rPr>
          <w:rFonts w:ascii="Times New Roman" w:hAnsi="Times New Roman" w:cs="Times New Roman"/>
          <w:iCs/>
          <w:sz w:val="24"/>
          <w:szCs w:val="24"/>
        </w:rPr>
        <w:t>(</w:t>
      </w:r>
      <w:r w:rsidR="00873B8A" w:rsidRPr="009E6FE0">
        <w:rPr>
          <w:rFonts w:ascii="Times New Roman" w:hAnsi="Times New Roman" w:cs="Times New Roman"/>
          <w:i/>
          <w:iCs/>
          <w:sz w:val="24"/>
          <w:szCs w:val="24"/>
        </w:rPr>
        <w:t>The</w:t>
      </w:r>
      <w:r w:rsidR="00873B8A" w:rsidRPr="00EA0922">
        <w:rPr>
          <w:rFonts w:ascii="Times New Roman" w:hAnsi="Times New Roman" w:cs="Times New Roman"/>
          <w:i/>
          <w:sz w:val="24"/>
          <w:szCs w:val="24"/>
        </w:rPr>
        <w:t xml:space="preserve"> </w:t>
      </w:r>
      <w:r w:rsidR="00873B8A" w:rsidRPr="009E6FE0">
        <w:rPr>
          <w:rFonts w:ascii="Times New Roman" w:hAnsi="Times New Roman" w:cs="Times New Roman"/>
          <w:i/>
          <w:iCs/>
          <w:sz w:val="24"/>
          <w:szCs w:val="24"/>
        </w:rPr>
        <w:t>Guardian</w:t>
      </w:r>
      <w:r w:rsidR="00873B8A" w:rsidRPr="00EA0922">
        <w:rPr>
          <w:rFonts w:ascii="Times New Roman" w:hAnsi="Times New Roman" w:cs="Times New Roman"/>
          <w:iCs/>
          <w:sz w:val="24"/>
          <w:szCs w:val="24"/>
        </w:rPr>
        <w:t xml:space="preserve"> </w:t>
      </w:r>
      <w:r w:rsidR="00873B8A" w:rsidRPr="009E6FE0">
        <w:rPr>
          <w:rFonts w:ascii="Times New Roman" w:hAnsi="Times New Roman" w:cs="Times New Roman"/>
          <w:sz w:val="24"/>
          <w:szCs w:val="24"/>
        </w:rPr>
        <w:t>2014)</w:t>
      </w:r>
      <w:r w:rsidR="001874AE" w:rsidRPr="009E6FE0">
        <w:rPr>
          <w:rFonts w:ascii="Times New Roman" w:hAnsi="Times New Roman" w:cs="Times New Roman"/>
          <w:sz w:val="24"/>
          <w:szCs w:val="24"/>
        </w:rPr>
        <w:t>.</w:t>
      </w:r>
      <w:r w:rsidR="001874AE" w:rsidRPr="00841569">
        <w:rPr>
          <w:rFonts w:ascii="Times New Roman" w:hAnsi="Times New Roman" w:cs="Times New Roman"/>
          <w:sz w:val="24"/>
          <w:szCs w:val="24"/>
        </w:rPr>
        <w:t xml:space="preserve"> </w:t>
      </w:r>
      <w:r w:rsidR="000D7673" w:rsidRPr="00841569">
        <w:rPr>
          <w:rFonts w:ascii="Times New Roman" w:hAnsi="Times New Roman" w:cs="Times New Roman"/>
          <w:sz w:val="24"/>
          <w:szCs w:val="24"/>
        </w:rPr>
        <w:t>Youth or childhood are often associated through collective imaginaries with innocence</w:t>
      </w:r>
      <w:r w:rsidR="00873B8A">
        <w:rPr>
          <w:rFonts w:ascii="Times New Roman" w:hAnsi="Times New Roman" w:cs="Times New Roman"/>
          <w:sz w:val="24"/>
          <w:szCs w:val="24"/>
        </w:rPr>
        <w:t>,</w:t>
      </w:r>
      <w:r w:rsidR="000D7673" w:rsidRPr="00841569">
        <w:rPr>
          <w:rFonts w:ascii="Times New Roman" w:hAnsi="Times New Roman" w:cs="Times New Roman"/>
          <w:sz w:val="24"/>
          <w:szCs w:val="24"/>
        </w:rPr>
        <w:t xml:space="preserve"> and their appearance in war-fighting sites signals injustice and outrage </w:t>
      </w:r>
      <w:r w:rsidR="000D7673" w:rsidRPr="00841569">
        <w:rPr>
          <w:rFonts w:ascii="Times New Roman" w:hAnsi="Times New Roman" w:cs="Times New Roman"/>
          <w:sz w:val="24"/>
          <w:szCs w:val="24"/>
        </w:rPr>
        <w:fldChar w:fldCharType="begin" w:fldLock="1"/>
      </w:r>
      <w:r w:rsidR="000D7673" w:rsidRPr="00841569">
        <w:rPr>
          <w:rFonts w:ascii="Times New Roman" w:hAnsi="Times New Roman" w:cs="Times New Roman"/>
          <w:sz w:val="24"/>
          <w:szCs w:val="24"/>
        </w:rPr>
        <w:instrText>ADDIN CSL_CITATION { "citationItems" : [ { "id" : "ITEM-1", "itemData" : { "DOI" : "10.1093/ips/oly036", "author" : [ { "dropping-particle" : "", "family" : "Berents", "given" : "Helen", "non-dropping-particle" : "", "parse-names" : false, "suffix" : "" } ], "container-title" : "International Political Sociology", "id" : "ITEM-1", "issue" : "0", "issued" : { "date-parts" : [ [ "2018" ] ] }, "page" : "1-16", "title" : "Apprehending the \u201cTelegenic Dead \u201d: Considering Images of Dead Children in Global Politics", "type" : "article-journal", "volume" : "0" }, "uris" : [ "http://www.mendeley.com/documents/?uuid=d674fcf4-cebc-4c82-8c36-ba2cb2c74b0b" ] }, { "id" : "ITEM-2", "itemData" : { "author" : [ { "dropping-particle" : "", "family" : "Hutchison", "given" : "Emma", "non-dropping-particle" : "", "parse-names" : false, "suffix" : "" } ], "id" : "ITEM-2", "issued" : { "date-parts" : [ [ "2016" ] ] }, "publisher" : "Cambridge University Press", "publisher-place" : "Cambridge, New York", "title" : "Affective Communities in World Politics", "type" : "book" }, "uris" : [ "http://www.mendeley.com/documents/?uuid=045da644-003f-48db-9122-0443500d4fa5" ] } ], "mendeley" : { "formattedCitation" : "(Berents 2018; Hutchison 2016)", "manualFormatting" : "(see Berents 2018; Hutchison 2016)", "plainTextFormattedCitation" : "(Berents 2018; Hutchison 2016)", "previouslyFormattedCitation" : "(Berents 2018; Hutchison 2016)" }, "properties" : {  }, "schema" : "https://github.com/citation-style-language/schema/raw/master/csl-citation.json" }</w:instrText>
      </w:r>
      <w:r w:rsidR="000D7673" w:rsidRPr="00841569">
        <w:rPr>
          <w:rFonts w:ascii="Times New Roman" w:hAnsi="Times New Roman" w:cs="Times New Roman"/>
          <w:sz w:val="24"/>
          <w:szCs w:val="24"/>
        </w:rPr>
        <w:fldChar w:fldCharType="separate"/>
      </w:r>
      <w:r w:rsidR="000D7673" w:rsidRPr="00841569">
        <w:rPr>
          <w:rFonts w:ascii="Times New Roman" w:hAnsi="Times New Roman" w:cs="Times New Roman"/>
          <w:noProof/>
          <w:sz w:val="24"/>
          <w:szCs w:val="24"/>
        </w:rPr>
        <w:t>(see Berents 2018; Hutchison 2016)</w:t>
      </w:r>
      <w:r w:rsidR="000D7673" w:rsidRPr="00841569">
        <w:rPr>
          <w:rFonts w:ascii="Times New Roman" w:hAnsi="Times New Roman" w:cs="Times New Roman"/>
          <w:sz w:val="24"/>
          <w:szCs w:val="24"/>
        </w:rPr>
        <w:fldChar w:fldCharType="end"/>
      </w:r>
      <w:r w:rsidR="00873B8A">
        <w:rPr>
          <w:rFonts w:ascii="Times New Roman" w:hAnsi="Times New Roman" w:cs="Times New Roman"/>
          <w:sz w:val="24"/>
          <w:szCs w:val="24"/>
        </w:rPr>
        <w:t xml:space="preserve">; </w:t>
      </w:r>
      <w:r w:rsidR="00DC04AD" w:rsidRPr="00841569">
        <w:rPr>
          <w:rFonts w:ascii="Times New Roman" w:hAnsi="Times New Roman" w:cs="Times New Roman"/>
          <w:sz w:val="24"/>
          <w:szCs w:val="24"/>
        </w:rPr>
        <w:t>in the context of Afghanistan</w:t>
      </w:r>
      <w:r w:rsidR="000A1700" w:rsidRPr="00841569">
        <w:rPr>
          <w:rFonts w:ascii="Times New Roman" w:hAnsi="Times New Roman" w:cs="Times New Roman"/>
          <w:sz w:val="24"/>
          <w:szCs w:val="24"/>
        </w:rPr>
        <w:t xml:space="preserve"> the </w:t>
      </w:r>
      <w:r w:rsidR="00B23576">
        <w:rPr>
          <w:rFonts w:ascii="Times New Roman" w:hAnsi="Times New Roman" w:cs="Times New Roman"/>
          <w:sz w:val="24"/>
          <w:szCs w:val="24"/>
        </w:rPr>
        <w:t xml:space="preserve">vulnerable </w:t>
      </w:r>
      <w:r w:rsidR="000A1700" w:rsidRPr="00841569">
        <w:rPr>
          <w:rFonts w:ascii="Times New Roman" w:hAnsi="Times New Roman" w:cs="Times New Roman"/>
          <w:sz w:val="24"/>
          <w:szCs w:val="24"/>
        </w:rPr>
        <w:t>child might also indicate a liberal/</w:t>
      </w:r>
      <w:r w:rsidR="00227914" w:rsidRPr="00841569">
        <w:rPr>
          <w:rFonts w:ascii="Times New Roman" w:hAnsi="Times New Roman" w:cs="Times New Roman"/>
          <w:sz w:val="24"/>
          <w:szCs w:val="24"/>
        </w:rPr>
        <w:t>illiberal</w:t>
      </w:r>
      <w:r w:rsidR="000A1700" w:rsidRPr="00841569">
        <w:rPr>
          <w:rFonts w:ascii="Times New Roman" w:hAnsi="Times New Roman" w:cs="Times New Roman"/>
          <w:sz w:val="24"/>
          <w:szCs w:val="24"/>
        </w:rPr>
        <w:t xml:space="preserve"> dichotomy, the need </w:t>
      </w:r>
      <w:r w:rsidR="009905D7" w:rsidRPr="00841569">
        <w:rPr>
          <w:rFonts w:ascii="Times New Roman" w:hAnsi="Times New Roman" w:cs="Times New Roman"/>
          <w:sz w:val="24"/>
          <w:szCs w:val="24"/>
        </w:rPr>
        <w:t>for rescue and projection</w:t>
      </w:r>
      <w:r w:rsidR="00406C59" w:rsidRPr="00841569">
        <w:rPr>
          <w:rFonts w:ascii="Times New Roman" w:hAnsi="Times New Roman" w:cs="Times New Roman"/>
          <w:sz w:val="24"/>
          <w:szCs w:val="24"/>
        </w:rPr>
        <w:t xml:space="preserve"> </w:t>
      </w:r>
      <w:r w:rsidR="009E6FE0">
        <w:rPr>
          <w:rFonts w:ascii="Times New Roman" w:hAnsi="Times New Roman" w:cs="Times New Roman"/>
          <w:sz w:val="24"/>
          <w:szCs w:val="24"/>
        </w:rPr>
        <w:fldChar w:fldCharType="begin" w:fldLock="1"/>
      </w:r>
      <w:r w:rsidR="009E6FE0">
        <w:rPr>
          <w:rFonts w:ascii="Times New Roman" w:hAnsi="Times New Roman" w:cs="Times New Roman"/>
          <w:sz w:val="24"/>
          <w:szCs w:val="24"/>
        </w:rPr>
        <w:instrText>ADDIN CSL_CITATION { "citationItems" : [ { "id" : "ITEM-1", "itemData" : { "author" : [ { "dropping-particle" : "", "family" : "Lee-Koo", "given" : "Katrina", "non-dropping-particle" : "", "parse-names" : false, "suffix" : "" } ], "container-title" : "Visual Global Politics", "editor" : [ { "dropping-particle" : "", "family" : "Bleiker", "given" : "Roland", "non-dropping-particle" : "", "parse-names" : false, "suffix" : "" } ], "id" : "ITEM-1", "issued" : { "date-parts" : [ [ "2018" ] ] }, "page" : "48 - 54", "publisher" : "Routledge", "publisher-place" : "London and New York", "title" : "Children", "type" : "chapter" }, "uris" : [ "http://www.mendeley.com/documents/?uuid=20676005-a685-4343-a344-8e066006b8f4" ] } ], "mendeley" : { "formattedCitation" : "(Lee-Koo 2018)", "manualFormatting" : "(Lee-Koo 2018, 50)", "plainTextFormattedCitation" : "(Lee-Koo 2018)", "previouslyFormattedCitation" : "(Lee-Koo 2018)" }, "properties" : {  }, "schema" : "https://github.com/citation-style-language/schema/raw/master/csl-citation.json" }</w:instrText>
      </w:r>
      <w:r w:rsidR="009E6FE0">
        <w:rPr>
          <w:rFonts w:ascii="Times New Roman" w:hAnsi="Times New Roman" w:cs="Times New Roman"/>
          <w:sz w:val="24"/>
          <w:szCs w:val="24"/>
        </w:rPr>
        <w:fldChar w:fldCharType="separate"/>
      </w:r>
      <w:r w:rsidR="009E6FE0" w:rsidRPr="009E6FE0">
        <w:rPr>
          <w:rFonts w:ascii="Times New Roman" w:hAnsi="Times New Roman" w:cs="Times New Roman"/>
          <w:noProof/>
          <w:sz w:val="24"/>
          <w:szCs w:val="24"/>
        </w:rPr>
        <w:t>(Lee-Koo 2018</w:t>
      </w:r>
      <w:r w:rsidR="009E6FE0">
        <w:rPr>
          <w:rFonts w:ascii="Times New Roman" w:hAnsi="Times New Roman" w:cs="Times New Roman"/>
          <w:noProof/>
          <w:sz w:val="24"/>
          <w:szCs w:val="24"/>
        </w:rPr>
        <w:t>, 50</w:t>
      </w:r>
      <w:r w:rsidR="009E6FE0" w:rsidRPr="009E6FE0">
        <w:rPr>
          <w:rFonts w:ascii="Times New Roman" w:hAnsi="Times New Roman" w:cs="Times New Roman"/>
          <w:noProof/>
          <w:sz w:val="24"/>
          <w:szCs w:val="24"/>
        </w:rPr>
        <w:t>)</w:t>
      </w:r>
      <w:r w:rsidR="009E6FE0">
        <w:rPr>
          <w:rFonts w:ascii="Times New Roman" w:hAnsi="Times New Roman" w:cs="Times New Roman"/>
          <w:sz w:val="24"/>
          <w:szCs w:val="24"/>
        </w:rPr>
        <w:fldChar w:fldCharType="end"/>
      </w:r>
      <w:r w:rsidR="009905D7" w:rsidRPr="00841569">
        <w:rPr>
          <w:rFonts w:ascii="Times New Roman" w:hAnsi="Times New Roman" w:cs="Times New Roman"/>
          <w:sz w:val="24"/>
          <w:szCs w:val="24"/>
        </w:rPr>
        <w:t>.</w:t>
      </w:r>
    </w:p>
    <w:p w14:paraId="14A059D4" w14:textId="4CF33CBE" w:rsidR="00E77FFB" w:rsidRPr="00841569" w:rsidRDefault="00E77FFB" w:rsidP="003C79F6">
      <w:pPr>
        <w:spacing w:afterLines="160" w:after="384" w:line="480" w:lineRule="auto"/>
        <w:rPr>
          <w:rFonts w:ascii="Times New Roman" w:hAnsi="Times New Roman" w:cs="Times New Roman"/>
          <w:sz w:val="24"/>
          <w:szCs w:val="24"/>
        </w:rPr>
      </w:pPr>
      <w:r w:rsidRPr="006D738A">
        <w:rPr>
          <w:rFonts w:ascii="Times New Roman" w:hAnsi="Times New Roman" w:cs="Times New Roman"/>
          <w:sz w:val="24"/>
          <w:szCs w:val="24"/>
        </w:rPr>
        <w:t>[INSERT FIGURE 3.]</w:t>
      </w:r>
    </w:p>
    <w:p w14:paraId="02DC6422" w14:textId="22582145" w:rsidR="006462AA" w:rsidRPr="00841569" w:rsidRDefault="00DD60CA" w:rsidP="003C79F6">
      <w:pPr>
        <w:spacing w:afterLines="160" w:after="384" w:line="480" w:lineRule="auto"/>
        <w:rPr>
          <w:rFonts w:ascii="Times New Roman" w:hAnsi="Times New Roman" w:cs="Times New Roman"/>
          <w:sz w:val="24"/>
          <w:szCs w:val="24"/>
        </w:rPr>
      </w:pPr>
      <w:r w:rsidRPr="00841569">
        <w:rPr>
          <w:rFonts w:ascii="Times New Roman" w:hAnsi="Times New Roman" w:cs="Times New Roman"/>
          <w:sz w:val="24"/>
          <w:szCs w:val="24"/>
        </w:rPr>
        <w:t xml:space="preserve">Side-stepping this </w:t>
      </w:r>
      <w:r w:rsidR="00E77FFB">
        <w:rPr>
          <w:rFonts w:ascii="Times New Roman" w:hAnsi="Times New Roman" w:cs="Times New Roman"/>
          <w:sz w:val="24"/>
          <w:szCs w:val="24"/>
        </w:rPr>
        <w:t>dichotomy</w:t>
      </w:r>
      <w:r w:rsidRPr="00841569">
        <w:rPr>
          <w:rFonts w:ascii="Times New Roman" w:hAnsi="Times New Roman" w:cs="Times New Roman"/>
          <w:sz w:val="24"/>
          <w:szCs w:val="24"/>
        </w:rPr>
        <w:t xml:space="preserve">, </w:t>
      </w:r>
      <w:r w:rsidR="000D7673" w:rsidRPr="00841569">
        <w:rPr>
          <w:rFonts w:ascii="Times New Roman" w:hAnsi="Times New Roman" w:cs="Times New Roman"/>
          <w:sz w:val="24"/>
          <w:szCs w:val="24"/>
        </w:rPr>
        <w:t>Neville highlight</w:t>
      </w:r>
      <w:r w:rsidR="00227914" w:rsidRPr="00841569">
        <w:rPr>
          <w:rFonts w:ascii="Times New Roman" w:hAnsi="Times New Roman" w:cs="Times New Roman"/>
          <w:sz w:val="24"/>
          <w:szCs w:val="24"/>
        </w:rPr>
        <w:t>s</w:t>
      </w:r>
      <w:r w:rsidR="000D7673" w:rsidRPr="00841569">
        <w:rPr>
          <w:rFonts w:ascii="Times New Roman" w:hAnsi="Times New Roman" w:cs="Times New Roman"/>
          <w:sz w:val="24"/>
          <w:szCs w:val="24"/>
        </w:rPr>
        <w:t xml:space="preserve"> the </w:t>
      </w:r>
      <w:r w:rsidR="000D7673" w:rsidRPr="00841569">
        <w:rPr>
          <w:rFonts w:ascii="Times New Roman" w:hAnsi="Times New Roman" w:cs="Times New Roman"/>
          <w:i/>
          <w:iCs/>
          <w:sz w:val="24"/>
          <w:szCs w:val="24"/>
        </w:rPr>
        <w:t>bridging</w:t>
      </w:r>
      <w:r w:rsidR="000D7673" w:rsidRPr="00841569">
        <w:rPr>
          <w:rFonts w:ascii="Times New Roman" w:hAnsi="Times New Roman" w:cs="Times New Roman"/>
          <w:sz w:val="24"/>
          <w:szCs w:val="24"/>
        </w:rPr>
        <w:t xml:space="preserve"> work of youth (</w:t>
      </w:r>
      <w:r w:rsidR="000D7673" w:rsidRPr="00841569">
        <w:rPr>
          <w:rFonts w:ascii="Times New Roman" w:hAnsi="Times New Roman" w:cs="Times New Roman"/>
          <w:i/>
          <w:iCs/>
          <w:sz w:val="24"/>
          <w:szCs w:val="24"/>
        </w:rPr>
        <w:t>held</w:t>
      </w:r>
      <w:r w:rsidR="000D7673" w:rsidRPr="00841569">
        <w:rPr>
          <w:rFonts w:ascii="Times New Roman" w:hAnsi="Times New Roman" w:cs="Times New Roman"/>
          <w:sz w:val="24"/>
          <w:szCs w:val="24"/>
        </w:rPr>
        <w:t xml:space="preserve"> by his subjects but also </w:t>
      </w:r>
      <w:r w:rsidR="000D7673" w:rsidRPr="00841569">
        <w:rPr>
          <w:rFonts w:ascii="Times New Roman" w:hAnsi="Times New Roman" w:cs="Times New Roman"/>
          <w:i/>
          <w:iCs/>
          <w:sz w:val="24"/>
          <w:szCs w:val="24"/>
        </w:rPr>
        <w:t>lost</w:t>
      </w:r>
      <w:r w:rsidR="000D7673" w:rsidRPr="00841569">
        <w:rPr>
          <w:rFonts w:ascii="Times New Roman" w:hAnsi="Times New Roman" w:cs="Times New Roman"/>
          <w:sz w:val="24"/>
          <w:szCs w:val="24"/>
        </w:rPr>
        <w:t xml:space="preserve"> in war), that connects the British military to the Afghan population: </w:t>
      </w:r>
      <w:r w:rsidR="00873B8A">
        <w:rPr>
          <w:rFonts w:ascii="Times New Roman" w:hAnsi="Times New Roman" w:cs="Times New Roman"/>
          <w:sz w:val="24"/>
          <w:szCs w:val="24"/>
        </w:rPr>
        <w:t>‘</w:t>
      </w:r>
      <w:r w:rsidR="000D7673" w:rsidRPr="00841569">
        <w:rPr>
          <w:rFonts w:ascii="Times New Roman" w:hAnsi="Times New Roman" w:cs="Times New Roman"/>
          <w:sz w:val="24"/>
          <w:szCs w:val="24"/>
        </w:rPr>
        <w:t>young Afghanis have obviously taken on adult responsibilities very early in life, mirroring the teenage troops they are engaging with</w:t>
      </w:r>
      <w:r w:rsidR="00873B8A">
        <w:rPr>
          <w:rFonts w:ascii="Times New Roman" w:hAnsi="Times New Roman" w:cs="Times New Roman"/>
          <w:sz w:val="24"/>
          <w:szCs w:val="24"/>
        </w:rPr>
        <w:t>’</w:t>
      </w:r>
      <w:r w:rsidR="00FD006D" w:rsidRPr="00841569">
        <w:rPr>
          <w:rFonts w:ascii="Times New Roman" w:hAnsi="Times New Roman" w:cs="Times New Roman"/>
          <w:sz w:val="24"/>
          <w:szCs w:val="24"/>
        </w:rPr>
        <w:t xml:space="preserve"> </w:t>
      </w:r>
      <w:r w:rsidR="00FD006D" w:rsidRPr="00841569">
        <w:rPr>
          <w:rFonts w:ascii="Times New Roman" w:hAnsi="Times New Roman" w:cs="Times New Roman"/>
          <w:sz w:val="24"/>
          <w:szCs w:val="24"/>
        </w:rPr>
        <w:fldChar w:fldCharType="begin" w:fldLock="1"/>
      </w:r>
      <w:r w:rsidR="00FD006D" w:rsidRPr="00841569">
        <w:rPr>
          <w:rFonts w:ascii="Times New Roman" w:hAnsi="Times New Roman" w:cs="Times New Roman"/>
          <w:sz w:val="24"/>
          <w:szCs w:val="24"/>
        </w:rPr>
        <w:instrText>ADDIN CSL_CITATION { "citationItems" : [ { "id" : "ITEM-1", "itemData" : { "container-title" : "The Guardian", "id" : "ITEM-1", "issued" : { "date-parts" : [ [ "2014", "7", "16" ] ] }, "title" : "Bullets at dawn: how I survived two months in Afghanistan \u2013 in pictures", "type" : "article-newspaper" }, "uris" : [ "http://www.mendeley.com/documents/?uuid=d73de734-3319-437c-b684-c8a4fc6b218e" ] } ], "mendeley" : { "formattedCitation" : "(&lt;i&gt;The Guardian&lt;/i&gt; 2014)", "plainTextFormattedCitation" : "(The Guardian 2014)", "previouslyFormattedCitation" : "(&lt;i&gt;The Guardian&lt;/i&gt; 2014)" }, "properties" : {  }, "schema" : "https://github.com/citation-style-language/schema/raw/master/csl-citation.json" }</w:instrText>
      </w:r>
      <w:r w:rsidR="00FD006D" w:rsidRPr="00841569">
        <w:rPr>
          <w:rFonts w:ascii="Times New Roman" w:hAnsi="Times New Roman" w:cs="Times New Roman"/>
          <w:sz w:val="24"/>
          <w:szCs w:val="24"/>
        </w:rPr>
        <w:fldChar w:fldCharType="separate"/>
      </w:r>
      <w:r w:rsidR="00FD006D" w:rsidRPr="00841569">
        <w:rPr>
          <w:rFonts w:ascii="Times New Roman" w:hAnsi="Times New Roman" w:cs="Times New Roman"/>
          <w:noProof/>
          <w:sz w:val="24"/>
          <w:szCs w:val="24"/>
        </w:rPr>
        <w:t>(</w:t>
      </w:r>
      <w:r w:rsidR="00FD006D" w:rsidRPr="00841569">
        <w:rPr>
          <w:rFonts w:ascii="Times New Roman" w:hAnsi="Times New Roman" w:cs="Times New Roman"/>
          <w:i/>
          <w:noProof/>
          <w:sz w:val="24"/>
          <w:szCs w:val="24"/>
        </w:rPr>
        <w:t>The Guardian</w:t>
      </w:r>
      <w:r w:rsidR="00FD006D" w:rsidRPr="00841569">
        <w:rPr>
          <w:rFonts w:ascii="Times New Roman" w:hAnsi="Times New Roman" w:cs="Times New Roman"/>
          <w:noProof/>
          <w:sz w:val="24"/>
          <w:szCs w:val="24"/>
        </w:rPr>
        <w:t xml:space="preserve"> 2014)</w:t>
      </w:r>
      <w:r w:rsidR="00FD006D" w:rsidRPr="00841569">
        <w:rPr>
          <w:rFonts w:ascii="Times New Roman" w:hAnsi="Times New Roman" w:cs="Times New Roman"/>
          <w:sz w:val="24"/>
          <w:szCs w:val="24"/>
        </w:rPr>
        <w:fldChar w:fldCharType="end"/>
      </w:r>
      <w:r w:rsidR="000D7673" w:rsidRPr="00841569">
        <w:rPr>
          <w:rFonts w:ascii="Times New Roman" w:hAnsi="Times New Roman" w:cs="Times New Roman"/>
          <w:sz w:val="24"/>
          <w:szCs w:val="24"/>
        </w:rPr>
        <w:t xml:space="preserve">. The dominance of youth in </w:t>
      </w:r>
      <w:r w:rsidR="000D7673" w:rsidRPr="00E77FFB">
        <w:rPr>
          <w:rFonts w:ascii="Times New Roman" w:hAnsi="Times New Roman" w:cs="Times New Roman"/>
          <w:i/>
          <w:sz w:val="24"/>
          <w:szCs w:val="24"/>
        </w:rPr>
        <w:t>BAS</w:t>
      </w:r>
      <w:r w:rsidR="000D7673" w:rsidRPr="00841569">
        <w:rPr>
          <w:rFonts w:ascii="Times New Roman" w:hAnsi="Times New Roman" w:cs="Times New Roman"/>
          <w:sz w:val="24"/>
          <w:szCs w:val="24"/>
        </w:rPr>
        <w:t xml:space="preserve"> signals vulnerability to war’s traumatic nature and </w:t>
      </w:r>
      <w:r w:rsidR="006462AA" w:rsidRPr="00841569">
        <w:rPr>
          <w:rFonts w:ascii="Times New Roman" w:hAnsi="Times New Roman" w:cs="Times New Roman"/>
          <w:sz w:val="24"/>
          <w:szCs w:val="24"/>
        </w:rPr>
        <w:t xml:space="preserve">connects the subjects of the images to the idea of a traumatic encounter. </w:t>
      </w:r>
      <w:r w:rsidR="00873B8A">
        <w:rPr>
          <w:rFonts w:ascii="Times New Roman" w:hAnsi="Times New Roman" w:cs="Times New Roman"/>
          <w:sz w:val="24"/>
          <w:szCs w:val="24"/>
        </w:rPr>
        <w:t>This</w:t>
      </w:r>
      <w:r w:rsidR="006462AA" w:rsidRPr="00841569">
        <w:rPr>
          <w:rFonts w:ascii="Times New Roman" w:hAnsi="Times New Roman" w:cs="Times New Roman"/>
          <w:sz w:val="24"/>
          <w:szCs w:val="24"/>
        </w:rPr>
        <w:t xml:space="preserve"> signal</w:t>
      </w:r>
      <w:r w:rsidR="00873B8A">
        <w:rPr>
          <w:rFonts w:ascii="Times New Roman" w:hAnsi="Times New Roman" w:cs="Times New Roman"/>
          <w:sz w:val="24"/>
          <w:szCs w:val="24"/>
        </w:rPr>
        <w:t>s</w:t>
      </w:r>
      <w:r w:rsidR="006462AA" w:rsidRPr="00841569">
        <w:rPr>
          <w:rFonts w:ascii="Times New Roman" w:hAnsi="Times New Roman" w:cs="Times New Roman"/>
          <w:sz w:val="24"/>
          <w:szCs w:val="24"/>
        </w:rPr>
        <w:t xml:space="preserve"> moral rupture and the </w:t>
      </w:r>
      <w:r w:rsidR="00E77FFB">
        <w:rPr>
          <w:rFonts w:ascii="Times New Roman" w:hAnsi="Times New Roman" w:cs="Times New Roman"/>
          <w:sz w:val="24"/>
          <w:szCs w:val="24"/>
        </w:rPr>
        <w:t>‘</w:t>
      </w:r>
      <w:r w:rsidR="006462AA" w:rsidRPr="00841569">
        <w:rPr>
          <w:rFonts w:ascii="Times New Roman" w:hAnsi="Times New Roman" w:cs="Times New Roman"/>
          <w:sz w:val="24"/>
          <w:szCs w:val="24"/>
        </w:rPr>
        <w:t>wrongness</w:t>
      </w:r>
      <w:r w:rsidR="00E77FFB">
        <w:rPr>
          <w:rFonts w:ascii="Times New Roman" w:hAnsi="Times New Roman" w:cs="Times New Roman"/>
          <w:sz w:val="24"/>
          <w:szCs w:val="24"/>
        </w:rPr>
        <w:t>’</w:t>
      </w:r>
      <w:r w:rsidR="006462AA" w:rsidRPr="00841569">
        <w:rPr>
          <w:rFonts w:ascii="Times New Roman" w:hAnsi="Times New Roman" w:cs="Times New Roman"/>
          <w:sz w:val="24"/>
          <w:szCs w:val="24"/>
        </w:rPr>
        <w:t xml:space="preserve"> of war, as highlighted by Neville’s expression of moral condemnation: </w:t>
      </w:r>
    </w:p>
    <w:p w14:paraId="5BFA12A3" w14:textId="77777777" w:rsidR="006462AA" w:rsidRPr="00841569" w:rsidRDefault="006462AA" w:rsidP="003C79F6">
      <w:pPr>
        <w:spacing w:afterLines="160" w:after="384" w:line="480" w:lineRule="auto"/>
        <w:ind w:left="720"/>
        <w:rPr>
          <w:rFonts w:ascii="Times New Roman" w:hAnsi="Times New Roman" w:cs="Times New Roman"/>
          <w:sz w:val="24"/>
          <w:szCs w:val="24"/>
        </w:rPr>
      </w:pPr>
      <w:r w:rsidRPr="00841569">
        <w:rPr>
          <w:rFonts w:ascii="Times New Roman" w:hAnsi="Times New Roman" w:cs="Times New Roman"/>
          <w:sz w:val="24"/>
          <w:szCs w:val="24"/>
        </w:rPr>
        <w:t>I just was shocked to my boots at how young people seemed, and not just young, but innocent, you know?... These are kids, they’re not meant to be shot at, I don’t care what you say, this is wrong, you know (Interview, May 2018).</w:t>
      </w:r>
    </w:p>
    <w:p w14:paraId="1CC01CA0" w14:textId="382F3C5C" w:rsidR="006462AA" w:rsidRPr="00841569" w:rsidRDefault="00873B8A" w:rsidP="003C79F6">
      <w:pPr>
        <w:spacing w:afterLines="160" w:after="384" w:line="480" w:lineRule="auto"/>
        <w:rPr>
          <w:rFonts w:ascii="Times New Roman" w:hAnsi="Times New Roman" w:cs="Times New Roman"/>
          <w:sz w:val="24"/>
          <w:szCs w:val="24"/>
        </w:rPr>
      </w:pPr>
      <w:r>
        <w:rPr>
          <w:rFonts w:ascii="Times New Roman" w:hAnsi="Times New Roman" w:cs="Times New Roman"/>
          <w:sz w:val="24"/>
          <w:szCs w:val="24"/>
        </w:rPr>
        <w:t>I</w:t>
      </w:r>
      <w:r w:rsidR="006462AA" w:rsidRPr="00841569">
        <w:rPr>
          <w:rFonts w:ascii="Times New Roman" w:hAnsi="Times New Roman" w:cs="Times New Roman"/>
          <w:sz w:val="24"/>
          <w:szCs w:val="24"/>
        </w:rPr>
        <w:t xml:space="preserve">t </w:t>
      </w:r>
      <w:r w:rsidR="00A557BE" w:rsidRPr="00841569">
        <w:rPr>
          <w:rFonts w:ascii="Times New Roman" w:hAnsi="Times New Roman" w:cs="Times New Roman"/>
          <w:sz w:val="24"/>
          <w:szCs w:val="24"/>
        </w:rPr>
        <w:t>als</w:t>
      </w:r>
      <w:r>
        <w:rPr>
          <w:rFonts w:ascii="Times New Roman" w:hAnsi="Times New Roman" w:cs="Times New Roman"/>
          <w:sz w:val="24"/>
          <w:szCs w:val="24"/>
        </w:rPr>
        <w:t xml:space="preserve">o, </w:t>
      </w:r>
      <w:r w:rsidR="00832E2F" w:rsidRPr="00841569">
        <w:rPr>
          <w:rFonts w:ascii="Times New Roman" w:hAnsi="Times New Roman" w:cs="Times New Roman"/>
          <w:sz w:val="24"/>
          <w:szCs w:val="24"/>
        </w:rPr>
        <w:t>arguably</w:t>
      </w:r>
      <w:r>
        <w:rPr>
          <w:rFonts w:ascii="Times New Roman" w:hAnsi="Times New Roman" w:cs="Times New Roman"/>
          <w:sz w:val="24"/>
          <w:szCs w:val="24"/>
        </w:rPr>
        <w:t>,</w:t>
      </w:r>
      <w:r w:rsidR="00832E2F" w:rsidRPr="00841569">
        <w:rPr>
          <w:rFonts w:ascii="Times New Roman" w:hAnsi="Times New Roman" w:cs="Times New Roman"/>
          <w:sz w:val="24"/>
          <w:szCs w:val="24"/>
        </w:rPr>
        <w:t xml:space="preserve"> </w:t>
      </w:r>
      <w:r w:rsidR="006462AA" w:rsidRPr="00841569">
        <w:rPr>
          <w:rFonts w:ascii="Times New Roman" w:hAnsi="Times New Roman" w:cs="Times New Roman"/>
          <w:sz w:val="24"/>
          <w:szCs w:val="24"/>
        </w:rPr>
        <w:t xml:space="preserve">crafts a community of vulnerability that encompasses </w:t>
      </w:r>
      <w:r w:rsidR="006462AA" w:rsidRPr="00841569">
        <w:rPr>
          <w:rFonts w:ascii="Times New Roman" w:hAnsi="Times New Roman" w:cs="Times New Roman"/>
          <w:i/>
          <w:sz w:val="24"/>
          <w:szCs w:val="24"/>
        </w:rPr>
        <w:t>both</w:t>
      </w:r>
      <w:r w:rsidR="006462AA" w:rsidRPr="00841569">
        <w:rPr>
          <w:rFonts w:ascii="Times New Roman" w:hAnsi="Times New Roman" w:cs="Times New Roman"/>
          <w:sz w:val="24"/>
          <w:szCs w:val="24"/>
        </w:rPr>
        <w:t xml:space="preserve"> the </w:t>
      </w:r>
      <w:r w:rsidR="00D02350" w:rsidRPr="00841569">
        <w:rPr>
          <w:rFonts w:ascii="Times New Roman" w:hAnsi="Times New Roman" w:cs="Times New Roman"/>
          <w:sz w:val="24"/>
          <w:szCs w:val="24"/>
        </w:rPr>
        <w:t xml:space="preserve">British </w:t>
      </w:r>
      <w:r w:rsidR="006462AA" w:rsidRPr="00841569">
        <w:rPr>
          <w:rFonts w:ascii="Times New Roman" w:hAnsi="Times New Roman" w:cs="Times New Roman"/>
          <w:sz w:val="24"/>
          <w:szCs w:val="24"/>
        </w:rPr>
        <w:t>soldiers and civilian children</w:t>
      </w:r>
      <w:r w:rsidR="00174733" w:rsidRPr="00841569">
        <w:rPr>
          <w:rFonts w:ascii="Times New Roman" w:hAnsi="Times New Roman" w:cs="Times New Roman"/>
          <w:sz w:val="24"/>
          <w:szCs w:val="24"/>
        </w:rPr>
        <w:t xml:space="preserve">, which </w:t>
      </w:r>
      <w:r w:rsidR="006462AA" w:rsidRPr="00841569">
        <w:rPr>
          <w:rFonts w:ascii="Times New Roman" w:hAnsi="Times New Roman" w:cs="Times New Roman"/>
          <w:sz w:val="24"/>
          <w:szCs w:val="24"/>
        </w:rPr>
        <w:t xml:space="preserve">is then </w:t>
      </w:r>
      <w:r w:rsidR="00AF1B26" w:rsidRPr="00841569">
        <w:rPr>
          <w:rFonts w:ascii="Times New Roman" w:hAnsi="Times New Roman" w:cs="Times New Roman"/>
          <w:sz w:val="24"/>
          <w:szCs w:val="24"/>
        </w:rPr>
        <w:t xml:space="preserve">potentially </w:t>
      </w:r>
      <w:r w:rsidR="006462AA" w:rsidRPr="00841569">
        <w:rPr>
          <w:rFonts w:ascii="Times New Roman" w:hAnsi="Times New Roman" w:cs="Times New Roman"/>
          <w:sz w:val="24"/>
          <w:szCs w:val="24"/>
        </w:rPr>
        <w:t xml:space="preserve">formulated as a </w:t>
      </w:r>
      <w:r w:rsidR="006462AA" w:rsidRPr="00B23576">
        <w:rPr>
          <w:rFonts w:ascii="Times New Roman" w:hAnsi="Times New Roman" w:cs="Times New Roman"/>
          <w:sz w:val="24"/>
          <w:szCs w:val="24"/>
        </w:rPr>
        <w:t>community of trauma</w:t>
      </w:r>
      <w:r w:rsidR="006462AA" w:rsidRPr="00841569">
        <w:rPr>
          <w:rFonts w:ascii="Times New Roman" w:hAnsi="Times New Roman" w:cs="Times New Roman"/>
          <w:sz w:val="24"/>
          <w:szCs w:val="24"/>
        </w:rPr>
        <w:t xml:space="preserve"> </w:t>
      </w:r>
      <w:r w:rsidR="00174733" w:rsidRPr="00841569">
        <w:rPr>
          <w:rFonts w:ascii="Times New Roman" w:hAnsi="Times New Roman" w:cs="Times New Roman"/>
          <w:sz w:val="24"/>
          <w:szCs w:val="24"/>
        </w:rPr>
        <w:t xml:space="preserve">anchored by </w:t>
      </w:r>
      <w:r w:rsidR="006462AA" w:rsidRPr="00841569">
        <w:rPr>
          <w:rFonts w:ascii="Times New Roman" w:hAnsi="Times New Roman" w:cs="Times New Roman"/>
          <w:sz w:val="24"/>
          <w:szCs w:val="24"/>
        </w:rPr>
        <w:t>Neville’s</w:t>
      </w:r>
      <w:r w:rsidR="00A557BE" w:rsidRPr="00841569">
        <w:rPr>
          <w:rFonts w:ascii="Times New Roman" w:hAnsi="Times New Roman" w:cs="Times New Roman"/>
          <w:sz w:val="24"/>
          <w:szCs w:val="24"/>
        </w:rPr>
        <w:t xml:space="preserve"> experiential</w:t>
      </w:r>
      <w:r w:rsidR="006462AA" w:rsidRPr="00841569">
        <w:rPr>
          <w:rFonts w:ascii="Times New Roman" w:hAnsi="Times New Roman" w:cs="Times New Roman"/>
          <w:sz w:val="24"/>
          <w:szCs w:val="24"/>
        </w:rPr>
        <w:t xml:space="preserve"> identification with the vulnerability of youth in war</w:t>
      </w:r>
      <w:r w:rsidR="008B1078" w:rsidRPr="00841569">
        <w:rPr>
          <w:rFonts w:ascii="Times New Roman" w:hAnsi="Times New Roman" w:cs="Times New Roman"/>
          <w:sz w:val="24"/>
          <w:szCs w:val="24"/>
        </w:rPr>
        <w:t xml:space="preserve"> and </w:t>
      </w:r>
      <w:r w:rsidR="008B1078" w:rsidRPr="00841569">
        <w:rPr>
          <w:rFonts w:ascii="Times New Roman" w:hAnsi="Times New Roman" w:cs="Times New Roman"/>
          <w:sz w:val="24"/>
          <w:szCs w:val="24"/>
        </w:rPr>
        <w:lastRenderedPageBreak/>
        <w:t xml:space="preserve">his own unpreparedness for </w:t>
      </w:r>
      <w:r w:rsidR="00174733" w:rsidRPr="00841569">
        <w:rPr>
          <w:rFonts w:ascii="Times New Roman" w:hAnsi="Times New Roman" w:cs="Times New Roman"/>
          <w:sz w:val="24"/>
          <w:szCs w:val="24"/>
        </w:rPr>
        <w:t>war’</w:t>
      </w:r>
      <w:r w:rsidR="008B1078" w:rsidRPr="00841569">
        <w:rPr>
          <w:rFonts w:ascii="Times New Roman" w:hAnsi="Times New Roman" w:cs="Times New Roman"/>
          <w:sz w:val="24"/>
          <w:szCs w:val="24"/>
        </w:rPr>
        <w:t>s horrors</w:t>
      </w:r>
      <w:r w:rsidR="006462AA" w:rsidRPr="00841569">
        <w:rPr>
          <w:rFonts w:ascii="Times New Roman" w:hAnsi="Times New Roman" w:cs="Times New Roman"/>
          <w:sz w:val="24"/>
          <w:szCs w:val="24"/>
        </w:rPr>
        <w:t xml:space="preserve">. Thus, the subjects’ youth and vulnerability become </w:t>
      </w:r>
      <w:r w:rsidR="006462AA" w:rsidRPr="00841569">
        <w:rPr>
          <w:rFonts w:ascii="Times New Roman" w:hAnsi="Times New Roman" w:cs="Times New Roman"/>
          <w:i/>
          <w:sz w:val="24"/>
          <w:szCs w:val="24"/>
        </w:rPr>
        <w:t>his</w:t>
      </w:r>
      <w:r w:rsidR="006462AA" w:rsidRPr="00841569">
        <w:rPr>
          <w:rFonts w:ascii="Times New Roman" w:hAnsi="Times New Roman" w:cs="Times New Roman"/>
          <w:sz w:val="24"/>
          <w:szCs w:val="24"/>
        </w:rPr>
        <w:t xml:space="preserve">:  </w:t>
      </w:r>
    </w:p>
    <w:p w14:paraId="1116E3DE" w14:textId="77777777" w:rsidR="006462AA" w:rsidRPr="00841569" w:rsidRDefault="006462AA" w:rsidP="003C79F6">
      <w:pPr>
        <w:spacing w:afterLines="160" w:after="384" w:line="480" w:lineRule="auto"/>
        <w:ind w:left="720"/>
        <w:rPr>
          <w:rFonts w:ascii="Times New Roman" w:hAnsi="Times New Roman" w:cs="Times New Roman"/>
          <w:sz w:val="24"/>
          <w:szCs w:val="24"/>
        </w:rPr>
      </w:pPr>
      <w:r w:rsidRPr="00841569">
        <w:rPr>
          <w:rFonts w:ascii="Times New Roman" w:hAnsi="Times New Roman" w:cs="Times New Roman"/>
          <w:sz w:val="24"/>
          <w:szCs w:val="24"/>
        </w:rPr>
        <w:t xml:space="preserve">…. they look so young they could be standing on Brighton beach, and yet there’s guns being fired behind them, and everything about their pose is gentile and innocent and that for me summed up this enormous sense of dislocation between myself and reality when I came back. And in a sense, there was, a sense, those kids </w:t>
      </w:r>
      <w:r w:rsidRPr="00841569">
        <w:rPr>
          <w:rFonts w:ascii="Times New Roman" w:hAnsi="Times New Roman" w:cs="Times New Roman"/>
          <w:i/>
          <w:sz w:val="24"/>
          <w:szCs w:val="24"/>
        </w:rPr>
        <w:t>are me</w:t>
      </w:r>
      <w:r w:rsidRPr="00841569">
        <w:rPr>
          <w:rFonts w:ascii="Times New Roman" w:hAnsi="Times New Roman" w:cs="Times New Roman"/>
          <w:sz w:val="24"/>
          <w:szCs w:val="24"/>
        </w:rPr>
        <w:t xml:space="preserve">, their portraits are me being there like “what the hell is this all about?”, you know, I’m this innocent . . . I wasn’t innocent or young, you know, in terms of visiting a war zone I was. (Interview, May 2018) </w:t>
      </w:r>
    </w:p>
    <w:p w14:paraId="519607B1" w14:textId="773D90C3" w:rsidR="001874AE" w:rsidRPr="00841569" w:rsidRDefault="006462AA" w:rsidP="003C79F6">
      <w:pPr>
        <w:spacing w:afterLines="160" w:after="384" w:line="480" w:lineRule="auto"/>
        <w:rPr>
          <w:rFonts w:ascii="Times New Roman" w:hAnsi="Times New Roman" w:cs="Times New Roman"/>
          <w:sz w:val="24"/>
          <w:szCs w:val="24"/>
        </w:rPr>
      </w:pPr>
      <w:r w:rsidRPr="00841569">
        <w:rPr>
          <w:rFonts w:ascii="Times New Roman" w:hAnsi="Times New Roman" w:cs="Times New Roman"/>
          <w:sz w:val="24"/>
          <w:szCs w:val="24"/>
        </w:rPr>
        <w:t xml:space="preserve">As such, Afghan civilians and British soldiers are connected by a shocking youth, </w:t>
      </w:r>
      <w:r w:rsidR="00A557BE" w:rsidRPr="00841569">
        <w:rPr>
          <w:rFonts w:ascii="Times New Roman" w:hAnsi="Times New Roman" w:cs="Times New Roman"/>
          <w:sz w:val="24"/>
          <w:szCs w:val="24"/>
        </w:rPr>
        <w:t>and this youth is connected to the artist’s own traumatic experience</w:t>
      </w:r>
      <w:r w:rsidR="00B93CFD" w:rsidRPr="00841569">
        <w:rPr>
          <w:rFonts w:ascii="Times New Roman" w:hAnsi="Times New Roman" w:cs="Times New Roman"/>
          <w:sz w:val="24"/>
          <w:szCs w:val="24"/>
        </w:rPr>
        <w:t xml:space="preserve"> so that </w:t>
      </w:r>
      <w:r w:rsidR="00E56E58">
        <w:rPr>
          <w:rFonts w:ascii="Times New Roman" w:hAnsi="Times New Roman" w:cs="Times New Roman"/>
          <w:sz w:val="24"/>
          <w:szCs w:val="24"/>
        </w:rPr>
        <w:t>‘</w:t>
      </w:r>
      <w:r w:rsidR="00494F39" w:rsidRPr="00841569">
        <w:rPr>
          <w:rFonts w:ascii="Times New Roman" w:hAnsi="Times New Roman" w:cs="Times New Roman"/>
          <w:sz w:val="24"/>
          <w:szCs w:val="24"/>
        </w:rPr>
        <w:t>Neville’s continuous focus becomes the gap between innocence and experience, childhood and the exile of adulthood as the result of war and trauma</w:t>
      </w:r>
      <w:r w:rsidR="00E56E58">
        <w:rPr>
          <w:rFonts w:ascii="Times New Roman" w:hAnsi="Times New Roman" w:cs="Times New Roman"/>
          <w:sz w:val="24"/>
          <w:szCs w:val="24"/>
        </w:rPr>
        <w:t>’</w:t>
      </w:r>
      <w:r w:rsidR="00E45C8B" w:rsidRPr="00841569">
        <w:rPr>
          <w:rFonts w:ascii="Times New Roman" w:hAnsi="Times New Roman" w:cs="Times New Roman"/>
          <w:sz w:val="24"/>
          <w:szCs w:val="24"/>
        </w:rPr>
        <w:t xml:space="preserve"> </w:t>
      </w:r>
      <w:r w:rsidR="00E45C8B" w:rsidRPr="00841569">
        <w:rPr>
          <w:rFonts w:ascii="Times New Roman" w:hAnsi="Times New Roman" w:cs="Times New Roman"/>
          <w:sz w:val="24"/>
          <w:szCs w:val="24"/>
        </w:rPr>
        <w:fldChar w:fldCharType="begin" w:fldLock="1"/>
      </w:r>
      <w:r w:rsidR="00E45C8B" w:rsidRPr="00841569">
        <w:rPr>
          <w:rFonts w:ascii="Times New Roman" w:hAnsi="Times New Roman" w:cs="Times New Roman"/>
          <w:sz w:val="24"/>
          <w:szCs w:val="24"/>
        </w:rPr>
        <w:instrText>ADDIN CSL_CITATION { "citationItems" : [ { "id" : "ITEM-1", "itemData" : { "author" : [ { "dropping-particle" : "", "family" : "Terracciano", "given" : "Emilia", "non-dropping-particle" : "", "parse-names" : false, "suffix" : "" } ], "container-title" : "Photomonitor", "id" : "ITEM-1", "issued" : { "date-parts" : [ [ "2015" ] ] }, "title" : "Review: The Battle Against Stigma", "type" : "article-magazine" }, "uris" : [ "http://www.mendeley.com/documents/?uuid=be1f6e3f-e7cf-457d-97f8-300e7518b2a3" ] } ], "mendeley" : { "formattedCitation" : "(Terracciano 2015)", "plainTextFormattedCitation" : "(Terracciano 2015)", "previouslyFormattedCitation" : "(Terracciano 2015)" }, "properties" : {  }, "schema" : "https://github.com/citation-style-language/schema/raw/master/csl-citation.json" }</w:instrText>
      </w:r>
      <w:r w:rsidR="00E45C8B" w:rsidRPr="00841569">
        <w:rPr>
          <w:rFonts w:ascii="Times New Roman" w:hAnsi="Times New Roman" w:cs="Times New Roman"/>
          <w:sz w:val="24"/>
          <w:szCs w:val="24"/>
        </w:rPr>
        <w:fldChar w:fldCharType="separate"/>
      </w:r>
      <w:r w:rsidR="00E45C8B" w:rsidRPr="00841569">
        <w:rPr>
          <w:rFonts w:ascii="Times New Roman" w:hAnsi="Times New Roman" w:cs="Times New Roman"/>
          <w:noProof/>
          <w:sz w:val="24"/>
          <w:szCs w:val="24"/>
        </w:rPr>
        <w:t>(Terracciano 2015)</w:t>
      </w:r>
      <w:r w:rsidR="00E45C8B" w:rsidRPr="00841569">
        <w:rPr>
          <w:rFonts w:ascii="Times New Roman" w:hAnsi="Times New Roman" w:cs="Times New Roman"/>
          <w:sz w:val="24"/>
          <w:szCs w:val="24"/>
        </w:rPr>
        <w:fldChar w:fldCharType="end"/>
      </w:r>
      <w:r w:rsidR="00E45C8B" w:rsidRPr="00841569">
        <w:rPr>
          <w:rFonts w:ascii="Times New Roman" w:hAnsi="Times New Roman" w:cs="Times New Roman"/>
          <w:sz w:val="24"/>
          <w:szCs w:val="24"/>
        </w:rPr>
        <w:t>.</w:t>
      </w:r>
      <w:r w:rsidR="00494F39" w:rsidRPr="00841569">
        <w:rPr>
          <w:rFonts w:ascii="Times New Roman" w:hAnsi="Times New Roman" w:cs="Times New Roman"/>
          <w:sz w:val="24"/>
          <w:szCs w:val="24"/>
        </w:rPr>
        <w:t> </w:t>
      </w:r>
      <w:r w:rsidR="00A557BE" w:rsidRPr="00841569">
        <w:rPr>
          <w:rFonts w:ascii="Times New Roman" w:hAnsi="Times New Roman" w:cs="Times New Roman"/>
          <w:sz w:val="24"/>
          <w:szCs w:val="24"/>
        </w:rPr>
        <w:t>The youth of some soldiers in particular undermine</w:t>
      </w:r>
      <w:r w:rsidR="00E45C8B" w:rsidRPr="00841569">
        <w:rPr>
          <w:rFonts w:ascii="Times New Roman" w:hAnsi="Times New Roman" w:cs="Times New Roman"/>
          <w:sz w:val="24"/>
          <w:szCs w:val="24"/>
        </w:rPr>
        <w:t>s</w:t>
      </w:r>
      <w:r w:rsidR="00A557BE" w:rsidRPr="00841569">
        <w:rPr>
          <w:rFonts w:ascii="Times New Roman" w:hAnsi="Times New Roman" w:cs="Times New Roman"/>
          <w:sz w:val="24"/>
          <w:szCs w:val="24"/>
        </w:rPr>
        <w:t xml:space="preserve"> a</w:t>
      </w:r>
      <w:r w:rsidR="00D02350" w:rsidRPr="00841569">
        <w:rPr>
          <w:rFonts w:ascii="Times New Roman" w:hAnsi="Times New Roman" w:cs="Times New Roman"/>
          <w:sz w:val="24"/>
          <w:szCs w:val="24"/>
        </w:rPr>
        <w:t>ny</w:t>
      </w:r>
      <w:r w:rsidR="00A557BE" w:rsidRPr="00841569">
        <w:rPr>
          <w:rFonts w:ascii="Times New Roman" w:hAnsi="Times New Roman" w:cs="Times New Roman"/>
          <w:sz w:val="24"/>
          <w:szCs w:val="24"/>
        </w:rPr>
        <w:t xml:space="preserve"> </w:t>
      </w:r>
      <w:r w:rsidR="00CB0867" w:rsidRPr="00841569">
        <w:rPr>
          <w:rFonts w:ascii="Times New Roman" w:hAnsi="Times New Roman" w:cs="Times New Roman"/>
          <w:sz w:val="24"/>
          <w:szCs w:val="24"/>
        </w:rPr>
        <w:t xml:space="preserve">clear </w:t>
      </w:r>
      <w:r w:rsidR="00197EC0" w:rsidRPr="00841569">
        <w:rPr>
          <w:rFonts w:ascii="Times New Roman" w:hAnsi="Times New Roman" w:cs="Times New Roman"/>
          <w:sz w:val="24"/>
          <w:szCs w:val="24"/>
        </w:rPr>
        <w:t xml:space="preserve">or </w:t>
      </w:r>
      <w:r w:rsidR="00E56E58">
        <w:rPr>
          <w:rFonts w:ascii="Times New Roman" w:hAnsi="Times New Roman" w:cs="Times New Roman"/>
          <w:sz w:val="24"/>
          <w:szCs w:val="24"/>
        </w:rPr>
        <w:t>consistent</w:t>
      </w:r>
      <w:r w:rsidR="00197EC0" w:rsidRPr="00841569">
        <w:rPr>
          <w:rFonts w:ascii="Times New Roman" w:hAnsi="Times New Roman" w:cs="Times New Roman"/>
          <w:sz w:val="24"/>
          <w:szCs w:val="24"/>
        </w:rPr>
        <w:t xml:space="preserve"> </w:t>
      </w:r>
      <w:r w:rsidR="00A557BE" w:rsidRPr="00841569">
        <w:rPr>
          <w:rFonts w:ascii="Times New Roman" w:hAnsi="Times New Roman" w:cs="Times New Roman"/>
          <w:sz w:val="24"/>
          <w:szCs w:val="24"/>
        </w:rPr>
        <w:t>sense of warrior masculinity</w:t>
      </w:r>
      <w:r w:rsidR="00DD60CA" w:rsidRPr="00841569">
        <w:rPr>
          <w:rFonts w:ascii="Times New Roman" w:hAnsi="Times New Roman" w:cs="Times New Roman"/>
          <w:sz w:val="24"/>
          <w:szCs w:val="24"/>
        </w:rPr>
        <w:t xml:space="preserve"> </w:t>
      </w:r>
      <w:r w:rsidR="00DD60CA" w:rsidRPr="00841569">
        <w:rPr>
          <w:rFonts w:ascii="Times New Roman" w:hAnsi="Times New Roman" w:cs="Times New Roman"/>
          <w:sz w:val="24"/>
          <w:szCs w:val="24"/>
        </w:rPr>
        <w:fldChar w:fldCharType="begin" w:fldLock="1"/>
      </w:r>
      <w:r w:rsidR="006D4336" w:rsidRPr="00841569">
        <w:rPr>
          <w:rFonts w:ascii="Times New Roman" w:hAnsi="Times New Roman" w:cs="Times New Roman"/>
          <w:sz w:val="24"/>
          <w:szCs w:val="24"/>
        </w:rPr>
        <w:instrText>ADDIN CSL_CITATION { "citationItems" : [ { "id" : "ITEM-1", "itemData" : { "DOI" : "10.1177/0967010617733355", "ISSN" : "14603640", "abstract" : "This article asks what is the significance of making the soldiering body (hyper)visible in war. In contrast to the techno-fetishistic portrayals of Western warfare in the 1990s, the recent counterinsurgency campaign in Afghanistan witnessed a re-centring of British soldiering bodies within the visual grammars of war. In the visibility of this body, violences once obscured were rendered viscerally visible on the bodies of British soldiers. Locating the analysis in the War Story exhibition at the Imperial War Museum, London, the article details two moments of wartime violence experienced and enacted by British soldiers, tracking how violence was mediated in, on and through these hypervisible soldiering bodies and the attending invisibility of ?other? bodies. The article argues that during the Afghanistan campaign, soldiers? bodies became not just enactors of military power but crucial representational figures in the continuance of violent projects abroad and their acceptance back home.", "author" : [ { "dropping-particle" : "", "family" : "Welland", "given" : "Julia", "non-dropping-particle" : "", "parse-names" : false, "suffix" : "" } ], "container-title" : "Security Dialogue", "id" : "ITEM-1", "issue" : "6", "issued" : { "date-parts" : [ [ "2017" ] ] }, "page" : "524-540", "title" : "Violence and the contemporary soldiering body", "type" : "article-journal", "volume" : "48" }, "uris" : [ "http://www.mendeley.com/documents/?uuid=fb213934-3085-4ca8-a533-5b98a9c73171" ] } ], "mendeley" : { "formattedCitation" : "(Welland 2017)", "manualFormatting" : "(see for example Welland 2017)", "plainTextFormattedCitation" : "(Welland 2017)", "previouslyFormattedCitation" : "(Welland 2017)" }, "properties" : {  }, "schema" : "https://github.com/citation-style-language/schema/raw/master/csl-citation.json" }</w:instrText>
      </w:r>
      <w:r w:rsidR="00DD60CA" w:rsidRPr="00841569">
        <w:rPr>
          <w:rFonts w:ascii="Times New Roman" w:hAnsi="Times New Roman" w:cs="Times New Roman"/>
          <w:sz w:val="24"/>
          <w:szCs w:val="24"/>
        </w:rPr>
        <w:fldChar w:fldCharType="separate"/>
      </w:r>
      <w:r w:rsidR="00DD60CA" w:rsidRPr="00841569">
        <w:rPr>
          <w:rFonts w:ascii="Times New Roman" w:hAnsi="Times New Roman" w:cs="Times New Roman"/>
          <w:noProof/>
          <w:sz w:val="24"/>
          <w:szCs w:val="24"/>
        </w:rPr>
        <w:t xml:space="preserve">(see </w:t>
      </w:r>
      <w:r w:rsidR="0057373C" w:rsidRPr="00841569">
        <w:rPr>
          <w:rFonts w:ascii="Times New Roman" w:hAnsi="Times New Roman" w:cs="Times New Roman"/>
          <w:noProof/>
          <w:sz w:val="24"/>
          <w:szCs w:val="24"/>
        </w:rPr>
        <w:t xml:space="preserve">for example </w:t>
      </w:r>
      <w:r w:rsidR="00DD60CA" w:rsidRPr="00841569">
        <w:rPr>
          <w:rFonts w:ascii="Times New Roman" w:hAnsi="Times New Roman" w:cs="Times New Roman"/>
          <w:noProof/>
          <w:sz w:val="24"/>
          <w:szCs w:val="24"/>
        </w:rPr>
        <w:t>Welland 2017)</w:t>
      </w:r>
      <w:r w:rsidR="00DD60CA" w:rsidRPr="00841569">
        <w:rPr>
          <w:rFonts w:ascii="Times New Roman" w:hAnsi="Times New Roman" w:cs="Times New Roman"/>
          <w:sz w:val="24"/>
          <w:szCs w:val="24"/>
        </w:rPr>
        <w:fldChar w:fldCharType="end"/>
      </w:r>
      <w:r w:rsidR="00A557BE" w:rsidRPr="00841569">
        <w:rPr>
          <w:rFonts w:ascii="Times New Roman" w:hAnsi="Times New Roman" w:cs="Times New Roman"/>
          <w:sz w:val="24"/>
          <w:szCs w:val="24"/>
        </w:rPr>
        <w:t xml:space="preserve">, asserting </w:t>
      </w:r>
      <w:r w:rsidR="00D02350" w:rsidRPr="00841569">
        <w:rPr>
          <w:rFonts w:ascii="Times New Roman" w:hAnsi="Times New Roman" w:cs="Times New Roman"/>
          <w:sz w:val="24"/>
          <w:szCs w:val="24"/>
        </w:rPr>
        <w:t xml:space="preserve">instead </w:t>
      </w:r>
      <w:r w:rsidR="00A557BE" w:rsidRPr="00841569">
        <w:rPr>
          <w:rFonts w:ascii="Times New Roman" w:hAnsi="Times New Roman" w:cs="Times New Roman"/>
          <w:sz w:val="24"/>
          <w:szCs w:val="24"/>
        </w:rPr>
        <w:t>the vulnerability of the violent.</w:t>
      </w:r>
      <w:r w:rsidR="000B28FB" w:rsidRPr="00841569">
        <w:rPr>
          <w:rFonts w:ascii="Times New Roman" w:hAnsi="Times New Roman" w:cs="Times New Roman"/>
          <w:sz w:val="24"/>
          <w:szCs w:val="24"/>
        </w:rPr>
        <w:t xml:space="preserve"> Reacting </w:t>
      </w:r>
      <w:r w:rsidR="000462D3" w:rsidRPr="00841569">
        <w:rPr>
          <w:rFonts w:ascii="Times New Roman" w:hAnsi="Times New Roman" w:cs="Times New Roman"/>
          <w:sz w:val="24"/>
          <w:szCs w:val="24"/>
        </w:rPr>
        <w:t xml:space="preserve">online </w:t>
      </w:r>
      <w:r w:rsidR="000B28FB" w:rsidRPr="00841569">
        <w:rPr>
          <w:rFonts w:ascii="Times New Roman" w:hAnsi="Times New Roman" w:cs="Times New Roman"/>
          <w:sz w:val="24"/>
          <w:szCs w:val="24"/>
        </w:rPr>
        <w:t xml:space="preserve">to a selection of Neville’s images and </w:t>
      </w:r>
      <w:r w:rsidR="00CC1C5F" w:rsidRPr="00841569">
        <w:rPr>
          <w:rFonts w:ascii="Times New Roman" w:hAnsi="Times New Roman" w:cs="Times New Roman"/>
          <w:sz w:val="24"/>
          <w:szCs w:val="24"/>
        </w:rPr>
        <w:t xml:space="preserve">experiences in </w:t>
      </w:r>
      <w:r w:rsidR="00DD60CA" w:rsidRPr="00841569">
        <w:rPr>
          <w:rFonts w:ascii="Times New Roman" w:hAnsi="Times New Roman" w:cs="Times New Roman"/>
          <w:i/>
          <w:iCs/>
          <w:sz w:val="24"/>
          <w:szCs w:val="24"/>
        </w:rPr>
        <w:t xml:space="preserve">The </w:t>
      </w:r>
      <w:r w:rsidR="00CC1C5F" w:rsidRPr="00841569">
        <w:rPr>
          <w:rFonts w:ascii="Times New Roman" w:hAnsi="Times New Roman" w:cs="Times New Roman"/>
          <w:i/>
          <w:iCs/>
          <w:sz w:val="24"/>
          <w:szCs w:val="24"/>
        </w:rPr>
        <w:t>Guardian</w:t>
      </w:r>
      <w:r w:rsidR="00CC1C5F" w:rsidRPr="00841569">
        <w:rPr>
          <w:rFonts w:ascii="Times New Roman" w:hAnsi="Times New Roman" w:cs="Times New Roman"/>
          <w:sz w:val="24"/>
          <w:szCs w:val="24"/>
        </w:rPr>
        <w:t xml:space="preserve"> </w:t>
      </w:r>
      <w:r w:rsidR="00406C59" w:rsidRPr="00841569">
        <w:rPr>
          <w:rFonts w:ascii="Times New Roman" w:hAnsi="Times New Roman" w:cs="Times New Roman"/>
          <w:sz w:val="24"/>
          <w:szCs w:val="24"/>
        </w:rPr>
        <w:t xml:space="preserve">(2014) </w:t>
      </w:r>
      <w:r w:rsidR="00174733" w:rsidRPr="00841569">
        <w:rPr>
          <w:rFonts w:ascii="Times New Roman" w:hAnsi="Times New Roman" w:cs="Times New Roman"/>
          <w:sz w:val="24"/>
          <w:szCs w:val="24"/>
        </w:rPr>
        <w:t xml:space="preserve">a </w:t>
      </w:r>
      <w:r w:rsidR="00CC1C5F" w:rsidRPr="00841569">
        <w:rPr>
          <w:rFonts w:ascii="Times New Roman" w:hAnsi="Times New Roman" w:cs="Times New Roman"/>
          <w:sz w:val="24"/>
          <w:szCs w:val="24"/>
        </w:rPr>
        <w:t>member of the public comment</w:t>
      </w:r>
      <w:r w:rsidR="00174733" w:rsidRPr="00841569">
        <w:rPr>
          <w:rFonts w:ascii="Times New Roman" w:hAnsi="Times New Roman" w:cs="Times New Roman"/>
          <w:sz w:val="24"/>
          <w:szCs w:val="24"/>
        </w:rPr>
        <w:t>ed,</w:t>
      </w:r>
      <w:r w:rsidR="00CC1C5F" w:rsidRPr="00841569">
        <w:rPr>
          <w:rFonts w:ascii="Times New Roman" w:hAnsi="Times New Roman" w:cs="Times New Roman"/>
          <w:sz w:val="24"/>
          <w:szCs w:val="24"/>
        </w:rPr>
        <w:t xml:space="preserve"> </w:t>
      </w:r>
      <w:r w:rsidR="00E77FFB">
        <w:rPr>
          <w:rFonts w:ascii="Times New Roman" w:hAnsi="Times New Roman" w:cs="Times New Roman"/>
          <w:sz w:val="24"/>
          <w:szCs w:val="24"/>
        </w:rPr>
        <w:t>‘</w:t>
      </w:r>
      <w:r w:rsidR="00CC1C5F" w:rsidRPr="00841569">
        <w:rPr>
          <w:rFonts w:ascii="Times New Roman" w:hAnsi="Times New Roman" w:cs="Times New Roman"/>
          <w:sz w:val="24"/>
          <w:szCs w:val="24"/>
        </w:rPr>
        <w:t>Child soldiers no doubt about it</w:t>
      </w:r>
      <w:r w:rsidR="00E77FFB">
        <w:rPr>
          <w:rFonts w:ascii="Times New Roman" w:hAnsi="Times New Roman" w:cs="Times New Roman"/>
          <w:sz w:val="24"/>
          <w:szCs w:val="24"/>
        </w:rPr>
        <w:t>’</w:t>
      </w:r>
      <w:r w:rsidR="00174733" w:rsidRPr="00841569">
        <w:rPr>
          <w:rFonts w:ascii="Times New Roman" w:hAnsi="Times New Roman" w:cs="Times New Roman"/>
          <w:sz w:val="24"/>
          <w:szCs w:val="24"/>
        </w:rPr>
        <w:t xml:space="preserve"> -</w:t>
      </w:r>
      <w:r w:rsidR="00C2746E" w:rsidRPr="00841569">
        <w:rPr>
          <w:rFonts w:ascii="Times New Roman" w:hAnsi="Times New Roman" w:cs="Times New Roman"/>
          <w:sz w:val="24"/>
          <w:szCs w:val="24"/>
        </w:rPr>
        <w:t xml:space="preserve"> an invocation that brings with it a troubling destabilisation of</w:t>
      </w:r>
      <w:r w:rsidR="00EB0193" w:rsidRPr="00841569">
        <w:rPr>
          <w:rFonts w:ascii="Times New Roman" w:hAnsi="Times New Roman" w:cs="Times New Roman"/>
          <w:sz w:val="24"/>
          <w:szCs w:val="24"/>
        </w:rPr>
        <w:t xml:space="preserve"> the liberal way of war</w:t>
      </w:r>
      <w:r w:rsidR="00C54CB2" w:rsidRPr="00841569">
        <w:rPr>
          <w:rFonts w:ascii="Times New Roman" w:hAnsi="Times New Roman" w:cs="Times New Roman"/>
          <w:sz w:val="24"/>
          <w:szCs w:val="24"/>
        </w:rPr>
        <w:t xml:space="preserve"> (Lee-Koo </w:t>
      </w:r>
      <w:r w:rsidR="00DD60CA" w:rsidRPr="00841569">
        <w:rPr>
          <w:rFonts w:ascii="Times New Roman" w:hAnsi="Times New Roman" w:cs="Times New Roman"/>
          <w:sz w:val="24"/>
          <w:szCs w:val="24"/>
        </w:rPr>
        <w:t xml:space="preserve">2018, </w:t>
      </w:r>
      <w:r w:rsidR="00AF6C47" w:rsidRPr="00841569">
        <w:rPr>
          <w:rFonts w:ascii="Times New Roman" w:hAnsi="Times New Roman" w:cs="Times New Roman"/>
          <w:sz w:val="24"/>
          <w:szCs w:val="24"/>
        </w:rPr>
        <w:t>50 – 52)</w:t>
      </w:r>
      <w:r w:rsidR="00EB0193" w:rsidRPr="00841569">
        <w:rPr>
          <w:rFonts w:ascii="Times New Roman" w:hAnsi="Times New Roman" w:cs="Times New Roman"/>
          <w:sz w:val="24"/>
          <w:szCs w:val="24"/>
        </w:rPr>
        <w:t>.</w:t>
      </w:r>
      <w:r w:rsidR="00C2746E" w:rsidRPr="00841569">
        <w:rPr>
          <w:rFonts w:ascii="Times New Roman" w:hAnsi="Times New Roman" w:cs="Times New Roman"/>
          <w:sz w:val="24"/>
          <w:szCs w:val="24"/>
        </w:rPr>
        <w:t xml:space="preserve"> </w:t>
      </w:r>
      <w:r w:rsidR="00A557BE" w:rsidRPr="00841569">
        <w:rPr>
          <w:rFonts w:ascii="Times New Roman" w:hAnsi="Times New Roman" w:cs="Times New Roman"/>
          <w:sz w:val="24"/>
          <w:szCs w:val="24"/>
        </w:rPr>
        <w:t xml:space="preserve">In this way, as </w:t>
      </w:r>
      <w:r w:rsidR="00406C59" w:rsidRPr="00841569">
        <w:rPr>
          <w:rFonts w:ascii="Times New Roman" w:hAnsi="Times New Roman" w:cs="Times New Roman"/>
          <w:sz w:val="24"/>
          <w:szCs w:val="24"/>
        </w:rPr>
        <w:t>a journalist</w:t>
      </w:r>
      <w:r w:rsidR="00A557BE" w:rsidRPr="00841569">
        <w:rPr>
          <w:rFonts w:ascii="Times New Roman" w:hAnsi="Times New Roman" w:cs="Times New Roman"/>
          <w:sz w:val="24"/>
          <w:szCs w:val="24"/>
        </w:rPr>
        <w:t xml:space="preserve"> writing about </w:t>
      </w:r>
      <w:r w:rsidR="007D5CFA" w:rsidRPr="00841569">
        <w:rPr>
          <w:rFonts w:ascii="Times New Roman" w:hAnsi="Times New Roman" w:cs="Times New Roman"/>
          <w:sz w:val="24"/>
          <w:szCs w:val="24"/>
        </w:rPr>
        <w:t>an</w:t>
      </w:r>
      <w:r w:rsidR="00CB0867" w:rsidRPr="00841569">
        <w:rPr>
          <w:rFonts w:ascii="Times New Roman" w:hAnsi="Times New Roman" w:cs="Times New Roman"/>
          <w:sz w:val="24"/>
          <w:szCs w:val="24"/>
        </w:rPr>
        <w:t xml:space="preserve"> </w:t>
      </w:r>
      <w:r w:rsidR="00A557BE" w:rsidRPr="00841569">
        <w:rPr>
          <w:rFonts w:ascii="Times New Roman" w:hAnsi="Times New Roman" w:cs="Times New Roman"/>
          <w:sz w:val="24"/>
          <w:szCs w:val="24"/>
        </w:rPr>
        <w:t>exhibition</w:t>
      </w:r>
      <w:r w:rsidR="00CB0867" w:rsidRPr="00841569">
        <w:rPr>
          <w:rFonts w:ascii="Times New Roman" w:hAnsi="Times New Roman" w:cs="Times New Roman"/>
          <w:sz w:val="24"/>
          <w:szCs w:val="24"/>
        </w:rPr>
        <w:t xml:space="preserve"> of Neville’s work</w:t>
      </w:r>
      <w:r w:rsidR="00A557BE" w:rsidRPr="00841569">
        <w:rPr>
          <w:rFonts w:ascii="Times New Roman" w:hAnsi="Times New Roman" w:cs="Times New Roman"/>
          <w:sz w:val="24"/>
          <w:szCs w:val="24"/>
        </w:rPr>
        <w:t xml:space="preserve"> in the IWM </w:t>
      </w:r>
      <w:r w:rsidR="00D77118" w:rsidRPr="00841569">
        <w:rPr>
          <w:rFonts w:ascii="Times New Roman" w:hAnsi="Times New Roman" w:cs="Times New Roman"/>
          <w:sz w:val="24"/>
          <w:szCs w:val="24"/>
        </w:rPr>
        <w:t>argue</w:t>
      </w:r>
      <w:r w:rsidR="00174733" w:rsidRPr="00841569">
        <w:rPr>
          <w:rFonts w:ascii="Times New Roman" w:hAnsi="Times New Roman" w:cs="Times New Roman"/>
          <w:sz w:val="24"/>
          <w:szCs w:val="24"/>
        </w:rPr>
        <w:t>d</w:t>
      </w:r>
      <w:r w:rsidR="00DD60CA" w:rsidRPr="00841569">
        <w:rPr>
          <w:rFonts w:ascii="Times New Roman" w:hAnsi="Times New Roman" w:cs="Times New Roman"/>
          <w:sz w:val="24"/>
          <w:szCs w:val="24"/>
        </w:rPr>
        <w:t>,</w:t>
      </w:r>
      <w:r w:rsidR="00174733" w:rsidRPr="00841569">
        <w:rPr>
          <w:rFonts w:ascii="Times New Roman" w:hAnsi="Times New Roman" w:cs="Times New Roman"/>
          <w:sz w:val="24"/>
          <w:szCs w:val="24"/>
        </w:rPr>
        <w:t xml:space="preserve"> </w:t>
      </w:r>
      <w:r w:rsidR="00E77FFB">
        <w:rPr>
          <w:rFonts w:ascii="Times New Roman" w:hAnsi="Times New Roman" w:cs="Times New Roman"/>
          <w:sz w:val="24"/>
          <w:szCs w:val="24"/>
        </w:rPr>
        <w:t>‘</w:t>
      </w:r>
      <w:r w:rsidR="00A557BE" w:rsidRPr="00841569">
        <w:rPr>
          <w:rFonts w:ascii="Times New Roman" w:hAnsi="Times New Roman" w:cs="Times New Roman"/>
          <w:sz w:val="24"/>
          <w:szCs w:val="24"/>
        </w:rPr>
        <w:t>photographs of desperately youthful British soldiers</w:t>
      </w:r>
      <w:r w:rsidR="00E77FFB">
        <w:rPr>
          <w:rFonts w:ascii="Times New Roman" w:hAnsi="Times New Roman" w:cs="Times New Roman"/>
          <w:sz w:val="24"/>
          <w:szCs w:val="24"/>
        </w:rPr>
        <w:t>’</w:t>
      </w:r>
      <w:r w:rsidR="00D02350" w:rsidRPr="00841569">
        <w:rPr>
          <w:rFonts w:ascii="Times New Roman" w:hAnsi="Times New Roman" w:cs="Times New Roman"/>
          <w:sz w:val="24"/>
          <w:szCs w:val="24"/>
        </w:rPr>
        <w:t>,</w:t>
      </w:r>
      <w:r w:rsidR="00A557BE" w:rsidRPr="00841569">
        <w:rPr>
          <w:rFonts w:ascii="Times New Roman" w:hAnsi="Times New Roman" w:cs="Times New Roman"/>
          <w:sz w:val="24"/>
          <w:szCs w:val="24"/>
        </w:rPr>
        <w:t xml:space="preserve"> </w:t>
      </w:r>
      <w:r w:rsidR="00174733" w:rsidRPr="00841569">
        <w:rPr>
          <w:rFonts w:ascii="Times New Roman" w:hAnsi="Times New Roman" w:cs="Times New Roman"/>
          <w:sz w:val="24"/>
          <w:szCs w:val="24"/>
        </w:rPr>
        <w:t>bec</w:t>
      </w:r>
      <w:r w:rsidR="00DD60CA" w:rsidRPr="00841569">
        <w:rPr>
          <w:rFonts w:ascii="Times New Roman" w:hAnsi="Times New Roman" w:cs="Times New Roman"/>
          <w:sz w:val="24"/>
          <w:szCs w:val="24"/>
        </w:rPr>
        <w:t>o</w:t>
      </w:r>
      <w:r w:rsidR="00174733" w:rsidRPr="00841569">
        <w:rPr>
          <w:rFonts w:ascii="Times New Roman" w:hAnsi="Times New Roman" w:cs="Times New Roman"/>
          <w:sz w:val="24"/>
          <w:szCs w:val="24"/>
        </w:rPr>
        <w:t>me</w:t>
      </w:r>
      <w:r w:rsidR="00A557BE" w:rsidRPr="00841569">
        <w:rPr>
          <w:rFonts w:ascii="Times New Roman" w:hAnsi="Times New Roman" w:cs="Times New Roman"/>
          <w:sz w:val="24"/>
          <w:szCs w:val="24"/>
        </w:rPr>
        <w:t xml:space="preserve"> </w:t>
      </w:r>
      <w:r w:rsidR="00E77FFB">
        <w:rPr>
          <w:rFonts w:ascii="Times New Roman" w:hAnsi="Times New Roman" w:cs="Times New Roman"/>
          <w:sz w:val="24"/>
          <w:szCs w:val="24"/>
        </w:rPr>
        <w:t>‘</w:t>
      </w:r>
      <w:r w:rsidR="00A557BE" w:rsidRPr="00841569">
        <w:rPr>
          <w:rFonts w:ascii="Times New Roman" w:hAnsi="Times New Roman" w:cs="Times New Roman"/>
          <w:sz w:val="24"/>
          <w:szCs w:val="24"/>
        </w:rPr>
        <w:t>quietly subversiv</w:t>
      </w:r>
      <w:r w:rsidR="006D4336" w:rsidRPr="00841569">
        <w:rPr>
          <w:rFonts w:ascii="Times New Roman" w:hAnsi="Times New Roman" w:cs="Times New Roman"/>
          <w:sz w:val="24"/>
          <w:szCs w:val="24"/>
        </w:rPr>
        <w:t>e</w:t>
      </w:r>
      <w:r w:rsidR="00E77FFB">
        <w:rPr>
          <w:rFonts w:ascii="Times New Roman" w:hAnsi="Times New Roman" w:cs="Times New Roman"/>
          <w:sz w:val="24"/>
          <w:szCs w:val="24"/>
        </w:rPr>
        <w:t>’</w:t>
      </w:r>
      <w:r w:rsidR="00406C59" w:rsidRPr="00841569">
        <w:rPr>
          <w:rFonts w:ascii="Times New Roman" w:hAnsi="Times New Roman" w:cs="Times New Roman"/>
          <w:sz w:val="24"/>
          <w:szCs w:val="24"/>
        </w:rPr>
        <w:t xml:space="preserve"> </w:t>
      </w:r>
      <w:r w:rsidR="00406C59" w:rsidRPr="00841569">
        <w:rPr>
          <w:rFonts w:ascii="Times New Roman" w:hAnsi="Times New Roman" w:cs="Times New Roman"/>
          <w:sz w:val="24"/>
          <w:szCs w:val="24"/>
        </w:rPr>
        <w:fldChar w:fldCharType="begin" w:fldLock="1"/>
      </w:r>
      <w:r w:rsidR="00406C59" w:rsidRPr="00841569">
        <w:rPr>
          <w:rFonts w:ascii="Times New Roman" w:hAnsi="Times New Roman" w:cs="Times New Roman"/>
          <w:sz w:val="24"/>
          <w:szCs w:val="24"/>
        </w:rPr>
        <w:instrText>ADDIN CSL_CITATION { "citationItems" : [ { "id" : "ITEM-1", "itemData" : { "author" : [ { "dropping-particle" : "", "family" : "Moss", "given" : "Stephen", "non-dropping-particle" : "", "parse-names" : false, "suffix" : "" } ], "container-title" : "The Guardian", "id" : "ITEM-1", "issued" : { "date-parts" : [ [ "2014", "7", "10" ] ] }, "title" : "The Imperial War Museum: as much a relic as its Spitfires and doodlebugs?", "type" : "article-newspaper" }, "uris" : [ "http://www.mendeley.com/documents/?uuid=513e413f-2ed1-4f03-a61f-5086e3744f83" ] } ], "mendeley" : { "formattedCitation" : "(Moss 2014)", "plainTextFormattedCitation" : "(Moss 2014)", "previouslyFormattedCitation" : "(Moss 2014)" }, "properties" : {  }, "schema" : "https://github.com/citation-style-language/schema/raw/master/csl-citation.json" }</w:instrText>
      </w:r>
      <w:r w:rsidR="00406C59" w:rsidRPr="00841569">
        <w:rPr>
          <w:rFonts w:ascii="Times New Roman" w:hAnsi="Times New Roman" w:cs="Times New Roman"/>
          <w:sz w:val="24"/>
          <w:szCs w:val="24"/>
        </w:rPr>
        <w:fldChar w:fldCharType="separate"/>
      </w:r>
      <w:r w:rsidR="00406C59" w:rsidRPr="00841569">
        <w:rPr>
          <w:rFonts w:ascii="Times New Roman" w:hAnsi="Times New Roman" w:cs="Times New Roman"/>
          <w:noProof/>
          <w:sz w:val="24"/>
          <w:szCs w:val="24"/>
        </w:rPr>
        <w:t>(Moss 2014)</w:t>
      </w:r>
      <w:r w:rsidR="00406C59" w:rsidRPr="00841569">
        <w:rPr>
          <w:rFonts w:ascii="Times New Roman" w:hAnsi="Times New Roman" w:cs="Times New Roman"/>
          <w:sz w:val="24"/>
          <w:szCs w:val="24"/>
        </w:rPr>
        <w:fldChar w:fldCharType="end"/>
      </w:r>
      <w:r w:rsidR="00A557BE" w:rsidRPr="00841569">
        <w:rPr>
          <w:rFonts w:ascii="Times New Roman" w:hAnsi="Times New Roman" w:cs="Times New Roman"/>
          <w:sz w:val="24"/>
          <w:szCs w:val="24"/>
        </w:rPr>
        <w:t xml:space="preserve">. </w:t>
      </w:r>
    </w:p>
    <w:p w14:paraId="603F1E33" w14:textId="7BBCC1B1" w:rsidR="00CD675D" w:rsidRPr="00841569" w:rsidRDefault="00174733" w:rsidP="003C79F6">
      <w:pPr>
        <w:spacing w:afterLines="160" w:after="384" w:line="480" w:lineRule="auto"/>
        <w:rPr>
          <w:rFonts w:ascii="Times New Roman" w:hAnsi="Times New Roman" w:cs="Times New Roman"/>
          <w:sz w:val="24"/>
          <w:szCs w:val="24"/>
        </w:rPr>
      </w:pPr>
      <w:r w:rsidRPr="00841569">
        <w:rPr>
          <w:rFonts w:ascii="Times New Roman" w:hAnsi="Times New Roman" w:cs="Times New Roman"/>
          <w:sz w:val="24"/>
          <w:szCs w:val="24"/>
        </w:rPr>
        <w:t>T</w:t>
      </w:r>
      <w:r w:rsidR="00A557BE" w:rsidRPr="00841569">
        <w:rPr>
          <w:rFonts w:ascii="Times New Roman" w:hAnsi="Times New Roman" w:cs="Times New Roman"/>
          <w:sz w:val="24"/>
          <w:szCs w:val="24"/>
        </w:rPr>
        <w:t xml:space="preserve">he project </w:t>
      </w:r>
      <w:r w:rsidRPr="00841569">
        <w:rPr>
          <w:rFonts w:ascii="Times New Roman" w:hAnsi="Times New Roman" w:cs="Times New Roman"/>
          <w:sz w:val="24"/>
          <w:szCs w:val="24"/>
        </w:rPr>
        <w:t xml:space="preserve">also </w:t>
      </w:r>
      <w:r w:rsidR="00A557BE" w:rsidRPr="00841569">
        <w:rPr>
          <w:rFonts w:ascii="Times New Roman" w:hAnsi="Times New Roman" w:cs="Times New Roman"/>
          <w:sz w:val="24"/>
          <w:szCs w:val="24"/>
        </w:rPr>
        <w:t>draws upon a dyadic interaction between visibility</w:t>
      </w:r>
      <w:r w:rsidR="00E56E58">
        <w:rPr>
          <w:rFonts w:ascii="Times New Roman" w:hAnsi="Times New Roman" w:cs="Times New Roman"/>
          <w:sz w:val="24"/>
          <w:szCs w:val="24"/>
        </w:rPr>
        <w:t>/</w:t>
      </w:r>
      <w:r w:rsidR="00E56E58" w:rsidRPr="00841569">
        <w:rPr>
          <w:rFonts w:ascii="Times New Roman" w:hAnsi="Times New Roman" w:cs="Times New Roman"/>
          <w:sz w:val="24"/>
          <w:szCs w:val="24"/>
        </w:rPr>
        <w:t xml:space="preserve">invisibility </w:t>
      </w:r>
      <w:r w:rsidRPr="00841569">
        <w:rPr>
          <w:rFonts w:ascii="Times New Roman" w:hAnsi="Times New Roman" w:cs="Times New Roman"/>
          <w:sz w:val="24"/>
          <w:szCs w:val="24"/>
        </w:rPr>
        <w:t>in its exploration of the military subject</w:t>
      </w:r>
      <w:r w:rsidR="00A557BE" w:rsidRPr="00841569">
        <w:rPr>
          <w:rFonts w:ascii="Times New Roman" w:hAnsi="Times New Roman" w:cs="Times New Roman"/>
          <w:sz w:val="24"/>
          <w:szCs w:val="24"/>
        </w:rPr>
        <w:t>. Neville, not a visual subject of the work, is non</w:t>
      </w:r>
      <w:r w:rsidR="00CD675D" w:rsidRPr="00841569">
        <w:rPr>
          <w:rFonts w:ascii="Times New Roman" w:hAnsi="Times New Roman" w:cs="Times New Roman"/>
          <w:sz w:val="24"/>
          <w:szCs w:val="24"/>
        </w:rPr>
        <w:t>e</w:t>
      </w:r>
      <w:r w:rsidR="00A557BE" w:rsidRPr="00841569">
        <w:rPr>
          <w:rFonts w:ascii="Times New Roman" w:hAnsi="Times New Roman" w:cs="Times New Roman"/>
          <w:sz w:val="24"/>
          <w:szCs w:val="24"/>
        </w:rPr>
        <w:t xml:space="preserve">theless very much present representationally, through his editorial and curational choices and the </w:t>
      </w:r>
      <w:r w:rsidR="00A557BE" w:rsidRPr="00841569">
        <w:rPr>
          <w:rFonts w:ascii="Times New Roman" w:hAnsi="Times New Roman" w:cs="Times New Roman"/>
          <w:sz w:val="24"/>
          <w:szCs w:val="24"/>
        </w:rPr>
        <w:lastRenderedPageBreak/>
        <w:t xml:space="preserve">centrality of his narrative and experience of trauma. </w:t>
      </w:r>
      <w:r w:rsidR="002247CA" w:rsidRPr="00841569">
        <w:rPr>
          <w:rFonts w:ascii="Times New Roman" w:hAnsi="Times New Roman" w:cs="Times New Roman"/>
          <w:sz w:val="24"/>
          <w:szCs w:val="24"/>
        </w:rPr>
        <w:t>War t</w:t>
      </w:r>
      <w:r w:rsidR="00E829C4" w:rsidRPr="00841569">
        <w:rPr>
          <w:rFonts w:ascii="Times New Roman" w:hAnsi="Times New Roman" w:cs="Times New Roman"/>
          <w:sz w:val="24"/>
          <w:szCs w:val="24"/>
        </w:rPr>
        <w:t>rauma</w:t>
      </w:r>
      <w:r w:rsidRPr="00841569">
        <w:rPr>
          <w:rFonts w:ascii="Times New Roman" w:hAnsi="Times New Roman" w:cs="Times New Roman"/>
          <w:sz w:val="24"/>
          <w:szCs w:val="24"/>
        </w:rPr>
        <w:t xml:space="preserve"> is </w:t>
      </w:r>
      <w:r w:rsidR="00E56E58">
        <w:rPr>
          <w:rFonts w:ascii="Times New Roman" w:hAnsi="Times New Roman" w:cs="Times New Roman"/>
          <w:sz w:val="24"/>
          <w:szCs w:val="24"/>
        </w:rPr>
        <w:t xml:space="preserve">essentially </w:t>
      </w:r>
      <w:r w:rsidR="002F4B6F" w:rsidRPr="00841569">
        <w:rPr>
          <w:rFonts w:ascii="Times New Roman" w:hAnsi="Times New Roman" w:cs="Times New Roman"/>
          <w:sz w:val="24"/>
          <w:szCs w:val="24"/>
        </w:rPr>
        <w:t>in</w:t>
      </w:r>
      <w:r w:rsidR="00E829C4" w:rsidRPr="00841569">
        <w:rPr>
          <w:rFonts w:ascii="Times New Roman" w:hAnsi="Times New Roman" w:cs="Times New Roman"/>
          <w:sz w:val="24"/>
          <w:szCs w:val="24"/>
        </w:rPr>
        <w:t>visible in the work</w:t>
      </w:r>
      <w:r w:rsidR="007B3C58" w:rsidRPr="00841569">
        <w:rPr>
          <w:rFonts w:ascii="Times New Roman" w:hAnsi="Times New Roman" w:cs="Times New Roman"/>
          <w:sz w:val="24"/>
          <w:szCs w:val="24"/>
        </w:rPr>
        <w:t xml:space="preserve"> – </w:t>
      </w:r>
      <w:r w:rsidR="00321AD0">
        <w:rPr>
          <w:rFonts w:ascii="Times New Roman" w:hAnsi="Times New Roman" w:cs="Times New Roman"/>
          <w:sz w:val="24"/>
          <w:szCs w:val="24"/>
        </w:rPr>
        <w:t>‘</w:t>
      </w:r>
      <w:r w:rsidR="007B3C58" w:rsidRPr="00841569">
        <w:rPr>
          <w:rFonts w:ascii="Times New Roman" w:hAnsi="Times New Roman" w:cs="Times New Roman"/>
          <w:sz w:val="24"/>
          <w:szCs w:val="24"/>
        </w:rPr>
        <w:t>[b]</w:t>
      </w:r>
      <w:proofErr w:type="spellStart"/>
      <w:r w:rsidR="007B3C58" w:rsidRPr="00841569">
        <w:rPr>
          <w:rFonts w:ascii="Times New Roman" w:hAnsi="Times New Roman" w:cs="Times New Roman"/>
          <w:sz w:val="24"/>
          <w:szCs w:val="24"/>
        </w:rPr>
        <w:t>loodless</w:t>
      </w:r>
      <w:proofErr w:type="spellEnd"/>
      <w:r w:rsidR="007B3C58" w:rsidRPr="00841569">
        <w:rPr>
          <w:rFonts w:ascii="Times New Roman" w:hAnsi="Times New Roman" w:cs="Times New Roman"/>
          <w:sz w:val="24"/>
          <w:szCs w:val="24"/>
        </w:rPr>
        <w:t>, the mutilation and graphic violence of war go unrecorded</w:t>
      </w:r>
      <w:r w:rsidR="00321AD0">
        <w:rPr>
          <w:rFonts w:ascii="Times New Roman" w:hAnsi="Times New Roman" w:cs="Times New Roman"/>
          <w:sz w:val="24"/>
          <w:szCs w:val="24"/>
        </w:rPr>
        <w:t>’</w:t>
      </w:r>
      <w:r w:rsidR="00542F94" w:rsidRPr="00841569">
        <w:rPr>
          <w:rFonts w:ascii="Times New Roman" w:hAnsi="Times New Roman" w:cs="Times New Roman"/>
          <w:sz w:val="24"/>
          <w:szCs w:val="24"/>
        </w:rPr>
        <w:t xml:space="preserve"> </w:t>
      </w:r>
      <w:r w:rsidR="00542F94" w:rsidRPr="00841569">
        <w:rPr>
          <w:rFonts w:ascii="Times New Roman" w:hAnsi="Times New Roman" w:cs="Times New Roman"/>
          <w:sz w:val="24"/>
          <w:szCs w:val="24"/>
        </w:rPr>
        <w:fldChar w:fldCharType="begin" w:fldLock="1"/>
      </w:r>
      <w:r w:rsidR="00542F94" w:rsidRPr="00841569">
        <w:rPr>
          <w:rFonts w:ascii="Times New Roman" w:hAnsi="Times New Roman" w:cs="Times New Roman"/>
          <w:sz w:val="24"/>
          <w:szCs w:val="24"/>
        </w:rPr>
        <w:instrText>ADDIN CSL_CITATION { "citationItems" : [ { "id" : "ITEM-1", "itemData" : { "author" : [ { "dropping-particle" : "", "family" : "Terracciano", "given" : "Emilia", "non-dropping-particle" : "", "parse-names" : false, "suffix" : "" } ], "container-title" : "Photomonitor", "id" : "ITEM-1", "issued" : { "date-parts" : [ [ "2015" ] ] }, "title" : "Review: The Battle Against Stigma", "type" : "article-magazine" }, "uris" : [ "http://www.mendeley.com/documents/?uuid=be1f6e3f-e7cf-457d-97f8-300e7518b2a3" ] } ], "mendeley" : { "formattedCitation" : "(Terracciano 2015)", "plainTextFormattedCitation" : "(Terracciano 2015)", "previouslyFormattedCitation" : "(Terracciano 2015)" }, "properties" : {  }, "schema" : "https://github.com/citation-style-language/schema/raw/master/csl-citation.json" }</w:instrText>
      </w:r>
      <w:r w:rsidR="00542F94" w:rsidRPr="00841569">
        <w:rPr>
          <w:rFonts w:ascii="Times New Roman" w:hAnsi="Times New Roman" w:cs="Times New Roman"/>
          <w:sz w:val="24"/>
          <w:szCs w:val="24"/>
        </w:rPr>
        <w:fldChar w:fldCharType="separate"/>
      </w:r>
      <w:r w:rsidR="00542F94" w:rsidRPr="00841569">
        <w:rPr>
          <w:rFonts w:ascii="Times New Roman" w:hAnsi="Times New Roman" w:cs="Times New Roman"/>
          <w:noProof/>
          <w:sz w:val="24"/>
          <w:szCs w:val="24"/>
        </w:rPr>
        <w:t>(Terracciano 2015)</w:t>
      </w:r>
      <w:r w:rsidR="00542F94" w:rsidRPr="00841569">
        <w:rPr>
          <w:rFonts w:ascii="Times New Roman" w:hAnsi="Times New Roman" w:cs="Times New Roman"/>
          <w:sz w:val="24"/>
          <w:szCs w:val="24"/>
        </w:rPr>
        <w:fldChar w:fldCharType="end"/>
      </w:r>
      <w:r w:rsidR="007B3C58" w:rsidRPr="00841569">
        <w:rPr>
          <w:rFonts w:ascii="Times New Roman" w:hAnsi="Times New Roman" w:cs="Times New Roman"/>
          <w:sz w:val="24"/>
          <w:szCs w:val="24"/>
        </w:rPr>
        <w:t xml:space="preserve"> - </w:t>
      </w:r>
      <w:r w:rsidR="00E829C4" w:rsidRPr="00841569">
        <w:rPr>
          <w:rFonts w:ascii="Times New Roman" w:hAnsi="Times New Roman" w:cs="Times New Roman"/>
          <w:sz w:val="24"/>
          <w:szCs w:val="24"/>
        </w:rPr>
        <w:t xml:space="preserve"> yet, when </w:t>
      </w:r>
      <w:r w:rsidR="00E56E58">
        <w:rPr>
          <w:rFonts w:ascii="Times New Roman" w:hAnsi="Times New Roman" w:cs="Times New Roman"/>
          <w:sz w:val="24"/>
          <w:szCs w:val="24"/>
        </w:rPr>
        <w:t>Neville frames the</w:t>
      </w:r>
      <w:r w:rsidR="00B23576">
        <w:rPr>
          <w:rFonts w:ascii="Times New Roman" w:hAnsi="Times New Roman" w:cs="Times New Roman"/>
          <w:sz w:val="24"/>
          <w:szCs w:val="24"/>
        </w:rPr>
        <w:t xml:space="preserve"> visuals </w:t>
      </w:r>
      <w:r w:rsidR="00E56E58">
        <w:rPr>
          <w:rFonts w:ascii="Times New Roman" w:hAnsi="Times New Roman" w:cs="Times New Roman"/>
          <w:sz w:val="24"/>
          <w:szCs w:val="24"/>
        </w:rPr>
        <w:t>within</w:t>
      </w:r>
      <w:r w:rsidR="00B23576">
        <w:rPr>
          <w:rFonts w:ascii="Times New Roman" w:hAnsi="Times New Roman" w:cs="Times New Roman"/>
          <w:sz w:val="24"/>
          <w:szCs w:val="24"/>
        </w:rPr>
        <w:t xml:space="preserve"> the</w:t>
      </w:r>
      <w:r w:rsidR="00E56E58">
        <w:rPr>
          <w:rFonts w:ascii="Times New Roman" w:hAnsi="Times New Roman" w:cs="Times New Roman"/>
          <w:sz w:val="24"/>
          <w:szCs w:val="24"/>
        </w:rPr>
        <w:t xml:space="preserve"> </w:t>
      </w:r>
      <w:r w:rsidR="00E829C4" w:rsidRPr="00E77FFB">
        <w:rPr>
          <w:rFonts w:ascii="Times New Roman" w:hAnsi="Times New Roman" w:cs="Times New Roman"/>
          <w:i/>
          <w:sz w:val="24"/>
          <w:szCs w:val="24"/>
        </w:rPr>
        <w:t>BAS</w:t>
      </w:r>
      <w:r w:rsidR="00E829C4" w:rsidRPr="00841569">
        <w:rPr>
          <w:rFonts w:ascii="Times New Roman" w:hAnsi="Times New Roman" w:cs="Times New Roman"/>
          <w:sz w:val="24"/>
          <w:szCs w:val="24"/>
        </w:rPr>
        <w:t xml:space="preserve"> project </w:t>
      </w:r>
      <w:r w:rsidR="00E56E58">
        <w:rPr>
          <w:rFonts w:ascii="Times New Roman" w:hAnsi="Times New Roman" w:cs="Times New Roman"/>
          <w:sz w:val="24"/>
          <w:szCs w:val="24"/>
        </w:rPr>
        <w:t xml:space="preserve">and his </w:t>
      </w:r>
      <w:r w:rsidR="00E829C4" w:rsidRPr="00841569">
        <w:rPr>
          <w:rFonts w:ascii="Times New Roman" w:hAnsi="Times New Roman" w:cs="Times New Roman"/>
          <w:sz w:val="24"/>
          <w:szCs w:val="24"/>
        </w:rPr>
        <w:t>personal traumatic experience of war, each image becomes undercut by</w:t>
      </w:r>
      <w:r w:rsidR="00F666E6" w:rsidRPr="00841569">
        <w:rPr>
          <w:rFonts w:ascii="Times New Roman" w:hAnsi="Times New Roman" w:cs="Times New Roman"/>
          <w:sz w:val="24"/>
          <w:szCs w:val="24"/>
        </w:rPr>
        <w:t>, haunted by,</w:t>
      </w:r>
      <w:r w:rsidR="00E829C4" w:rsidRPr="00841569">
        <w:rPr>
          <w:rFonts w:ascii="Times New Roman" w:hAnsi="Times New Roman" w:cs="Times New Roman"/>
          <w:sz w:val="24"/>
          <w:szCs w:val="24"/>
        </w:rPr>
        <w:t xml:space="preserve"> the </w:t>
      </w:r>
      <w:r w:rsidR="00E829C4" w:rsidRPr="00841569">
        <w:rPr>
          <w:rFonts w:ascii="Times New Roman" w:hAnsi="Times New Roman" w:cs="Times New Roman"/>
          <w:i/>
          <w:sz w:val="24"/>
          <w:szCs w:val="24"/>
        </w:rPr>
        <w:t>possibility</w:t>
      </w:r>
      <w:r w:rsidR="00E829C4" w:rsidRPr="00841569">
        <w:rPr>
          <w:rFonts w:ascii="Times New Roman" w:hAnsi="Times New Roman" w:cs="Times New Roman"/>
          <w:sz w:val="24"/>
          <w:szCs w:val="24"/>
        </w:rPr>
        <w:t xml:space="preserve"> of trauma. As Angus Boulton </w:t>
      </w:r>
      <w:r w:rsidR="00E829C4" w:rsidRPr="00841569">
        <w:rPr>
          <w:rFonts w:ascii="Times New Roman" w:hAnsi="Times New Roman" w:cs="Times New Roman"/>
          <w:sz w:val="24"/>
          <w:szCs w:val="24"/>
        </w:rPr>
        <w:fldChar w:fldCharType="begin" w:fldLock="1"/>
      </w:r>
      <w:r w:rsidR="00E829C4" w:rsidRPr="00841569">
        <w:rPr>
          <w:rFonts w:ascii="Times New Roman" w:hAnsi="Times New Roman" w:cs="Times New Roman"/>
          <w:sz w:val="24"/>
          <w:szCs w:val="24"/>
        </w:rPr>
        <w:instrText>ADDIN CSL_CITATION { "citationItems" : [ { "id" : "ITEM-1", "itemData" : { "author" : [ { "dropping-particle" : "", "family" : "Boulton", "given" : "Angus", "non-dropping-particle" : "", "parse-names" : false, "suffix" : "" } ], "container-title" : "Review of International Studies", "id" : "ITEM-1", "issued" : { "date-parts" : [ [ "2009" ] ] }, "page" : "878 - 880", "title" : "On 'Soldier' by Suzanne Opton", "type" : "article-journal", "volume" : "35" }, "uris" : [ "http://www.mendeley.com/documents/?uuid=472cfb1e-d6b1-4d20-9be1-a627cabb60a8" ] } ], "mendeley" : { "formattedCitation" : "(Boulton 2009)", "manualFormatting" : "(2009, 879)", "plainTextFormattedCitation" : "(Boulton 2009)", "previouslyFormattedCitation" : "(Boulton 2009)" }, "properties" : {  }, "schema" : "https://github.com/citation-style-language/schema/raw/master/csl-citation.json" }</w:instrText>
      </w:r>
      <w:r w:rsidR="00E829C4" w:rsidRPr="00841569">
        <w:rPr>
          <w:rFonts w:ascii="Times New Roman" w:hAnsi="Times New Roman" w:cs="Times New Roman"/>
          <w:sz w:val="24"/>
          <w:szCs w:val="24"/>
        </w:rPr>
        <w:fldChar w:fldCharType="separate"/>
      </w:r>
      <w:r w:rsidR="00E829C4" w:rsidRPr="00841569">
        <w:rPr>
          <w:rFonts w:ascii="Times New Roman" w:hAnsi="Times New Roman" w:cs="Times New Roman"/>
          <w:noProof/>
          <w:sz w:val="24"/>
          <w:szCs w:val="24"/>
        </w:rPr>
        <w:t>(2009, 879)</w:t>
      </w:r>
      <w:r w:rsidR="00E829C4" w:rsidRPr="00841569">
        <w:rPr>
          <w:rFonts w:ascii="Times New Roman" w:hAnsi="Times New Roman" w:cs="Times New Roman"/>
          <w:sz w:val="24"/>
          <w:szCs w:val="24"/>
        </w:rPr>
        <w:fldChar w:fldCharType="end"/>
      </w:r>
      <w:r w:rsidR="00E829C4" w:rsidRPr="00841569">
        <w:rPr>
          <w:rFonts w:ascii="Times New Roman" w:hAnsi="Times New Roman" w:cs="Times New Roman"/>
          <w:sz w:val="24"/>
          <w:szCs w:val="24"/>
        </w:rPr>
        <w:t xml:space="preserve"> writes about the photographs of Suzanne Opton: </w:t>
      </w:r>
      <w:r w:rsidR="00E56E58">
        <w:rPr>
          <w:rFonts w:ascii="Times New Roman" w:hAnsi="Times New Roman" w:cs="Times New Roman"/>
          <w:sz w:val="24"/>
          <w:szCs w:val="24"/>
        </w:rPr>
        <w:t>‘</w:t>
      </w:r>
      <w:r w:rsidR="00E829C4" w:rsidRPr="00841569">
        <w:rPr>
          <w:rFonts w:ascii="Times New Roman" w:hAnsi="Times New Roman" w:cs="Times New Roman"/>
          <w:sz w:val="24"/>
          <w:szCs w:val="24"/>
        </w:rPr>
        <w:t>[w]ith this textual information, a secondary reading of the different facial expressions implies another perspective, a reassessment of their thought</w:t>
      </w:r>
      <w:r w:rsidR="00E56E58">
        <w:rPr>
          <w:rFonts w:ascii="Times New Roman" w:hAnsi="Times New Roman" w:cs="Times New Roman"/>
          <w:sz w:val="24"/>
          <w:szCs w:val="24"/>
        </w:rPr>
        <w:t>’</w:t>
      </w:r>
      <w:r w:rsidRPr="00841569">
        <w:rPr>
          <w:rFonts w:ascii="Times New Roman" w:hAnsi="Times New Roman" w:cs="Times New Roman"/>
          <w:sz w:val="24"/>
          <w:szCs w:val="24"/>
        </w:rPr>
        <w:t>.</w:t>
      </w:r>
      <w:r w:rsidR="008A69C3" w:rsidRPr="00841569">
        <w:rPr>
          <w:rFonts w:ascii="Times New Roman" w:hAnsi="Times New Roman" w:cs="Times New Roman"/>
          <w:sz w:val="24"/>
          <w:szCs w:val="24"/>
        </w:rPr>
        <w:t xml:space="preserve"> In this way</w:t>
      </w:r>
      <w:r w:rsidRPr="00841569">
        <w:rPr>
          <w:rFonts w:ascii="Times New Roman" w:hAnsi="Times New Roman" w:cs="Times New Roman"/>
          <w:sz w:val="24"/>
          <w:szCs w:val="24"/>
        </w:rPr>
        <w:t xml:space="preserve"> </w:t>
      </w:r>
      <w:r w:rsidR="00E56E58">
        <w:rPr>
          <w:rFonts w:ascii="Times New Roman" w:hAnsi="Times New Roman" w:cs="Times New Roman"/>
          <w:sz w:val="24"/>
          <w:szCs w:val="24"/>
        </w:rPr>
        <w:t>‘</w:t>
      </w:r>
      <w:r w:rsidR="008A69C3" w:rsidRPr="00841569">
        <w:rPr>
          <w:rFonts w:ascii="Times New Roman" w:hAnsi="Times New Roman" w:cs="Times New Roman"/>
          <w:sz w:val="24"/>
          <w:szCs w:val="24"/>
        </w:rPr>
        <w:t>t</w:t>
      </w:r>
      <w:r w:rsidRPr="00841569">
        <w:rPr>
          <w:rFonts w:ascii="Times New Roman" w:hAnsi="Times New Roman" w:cs="Times New Roman"/>
          <w:sz w:val="24"/>
          <w:szCs w:val="24"/>
        </w:rPr>
        <w:t>he image-text combination produces something that exceeds the sum of its parts</w:t>
      </w:r>
      <w:r w:rsidR="00E56E58">
        <w:rPr>
          <w:rFonts w:ascii="Times New Roman" w:hAnsi="Times New Roman" w:cs="Times New Roman"/>
          <w:sz w:val="24"/>
          <w:szCs w:val="24"/>
        </w:rPr>
        <w:t>’</w:t>
      </w:r>
      <w:r w:rsidR="0012743E">
        <w:rPr>
          <w:rFonts w:ascii="Times New Roman" w:hAnsi="Times New Roman" w:cs="Times New Roman"/>
          <w:sz w:val="24"/>
          <w:szCs w:val="24"/>
        </w:rPr>
        <w:t xml:space="preserve"> </w:t>
      </w:r>
      <w:r w:rsidR="0012743E">
        <w:rPr>
          <w:rFonts w:ascii="Times New Roman" w:hAnsi="Times New Roman" w:cs="Times New Roman"/>
          <w:sz w:val="24"/>
          <w:szCs w:val="24"/>
        </w:rPr>
        <w:fldChar w:fldCharType="begin" w:fldLock="1"/>
      </w:r>
      <w:r w:rsidR="0012743E">
        <w:rPr>
          <w:rFonts w:ascii="Times New Roman" w:hAnsi="Times New Roman" w:cs="Times New Roman"/>
          <w:sz w:val="24"/>
          <w:szCs w:val="24"/>
        </w:rPr>
        <w:instrText>ADDIN CSL_CITATION { "citationItems" : [ { "id" : "ITEM-1", "itemData" : { "author" : [ { "dropping-particle" : "", "family" : "Choi", "given" : "Shine", "non-dropping-particle" : "", "parse-names" : false, "suffix" : "" } ], "container-title" : "Visual Global Politics", "editor" : [ { "dropping-particle" : "", "family" : "Bleiker", "given" : "Roland", "non-dropping-particle" : "", "parse-names" : false, "suffix" : "" } ], "id" : "ITEM-1", "issued" : { "date-parts" : [ [ "2018" ] ] }, "page" : "35 - 41", "publisher" : "Routledge", "publisher-place" : "London and New York", "title" : "Borders", "type" : "chapter" }, "uris" : [ "http://www.mendeley.com/documents/?uuid=0d58152f-afbc-46cf-8e24-223cde5891d3" ] } ], "mendeley" : { "formattedCitation" : "(Choi 2018)", "manualFormatting" : "(Choi 2018, 35)", "plainTextFormattedCitation" : "(Choi 2018)", "previouslyFormattedCitation" : "(Choi 2018)" }, "properties" : {  }, "schema" : "https://github.com/citation-style-language/schema/raw/master/csl-citation.json" }</w:instrText>
      </w:r>
      <w:r w:rsidR="0012743E">
        <w:rPr>
          <w:rFonts w:ascii="Times New Roman" w:hAnsi="Times New Roman" w:cs="Times New Roman"/>
          <w:sz w:val="24"/>
          <w:szCs w:val="24"/>
        </w:rPr>
        <w:fldChar w:fldCharType="separate"/>
      </w:r>
      <w:r w:rsidR="0012743E" w:rsidRPr="0012743E">
        <w:rPr>
          <w:rFonts w:ascii="Times New Roman" w:hAnsi="Times New Roman" w:cs="Times New Roman"/>
          <w:noProof/>
          <w:sz w:val="24"/>
          <w:szCs w:val="24"/>
        </w:rPr>
        <w:t>(Choi 2018</w:t>
      </w:r>
      <w:r w:rsidR="0012743E">
        <w:rPr>
          <w:rFonts w:ascii="Times New Roman" w:hAnsi="Times New Roman" w:cs="Times New Roman"/>
          <w:noProof/>
          <w:sz w:val="24"/>
          <w:szCs w:val="24"/>
        </w:rPr>
        <w:t>, 35</w:t>
      </w:r>
      <w:r w:rsidR="0012743E" w:rsidRPr="0012743E">
        <w:rPr>
          <w:rFonts w:ascii="Times New Roman" w:hAnsi="Times New Roman" w:cs="Times New Roman"/>
          <w:noProof/>
          <w:sz w:val="24"/>
          <w:szCs w:val="24"/>
        </w:rPr>
        <w:t>)</w:t>
      </w:r>
      <w:r w:rsidR="0012743E">
        <w:rPr>
          <w:rFonts w:ascii="Times New Roman" w:hAnsi="Times New Roman" w:cs="Times New Roman"/>
          <w:sz w:val="24"/>
          <w:szCs w:val="24"/>
        </w:rPr>
        <w:fldChar w:fldCharType="end"/>
      </w:r>
      <w:r w:rsidRPr="00841569">
        <w:rPr>
          <w:rFonts w:ascii="Times New Roman" w:hAnsi="Times New Roman" w:cs="Times New Roman"/>
          <w:sz w:val="24"/>
          <w:szCs w:val="24"/>
        </w:rPr>
        <w:t>.</w:t>
      </w:r>
      <w:r w:rsidR="00EF4B4A" w:rsidRPr="00841569">
        <w:rPr>
          <w:rFonts w:ascii="Times New Roman" w:hAnsi="Times New Roman" w:cs="Times New Roman"/>
          <w:sz w:val="24"/>
          <w:szCs w:val="24"/>
        </w:rPr>
        <w:t xml:space="preserve"> </w:t>
      </w:r>
      <w:r w:rsidR="00E56E58">
        <w:rPr>
          <w:rFonts w:ascii="Times New Roman" w:hAnsi="Times New Roman" w:cs="Times New Roman"/>
          <w:sz w:val="24"/>
          <w:szCs w:val="24"/>
        </w:rPr>
        <w:t>W</w:t>
      </w:r>
      <w:r w:rsidR="00E829C4" w:rsidRPr="00841569">
        <w:rPr>
          <w:rFonts w:ascii="Times New Roman" w:hAnsi="Times New Roman" w:cs="Times New Roman"/>
          <w:sz w:val="24"/>
          <w:szCs w:val="24"/>
        </w:rPr>
        <w:t xml:space="preserve">hen situated </w:t>
      </w:r>
      <w:r w:rsidR="00E56E58">
        <w:rPr>
          <w:rFonts w:ascii="Times New Roman" w:hAnsi="Times New Roman" w:cs="Times New Roman"/>
          <w:sz w:val="24"/>
          <w:szCs w:val="24"/>
        </w:rPr>
        <w:t xml:space="preserve">within </w:t>
      </w:r>
      <w:r w:rsidR="00E829C4" w:rsidRPr="00E77FFB">
        <w:rPr>
          <w:rFonts w:ascii="Times New Roman" w:hAnsi="Times New Roman" w:cs="Times New Roman"/>
          <w:i/>
          <w:sz w:val="24"/>
          <w:szCs w:val="24"/>
        </w:rPr>
        <w:t>BAS</w:t>
      </w:r>
      <w:r w:rsidR="00E829C4" w:rsidRPr="00841569">
        <w:rPr>
          <w:rFonts w:ascii="Times New Roman" w:hAnsi="Times New Roman" w:cs="Times New Roman"/>
          <w:sz w:val="24"/>
          <w:szCs w:val="24"/>
        </w:rPr>
        <w:t>, a relatively innocuous image of a solider staring into the distance potentially becomes something that signals a world of internal turmoil.</w:t>
      </w:r>
      <w:r w:rsidR="00E829C4" w:rsidRPr="00841569">
        <w:rPr>
          <w:rFonts w:ascii="Times New Roman" w:hAnsi="Times New Roman" w:cs="Times New Roman"/>
          <w:sz w:val="24"/>
          <w:szCs w:val="24"/>
          <w:vertAlign w:val="superscript"/>
        </w:rPr>
        <w:footnoteReference w:id="5"/>
      </w:r>
      <w:r w:rsidR="00E829C4" w:rsidRPr="00841569">
        <w:rPr>
          <w:rFonts w:ascii="Times New Roman" w:hAnsi="Times New Roman" w:cs="Times New Roman"/>
          <w:sz w:val="24"/>
          <w:szCs w:val="24"/>
        </w:rPr>
        <w:t xml:space="preserve"> It becomes possible </w:t>
      </w:r>
      <w:r w:rsidR="007E64A7" w:rsidRPr="00841569">
        <w:rPr>
          <w:rFonts w:ascii="Times New Roman" w:hAnsi="Times New Roman" w:cs="Times New Roman"/>
          <w:sz w:val="24"/>
          <w:szCs w:val="24"/>
        </w:rPr>
        <w:t>(though</w:t>
      </w:r>
      <w:r w:rsidR="00321AD0">
        <w:rPr>
          <w:rFonts w:ascii="Times New Roman" w:hAnsi="Times New Roman" w:cs="Times New Roman"/>
          <w:sz w:val="24"/>
          <w:szCs w:val="24"/>
        </w:rPr>
        <w:t xml:space="preserve"> not necessarily</w:t>
      </w:r>
      <w:r w:rsidR="007E64A7" w:rsidRPr="00841569">
        <w:rPr>
          <w:rFonts w:ascii="Times New Roman" w:hAnsi="Times New Roman" w:cs="Times New Roman"/>
          <w:sz w:val="24"/>
          <w:szCs w:val="24"/>
        </w:rPr>
        <w:t xml:space="preserve"> automatic) </w:t>
      </w:r>
      <w:r w:rsidR="00E829C4" w:rsidRPr="00841569">
        <w:rPr>
          <w:rFonts w:ascii="Times New Roman" w:hAnsi="Times New Roman" w:cs="Times New Roman"/>
          <w:sz w:val="24"/>
          <w:szCs w:val="24"/>
        </w:rPr>
        <w:t xml:space="preserve">to see </w:t>
      </w:r>
      <w:r w:rsidR="00E829C4" w:rsidRPr="00213BF8">
        <w:rPr>
          <w:rFonts w:ascii="Times New Roman" w:hAnsi="Times New Roman" w:cs="Times New Roman"/>
          <w:i/>
          <w:iCs/>
          <w:sz w:val="24"/>
          <w:szCs w:val="24"/>
        </w:rPr>
        <w:t>all</w:t>
      </w:r>
      <w:r w:rsidR="00E829C4" w:rsidRPr="00841569">
        <w:rPr>
          <w:rFonts w:ascii="Times New Roman" w:hAnsi="Times New Roman" w:cs="Times New Roman"/>
          <w:sz w:val="24"/>
          <w:szCs w:val="24"/>
        </w:rPr>
        <w:t xml:space="preserve"> the images in the work as images of </w:t>
      </w:r>
      <w:r w:rsidR="00E829C4" w:rsidRPr="00213BF8">
        <w:rPr>
          <w:rFonts w:ascii="Times New Roman" w:hAnsi="Times New Roman" w:cs="Times New Roman"/>
          <w:i/>
          <w:iCs/>
          <w:sz w:val="24"/>
          <w:szCs w:val="24"/>
        </w:rPr>
        <w:t xml:space="preserve">potential </w:t>
      </w:r>
      <w:r w:rsidR="00E829C4" w:rsidRPr="00841569">
        <w:rPr>
          <w:rFonts w:ascii="Times New Roman" w:hAnsi="Times New Roman" w:cs="Times New Roman"/>
          <w:sz w:val="24"/>
          <w:szCs w:val="24"/>
        </w:rPr>
        <w:t>war trauma</w:t>
      </w:r>
      <w:r w:rsidR="00E56E58">
        <w:rPr>
          <w:rFonts w:ascii="Times New Roman" w:hAnsi="Times New Roman" w:cs="Times New Roman"/>
          <w:sz w:val="24"/>
          <w:szCs w:val="24"/>
        </w:rPr>
        <w:t>.</w:t>
      </w:r>
      <w:r w:rsidR="00E829C4" w:rsidRPr="00841569">
        <w:rPr>
          <w:rFonts w:ascii="Times New Roman" w:hAnsi="Times New Roman" w:cs="Times New Roman"/>
          <w:sz w:val="24"/>
          <w:szCs w:val="24"/>
        </w:rPr>
        <w:t xml:space="preserve"> </w:t>
      </w:r>
      <w:r w:rsidR="00E56E58">
        <w:rPr>
          <w:rFonts w:ascii="Times New Roman" w:hAnsi="Times New Roman" w:cs="Times New Roman"/>
          <w:sz w:val="24"/>
          <w:szCs w:val="24"/>
        </w:rPr>
        <w:t xml:space="preserve">In many respects – and </w:t>
      </w:r>
      <w:r w:rsidR="00E829C4" w:rsidRPr="00841569">
        <w:rPr>
          <w:rFonts w:ascii="Times New Roman" w:hAnsi="Times New Roman" w:cs="Times New Roman"/>
          <w:sz w:val="24"/>
          <w:szCs w:val="24"/>
        </w:rPr>
        <w:t xml:space="preserve">especially given </w:t>
      </w:r>
      <w:r w:rsidR="00E56E58">
        <w:rPr>
          <w:rFonts w:ascii="Times New Roman" w:hAnsi="Times New Roman" w:cs="Times New Roman"/>
          <w:sz w:val="24"/>
          <w:szCs w:val="24"/>
        </w:rPr>
        <w:t>that the book</w:t>
      </w:r>
      <w:r w:rsidR="0012743E">
        <w:rPr>
          <w:rFonts w:ascii="Times New Roman" w:hAnsi="Times New Roman" w:cs="Times New Roman"/>
          <w:sz w:val="24"/>
          <w:szCs w:val="24"/>
        </w:rPr>
        <w:t>’</w:t>
      </w:r>
      <w:r w:rsidR="00E56E58">
        <w:rPr>
          <w:rFonts w:ascii="Times New Roman" w:hAnsi="Times New Roman" w:cs="Times New Roman"/>
          <w:sz w:val="24"/>
          <w:szCs w:val="24"/>
        </w:rPr>
        <w:t>s key audience</w:t>
      </w:r>
      <w:r w:rsidR="00E829C4" w:rsidRPr="00841569">
        <w:rPr>
          <w:rFonts w:ascii="Times New Roman" w:hAnsi="Times New Roman" w:cs="Times New Roman"/>
          <w:sz w:val="24"/>
          <w:szCs w:val="24"/>
        </w:rPr>
        <w:t xml:space="preserve"> </w:t>
      </w:r>
      <w:r w:rsidR="00E56E58">
        <w:rPr>
          <w:rFonts w:ascii="Times New Roman" w:hAnsi="Times New Roman" w:cs="Times New Roman"/>
          <w:sz w:val="24"/>
          <w:szCs w:val="24"/>
        </w:rPr>
        <w:t>was those</w:t>
      </w:r>
      <w:r w:rsidR="00DD60CA" w:rsidRPr="00841569">
        <w:rPr>
          <w:rFonts w:ascii="Times New Roman" w:hAnsi="Times New Roman" w:cs="Times New Roman"/>
          <w:sz w:val="24"/>
          <w:szCs w:val="24"/>
        </w:rPr>
        <w:t xml:space="preserve"> who experienced war themselves</w:t>
      </w:r>
      <w:r w:rsidR="00E56E58">
        <w:rPr>
          <w:rFonts w:ascii="Times New Roman" w:hAnsi="Times New Roman" w:cs="Times New Roman"/>
          <w:sz w:val="24"/>
          <w:szCs w:val="24"/>
        </w:rPr>
        <w:t xml:space="preserve"> – the </w:t>
      </w:r>
      <w:r w:rsidR="00E56E58">
        <w:rPr>
          <w:rFonts w:ascii="Times New Roman" w:hAnsi="Times New Roman" w:cs="Times New Roman"/>
          <w:i/>
          <w:sz w:val="24"/>
          <w:szCs w:val="24"/>
        </w:rPr>
        <w:t xml:space="preserve">invisibility </w:t>
      </w:r>
      <w:r w:rsidR="00E56E58">
        <w:rPr>
          <w:rFonts w:ascii="Times New Roman" w:hAnsi="Times New Roman" w:cs="Times New Roman"/>
          <w:sz w:val="24"/>
          <w:szCs w:val="24"/>
        </w:rPr>
        <w:t xml:space="preserve">of trauma produces an impetus </w:t>
      </w:r>
      <w:r w:rsidR="00E829C4" w:rsidRPr="00841569">
        <w:rPr>
          <w:rFonts w:ascii="Times New Roman" w:hAnsi="Times New Roman" w:cs="Times New Roman"/>
          <w:sz w:val="24"/>
          <w:szCs w:val="24"/>
        </w:rPr>
        <w:t xml:space="preserve">to </w:t>
      </w:r>
      <w:r w:rsidR="00E829C4" w:rsidRPr="00321AD0">
        <w:rPr>
          <w:rFonts w:ascii="Times New Roman" w:hAnsi="Times New Roman" w:cs="Times New Roman"/>
          <w:iCs/>
          <w:sz w:val="24"/>
          <w:szCs w:val="24"/>
        </w:rPr>
        <w:t>look for it</w:t>
      </w:r>
      <w:r w:rsidR="00E829C4" w:rsidRPr="00841569">
        <w:rPr>
          <w:rFonts w:ascii="Times New Roman" w:hAnsi="Times New Roman" w:cs="Times New Roman"/>
          <w:sz w:val="24"/>
          <w:szCs w:val="24"/>
        </w:rPr>
        <w:t xml:space="preserve"> </w:t>
      </w:r>
      <w:r w:rsidR="00DD60CA" w:rsidRPr="00841569">
        <w:rPr>
          <w:rFonts w:ascii="Times New Roman" w:hAnsi="Times New Roman" w:cs="Times New Roman"/>
          <w:sz w:val="24"/>
          <w:szCs w:val="24"/>
        </w:rPr>
        <w:t>throughout</w:t>
      </w:r>
      <w:r w:rsidR="00E829C4" w:rsidRPr="00841569">
        <w:rPr>
          <w:rFonts w:ascii="Times New Roman" w:hAnsi="Times New Roman" w:cs="Times New Roman"/>
          <w:sz w:val="24"/>
          <w:szCs w:val="24"/>
        </w:rPr>
        <w:t>. This provokes a pensive imaginary of what war does to people, more questioning and ontologically open-ended than an image with shows the viewer war’s impacts directly</w:t>
      </w:r>
      <w:r w:rsidR="008A69C3" w:rsidRPr="00841569">
        <w:rPr>
          <w:rFonts w:ascii="Times New Roman" w:hAnsi="Times New Roman" w:cs="Times New Roman"/>
          <w:sz w:val="24"/>
          <w:szCs w:val="24"/>
        </w:rPr>
        <w:t>.</w:t>
      </w:r>
      <w:r w:rsidR="008A69C3" w:rsidRPr="00841569">
        <w:rPr>
          <w:rStyle w:val="FootnoteReference"/>
          <w:rFonts w:ascii="Times New Roman" w:hAnsi="Times New Roman" w:cs="Times New Roman"/>
          <w:sz w:val="24"/>
          <w:szCs w:val="24"/>
        </w:rPr>
        <w:footnoteReference w:id="6"/>
      </w:r>
      <w:r w:rsidR="00EF4B4A" w:rsidRPr="00841569">
        <w:rPr>
          <w:rFonts w:ascii="Times New Roman" w:hAnsi="Times New Roman" w:cs="Times New Roman"/>
          <w:sz w:val="24"/>
          <w:szCs w:val="24"/>
        </w:rPr>
        <w:t xml:space="preserve"> </w:t>
      </w:r>
    </w:p>
    <w:p w14:paraId="410FD809" w14:textId="3698B26D" w:rsidR="00D02350" w:rsidRPr="00841569" w:rsidRDefault="0094229C" w:rsidP="003C79F6">
      <w:pPr>
        <w:spacing w:afterLines="160" w:after="384" w:line="480" w:lineRule="auto"/>
        <w:rPr>
          <w:rFonts w:ascii="Times New Roman" w:hAnsi="Times New Roman" w:cs="Times New Roman"/>
          <w:sz w:val="24"/>
          <w:szCs w:val="24"/>
        </w:rPr>
      </w:pPr>
      <w:r w:rsidRPr="00841569">
        <w:rPr>
          <w:rFonts w:ascii="Times New Roman" w:hAnsi="Times New Roman" w:cs="Times New Roman"/>
          <w:sz w:val="24"/>
          <w:szCs w:val="24"/>
        </w:rPr>
        <w:t xml:space="preserve">Building on Hutchinson then, we suggest that the tension between the representation and non-representation of trauma in a single encounter </w:t>
      </w:r>
      <w:r w:rsidR="00BC56C8" w:rsidRPr="00841569">
        <w:rPr>
          <w:rFonts w:ascii="Times New Roman" w:hAnsi="Times New Roman" w:cs="Times New Roman"/>
          <w:sz w:val="24"/>
          <w:szCs w:val="24"/>
        </w:rPr>
        <w:t xml:space="preserve">has political possibilities. </w:t>
      </w:r>
      <w:r w:rsidR="00CB0867" w:rsidRPr="00841569">
        <w:rPr>
          <w:rFonts w:ascii="Times New Roman" w:hAnsi="Times New Roman" w:cs="Times New Roman"/>
          <w:sz w:val="24"/>
          <w:szCs w:val="24"/>
        </w:rPr>
        <w:t xml:space="preserve">This undercurrent of </w:t>
      </w:r>
      <w:r w:rsidR="00CB0867" w:rsidRPr="00841569">
        <w:rPr>
          <w:rFonts w:ascii="Times New Roman" w:hAnsi="Times New Roman" w:cs="Times New Roman"/>
          <w:i/>
          <w:iCs/>
          <w:sz w:val="24"/>
          <w:szCs w:val="24"/>
        </w:rPr>
        <w:t>invisible</w:t>
      </w:r>
      <w:r w:rsidR="00CB0867" w:rsidRPr="00841569">
        <w:rPr>
          <w:rFonts w:ascii="Times New Roman" w:hAnsi="Times New Roman" w:cs="Times New Roman"/>
          <w:sz w:val="24"/>
          <w:szCs w:val="24"/>
        </w:rPr>
        <w:t xml:space="preserve"> trauma </w:t>
      </w:r>
      <w:r w:rsidR="002E5E03" w:rsidRPr="00841569">
        <w:rPr>
          <w:rFonts w:ascii="Times New Roman" w:hAnsi="Times New Roman" w:cs="Times New Roman"/>
          <w:sz w:val="24"/>
          <w:szCs w:val="24"/>
        </w:rPr>
        <w:t>might offer up the entanglement of a</w:t>
      </w:r>
      <w:r w:rsidR="00CB0867" w:rsidRPr="00841569">
        <w:rPr>
          <w:rFonts w:ascii="Times New Roman" w:hAnsi="Times New Roman" w:cs="Times New Roman"/>
          <w:sz w:val="24"/>
          <w:szCs w:val="24"/>
        </w:rPr>
        <w:t xml:space="preserve"> secondary potential community together then</w:t>
      </w:r>
      <w:r w:rsidR="0030409A" w:rsidRPr="00841569">
        <w:rPr>
          <w:rFonts w:ascii="Times New Roman" w:hAnsi="Times New Roman" w:cs="Times New Roman"/>
          <w:sz w:val="24"/>
          <w:szCs w:val="24"/>
        </w:rPr>
        <w:t xml:space="preserve"> </w:t>
      </w:r>
      <w:r w:rsidR="00B23576">
        <w:rPr>
          <w:rFonts w:ascii="Times New Roman" w:hAnsi="Times New Roman" w:cs="Times New Roman"/>
          <w:sz w:val="24"/>
          <w:szCs w:val="24"/>
        </w:rPr>
        <w:t>–</w:t>
      </w:r>
      <w:r w:rsidR="00CB0867" w:rsidRPr="00841569">
        <w:rPr>
          <w:rFonts w:ascii="Times New Roman" w:hAnsi="Times New Roman" w:cs="Times New Roman"/>
          <w:sz w:val="24"/>
          <w:szCs w:val="24"/>
        </w:rPr>
        <w:t xml:space="preserve"> </w:t>
      </w:r>
      <w:r w:rsidR="00B23576">
        <w:rPr>
          <w:rFonts w:ascii="Times New Roman" w:hAnsi="Times New Roman" w:cs="Times New Roman"/>
          <w:sz w:val="24"/>
          <w:szCs w:val="24"/>
        </w:rPr>
        <w:t xml:space="preserve">comprising of </w:t>
      </w:r>
      <w:r w:rsidR="0030409A" w:rsidRPr="00213BF8">
        <w:rPr>
          <w:rFonts w:ascii="Times New Roman" w:hAnsi="Times New Roman" w:cs="Times New Roman"/>
          <w:i/>
          <w:iCs/>
          <w:sz w:val="24"/>
          <w:szCs w:val="24"/>
        </w:rPr>
        <w:t>all</w:t>
      </w:r>
      <w:r w:rsidR="0030409A" w:rsidRPr="00841569">
        <w:rPr>
          <w:rFonts w:ascii="Times New Roman" w:hAnsi="Times New Roman" w:cs="Times New Roman"/>
          <w:sz w:val="24"/>
          <w:szCs w:val="24"/>
        </w:rPr>
        <w:t xml:space="preserve"> these (mostly) </w:t>
      </w:r>
      <w:r w:rsidR="00CB0867" w:rsidRPr="00841569">
        <w:rPr>
          <w:rFonts w:ascii="Times New Roman" w:hAnsi="Times New Roman" w:cs="Times New Roman"/>
          <w:sz w:val="24"/>
          <w:szCs w:val="24"/>
        </w:rPr>
        <w:t>young people in a warzone</w:t>
      </w:r>
      <w:r w:rsidR="0030409A" w:rsidRPr="00841569">
        <w:rPr>
          <w:rFonts w:ascii="Times New Roman" w:hAnsi="Times New Roman" w:cs="Times New Roman"/>
          <w:sz w:val="24"/>
          <w:szCs w:val="24"/>
        </w:rPr>
        <w:t xml:space="preserve"> -</w:t>
      </w:r>
      <w:r w:rsidR="00CB0867" w:rsidRPr="00841569">
        <w:rPr>
          <w:rFonts w:ascii="Times New Roman" w:hAnsi="Times New Roman" w:cs="Times New Roman"/>
          <w:sz w:val="24"/>
          <w:szCs w:val="24"/>
        </w:rPr>
        <w:t xml:space="preserve"> thus doing work that is not social-ordering and community-making as such but gaining significance from being </w:t>
      </w:r>
      <w:r w:rsidR="00CB0867" w:rsidRPr="00841569">
        <w:rPr>
          <w:rFonts w:ascii="Times New Roman" w:hAnsi="Times New Roman" w:cs="Times New Roman"/>
          <w:i/>
          <w:iCs/>
          <w:sz w:val="24"/>
          <w:szCs w:val="24"/>
        </w:rPr>
        <w:t xml:space="preserve">potentially </w:t>
      </w:r>
      <w:r w:rsidR="00CB0867" w:rsidRPr="00841569">
        <w:rPr>
          <w:rFonts w:ascii="Times New Roman" w:hAnsi="Times New Roman" w:cs="Times New Roman"/>
          <w:sz w:val="24"/>
          <w:szCs w:val="24"/>
        </w:rPr>
        <w:t>so.</w:t>
      </w:r>
      <w:r w:rsidR="000453F9">
        <w:rPr>
          <w:rFonts w:ascii="Times New Roman" w:hAnsi="Times New Roman" w:cs="Times New Roman"/>
          <w:sz w:val="24"/>
          <w:szCs w:val="24"/>
        </w:rPr>
        <w:t xml:space="preserve"> </w:t>
      </w:r>
      <w:r w:rsidR="000453F9" w:rsidRPr="000453F9">
        <w:rPr>
          <w:rFonts w:ascii="Times New Roman" w:hAnsi="Times New Roman" w:cs="Times New Roman"/>
          <w:sz w:val="24"/>
          <w:szCs w:val="24"/>
        </w:rPr>
        <w:t xml:space="preserve">Though the idea of trauma as spilling across the aesthetic landscape, a </w:t>
      </w:r>
      <w:r w:rsidR="000453F9" w:rsidRPr="000453F9">
        <w:rPr>
          <w:rFonts w:ascii="Times New Roman" w:hAnsi="Times New Roman" w:cs="Times New Roman"/>
          <w:sz w:val="24"/>
          <w:szCs w:val="24"/>
        </w:rPr>
        <w:lastRenderedPageBreak/>
        <w:t>potentiality for populations and martial actors alike, risks the pathologizing of entire societies</w:t>
      </w:r>
      <w:r w:rsidR="000453F9">
        <w:rPr>
          <w:rFonts w:ascii="Times New Roman" w:hAnsi="Times New Roman" w:cs="Times New Roman"/>
          <w:sz w:val="24"/>
          <w:szCs w:val="24"/>
        </w:rPr>
        <w:t xml:space="preserve"> (see Howell 2012)</w:t>
      </w:r>
      <w:r w:rsidR="000453F9" w:rsidRPr="000453F9">
        <w:rPr>
          <w:rFonts w:ascii="Times New Roman" w:hAnsi="Times New Roman" w:cs="Times New Roman"/>
          <w:sz w:val="24"/>
          <w:szCs w:val="24"/>
        </w:rPr>
        <w:t>, it is also this diffuse atmospheric imprint of trauma in the images, the instability and excess of the traumatic subject(s), that resists medicalised governance driven to individualise</w:t>
      </w:r>
      <w:r w:rsidR="00053F80">
        <w:rPr>
          <w:rFonts w:ascii="Times New Roman" w:hAnsi="Times New Roman" w:cs="Times New Roman"/>
          <w:sz w:val="24"/>
          <w:szCs w:val="24"/>
        </w:rPr>
        <w:t xml:space="preserve">, to </w:t>
      </w:r>
      <w:r w:rsidR="00C3337D">
        <w:rPr>
          <w:rFonts w:ascii="Times New Roman" w:hAnsi="Times New Roman" w:cs="Times New Roman"/>
          <w:sz w:val="24"/>
          <w:szCs w:val="24"/>
        </w:rPr>
        <w:t>resolve</w:t>
      </w:r>
      <w:r w:rsidR="000453F9" w:rsidRPr="000453F9">
        <w:rPr>
          <w:rFonts w:ascii="Times New Roman" w:hAnsi="Times New Roman" w:cs="Times New Roman"/>
          <w:sz w:val="24"/>
          <w:szCs w:val="24"/>
        </w:rPr>
        <w:t xml:space="preserve"> and </w:t>
      </w:r>
      <w:r w:rsidR="00053F80">
        <w:rPr>
          <w:rFonts w:ascii="Times New Roman" w:hAnsi="Times New Roman" w:cs="Times New Roman"/>
          <w:sz w:val="24"/>
          <w:szCs w:val="24"/>
        </w:rPr>
        <w:t xml:space="preserve">to </w:t>
      </w:r>
      <w:r w:rsidR="000453F9" w:rsidRPr="000453F9">
        <w:rPr>
          <w:rFonts w:ascii="Times New Roman" w:hAnsi="Times New Roman" w:cs="Times New Roman"/>
          <w:sz w:val="24"/>
          <w:szCs w:val="24"/>
        </w:rPr>
        <w:t>categorise PTSD and war trauma in different ways.</w:t>
      </w:r>
      <w:r w:rsidR="00E829C4" w:rsidRPr="00841569">
        <w:rPr>
          <w:rFonts w:ascii="Times New Roman" w:hAnsi="Times New Roman" w:cs="Times New Roman"/>
          <w:sz w:val="24"/>
          <w:szCs w:val="24"/>
        </w:rPr>
        <w:t xml:space="preserve"> </w:t>
      </w:r>
      <w:r w:rsidR="00C900B2" w:rsidRPr="00841569">
        <w:rPr>
          <w:rFonts w:ascii="Times New Roman" w:hAnsi="Times New Roman" w:cs="Times New Roman"/>
          <w:sz w:val="24"/>
          <w:szCs w:val="24"/>
        </w:rPr>
        <w:t xml:space="preserve">In </w:t>
      </w:r>
      <w:r w:rsidR="000453F9">
        <w:rPr>
          <w:rFonts w:ascii="Times New Roman" w:hAnsi="Times New Roman" w:cs="Times New Roman"/>
          <w:sz w:val="24"/>
          <w:szCs w:val="24"/>
        </w:rPr>
        <w:t xml:space="preserve">this imaginary </w:t>
      </w:r>
      <w:r w:rsidR="0000203A" w:rsidRPr="00841569">
        <w:rPr>
          <w:rFonts w:ascii="Times New Roman" w:hAnsi="Times New Roman" w:cs="Times New Roman"/>
          <w:sz w:val="24"/>
          <w:szCs w:val="24"/>
        </w:rPr>
        <w:t xml:space="preserve">the diagnostic drive of </w:t>
      </w:r>
      <w:r w:rsidR="005C2186" w:rsidRPr="00841569">
        <w:rPr>
          <w:rFonts w:ascii="Times New Roman" w:hAnsi="Times New Roman" w:cs="Times New Roman"/>
          <w:sz w:val="24"/>
          <w:szCs w:val="24"/>
        </w:rPr>
        <w:t>military mental health frameworks is denied, and the biopolitical control and disaggregating possibilities of PTSD (between resilient and susceptible, traumatised and not)</w:t>
      </w:r>
      <w:r w:rsidR="009229D1" w:rsidRPr="00841569">
        <w:rPr>
          <w:rFonts w:ascii="Times New Roman" w:hAnsi="Times New Roman" w:cs="Times New Roman"/>
          <w:sz w:val="24"/>
          <w:szCs w:val="24"/>
        </w:rPr>
        <w:t xml:space="preserve"> is made </w:t>
      </w:r>
      <w:r w:rsidR="00E674C3" w:rsidRPr="0001327E">
        <w:rPr>
          <w:rFonts w:ascii="Times New Roman" w:hAnsi="Times New Roman" w:cs="Times New Roman"/>
          <w:sz w:val="24"/>
          <w:szCs w:val="24"/>
        </w:rPr>
        <w:t>messy (</w:t>
      </w:r>
      <w:r w:rsidR="003E09D6">
        <w:rPr>
          <w:rFonts w:ascii="Times New Roman" w:hAnsi="Times New Roman" w:cs="Times New Roman"/>
          <w:sz w:val="24"/>
          <w:szCs w:val="24"/>
        </w:rPr>
        <w:t xml:space="preserve">see </w:t>
      </w:r>
      <w:r w:rsidR="00E674C3" w:rsidRPr="0001327E">
        <w:rPr>
          <w:rFonts w:ascii="Times New Roman" w:hAnsi="Times New Roman" w:cs="Times New Roman"/>
          <w:sz w:val="24"/>
          <w:szCs w:val="24"/>
        </w:rPr>
        <w:t>Edkins 2003</w:t>
      </w:r>
      <w:r w:rsidR="0087158B">
        <w:rPr>
          <w:rFonts w:ascii="Times New Roman" w:hAnsi="Times New Roman" w:cs="Times New Roman"/>
          <w:sz w:val="24"/>
          <w:szCs w:val="24"/>
        </w:rPr>
        <w:t>, 51- 4</w:t>
      </w:r>
      <w:r w:rsidR="000453F9">
        <w:rPr>
          <w:rFonts w:ascii="Times New Roman" w:hAnsi="Times New Roman" w:cs="Times New Roman"/>
          <w:sz w:val="24"/>
          <w:szCs w:val="24"/>
        </w:rPr>
        <w:t>; Howell 2012; Terry 2009</w:t>
      </w:r>
      <w:r w:rsidR="00E674C3" w:rsidRPr="0001327E">
        <w:rPr>
          <w:rFonts w:ascii="Times New Roman" w:hAnsi="Times New Roman" w:cs="Times New Roman"/>
          <w:sz w:val="24"/>
          <w:szCs w:val="24"/>
        </w:rPr>
        <w:t>).</w:t>
      </w:r>
      <w:r w:rsidR="00714BFB" w:rsidRPr="00841569">
        <w:rPr>
          <w:rFonts w:ascii="Times New Roman" w:hAnsi="Times New Roman" w:cs="Times New Roman"/>
          <w:sz w:val="24"/>
          <w:szCs w:val="24"/>
        </w:rPr>
        <w:t xml:space="preserve"> </w:t>
      </w:r>
    </w:p>
    <w:p w14:paraId="620C66C5" w14:textId="0CEF93EC" w:rsidR="00D02350" w:rsidRPr="003C79F6" w:rsidRDefault="00D02350" w:rsidP="003C79F6">
      <w:pPr>
        <w:spacing w:afterLines="160" w:after="384" w:line="480" w:lineRule="auto"/>
        <w:rPr>
          <w:rFonts w:ascii="Times New Roman" w:hAnsi="Times New Roman" w:cs="Times New Roman"/>
          <w:b/>
          <w:bCs/>
          <w:i/>
          <w:sz w:val="24"/>
          <w:szCs w:val="24"/>
        </w:rPr>
      </w:pPr>
      <w:r w:rsidRPr="003C79F6">
        <w:rPr>
          <w:rFonts w:ascii="Times New Roman" w:hAnsi="Times New Roman" w:cs="Times New Roman"/>
          <w:b/>
          <w:bCs/>
          <w:i/>
          <w:sz w:val="24"/>
          <w:szCs w:val="24"/>
        </w:rPr>
        <w:t xml:space="preserve">The </w:t>
      </w:r>
      <w:r w:rsidR="003C79F6">
        <w:rPr>
          <w:rFonts w:ascii="Times New Roman" w:hAnsi="Times New Roman" w:cs="Times New Roman"/>
          <w:b/>
          <w:bCs/>
          <w:i/>
          <w:sz w:val="24"/>
          <w:szCs w:val="24"/>
        </w:rPr>
        <w:t>l</w:t>
      </w:r>
      <w:r w:rsidRPr="003C79F6">
        <w:rPr>
          <w:rFonts w:ascii="Times New Roman" w:hAnsi="Times New Roman" w:cs="Times New Roman"/>
          <w:b/>
          <w:bCs/>
          <w:i/>
          <w:sz w:val="24"/>
          <w:szCs w:val="24"/>
        </w:rPr>
        <w:t xml:space="preserve">imits of </w:t>
      </w:r>
      <w:r w:rsidR="003C79F6">
        <w:rPr>
          <w:rFonts w:ascii="Times New Roman" w:hAnsi="Times New Roman" w:cs="Times New Roman"/>
          <w:b/>
          <w:bCs/>
          <w:i/>
          <w:sz w:val="24"/>
          <w:szCs w:val="24"/>
        </w:rPr>
        <w:t>c</w:t>
      </w:r>
      <w:r w:rsidRPr="003C79F6">
        <w:rPr>
          <w:rFonts w:ascii="Times New Roman" w:hAnsi="Times New Roman" w:cs="Times New Roman"/>
          <w:b/>
          <w:bCs/>
          <w:i/>
          <w:sz w:val="24"/>
          <w:szCs w:val="24"/>
        </w:rPr>
        <w:t xml:space="preserve">ommunity: </w:t>
      </w:r>
      <w:r w:rsidR="003C79F6">
        <w:rPr>
          <w:rFonts w:ascii="Times New Roman" w:hAnsi="Times New Roman" w:cs="Times New Roman"/>
          <w:b/>
          <w:bCs/>
          <w:i/>
          <w:sz w:val="24"/>
          <w:szCs w:val="24"/>
        </w:rPr>
        <w:t>v</w:t>
      </w:r>
      <w:r w:rsidRPr="003C79F6">
        <w:rPr>
          <w:rFonts w:ascii="Times New Roman" w:hAnsi="Times New Roman" w:cs="Times New Roman"/>
          <w:b/>
          <w:bCs/>
          <w:i/>
          <w:sz w:val="24"/>
          <w:szCs w:val="24"/>
        </w:rPr>
        <w:t xml:space="preserve">isualising </w:t>
      </w:r>
      <w:r w:rsidR="003C79F6">
        <w:rPr>
          <w:rFonts w:ascii="Times New Roman" w:hAnsi="Times New Roman" w:cs="Times New Roman"/>
          <w:b/>
          <w:bCs/>
          <w:i/>
          <w:sz w:val="24"/>
          <w:szCs w:val="24"/>
        </w:rPr>
        <w:t>e</w:t>
      </w:r>
      <w:r w:rsidRPr="003C79F6">
        <w:rPr>
          <w:rFonts w:ascii="Times New Roman" w:hAnsi="Times New Roman" w:cs="Times New Roman"/>
          <w:b/>
          <w:bCs/>
          <w:i/>
          <w:sz w:val="24"/>
          <w:szCs w:val="24"/>
        </w:rPr>
        <w:t xml:space="preserve">mbeddedness </w:t>
      </w:r>
    </w:p>
    <w:p w14:paraId="680BE623" w14:textId="0C008A71" w:rsidR="00D02350" w:rsidRPr="00841569" w:rsidRDefault="00446F31" w:rsidP="003C79F6">
      <w:pPr>
        <w:spacing w:afterLines="160" w:after="384" w:line="480" w:lineRule="auto"/>
        <w:rPr>
          <w:rFonts w:ascii="Times New Roman" w:hAnsi="Times New Roman" w:cs="Times New Roman"/>
          <w:sz w:val="24"/>
          <w:szCs w:val="24"/>
        </w:rPr>
      </w:pPr>
      <w:r w:rsidRPr="00841569">
        <w:rPr>
          <w:rFonts w:ascii="Times New Roman" w:hAnsi="Times New Roman" w:cs="Times New Roman"/>
          <w:sz w:val="24"/>
          <w:szCs w:val="24"/>
        </w:rPr>
        <w:t xml:space="preserve">There are further consequences </w:t>
      </w:r>
      <w:r w:rsidR="003D78F8">
        <w:rPr>
          <w:rFonts w:ascii="Times New Roman" w:hAnsi="Times New Roman" w:cs="Times New Roman"/>
          <w:sz w:val="24"/>
          <w:szCs w:val="24"/>
        </w:rPr>
        <w:t>to</w:t>
      </w:r>
      <w:r w:rsidR="000B21A5" w:rsidRPr="00841569">
        <w:rPr>
          <w:rFonts w:ascii="Times New Roman" w:hAnsi="Times New Roman" w:cs="Times New Roman"/>
          <w:sz w:val="24"/>
          <w:szCs w:val="24"/>
        </w:rPr>
        <w:t xml:space="preserve"> thinking about </w:t>
      </w:r>
      <w:r w:rsidR="003D78F8">
        <w:rPr>
          <w:rFonts w:ascii="Times New Roman" w:hAnsi="Times New Roman" w:cs="Times New Roman"/>
          <w:sz w:val="24"/>
          <w:szCs w:val="24"/>
        </w:rPr>
        <w:t xml:space="preserve">the </w:t>
      </w:r>
      <w:r w:rsidR="00532070" w:rsidRPr="00841569">
        <w:rPr>
          <w:rFonts w:ascii="Times New Roman" w:hAnsi="Times New Roman" w:cs="Times New Roman"/>
          <w:sz w:val="24"/>
          <w:szCs w:val="24"/>
        </w:rPr>
        <w:t>relationship between</w:t>
      </w:r>
      <w:r w:rsidR="00077922">
        <w:rPr>
          <w:rFonts w:ascii="Times New Roman" w:hAnsi="Times New Roman" w:cs="Times New Roman"/>
          <w:sz w:val="24"/>
          <w:szCs w:val="24"/>
        </w:rPr>
        <w:t xml:space="preserve"> the</w:t>
      </w:r>
      <w:r w:rsidR="00532070" w:rsidRPr="00841569">
        <w:rPr>
          <w:rFonts w:ascii="Times New Roman" w:hAnsi="Times New Roman" w:cs="Times New Roman"/>
          <w:sz w:val="24"/>
          <w:szCs w:val="24"/>
        </w:rPr>
        <w:t xml:space="preserve"> </w:t>
      </w:r>
      <w:r w:rsidR="000B21A5" w:rsidRPr="00841569">
        <w:rPr>
          <w:rFonts w:ascii="Times New Roman" w:hAnsi="Times New Roman" w:cs="Times New Roman"/>
          <w:sz w:val="24"/>
          <w:szCs w:val="24"/>
        </w:rPr>
        <w:t xml:space="preserve">community-making </w:t>
      </w:r>
      <w:r w:rsidR="00184DCD">
        <w:rPr>
          <w:rFonts w:ascii="Times New Roman" w:hAnsi="Times New Roman" w:cs="Times New Roman"/>
          <w:sz w:val="24"/>
          <w:szCs w:val="24"/>
        </w:rPr>
        <w:t>and</w:t>
      </w:r>
      <w:r w:rsidR="000B21A5" w:rsidRPr="00841569">
        <w:rPr>
          <w:rFonts w:ascii="Times New Roman" w:hAnsi="Times New Roman" w:cs="Times New Roman"/>
          <w:sz w:val="24"/>
          <w:szCs w:val="24"/>
        </w:rPr>
        <w:t xml:space="preserve"> haunting capacity of trauma</w:t>
      </w:r>
      <w:r w:rsidR="00532070" w:rsidRPr="00841569">
        <w:rPr>
          <w:rFonts w:ascii="Times New Roman" w:hAnsi="Times New Roman" w:cs="Times New Roman"/>
          <w:sz w:val="24"/>
          <w:szCs w:val="24"/>
        </w:rPr>
        <w:t xml:space="preserve">, </w:t>
      </w:r>
      <w:r w:rsidR="00EB06A4" w:rsidRPr="00841569">
        <w:rPr>
          <w:rFonts w:ascii="Times New Roman" w:hAnsi="Times New Roman" w:cs="Times New Roman"/>
          <w:sz w:val="24"/>
          <w:szCs w:val="24"/>
        </w:rPr>
        <w:t>and</w:t>
      </w:r>
      <w:r w:rsidR="00532070" w:rsidRPr="00841569">
        <w:rPr>
          <w:rFonts w:ascii="Times New Roman" w:hAnsi="Times New Roman" w:cs="Times New Roman"/>
          <w:sz w:val="24"/>
          <w:szCs w:val="24"/>
        </w:rPr>
        <w:t xml:space="preserve"> the</w:t>
      </w:r>
      <w:r w:rsidRPr="00841569">
        <w:rPr>
          <w:rFonts w:ascii="Times New Roman" w:hAnsi="Times New Roman" w:cs="Times New Roman"/>
          <w:sz w:val="24"/>
          <w:szCs w:val="24"/>
        </w:rPr>
        <w:t xml:space="preserve"> dyadic interplay between</w:t>
      </w:r>
      <w:r w:rsidR="000B21A5" w:rsidRPr="00841569">
        <w:rPr>
          <w:rFonts w:ascii="Times New Roman" w:hAnsi="Times New Roman" w:cs="Times New Roman"/>
          <w:sz w:val="24"/>
          <w:szCs w:val="24"/>
        </w:rPr>
        <w:t xml:space="preserve"> visibility and invisibility in </w:t>
      </w:r>
      <w:r w:rsidR="00EB06A4" w:rsidRPr="00E77FFB">
        <w:rPr>
          <w:rFonts w:ascii="Times New Roman" w:hAnsi="Times New Roman" w:cs="Times New Roman"/>
          <w:i/>
          <w:sz w:val="24"/>
          <w:szCs w:val="24"/>
        </w:rPr>
        <w:t>BAS</w:t>
      </w:r>
      <w:r w:rsidR="000B21A5" w:rsidRPr="00841569">
        <w:rPr>
          <w:rFonts w:ascii="Times New Roman" w:hAnsi="Times New Roman" w:cs="Times New Roman"/>
          <w:sz w:val="24"/>
          <w:szCs w:val="24"/>
        </w:rPr>
        <w:t>.</w:t>
      </w:r>
      <w:r w:rsidRPr="00841569">
        <w:rPr>
          <w:rFonts w:ascii="Times New Roman" w:hAnsi="Times New Roman" w:cs="Times New Roman"/>
          <w:sz w:val="24"/>
          <w:szCs w:val="24"/>
        </w:rPr>
        <w:t xml:space="preserve"> </w:t>
      </w:r>
      <w:r w:rsidR="00D02350" w:rsidRPr="00841569">
        <w:rPr>
          <w:rFonts w:ascii="Times New Roman" w:hAnsi="Times New Roman" w:cs="Times New Roman"/>
          <w:sz w:val="24"/>
          <w:szCs w:val="24"/>
        </w:rPr>
        <w:t xml:space="preserve">Butler </w:t>
      </w:r>
      <w:r w:rsidR="0030409A" w:rsidRPr="00841569">
        <w:rPr>
          <w:rFonts w:ascii="Times New Roman" w:hAnsi="Times New Roman" w:cs="Times New Roman"/>
          <w:sz w:val="24"/>
          <w:szCs w:val="24"/>
        </w:rPr>
        <w:fldChar w:fldCharType="begin" w:fldLock="1"/>
      </w:r>
      <w:r w:rsidR="0012743E">
        <w:rPr>
          <w:rFonts w:ascii="Times New Roman" w:hAnsi="Times New Roman" w:cs="Times New Roman"/>
          <w:sz w:val="24"/>
          <w:szCs w:val="24"/>
        </w:rPr>
        <w:instrText>ADDIN CSL_CITATION { "citationItems" : [ { "id" : "ITEM-1", "itemData" : { "author" : [ { "dropping-particle" : "", "family" : "Butler", "given" : "Judith", "non-dropping-particle" : "", "parse-names" : false, "suffix" : "" } ], "container-title" : "Modern Language Association", "id" : "ITEM-1", "issue" : "3", "issued" : { "date-parts" : [ [ "2005" ] ] }, "title" : "Photography, War, Outrage", "type" : "article-journal", "volume" : "120" }, "uris" : [ "http://www.mendeley.com/documents/?uuid=1baea651-85dc-4e89-9b15-d2f38e168849" ] } ], "mendeley" : { "formattedCitation" : "(Butler 2005)", "manualFormatting" : "(2005, 822)", "plainTextFormattedCitation" : "(Butler 2005)", "previouslyFormattedCitation" : "(Butler 2005)" }, "properties" : {  }, "schema" : "https://github.com/citation-style-language/schema/raw/master/csl-citation.json" }</w:instrText>
      </w:r>
      <w:r w:rsidR="0030409A" w:rsidRPr="00841569">
        <w:rPr>
          <w:rFonts w:ascii="Times New Roman" w:hAnsi="Times New Roman" w:cs="Times New Roman"/>
          <w:sz w:val="24"/>
          <w:szCs w:val="24"/>
        </w:rPr>
        <w:fldChar w:fldCharType="separate"/>
      </w:r>
      <w:r w:rsidR="0030409A" w:rsidRPr="00841569">
        <w:rPr>
          <w:rFonts w:ascii="Times New Roman" w:hAnsi="Times New Roman" w:cs="Times New Roman"/>
          <w:noProof/>
          <w:sz w:val="24"/>
          <w:szCs w:val="24"/>
        </w:rPr>
        <w:t>(2005</w:t>
      </w:r>
      <w:r w:rsidR="0012743E">
        <w:rPr>
          <w:rFonts w:ascii="Times New Roman" w:hAnsi="Times New Roman" w:cs="Times New Roman"/>
          <w:noProof/>
          <w:sz w:val="24"/>
          <w:szCs w:val="24"/>
        </w:rPr>
        <w:t>, 822</w:t>
      </w:r>
      <w:r w:rsidR="0030409A" w:rsidRPr="00841569">
        <w:rPr>
          <w:rFonts w:ascii="Times New Roman" w:hAnsi="Times New Roman" w:cs="Times New Roman"/>
          <w:noProof/>
          <w:sz w:val="24"/>
          <w:szCs w:val="24"/>
        </w:rPr>
        <w:t>)</w:t>
      </w:r>
      <w:r w:rsidR="0030409A" w:rsidRPr="00841569">
        <w:rPr>
          <w:rFonts w:ascii="Times New Roman" w:hAnsi="Times New Roman" w:cs="Times New Roman"/>
          <w:sz w:val="24"/>
          <w:szCs w:val="24"/>
        </w:rPr>
        <w:fldChar w:fldCharType="end"/>
      </w:r>
      <w:r w:rsidR="0030409A" w:rsidRPr="00841569">
        <w:rPr>
          <w:rFonts w:ascii="Times New Roman" w:hAnsi="Times New Roman" w:cs="Times New Roman"/>
          <w:sz w:val="24"/>
          <w:szCs w:val="24"/>
        </w:rPr>
        <w:t xml:space="preserve"> </w:t>
      </w:r>
      <w:r w:rsidR="00D02350" w:rsidRPr="00841569">
        <w:rPr>
          <w:rFonts w:ascii="Times New Roman" w:hAnsi="Times New Roman" w:cs="Times New Roman"/>
          <w:sz w:val="24"/>
          <w:szCs w:val="24"/>
        </w:rPr>
        <w:t xml:space="preserve">writes that the phenomenon of the </w:t>
      </w:r>
      <w:r w:rsidR="00184DCD">
        <w:rPr>
          <w:rFonts w:ascii="Times New Roman" w:hAnsi="Times New Roman" w:cs="Times New Roman"/>
          <w:sz w:val="24"/>
          <w:szCs w:val="24"/>
        </w:rPr>
        <w:t>‘</w:t>
      </w:r>
      <w:r w:rsidR="00D02350" w:rsidRPr="00841569">
        <w:rPr>
          <w:rFonts w:ascii="Times New Roman" w:hAnsi="Times New Roman" w:cs="Times New Roman"/>
          <w:sz w:val="24"/>
          <w:szCs w:val="24"/>
        </w:rPr>
        <w:t>embedded reporter</w:t>
      </w:r>
      <w:r w:rsidR="00184DCD">
        <w:rPr>
          <w:rFonts w:ascii="Times New Roman" w:hAnsi="Times New Roman" w:cs="Times New Roman"/>
          <w:sz w:val="24"/>
          <w:szCs w:val="24"/>
        </w:rPr>
        <w:t>’</w:t>
      </w:r>
      <w:r w:rsidR="00D02350" w:rsidRPr="00841569">
        <w:rPr>
          <w:rFonts w:ascii="Times New Roman" w:hAnsi="Times New Roman" w:cs="Times New Roman"/>
          <w:sz w:val="24"/>
          <w:szCs w:val="24"/>
        </w:rPr>
        <w:t xml:space="preserve"> has grown especially significant in the context of recent wars and attempts by military and political powers to control the story and the visual possibilities of war. This embedded actor travels </w:t>
      </w:r>
      <w:r w:rsidR="00184DCD">
        <w:rPr>
          <w:rFonts w:ascii="Times New Roman" w:hAnsi="Times New Roman" w:cs="Times New Roman"/>
          <w:sz w:val="24"/>
          <w:szCs w:val="24"/>
        </w:rPr>
        <w:t>‘</w:t>
      </w:r>
      <w:r w:rsidR="00D02350" w:rsidRPr="00841569">
        <w:rPr>
          <w:rFonts w:ascii="Times New Roman" w:hAnsi="Times New Roman" w:cs="Times New Roman"/>
          <w:sz w:val="24"/>
          <w:szCs w:val="24"/>
        </w:rPr>
        <w:t>only on certain trucks</w:t>
      </w:r>
      <w:r w:rsidR="00CB0867" w:rsidRPr="00841569">
        <w:rPr>
          <w:rFonts w:ascii="Times New Roman" w:hAnsi="Times New Roman" w:cs="Times New Roman"/>
          <w:sz w:val="24"/>
          <w:szCs w:val="24"/>
        </w:rPr>
        <w:t>, looked only at certain scenes and relayed home only images and narratives of certain kinds of action</w:t>
      </w:r>
      <w:r w:rsidR="00184DCD">
        <w:rPr>
          <w:rFonts w:ascii="Times New Roman" w:hAnsi="Times New Roman" w:cs="Times New Roman"/>
          <w:sz w:val="24"/>
          <w:szCs w:val="24"/>
        </w:rPr>
        <w:t>’</w:t>
      </w:r>
      <w:r w:rsidR="00CB0867" w:rsidRPr="00841569">
        <w:rPr>
          <w:rFonts w:ascii="Times New Roman" w:hAnsi="Times New Roman" w:cs="Times New Roman"/>
          <w:sz w:val="24"/>
          <w:szCs w:val="24"/>
        </w:rPr>
        <w:t xml:space="preserve">. </w:t>
      </w:r>
      <w:r w:rsidR="0059523A" w:rsidRPr="00841569">
        <w:rPr>
          <w:rFonts w:ascii="Times New Roman" w:hAnsi="Times New Roman" w:cs="Times New Roman"/>
          <w:sz w:val="24"/>
          <w:szCs w:val="24"/>
        </w:rPr>
        <w:t xml:space="preserve">Importantly, </w:t>
      </w:r>
      <w:r w:rsidR="00184DCD">
        <w:rPr>
          <w:rFonts w:ascii="Times New Roman" w:hAnsi="Times New Roman" w:cs="Times New Roman"/>
          <w:sz w:val="24"/>
          <w:szCs w:val="24"/>
        </w:rPr>
        <w:t>‘</w:t>
      </w:r>
      <w:r w:rsidR="0059523A" w:rsidRPr="00841569">
        <w:rPr>
          <w:rFonts w:ascii="Times New Roman" w:hAnsi="Times New Roman" w:cs="Times New Roman"/>
          <w:sz w:val="24"/>
          <w:szCs w:val="24"/>
        </w:rPr>
        <w:t>embedded reporting implies that this mandate</w:t>
      </w:r>
      <w:r w:rsidR="002C7E89" w:rsidRPr="00841569">
        <w:rPr>
          <w:rFonts w:ascii="Times New Roman" w:hAnsi="Times New Roman" w:cs="Times New Roman"/>
          <w:sz w:val="24"/>
          <w:szCs w:val="24"/>
        </w:rPr>
        <w:t>d</w:t>
      </w:r>
      <w:r w:rsidR="0059523A" w:rsidRPr="00841569">
        <w:rPr>
          <w:rFonts w:ascii="Times New Roman" w:hAnsi="Times New Roman" w:cs="Times New Roman"/>
          <w:sz w:val="24"/>
          <w:szCs w:val="24"/>
        </w:rPr>
        <w:t xml:space="preserve"> perspective </w:t>
      </w:r>
      <w:r w:rsidR="0059523A" w:rsidRPr="00841569">
        <w:rPr>
          <w:rFonts w:ascii="Times New Roman" w:hAnsi="Times New Roman" w:cs="Times New Roman"/>
          <w:i/>
          <w:iCs/>
          <w:sz w:val="24"/>
          <w:szCs w:val="24"/>
        </w:rPr>
        <w:t>would not itself</w:t>
      </w:r>
      <w:r w:rsidR="0059523A" w:rsidRPr="00841569">
        <w:rPr>
          <w:rFonts w:ascii="Times New Roman" w:hAnsi="Times New Roman" w:cs="Times New Roman"/>
          <w:sz w:val="24"/>
          <w:szCs w:val="24"/>
        </w:rPr>
        <w:t xml:space="preserve"> </w:t>
      </w:r>
      <w:r w:rsidR="0059523A" w:rsidRPr="00841569">
        <w:rPr>
          <w:rFonts w:ascii="Times New Roman" w:hAnsi="Times New Roman" w:cs="Times New Roman"/>
          <w:i/>
          <w:iCs/>
          <w:sz w:val="24"/>
          <w:szCs w:val="24"/>
        </w:rPr>
        <w:t>become the topic</w:t>
      </w:r>
      <w:r w:rsidR="00184DCD" w:rsidRPr="00184DCD">
        <w:rPr>
          <w:rFonts w:ascii="Times New Roman" w:hAnsi="Times New Roman" w:cs="Times New Roman"/>
          <w:iCs/>
          <w:sz w:val="24"/>
          <w:szCs w:val="24"/>
        </w:rPr>
        <w:t>’</w:t>
      </w:r>
      <w:r w:rsidR="00517867" w:rsidRPr="00841569">
        <w:rPr>
          <w:rFonts w:ascii="Times New Roman" w:hAnsi="Times New Roman" w:cs="Times New Roman"/>
          <w:i/>
          <w:iCs/>
          <w:sz w:val="24"/>
          <w:szCs w:val="24"/>
        </w:rPr>
        <w:t xml:space="preserve"> </w:t>
      </w:r>
      <w:r w:rsidR="0059523A" w:rsidRPr="00841569">
        <w:rPr>
          <w:rFonts w:ascii="Times New Roman" w:hAnsi="Times New Roman" w:cs="Times New Roman"/>
          <w:sz w:val="24"/>
          <w:szCs w:val="24"/>
        </w:rPr>
        <w:t>to be conveyed (emphasis added</w:t>
      </w:r>
      <w:r w:rsidR="0012743E">
        <w:rPr>
          <w:rFonts w:ascii="Times New Roman" w:hAnsi="Times New Roman" w:cs="Times New Roman"/>
          <w:sz w:val="24"/>
          <w:szCs w:val="24"/>
        </w:rPr>
        <w:t>) (</w:t>
      </w:r>
      <w:r w:rsidR="00321AD0">
        <w:rPr>
          <w:rFonts w:ascii="Times New Roman" w:hAnsi="Times New Roman" w:cs="Times New Roman"/>
          <w:i/>
          <w:sz w:val="24"/>
          <w:szCs w:val="24"/>
        </w:rPr>
        <w:t>Ibid.</w:t>
      </w:r>
      <w:r w:rsidR="0012743E">
        <w:rPr>
          <w:rFonts w:ascii="Times New Roman" w:hAnsi="Times New Roman" w:cs="Times New Roman"/>
          <w:sz w:val="24"/>
          <w:szCs w:val="24"/>
        </w:rPr>
        <w:t>, 822).</w:t>
      </w:r>
      <w:r w:rsidR="0059523A" w:rsidRPr="00841569">
        <w:rPr>
          <w:rFonts w:ascii="Times New Roman" w:hAnsi="Times New Roman" w:cs="Times New Roman"/>
          <w:sz w:val="24"/>
          <w:szCs w:val="24"/>
        </w:rPr>
        <w:t xml:space="preserve"> </w:t>
      </w:r>
      <w:r w:rsidR="008A69C3" w:rsidRPr="00841569">
        <w:rPr>
          <w:rFonts w:ascii="Times New Roman" w:hAnsi="Times New Roman" w:cs="Times New Roman"/>
          <w:sz w:val="24"/>
          <w:szCs w:val="24"/>
        </w:rPr>
        <w:t>In this sense, the embedded reporter - just as with the medicalisation of trauma - performs an important role in producing particular</w:t>
      </w:r>
      <w:r w:rsidR="0030409A" w:rsidRPr="00841569">
        <w:rPr>
          <w:rFonts w:ascii="Times New Roman" w:hAnsi="Times New Roman" w:cs="Times New Roman"/>
          <w:sz w:val="24"/>
          <w:szCs w:val="24"/>
        </w:rPr>
        <w:t xml:space="preserve"> binary</w:t>
      </w:r>
      <w:r w:rsidR="008A69C3" w:rsidRPr="00841569">
        <w:rPr>
          <w:rFonts w:ascii="Times New Roman" w:hAnsi="Times New Roman" w:cs="Times New Roman"/>
          <w:sz w:val="24"/>
          <w:szCs w:val="24"/>
        </w:rPr>
        <w:t xml:space="preserve"> imaginaries of community</w:t>
      </w:r>
      <w:r w:rsidR="0030409A" w:rsidRPr="00841569">
        <w:rPr>
          <w:rFonts w:ascii="Times New Roman" w:hAnsi="Times New Roman" w:cs="Times New Roman"/>
          <w:sz w:val="24"/>
          <w:szCs w:val="24"/>
        </w:rPr>
        <w:t xml:space="preserve"> th</w:t>
      </w:r>
      <w:r w:rsidR="00F23EEF">
        <w:rPr>
          <w:rFonts w:ascii="Times New Roman" w:hAnsi="Times New Roman" w:cs="Times New Roman"/>
          <w:sz w:val="24"/>
          <w:szCs w:val="24"/>
        </w:rPr>
        <w:t>r</w:t>
      </w:r>
      <w:r w:rsidR="0030409A" w:rsidRPr="00841569">
        <w:rPr>
          <w:rFonts w:ascii="Times New Roman" w:hAnsi="Times New Roman" w:cs="Times New Roman"/>
          <w:sz w:val="24"/>
          <w:szCs w:val="24"/>
        </w:rPr>
        <w:t>ough insider and outsider, self and (enemy/victim) Other visualisations</w:t>
      </w:r>
      <w:r w:rsidR="0057373C" w:rsidRPr="00841569">
        <w:rPr>
          <w:rFonts w:ascii="Times New Roman" w:hAnsi="Times New Roman" w:cs="Times New Roman"/>
          <w:sz w:val="24"/>
          <w:szCs w:val="24"/>
        </w:rPr>
        <w:t xml:space="preserve"> and presents them as somehow neutral</w:t>
      </w:r>
      <w:r w:rsidR="008A69C3" w:rsidRPr="00841569">
        <w:rPr>
          <w:rFonts w:ascii="Times New Roman" w:hAnsi="Times New Roman" w:cs="Times New Roman"/>
          <w:sz w:val="24"/>
          <w:szCs w:val="24"/>
        </w:rPr>
        <w:t xml:space="preserve">. </w:t>
      </w:r>
      <w:r w:rsidR="0059523A" w:rsidRPr="00841569">
        <w:rPr>
          <w:rFonts w:ascii="Times New Roman" w:hAnsi="Times New Roman" w:cs="Times New Roman"/>
          <w:sz w:val="24"/>
          <w:szCs w:val="24"/>
        </w:rPr>
        <w:t xml:space="preserve">Yet, what we </w:t>
      </w:r>
      <w:r w:rsidR="0059523A" w:rsidRPr="00841569">
        <w:rPr>
          <w:rFonts w:ascii="Times New Roman" w:hAnsi="Times New Roman" w:cs="Times New Roman"/>
          <w:i/>
          <w:sz w:val="24"/>
          <w:szCs w:val="24"/>
        </w:rPr>
        <w:t>see</w:t>
      </w:r>
      <w:r w:rsidR="0059523A" w:rsidRPr="00841569">
        <w:rPr>
          <w:rFonts w:ascii="Times New Roman" w:hAnsi="Times New Roman" w:cs="Times New Roman"/>
          <w:sz w:val="24"/>
          <w:szCs w:val="24"/>
        </w:rPr>
        <w:t xml:space="preserve"> in </w:t>
      </w:r>
      <w:r w:rsidR="0059523A" w:rsidRPr="00E77FFB">
        <w:rPr>
          <w:rFonts w:ascii="Times New Roman" w:hAnsi="Times New Roman" w:cs="Times New Roman"/>
          <w:i/>
          <w:sz w:val="24"/>
          <w:szCs w:val="24"/>
        </w:rPr>
        <w:t>BAS</w:t>
      </w:r>
      <w:r w:rsidR="0059523A" w:rsidRPr="00841569">
        <w:rPr>
          <w:rFonts w:ascii="Times New Roman" w:hAnsi="Times New Roman" w:cs="Times New Roman"/>
          <w:sz w:val="24"/>
          <w:szCs w:val="24"/>
        </w:rPr>
        <w:t xml:space="preserve"> is precisely the constrained position of the embedded war artist</w:t>
      </w:r>
      <w:r w:rsidR="00532070" w:rsidRPr="00841569">
        <w:rPr>
          <w:rFonts w:ascii="Times New Roman" w:hAnsi="Times New Roman" w:cs="Times New Roman"/>
          <w:sz w:val="24"/>
          <w:szCs w:val="24"/>
        </w:rPr>
        <w:t xml:space="preserve">; the bounded </w:t>
      </w:r>
      <w:r w:rsidR="0059523A" w:rsidRPr="00841569">
        <w:rPr>
          <w:rFonts w:ascii="Times New Roman" w:hAnsi="Times New Roman" w:cs="Times New Roman"/>
          <w:sz w:val="24"/>
          <w:szCs w:val="24"/>
        </w:rPr>
        <w:t>materiality of the military experience and military gaze becomes part of the subject and politics of the work</w:t>
      </w:r>
      <w:r w:rsidR="00532070" w:rsidRPr="00841569">
        <w:rPr>
          <w:rFonts w:ascii="Times New Roman" w:hAnsi="Times New Roman" w:cs="Times New Roman"/>
          <w:sz w:val="24"/>
          <w:szCs w:val="24"/>
        </w:rPr>
        <w:t xml:space="preserve">. This also </w:t>
      </w:r>
      <w:r w:rsidR="0059523A" w:rsidRPr="00841569">
        <w:rPr>
          <w:rFonts w:ascii="Times New Roman" w:hAnsi="Times New Roman" w:cs="Times New Roman"/>
          <w:sz w:val="24"/>
          <w:szCs w:val="24"/>
        </w:rPr>
        <w:t>makes visible the borders of community</w:t>
      </w:r>
      <w:r w:rsidR="00FA788E" w:rsidRPr="00841569">
        <w:rPr>
          <w:rFonts w:ascii="Times New Roman" w:hAnsi="Times New Roman" w:cs="Times New Roman"/>
          <w:sz w:val="24"/>
          <w:szCs w:val="24"/>
        </w:rPr>
        <w:t xml:space="preserve"> and the complicity of the </w:t>
      </w:r>
      <w:r w:rsidR="00237835" w:rsidRPr="00841569">
        <w:rPr>
          <w:rFonts w:ascii="Times New Roman" w:hAnsi="Times New Roman" w:cs="Times New Roman"/>
          <w:sz w:val="24"/>
          <w:szCs w:val="24"/>
        </w:rPr>
        <w:t>artistic positionality</w:t>
      </w:r>
      <w:r w:rsidR="00532070" w:rsidRPr="00841569">
        <w:rPr>
          <w:rFonts w:ascii="Times New Roman" w:hAnsi="Times New Roman" w:cs="Times New Roman"/>
          <w:sz w:val="24"/>
          <w:szCs w:val="24"/>
        </w:rPr>
        <w:t xml:space="preserve"> in the violent </w:t>
      </w:r>
      <w:r w:rsidR="0030409A" w:rsidRPr="00841569">
        <w:rPr>
          <w:rFonts w:ascii="Times New Roman" w:hAnsi="Times New Roman" w:cs="Times New Roman"/>
          <w:sz w:val="24"/>
          <w:szCs w:val="24"/>
        </w:rPr>
        <w:t>social orderings</w:t>
      </w:r>
      <w:r w:rsidR="00532070" w:rsidRPr="00841569">
        <w:rPr>
          <w:rFonts w:ascii="Times New Roman" w:hAnsi="Times New Roman" w:cs="Times New Roman"/>
          <w:sz w:val="24"/>
          <w:szCs w:val="24"/>
        </w:rPr>
        <w:t xml:space="preserve"> </w:t>
      </w:r>
      <w:r w:rsidR="00532070" w:rsidRPr="00841569">
        <w:rPr>
          <w:rFonts w:ascii="Times New Roman" w:hAnsi="Times New Roman" w:cs="Times New Roman"/>
          <w:sz w:val="24"/>
          <w:szCs w:val="24"/>
        </w:rPr>
        <w:lastRenderedPageBreak/>
        <w:t>attached to liberal militarism</w:t>
      </w:r>
      <w:r w:rsidR="0030409A" w:rsidRPr="00841569">
        <w:rPr>
          <w:rFonts w:ascii="Times New Roman" w:hAnsi="Times New Roman" w:cs="Times New Roman"/>
          <w:sz w:val="24"/>
          <w:szCs w:val="24"/>
        </w:rPr>
        <w:t xml:space="preserve"> as a dichotomising force</w:t>
      </w:r>
      <w:r w:rsidR="0057373C" w:rsidRPr="00841569">
        <w:rPr>
          <w:rFonts w:ascii="Times New Roman" w:hAnsi="Times New Roman" w:cs="Times New Roman"/>
          <w:sz w:val="24"/>
          <w:szCs w:val="24"/>
        </w:rPr>
        <w:t xml:space="preserve"> and as a </w:t>
      </w:r>
      <w:r w:rsidR="0057373C" w:rsidRPr="00841569">
        <w:rPr>
          <w:rFonts w:ascii="Times New Roman" w:hAnsi="Times New Roman" w:cs="Times New Roman"/>
          <w:i/>
          <w:iCs/>
          <w:sz w:val="24"/>
          <w:szCs w:val="24"/>
        </w:rPr>
        <w:t>framing</w:t>
      </w:r>
      <w:r w:rsidR="0057373C" w:rsidRPr="00841569">
        <w:rPr>
          <w:rFonts w:ascii="Times New Roman" w:hAnsi="Times New Roman" w:cs="Times New Roman"/>
          <w:sz w:val="24"/>
          <w:szCs w:val="24"/>
        </w:rPr>
        <w:t xml:space="preserve"> power</w:t>
      </w:r>
      <w:r w:rsidR="00532070" w:rsidRPr="00841569">
        <w:rPr>
          <w:rFonts w:ascii="Times New Roman" w:hAnsi="Times New Roman" w:cs="Times New Roman"/>
          <w:sz w:val="24"/>
          <w:szCs w:val="24"/>
        </w:rPr>
        <w:t>.</w:t>
      </w:r>
      <w:r w:rsidR="0059523A" w:rsidRPr="00841569">
        <w:rPr>
          <w:rFonts w:ascii="Times New Roman" w:hAnsi="Times New Roman" w:cs="Times New Roman"/>
          <w:sz w:val="24"/>
          <w:szCs w:val="24"/>
        </w:rPr>
        <w:t xml:space="preserve"> </w:t>
      </w:r>
      <w:r w:rsidR="0057373C" w:rsidRPr="00841569">
        <w:rPr>
          <w:rFonts w:ascii="Times New Roman" w:hAnsi="Times New Roman" w:cs="Times New Roman"/>
          <w:sz w:val="24"/>
          <w:szCs w:val="24"/>
        </w:rPr>
        <w:t xml:space="preserve">This is important since, as Butler (2005, 826) suggests, </w:t>
      </w:r>
      <w:r w:rsidR="00184DCD">
        <w:rPr>
          <w:rFonts w:ascii="Times New Roman" w:hAnsi="Times New Roman" w:cs="Times New Roman"/>
          <w:sz w:val="24"/>
          <w:szCs w:val="24"/>
        </w:rPr>
        <w:t>‘</w:t>
      </w:r>
      <w:r w:rsidR="0057373C" w:rsidRPr="00841569">
        <w:rPr>
          <w:rFonts w:ascii="Times New Roman" w:hAnsi="Times New Roman" w:cs="Times New Roman"/>
          <w:sz w:val="24"/>
          <w:szCs w:val="24"/>
        </w:rPr>
        <w:t>if there is a critical role for visual culture during times of war, it is to thematize the forcible frame [which is]. . . aligned with the war effort</w:t>
      </w:r>
      <w:r w:rsidR="00184DCD">
        <w:rPr>
          <w:rFonts w:ascii="Times New Roman" w:hAnsi="Times New Roman" w:cs="Times New Roman"/>
          <w:sz w:val="24"/>
          <w:szCs w:val="24"/>
        </w:rPr>
        <w:t>’</w:t>
      </w:r>
      <w:r w:rsidR="0057373C" w:rsidRPr="00841569">
        <w:rPr>
          <w:rFonts w:ascii="Times New Roman" w:hAnsi="Times New Roman" w:cs="Times New Roman"/>
          <w:sz w:val="24"/>
          <w:szCs w:val="24"/>
        </w:rPr>
        <w:t>.</w:t>
      </w:r>
    </w:p>
    <w:p w14:paraId="77E0B4EB" w14:textId="679A9489" w:rsidR="0059523A" w:rsidRPr="00841569" w:rsidRDefault="0059523A" w:rsidP="003C79F6">
      <w:pPr>
        <w:spacing w:afterLines="160" w:after="384" w:line="480" w:lineRule="auto"/>
        <w:rPr>
          <w:rFonts w:ascii="Times New Roman" w:hAnsi="Times New Roman" w:cs="Times New Roman"/>
          <w:sz w:val="24"/>
          <w:szCs w:val="24"/>
        </w:rPr>
      </w:pPr>
      <w:r w:rsidRPr="00841569">
        <w:rPr>
          <w:rFonts w:ascii="Times New Roman" w:hAnsi="Times New Roman" w:cs="Times New Roman"/>
          <w:sz w:val="24"/>
          <w:szCs w:val="24"/>
        </w:rPr>
        <w:t xml:space="preserve">Neville makes visible </w:t>
      </w:r>
      <w:r w:rsidR="00532070" w:rsidRPr="00841569">
        <w:rPr>
          <w:rFonts w:ascii="Times New Roman" w:hAnsi="Times New Roman" w:cs="Times New Roman"/>
          <w:sz w:val="24"/>
          <w:szCs w:val="24"/>
        </w:rPr>
        <w:t>t</w:t>
      </w:r>
      <w:r w:rsidRPr="00841569">
        <w:rPr>
          <w:rFonts w:ascii="Times New Roman" w:hAnsi="Times New Roman" w:cs="Times New Roman"/>
          <w:sz w:val="24"/>
          <w:szCs w:val="24"/>
        </w:rPr>
        <w:t xml:space="preserve">his embeddedness in particular ways. This is done in part through the </w:t>
      </w:r>
      <w:r w:rsidR="00D14786" w:rsidRPr="00841569">
        <w:rPr>
          <w:rFonts w:ascii="Times New Roman" w:hAnsi="Times New Roman" w:cs="Times New Roman"/>
          <w:sz w:val="24"/>
          <w:szCs w:val="24"/>
        </w:rPr>
        <w:t xml:space="preserve">violence-oriented </w:t>
      </w:r>
      <w:r w:rsidRPr="00841569">
        <w:rPr>
          <w:rFonts w:ascii="Times New Roman" w:hAnsi="Times New Roman" w:cs="Times New Roman"/>
          <w:sz w:val="24"/>
          <w:szCs w:val="24"/>
        </w:rPr>
        <w:t xml:space="preserve">materiality of the martial frame – </w:t>
      </w:r>
      <w:r w:rsidR="00D14786" w:rsidRPr="00841569">
        <w:rPr>
          <w:rFonts w:ascii="Times New Roman" w:hAnsi="Times New Roman" w:cs="Times New Roman"/>
          <w:sz w:val="24"/>
          <w:szCs w:val="24"/>
        </w:rPr>
        <w:t xml:space="preserve">via </w:t>
      </w:r>
      <w:r w:rsidR="00A13F8B" w:rsidRPr="00841569">
        <w:rPr>
          <w:rFonts w:ascii="Times New Roman" w:hAnsi="Times New Roman" w:cs="Times New Roman"/>
          <w:sz w:val="24"/>
          <w:szCs w:val="24"/>
        </w:rPr>
        <w:t>filming a</w:t>
      </w:r>
      <w:r w:rsidR="00D14786" w:rsidRPr="00841569">
        <w:rPr>
          <w:rFonts w:ascii="Times New Roman" w:hAnsi="Times New Roman" w:cs="Times New Roman"/>
          <w:sz w:val="24"/>
          <w:szCs w:val="24"/>
        </w:rPr>
        <w:t xml:space="preserve"> tank gun passing over the faces of watching civilians or the photographing</w:t>
      </w:r>
      <w:r w:rsidR="002C7E89" w:rsidRPr="00841569">
        <w:rPr>
          <w:rFonts w:ascii="Times New Roman" w:hAnsi="Times New Roman" w:cs="Times New Roman"/>
          <w:sz w:val="24"/>
          <w:szCs w:val="24"/>
        </w:rPr>
        <w:t xml:space="preserve"> of</w:t>
      </w:r>
      <w:r w:rsidR="00D14786" w:rsidRPr="00841569">
        <w:rPr>
          <w:rFonts w:ascii="Times New Roman" w:hAnsi="Times New Roman" w:cs="Times New Roman"/>
          <w:sz w:val="24"/>
          <w:szCs w:val="24"/>
        </w:rPr>
        <w:t xml:space="preserve"> a helicopter gun trained on the Afghan landscape from the position of the gunner</w:t>
      </w:r>
      <w:r w:rsidR="00321AD0">
        <w:rPr>
          <w:rFonts w:ascii="Times New Roman" w:hAnsi="Times New Roman" w:cs="Times New Roman"/>
          <w:sz w:val="24"/>
          <w:szCs w:val="24"/>
        </w:rPr>
        <w:t xml:space="preserve"> (Figure 1.)</w:t>
      </w:r>
      <w:r w:rsidR="00B674E8">
        <w:rPr>
          <w:rFonts w:ascii="Times New Roman" w:hAnsi="Times New Roman" w:cs="Times New Roman"/>
          <w:sz w:val="24"/>
          <w:szCs w:val="24"/>
        </w:rPr>
        <w:t>,</w:t>
      </w:r>
      <w:r w:rsidR="00D14786" w:rsidRPr="00841569">
        <w:rPr>
          <w:rFonts w:ascii="Times New Roman" w:hAnsi="Times New Roman" w:cs="Times New Roman"/>
          <w:sz w:val="24"/>
          <w:szCs w:val="24"/>
        </w:rPr>
        <w:t xml:space="preserve"> and</w:t>
      </w:r>
      <w:r w:rsidR="002C7E89" w:rsidRPr="00841569">
        <w:rPr>
          <w:rFonts w:ascii="Times New Roman" w:hAnsi="Times New Roman" w:cs="Times New Roman"/>
          <w:sz w:val="24"/>
          <w:szCs w:val="24"/>
        </w:rPr>
        <w:t xml:space="preserve"> especially</w:t>
      </w:r>
      <w:r w:rsidR="00D14786" w:rsidRPr="00841569">
        <w:rPr>
          <w:rFonts w:ascii="Times New Roman" w:hAnsi="Times New Roman" w:cs="Times New Roman"/>
          <w:sz w:val="24"/>
          <w:szCs w:val="24"/>
        </w:rPr>
        <w:t xml:space="preserve"> through the</w:t>
      </w:r>
      <w:r w:rsidR="00450DA6" w:rsidRPr="00841569">
        <w:rPr>
          <w:rFonts w:ascii="Times New Roman" w:hAnsi="Times New Roman" w:cs="Times New Roman"/>
          <w:sz w:val="24"/>
          <w:szCs w:val="24"/>
        </w:rPr>
        <w:t xml:space="preserve"> regular</w:t>
      </w:r>
      <w:r w:rsidR="00D14786" w:rsidRPr="00841569">
        <w:rPr>
          <w:rFonts w:ascii="Times New Roman" w:hAnsi="Times New Roman" w:cs="Times New Roman"/>
          <w:sz w:val="24"/>
          <w:szCs w:val="24"/>
        </w:rPr>
        <w:t xml:space="preserve"> usage of </w:t>
      </w:r>
      <w:r w:rsidR="00DF1EBF" w:rsidRPr="00841569">
        <w:rPr>
          <w:rFonts w:ascii="Times New Roman" w:hAnsi="Times New Roman" w:cs="Times New Roman"/>
          <w:sz w:val="24"/>
          <w:szCs w:val="24"/>
        </w:rPr>
        <w:t>the</w:t>
      </w:r>
      <w:r w:rsidR="00D14786" w:rsidRPr="00841569">
        <w:rPr>
          <w:rFonts w:ascii="Times New Roman" w:hAnsi="Times New Roman" w:cs="Times New Roman"/>
          <w:sz w:val="24"/>
          <w:szCs w:val="24"/>
        </w:rPr>
        <w:t xml:space="preserve"> subject line </w:t>
      </w:r>
      <w:r w:rsidR="00321AD0">
        <w:rPr>
          <w:rFonts w:ascii="Times New Roman" w:hAnsi="Times New Roman" w:cs="Times New Roman"/>
          <w:sz w:val="24"/>
          <w:szCs w:val="24"/>
        </w:rPr>
        <w:t>‘</w:t>
      </w:r>
      <w:r w:rsidR="00D14786" w:rsidRPr="00841569">
        <w:rPr>
          <w:rFonts w:ascii="Times New Roman" w:hAnsi="Times New Roman" w:cs="Times New Roman"/>
          <w:sz w:val="24"/>
          <w:szCs w:val="24"/>
        </w:rPr>
        <w:t>On Patrol</w:t>
      </w:r>
      <w:r w:rsidR="00321AD0">
        <w:rPr>
          <w:rFonts w:ascii="Times New Roman" w:hAnsi="Times New Roman" w:cs="Times New Roman"/>
          <w:sz w:val="24"/>
          <w:szCs w:val="24"/>
        </w:rPr>
        <w:t xml:space="preserve">’ </w:t>
      </w:r>
      <w:r w:rsidR="00D14786" w:rsidRPr="00841569">
        <w:rPr>
          <w:rFonts w:ascii="Times New Roman" w:hAnsi="Times New Roman" w:cs="Times New Roman"/>
          <w:sz w:val="24"/>
          <w:szCs w:val="24"/>
        </w:rPr>
        <w:t xml:space="preserve">to contextualise images </w:t>
      </w:r>
      <w:r w:rsidR="002C7E89" w:rsidRPr="00841569">
        <w:rPr>
          <w:rFonts w:ascii="Times New Roman" w:hAnsi="Times New Roman" w:cs="Times New Roman"/>
          <w:sz w:val="24"/>
          <w:szCs w:val="24"/>
        </w:rPr>
        <w:t xml:space="preserve">and </w:t>
      </w:r>
      <w:r w:rsidR="00D14786" w:rsidRPr="00841569">
        <w:rPr>
          <w:rFonts w:ascii="Times New Roman" w:hAnsi="Times New Roman" w:cs="Times New Roman"/>
          <w:sz w:val="24"/>
          <w:szCs w:val="24"/>
        </w:rPr>
        <w:t>highlight that these photographs are taken</w:t>
      </w:r>
      <w:r w:rsidR="00447E20">
        <w:rPr>
          <w:rFonts w:ascii="Times New Roman" w:hAnsi="Times New Roman" w:cs="Times New Roman"/>
          <w:sz w:val="24"/>
          <w:szCs w:val="24"/>
        </w:rPr>
        <w:t xml:space="preserve"> physically</w:t>
      </w:r>
      <w:r w:rsidR="00D14786" w:rsidRPr="00841569">
        <w:rPr>
          <w:rFonts w:ascii="Times New Roman" w:hAnsi="Times New Roman" w:cs="Times New Roman"/>
          <w:sz w:val="24"/>
          <w:szCs w:val="24"/>
        </w:rPr>
        <w:t xml:space="preserve"> </w:t>
      </w:r>
      <w:r w:rsidR="00447E20">
        <w:rPr>
          <w:rFonts w:ascii="Times New Roman" w:hAnsi="Times New Roman" w:cs="Times New Roman"/>
          <w:sz w:val="24"/>
          <w:szCs w:val="24"/>
        </w:rPr>
        <w:t xml:space="preserve">from </w:t>
      </w:r>
      <w:r w:rsidR="00D14786" w:rsidRPr="00841569">
        <w:rPr>
          <w:rFonts w:ascii="Times New Roman" w:hAnsi="Times New Roman" w:cs="Times New Roman"/>
          <w:i/>
          <w:iCs/>
          <w:sz w:val="24"/>
          <w:szCs w:val="24"/>
        </w:rPr>
        <w:t xml:space="preserve">within </w:t>
      </w:r>
      <w:r w:rsidR="00D14786" w:rsidRPr="00841569">
        <w:rPr>
          <w:rFonts w:ascii="Times New Roman" w:hAnsi="Times New Roman" w:cs="Times New Roman"/>
          <w:sz w:val="24"/>
          <w:szCs w:val="24"/>
        </w:rPr>
        <w:t>the military subject position, looking out</w:t>
      </w:r>
      <w:r w:rsidR="00321AD0">
        <w:rPr>
          <w:rFonts w:ascii="Times New Roman" w:hAnsi="Times New Roman" w:cs="Times New Roman"/>
          <w:sz w:val="24"/>
          <w:szCs w:val="24"/>
        </w:rPr>
        <w:t xml:space="preserve"> (Figures 1 and 2.)</w:t>
      </w:r>
      <w:r w:rsidR="00D14786" w:rsidRPr="00841569">
        <w:rPr>
          <w:rFonts w:ascii="Times New Roman" w:hAnsi="Times New Roman" w:cs="Times New Roman"/>
          <w:sz w:val="24"/>
          <w:szCs w:val="24"/>
        </w:rPr>
        <w:t xml:space="preserve">. This martial materiality explicitly disrupts the possibilities for community formation across the British soldier-Afghan civilian divide and Neville makes his complicity in this divide clear. In the </w:t>
      </w:r>
      <w:r w:rsidR="00D14786" w:rsidRPr="00E77FFB">
        <w:rPr>
          <w:rFonts w:ascii="Times New Roman" w:hAnsi="Times New Roman" w:cs="Times New Roman"/>
          <w:i/>
          <w:sz w:val="24"/>
          <w:szCs w:val="24"/>
        </w:rPr>
        <w:t>BAS</w:t>
      </w:r>
      <w:r w:rsidR="00D14786" w:rsidRPr="00841569">
        <w:rPr>
          <w:rFonts w:ascii="Times New Roman" w:hAnsi="Times New Roman" w:cs="Times New Roman"/>
          <w:sz w:val="24"/>
          <w:szCs w:val="24"/>
        </w:rPr>
        <w:t xml:space="preserve"> book</w:t>
      </w:r>
      <w:r w:rsidR="00532070" w:rsidRPr="00841569">
        <w:rPr>
          <w:rFonts w:ascii="Times New Roman" w:hAnsi="Times New Roman" w:cs="Times New Roman"/>
          <w:sz w:val="24"/>
          <w:szCs w:val="24"/>
        </w:rPr>
        <w:t>,</w:t>
      </w:r>
      <w:r w:rsidR="00D14786" w:rsidRPr="00841569">
        <w:rPr>
          <w:rFonts w:ascii="Times New Roman" w:hAnsi="Times New Roman" w:cs="Times New Roman"/>
          <w:sz w:val="24"/>
          <w:szCs w:val="24"/>
        </w:rPr>
        <w:t xml:space="preserve"> images of Afghans and soldiers </w:t>
      </w:r>
      <w:r w:rsidR="00532070" w:rsidRPr="00841569">
        <w:rPr>
          <w:rFonts w:ascii="Times New Roman" w:hAnsi="Times New Roman" w:cs="Times New Roman"/>
          <w:sz w:val="24"/>
          <w:szCs w:val="24"/>
        </w:rPr>
        <w:t xml:space="preserve">- almost never pictured together - </w:t>
      </w:r>
      <w:r w:rsidR="00D14786" w:rsidRPr="00841569">
        <w:rPr>
          <w:rFonts w:ascii="Times New Roman" w:hAnsi="Times New Roman" w:cs="Times New Roman"/>
          <w:sz w:val="24"/>
          <w:szCs w:val="24"/>
        </w:rPr>
        <w:t xml:space="preserve">are often paired </w:t>
      </w:r>
      <w:r w:rsidR="002C7E89" w:rsidRPr="00841569">
        <w:rPr>
          <w:rFonts w:ascii="Times New Roman" w:hAnsi="Times New Roman" w:cs="Times New Roman"/>
          <w:sz w:val="24"/>
          <w:szCs w:val="24"/>
        </w:rPr>
        <w:t>opposite each other</w:t>
      </w:r>
      <w:r w:rsidR="00D14786" w:rsidRPr="00841569">
        <w:rPr>
          <w:rFonts w:ascii="Times New Roman" w:hAnsi="Times New Roman" w:cs="Times New Roman"/>
          <w:sz w:val="24"/>
          <w:szCs w:val="24"/>
        </w:rPr>
        <w:t xml:space="preserve">, </w:t>
      </w:r>
      <w:r w:rsidR="00532070" w:rsidRPr="00841569">
        <w:rPr>
          <w:rFonts w:ascii="Times New Roman" w:hAnsi="Times New Roman" w:cs="Times New Roman"/>
          <w:sz w:val="24"/>
          <w:szCs w:val="24"/>
        </w:rPr>
        <w:t xml:space="preserve">in a manner </w:t>
      </w:r>
      <w:r w:rsidR="00D14786" w:rsidRPr="00841569">
        <w:rPr>
          <w:rFonts w:ascii="Times New Roman" w:hAnsi="Times New Roman" w:cs="Times New Roman"/>
          <w:sz w:val="24"/>
          <w:szCs w:val="24"/>
        </w:rPr>
        <w:t>that highlight</w:t>
      </w:r>
      <w:r w:rsidR="00532070" w:rsidRPr="00841569">
        <w:rPr>
          <w:rFonts w:ascii="Times New Roman" w:hAnsi="Times New Roman" w:cs="Times New Roman"/>
          <w:sz w:val="24"/>
          <w:szCs w:val="24"/>
        </w:rPr>
        <w:t>s</w:t>
      </w:r>
      <w:r w:rsidR="00D14786" w:rsidRPr="00841569">
        <w:rPr>
          <w:rFonts w:ascii="Times New Roman" w:hAnsi="Times New Roman" w:cs="Times New Roman"/>
          <w:sz w:val="24"/>
          <w:szCs w:val="24"/>
        </w:rPr>
        <w:t xml:space="preserve"> their separation. Neville affiliates himself directly with the military gaze</w:t>
      </w:r>
      <w:r w:rsidR="00140C31" w:rsidRPr="00841569">
        <w:rPr>
          <w:rFonts w:ascii="Times New Roman" w:hAnsi="Times New Roman" w:cs="Times New Roman"/>
          <w:sz w:val="24"/>
          <w:szCs w:val="24"/>
        </w:rPr>
        <w:t>,</w:t>
      </w:r>
      <w:r w:rsidR="00D14786" w:rsidRPr="00841569">
        <w:rPr>
          <w:rFonts w:ascii="Times New Roman" w:hAnsi="Times New Roman" w:cs="Times New Roman"/>
          <w:sz w:val="24"/>
          <w:szCs w:val="24"/>
        </w:rPr>
        <w:t xml:space="preserve"> comparing his camera to a gun at one point in the </w:t>
      </w:r>
      <w:r w:rsidR="002C7E89" w:rsidRPr="00E77FFB">
        <w:rPr>
          <w:rFonts w:ascii="Times New Roman" w:hAnsi="Times New Roman" w:cs="Times New Roman"/>
          <w:i/>
          <w:sz w:val="24"/>
          <w:szCs w:val="24"/>
        </w:rPr>
        <w:t>BAS</w:t>
      </w:r>
      <w:r w:rsidR="002C7E89" w:rsidRPr="00841569">
        <w:rPr>
          <w:rFonts w:ascii="Times New Roman" w:hAnsi="Times New Roman" w:cs="Times New Roman"/>
          <w:sz w:val="24"/>
          <w:szCs w:val="24"/>
        </w:rPr>
        <w:t xml:space="preserve"> </w:t>
      </w:r>
      <w:r w:rsidR="00D14786" w:rsidRPr="00841569">
        <w:rPr>
          <w:rFonts w:ascii="Times New Roman" w:hAnsi="Times New Roman" w:cs="Times New Roman"/>
          <w:sz w:val="24"/>
          <w:szCs w:val="24"/>
        </w:rPr>
        <w:t xml:space="preserve">narrative, and noting that, in the case of the </w:t>
      </w:r>
      <w:r w:rsidR="00D14786" w:rsidRPr="00841569">
        <w:rPr>
          <w:rFonts w:ascii="Times New Roman" w:hAnsi="Times New Roman" w:cs="Times New Roman"/>
          <w:i/>
          <w:iCs/>
          <w:sz w:val="24"/>
          <w:szCs w:val="24"/>
        </w:rPr>
        <w:t>Bol</w:t>
      </w:r>
      <w:r w:rsidR="006831FE">
        <w:rPr>
          <w:rFonts w:ascii="Times New Roman" w:hAnsi="Times New Roman" w:cs="Times New Roman"/>
          <w:i/>
          <w:iCs/>
          <w:sz w:val="24"/>
          <w:szCs w:val="24"/>
        </w:rPr>
        <w:t>a</w:t>
      </w:r>
      <w:r w:rsidR="00D14786" w:rsidRPr="00841569">
        <w:rPr>
          <w:rFonts w:ascii="Times New Roman" w:hAnsi="Times New Roman" w:cs="Times New Roman"/>
          <w:i/>
          <w:iCs/>
          <w:sz w:val="24"/>
          <w:szCs w:val="24"/>
        </w:rPr>
        <w:t>n Market</w:t>
      </w:r>
      <w:r w:rsidR="00B674E8">
        <w:rPr>
          <w:rFonts w:ascii="Times New Roman" w:hAnsi="Times New Roman" w:cs="Times New Roman"/>
          <w:iCs/>
          <w:sz w:val="24"/>
          <w:szCs w:val="24"/>
        </w:rPr>
        <w:t>,</w:t>
      </w:r>
      <w:r w:rsidR="00D14786" w:rsidRPr="00841569">
        <w:rPr>
          <w:rFonts w:ascii="Times New Roman" w:hAnsi="Times New Roman" w:cs="Times New Roman"/>
          <w:sz w:val="24"/>
          <w:szCs w:val="24"/>
        </w:rPr>
        <w:t xml:space="preserve"> filmed from a tank, he was capturing reactions </w:t>
      </w:r>
      <w:r w:rsidR="00D14786" w:rsidRPr="00182312">
        <w:rPr>
          <w:rFonts w:ascii="Times New Roman" w:hAnsi="Times New Roman" w:cs="Times New Roman"/>
          <w:sz w:val="24"/>
          <w:szCs w:val="24"/>
        </w:rPr>
        <w:t xml:space="preserve">to </w:t>
      </w:r>
      <w:r w:rsidR="00B674E8" w:rsidRPr="00182312">
        <w:rPr>
          <w:rFonts w:ascii="Times New Roman" w:hAnsi="Times New Roman" w:cs="Times New Roman"/>
          <w:sz w:val="24"/>
          <w:szCs w:val="24"/>
        </w:rPr>
        <w:t>‘</w:t>
      </w:r>
      <w:r w:rsidR="00D14786" w:rsidRPr="00182312">
        <w:rPr>
          <w:rFonts w:ascii="Times New Roman" w:hAnsi="Times New Roman" w:cs="Times New Roman"/>
          <w:sz w:val="24"/>
          <w:szCs w:val="24"/>
        </w:rPr>
        <w:t xml:space="preserve">the presence of </w:t>
      </w:r>
      <w:r w:rsidR="00D14786" w:rsidRPr="00182312">
        <w:rPr>
          <w:rFonts w:ascii="Times New Roman" w:hAnsi="Times New Roman" w:cs="Times New Roman"/>
          <w:i/>
          <w:iCs/>
          <w:sz w:val="24"/>
          <w:szCs w:val="24"/>
        </w:rPr>
        <w:t>both</w:t>
      </w:r>
      <w:r w:rsidR="00D14786" w:rsidRPr="00182312">
        <w:rPr>
          <w:rFonts w:ascii="Times New Roman" w:hAnsi="Times New Roman" w:cs="Times New Roman"/>
          <w:sz w:val="24"/>
          <w:szCs w:val="24"/>
        </w:rPr>
        <w:t xml:space="preserve"> [his] camera and the tank</w:t>
      </w:r>
      <w:r w:rsidR="00B674E8" w:rsidRPr="00182312">
        <w:rPr>
          <w:rFonts w:ascii="Times New Roman" w:hAnsi="Times New Roman" w:cs="Times New Roman"/>
          <w:sz w:val="24"/>
          <w:szCs w:val="24"/>
        </w:rPr>
        <w:t>’</w:t>
      </w:r>
      <w:r w:rsidR="005D3F7B" w:rsidRPr="00182312">
        <w:rPr>
          <w:rFonts w:ascii="Times New Roman" w:hAnsi="Times New Roman" w:cs="Times New Roman"/>
          <w:sz w:val="24"/>
          <w:szCs w:val="24"/>
        </w:rPr>
        <w:t xml:space="preserve"> (emphasis added)</w:t>
      </w:r>
      <w:r w:rsidR="00182312" w:rsidRPr="00182312">
        <w:rPr>
          <w:rFonts w:ascii="Times New Roman" w:hAnsi="Times New Roman" w:cs="Times New Roman"/>
          <w:sz w:val="24"/>
          <w:szCs w:val="24"/>
        </w:rPr>
        <w:t xml:space="preserve"> </w:t>
      </w:r>
      <w:r w:rsidR="00182312" w:rsidRPr="00182312">
        <w:rPr>
          <w:rFonts w:ascii="Times New Roman" w:hAnsi="Times New Roman" w:cs="Times New Roman"/>
          <w:sz w:val="24"/>
          <w:szCs w:val="24"/>
        </w:rPr>
        <w:fldChar w:fldCharType="begin" w:fldLock="1"/>
      </w:r>
      <w:r w:rsidR="00182312">
        <w:rPr>
          <w:rFonts w:ascii="Times New Roman" w:hAnsi="Times New Roman" w:cs="Times New Roman"/>
          <w:sz w:val="24"/>
          <w:szCs w:val="24"/>
        </w:rPr>
        <w:instrText>ADDIN CSL_CITATION { "citationItems" : [ { "id" : "ITEM-1", "itemData" : { "author" : [ { "dropping-particle" : "", "family" : "Newsnight", "given" : "", "non-dropping-particle" : "", "parse-names" : false, "suffix" : "" } ], "id" : "ITEM-1", "issued" : { "date-parts" : [ [ "2014" ] ] }, "title" : "Helmand War Artist Mark Neville on his work", "type" : "broadcast" }, "uris" : [ "http://www.mendeley.com/documents/?uuid=042a94e9-57ab-44ac-bc97-71e7c42fd306" ] } ], "mendeley" : { "formattedCitation" : "(Newsnight 2014)", "manualFormatting" : "(BBC Newsnight 2014)", "plainTextFormattedCitation" : "(Newsnight 2014)", "previouslyFormattedCitation" : "(Newsnight 2014)" }, "properties" : {  }, "schema" : "https://github.com/citation-style-language/schema/raw/master/csl-citation.json" }</w:instrText>
      </w:r>
      <w:r w:rsidR="00182312" w:rsidRPr="00182312">
        <w:rPr>
          <w:rFonts w:ascii="Times New Roman" w:hAnsi="Times New Roman" w:cs="Times New Roman"/>
          <w:sz w:val="24"/>
          <w:szCs w:val="24"/>
        </w:rPr>
        <w:fldChar w:fldCharType="separate"/>
      </w:r>
      <w:r w:rsidR="00182312" w:rsidRPr="00182312">
        <w:rPr>
          <w:rFonts w:ascii="Times New Roman" w:hAnsi="Times New Roman" w:cs="Times New Roman"/>
          <w:noProof/>
          <w:sz w:val="24"/>
          <w:szCs w:val="24"/>
        </w:rPr>
        <w:t>(BBC Newsnight 2014)</w:t>
      </w:r>
      <w:r w:rsidR="00182312" w:rsidRPr="00182312">
        <w:rPr>
          <w:rFonts w:ascii="Times New Roman" w:hAnsi="Times New Roman" w:cs="Times New Roman"/>
          <w:sz w:val="24"/>
          <w:szCs w:val="24"/>
        </w:rPr>
        <w:fldChar w:fldCharType="end"/>
      </w:r>
      <w:r w:rsidR="00D14786" w:rsidRPr="00182312">
        <w:rPr>
          <w:rFonts w:ascii="Times New Roman" w:hAnsi="Times New Roman" w:cs="Times New Roman"/>
          <w:sz w:val="24"/>
          <w:szCs w:val="24"/>
        </w:rPr>
        <w:t>.</w:t>
      </w:r>
      <w:r w:rsidR="00D14786" w:rsidRPr="00841569">
        <w:rPr>
          <w:rFonts w:ascii="Times New Roman" w:hAnsi="Times New Roman" w:cs="Times New Roman"/>
          <w:sz w:val="24"/>
          <w:szCs w:val="24"/>
        </w:rPr>
        <w:t xml:space="preserve"> </w:t>
      </w:r>
    </w:p>
    <w:p w14:paraId="5A0FDD2E" w14:textId="01C7D3F3" w:rsidR="005D3F7B" w:rsidRPr="00841569" w:rsidRDefault="005D3F7B" w:rsidP="003C79F6">
      <w:pPr>
        <w:spacing w:afterLines="160" w:after="384" w:line="480" w:lineRule="auto"/>
        <w:rPr>
          <w:rFonts w:ascii="Times New Roman" w:hAnsi="Times New Roman" w:cs="Times New Roman"/>
          <w:sz w:val="24"/>
          <w:szCs w:val="24"/>
        </w:rPr>
      </w:pPr>
      <w:r w:rsidRPr="00841569">
        <w:rPr>
          <w:rFonts w:ascii="Times New Roman" w:hAnsi="Times New Roman" w:cs="Times New Roman"/>
          <w:sz w:val="24"/>
          <w:szCs w:val="24"/>
        </w:rPr>
        <w:t xml:space="preserve">Another important aspect of making his constrained subject position both visible and a part of how audiences experience </w:t>
      </w:r>
      <w:r w:rsidRPr="00E77FFB">
        <w:rPr>
          <w:rFonts w:ascii="Times New Roman" w:hAnsi="Times New Roman" w:cs="Times New Roman"/>
          <w:i/>
          <w:sz w:val="24"/>
          <w:szCs w:val="24"/>
        </w:rPr>
        <w:t>BAS</w:t>
      </w:r>
      <w:r w:rsidRPr="00841569">
        <w:rPr>
          <w:rFonts w:ascii="Times New Roman" w:hAnsi="Times New Roman" w:cs="Times New Roman"/>
          <w:sz w:val="24"/>
          <w:szCs w:val="24"/>
        </w:rPr>
        <w:t xml:space="preserve"> as an aesthetic artefact is the returned gaze</w:t>
      </w:r>
      <w:r w:rsidR="00532070" w:rsidRPr="00841569">
        <w:rPr>
          <w:rFonts w:ascii="Times New Roman" w:hAnsi="Times New Roman" w:cs="Times New Roman"/>
          <w:sz w:val="24"/>
          <w:szCs w:val="24"/>
        </w:rPr>
        <w:t>;</w:t>
      </w:r>
      <w:r w:rsidRPr="00841569">
        <w:rPr>
          <w:rFonts w:ascii="Times New Roman" w:hAnsi="Times New Roman" w:cs="Times New Roman"/>
          <w:sz w:val="24"/>
          <w:szCs w:val="24"/>
        </w:rPr>
        <w:t xml:space="preserve"> </w:t>
      </w:r>
      <w:r w:rsidR="002E37DE" w:rsidRPr="00841569">
        <w:rPr>
          <w:rFonts w:ascii="Times New Roman" w:hAnsi="Times New Roman" w:cs="Times New Roman"/>
          <w:sz w:val="24"/>
          <w:szCs w:val="24"/>
        </w:rPr>
        <w:t>a subject looking directly out of the frame</w:t>
      </w:r>
      <w:r w:rsidR="00140C31" w:rsidRPr="00841569">
        <w:rPr>
          <w:rFonts w:ascii="Times New Roman" w:hAnsi="Times New Roman" w:cs="Times New Roman"/>
          <w:sz w:val="24"/>
          <w:szCs w:val="24"/>
        </w:rPr>
        <w:t xml:space="preserve">, </w:t>
      </w:r>
      <w:r w:rsidRPr="00841569">
        <w:rPr>
          <w:rFonts w:ascii="Times New Roman" w:hAnsi="Times New Roman" w:cs="Times New Roman"/>
          <w:sz w:val="24"/>
          <w:szCs w:val="24"/>
        </w:rPr>
        <w:t>powerfully captured in</w:t>
      </w:r>
      <w:r w:rsidR="00140C31" w:rsidRPr="00841569">
        <w:rPr>
          <w:rFonts w:ascii="Times New Roman" w:hAnsi="Times New Roman" w:cs="Times New Roman"/>
          <w:sz w:val="24"/>
          <w:szCs w:val="24"/>
        </w:rPr>
        <w:t xml:space="preserve"> multiple images and</w:t>
      </w:r>
      <w:r w:rsidR="003D78F8">
        <w:rPr>
          <w:rFonts w:ascii="Times New Roman" w:hAnsi="Times New Roman" w:cs="Times New Roman"/>
          <w:sz w:val="24"/>
          <w:szCs w:val="24"/>
        </w:rPr>
        <w:t xml:space="preserve"> in</w:t>
      </w:r>
      <w:r w:rsidRPr="00841569">
        <w:rPr>
          <w:rFonts w:ascii="Times New Roman" w:hAnsi="Times New Roman" w:cs="Times New Roman"/>
          <w:sz w:val="24"/>
          <w:szCs w:val="24"/>
        </w:rPr>
        <w:t xml:space="preserve"> </w:t>
      </w:r>
      <w:r w:rsidRPr="00841569">
        <w:rPr>
          <w:rFonts w:ascii="Times New Roman" w:hAnsi="Times New Roman" w:cs="Times New Roman"/>
          <w:i/>
          <w:iCs/>
          <w:sz w:val="24"/>
          <w:szCs w:val="24"/>
        </w:rPr>
        <w:t>Bol</w:t>
      </w:r>
      <w:r w:rsidR="006831FE">
        <w:rPr>
          <w:rFonts w:ascii="Times New Roman" w:hAnsi="Times New Roman" w:cs="Times New Roman"/>
          <w:i/>
          <w:iCs/>
          <w:sz w:val="24"/>
          <w:szCs w:val="24"/>
        </w:rPr>
        <w:t>a</w:t>
      </w:r>
      <w:r w:rsidRPr="00841569">
        <w:rPr>
          <w:rFonts w:ascii="Times New Roman" w:hAnsi="Times New Roman" w:cs="Times New Roman"/>
          <w:i/>
          <w:iCs/>
          <w:sz w:val="24"/>
          <w:szCs w:val="24"/>
        </w:rPr>
        <w:t>n Market</w:t>
      </w:r>
      <w:r w:rsidRPr="00841569">
        <w:rPr>
          <w:rFonts w:ascii="Times New Roman" w:hAnsi="Times New Roman" w:cs="Times New Roman"/>
          <w:sz w:val="24"/>
          <w:szCs w:val="24"/>
          <w:vertAlign w:val="superscript"/>
        </w:rPr>
        <w:footnoteReference w:id="7"/>
      </w:r>
      <w:r w:rsidRPr="00841569">
        <w:rPr>
          <w:rFonts w:ascii="Times New Roman" w:hAnsi="Times New Roman" w:cs="Times New Roman"/>
          <w:sz w:val="24"/>
          <w:szCs w:val="24"/>
        </w:rPr>
        <w:t xml:space="preserve"> </w:t>
      </w:r>
      <w:r w:rsidRPr="00841569">
        <w:rPr>
          <w:rFonts w:ascii="Times New Roman" w:hAnsi="Times New Roman" w:cs="Times New Roman"/>
          <w:sz w:val="24"/>
          <w:szCs w:val="24"/>
        </w:rPr>
        <w:fldChar w:fldCharType="begin" w:fldLock="1"/>
      </w:r>
      <w:r w:rsidRPr="00841569">
        <w:rPr>
          <w:rFonts w:ascii="Times New Roman" w:hAnsi="Times New Roman" w:cs="Times New Roman"/>
          <w:sz w:val="24"/>
          <w:szCs w:val="24"/>
        </w:rPr>
        <w:instrText>ADDIN CSL_CITATION { "citationItems" : [ { "id" : "ITEM-1", "itemData" : { "author" : [ { "dropping-particle" : "", "family" : "Neville", "given" : "Mark", "non-dropping-particle" : "", "parse-names" : false, "suffix" : "" } ], "container-title" : "The Guardian", "id" : "ITEM-1", "issued" : { "date-parts" : [ [ "2014", "7", "16" ] ] }, "title" : "Afghan life in wartime: Bolan Market by Mark Neville - video", "type" : "article-newspaper" }, "uris" : [ "http://www.mendeley.com/documents/?uuid=9aeac7a7-7e89-417c-8572-57a788bf6dd5" ] } ], "mendeley" : { "formattedCitation" : "(Neville 2014)", "manualFormatting" : "(see Neville 2014)", "plainTextFormattedCitation" : "(Neville 2014)", "previouslyFormattedCitation" : "(Neville 2014)" }, "properties" : {  }, "schema" : "https://github.com/citation-style-language/schema/raw/master/csl-citation.json" }</w:instrText>
      </w:r>
      <w:r w:rsidRPr="00841569">
        <w:rPr>
          <w:rFonts w:ascii="Times New Roman" w:hAnsi="Times New Roman" w:cs="Times New Roman"/>
          <w:sz w:val="24"/>
          <w:szCs w:val="24"/>
        </w:rPr>
        <w:fldChar w:fldCharType="separate"/>
      </w:r>
      <w:r w:rsidRPr="00841569">
        <w:rPr>
          <w:rFonts w:ascii="Times New Roman" w:hAnsi="Times New Roman" w:cs="Times New Roman"/>
          <w:noProof/>
          <w:sz w:val="24"/>
          <w:szCs w:val="24"/>
        </w:rPr>
        <w:t>(see Neville 2014)</w:t>
      </w:r>
      <w:r w:rsidRPr="00841569">
        <w:rPr>
          <w:rFonts w:ascii="Times New Roman" w:hAnsi="Times New Roman" w:cs="Times New Roman"/>
          <w:sz w:val="24"/>
          <w:szCs w:val="24"/>
        </w:rPr>
        <w:fldChar w:fldCharType="end"/>
      </w:r>
      <w:r w:rsidRPr="00841569">
        <w:rPr>
          <w:rFonts w:ascii="Times New Roman" w:hAnsi="Times New Roman" w:cs="Times New Roman"/>
          <w:sz w:val="24"/>
          <w:szCs w:val="24"/>
        </w:rPr>
        <w:t xml:space="preserve">. </w:t>
      </w:r>
      <w:r w:rsidR="00061953">
        <w:rPr>
          <w:rFonts w:ascii="Times New Roman" w:hAnsi="Times New Roman" w:cs="Times New Roman"/>
          <w:sz w:val="24"/>
          <w:szCs w:val="24"/>
        </w:rPr>
        <w:t>This echoes aspects of the ‘right to look’ which ‘</w:t>
      </w:r>
      <w:bookmarkStart w:id="3" w:name="_Hlk57361271"/>
      <w:r w:rsidR="00061953" w:rsidRPr="00061953">
        <w:rPr>
          <w:rFonts w:ascii="Times New Roman" w:hAnsi="Times New Roman" w:cs="Times New Roman"/>
          <w:sz w:val="24"/>
          <w:szCs w:val="24"/>
        </w:rPr>
        <w:t xml:space="preserve">claims autonomy, not </w:t>
      </w:r>
      <w:r w:rsidR="00061953" w:rsidRPr="00061953">
        <w:rPr>
          <w:rFonts w:ascii="Times New Roman" w:hAnsi="Times New Roman" w:cs="Times New Roman"/>
          <w:sz w:val="24"/>
          <w:szCs w:val="24"/>
        </w:rPr>
        <w:lastRenderedPageBreak/>
        <w:t>individualism or voyeurism, but the claim to a political subjectivity</w:t>
      </w:r>
      <w:r w:rsidR="00061953">
        <w:rPr>
          <w:rFonts w:ascii="Times New Roman" w:hAnsi="Times New Roman" w:cs="Times New Roman"/>
          <w:sz w:val="24"/>
          <w:szCs w:val="24"/>
        </w:rPr>
        <w:t xml:space="preserve">’ </w:t>
      </w:r>
      <w:bookmarkEnd w:id="3"/>
      <w:r w:rsidR="00061953">
        <w:rPr>
          <w:rFonts w:ascii="Times New Roman" w:hAnsi="Times New Roman" w:cs="Times New Roman"/>
          <w:sz w:val="24"/>
          <w:szCs w:val="24"/>
        </w:rPr>
        <w:t>(Mirzoeff 2011, 473).</w:t>
      </w:r>
      <w:r w:rsidR="00061953" w:rsidRPr="00061953">
        <w:rPr>
          <w:rFonts w:ascii="Times New Roman" w:hAnsi="Times New Roman" w:cs="Times New Roman"/>
          <w:sz w:val="24"/>
          <w:szCs w:val="24"/>
        </w:rPr>
        <w:t xml:space="preserve"> </w:t>
      </w:r>
      <w:r w:rsidRPr="00841569">
        <w:rPr>
          <w:rFonts w:ascii="Times New Roman" w:hAnsi="Times New Roman" w:cs="Times New Roman"/>
          <w:sz w:val="24"/>
          <w:szCs w:val="24"/>
        </w:rPr>
        <w:t xml:space="preserve">The aesthetics of the </w:t>
      </w:r>
      <w:r w:rsidRPr="00E77FFB">
        <w:rPr>
          <w:rFonts w:ascii="Times New Roman" w:hAnsi="Times New Roman" w:cs="Times New Roman"/>
          <w:i/>
          <w:sz w:val="24"/>
          <w:szCs w:val="24"/>
        </w:rPr>
        <w:t>BAS</w:t>
      </w:r>
      <w:r w:rsidRPr="00841569">
        <w:rPr>
          <w:rFonts w:ascii="Times New Roman" w:hAnsi="Times New Roman" w:cs="Times New Roman"/>
          <w:sz w:val="24"/>
          <w:szCs w:val="24"/>
        </w:rPr>
        <w:t xml:space="preserve"> </w:t>
      </w:r>
      <w:r w:rsidR="00140C31" w:rsidRPr="00841569">
        <w:rPr>
          <w:rFonts w:ascii="Times New Roman" w:hAnsi="Times New Roman" w:cs="Times New Roman"/>
          <w:sz w:val="24"/>
          <w:szCs w:val="24"/>
        </w:rPr>
        <w:t>film/</w:t>
      </w:r>
      <w:r w:rsidRPr="00841569">
        <w:rPr>
          <w:rFonts w:ascii="Times New Roman" w:hAnsi="Times New Roman" w:cs="Times New Roman"/>
          <w:sz w:val="24"/>
          <w:szCs w:val="24"/>
        </w:rPr>
        <w:t>images do disquieting work here - the directness of the gaze, the expression and demand of the face</w:t>
      </w:r>
      <w:r w:rsidR="0012743E">
        <w:rPr>
          <w:rFonts w:ascii="Times New Roman" w:hAnsi="Times New Roman" w:cs="Times New Roman"/>
          <w:sz w:val="24"/>
          <w:szCs w:val="24"/>
        </w:rPr>
        <w:t xml:space="preserve"> </w:t>
      </w:r>
      <w:r w:rsidR="0012743E">
        <w:rPr>
          <w:rFonts w:ascii="Times New Roman" w:hAnsi="Times New Roman" w:cs="Times New Roman"/>
          <w:sz w:val="24"/>
          <w:szCs w:val="24"/>
        </w:rPr>
        <w:fldChar w:fldCharType="begin" w:fldLock="1"/>
      </w:r>
      <w:r w:rsidR="0012743E">
        <w:rPr>
          <w:rFonts w:ascii="Times New Roman" w:hAnsi="Times New Roman" w:cs="Times New Roman"/>
          <w:sz w:val="24"/>
          <w:szCs w:val="24"/>
        </w:rPr>
        <w:instrText>ADDIN CSL_CITATION { "citationItems" : [ { "id" : "ITEM-1", "itemData" : { "DOI" : "10.1080/14797585.2011.574051", "author" : [ { "dropping-particle" : "", "family" : "Danchev", "given" : "Alex", "non-dropping-particle" : "", "parse-names" : false, "suffix" : "" } ], "container-title" : "Journal for Cultural Resarch", "id" : "ITEM-1", "issue" : "2", "issued" : { "date-parts" : [ [ "2011" ] ] }, "page" : "113 - 129", "title" : "War Photography , the Face , and Small Acts of Senseless Kindness", "type" : "article-journal", "volume" : "15" }, "uris" : [ "http://www.mendeley.com/documents/?uuid=47d21c86-1d38-40e3-9867-4e2ac3cc3fdc" ] } ], "mendeley" : { "formattedCitation" : "(Danchev 2011)", "manualFormatting" : "(see Danchev 2011)", "plainTextFormattedCitation" : "(Danchev 2011)", "previouslyFormattedCitation" : "(Danchev 2011)" }, "properties" : {  }, "schema" : "https://github.com/citation-style-language/schema/raw/master/csl-citation.json" }</w:instrText>
      </w:r>
      <w:r w:rsidR="0012743E">
        <w:rPr>
          <w:rFonts w:ascii="Times New Roman" w:hAnsi="Times New Roman" w:cs="Times New Roman"/>
          <w:sz w:val="24"/>
          <w:szCs w:val="24"/>
        </w:rPr>
        <w:fldChar w:fldCharType="separate"/>
      </w:r>
      <w:r w:rsidR="0012743E" w:rsidRPr="0012743E">
        <w:rPr>
          <w:rFonts w:ascii="Times New Roman" w:hAnsi="Times New Roman" w:cs="Times New Roman"/>
          <w:noProof/>
          <w:sz w:val="24"/>
          <w:szCs w:val="24"/>
        </w:rPr>
        <w:t>(</w:t>
      </w:r>
      <w:r w:rsidR="0012743E">
        <w:rPr>
          <w:rFonts w:ascii="Times New Roman" w:hAnsi="Times New Roman" w:cs="Times New Roman"/>
          <w:noProof/>
          <w:sz w:val="24"/>
          <w:szCs w:val="24"/>
        </w:rPr>
        <w:t xml:space="preserve">see </w:t>
      </w:r>
      <w:r w:rsidR="0012743E" w:rsidRPr="0012743E">
        <w:rPr>
          <w:rFonts w:ascii="Times New Roman" w:hAnsi="Times New Roman" w:cs="Times New Roman"/>
          <w:noProof/>
          <w:sz w:val="24"/>
          <w:szCs w:val="24"/>
        </w:rPr>
        <w:t>Danchev 2011)</w:t>
      </w:r>
      <w:r w:rsidR="0012743E">
        <w:rPr>
          <w:rFonts w:ascii="Times New Roman" w:hAnsi="Times New Roman" w:cs="Times New Roman"/>
          <w:sz w:val="24"/>
          <w:szCs w:val="24"/>
        </w:rPr>
        <w:fldChar w:fldCharType="end"/>
      </w:r>
      <w:r w:rsidR="0012743E">
        <w:rPr>
          <w:rFonts w:ascii="Times New Roman" w:hAnsi="Times New Roman" w:cs="Times New Roman"/>
          <w:sz w:val="24"/>
          <w:szCs w:val="24"/>
        </w:rPr>
        <w:t xml:space="preserve">, </w:t>
      </w:r>
      <w:r w:rsidRPr="00841569">
        <w:rPr>
          <w:rFonts w:ascii="Times New Roman" w:hAnsi="Times New Roman" w:cs="Times New Roman"/>
          <w:sz w:val="24"/>
          <w:szCs w:val="24"/>
        </w:rPr>
        <w:t>the starkness of the visual</w:t>
      </w:r>
      <w:r w:rsidR="008B19C7" w:rsidRPr="00841569">
        <w:rPr>
          <w:rFonts w:ascii="Times New Roman" w:hAnsi="Times New Roman" w:cs="Times New Roman"/>
          <w:sz w:val="24"/>
          <w:szCs w:val="24"/>
        </w:rPr>
        <w:t xml:space="preserve"> in some cases</w:t>
      </w:r>
      <w:r w:rsidRPr="00841569">
        <w:rPr>
          <w:rFonts w:ascii="Times New Roman" w:hAnsi="Times New Roman" w:cs="Times New Roman"/>
          <w:sz w:val="24"/>
          <w:szCs w:val="24"/>
        </w:rPr>
        <w:t xml:space="preserve"> – all work to generate </w:t>
      </w:r>
      <w:r w:rsidR="00140C31" w:rsidRPr="00841569">
        <w:rPr>
          <w:rFonts w:ascii="Times New Roman" w:hAnsi="Times New Roman" w:cs="Times New Roman"/>
          <w:sz w:val="24"/>
          <w:szCs w:val="24"/>
        </w:rPr>
        <w:t xml:space="preserve">again </w:t>
      </w:r>
      <w:r w:rsidRPr="00841569">
        <w:rPr>
          <w:rFonts w:ascii="Times New Roman" w:hAnsi="Times New Roman" w:cs="Times New Roman"/>
          <w:sz w:val="24"/>
          <w:szCs w:val="24"/>
        </w:rPr>
        <w:t>an affective</w:t>
      </w:r>
      <w:r w:rsidR="00140C31" w:rsidRPr="00841569">
        <w:rPr>
          <w:rFonts w:ascii="Times New Roman" w:hAnsi="Times New Roman" w:cs="Times New Roman"/>
          <w:sz w:val="24"/>
          <w:szCs w:val="24"/>
        </w:rPr>
        <w:t>, atmospheric</w:t>
      </w:r>
      <w:r w:rsidRPr="00841569">
        <w:rPr>
          <w:rFonts w:ascii="Times New Roman" w:hAnsi="Times New Roman" w:cs="Times New Roman"/>
          <w:sz w:val="24"/>
          <w:szCs w:val="24"/>
        </w:rPr>
        <w:t xml:space="preserve"> sensation of unease, </w:t>
      </w:r>
      <w:r w:rsidR="00140C31" w:rsidRPr="00841569">
        <w:rPr>
          <w:rFonts w:ascii="Times New Roman" w:hAnsi="Times New Roman" w:cs="Times New Roman"/>
          <w:sz w:val="24"/>
          <w:szCs w:val="24"/>
        </w:rPr>
        <w:t xml:space="preserve">a feeling </w:t>
      </w:r>
      <w:r w:rsidRPr="00841569">
        <w:rPr>
          <w:rFonts w:ascii="Times New Roman" w:hAnsi="Times New Roman" w:cs="Times New Roman"/>
          <w:sz w:val="24"/>
          <w:szCs w:val="24"/>
        </w:rPr>
        <w:t xml:space="preserve">of being an intrusion upon someone else’s life </w:t>
      </w:r>
      <w:r w:rsidR="00EA0922">
        <w:rPr>
          <w:rFonts w:ascii="Times New Roman" w:hAnsi="Times New Roman" w:cs="Times New Roman"/>
          <w:sz w:val="24"/>
          <w:szCs w:val="24"/>
        </w:rPr>
        <w:fldChar w:fldCharType="begin" w:fldLock="1"/>
      </w:r>
      <w:r w:rsidR="001F53E9">
        <w:rPr>
          <w:rFonts w:ascii="Times New Roman" w:hAnsi="Times New Roman" w:cs="Times New Roman"/>
          <w:sz w:val="24"/>
          <w:szCs w:val="24"/>
        </w:rPr>
        <w:instrText>ADDIN CSL_CITATION { "citationItems" : [ { "id" : "ITEM-1", "itemData" : { "author" : [ { "dropping-particle" : "", "family" : "Shapiro", "given" : "Michael J.", "non-dropping-particle" : "", "parse-names" : false, "suffix" : "" } ], "id" : "ITEM-1", "issued" : { "date-parts" : [ [ "2009" ] ] }, "publisher" : "Routledge", "publisher-place" : "London", "title" : "Cinematic Geopolitics", "type" : "book" }, "uris" : [ "http://www.mendeley.com/documents/?uuid=3f0e6669-443d-4130-b3de-aec5a9bc3ee3" ] }, { "id" : "ITEM-2", "itemData" : { "author" : [ { "dropping-particle" : "", "family" : "Eileraas", "given" : "Karina", "non-dropping-particle" : "", "parse-names" : false, "suffix" : "" } ], "container-title" : "MLN", "id" : "ITEM-2", "issue" : "4", "issued" : { "date-parts" : [ [ "2003" ] ] }, "page" : "807-840", "title" : "Reframing the Colonial Gaze: Photography, Ownership, and Feminist Resistance", "type" : "article-journal", "volume" : "118" }, "uris" : [ "http://www.mendeley.com/documents/?uuid=c75d30a5-4ea2-4b61-a289-e152b5c53788" ] } ], "mendeley" : { "formattedCitation" : "(Shapiro 2009; Eileraas 2003)", "manualFormatting" : "(Shapiro 2009, 83; Eileraas 2003)", "plainTextFormattedCitation" : "(Shapiro 2009; Eileraas 2003)", "previouslyFormattedCitation" : "(Shapiro 2009; Eileraas 2003)" }, "properties" : {  }, "schema" : "https://github.com/citation-style-language/schema/raw/master/csl-citation.json" }</w:instrText>
      </w:r>
      <w:r w:rsidR="00EA0922">
        <w:rPr>
          <w:rFonts w:ascii="Times New Roman" w:hAnsi="Times New Roman" w:cs="Times New Roman"/>
          <w:sz w:val="24"/>
          <w:szCs w:val="24"/>
        </w:rPr>
        <w:fldChar w:fldCharType="separate"/>
      </w:r>
      <w:r w:rsidR="00EA0922" w:rsidRPr="00EA0922">
        <w:rPr>
          <w:rFonts w:ascii="Times New Roman" w:hAnsi="Times New Roman" w:cs="Times New Roman"/>
          <w:noProof/>
          <w:sz w:val="24"/>
          <w:szCs w:val="24"/>
        </w:rPr>
        <w:t>(Shapiro 2009</w:t>
      </w:r>
      <w:r w:rsidR="00EA0922">
        <w:rPr>
          <w:rFonts w:ascii="Times New Roman" w:hAnsi="Times New Roman" w:cs="Times New Roman"/>
          <w:noProof/>
          <w:sz w:val="24"/>
          <w:szCs w:val="24"/>
        </w:rPr>
        <w:t>, 83</w:t>
      </w:r>
      <w:r w:rsidR="00EA0922" w:rsidRPr="00EA0922">
        <w:rPr>
          <w:rFonts w:ascii="Times New Roman" w:hAnsi="Times New Roman" w:cs="Times New Roman"/>
          <w:noProof/>
          <w:sz w:val="24"/>
          <w:szCs w:val="24"/>
        </w:rPr>
        <w:t>; Eileraas 2003)</w:t>
      </w:r>
      <w:r w:rsidR="00EA0922">
        <w:rPr>
          <w:rFonts w:ascii="Times New Roman" w:hAnsi="Times New Roman" w:cs="Times New Roman"/>
          <w:sz w:val="24"/>
          <w:szCs w:val="24"/>
        </w:rPr>
        <w:fldChar w:fldCharType="end"/>
      </w:r>
      <w:r w:rsidR="00EA0922">
        <w:rPr>
          <w:rFonts w:ascii="Times New Roman" w:hAnsi="Times New Roman" w:cs="Times New Roman"/>
          <w:sz w:val="24"/>
          <w:szCs w:val="24"/>
        </w:rPr>
        <w:t>.</w:t>
      </w:r>
      <w:r w:rsidRPr="00841569">
        <w:rPr>
          <w:rFonts w:ascii="Times New Roman" w:hAnsi="Times New Roman" w:cs="Times New Roman"/>
          <w:sz w:val="24"/>
          <w:szCs w:val="24"/>
        </w:rPr>
        <w:t xml:space="preserve"> </w:t>
      </w:r>
    </w:p>
    <w:p w14:paraId="1EE0489C" w14:textId="2ECBB4A2" w:rsidR="005D3F7B" w:rsidRPr="00841569" w:rsidRDefault="005D3F7B" w:rsidP="003C79F6">
      <w:pPr>
        <w:spacing w:afterLines="160" w:after="384" w:line="480" w:lineRule="auto"/>
        <w:rPr>
          <w:rFonts w:ascii="Times New Roman" w:hAnsi="Times New Roman" w:cs="Times New Roman"/>
          <w:sz w:val="24"/>
          <w:szCs w:val="24"/>
        </w:rPr>
      </w:pPr>
      <w:r w:rsidRPr="00841569">
        <w:rPr>
          <w:rFonts w:ascii="Times New Roman" w:hAnsi="Times New Roman" w:cs="Times New Roman"/>
          <w:sz w:val="24"/>
          <w:szCs w:val="24"/>
        </w:rPr>
        <w:t xml:space="preserve">This sensation is something that is also reflected in Neville’s experiential narrative. In our interview, discussing the film </w:t>
      </w:r>
      <w:r w:rsidRPr="00B674E8">
        <w:rPr>
          <w:rFonts w:ascii="Times New Roman" w:hAnsi="Times New Roman" w:cs="Times New Roman"/>
          <w:i/>
          <w:sz w:val="24"/>
          <w:szCs w:val="24"/>
        </w:rPr>
        <w:t>Bol</w:t>
      </w:r>
      <w:r w:rsidR="006831FE">
        <w:rPr>
          <w:rFonts w:ascii="Times New Roman" w:hAnsi="Times New Roman" w:cs="Times New Roman"/>
          <w:i/>
          <w:sz w:val="24"/>
          <w:szCs w:val="24"/>
        </w:rPr>
        <w:t>a</w:t>
      </w:r>
      <w:r w:rsidRPr="00B674E8">
        <w:rPr>
          <w:rFonts w:ascii="Times New Roman" w:hAnsi="Times New Roman" w:cs="Times New Roman"/>
          <w:i/>
          <w:sz w:val="24"/>
          <w:szCs w:val="24"/>
        </w:rPr>
        <w:t>n Market</w:t>
      </w:r>
      <w:r w:rsidRPr="00841569">
        <w:rPr>
          <w:rFonts w:ascii="Times New Roman" w:hAnsi="Times New Roman" w:cs="Times New Roman"/>
          <w:sz w:val="24"/>
          <w:szCs w:val="24"/>
        </w:rPr>
        <w:t xml:space="preserve">, </w:t>
      </w:r>
      <w:r w:rsidR="00B674E8">
        <w:rPr>
          <w:rFonts w:ascii="Times New Roman" w:hAnsi="Times New Roman" w:cs="Times New Roman"/>
          <w:sz w:val="24"/>
          <w:szCs w:val="24"/>
        </w:rPr>
        <w:t>Neville said</w:t>
      </w:r>
      <w:r w:rsidRPr="00841569">
        <w:rPr>
          <w:rFonts w:ascii="Times New Roman" w:hAnsi="Times New Roman" w:cs="Times New Roman"/>
          <w:sz w:val="24"/>
          <w:szCs w:val="24"/>
        </w:rPr>
        <w:t xml:space="preserve">: </w:t>
      </w:r>
    </w:p>
    <w:p w14:paraId="1D4E43CB" w14:textId="77777777" w:rsidR="005D3F7B" w:rsidRPr="00841569" w:rsidRDefault="005D3F7B" w:rsidP="003C79F6">
      <w:pPr>
        <w:spacing w:afterLines="160" w:after="384" w:line="480" w:lineRule="auto"/>
        <w:ind w:left="720"/>
        <w:rPr>
          <w:rFonts w:ascii="Times New Roman" w:hAnsi="Times New Roman" w:cs="Times New Roman"/>
          <w:sz w:val="24"/>
          <w:szCs w:val="24"/>
        </w:rPr>
      </w:pPr>
      <w:r w:rsidRPr="00841569">
        <w:rPr>
          <w:rFonts w:ascii="Times New Roman" w:hAnsi="Times New Roman" w:cs="Times New Roman"/>
          <w:sz w:val="24"/>
          <w:szCs w:val="24"/>
        </w:rPr>
        <w:t>[Y]</w:t>
      </w:r>
      <w:proofErr w:type="spellStart"/>
      <w:r w:rsidRPr="00841569">
        <w:rPr>
          <w:rFonts w:ascii="Times New Roman" w:hAnsi="Times New Roman" w:cs="Times New Roman"/>
          <w:sz w:val="24"/>
          <w:szCs w:val="24"/>
        </w:rPr>
        <w:t>ou</w:t>
      </w:r>
      <w:proofErr w:type="spellEnd"/>
      <w:r w:rsidRPr="00841569">
        <w:rPr>
          <w:rFonts w:ascii="Times New Roman" w:hAnsi="Times New Roman" w:cs="Times New Roman"/>
          <w:sz w:val="24"/>
          <w:szCs w:val="24"/>
        </w:rPr>
        <w:t xml:space="preserve"> can really see, in slow motion, the reaction of locals to a tank passing through a local market, … and you really get a very powerful feeling about the returned gaze, about what the returned gaze means and how, you know, </w:t>
      </w:r>
      <w:r w:rsidRPr="00841569">
        <w:rPr>
          <w:rFonts w:ascii="Times New Roman" w:hAnsi="Times New Roman" w:cs="Times New Roman"/>
          <w:i/>
          <w:sz w:val="24"/>
          <w:szCs w:val="24"/>
        </w:rPr>
        <w:t>we’re the Other</w:t>
      </w:r>
      <w:r w:rsidRPr="00841569">
        <w:rPr>
          <w:rFonts w:ascii="Times New Roman" w:hAnsi="Times New Roman" w:cs="Times New Roman"/>
          <w:sz w:val="24"/>
          <w:szCs w:val="24"/>
        </w:rPr>
        <w:t xml:space="preserve"> - me and the people in the tank - we’re the Other, not these people in Helmand Afghanistan …somehow always on British TV during that time, I always felt like the locals were represented as somehow Other, and we were somehow flown in as their benefactors (Interview, May 2018).</w:t>
      </w:r>
    </w:p>
    <w:p w14:paraId="46AE8F45" w14:textId="77F9622C" w:rsidR="00473AD3" w:rsidRPr="00841569" w:rsidRDefault="00951BD8" w:rsidP="003C79F6">
      <w:pPr>
        <w:spacing w:afterLines="160" w:after="384" w:line="480" w:lineRule="auto"/>
        <w:rPr>
          <w:rFonts w:ascii="Times New Roman" w:hAnsi="Times New Roman" w:cs="Times New Roman"/>
          <w:sz w:val="24"/>
          <w:szCs w:val="24"/>
        </w:rPr>
      </w:pPr>
      <w:r w:rsidRPr="00841569">
        <w:rPr>
          <w:rFonts w:ascii="Times New Roman" w:hAnsi="Times New Roman" w:cs="Times New Roman"/>
          <w:sz w:val="24"/>
          <w:szCs w:val="24"/>
        </w:rPr>
        <w:t>In seeing the reaction to Neville and his camera in the tank, or on patrol, the audience does certain</w:t>
      </w:r>
      <w:r w:rsidR="008A69C3" w:rsidRPr="00841569">
        <w:rPr>
          <w:rFonts w:ascii="Times New Roman" w:hAnsi="Times New Roman" w:cs="Times New Roman"/>
          <w:sz w:val="24"/>
          <w:szCs w:val="24"/>
        </w:rPr>
        <w:t>l</w:t>
      </w:r>
      <w:r w:rsidRPr="00841569">
        <w:rPr>
          <w:rFonts w:ascii="Times New Roman" w:hAnsi="Times New Roman" w:cs="Times New Roman"/>
          <w:sz w:val="24"/>
          <w:szCs w:val="24"/>
        </w:rPr>
        <w:t xml:space="preserve">y see Afghanistan from within the embedded subject position that Butler </w:t>
      </w:r>
      <w:r w:rsidR="00140C31" w:rsidRPr="00841569">
        <w:rPr>
          <w:rFonts w:ascii="Times New Roman" w:hAnsi="Times New Roman" w:cs="Times New Roman"/>
          <w:sz w:val="24"/>
          <w:szCs w:val="24"/>
        </w:rPr>
        <w:t xml:space="preserve">(2005) </w:t>
      </w:r>
      <w:r w:rsidRPr="00841569">
        <w:rPr>
          <w:rFonts w:ascii="Times New Roman" w:hAnsi="Times New Roman" w:cs="Times New Roman"/>
          <w:sz w:val="24"/>
          <w:szCs w:val="24"/>
        </w:rPr>
        <w:t>describes – traveling in certain vehicles, walking in a straight line on patrol with a group of soldiers, seeing certain scenes as seen by or delineated by the military</w:t>
      </w:r>
      <w:r w:rsidR="00202370" w:rsidRPr="00841569">
        <w:rPr>
          <w:rFonts w:ascii="Times New Roman" w:hAnsi="Times New Roman" w:cs="Times New Roman"/>
          <w:sz w:val="24"/>
          <w:szCs w:val="24"/>
        </w:rPr>
        <w:t>. B</w:t>
      </w:r>
      <w:r w:rsidRPr="00841569">
        <w:rPr>
          <w:rFonts w:ascii="Times New Roman" w:hAnsi="Times New Roman" w:cs="Times New Roman"/>
          <w:sz w:val="24"/>
          <w:szCs w:val="24"/>
        </w:rPr>
        <w:t xml:space="preserve">ut making visible and centring of this embedding also complicates it. </w:t>
      </w:r>
      <w:r w:rsidR="00473AD3" w:rsidRPr="00841569">
        <w:rPr>
          <w:rFonts w:ascii="Times New Roman" w:hAnsi="Times New Roman" w:cs="Times New Roman"/>
          <w:sz w:val="24"/>
          <w:szCs w:val="24"/>
        </w:rPr>
        <w:t xml:space="preserve">The project makes the artists’ production of a militarized gaze from within an embedded viewpoint </w:t>
      </w:r>
      <w:r w:rsidR="002C7E89" w:rsidRPr="00841569">
        <w:rPr>
          <w:rFonts w:ascii="Times New Roman" w:hAnsi="Times New Roman" w:cs="Times New Roman"/>
          <w:sz w:val="24"/>
          <w:szCs w:val="24"/>
        </w:rPr>
        <w:t xml:space="preserve">and the subsequent crafting of the borders between self/Other, occupier/local, </w:t>
      </w:r>
      <w:r w:rsidR="00473AD3" w:rsidRPr="00841569">
        <w:rPr>
          <w:rFonts w:ascii="Times New Roman" w:hAnsi="Times New Roman" w:cs="Times New Roman"/>
          <w:sz w:val="24"/>
          <w:szCs w:val="24"/>
        </w:rPr>
        <w:t xml:space="preserve">deliberately impossible to separate from the work. </w:t>
      </w:r>
      <w:r w:rsidR="00532070" w:rsidRPr="00841569">
        <w:rPr>
          <w:rFonts w:ascii="Times New Roman" w:hAnsi="Times New Roman" w:cs="Times New Roman"/>
          <w:sz w:val="24"/>
          <w:szCs w:val="24"/>
        </w:rPr>
        <w:t xml:space="preserve">In the </w:t>
      </w:r>
      <w:r w:rsidR="00473AD3" w:rsidRPr="00841569">
        <w:rPr>
          <w:rFonts w:ascii="Times New Roman" w:hAnsi="Times New Roman" w:cs="Times New Roman"/>
          <w:sz w:val="24"/>
          <w:szCs w:val="24"/>
        </w:rPr>
        <w:t>text that accompanies the images</w:t>
      </w:r>
      <w:r w:rsidR="00532070" w:rsidRPr="00841569">
        <w:rPr>
          <w:rFonts w:ascii="Times New Roman" w:hAnsi="Times New Roman" w:cs="Times New Roman"/>
          <w:sz w:val="24"/>
          <w:szCs w:val="24"/>
        </w:rPr>
        <w:t xml:space="preserve">, </w:t>
      </w:r>
      <w:r w:rsidR="00473AD3" w:rsidRPr="00841569">
        <w:rPr>
          <w:rFonts w:ascii="Times New Roman" w:hAnsi="Times New Roman" w:cs="Times New Roman"/>
          <w:sz w:val="24"/>
          <w:szCs w:val="24"/>
        </w:rPr>
        <w:t xml:space="preserve">with reference to </w:t>
      </w:r>
      <w:r w:rsidR="00473AD3" w:rsidRPr="00B674E8">
        <w:rPr>
          <w:rFonts w:ascii="Times New Roman" w:hAnsi="Times New Roman" w:cs="Times New Roman"/>
          <w:i/>
          <w:sz w:val="24"/>
          <w:szCs w:val="24"/>
        </w:rPr>
        <w:t>On Patrol in Gereshk</w:t>
      </w:r>
      <w:r w:rsidR="0040461B" w:rsidRPr="00841569">
        <w:rPr>
          <w:rFonts w:ascii="Times New Roman" w:hAnsi="Times New Roman" w:cs="Times New Roman"/>
          <w:sz w:val="24"/>
          <w:szCs w:val="24"/>
        </w:rPr>
        <w:t>,</w:t>
      </w:r>
      <w:r w:rsidR="00473AD3" w:rsidRPr="00841569">
        <w:rPr>
          <w:rFonts w:ascii="Times New Roman" w:hAnsi="Times New Roman" w:cs="Times New Roman"/>
          <w:sz w:val="24"/>
          <w:szCs w:val="24"/>
        </w:rPr>
        <w:t xml:space="preserve"> Neville says:</w:t>
      </w:r>
    </w:p>
    <w:p w14:paraId="31BB2328" w14:textId="79737DB5" w:rsidR="00473AD3" w:rsidRPr="00841569" w:rsidRDefault="00473AD3" w:rsidP="003C79F6">
      <w:pPr>
        <w:spacing w:afterLines="160" w:after="384" w:line="480" w:lineRule="auto"/>
        <w:ind w:left="720"/>
        <w:rPr>
          <w:rFonts w:ascii="Times New Roman" w:hAnsi="Times New Roman" w:cs="Times New Roman"/>
          <w:sz w:val="24"/>
          <w:szCs w:val="24"/>
        </w:rPr>
      </w:pPr>
      <w:r w:rsidRPr="00841569">
        <w:rPr>
          <w:rFonts w:ascii="Times New Roman" w:hAnsi="Times New Roman" w:cs="Times New Roman"/>
          <w:sz w:val="24"/>
          <w:szCs w:val="24"/>
        </w:rPr>
        <w:lastRenderedPageBreak/>
        <w:t>[a]</w:t>
      </w:r>
      <w:proofErr w:type="spellStart"/>
      <w:r w:rsidRPr="00841569">
        <w:rPr>
          <w:rFonts w:ascii="Times New Roman" w:hAnsi="Times New Roman" w:cs="Times New Roman"/>
          <w:sz w:val="24"/>
          <w:szCs w:val="24"/>
        </w:rPr>
        <w:t>lthough</w:t>
      </w:r>
      <w:proofErr w:type="spellEnd"/>
      <w:r w:rsidRPr="00841569">
        <w:rPr>
          <w:rFonts w:ascii="Times New Roman" w:hAnsi="Times New Roman" w:cs="Times New Roman"/>
          <w:sz w:val="24"/>
          <w:szCs w:val="24"/>
        </w:rPr>
        <w:t xml:space="preserve"> ostensibly they could be kids from anywhere, you can see in their eyes that there are other things going on, their contact with me and the camera is informed by the fact that I am surrounded by men with machine guns (2014, 87).</w:t>
      </w:r>
    </w:p>
    <w:p w14:paraId="453AFEBB" w14:textId="235D158C" w:rsidR="00473AD3" w:rsidRPr="00841569" w:rsidRDefault="00473AD3" w:rsidP="003C79F6">
      <w:pPr>
        <w:spacing w:afterLines="160" w:after="384" w:line="480" w:lineRule="auto"/>
        <w:rPr>
          <w:rFonts w:ascii="Times New Roman" w:hAnsi="Times New Roman" w:cs="Times New Roman"/>
          <w:sz w:val="24"/>
          <w:szCs w:val="24"/>
        </w:rPr>
      </w:pPr>
      <w:r w:rsidRPr="00841569">
        <w:rPr>
          <w:rFonts w:ascii="Times New Roman" w:hAnsi="Times New Roman" w:cs="Times New Roman"/>
          <w:sz w:val="24"/>
          <w:szCs w:val="24"/>
        </w:rPr>
        <w:t>In making visible the embedded position</w:t>
      </w:r>
      <w:r w:rsidR="002C7E89" w:rsidRPr="00841569">
        <w:rPr>
          <w:rFonts w:ascii="Times New Roman" w:hAnsi="Times New Roman" w:cs="Times New Roman"/>
          <w:sz w:val="24"/>
          <w:szCs w:val="24"/>
        </w:rPr>
        <w:t xml:space="preserve"> though image, text, materiality and sensation</w:t>
      </w:r>
      <w:r w:rsidRPr="00841569">
        <w:rPr>
          <w:rFonts w:ascii="Times New Roman" w:hAnsi="Times New Roman" w:cs="Times New Roman"/>
          <w:sz w:val="24"/>
          <w:szCs w:val="24"/>
        </w:rPr>
        <w:t>, Neville also destabilises</w:t>
      </w:r>
      <w:r w:rsidR="00140C31" w:rsidRPr="00841569">
        <w:rPr>
          <w:rFonts w:ascii="Times New Roman" w:hAnsi="Times New Roman" w:cs="Times New Roman"/>
          <w:sz w:val="24"/>
          <w:szCs w:val="24"/>
        </w:rPr>
        <w:t xml:space="preserve"> the power of the embedded frame to depict any sense of </w:t>
      </w:r>
      <w:r w:rsidR="00140C31" w:rsidRPr="00841569">
        <w:rPr>
          <w:rFonts w:ascii="Times New Roman" w:hAnsi="Times New Roman" w:cs="Times New Roman"/>
          <w:i/>
          <w:iCs/>
          <w:sz w:val="24"/>
          <w:szCs w:val="24"/>
        </w:rPr>
        <w:t xml:space="preserve">neutral </w:t>
      </w:r>
      <w:r w:rsidR="00140C31" w:rsidRPr="00841569">
        <w:rPr>
          <w:rFonts w:ascii="Times New Roman" w:hAnsi="Times New Roman" w:cs="Times New Roman"/>
          <w:sz w:val="24"/>
          <w:szCs w:val="24"/>
        </w:rPr>
        <w:t>vision</w:t>
      </w:r>
      <w:r w:rsidR="00140C31" w:rsidRPr="00841569">
        <w:rPr>
          <w:rFonts w:ascii="Times New Roman" w:hAnsi="Times New Roman" w:cs="Times New Roman"/>
          <w:i/>
          <w:iCs/>
          <w:sz w:val="24"/>
          <w:szCs w:val="24"/>
        </w:rPr>
        <w:t xml:space="preserve">. </w:t>
      </w:r>
      <w:r w:rsidR="00532070" w:rsidRPr="00841569">
        <w:rPr>
          <w:rFonts w:ascii="Times New Roman" w:hAnsi="Times New Roman" w:cs="Times New Roman"/>
          <w:sz w:val="24"/>
          <w:szCs w:val="24"/>
        </w:rPr>
        <w:t>The viewer is</w:t>
      </w:r>
      <w:r w:rsidR="00E64277" w:rsidRPr="00841569">
        <w:rPr>
          <w:rFonts w:ascii="Times New Roman" w:hAnsi="Times New Roman" w:cs="Times New Roman"/>
          <w:sz w:val="24"/>
          <w:szCs w:val="24"/>
        </w:rPr>
        <w:t xml:space="preserve"> asked to </w:t>
      </w:r>
      <w:r w:rsidR="00E64277" w:rsidRPr="00841569">
        <w:rPr>
          <w:rFonts w:ascii="Times New Roman" w:hAnsi="Times New Roman" w:cs="Times New Roman"/>
          <w:i/>
          <w:iCs/>
          <w:sz w:val="24"/>
          <w:szCs w:val="24"/>
        </w:rPr>
        <w:t>see</w:t>
      </w:r>
      <w:r w:rsidR="00E64277" w:rsidRPr="00841569">
        <w:rPr>
          <w:rFonts w:ascii="Times New Roman" w:hAnsi="Times New Roman" w:cs="Times New Roman"/>
          <w:sz w:val="24"/>
          <w:szCs w:val="24"/>
        </w:rPr>
        <w:t xml:space="preserve"> this frame and </w:t>
      </w:r>
      <w:r w:rsidR="00FD713C" w:rsidRPr="00841569">
        <w:rPr>
          <w:rFonts w:ascii="Times New Roman" w:hAnsi="Times New Roman" w:cs="Times New Roman"/>
          <w:sz w:val="24"/>
          <w:szCs w:val="24"/>
        </w:rPr>
        <w:t xml:space="preserve">to do so </w:t>
      </w:r>
      <w:r w:rsidR="00E64277" w:rsidRPr="00841569">
        <w:rPr>
          <w:rFonts w:ascii="Times New Roman" w:hAnsi="Times New Roman" w:cs="Times New Roman"/>
          <w:sz w:val="24"/>
          <w:szCs w:val="24"/>
        </w:rPr>
        <w:t xml:space="preserve">within the context of understanding that </w:t>
      </w:r>
      <w:r w:rsidR="00561944" w:rsidRPr="00841569">
        <w:rPr>
          <w:rFonts w:ascii="Times New Roman" w:hAnsi="Times New Roman" w:cs="Times New Roman"/>
          <w:sz w:val="24"/>
          <w:szCs w:val="24"/>
        </w:rPr>
        <w:t>it is also this embedding which produced the trauma through which the narrative of the work is told</w:t>
      </w:r>
      <w:r w:rsidR="00FD713C" w:rsidRPr="00841569">
        <w:rPr>
          <w:rFonts w:ascii="Times New Roman" w:hAnsi="Times New Roman" w:cs="Times New Roman"/>
          <w:sz w:val="24"/>
          <w:szCs w:val="24"/>
        </w:rPr>
        <w:t xml:space="preserve"> and from which Neville himself cannot escape</w:t>
      </w:r>
      <w:r w:rsidR="00561944" w:rsidRPr="00182312">
        <w:rPr>
          <w:rFonts w:ascii="Times New Roman" w:hAnsi="Times New Roman" w:cs="Times New Roman"/>
          <w:sz w:val="24"/>
          <w:szCs w:val="24"/>
        </w:rPr>
        <w:t xml:space="preserve">: </w:t>
      </w:r>
      <w:r w:rsidR="00B674E8" w:rsidRPr="00182312">
        <w:rPr>
          <w:rFonts w:ascii="Times New Roman" w:hAnsi="Times New Roman" w:cs="Times New Roman"/>
          <w:sz w:val="24"/>
          <w:szCs w:val="24"/>
        </w:rPr>
        <w:t>‘</w:t>
      </w:r>
      <w:r w:rsidR="00561944" w:rsidRPr="00182312">
        <w:rPr>
          <w:rFonts w:ascii="Times New Roman" w:hAnsi="Times New Roman" w:cs="Times New Roman"/>
          <w:sz w:val="24"/>
          <w:szCs w:val="24"/>
        </w:rPr>
        <w:t>I have had to somehow remain embedded in the expe</w:t>
      </w:r>
      <w:r w:rsidR="00FD713C" w:rsidRPr="00182312">
        <w:rPr>
          <w:rFonts w:ascii="Times New Roman" w:hAnsi="Times New Roman" w:cs="Times New Roman"/>
          <w:sz w:val="24"/>
          <w:szCs w:val="24"/>
        </w:rPr>
        <w:t>rience</w:t>
      </w:r>
      <w:r w:rsidR="00B674E8" w:rsidRPr="00182312">
        <w:rPr>
          <w:rFonts w:ascii="Times New Roman" w:hAnsi="Times New Roman" w:cs="Times New Roman"/>
          <w:sz w:val="24"/>
          <w:szCs w:val="24"/>
        </w:rPr>
        <w:t>’</w:t>
      </w:r>
      <w:r w:rsidR="00182312" w:rsidRPr="00182312">
        <w:rPr>
          <w:rFonts w:ascii="Times New Roman" w:hAnsi="Times New Roman" w:cs="Times New Roman"/>
          <w:sz w:val="24"/>
          <w:szCs w:val="24"/>
        </w:rPr>
        <w:t xml:space="preserve"> </w:t>
      </w:r>
      <w:r w:rsidR="00182312" w:rsidRPr="00182312">
        <w:rPr>
          <w:rFonts w:ascii="Times New Roman" w:hAnsi="Times New Roman" w:cs="Times New Roman"/>
          <w:sz w:val="24"/>
          <w:szCs w:val="24"/>
        </w:rPr>
        <w:fldChar w:fldCharType="begin" w:fldLock="1"/>
      </w:r>
      <w:r w:rsidR="00182312">
        <w:rPr>
          <w:rFonts w:ascii="Times New Roman" w:hAnsi="Times New Roman" w:cs="Times New Roman"/>
          <w:sz w:val="24"/>
          <w:szCs w:val="24"/>
        </w:rPr>
        <w:instrText>ADDIN CSL_CITATION { "citationItems" : [ { "id" : "ITEM-1", "itemData" : { "author" : [ { "dropping-particle" : "", "family" : "Newsnight", "given" : "", "non-dropping-particle" : "", "parse-names" : false, "suffix" : "" } ], "id" : "ITEM-1", "issued" : { "date-parts" : [ [ "2014" ] ] }, "title" : "Helmand War Artist Mark Neville on his work", "type" : "broadcast" }, "uris" : [ "http://www.mendeley.com/documents/?uuid=042a94e9-57ab-44ac-bc97-71e7c42fd306" ] } ], "mendeley" : { "formattedCitation" : "(Newsnight 2014)", "manualFormatting" : "(BBC Newsnight 2014)", "plainTextFormattedCitation" : "(Newsnight 2014)", "previouslyFormattedCitation" : "(Newsnight 2014)" }, "properties" : {  }, "schema" : "https://github.com/citation-style-language/schema/raw/master/csl-citation.json" }</w:instrText>
      </w:r>
      <w:r w:rsidR="00182312" w:rsidRPr="00182312">
        <w:rPr>
          <w:rFonts w:ascii="Times New Roman" w:hAnsi="Times New Roman" w:cs="Times New Roman"/>
          <w:sz w:val="24"/>
          <w:szCs w:val="24"/>
        </w:rPr>
        <w:fldChar w:fldCharType="separate"/>
      </w:r>
      <w:r w:rsidR="00182312" w:rsidRPr="00182312">
        <w:rPr>
          <w:rFonts w:ascii="Times New Roman" w:hAnsi="Times New Roman" w:cs="Times New Roman"/>
          <w:noProof/>
          <w:sz w:val="24"/>
          <w:szCs w:val="24"/>
        </w:rPr>
        <w:t>(BBC Newsnight 2014)</w:t>
      </w:r>
      <w:r w:rsidR="00182312" w:rsidRPr="00182312">
        <w:rPr>
          <w:rFonts w:ascii="Times New Roman" w:hAnsi="Times New Roman" w:cs="Times New Roman"/>
          <w:sz w:val="24"/>
          <w:szCs w:val="24"/>
        </w:rPr>
        <w:fldChar w:fldCharType="end"/>
      </w:r>
      <w:r w:rsidR="00FD713C" w:rsidRPr="00182312">
        <w:rPr>
          <w:rFonts w:ascii="Times New Roman" w:hAnsi="Times New Roman" w:cs="Times New Roman"/>
          <w:sz w:val="24"/>
          <w:szCs w:val="24"/>
        </w:rPr>
        <w:t>.</w:t>
      </w:r>
      <w:r w:rsidR="00FD713C" w:rsidRPr="00841569">
        <w:rPr>
          <w:rFonts w:ascii="Times New Roman" w:hAnsi="Times New Roman" w:cs="Times New Roman"/>
          <w:sz w:val="24"/>
          <w:szCs w:val="24"/>
        </w:rPr>
        <w:t xml:space="preserve"> </w:t>
      </w:r>
    </w:p>
    <w:p w14:paraId="17CA2A29" w14:textId="57DD7B2C" w:rsidR="00882672" w:rsidRPr="00841569" w:rsidRDefault="00951BD8" w:rsidP="003C79F6">
      <w:pPr>
        <w:spacing w:afterLines="160" w:after="384" w:line="480" w:lineRule="auto"/>
        <w:rPr>
          <w:rFonts w:ascii="Times New Roman" w:hAnsi="Times New Roman" w:cs="Times New Roman"/>
          <w:sz w:val="24"/>
          <w:szCs w:val="24"/>
        </w:rPr>
      </w:pPr>
      <w:r w:rsidRPr="00841569">
        <w:rPr>
          <w:rFonts w:ascii="Times New Roman" w:hAnsi="Times New Roman" w:cs="Times New Roman"/>
          <w:sz w:val="24"/>
          <w:szCs w:val="24"/>
        </w:rPr>
        <w:t xml:space="preserve">At the start of our interview Neville told us that his art would usually </w:t>
      </w:r>
      <w:r w:rsidR="00B674E8">
        <w:rPr>
          <w:rFonts w:ascii="Times New Roman" w:hAnsi="Times New Roman" w:cs="Times New Roman"/>
          <w:sz w:val="24"/>
          <w:szCs w:val="24"/>
        </w:rPr>
        <w:t>‘</w:t>
      </w:r>
      <w:r w:rsidRPr="00841569">
        <w:rPr>
          <w:rFonts w:ascii="Times New Roman" w:hAnsi="Times New Roman" w:cs="Times New Roman"/>
          <w:sz w:val="24"/>
          <w:szCs w:val="24"/>
        </w:rPr>
        <w:t>end up with a kind of book project of some description which involved [him] really integrating with a certain community and making a book in response to the needs of those people</w:t>
      </w:r>
      <w:r w:rsidR="00B674E8">
        <w:rPr>
          <w:rFonts w:ascii="Times New Roman" w:hAnsi="Times New Roman" w:cs="Times New Roman"/>
          <w:sz w:val="24"/>
          <w:szCs w:val="24"/>
        </w:rPr>
        <w:t>’</w:t>
      </w:r>
      <w:r w:rsidRPr="00841569">
        <w:rPr>
          <w:rFonts w:ascii="Times New Roman" w:hAnsi="Times New Roman" w:cs="Times New Roman"/>
          <w:sz w:val="24"/>
          <w:szCs w:val="24"/>
        </w:rPr>
        <w:t xml:space="preserve"> (Interview, May 2018). </w:t>
      </w:r>
      <w:r w:rsidR="00462708" w:rsidRPr="00841569">
        <w:rPr>
          <w:rFonts w:ascii="Times New Roman" w:hAnsi="Times New Roman" w:cs="Times New Roman"/>
          <w:sz w:val="24"/>
          <w:szCs w:val="24"/>
        </w:rPr>
        <w:t xml:space="preserve">Neville becomes a part </w:t>
      </w:r>
      <w:r w:rsidR="00462708" w:rsidRPr="00182312">
        <w:rPr>
          <w:rFonts w:ascii="Times New Roman" w:hAnsi="Times New Roman" w:cs="Times New Roman"/>
          <w:sz w:val="24"/>
          <w:szCs w:val="24"/>
        </w:rPr>
        <w:t>of a community bound by shared war experience, war trauma and participation in liberal war-making</w:t>
      </w:r>
      <w:r w:rsidR="00FE3F24" w:rsidRPr="00182312">
        <w:rPr>
          <w:rFonts w:ascii="Times New Roman" w:hAnsi="Times New Roman" w:cs="Times New Roman"/>
          <w:sz w:val="24"/>
          <w:szCs w:val="24"/>
        </w:rPr>
        <w:t>.</w:t>
      </w:r>
      <w:r w:rsidR="00462708" w:rsidRPr="00841569">
        <w:rPr>
          <w:rFonts w:ascii="Times New Roman" w:hAnsi="Times New Roman" w:cs="Times New Roman"/>
          <w:sz w:val="24"/>
          <w:szCs w:val="24"/>
        </w:rPr>
        <w:t xml:space="preserve"> </w:t>
      </w:r>
      <w:r w:rsidR="0030022B" w:rsidRPr="00841569">
        <w:rPr>
          <w:rFonts w:ascii="Times New Roman" w:hAnsi="Times New Roman" w:cs="Times New Roman"/>
          <w:sz w:val="24"/>
          <w:szCs w:val="24"/>
        </w:rPr>
        <w:t>I</w:t>
      </w:r>
      <w:r w:rsidR="00473AD3" w:rsidRPr="00841569">
        <w:rPr>
          <w:rFonts w:ascii="Times New Roman" w:hAnsi="Times New Roman" w:cs="Times New Roman"/>
          <w:sz w:val="24"/>
          <w:szCs w:val="24"/>
        </w:rPr>
        <w:t xml:space="preserve">nterviewed on </w:t>
      </w:r>
      <w:r w:rsidR="00473AD3" w:rsidRPr="00841569">
        <w:rPr>
          <w:rFonts w:ascii="Times New Roman" w:hAnsi="Times New Roman" w:cs="Times New Roman"/>
          <w:i/>
          <w:iCs/>
          <w:sz w:val="24"/>
          <w:szCs w:val="24"/>
        </w:rPr>
        <w:t>Newsnight</w:t>
      </w:r>
      <w:r w:rsidR="00473AD3" w:rsidRPr="00841569">
        <w:rPr>
          <w:rFonts w:ascii="Times New Roman" w:hAnsi="Times New Roman" w:cs="Times New Roman"/>
          <w:sz w:val="24"/>
          <w:szCs w:val="24"/>
        </w:rPr>
        <w:t xml:space="preserve"> </w:t>
      </w:r>
      <w:r w:rsidR="00182312">
        <w:rPr>
          <w:rFonts w:ascii="Times New Roman" w:hAnsi="Times New Roman" w:cs="Times New Roman"/>
          <w:sz w:val="24"/>
          <w:szCs w:val="24"/>
        </w:rPr>
        <w:t xml:space="preserve">(2014) </w:t>
      </w:r>
      <w:r w:rsidR="00473AD3" w:rsidRPr="00841569">
        <w:rPr>
          <w:rFonts w:ascii="Times New Roman" w:hAnsi="Times New Roman" w:cs="Times New Roman"/>
          <w:sz w:val="24"/>
          <w:szCs w:val="24"/>
        </w:rPr>
        <w:t xml:space="preserve">he explained that his </w:t>
      </w:r>
      <w:r w:rsidR="00B674E8">
        <w:rPr>
          <w:rFonts w:ascii="Times New Roman" w:hAnsi="Times New Roman" w:cs="Times New Roman"/>
          <w:sz w:val="24"/>
          <w:szCs w:val="24"/>
        </w:rPr>
        <w:t>‘</w:t>
      </w:r>
      <w:r w:rsidR="00473AD3" w:rsidRPr="00841569">
        <w:rPr>
          <w:rFonts w:ascii="Times New Roman" w:hAnsi="Times New Roman" w:cs="Times New Roman"/>
          <w:sz w:val="24"/>
          <w:szCs w:val="24"/>
        </w:rPr>
        <w:t>desire to make work</w:t>
      </w:r>
      <w:r w:rsidR="00B674E8">
        <w:rPr>
          <w:rFonts w:ascii="Times New Roman" w:hAnsi="Times New Roman" w:cs="Times New Roman"/>
          <w:sz w:val="24"/>
          <w:szCs w:val="24"/>
        </w:rPr>
        <w:t>’</w:t>
      </w:r>
      <w:r w:rsidR="00473AD3" w:rsidRPr="00841569">
        <w:rPr>
          <w:rFonts w:ascii="Times New Roman" w:hAnsi="Times New Roman" w:cs="Times New Roman"/>
          <w:sz w:val="24"/>
          <w:szCs w:val="24"/>
        </w:rPr>
        <w:t xml:space="preserve"> that engaged with the Afghan people and their voices was </w:t>
      </w:r>
      <w:r w:rsidR="00B674E8">
        <w:rPr>
          <w:rFonts w:ascii="Times New Roman" w:hAnsi="Times New Roman" w:cs="Times New Roman"/>
          <w:sz w:val="24"/>
          <w:szCs w:val="24"/>
        </w:rPr>
        <w:t>‘</w:t>
      </w:r>
      <w:r w:rsidR="00473AD3" w:rsidRPr="00841569">
        <w:rPr>
          <w:rFonts w:ascii="Times New Roman" w:hAnsi="Times New Roman" w:cs="Times New Roman"/>
          <w:sz w:val="24"/>
          <w:szCs w:val="24"/>
        </w:rPr>
        <w:t>frustrated on every level</w:t>
      </w:r>
      <w:r w:rsidR="00B674E8">
        <w:rPr>
          <w:rFonts w:ascii="Times New Roman" w:hAnsi="Times New Roman" w:cs="Times New Roman"/>
          <w:sz w:val="24"/>
          <w:szCs w:val="24"/>
        </w:rPr>
        <w:t>’</w:t>
      </w:r>
      <w:r w:rsidR="00473AD3" w:rsidRPr="00841569">
        <w:rPr>
          <w:rFonts w:ascii="Times New Roman" w:hAnsi="Times New Roman" w:cs="Times New Roman"/>
          <w:sz w:val="24"/>
          <w:szCs w:val="24"/>
        </w:rPr>
        <w:t>. In making</w:t>
      </w:r>
      <w:r w:rsidR="00B674E8">
        <w:rPr>
          <w:rFonts w:ascii="Times New Roman" w:hAnsi="Times New Roman" w:cs="Times New Roman"/>
          <w:sz w:val="24"/>
          <w:szCs w:val="24"/>
        </w:rPr>
        <w:t xml:space="preserve"> </w:t>
      </w:r>
      <w:r w:rsidR="00473AD3" w:rsidRPr="00B674E8">
        <w:rPr>
          <w:rFonts w:ascii="Times New Roman" w:hAnsi="Times New Roman" w:cs="Times New Roman"/>
          <w:i/>
          <w:sz w:val="24"/>
          <w:szCs w:val="24"/>
        </w:rPr>
        <w:t>Bol</w:t>
      </w:r>
      <w:r w:rsidR="006831FE">
        <w:rPr>
          <w:rFonts w:ascii="Times New Roman" w:hAnsi="Times New Roman" w:cs="Times New Roman"/>
          <w:i/>
          <w:sz w:val="24"/>
          <w:szCs w:val="24"/>
        </w:rPr>
        <w:t>a</w:t>
      </w:r>
      <w:r w:rsidR="00473AD3" w:rsidRPr="00B674E8">
        <w:rPr>
          <w:rFonts w:ascii="Times New Roman" w:hAnsi="Times New Roman" w:cs="Times New Roman"/>
          <w:i/>
          <w:sz w:val="24"/>
          <w:szCs w:val="24"/>
        </w:rPr>
        <w:t>n Market</w:t>
      </w:r>
      <w:r w:rsidR="00473AD3" w:rsidRPr="00841569">
        <w:rPr>
          <w:rFonts w:ascii="Times New Roman" w:hAnsi="Times New Roman" w:cs="Times New Roman"/>
          <w:sz w:val="24"/>
          <w:szCs w:val="24"/>
        </w:rPr>
        <w:t xml:space="preserve"> he was told it was impossible for him to get out of the tank</w:t>
      </w:r>
      <w:r w:rsidR="002C7E89" w:rsidRPr="00841569">
        <w:rPr>
          <w:rFonts w:ascii="Times New Roman" w:hAnsi="Times New Roman" w:cs="Times New Roman"/>
          <w:sz w:val="24"/>
          <w:szCs w:val="24"/>
        </w:rPr>
        <w:t xml:space="preserve"> and engage with people</w:t>
      </w:r>
      <w:r w:rsidR="00473AD3" w:rsidRPr="00841569">
        <w:rPr>
          <w:rFonts w:ascii="Times New Roman" w:hAnsi="Times New Roman" w:cs="Times New Roman"/>
          <w:sz w:val="24"/>
          <w:szCs w:val="24"/>
        </w:rPr>
        <w:t xml:space="preserve"> if he wanted to stay alive, and so </w:t>
      </w:r>
      <w:r w:rsidR="003D78F8">
        <w:rPr>
          <w:rFonts w:ascii="Times New Roman" w:hAnsi="Times New Roman" w:cs="Times New Roman"/>
          <w:sz w:val="24"/>
          <w:szCs w:val="24"/>
        </w:rPr>
        <w:t xml:space="preserve">he </w:t>
      </w:r>
      <w:r w:rsidR="00473AD3" w:rsidRPr="00841569">
        <w:rPr>
          <w:rFonts w:ascii="Times New Roman" w:hAnsi="Times New Roman" w:cs="Times New Roman"/>
          <w:sz w:val="24"/>
          <w:szCs w:val="24"/>
        </w:rPr>
        <w:t>uses silence</w:t>
      </w:r>
      <w:r w:rsidR="002127C1" w:rsidRPr="00841569">
        <w:rPr>
          <w:rFonts w:ascii="Times New Roman" w:hAnsi="Times New Roman" w:cs="Times New Roman"/>
          <w:sz w:val="24"/>
          <w:szCs w:val="24"/>
        </w:rPr>
        <w:t xml:space="preserve"> (and slow motion)</w:t>
      </w:r>
      <w:r w:rsidR="00473AD3" w:rsidRPr="00841569">
        <w:rPr>
          <w:rFonts w:ascii="Times New Roman" w:hAnsi="Times New Roman" w:cs="Times New Roman"/>
          <w:sz w:val="24"/>
          <w:szCs w:val="24"/>
        </w:rPr>
        <w:t xml:space="preserve"> in the film to highlight the</w:t>
      </w:r>
      <w:r w:rsidR="002C7E89" w:rsidRPr="00841569">
        <w:rPr>
          <w:rFonts w:ascii="Times New Roman" w:hAnsi="Times New Roman" w:cs="Times New Roman"/>
          <w:sz w:val="24"/>
          <w:szCs w:val="24"/>
        </w:rPr>
        <w:t xml:space="preserve"> atmospheric</w:t>
      </w:r>
      <w:r w:rsidR="00473AD3" w:rsidRPr="00841569">
        <w:rPr>
          <w:rFonts w:ascii="Times New Roman" w:hAnsi="Times New Roman" w:cs="Times New Roman"/>
          <w:sz w:val="24"/>
          <w:szCs w:val="24"/>
        </w:rPr>
        <w:t xml:space="preserve"> alienation of embeddedness: </w:t>
      </w:r>
      <w:r w:rsidR="00B674E8">
        <w:rPr>
          <w:rFonts w:ascii="Times New Roman" w:hAnsi="Times New Roman" w:cs="Times New Roman"/>
          <w:sz w:val="24"/>
          <w:szCs w:val="24"/>
        </w:rPr>
        <w:t>‘</w:t>
      </w:r>
      <w:r w:rsidR="00473AD3" w:rsidRPr="00841569">
        <w:rPr>
          <w:rFonts w:ascii="Times New Roman" w:hAnsi="Times New Roman" w:cs="Times New Roman"/>
          <w:sz w:val="24"/>
          <w:szCs w:val="24"/>
        </w:rPr>
        <w:t>I left the film mute in an attempt to communicate the feeling I had of being trapped in a silent nightmare</w:t>
      </w:r>
      <w:r w:rsidR="00B674E8">
        <w:rPr>
          <w:rFonts w:ascii="Times New Roman" w:hAnsi="Times New Roman" w:cs="Times New Roman"/>
          <w:sz w:val="24"/>
          <w:szCs w:val="24"/>
        </w:rPr>
        <w:t xml:space="preserve">’ </w:t>
      </w:r>
      <w:r w:rsidR="00182312">
        <w:rPr>
          <w:rFonts w:ascii="Times New Roman" w:hAnsi="Times New Roman" w:cs="Times New Roman"/>
          <w:sz w:val="24"/>
          <w:szCs w:val="24"/>
        </w:rPr>
        <w:t xml:space="preserve">(BBC Newsnight 2014). </w:t>
      </w:r>
      <w:r w:rsidR="00FE3F24" w:rsidRPr="00841569">
        <w:rPr>
          <w:rFonts w:ascii="Times New Roman" w:hAnsi="Times New Roman" w:cs="Times New Roman"/>
          <w:sz w:val="24"/>
          <w:szCs w:val="24"/>
        </w:rPr>
        <w:t>So</w:t>
      </w:r>
      <w:r w:rsidR="00E95634" w:rsidRPr="00841569">
        <w:rPr>
          <w:rFonts w:ascii="Times New Roman" w:hAnsi="Times New Roman" w:cs="Times New Roman"/>
          <w:sz w:val="24"/>
          <w:szCs w:val="24"/>
        </w:rPr>
        <w:t>,</w:t>
      </w:r>
      <w:r w:rsidR="00FE3F24" w:rsidRPr="00841569">
        <w:rPr>
          <w:rFonts w:ascii="Times New Roman" w:hAnsi="Times New Roman" w:cs="Times New Roman"/>
          <w:sz w:val="24"/>
          <w:szCs w:val="24"/>
        </w:rPr>
        <w:t xml:space="preserve"> part of what happened with </w:t>
      </w:r>
      <w:r w:rsidR="00FE3F24" w:rsidRPr="00E77FFB">
        <w:rPr>
          <w:rFonts w:ascii="Times New Roman" w:hAnsi="Times New Roman" w:cs="Times New Roman"/>
          <w:i/>
          <w:sz w:val="24"/>
          <w:szCs w:val="24"/>
        </w:rPr>
        <w:t>BAS</w:t>
      </w:r>
      <w:r w:rsidR="00255D85" w:rsidRPr="00841569">
        <w:rPr>
          <w:rFonts w:ascii="Times New Roman" w:hAnsi="Times New Roman" w:cs="Times New Roman"/>
          <w:sz w:val="24"/>
          <w:szCs w:val="24"/>
        </w:rPr>
        <w:t xml:space="preserve">, what delineated the ‘performativity of picture-taking’ in this case </w:t>
      </w:r>
      <w:r w:rsidR="00D623CD" w:rsidRPr="00841569">
        <w:rPr>
          <w:rFonts w:ascii="Times New Roman" w:hAnsi="Times New Roman" w:cs="Times New Roman"/>
          <w:sz w:val="24"/>
          <w:szCs w:val="24"/>
        </w:rPr>
        <w:t>and what it demonstrates aesthetically</w:t>
      </w:r>
      <w:r w:rsidR="00B674E8">
        <w:rPr>
          <w:rFonts w:ascii="Times New Roman" w:hAnsi="Times New Roman" w:cs="Times New Roman"/>
          <w:sz w:val="24"/>
          <w:szCs w:val="24"/>
        </w:rPr>
        <w:t xml:space="preserve">, </w:t>
      </w:r>
      <w:r w:rsidR="00FE3F24" w:rsidRPr="00841569">
        <w:rPr>
          <w:rFonts w:ascii="Times New Roman" w:hAnsi="Times New Roman" w:cs="Times New Roman"/>
          <w:sz w:val="24"/>
          <w:szCs w:val="24"/>
        </w:rPr>
        <w:t>was th</w:t>
      </w:r>
      <w:r w:rsidR="002E0591" w:rsidRPr="00841569">
        <w:rPr>
          <w:rFonts w:ascii="Times New Roman" w:hAnsi="Times New Roman" w:cs="Times New Roman"/>
          <w:sz w:val="24"/>
          <w:szCs w:val="24"/>
        </w:rPr>
        <w:t>at</w:t>
      </w:r>
      <w:r w:rsidR="00FE3F24" w:rsidRPr="00841569">
        <w:rPr>
          <w:rFonts w:ascii="Times New Roman" w:hAnsi="Times New Roman" w:cs="Times New Roman"/>
          <w:sz w:val="24"/>
          <w:szCs w:val="24"/>
        </w:rPr>
        <w:t xml:space="preserve"> ‘integrating with a certain community’ </w:t>
      </w:r>
      <w:r w:rsidR="00F34114" w:rsidRPr="00841569">
        <w:rPr>
          <w:rFonts w:ascii="Times New Roman" w:hAnsi="Times New Roman" w:cs="Times New Roman"/>
          <w:sz w:val="24"/>
          <w:szCs w:val="24"/>
        </w:rPr>
        <w:t xml:space="preserve">- </w:t>
      </w:r>
      <w:r w:rsidR="006076BE" w:rsidRPr="00841569">
        <w:rPr>
          <w:rFonts w:ascii="Times New Roman" w:hAnsi="Times New Roman" w:cs="Times New Roman"/>
          <w:sz w:val="24"/>
          <w:szCs w:val="24"/>
        </w:rPr>
        <w:t>the military</w:t>
      </w:r>
      <w:r w:rsidR="00F34114" w:rsidRPr="00841569">
        <w:rPr>
          <w:rFonts w:ascii="Times New Roman" w:hAnsi="Times New Roman" w:cs="Times New Roman"/>
          <w:sz w:val="24"/>
          <w:szCs w:val="24"/>
        </w:rPr>
        <w:t xml:space="preserve"> -</w:t>
      </w:r>
      <w:r w:rsidR="006076BE" w:rsidRPr="00841569">
        <w:rPr>
          <w:rFonts w:ascii="Times New Roman" w:hAnsi="Times New Roman" w:cs="Times New Roman"/>
          <w:sz w:val="24"/>
          <w:szCs w:val="24"/>
        </w:rPr>
        <w:t xml:space="preserve"> </w:t>
      </w:r>
      <w:r w:rsidR="002E0591" w:rsidRPr="00841569">
        <w:rPr>
          <w:rFonts w:ascii="Times New Roman" w:hAnsi="Times New Roman" w:cs="Times New Roman"/>
          <w:sz w:val="24"/>
          <w:szCs w:val="24"/>
        </w:rPr>
        <w:t>also ma</w:t>
      </w:r>
      <w:r w:rsidR="002127C1" w:rsidRPr="00841569">
        <w:rPr>
          <w:rFonts w:ascii="Times New Roman" w:hAnsi="Times New Roman" w:cs="Times New Roman"/>
          <w:sz w:val="24"/>
          <w:szCs w:val="24"/>
        </w:rPr>
        <w:t>kes</w:t>
      </w:r>
      <w:r w:rsidR="002E0591" w:rsidRPr="00841569">
        <w:rPr>
          <w:rFonts w:ascii="Times New Roman" w:hAnsi="Times New Roman" w:cs="Times New Roman"/>
          <w:sz w:val="24"/>
          <w:szCs w:val="24"/>
        </w:rPr>
        <w:t xml:space="preserve"> visible</w:t>
      </w:r>
      <w:r w:rsidR="00D623CD" w:rsidRPr="00841569">
        <w:rPr>
          <w:rFonts w:ascii="Times New Roman" w:hAnsi="Times New Roman" w:cs="Times New Roman"/>
          <w:sz w:val="24"/>
          <w:szCs w:val="24"/>
        </w:rPr>
        <w:t xml:space="preserve"> to artist and audience</w:t>
      </w:r>
      <w:r w:rsidR="002E0591" w:rsidRPr="00841569">
        <w:rPr>
          <w:rFonts w:ascii="Times New Roman" w:hAnsi="Times New Roman" w:cs="Times New Roman"/>
          <w:sz w:val="24"/>
          <w:szCs w:val="24"/>
        </w:rPr>
        <w:t xml:space="preserve"> the </w:t>
      </w:r>
      <w:r w:rsidR="006076BE" w:rsidRPr="00841569">
        <w:rPr>
          <w:rFonts w:ascii="Times New Roman" w:hAnsi="Times New Roman" w:cs="Times New Roman"/>
          <w:sz w:val="24"/>
          <w:szCs w:val="24"/>
        </w:rPr>
        <w:t xml:space="preserve">vivid </w:t>
      </w:r>
      <w:r w:rsidR="002E0591" w:rsidRPr="00841569">
        <w:rPr>
          <w:rFonts w:ascii="Times New Roman" w:hAnsi="Times New Roman" w:cs="Times New Roman"/>
          <w:sz w:val="24"/>
          <w:szCs w:val="24"/>
        </w:rPr>
        <w:t xml:space="preserve">impossibility of </w:t>
      </w:r>
      <w:r w:rsidR="006076BE" w:rsidRPr="00841569">
        <w:rPr>
          <w:rFonts w:ascii="Times New Roman" w:hAnsi="Times New Roman" w:cs="Times New Roman"/>
          <w:sz w:val="24"/>
          <w:szCs w:val="24"/>
        </w:rPr>
        <w:t xml:space="preserve">really </w:t>
      </w:r>
      <w:r w:rsidR="006250FF" w:rsidRPr="00841569">
        <w:rPr>
          <w:rFonts w:ascii="Times New Roman" w:hAnsi="Times New Roman" w:cs="Times New Roman"/>
          <w:sz w:val="24"/>
          <w:szCs w:val="24"/>
        </w:rPr>
        <w:t>engaging with</w:t>
      </w:r>
      <w:r w:rsidR="006076BE" w:rsidRPr="00841569">
        <w:rPr>
          <w:rFonts w:ascii="Times New Roman" w:hAnsi="Times New Roman" w:cs="Times New Roman"/>
          <w:sz w:val="24"/>
          <w:szCs w:val="24"/>
        </w:rPr>
        <w:t xml:space="preserve"> another community – Afghan civilians</w:t>
      </w:r>
      <w:r w:rsidR="00D623CD" w:rsidRPr="00841569">
        <w:rPr>
          <w:rFonts w:ascii="Times New Roman" w:hAnsi="Times New Roman" w:cs="Times New Roman"/>
          <w:sz w:val="24"/>
          <w:szCs w:val="24"/>
        </w:rPr>
        <w:t>.</w:t>
      </w:r>
      <w:r w:rsidR="000759DB" w:rsidRPr="00841569">
        <w:rPr>
          <w:rFonts w:ascii="Times New Roman" w:hAnsi="Times New Roman" w:cs="Times New Roman"/>
          <w:sz w:val="24"/>
          <w:szCs w:val="24"/>
        </w:rPr>
        <w:t xml:space="preserve"> </w:t>
      </w:r>
      <w:r w:rsidR="00D623CD" w:rsidRPr="00841569">
        <w:rPr>
          <w:rFonts w:ascii="Times New Roman" w:hAnsi="Times New Roman" w:cs="Times New Roman"/>
          <w:sz w:val="24"/>
          <w:szCs w:val="24"/>
        </w:rPr>
        <w:t xml:space="preserve"> </w:t>
      </w:r>
      <w:r w:rsidR="007C75C6" w:rsidRPr="00841569">
        <w:rPr>
          <w:rFonts w:ascii="Times New Roman" w:hAnsi="Times New Roman" w:cs="Times New Roman"/>
          <w:sz w:val="24"/>
          <w:szCs w:val="24"/>
        </w:rPr>
        <w:t xml:space="preserve">Perhaps ironically, in this way – and pointing to the bounded and yet always </w:t>
      </w:r>
      <w:r w:rsidR="007C75C6" w:rsidRPr="00841569">
        <w:rPr>
          <w:rFonts w:ascii="Times New Roman" w:hAnsi="Times New Roman" w:cs="Times New Roman"/>
          <w:sz w:val="24"/>
          <w:szCs w:val="24"/>
        </w:rPr>
        <w:lastRenderedPageBreak/>
        <w:t xml:space="preserve">separate communities of the Afghan </w:t>
      </w:r>
      <w:r w:rsidR="001C42C5" w:rsidRPr="00841569">
        <w:rPr>
          <w:rFonts w:ascii="Times New Roman" w:hAnsi="Times New Roman" w:cs="Times New Roman"/>
          <w:sz w:val="24"/>
          <w:szCs w:val="24"/>
        </w:rPr>
        <w:t>population</w:t>
      </w:r>
      <w:r w:rsidR="007C75C6" w:rsidRPr="00841569">
        <w:rPr>
          <w:rFonts w:ascii="Times New Roman" w:hAnsi="Times New Roman" w:cs="Times New Roman"/>
          <w:sz w:val="24"/>
          <w:szCs w:val="24"/>
        </w:rPr>
        <w:t xml:space="preserve"> and the British military</w:t>
      </w:r>
      <w:r w:rsidR="001C42C5" w:rsidRPr="00841569">
        <w:rPr>
          <w:rFonts w:ascii="Times New Roman" w:hAnsi="Times New Roman" w:cs="Times New Roman"/>
          <w:sz w:val="24"/>
          <w:szCs w:val="24"/>
        </w:rPr>
        <w:t xml:space="preserve"> - </w:t>
      </w:r>
      <w:r w:rsidR="007C75C6" w:rsidRPr="00E77FFB">
        <w:rPr>
          <w:rFonts w:ascii="Times New Roman" w:hAnsi="Times New Roman" w:cs="Times New Roman"/>
          <w:i/>
          <w:sz w:val="24"/>
          <w:szCs w:val="24"/>
        </w:rPr>
        <w:t>BAS</w:t>
      </w:r>
      <w:r w:rsidR="007C75C6" w:rsidRPr="00841569">
        <w:rPr>
          <w:rFonts w:ascii="Times New Roman" w:hAnsi="Times New Roman" w:cs="Times New Roman"/>
          <w:sz w:val="24"/>
          <w:szCs w:val="24"/>
        </w:rPr>
        <w:t xml:space="preserve"> also pushes back against the militar</w:t>
      </w:r>
      <w:r w:rsidR="001C42C5" w:rsidRPr="00841569">
        <w:rPr>
          <w:rFonts w:ascii="Times New Roman" w:hAnsi="Times New Roman" w:cs="Times New Roman"/>
          <w:sz w:val="24"/>
          <w:szCs w:val="24"/>
        </w:rPr>
        <w:t>y’</w:t>
      </w:r>
      <w:r w:rsidR="007C75C6" w:rsidRPr="00841569">
        <w:rPr>
          <w:rFonts w:ascii="Times New Roman" w:hAnsi="Times New Roman" w:cs="Times New Roman"/>
          <w:sz w:val="24"/>
          <w:szCs w:val="24"/>
        </w:rPr>
        <w:t xml:space="preserve">s </w:t>
      </w:r>
      <w:r w:rsidR="002127C1" w:rsidRPr="00841569">
        <w:rPr>
          <w:rFonts w:ascii="Times New Roman" w:hAnsi="Times New Roman" w:cs="Times New Roman"/>
          <w:sz w:val="24"/>
          <w:szCs w:val="24"/>
        </w:rPr>
        <w:t xml:space="preserve">strategic </w:t>
      </w:r>
      <w:r w:rsidR="007C75C6" w:rsidRPr="00841569">
        <w:rPr>
          <w:rFonts w:ascii="Times New Roman" w:hAnsi="Times New Roman" w:cs="Times New Roman"/>
          <w:i/>
          <w:sz w:val="24"/>
          <w:szCs w:val="24"/>
        </w:rPr>
        <w:t xml:space="preserve">collapsing </w:t>
      </w:r>
      <w:r w:rsidR="007C75C6" w:rsidRPr="00841569">
        <w:rPr>
          <w:rFonts w:ascii="Times New Roman" w:hAnsi="Times New Roman" w:cs="Times New Roman"/>
          <w:sz w:val="24"/>
          <w:szCs w:val="24"/>
        </w:rPr>
        <w:t xml:space="preserve">of these two spaces in their ‘counter-insurgency’ </w:t>
      </w:r>
      <w:r w:rsidR="002127C1" w:rsidRPr="00841569">
        <w:rPr>
          <w:rFonts w:ascii="Times New Roman" w:hAnsi="Times New Roman" w:cs="Times New Roman"/>
          <w:sz w:val="24"/>
          <w:szCs w:val="24"/>
        </w:rPr>
        <w:t>approach</w:t>
      </w:r>
      <w:r w:rsidR="001C42C5" w:rsidRPr="00841569">
        <w:rPr>
          <w:rFonts w:ascii="Times New Roman" w:hAnsi="Times New Roman" w:cs="Times New Roman"/>
          <w:sz w:val="24"/>
          <w:szCs w:val="24"/>
        </w:rPr>
        <w:t xml:space="preserve">, which is </w:t>
      </w:r>
      <w:r w:rsidR="007C75C6" w:rsidRPr="00841569">
        <w:rPr>
          <w:rFonts w:ascii="Times New Roman" w:hAnsi="Times New Roman" w:cs="Times New Roman"/>
          <w:sz w:val="24"/>
          <w:szCs w:val="24"/>
        </w:rPr>
        <w:t>direct</w:t>
      </w:r>
      <w:r w:rsidR="001C42C5" w:rsidRPr="00841569">
        <w:rPr>
          <w:rFonts w:ascii="Times New Roman" w:hAnsi="Times New Roman" w:cs="Times New Roman"/>
          <w:sz w:val="24"/>
          <w:szCs w:val="24"/>
        </w:rPr>
        <w:t xml:space="preserve">ed </w:t>
      </w:r>
      <w:r w:rsidR="007C75C6" w:rsidRPr="00841569">
        <w:rPr>
          <w:rFonts w:ascii="Times New Roman" w:hAnsi="Times New Roman" w:cs="Times New Roman"/>
          <w:sz w:val="24"/>
          <w:szCs w:val="24"/>
        </w:rPr>
        <w:t>at the ‘hearts and minds’ of the population</w:t>
      </w:r>
      <w:r w:rsidR="002127C1" w:rsidRPr="00841569">
        <w:rPr>
          <w:rFonts w:ascii="Times New Roman" w:hAnsi="Times New Roman" w:cs="Times New Roman"/>
          <w:sz w:val="24"/>
          <w:szCs w:val="24"/>
        </w:rPr>
        <w:t xml:space="preserve"> </w:t>
      </w:r>
      <w:r w:rsidR="002127C1" w:rsidRPr="00841569">
        <w:rPr>
          <w:rFonts w:ascii="Times New Roman" w:hAnsi="Times New Roman" w:cs="Times New Roman"/>
          <w:sz w:val="24"/>
          <w:szCs w:val="24"/>
        </w:rPr>
        <w:fldChar w:fldCharType="begin" w:fldLock="1"/>
      </w:r>
      <w:r w:rsidR="005C2F83">
        <w:rPr>
          <w:rFonts w:ascii="Times New Roman" w:hAnsi="Times New Roman" w:cs="Times New Roman"/>
          <w:sz w:val="24"/>
          <w:szCs w:val="24"/>
        </w:rPr>
        <w:instrText>ADDIN CSL_CITATION { "citationItems" : [ { "id" : "ITEM-1", "itemData" : { "DOI" : "10.1017/S026021051000121X", "ISSN" : "0260-2105", "abstract" : "Current US counterinsurgency doctrine is gendered diversely in the different geographic locations where it is formulated, put in practice, and experienced. Where Iraqi and Afghan populations are subjected to counterinsurgency and its attendant development policy, spaces are made legible in gendered ways, and people are targeted for violence or nation-building on the basis of gender-categorisation. Second, this gendering takes its most incendiary form in the seam of encounter between counterinsurgent foot-soldiers and the locals, where sexuality is weaponised and gender is most starkly cross-hatched with class and race. Finally, in the Metropole, new masculinities and femininities are forged in the domain of counterinsurgency policymaking: While new soldier-scholars represent a softened masculinity, counterinsurgent women increasingly become visible in policy circles, with both using ostensibly feminist justifications for their involvement", "author" : [ { "dropping-particle" : "", "family" : "Khalili", "given" : "Laleh", "non-dropping-particle" : "", "parse-names" : false, "suffix" : "" } ], "id" : "ITEM-1", "issue" : "4", "issued" : { "date-parts" : [ [ "2011" ] ] }, "page" : "1471-1491", "title" : "Gendered Practices of Counterinsurgency", "type" : "article-journal", "volume" : "37" }, "uris" : [ "http://www.mendeley.com/documents/?uuid=fb4665e3-9cd6-484d-9155-568e973abeac" ] } ], "mendeley" : { "formattedCitation" : "(Khalili 2011)", "manualFormatting" : "(see Khalili 2011)", "plainTextFormattedCitation" : "(Khalili 2011)", "previouslyFormattedCitation" : "(Khalili 2011)" }, "properties" : {  }, "schema" : "https://github.com/citation-style-language/schema/raw/master/csl-citation.json" }</w:instrText>
      </w:r>
      <w:r w:rsidR="002127C1" w:rsidRPr="00841569">
        <w:rPr>
          <w:rFonts w:ascii="Times New Roman" w:hAnsi="Times New Roman" w:cs="Times New Roman"/>
          <w:sz w:val="24"/>
          <w:szCs w:val="24"/>
        </w:rPr>
        <w:fldChar w:fldCharType="separate"/>
      </w:r>
      <w:r w:rsidR="002127C1" w:rsidRPr="00841569">
        <w:rPr>
          <w:rFonts w:ascii="Times New Roman" w:hAnsi="Times New Roman" w:cs="Times New Roman"/>
          <w:noProof/>
          <w:sz w:val="24"/>
          <w:szCs w:val="24"/>
        </w:rPr>
        <w:t>(</w:t>
      </w:r>
      <w:r w:rsidR="005C2F83">
        <w:rPr>
          <w:rFonts w:ascii="Times New Roman" w:hAnsi="Times New Roman" w:cs="Times New Roman"/>
          <w:noProof/>
          <w:sz w:val="24"/>
          <w:szCs w:val="24"/>
        </w:rPr>
        <w:t>see</w:t>
      </w:r>
      <w:r w:rsidR="002127C1" w:rsidRPr="00841569">
        <w:rPr>
          <w:rFonts w:ascii="Times New Roman" w:hAnsi="Times New Roman" w:cs="Times New Roman"/>
          <w:noProof/>
          <w:sz w:val="24"/>
          <w:szCs w:val="24"/>
        </w:rPr>
        <w:t xml:space="preserve"> Khalili 2011)</w:t>
      </w:r>
      <w:r w:rsidR="002127C1" w:rsidRPr="00841569">
        <w:rPr>
          <w:rFonts w:ascii="Times New Roman" w:hAnsi="Times New Roman" w:cs="Times New Roman"/>
          <w:sz w:val="24"/>
          <w:szCs w:val="24"/>
        </w:rPr>
        <w:fldChar w:fldCharType="end"/>
      </w:r>
      <w:r w:rsidR="007C75C6" w:rsidRPr="00841569">
        <w:rPr>
          <w:rFonts w:ascii="Times New Roman" w:hAnsi="Times New Roman" w:cs="Times New Roman"/>
          <w:sz w:val="24"/>
          <w:szCs w:val="24"/>
        </w:rPr>
        <w:t xml:space="preserve">, </w:t>
      </w:r>
      <w:r w:rsidR="002127C1" w:rsidRPr="00841569">
        <w:rPr>
          <w:rFonts w:ascii="Times New Roman" w:hAnsi="Times New Roman" w:cs="Times New Roman"/>
          <w:sz w:val="24"/>
          <w:szCs w:val="24"/>
        </w:rPr>
        <w:t xml:space="preserve">and </w:t>
      </w:r>
      <w:r w:rsidR="007C75C6" w:rsidRPr="00841569">
        <w:rPr>
          <w:rFonts w:ascii="Times New Roman" w:hAnsi="Times New Roman" w:cs="Times New Roman"/>
          <w:sz w:val="24"/>
          <w:szCs w:val="24"/>
        </w:rPr>
        <w:t>mark</w:t>
      </w:r>
      <w:r w:rsidR="002127C1" w:rsidRPr="00841569">
        <w:rPr>
          <w:rFonts w:ascii="Times New Roman" w:hAnsi="Times New Roman" w:cs="Times New Roman"/>
          <w:sz w:val="24"/>
          <w:szCs w:val="24"/>
        </w:rPr>
        <w:t>s</w:t>
      </w:r>
      <w:r w:rsidR="007C75C6" w:rsidRPr="00841569">
        <w:rPr>
          <w:rFonts w:ascii="Times New Roman" w:hAnsi="Times New Roman" w:cs="Times New Roman"/>
          <w:sz w:val="24"/>
          <w:szCs w:val="24"/>
        </w:rPr>
        <w:t xml:space="preserve"> an evolution of warfare, </w:t>
      </w:r>
      <w:r w:rsidR="0022490A" w:rsidRPr="0022490A">
        <w:rPr>
          <w:rFonts w:ascii="Times New Roman" w:hAnsi="Times New Roman" w:cs="Times New Roman"/>
          <w:sz w:val="24"/>
          <w:szCs w:val="24"/>
        </w:rPr>
        <w:t>Mirzoeff</w:t>
      </w:r>
      <w:r w:rsidR="0012743E">
        <w:rPr>
          <w:rFonts w:ascii="Times New Roman" w:hAnsi="Times New Roman" w:cs="Times New Roman"/>
          <w:sz w:val="24"/>
          <w:szCs w:val="24"/>
        </w:rPr>
        <w:t xml:space="preserve"> </w:t>
      </w:r>
      <w:r w:rsidR="001F53E9">
        <w:rPr>
          <w:rFonts w:ascii="Times New Roman" w:hAnsi="Times New Roman" w:cs="Times New Roman"/>
          <w:sz w:val="24"/>
          <w:szCs w:val="24"/>
        </w:rPr>
        <w:fldChar w:fldCharType="begin" w:fldLock="1"/>
      </w:r>
      <w:r w:rsidR="001F53E9">
        <w:rPr>
          <w:rFonts w:ascii="Times New Roman" w:hAnsi="Times New Roman" w:cs="Times New Roman"/>
          <w:sz w:val="24"/>
          <w:szCs w:val="24"/>
        </w:rPr>
        <w:instrText>ADDIN CSL_CITATION { "citationItems" : [ { "id" : "ITEM-1", "itemData" : { "author" : [ { "dropping-particle" : "", "family" : "Mirzoeff", "given" : "Nicholas", "non-dropping-particle" : "", "parse-names" : false, "suffix" : "" } ], "container-title" : "Critical Inquiry", "id" : "ITEM-1", "issue" : "3", "issued" : { "date-parts" : [ [ "2011" ] ] }, "page" : "473-96", "title" : "The Right to Look", "type" : "article-journal", "volume" : "37" }, "uris" : [ "http://www.mendeley.com/documents/?uuid=f1e3175f-7e50-400e-a587-ee366e4ecbc5" ] } ], "mendeley" : { "formattedCitation" : "(Mirzoeff 2011)", "manualFormatting" : "(2011, 486-96)", "plainTextFormattedCitation" : "(Mirzoeff 2011)", "previouslyFormattedCitation" : "(Mirzoeff 2011)" }, "properties" : {  }, "schema" : "https://github.com/citation-style-language/schema/raw/master/csl-citation.json" }</w:instrText>
      </w:r>
      <w:r w:rsidR="001F53E9">
        <w:rPr>
          <w:rFonts w:ascii="Times New Roman" w:hAnsi="Times New Roman" w:cs="Times New Roman"/>
          <w:sz w:val="24"/>
          <w:szCs w:val="24"/>
        </w:rPr>
        <w:fldChar w:fldCharType="separate"/>
      </w:r>
      <w:r w:rsidR="001F53E9" w:rsidRPr="001F53E9">
        <w:rPr>
          <w:rFonts w:ascii="Times New Roman" w:hAnsi="Times New Roman" w:cs="Times New Roman"/>
          <w:noProof/>
          <w:sz w:val="24"/>
          <w:szCs w:val="24"/>
        </w:rPr>
        <w:t>(2011</w:t>
      </w:r>
      <w:r w:rsidR="001F53E9">
        <w:rPr>
          <w:rFonts w:ascii="Times New Roman" w:hAnsi="Times New Roman" w:cs="Times New Roman"/>
          <w:noProof/>
          <w:sz w:val="24"/>
          <w:szCs w:val="24"/>
        </w:rPr>
        <w:t>, 486-96</w:t>
      </w:r>
      <w:r w:rsidR="001F53E9" w:rsidRPr="001F53E9">
        <w:rPr>
          <w:rFonts w:ascii="Times New Roman" w:hAnsi="Times New Roman" w:cs="Times New Roman"/>
          <w:noProof/>
          <w:sz w:val="24"/>
          <w:szCs w:val="24"/>
        </w:rPr>
        <w:t>)</w:t>
      </w:r>
      <w:r w:rsidR="001F53E9">
        <w:rPr>
          <w:rFonts w:ascii="Times New Roman" w:hAnsi="Times New Roman" w:cs="Times New Roman"/>
          <w:sz w:val="24"/>
          <w:szCs w:val="24"/>
        </w:rPr>
        <w:fldChar w:fldCharType="end"/>
      </w:r>
      <w:r w:rsidR="0022490A" w:rsidRPr="001F53E9">
        <w:rPr>
          <w:rFonts w:ascii="Times New Roman" w:hAnsi="Times New Roman" w:cs="Times New Roman"/>
          <w:sz w:val="24"/>
          <w:szCs w:val="24"/>
        </w:rPr>
        <w:t xml:space="preserve"> </w:t>
      </w:r>
      <w:r w:rsidR="007C75C6" w:rsidRPr="001F53E9">
        <w:rPr>
          <w:rFonts w:ascii="Times New Roman" w:hAnsi="Times New Roman" w:cs="Times New Roman"/>
          <w:sz w:val="24"/>
          <w:szCs w:val="24"/>
        </w:rPr>
        <w:t>argues</w:t>
      </w:r>
      <w:r w:rsidR="007C75C6" w:rsidRPr="00841569">
        <w:rPr>
          <w:rFonts w:ascii="Times New Roman" w:hAnsi="Times New Roman" w:cs="Times New Roman"/>
          <w:sz w:val="24"/>
          <w:szCs w:val="24"/>
        </w:rPr>
        <w:t xml:space="preserve">, as it becomes a never-ending activity, where the boundaries between war/ peace, military/ civilian dissolve.  </w:t>
      </w:r>
    </w:p>
    <w:p w14:paraId="362B8B50" w14:textId="3677D3E7" w:rsidR="00F139FF" w:rsidRPr="00841569" w:rsidRDefault="002127C1" w:rsidP="003C79F6">
      <w:pPr>
        <w:spacing w:afterLines="160" w:after="384" w:line="480" w:lineRule="auto"/>
        <w:rPr>
          <w:rFonts w:ascii="Times New Roman" w:hAnsi="Times New Roman" w:cs="Times New Roman"/>
          <w:sz w:val="24"/>
          <w:szCs w:val="24"/>
        </w:rPr>
      </w:pPr>
      <w:r w:rsidRPr="00841569">
        <w:rPr>
          <w:rFonts w:ascii="Times New Roman" w:hAnsi="Times New Roman" w:cs="Times New Roman"/>
          <w:sz w:val="24"/>
          <w:szCs w:val="24"/>
        </w:rPr>
        <w:t>A</w:t>
      </w:r>
      <w:r w:rsidR="00932526" w:rsidRPr="00841569">
        <w:rPr>
          <w:rFonts w:ascii="Times New Roman" w:hAnsi="Times New Roman" w:cs="Times New Roman"/>
          <w:sz w:val="24"/>
          <w:szCs w:val="24"/>
        </w:rPr>
        <w:t>s we point to above, Neville’s practice as an official war artist cannot ever be fully disentangled from the imperial legacy of war art</w:t>
      </w:r>
      <w:r w:rsidRPr="00841569">
        <w:rPr>
          <w:rFonts w:ascii="Times New Roman" w:hAnsi="Times New Roman" w:cs="Times New Roman"/>
          <w:sz w:val="24"/>
          <w:szCs w:val="24"/>
        </w:rPr>
        <w:t>, and representations of Afghanistan complicit with martial violence</w:t>
      </w:r>
      <w:r w:rsidR="00932526" w:rsidRPr="00841569">
        <w:rPr>
          <w:rFonts w:ascii="Times New Roman" w:hAnsi="Times New Roman" w:cs="Times New Roman"/>
          <w:sz w:val="24"/>
          <w:szCs w:val="24"/>
        </w:rPr>
        <w:t xml:space="preserve">. </w:t>
      </w:r>
      <w:r w:rsidR="002C7C8E">
        <w:rPr>
          <w:rFonts w:ascii="Times New Roman" w:hAnsi="Times New Roman" w:cs="Times New Roman"/>
          <w:sz w:val="24"/>
          <w:szCs w:val="24"/>
        </w:rPr>
        <w:t>However, again</w:t>
      </w:r>
      <w:r w:rsidR="00932526" w:rsidRPr="00841569">
        <w:rPr>
          <w:rFonts w:ascii="Times New Roman" w:hAnsi="Times New Roman" w:cs="Times New Roman"/>
          <w:sz w:val="24"/>
          <w:szCs w:val="24"/>
        </w:rPr>
        <w:t xml:space="preserve"> this constraint</w:t>
      </w:r>
      <w:r w:rsidRPr="00841569">
        <w:rPr>
          <w:rFonts w:ascii="Times New Roman" w:hAnsi="Times New Roman" w:cs="Times New Roman"/>
          <w:sz w:val="24"/>
          <w:szCs w:val="24"/>
        </w:rPr>
        <w:t xml:space="preserve"> </w:t>
      </w:r>
      <w:r w:rsidR="00932526" w:rsidRPr="00841569">
        <w:rPr>
          <w:rFonts w:ascii="Times New Roman" w:hAnsi="Times New Roman" w:cs="Times New Roman"/>
          <w:sz w:val="24"/>
          <w:szCs w:val="24"/>
        </w:rPr>
        <w:t xml:space="preserve">is made </w:t>
      </w:r>
      <w:r w:rsidRPr="00841569">
        <w:rPr>
          <w:rFonts w:ascii="Times New Roman" w:hAnsi="Times New Roman" w:cs="Times New Roman"/>
          <w:sz w:val="24"/>
          <w:szCs w:val="24"/>
        </w:rPr>
        <w:t>explicit</w:t>
      </w:r>
      <w:r w:rsidR="00932526" w:rsidRPr="00841569">
        <w:rPr>
          <w:rFonts w:ascii="Times New Roman" w:hAnsi="Times New Roman" w:cs="Times New Roman"/>
          <w:sz w:val="24"/>
          <w:szCs w:val="24"/>
        </w:rPr>
        <w:t xml:space="preserve"> in </w:t>
      </w:r>
      <w:r w:rsidR="00932526" w:rsidRPr="00E77FFB">
        <w:rPr>
          <w:rFonts w:ascii="Times New Roman" w:hAnsi="Times New Roman" w:cs="Times New Roman"/>
          <w:i/>
          <w:sz w:val="24"/>
          <w:szCs w:val="24"/>
        </w:rPr>
        <w:t>BAS</w:t>
      </w:r>
      <w:r w:rsidR="00932526" w:rsidRPr="00841569">
        <w:rPr>
          <w:rFonts w:ascii="Times New Roman" w:hAnsi="Times New Roman" w:cs="Times New Roman"/>
          <w:sz w:val="24"/>
          <w:szCs w:val="24"/>
        </w:rPr>
        <w:t xml:space="preserve"> via </w:t>
      </w:r>
      <w:r w:rsidRPr="00841569">
        <w:rPr>
          <w:rFonts w:ascii="Times New Roman" w:hAnsi="Times New Roman" w:cs="Times New Roman"/>
          <w:sz w:val="24"/>
          <w:szCs w:val="24"/>
        </w:rPr>
        <w:t xml:space="preserve">the use of staged </w:t>
      </w:r>
      <w:r w:rsidR="00BD2086" w:rsidRPr="00841569">
        <w:rPr>
          <w:rFonts w:ascii="Times New Roman" w:hAnsi="Times New Roman" w:cs="Times New Roman"/>
          <w:sz w:val="24"/>
          <w:szCs w:val="24"/>
        </w:rPr>
        <w:t xml:space="preserve">backdrops </w:t>
      </w:r>
      <w:r w:rsidR="006B2C38" w:rsidRPr="00841569">
        <w:rPr>
          <w:rFonts w:ascii="Times New Roman" w:hAnsi="Times New Roman" w:cs="Times New Roman"/>
          <w:sz w:val="24"/>
          <w:szCs w:val="24"/>
        </w:rPr>
        <w:t xml:space="preserve">against which </w:t>
      </w:r>
      <w:r w:rsidRPr="00841569">
        <w:rPr>
          <w:rFonts w:ascii="Times New Roman" w:hAnsi="Times New Roman" w:cs="Times New Roman"/>
          <w:sz w:val="24"/>
          <w:szCs w:val="24"/>
        </w:rPr>
        <w:t>subjects are visualised</w:t>
      </w:r>
      <w:r w:rsidR="00932526" w:rsidRPr="00841569">
        <w:rPr>
          <w:rFonts w:ascii="Times New Roman" w:hAnsi="Times New Roman" w:cs="Times New Roman"/>
          <w:sz w:val="24"/>
          <w:szCs w:val="24"/>
        </w:rPr>
        <w:t xml:space="preserve">. These </w:t>
      </w:r>
      <w:r w:rsidRPr="00841569">
        <w:rPr>
          <w:rFonts w:ascii="Times New Roman" w:hAnsi="Times New Roman" w:cs="Times New Roman"/>
          <w:sz w:val="24"/>
          <w:szCs w:val="24"/>
        </w:rPr>
        <w:t xml:space="preserve">backdrops </w:t>
      </w:r>
      <w:r w:rsidR="00932526" w:rsidRPr="00841569">
        <w:rPr>
          <w:rFonts w:ascii="Times New Roman" w:hAnsi="Times New Roman" w:cs="Times New Roman"/>
          <w:sz w:val="24"/>
          <w:szCs w:val="24"/>
        </w:rPr>
        <w:t xml:space="preserve">were </w:t>
      </w:r>
      <w:r w:rsidR="002C7C8E">
        <w:rPr>
          <w:rFonts w:ascii="Times New Roman" w:hAnsi="Times New Roman" w:cs="Times New Roman"/>
          <w:sz w:val="24"/>
          <w:szCs w:val="24"/>
        </w:rPr>
        <w:t>‘</w:t>
      </w:r>
      <w:r w:rsidR="00152A07" w:rsidRPr="00841569">
        <w:rPr>
          <w:rFonts w:ascii="Times New Roman" w:hAnsi="Times New Roman" w:cs="Times New Roman"/>
          <w:sz w:val="24"/>
          <w:szCs w:val="24"/>
        </w:rPr>
        <w:t>based upon images from previous conflicts</w:t>
      </w:r>
      <w:r w:rsidR="002C7C8E">
        <w:rPr>
          <w:rFonts w:ascii="Times New Roman" w:hAnsi="Times New Roman" w:cs="Times New Roman"/>
          <w:sz w:val="24"/>
          <w:szCs w:val="24"/>
        </w:rPr>
        <w:t>’</w:t>
      </w:r>
      <w:r w:rsidR="00182312">
        <w:rPr>
          <w:rFonts w:ascii="Times New Roman" w:hAnsi="Times New Roman" w:cs="Times New Roman"/>
          <w:sz w:val="24"/>
          <w:szCs w:val="24"/>
        </w:rPr>
        <w:t xml:space="preserve">(BBC Newsnight), </w:t>
      </w:r>
      <w:r w:rsidR="00152A07" w:rsidRPr="00841569">
        <w:rPr>
          <w:rFonts w:ascii="Times New Roman" w:hAnsi="Times New Roman" w:cs="Times New Roman"/>
          <w:sz w:val="24"/>
          <w:szCs w:val="24"/>
        </w:rPr>
        <w:t xml:space="preserve">including those taken by John Burke </w:t>
      </w:r>
      <w:r w:rsidR="00932526" w:rsidRPr="00841569">
        <w:rPr>
          <w:rFonts w:ascii="Times New Roman" w:hAnsi="Times New Roman" w:cs="Times New Roman"/>
          <w:sz w:val="24"/>
          <w:szCs w:val="24"/>
        </w:rPr>
        <w:t xml:space="preserve">during </w:t>
      </w:r>
      <w:r w:rsidR="00152A07" w:rsidRPr="00841569">
        <w:rPr>
          <w:rFonts w:ascii="Times New Roman" w:hAnsi="Times New Roman" w:cs="Times New Roman"/>
          <w:sz w:val="24"/>
          <w:szCs w:val="24"/>
        </w:rPr>
        <w:t xml:space="preserve">the Second Anglo-Afghan </w:t>
      </w:r>
      <w:r w:rsidR="00B038F0" w:rsidRPr="00841569">
        <w:rPr>
          <w:rFonts w:ascii="Times New Roman" w:hAnsi="Times New Roman" w:cs="Times New Roman"/>
          <w:sz w:val="24"/>
          <w:szCs w:val="24"/>
        </w:rPr>
        <w:t>W</w:t>
      </w:r>
      <w:r w:rsidR="00152A07" w:rsidRPr="00841569">
        <w:rPr>
          <w:rFonts w:ascii="Times New Roman" w:hAnsi="Times New Roman" w:cs="Times New Roman"/>
          <w:sz w:val="24"/>
          <w:szCs w:val="24"/>
        </w:rPr>
        <w:t>a</w:t>
      </w:r>
      <w:r w:rsidR="00932526" w:rsidRPr="00841569">
        <w:rPr>
          <w:rFonts w:ascii="Times New Roman" w:hAnsi="Times New Roman" w:cs="Times New Roman"/>
          <w:sz w:val="24"/>
          <w:szCs w:val="24"/>
        </w:rPr>
        <w:t>r</w:t>
      </w:r>
      <w:r w:rsidRPr="00841569">
        <w:rPr>
          <w:rFonts w:ascii="Times New Roman" w:hAnsi="Times New Roman" w:cs="Times New Roman"/>
          <w:sz w:val="24"/>
          <w:szCs w:val="24"/>
        </w:rPr>
        <w:t xml:space="preserve"> and Paul Nash’s </w:t>
      </w:r>
      <w:r w:rsidR="000D3C58" w:rsidRPr="00841569">
        <w:rPr>
          <w:rFonts w:ascii="Times New Roman" w:hAnsi="Times New Roman" w:cs="Times New Roman"/>
          <w:sz w:val="24"/>
          <w:szCs w:val="24"/>
        </w:rPr>
        <w:t>bleak painting</w:t>
      </w:r>
      <w:r w:rsidRPr="00841569">
        <w:rPr>
          <w:rFonts w:ascii="Times New Roman" w:hAnsi="Times New Roman" w:cs="Times New Roman"/>
          <w:sz w:val="24"/>
          <w:szCs w:val="24"/>
        </w:rPr>
        <w:t xml:space="preserve"> of </w:t>
      </w:r>
      <w:r w:rsidR="000D3C58" w:rsidRPr="00841569">
        <w:rPr>
          <w:rFonts w:ascii="Times New Roman" w:hAnsi="Times New Roman" w:cs="Times New Roman"/>
          <w:sz w:val="24"/>
          <w:szCs w:val="24"/>
        </w:rPr>
        <w:t xml:space="preserve">First World War </w:t>
      </w:r>
      <w:r w:rsidRPr="00841569">
        <w:rPr>
          <w:rFonts w:ascii="Times New Roman" w:hAnsi="Times New Roman" w:cs="Times New Roman"/>
          <w:sz w:val="24"/>
          <w:szCs w:val="24"/>
        </w:rPr>
        <w:t>no</w:t>
      </w:r>
      <w:r w:rsidR="000D3C58" w:rsidRPr="00841569">
        <w:rPr>
          <w:rFonts w:ascii="Times New Roman" w:hAnsi="Times New Roman" w:cs="Times New Roman"/>
          <w:sz w:val="24"/>
          <w:szCs w:val="24"/>
        </w:rPr>
        <w:t xml:space="preserve"> </w:t>
      </w:r>
      <w:r w:rsidRPr="00841569">
        <w:rPr>
          <w:rFonts w:ascii="Times New Roman" w:hAnsi="Times New Roman" w:cs="Times New Roman"/>
          <w:sz w:val="24"/>
          <w:szCs w:val="24"/>
        </w:rPr>
        <w:t>man’s land</w:t>
      </w:r>
      <w:r w:rsidR="000D3C58" w:rsidRPr="00841569">
        <w:rPr>
          <w:rFonts w:ascii="Times New Roman" w:hAnsi="Times New Roman" w:cs="Times New Roman"/>
          <w:sz w:val="24"/>
          <w:szCs w:val="24"/>
        </w:rPr>
        <w:t>,</w:t>
      </w:r>
      <w:r w:rsidRPr="00841569">
        <w:rPr>
          <w:rFonts w:ascii="Times New Roman" w:hAnsi="Times New Roman" w:cs="Times New Roman"/>
          <w:sz w:val="24"/>
          <w:szCs w:val="24"/>
        </w:rPr>
        <w:t xml:space="preserve"> titled</w:t>
      </w:r>
      <w:r w:rsidR="000D3C58" w:rsidRPr="00841569">
        <w:rPr>
          <w:rFonts w:ascii="Times New Roman" w:hAnsi="Times New Roman" w:cs="Times New Roman"/>
          <w:sz w:val="24"/>
          <w:szCs w:val="24"/>
        </w:rPr>
        <w:t xml:space="preserve"> </w:t>
      </w:r>
      <w:r w:rsidRPr="002C7C8E">
        <w:rPr>
          <w:rFonts w:ascii="Times New Roman" w:hAnsi="Times New Roman" w:cs="Times New Roman"/>
          <w:i/>
          <w:sz w:val="24"/>
          <w:szCs w:val="24"/>
        </w:rPr>
        <w:t>We are Making a New World</w:t>
      </w:r>
      <w:r w:rsidR="000D3C58" w:rsidRPr="00841569">
        <w:rPr>
          <w:rFonts w:ascii="Times New Roman" w:hAnsi="Times New Roman" w:cs="Times New Roman"/>
          <w:sz w:val="24"/>
          <w:szCs w:val="24"/>
        </w:rPr>
        <w:t xml:space="preserve"> (1918) (salient, perhaps</w:t>
      </w:r>
      <w:r w:rsidR="00517867" w:rsidRPr="00841569">
        <w:rPr>
          <w:rFonts w:ascii="Times New Roman" w:hAnsi="Times New Roman" w:cs="Times New Roman"/>
          <w:sz w:val="24"/>
          <w:szCs w:val="24"/>
        </w:rPr>
        <w:t>,</w:t>
      </w:r>
      <w:r w:rsidR="000D3C58" w:rsidRPr="00841569">
        <w:rPr>
          <w:rFonts w:ascii="Times New Roman" w:hAnsi="Times New Roman" w:cs="Times New Roman"/>
          <w:sz w:val="24"/>
          <w:szCs w:val="24"/>
        </w:rPr>
        <w:t xml:space="preserve"> to </w:t>
      </w:r>
      <w:r w:rsidR="00517867" w:rsidRPr="00841569">
        <w:rPr>
          <w:rFonts w:ascii="Times New Roman" w:hAnsi="Times New Roman" w:cs="Times New Roman"/>
          <w:sz w:val="24"/>
          <w:szCs w:val="24"/>
        </w:rPr>
        <w:t>misguided statebuilding ventures in Afghanistan</w:t>
      </w:r>
      <w:r w:rsidR="002C7C8E">
        <w:rPr>
          <w:rFonts w:ascii="Times New Roman" w:hAnsi="Times New Roman" w:cs="Times New Roman"/>
          <w:sz w:val="24"/>
          <w:szCs w:val="24"/>
        </w:rPr>
        <w:t xml:space="preserve"> and the perpetual nature of war</w:t>
      </w:r>
      <w:r w:rsidR="00517867" w:rsidRPr="00841569">
        <w:rPr>
          <w:rFonts w:ascii="Times New Roman" w:hAnsi="Times New Roman" w:cs="Times New Roman"/>
          <w:sz w:val="24"/>
          <w:szCs w:val="24"/>
        </w:rPr>
        <w:t>)</w:t>
      </w:r>
      <w:r w:rsidR="00932526" w:rsidRPr="00841569">
        <w:rPr>
          <w:rFonts w:ascii="Times New Roman" w:hAnsi="Times New Roman" w:cs="Times New Roman"/>
          <w:sz w:val="24"/>
          <w:szCs w:val="24"/>
        </w:rPr>
        <w:t>. These backdrops – along with other visual tropes, such as pairing  an image of a military mural depicting the crusades with the ‘returned gaze’ of a ‘village elder’ - evokes questions about the Britain’s long imperial history of war (not least in Afghanistan), and how th</w:t>
      </w:r>
      <w:r w:rsidR="003D78F8">
        <w:rPr>
          <w:rFonts w:ascii="Times New Roman" w:hAnsi="Times New Roman" w:cs="Times New Roman"/>
          <w:sz w:val="24"/>
          <w:szCs w:val="24"/>
        </w:rPr>
        <w:t>is</w:t>
      </w:r>
      <w:r w:rsidR="00932526" w:rsidRPr="00841569">
        <w:rPr>
          <w:rFonts w:ascii="Times New Roman" w:hAnsi="Times New Roman" w:cs="Times New Roman"/>
          <w:sz w:val="24"/>
          <w:szCs w:val="24"/>
        </w:rPr>
        <w:t xml:space="preserve"> </w:t>
      </w:r>
      <w:r w:rsidR="003D78F8">
        <w:rPr>
          <w:rFonts w:ascii="Times New Roman" w:hAnsi="Times New Roman" w:cs="Times New Roman"/>
          <w:sz w:val="24"/>
          <w:szCs w:val="24"/>
        </w:rPr>
        <w:t>is</w:t>
      </w:r>
      <w:r w:rsidR="00932526" w:rsidRPr="00841569">
        <w:rPr>
          <w:rFonts w:ascii="Times New Roman" w:hAnsi="Times New Roman" w:cs="Times New Roman"/>
          <w:sz w:val="24"/>
          <w:szCs w:val="24"/>
        </w:rPr>
        <w:t xml:space="preserve"> remembered and re-enacted. Called to action here is also a history whereby </w:t>
      </w:r>
      <w:r w:rsidR="00932526" w:rsidRPr="00841569">
        <w:rPr>
          <w:rFonts w:ascii="Times New Roman" w:hAnsi="Times New Roman" w:cs="Times New Roman"/>
          <w:i/>
          <w:iCs/>
          <w:sz w:val="24"/>
          <w:szCs w:val="24"/>
        </w:rPr>
        <w:t>representing</w:t>
      </w:r>
      <w:r w:rsidR="00932526" w:rsidRPr="00841569">
        <w:rPr>
          <w:rFonts w:ascii="Times New Roman" w:hAnsi="Times New Roman" w:cs="Times New Roman"/>
          <w:sz w:val="24"/>
          <w:szCs w:val="24"/>
        </w:rPr>
        <w:t xml:space="preserve"> the spaces and subjects of imperial violence, has long been a way to fix a performative production of the Other, and in so doing, stabilise the selfhood of the generic, imperial, intervening, militarily sophisticated ‘white man’ </w:t>
      </w:r>
      <w:r w:rsidR="00932526" w:rsidRPr="00841569">
        <w:rPr>
          <w:rFonts w:ascii="Times New Roman" w:hAnsi="Times New Roman" w:cs="Times New Roman"/>
          <w:sz w:val="24"/>
          <w:szCs w:val="24"/>
        </w:rPr>
        <w:fldChar w:fldCharType="begin" w:fldLock="1"/>
      </w:r>
      <w:r w:rsidR="00932526" w:rsidRPr="00841569">
        <w:rPr>
          <w:rFonts w:ascii="Times New Roman" w:hAnsi="Times New Roman" w:cs="Times New Roman"/>
          <w:sz w:val="24"/>
          <w:szCs w:val="24"/>
        </w:rPr>
        <w:instrText>ADDIN CSL_CITATION { "citationItems" : [ { "id" : "ITEM-1", "itemData" : { "author" : [ { "dropping-particle" : "", "family" : "Butler", "given" : "Judith", "non-dropping-particle" : "", "parse-names" : false, "suffix" : "" } ], "id" : "ITEM-1", "issued" : { "date-parts" : [ [ "2010" ] ] }, "publisher" : "Verso", "title" : "Frames of War: When is Life Grievable", "type" : "book" }, "uris" : [ "http://www.mendeley.com/documents/?uuid=c83f4720-1a82-46e3-a084-ca08a13bcb5c" ] }, { "id" : "ITEM-2", "itemData" : { "author" : [ { "dropping-particle" : "", "family" : "Fanon", "given" : "Frantz", "non-dropping-particle" : "", "parse-names" : false, "suffix" : "" } ], "id" : "ITEM-2", "issued" : { "date-parts" : [ [ "1986" ] ] }, "publisher" : "Pluto Press", "publisher-place" : "London", "title" : "Black Skin, White Masks", "type" : "book" }, "uris" : [ "http://www.mendeley.com/documents/?uuid=80e36603-6282-4adf-91ab-63f1ffb4d7f8" ] }, { "id" : "ITEM-3", "itemData" : { "author" : [ { "dropping-particle" : "", "family" : "Said", "given" : "Edward W.", "non-dropping-particle" : "", "parse-names" : false, "suffix" : "" } ], "id" : "ITEM-3", "issued" : { "date-parts" : [ [ "1979" ] ] }, "publisher" : "Vintage Books", "publisher-place" : "New York", "title" : "Orientalism", "type" : "book" }, "uris" : [ "http://www.mendeley.com/documents/?uuid=1b77c523-724c-4d08-b07d-ace4678899ae" ] } ], "mendeley" : { "formattedCitation" : "(Butler 2010; Fanon 1986; Said 1979)", "manualFormatting" : "(Butler 2010; Fanon 1986, 111; Said 1979)", "plainTextFormattedCitation" : "(Butler 2010; Fanon 1986; Said 1979)", "previouslyFormattedCitation" : "(Butler 2010; Fanon 1986; Said 1979)" }, "properties" : {  }, "schema" : "https://github.com/citation-style-language/schema/raw/master/csl-citation.json" }</w:instrText>
      </w:r>
      <w:r w:rsidR="00932526" w:rsidRPr="00841569">
        <w:rPr>
          <w:rFonts w:ascii="Times New Roman" w:hAnsi="Times New Roman" w:cs="Times New Roman"/>
          <w:sz w:val="24"/>
          <w:szCs w:val="24"/>
        </w:rPr>
        <w:fldChar w:fldCharType="separate"/>
      </w:r>
      <w:r w:rsidR="00932526" w:rsidRPr="00841569">
        <w:rPr>
          <w:rFonts w:ascii="Times New Roman" w:hAnsi="Times New Roman" w:cs="Times New Roman"/>
          <w:noProof/>
          <w:sz w:val="24"/>
          <w:szCs w:val="24"/>
        </w:rPr>
        <w:t>(Butler 2010; Fanon 1986, 111; Said 1979)</w:t>
      </w:r>
      <w:r w:rsidR="00932526" w:rsidRPr="00841569">
        <w:rPr>
          <w:rFonts w:ascii="Times New Roman" w:hAnsi="Times New Roman" w:cs="Times New Roman"/>
          <w:sz w:val="24"/>
          <w:szCs w:val="24"/>
        </w:rPr>
        <w:fldChar w:fldCharType="end"/>
      </w:r>
      <w:r w:rsidR="00932526" w:rsidRPr="00841569">
        <w:rPr>
          <w:rFonts w:ascii="Times New Roman" w:hAnsi="Times New Roman" w:cs="Times New Roman"/>
          <w:sz w:val="24"/>
          <w:szCs w:val="24"/>
        </w:rPr>
        <w:t xml:space="preserve">. Agathangelou </w:t>
      </w:r>
      <w:r w:rsidR="00932526" w:rsidRPr="00841569">
        <w:rPr>
          <w:rFonts w:ascii="Times New Roman" w:hAnsi="Times New Roman" w:cs="Times New Roman"/>
          <w:sz w:val="24"/>
          <w:szCs w:val="24"/>
        </w:rPr>
        <w:fldChar w:fldCharType="begin" w:fldLock="1"/>
      </w:r>
      <w:r w:rsidR="00932526" w:rsidRPr="00841569">
        <w:rPr>
          <w:rFonts w:ascii="Times New Roman" w:hAnsi="Times New Roman" w:cs="Times New Roman"/>
          <w:sz w:val="24"/>
          <w:szCs w:val="24"/>
        </w:rPr>
        <w:instrText>ADDIN CSL_CITATION { "citationItems" : [ { "id" : "ITEM-1", "itemData" : { "DOI" : "10.1177/0305829818808387", "author" : [ { "dropping-particle" : "", "family" : "Agathangelou", "given" : "Anna M", "non-dropping-particle" : "", "parse-names" : false, "suffix" : "" } ], "container-title" : "Millennium - Journal of International Studies", "id" : "ITEM-1", "issue" : "2", "issued" : { "date-parts" : [ [ "2019" ] ] }, "page" : "249 - 262", "title" : "A Conversation with Emma Hutchison and Frantz Fanon on Questions of Reading and Global Raciality", "type" : "article-journal", "volume" : "47" }, "uris" : [ "http://www.mendeley.com/documents/?uuid=f84a660c-d187-4765-b913-5b50ca4733c5" ] } ], "mendeley" : { "formattedCitation" : "(Agathangelou 2019)", "manualFormatting" : "(2019)", "plainTextFormattedCitation" : "(Agathangelou 2019)", "previouslyFormattedCitation" : "(Agathangelou 2019)" }, "properties" : {  }, "schema" : "https://github.com/citation-style-language/schema/raw/master/csl-citation.json" }</w:instrText>
      </w:r>
      <w:r w:rsidR="00932526" w:rsidRPr="00841569">
        <w:rPr>
          <w:rFonts w:ascii="Times New Roman" w:hAnsi="Times New Roman" w:cs="Times New Roman"/>
          <w:sz w:val="24"/>
          <w:szCs w:val="24"/>
        </w:rPr>
        <w:fldChar w:fldCharType="separate"/>
      </w:r>
      <w:r w:rsidR="00932526" w:rsidRPr="00841569">
        <w:rPr>
          <w:rFonts w:ascii="Times New Roman" w:hAnsi="Times New Roman" w:cs="Times New Roman"/>
          <w:noProof/>
          <w:sz w:val="24"/>
          <w:szCs w:val="24"/>
        </w:rPr>
        <w:t>(2019</w:t>
      </w:r>
      <w:r w:rsidR="005F202E">
        <w:rPr>
          <w:rFonts w:ascii="Times New Roman" w:hAnsi="Times New Roman" w:cs="Times New Roman"/>
          <w:noProof/>
          <w:sz w:val="24"/>
          <w:szCs w:val="24"/>
        </w:rPr>
        <w:t>, 260</w:t>
      </w:r>
      <w:r w:rsidR="00932526" w:rsidRPr="00841569">
        <w:rPr>
          <w:rFonts w:ascii="Times New Roman" w:hAnsi="Times New Roman" w:cs="Times New Roman"/>
          <w:noProof/>
          <w:sz w:val="24"/>
          <w:szCs w:val="24"/>
        </w:rPr>
        <w:t>)</w:t>
      </w:r>
      <w:r w:rsidR="00932526" w:rsidRPr="00841569">
        <w:rPr>
          <w:rFonts w:ascii="Times New Roman" w:hAnsi="Times New Roman" w:cs="Times New Roman"/>
          <w:sz w:val="24"/>
          <w:szCs w:val="24"/>
        </w:rPr>
        <w:fldChar w:fldCharType="end"/>
      </w:r>
      <w:r w:rsidR="00932526" w:rsidRPr="00841569">
        <w:rPr>
          <w:rFonts w:ascii="Times New Roman" w:hAnsi="Times New Roman" w:cs="Times New Roman"/>
          <w:sz w:val="24"/>
          <w:szCs w:val="24"/>
        </w:rPr>
        <w:t xml:space="preserve"> draws attention to a </w:t>
      </w:r>
      <w:r w:rsidR="002C7C8E">
        <w:rPr>
          <w:rFonts w:ascii="Times New Roman" w:hAnsi="Times New Roman" w:cs="Times New Roman"/>
          <w:sz w:val="24"/>
          <w:szCs w:val="24"/>
        </w:rPr>
        <w:t>‘</w:t>
      </w:r>
      <w:r w:rsidR="00932526" w:rsidRPr="00841569">
        <w:rPr>
          <w:rFonts w:ascii="Times New Roman" w:hAnsi="Times New Roman" w:cs="Times New Roman"/>
          <w:sz w:val="24"/>
          <w:szCs w:val="24"/>
        </w:rPr>
        <w:t>global raciality matrix</w:t>
      </w:r>
      <w:r w:rsidR="002C7C8E">
        <w:rPr>
          <w:rFonts w:ascii="Times New Roman" w:hAnsi="Times New Roman" w:cs="Times New Roman"/>
          <w:sz w:val="24"/>
          <w:szCs w:val="24"/>
        </w:rPr>
        <w:t>’</w:t>
      </w:r>
      <w:r w:rsidR="00932526" w:rsidRPr="00841569">
        <w:rPr>
          <w:rFonts w:ascii="Times New Roman" w:hAnsi="Times New Roman" w:cs="Times New Roman"/>
          <w:sz w:val="24"/>
          <w:szCs w:val="24"/>
        </w:rPr>
        <w:t xml:space="preserve">, which, in part via representation, </w:t>
      </w:r>
      <w:r w:rsidR="002C7C8E">
        <w:rPr>
          <w:rFonts w:ascii="Times New Roman" w:hAnsi="Times New Roman" w:cs="Times New Roman"/>
          <w:sz w:val="24"/>
          <w:szCs w:val="24"/>
        </w:rPr>
        <w:t>‘</w:t>
      </w:r>
      <w:r w:rsidR="00932526" w:rsidRPr="00841569">
        <w:rPr>
          <w:rFonts w:ascii="Times New Roman" w:hAnsi="Times New Roman" w:cs="Times New Roman"/>
          <w:sz w:val="24"/>
          <w:szCs w:val="24"/>
        </w:rPr>
        <w:t xml:space="preserve">produces those subjects whose life the forces of the state and the law protect and those subjects whose bodies and territories turn into the sites used by the state for its </w:t>
      </w:r>
      <w:r w:rsidR="002C7C8E">
        <w:rPr>
          <w:rFonts w:ascii="Times New Roman" w:hAnsi="Times New Roman" w:cs="Times New Roman"/>
          <w:sz w:val="24"/>
          <w:szCs w:val="24"/>
        </w:rPr>
        <w:t>“</w:t>
      </w:r>
      <w:r w:rsidR="00932526" w:rsidRPr="00841569">
        <w:rPr>
          <w:rFonts w:ascii="Times New Roman" w:hAnsi="Times New Roman" w:cs="Times New Roman"/>
          <w:sz w:val="24"/>
          <w:szCs w:val="24"/>
        </w:rPr>
        <w:t>self-preservation</w:t>
      </w:r>
      <w:r w:rsidR="002C7C8E">
        <w:rPr>
          <w:rFonts w:ascii="Times New Roman" w:hAnsi="Times New Roman" w:cs="Times New Roman"/>
          <w:sz w:val="24"/>
          <w:szCs w:val="24"/>
        </w:rPr>
        <w:t>”’</w:t>
      </w:r>
      <w:r w:rsidR="00932526" w:rsidRPr="00841569">
        <w:rPr>
          <w:rFonts w:ascii="Times New Roman" w:hAnsi="Times New Roman" w:cs="Times New Roman"/>
          <w:sz w:val="24"/>
          <w:szCs w:val="24"/>
        </w:rPr>
        <w:t xml:space="preserve">. In </w:t>
      </w:r>
      <w:r w:rsidR="00932526" w:rsidRPr="00E77FFB">
        <w:rPr>
          <w:rFonts w:ascii="Times New Roman" w:hAnsi="Times New Roman" w:cs="Times New Roman"/>
          <w:i/>
          <w:sz w:val="24"/>
          <w:szCs w:val="24"/>
        </w:rPr>
        <w:t>BAS</w:t>
      </w:r>
      <w:r w:rsidR="00932526" w:rsidRPr="00841569">
        <w:rPr>
          <w:rFonts w:ascii="Times New Roman" w:hAnsi="Times New Roman" w:cs="Times New Roman"/>
          <w:sz w:val="24"/>
          <w:szCs w:val="24"/>
        </w:rPr>
        <w:t xml:space="preserve"> the emotional and material elements of this moment of production </w:t>
      </w:r>
      <w:r w:rsidR="001A063E" w:rsidRPr="00841569">
        <w:rPr>
          <w:rFonts w:ascii="Times New Roman" w:hAnsi="Times New Roman" w:cs="Times New Roman"/>
          <w:sz w:val="24"/>
          <w:szCs w:val="24"/>
        </w:rPr>
        <w:t xml:space="preserve"> - and the corollary power-</w:t>
      </w:r>
      <w:r w:rsidR="001A063E" w:rsidRPr="00841569">
        <w:rPr>
          <w:rFonts w:ascii="Times New Roman" w:hAnsi="Times New Roman" w:cs="Times New Roman"/>
          <w:sz w:val="24"/>
          <w:szCs w:val="24"/>
        </w:rPr>
        <w:lastRenderedPageBreak/>
        <w:t xml:space="preserve">relations that are activated - </w:t>
      </w:r>
      <w:r w:rsidR="00932526" w:rsidRPr="00841569">
        <w:rPr>
          <w:rFonts w:ascii="Times New Roman" w:hAnsi="Times New Roman" w:cs="Times New Roman"/>
          <w:sz w:val="24"/>
          <w:szCs w:val="24"/>
        </w:rPr>
        <w:t>are made part of the aesthetic frame, and thus part of how we are asked to understand</w:t>
      </w:r>
      <w:r w:rsidR="001A063E" w:rsidRPr="00841569">
        <w:rPr>
          <w:rFonts w:ascii="Times New Roman" w:hAnsi="Times New Roman" w:cs="Times New Roman"/>
          <w:sz w:val="24"/>
          <w:szCs w:val="24"/>
        </w:rPr>
        <w:t>, but more importantly</w:t>
      </w:r>
      <w:r w:rsidR="00507DC4" w:rsidRPr="00841569">
        <w:rPr>
          <w:rFonts w:ascii="Times New Roman" w:hAnsi="Times New Roman" w:cs="Times New Roman"/>
          <w:sz w:val="24"/>
          <w:szCs w:val="24"/>
        </w:rPr>
        <w:t xml:space="preserve"> think about the (traumatic?) </w:t>
      </w:r>
      <w:r w:rsidR="00507DC4" w:rsidRPr="00841569">
        <w:rPr>
          <w:rFonts w:ascii="Times New Roman" w:hAnsi="Times New Roman" w:cs="Times New Roman"/>
          <w:i/>
          <w:iCs/>
          <w:sz w:val="24"/>
          <w:szCs w:val="24"/>
        </w:rPr>
        <w:t>labour</w:t>
      </w:r>
      <w:r w:rsidR="00507DC4" w:rsidRPr="00841569">
        <w:rPr>
          <w:rFonts w:ascii="Times New Roman" w:hAnsi="Times New Roman" w:cs="Times New Roman"/>
          <w:sz w:val="24"/>
          <w:szCs w:val="24"/>
        </w:rPr>
        <w:t xml:space="preserve"> involved in producing martial vision, the performativity</w:t>
      </w:r>
      <w:r w:rsidR="00932526" w:rsidRPr="00841569">
        <w:rPr>
          <w:rFonts w:ascii="Times New Roman" w:hAnsi="Times New Roman" w:cs="Times New Roman"/>
          <w:sz w:val="24"/>
          <w:szCs w:val="24"/>
        </w:rPr>
        <w:t xml:space="preserve"> of picture-taking and</w:t>
      </w:r>
      <w:r w:rsidR="00507DC4" w:rsidRPr="00841569">
        <w:rPr>
          <w:rFonts w:ascii="Times New Roman" w:hAnsi="Times New Roman" w:cs="Times New Roman"/>
          <w:sz w:val="24"/>
          <w:szCs w:val="24"/>
        </w:rPr>
        <w:t xml:space="preserve"> the limits of</w:t>
      </w:r>
      <w:r w:rsidR="00932526" w:rsidRPr="00841569">
        <w:rPr>
          <w:rFonts w:ascii="Times New Roman" w:hAnsi="Times New Roman" w:cs="Times New Roman"/>
          <w:sz w:val="24"/>
          <w:szCs w:val="24"/>
        </w:rPr>
        <w:t xml:space="preserve"> community formation</w:t>
      </w:r>
      <w:r w:rsidR="001A063E" w:rsidRPr="00841569">
        <w:rPr>
          <w:rFonts w:ascii="Times New Roman" w:hAnsi="Times New Roman" w:cs="Times New Roman"/>
          <w:sz w:val="24"/>
          <w:szCs w:val="24"/>
        </w:rPr>
        <w:t>.</w:t>
      </w:r>
    </w:p>
    <w:p w14:paraId="027856BF" w14:textId="56F41659" w:rsidR="00F139FF" w:rsidRPr="00841569" w:rsidRDefault="00F139FF" w:rsidP="003C79F6">
      <w:pPr>
        <w:spacing w:afterLines="160" w:after="384" w:line="480" w:lineRule="auto"/>
        <w:rPr>
          <w:rFonts w:ascii="Times New Roman" w:hAnsi="Times New Roman" w:cs="Times New Roman"/>
          <w:b/>
          <w:bCs/>
          <w:sz w:val="24"/>
          <w:szCs w:val="24"/>
        </w:rPr>
      </w:pPr>
      <w:r w:rsidRPr="00841569">
        <w:rPr>
          <w:rFonts w:ascii="Times New Roman" w:hAnsi="Times New Roman" w:cs="Times New Roman"/>
          <w:b/>
          <w:bCs/>
          <w:sz w:val="24"/>
          <w:szCs w:val="24"/>
        </w:rPr>
        <w:t>Conclusion</w:t>
      </w:r>
    </w:p>
    <w:p w14:paraId="2D3BC3EA" w14:textId="374B4255" w:rsidR="00A01754" w:rsidRPr="00841569" w:rsidRDefault="00973F82" w:rsidP="003C79F6">
      <w:pPr>
        <w:spacing w:afterLines="160" w:after="384" w:line="480" w:lineRule="auto"/>
        <w:rPr>
          <w:rFonts w:ascii="Times New Roman" w:hAnsi="Times New Roman" w:cs="Times New Roman"/>
          <w:sz w:val="24"/>
          <w:szCs w:val="24"/>
        </w:rPr>
      </w:pPr>
      <w:r>
        <w:rPr>
          <w:rFonts w:ascii="Times New Roman" w:hAnsi="Times New Roman" w:cs="Times New Roman"/>
          <w:sz w:val="24"/>
          <w:szCs w:val="24"/>
        </w:rPr>
        <w:t>M</w:t>
      </w:r>
      <w:r w:rsidRPr="00841569">
        <w:rPr>
          <w:rFonts w:ascii="Times New Roman" w:hAnsi="Times New Roman" w:cs="Times New Roman"/>
          <w:sz w:val="24"/>
          <w:szCs w:val="24"/>
        </w:rPr>
        <w:t xml:space="preserve">aking visible the traumatised and embedded subject position materially and emotionally in </w:t>
      </w:r>
      <w:r w:rsidRPr="00E77FFB">
        <w:rPr>
          <w:rFonts w:ascii="Times New Roman" w:hAnsi="Times New Roman" w:cs="Times New Roman"/>
          <w:i/>
          <w:sz w:val="24"/>
          <w:szCs w:val="24"/>
        </w:rPr>
        <w:t>BAS</w:t>
      </w:r>
      <w:r w:rsidRPr="00841569">
        <w:rPr>
          <w:rFonts w:ascii="Times New Roman" w:hAnsi="Times New Roman" w:cs="Times New Roman"/>
          <w:sz w:val="24"/>
          <w:szCs w:val="24"/>
        </w:rPr>
        <w:t xml:space="preserve"> provokes a destabilisation of </w:t>
      </w:r>
      <w:r w:rsidR="00BF01DC">
        <w:rPr>
          <w:rFonts w:ascii="Times New Roman" w:hAnsi="Times New Roman" w:cs="Times New Roman"/>
          <w:sz w:val="24"/>
          <w:szCs w:val="24"/>
        </w:rPr>
        <w:t xml:space="preserve">the </w:t>
      </w:r>
      <w:r w:rsidRPr="00841569">
        <w:rPr>
          <w:rFonts w:ascii="Times New Roman" w:hAnsi="Times New Roman" w:cs="Times New Roman"/>
          <w:sz w:val="24"/>
          <w:szCs w:val="24"/>
        </w:rPr>
        <w:t xml:space="preserve">Otherness so central to liberal war-making and </w:t>
      </w:r>
      <w:r w:rsidR="00BF01DC">
        <w:rPr>
          <w:rFonts w:ascii="Times New Roman" w:hAnsi="Times New Roman" w:cs="Times New Roman"/>
          <w:sz w:val="24"/>
          <w:szCs w:val="24"/>
        </w:rPr>
        <w:t xml:space="preserve">a </w:t>
      </w:r>
      <w:r w:rsidRPr="00841569">
        <w:rPr>
          <w:rFonts w:ascii="Times New Roman" w:hAnsi="Times New Roman" w:cs="Times New Roman"/>
          <w:sz w:val="24"/>
          <w:szCs w:val="24"/>
        </w:rPr>
        <w:t xml:space="preserve">gesturing towards the inclusion of Afghan civilians as part of the traumatised community produced by war. </w:t>
      </w:r>
      <w:r w:rsidR="00A01754" w:rsidRPr="00841569">
        <w:rPr>
          <w:rFonts w:ascii="Times New Roman" w:hAnsi="Times New Roman" w:cs="Times New Roman"/>
          <w:sz w:val="24"/>
          <w:szCs w:val="24"/>
        </w:rPr>
        <w:t xml:space="preserve">Yet even as this potentiality is offered it is explicitly limited by a lack of voice given to civilian trauma and by the militarised gaze of the artist. The specific focus of the project is ultimately the trauma faced by British forces in Afghanistan, as emphasised in the second volume of </w:t>
      </w:r>
      <w:r w:rsidR="00A01754" w:rsidRPr="00E77FFB">
        <w:rPr>
          <w:rFonts w:ascii="Times New Roman" w:hAnsi="Times New Roman" w:cs="Times New Roman"/>
          <w:i/>
          <w:sz w:val="24"/>
          <w:szCs w:val="24"/>
        </w:rPr>
        <w:t>BAS</w:t>
      </w:r>
      <w:r w:rsidR="00A01754" w:rsidRPr="00841569">
        <w:rPr>
          <w:rFonts w:ascii="Times New Roman" w:hAnsi="Times New Roman" w:cs="Times New Roman"/>
          <w:sz w:val="24"/>
          <w:szCs w:val="24"/>
        </w:rPr>
        <w:t xml:space="preserve"> (Neville 2014), which focuses on narratives of trauma </w:t>
      </w:r>
      <w:r w:rsidR="00A01754" w:rsidRPr="00841569">
        <w:rPr>
          <w:rFonts w:ascii="Times New Roman" w:hAnsi="Times New Roman" w:cs="Times New Roman"/>
          <w:iCs/>
          <w:sz w:val="24"/>
          <w:szCs w:val="24"/>
        </w:rPr>
        <w:t>from</w:t>
      </w:r>
      <w:r w:rsidR="00A01754" w:rsidRPr="00841569">
        <w:rPr>
          <w:rFonts w:ascii="Times New Roman" w:hAnsi="Times New Roman" w:cs="Times New Roman"/>
          <w:i/>
          <w:sz w:val="24"/>
          <w:szCs w:val="24"/>
        </w:rPr>
        <w:t xml:space="preserve"> </w:t>
      </w:r>
      <w:r w:rsidR="00A01754" w:rsidRPr="00841569">
        <w:rPr>
          <w:rFonts w:ascii="Times New Roman" w:hAnsi="Times New Roman" w:cs="Times New Roman"/>
          <w:sz w:val="24"/>
          <w:szCs w:val="24"/>
        </w:rPr>
        <w:t xml:space="preserve">the UK veteran community, and on (UK) institutional responses to that trauma. The circulation of </w:t>
      </w:r>
      <w:r w:rsidR="00A01754" w:rsidRPr="00E77FFB">
        <w:rPr>
          <w:rFonts w:ascii="Times New Roman" w:hAnsi="Times New Roman" w:cs="Times New Roman"/>
          <w:i/>
          <w:sz w:val="24"/>
          <w:szCs w:val="24"/>
        </w:rPr>
        <w:t>BAS</w:t>
      </w:r>
      <w:r w:rsidR="00A01754" w:rsidRPr="00841569">
        <w:rPr>
          <w:rFonts w:ascii="Times New Roman" w:hAnsi="Times New Roman" w:cs="Times New Roman"/>
          <w:sz w:val="24"/>
          <w:szCs w:val="24"/>
        </w:rPr>
        <w:t xml:space="preserve"> amongst veteran communities in the UK, through which Neville spoke to </w:t>
      </w:r>
      <w:r w:rsidR="00A01754" w:rsidRPr="00841569">
        <w:rPr>
          <w:rFonts w:ascii="Times New Roman" w:hAnsi="Times New Roman" w:cs="Times New Roman"/>
          <w:i/>
          <w:sz w:val="24"/>
          <w:szCs w:val="24"/>
        </w:rPr>
        <w:t>a particular</w:t>
      </w:r>
      <w:r w:rsidR="00A01754" w:rsidRPr="00841569">
        <w:rPr>
          <w:rFonts w:ascii="Times New Roman" w:hAnsi="Times New Roman" w:cs="Times New Roman"/>
          <w:sz w:val="24"/>
          <w:szCs w:val="24"/>
        </w:rPr>
        <w:t xml:space="preserve"> affective community, also highlights modes of exclusion (of Afghan trauma) and the privileging of the vulnerability of particular (violent) bodies (and communities).</w:t>
      </w:r>
    </w:p>
    <w:p w14:paraId="655469DA" w14:textId="64D6377D" w:rsidR="007C75C6" w:rsidRPr="00841569" w:rsidRDefault="00A01754" w:rsidP="003C79F6">
      <w:pPr>
        <w:spacing w:afterLines="160" w:after="384" w:line="480" w:lineRule="auto"/>
        <w:rPr>
          <w:rFonts w:ascii="Times New Roman" w:hAnsi="Times New Roman" w:cs="Times New Roman"/>
          <w:sz w:val="24"/>
          <w:szCs w:val="24"/>
        </w:rPr>
      </w:pPr>
      <w:r w:rsidRPr="00841569">
        <w:rPr>
          <w:rFonts w:ascii="Times New Roman" w:hAnsi="Times New Roman" w:cs="Times New Roman"/>
          <w:sz w:val="24"/>
          <w:szCs w:val="24"/>
        </w:rPr>
        <w:t xml:space="preserve">However, what we have also shown here is that Neville’s choices and aesthetic work exceeded the binary logics of the embedded frame in politically important ways. </w:t>
      </w:r>
      <w:r w:rsidR="007C75C6" w:rsidRPr="00841569">
        <w:rPr>
          <w:rFonts w:ascii="Times New Roman" w:hAnsi="Times New Roman" w:cs="Times New Roman"/>
          <w:sz w:val="24"/>
          <w:szCs w:val="24"/>
        </w:rPr>
        <w:t xml:space="preserve">Writing on the contested ethics of embedded work </w:t>
      </w:r>
      <w:r w:rsidR="00507DC4" w:rsidRPr="00841569">
        <w:rPr>
          <w:rFonts w:ascii="Times New Roman" w:hAnsi="Times New Roman" w:cs="Times New Roman"/>
          <w:sz w:val="24"/>
          <w:szCs w:val="24"/>
        </w:rPr>
        <w:fldChar w:fldCharType="begin" w:fldLock="1"/>
      </w:r>
      <w:r w:rsidR="00507DC4" w:rsidRPr="00841569">
        <w:rPr>
          <w:rFonts w:ascii="Times New Roman" w:hAnsi="Times New Roman" w:cs="Times New Roman"/>
          <w:sz w:val="24"/>
          <w:szCs w:val="24"/>
        </w:rPr>
        <w:instrText>ADDIN CSL_CITATION { "citationItems" : [ { "id" : "ITEM-1", "itemData" : { "author" : [ { "dropping-particle" : "", "family" : "Terracciano", "given" : "Emilia", "non-dropping-particle" : "", "parse-names" : false, "suffix" : "" } ], "container-title" : "Photomonitor", "id" : "ITEM-1", "issued" : { "date-parts" : [ [ "2015" ] ] }, "title" : "Review: The Battle Against Stigma", "type" : "article-magazine" }, "uris" : [ "http://www.mendeley.com/documents/?uuid=be1f6e3f-e7cf-457d-97f8-300e7518b2a3" ] } ], "mendeley" : { "formattedCitation" : "(Terracciano 2015)", "manualFormatting" : "Terracciano (2015)", "plainTextFormattedCitation" : "(Terracciano 2015)", "previouslyFormattedCitation" : "(Terracciano 2015)" }, "properties" : {  }, "schema" : "https://github.com/citation-style-language/schema/raw/master/csl-citation.json" }</w:instrText>
      </w:r>
      <w:r w:rsidR="00507DC4" w:rsidRPr="00841569">
        <w:rPr>
          <w:rFonts w:ascii="Times New Roman" w:hAnsi="Times New Roman" w:cs="Times New Roman"/>
          <w:sz w:val="24"/>
          <w:szCs w:val="24"/>
        </w:rPr>
        <w:fldChar w:fldCharType="separate"/>
      </w:r>
      <w:r w:rsidR="00507DC4" w:rsidRPr="00841569">
        <w:rPr>
          <w:rFonts w:ascii="Times New Roman" w:hAnsi="Times New Roman" w:cs="Times New Roman"/>
          <w:noProof/>
          <w:sz w:val="24"/>
          <w:szCs w:val="24"/>
        </w:rPr>
        <w:t>Terracciano (2015)</w:t>
      </w:r>
      <w:r w:rsidR="00507DC4" w:rsidRPr="00841569">
        <w:rPr>
          <w:rFonts w:ascii="Times New Roman" w:hAnsi="Times New Roman" w:cs="Times New Roman"/>
          <w:sz w:val="24"/>
          <w:szCs w:val="24"/>
        </w:rPr>
        <w:fldChar w:fldCharType="end"/>
      </w:r>
      <w:r w:rsidR="00507DC4" w:rsidRPr="00841569">
        <w:rPr>
          <w:rFonts w:ascii="Times New Roman" w:hAnsi="Times New Roman" w:cs="Times New Roman"/>
          <w:sz w:val="24"/>
          <w:szCs w:val="24"/>
        </w:rPr>
        <w:t xml:space="preserve"> </w:t>
      </w:r>
      <w:r w:rsidR="007C75C6" w:rsidRPr="00841569">
        <w:rPr>
          <w:rFonts w:ascii="Times New Roman" w:hAnsi="Times New Roman" w:cs="Times New Roman"/>
          <w:sz w:val="24"/>
          <w:szCs w:val="24"/>
        </w:rPr>
        <w:t>states:</w:t>
      </w:r>
    </w:p>
    <w:p w14:paraId="726DAFE0" w14:textId="77777777" w:rsidR="007C75C6" w:rsidRPr="00841569" w:rsidRDefault="007C75C6" w:rsidP="003C79F6">
      <w:pPr>
        <w:spacing w:afterLines="160" w:after="384" w:line="480" w:lineRule="auto"/>
        <w:ind w:left="720"/>
        <w:rPr>
          <w:rFonts w:ascii="Times New Roman" w:hAnsi="Times New Roman" w:cs="Times New Roman"/>
          <w:sz w:val="24"/>
          <w:szCs w:val="24"/>
        </w:rPr>
      </w:pPr>
      <w:r w:rsidRPr="00841569">
        <w:rPr>
          <w:rFonts w:ascii="Times New Roman" w:hAnsi="Times New Roman" w:cs="Times New Roman"/>
          <w:sz w:val="24"/>
          <w:szCs w:val="24"/>
        </w:rPr>
        <w:t>enjoying the protection of troops operating in dangerous situations, photographers gain uncensored access to conflict zones while strongly identifying with soldiers. This intimate exposure comes at a cost: it produces a positive view of the war, one that promotes consensus and panders to the media.</w:t>
      </w:r>
    </w:p>
    <w:p w14:paraId="3ABB1BB9" w14:textId="45C21714" w:rsidR="007C75C6" w:rsidRDefault="007C75C6" w:rsidP="003C79F6">
      <w:pPr>
        <w:spacing w:afterLines="160" w:after="384" w:line="480" w:lineRule="auto"/>
        <w:rPr>
          <w:rFonts w:ascii="Times New Roman" w:hAnsi="Times New Roman" w:cs="Times New Roman"/>
          <w:sz w:val="24"/>
          <w:szCs w:val="24"/>
        </w:rPr>
      </w:pPr>
      <w:r w:rsidRPr="00841569">
        <w:rPr>
          <w:rFonts w:ascii="Times New Roman" w:hAnsi="Times New Roman" w:cs="Times New Roman"/>
          <w:sz w:val="24"/>
          <w:szCs w:val="24"/>
        </w:rPr>
        <w:lastRenderedPageBreak/>
        <w:t xml:space="preserve">The ethicality of visualising embeddedness in </w:t>
      </w:r>
      <w:r w:rsidRPr="00E77FFB">
        <w:rPr>
          <w:rFonts w:ascii="Times New Roman" w:hAnsi="Times New Roman" w:cs="Times New Roman"/>
          <w:i/>
          <w:sz w:val="24"/>
          <w:szCs w:val="24"/>
        </w:rPr>
        <w:t>BAS</w:t>
      </w:r>
      <w:r w:rsidRPr="00841569">
        <w:rPr>
          <w:rFonts w:ascii="Times New Roman" w:hAnsi="Times New Roman" w:cs="Times New Roman"/>
          <w:sz w:val="24"/>
          <w:szCs w:val="24"/>
        </w:rPr>
        <w:t xml:space="preserve">, we argue, contests this </w:t>
      </w:r>
      <w:r w:rsidR="00BF01DC">
        <w:rPr>
          <w:rFonts w:ascii="Times New Roman" w:hAnsi="Times New Roman" w:cs="Times New Roman"/>
          <w:sz w:val="24"/>
          <w:szCs w:val="24"/>
        </w:rPr>
        <w:t>‘</w:t>
      </w:r>
      <w:r w:rsidR="00A01754" w:rsidRPr="00841569">
        <w:rPr>
          <w:rFonts w:ascii="Times New Roman" w:hAnsi="Times New Roman" w:cs="Times New Roman"/>
          <w:sz w:val="24"/>
          <w:szCs w:val="24"/>
        </w:rPr>
        <w:t>cost</w:t>
      </w:r>
      <w:r w:rsidR="00BF01DC">
        <w:rPr>
          <w:rFonts w:ascii="Times New Roman" w:hAnsi="Times New Roman" w:cs="Times New Roman"/>
          <w:sz w:val="24"/>
          <w:szCs w:val="24"/>
        </w:rPr>
        <w:t>’</w:t>
      </w:r>
      <w:r w:rsidRPr="00841569">
        <w:rPr>
          <w:rFonts w:ascii="Times New Roman" w:hAnsi="Times New Roman" w:cs="Times New Roman"/>
          <w:sz w:val="24"/>
          <w:szCs w:val="24"/>
        </w:rPr>
        <w:t xml:space="preserve">, though it does not disengage from it. This is especially because Neville’s identification with soldiers is both inseparable from his trauma, and key to the </w:t>
      </w:r>
      <w:r w:rsidR="00507DC4" w:rsidRPr="00841569">
        <w:rPr>
          <w:rFonts w:ascii="Times New Roman" w:hAnsi="Times New Roman" w:cs="Times New Roman"/>
          <w:sz w:val="24"/>
          <w:szCs w:val="24"/>
        </w:rPr>
        <w:t xml:space="preserve">only </w:t>
      </w:r>
      <w:r w:rsidR="00507DC4" w:rsidRPr="00841569">
        <w:rPr>
          <w:rFonts w:ascii="Times New Roman" w:hAnsi="Times New Roman" w:cs="Times New Roman"/>
          <w:i/>
          <w:iCs/>
          <w:sz w:val="24"/>
          <w:szCs w:val="24"/>
        </w:rPr>
        <w:t>stable</w:t>
      </w:r>
      <w:r w:rsidR="00507DC4" w:rsidRPr="00841569">
        <w:rPr>
          <w:rFonts w:ascii="Times New Roman" w:hAnsi="Times New Roman" w:cs="Times New Roman"/>
          <w:sz w:val="24"/>
          <w:szCs w:val="24"/>
        </w:rPr>
        <w:t xml:space="preserve"> </w:t>
      </w:r>
      <w:r w:rsidRPr="00841569">
        <w:rPr>
          <w:rFonts w:ascii="Times New Roman" w:hAnsi="Times New Roman" w:cs="Times New Roman"/>
          <w:sz w:val="24"/>
          <w:szCs w:val="24"/>
        </w:rPr>
        <w:t>community formation</w:t>
      </w:r>
      <w:r w:rsidR="00507DC4" w:rsidRPr="00841569">
        <w:rPr>
          <w:rFonts w:ascii="Times New Roman" w:hAnsi="Times New Roman" w:cs="Times New Roman"/>
          <w:sz w:val="24"/>
          <w:szCs w:val="24"/>
        </w:rPr>
        <w:t xml:space="preserve"> in the work</w:t>
      </w:r>
      <w:r w:rsidR="00BF01DC">
        <w:rPr>
          <w:rFonts w:ascii="Times New Roman" w:hAnsi="Times New Roman" w:cs="Times New Roman"/>
          <w:sz w:val="24"/>
          <w:szCs w:val="24"/>
        </w:rPr>
        <w:t xml:space="preserve"> – the community formed between him and the soldiers who identify with his experience of war trauma</w:t>
      </w:r>
      <w:r w:rsidRPr="00841569">
        <w:rPr>
          <w:rFonts w:ascii="Times New Roman" w:hAnsi="Times New Roman" w:cs="Times New Roman"/>
          <w:sz w:val="24"/>
          <w:szCs w:val="24"/>
        </w:rPr>
        <w:t xml:space="preserve">. Callahan </w:t>
      </w:r>
      <w:r w:rsidR="00507DC4" w:rsidRPr="00841569">
        <w:rPr>
          <w:rFonts w:ascii="Times New Roman" w:hAnsi="Times New Roman" w:cs="Times New Roman"/>
          <w:sz w:val="24"/>
          <w:szCs w:val="24"/>
        </w:rPr>
        <w:t xml:space="preserve">(2020) </w:t>
      </w:r>
      <w:r w:rsidRPr="00841569">
        <w:rPr>
          <w:rFonts w:ascii="Times New Roman" w:hAnsi="Times New Roman" w:cs="Times New Roman"/>
          <w:sz w:val="24"/>
          <w:szCs w:val="24"/>
        </w:rPr>
        <w:t xml:space="preserve">is particularly interested in exploring what images </w:t>
      </w:r>
      <w:r w:rsidR="00B53335">
        <w:rPr>
          <w:rFonts w:ascii="Times New Roman" w:hAnsi="Times New Roman" w:cs="Times New Roman"/>
          <w:sz w:val="24"/>
          <w:szCs w:val="24"/>
        </w:rPr>
        <w:t>‘</w:t>
      </w:r>
      <w:r w:rsidRPr="00841569">
        <w:rPr>
          <w:rFonts w:ascii="Times New Roman" w:hAnsi="Times New Roman" w:cs="Times New Roman"/>
          <w:sz w:val="24"/>
          <w:szCs w:val="24"/>
        </w:rPr>
        <w:t>do</w:t>
      </w:r>
      <w:r w:rsidR="00B53335">
        <w:rPr>
          <w:rFonts w:ascii="Times New Roman" w:hAnsi="Times New Roman" w:cs="Times New Roman"/>
          <w:sz w:val="24"/>
          <w:szCs w:val="24"/>
        </w:rPr>
        <w:t>’</w:t>
      </w:r>
      <w:r w:rsidRPr="00841569">
        <w:rPr>
          <w:rFonts w:ascii="Times New Roman" w:hAnsi="Times New Roman" w:cs="Times New Roman"/>
          <w:sz w:val="24"/>
          <w:szCs w:val="24"/>
        </w:rPr>
        <w:t xml:space="preserve"> as a key point of enquiry in aesthetic politics, but in Neville’s work we suggest it is vital to pay attention to the productive alignment of doing and </w:t>
      </w:r>
      <w:r w:rsidRPr="00841569">
        <w:rPr>
          <w:rFonts w:ascii="Times New Roman" w:hAnsi="Times New Roman" w:cs="Times New Roman"/>
          <w:i/>
          <w:iCs/>
          <w:sz w:val="24"/>
          <w:szCs w:val="24"/>
        </w:rPr>
        <w:t>un</w:t>
      </w:r>
      <w:r w:rsidRPr="00841569">
        <w:rPr>
          <w:rFonts w:ascii="Times New Roman" w:hAnsi="Times New Roman" w:cs="Times New Roman"/>
          <w:sz w:val="24"/>
          <w:szCs w:val="24"/>
        </w:rPr>
        <w:t xml:space="preserve">doing. Individual trauma becomes a social ordering emotion through representation, and there is, we suggest above, </w:t>
      </w:r>
      <w:r w:rsidRPr="00841569">
        <w:rPr>
          <w:rFonts w:ascii="Times New Roman" w:hAnsi="Times New Roman" w:cs="Times New Roman"/>
          <w:i/>
          <w:iCs/>
          <w:sz w:val="24"/>
          <w:szCs w:val="24"/>
        </w:rPr>
        <w:t>potential</w:t>
      </w:r>
      <w:r w:rsidRPr="00841569">
        <w:rPr>
          <w:rFonts w:ascii="Times New Roman" w:hAnsi="Times New Roman" w:cs="Times New Roman"/>
          <w:sz w:val="24"/>
          <w:szCs w:val="24"/>
        </w:rPr>
        <w:t xml:space="preserve"> for this to reach the Afghan population pictured in the project, to indicate that the atmosphere of trauma that threads through the project is profoundly, unjustly exposing Afghan children in particular to a world of violence and vulnerability they should not know</w:t>
      </w:r>
      <w:r w:rsidR="00BF01DC">
        <w:rPr>
          <w:rFonts w:ascii="Times New Roman" w:hAnsi="Times New Roman" w:cs="Times New Roman"/>
          <w:sz w:val="24"/>
          <w:szCs w:val="24"/>
        </w:rPr>
        <w:t>;</w:t>
      </w:r>
      <w:r w:rsidRPr="00841569">
        <w:rPr>
          <w:rFonts w:ascii="Times New Roman" w:hAnsi="Times New Roman" w:cs="Times New Roman"/>
          <w:sz w:val="24"/>
          <w:szCs w:val="24"/>
        </w:rPr>
        <w:t xml:space="preserve"> to </w:t>
      </w:r>
      <w:r w:rsidR="002C7C8E">
        <w:rPr>
          <w:rFonts w:ascii="Times New Roman" w:hAnsi="Times New Roman" w:cs="Times New Roman"/>
          <w:sz w:val="24"/>
          <w:szCs w:val="24"/>
        </w:rPr>
        <w:t>‘“</w:t>
      </w:r>
      <w:r w:rsidRPr="00841569">
        <w:rPr>
          <w:rFonts w:ascii="Times New Roman" w:hAnsi="Times New Roman" w:cs="Times New Roman"/>
          <w:sz w:val="24"/>
          <w:szCs w:val="24"/>
        </w:rPr>
        <w:t>give</w:t>
      </w:r>
      <w:r w:rsidR="002C7C8E">
        <w:rPr>
          <w:rFonts w:ascii="Times New Roman" w:hAnsi="Times New Roman" w:cs="Times New Roman"/>
          <w:sz w:val="24"/>
          <w:szCs w:val="24"/>
        </w:rPr>
        <w:t>”</w:t>
      </w:r>
      <w:r w:rsidRPr="00841569">
        <w:rPr>
          <w:rFonts w:ascii="Times New Roman" w:hAnsi="Times New Roman" w:cs="Times New Roman"/>
          <w:sz w:val="24"/>
          <w:szCs w:val="24"/>
        </w:rPr>
        <w:t xml:space="preserve"> others meaning and value in the very moment of apparent separation</w:t>
      </w:r>
      <w:r w:rsidR="002C7C8E">
        <w:rPr>
          <w:rFonts w:ascii="Times New Roman" w:hAnsi="Times New Roman" w:cs="Times New Roman"/>
          <w:sz w:val="24"/>
          <w:szCs w:val="24"/>
        </w:rPr>
        <w:t>’</w:t>
      </w:r>
      <w:r w:rsidR="000D3C58" w:rsidRPr="00841569">
        <w:rPr>
          <w:rFonts w:ascii="Times New Roman" w:hAnsi="Times New Roman" w:cs="Times New Roman"/>
          <w:sz w:val="24"/>
          <w:szCs w:val="24"/>
        </w:rPr>
        <w:t xml:space="preserve"> </w:t>
      </w:r>
      <w:r w:rsidR="000D3C58" w:rsidRPr="00841569">
        <w:rPr>
          <w:rFonts w:ascii="Times New Roman" w:hAnsi="Times New Roman" w:cs="Times New Roman"/>
          <w:sz w:val="24"/>
          <w:szCs w:val="24"/>
        </w:rPr>
        <w:fldChar w:fldCharType="begin" w:fldLock="1"/>
      </w:r>
      <w:r w:rsidR="000D3C58" w:rsidRPr="00841569">
        <w:rPr>
          <w:rFonts w:ascii="Times New Roman" w:hAnsi="Times New Roman" w:cs="Times New Roman"/>
          <w:sz w:val="24"/>
          <w:szCs w:val="24"/>
        </w:rPr>
        <w:instrText>ADDIN CSL_CITATION { "citationItems" : [ { "id" : "ITEM-1", "itemData" : { "DOI" : "10.1177/0263276404042133", "author" : [ { "dropping-particle" : "", "family" : "Ahmed", "given" : "Sara", "non-dropping-particle" : "", "parse-names" : false, "suffix" : "" } ], "container-title" : "Theory, Culture &amp; Society", "id" : "ITEM-1", "issue" : "2", "issued" : { "date-parts" : [ [ "2004" ] ] }, "page" : "25-42", "title" : "Collective Feelings, Or, The Impressions Left by Others", "type" : "article-journal", "volume" : "21" }, "uris" : [ "http://www.mendeley.com/documents/?uuid=bbd246b3-3b72-49ce-8740-e98e0c3c43f4" ] } ], "mendeley" : { "formattedCitation" : "(Ahmed 2004)", "manualFormatting" : "(Ahmed 2004, 30)", "plainTextFormattedCitation" : "(Ahmed 2004)", "previouslyFormattedCitation" : "(Ahmed 2004)" }, "properties" : {  }, "schema" : "https://github.com/citation-style-language/schema/raw/master/csl-citation.json" }</w:instrText>
      </w:r>
      <w:r w:rsidR="000D3C58" w:rsidRPr="00841569">
        <w:rPr>
          <w:rFonts w:ascii="Times New Roman" w:hAnsi="Times New Roman" w:cs="Times New Roman"/>
          <w:sz w:val="24"/>
          <w:szCs w:val="24"/>
        </w:rPr>
        <w:fldChar w:fldCharType="separate"/>
      </w:r>
      <w:r w:rsidR="000D3C58" w:rsidRPr="00841569">
        <w:rPr>
          <w:rFonts w:ascii="Times New Roman" w:hAnsi="Times New Roman" w:cs="Times New Roman"/>
          <w:noProof/>
          <w:sz w:val="24"/>
          <w:szCs w:val="24"/>
        </w:rPr>
        <w:t>(Ahmed 2004, 30)</w:t>
      </w:r>
      <w:r w:rsidR="000D3C58" w:rsidRPr="00841569">
        <w:rPr>
          <w:rFonts w:ascii="Times New Roman" w:hAnsi="Times New Roman" w:cs="Times New Roman"/>
          <w:sz w:val="24"/>
          <w:szCs w:val="24"/>
        </w:rPr>
        <w:fldChar w:fldCharType="end"/>
      </w:r>
      <w:r w:rsidR="000D3C58" w:rsidRPr="00841569">
        <w:rPr>
          <w:rFonts w:ascii="Times New Roman" w:hAnsi="Times New Roman" w:cs="Times New Roman"/>
          <w:sz w:val="24"/>
          <w:szCs w:val="24"/>
        </w:rPr>
        <w:t xml:space="preserve">, </w:t>
      </w:r>
      <w:r w:rsidRPr="00841569">
        <w:rPr>
          <w:rFonts w:ascii="Times New Roman" w:hAnsi="Times New Roman" w:cs="Times New Roman"/>
          <w:sz w:val="24"/>
          <w:szCs w:val="24"/>
        </w:rPr>
        <w:t>but this is also impossible. In doing, there is undoing. The work’s invocation of war trauma is above all, bound to the liberal war-making subject, the going to war from a military perspective is inseparable from the source of trauma and the source of community.</w:t>
      </w:r>
      <w:r w:rsidR="00A01754" w:rsidRPr="00841569">
        <w:rPr>
          <w:rFonts w:ascii="Times New Roman" w:hAnsi="Times New Roman" w:cs="Times New Roman"/>
          <w:sz w:val="24"/>
          <w:szCs w:val="24"/>
        </w:rPr>
        <w:t xml:space="preserve"> </w:t>
      </w:r>
      <w:r w:rsidRPr="00841569">
        <w:rPr>
          <w:rFonts w:ascii="Times New Roman" w:hAnsi="Times New Roman" w:cs="Times New Roman"/>
          <w:sz w:val="24"/>
          <w:szCs w:val="24"/>
        </w:rPr>
        <w:t xml:space="preserve">Neville’s work shows us the consequences of embeddedness in ways that we suggest go beyond </w:t>
      </w:r>
      <w:r w:rsidR="00A01754" w:rsidRPr="00841569">
        <w:rPr>
          <w:rFonts w:ascii="Times New Roman" w:hAnsi="Times New Roman" w:cs="Times New Roman"/>
          <w:sz w:val="24"/>
          <w:szCs w:val="24"/>
        </w:rPr>
        <w:t>any clear-cut</w:t>
      </w:r>
      <w:r w:rsidRPr="00841569">
        <w:rPr>
          <w:rFonts w:ascii="Times New Roman" w:hAnsi="Times New Roman" w:cs="Times New Roman"/>
          <w:sz w:val="24"/>
          <w:szCs w:val="24"/>
        </w:rPr>
        <w:t xml:space="preserve"> debate on the framing of the war-image from within the military gaze</w:t>
      </w:r>
      <w:r w:rsidR="00A01754" w:rsidRPr="00841569">
        <w:rPr>
          <w:rFonts w:ascii="Times New Roman" w:hAnsi="Times New Roman" w:cs="Times New Roman"/>
          <w:sz w:val="24"/>
          <w:szCs w:val="24"/>
        </w:rPr>
        <w:t xml:space="preserve"> and offers new ways of understanding embedded image taking as a site of trauma, politics and power. </w:t>
      </w:r>
    </w:p>
    <w:p w14:paraId="71D61520" w14:textId="67337148" w:rsidR="00024F07" w:rsidRDefault="003C79F6" w:rsidP="003C79F6">
      <w:pPr>
        <w:spacing w:afterLines="160" w:after="384" w:line="480" w:lineRule="auto"/>
        <w:rPr>
          <w:rFonts w:ascii="Times New Roman" w:hAnsi="Times New Roman" w:cs="Times New Roman"/>
          <w:b/>
          <w:sz w:val="24"/>
          <w:szCs w:val="24"/>
        </w:rPr>
      </w:pPr>
      <w:r w:rsidRPr="003C79F6">
        <w:rPr>
          <w:rFonts w:ascii="Times New Roman" w:hAnsi="Times New Roman" w:cs="Times New Roman"/>
          <w:b/>
          <w:sz w:val="24"/>
          <w:szCs w:val="24"/>
        </w:rPr>
        <w:t>Bibliography</w:t>
      </w:r>
    </w:p>
    <w:p w14:paraId="433A05C3" w14:textId="08714014" w:rsidR="005C2F83" w:rsidRPr="005C2F83" w:rsidRDefault="00182312" w:rsidP="005C2F83">
      <w:pPr>
        <w:widowControl w:val="0"/>
        <w:autoSpaceDE w:val="0"/>
        <w:autoSpaceDN w:val="0"/>
        <w:adjustRightInd w:val="0"/>
        <w:spacing w:after="380" w:line="480" w:lineRule="auto"/>
        <w:ind w:left="480" w:hanging="480"/>
        <w:rPr>
          <w:rFonts w:ascii="Times New Roman" w:hAnsi="Times New Roman" w:cs="Times New Roman"/>
          <w:noProof/>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sidR="005C2F83" w:rsidRPr="005C2F83">
        <w:rPr>
          <w:rFonts w:ascii="Times New Roman" w:hAnsi="Times New Roman" w:cs="Times New Roman"/>
          <w:noProof/>
          <w:sz w:val="24"/>
          <w:szCs w:val="24"/>
        </w:rPr>
        <w:t xml:space="preserve">Adesokan, Akin. 2011. </w:t>
      </w:r>
      <w:r w:rsidR="005C2F83" w:rsidRPr="005C2F83">
        <w:rPr>
          <w:rFonts w:ascii="Times New Roman" w:hAnsi="Times New Roman" w:cs="Times New Roman"/>
          <w:i/>
          <w:iCs/>
          <w:noProof/>
          <w:sz w:val="24"/>
          <w:szCs w:val="24"/>
        </w:rPr>
        <w:t>Postcolonial Artists and Global Aesthetics</w:t>
      </w:r>
      <w:r w:rsidR="005C2F83" w:rsidRPr="005C2F83">
        <w:rPr>
          <w:rFonts w:ascii="Times New Roman" w:hAnsi="Times New Roman" w:cs="Times New Roman"/>
          <w:noProof/>
          <w:sz w:val="24"/>
          <w:szCs w:val="24"/>
        </w:rPr>
        <w:t>. Bloomington, Indiana: Indiana University Press.</w:t>
      </w:r>
    </w:p>
    <w:p w14:paraId="23FBEB40" w14:textId="7AA77F39" w:rsidR="005C2F83" w:rsidRPr="005C2F83" w:rsidRDefault="005C2F83" w:rsidP="005C2F83">
      <w:pPr>
        <w:widowControl w:val="0"/>
        <w:autoSpaceDE w:val="0"/>
        <w:autoSpaceDN w:val="0"/>
        <w:adjustRightInd w:val="0"/>
        <w:spacing w:after="380" w:line="480" w:lineRule="auto"/>
        <w:ind w:left="480" w:hanging="480"/>
        <w:rPr>
          <w:rFonts w:ascii="Times New Roman" w:hAnsi="Times New Roman" w:cs="Times New Roman"/>
          <w:noProof/>
          <w:sz w:val="24"/>
          <w:szCs w:val="24"/>
        </w:rPr>
      </w:pPr>
      <w:r w:rsidRPr="005C2F83">
        <w:rPr>
          <w:rFonts w:ascii="Times New Roman" w:hAnsi="Times New Roman" w:cs="Times New Roman"/>
          <w:noProof/>
          <w:sz w:val="24"/>
          <w:szCs w:val="24"/>
        </w:rPr>
        <w:t xml:space="preserve">Adey, Peter. 2014. “Security Atmospheres or the Crystallisation of Worlds.” </w:t>
      </w:r>
      <w:r w:rsidRPr="005C2F83">
        <w:rPr>
          <w:rFonts w:ascii="Times New Roman" w:hAnsi="Times New Roman" w:cs="Times New Roman"/>
          <w:i/>
          <w:iCs/>
          <w:noProof/>
          <w:sz w:val="24"/>
          <w:szCs w:val="24"/>
        </w:rPr>
        <w:t>Environment and Planning D: Society and Space</w:t>
      </w:r>
      <w:r w:rsidRPr="005C2F83">
        <w:rPr>
          <w:rFonts w:ascii="Times New Roman" w:hAnsi="Times New Roman" w:cs="Times New Roman"/>
          <w:noProof/>
          <w:sz w:val="24"/>
          <w:szCs w:val="24"/>
        </w:rPr>
        <w:t xml:space="preserve"> 32 (5): 834–51. </w:t>
      </w:r>
    </w:p>
    <w:p w14:paraId="127CAED3" w14:textId="06C8A885" w:rsidR="005C2F83" w:rsidRPr="005C2F83" w:rsidRDefault="005C2F83" w:rsidP="005C2F83">
      <w:pPr>
        <w:widowControl w:val="0"/>
        <w:autoSpaceDE w:val="0"/>
        <w:autoSpaceDN w:val="0"/>
        <w:adjustRightInd w:val="0"/>
        <w:spacing w:after="380" w:line="480" w:lineRule="auto"/>
        <w:ind w:left="480" w:hanging="480"/>
        <w:rPr>
          <w:rFonts w:ascii="Times New Roman" w:hAnsi="Times New Roman" w:cs="Times New Roman"/>
          <w:noProof/>
          <w:sz w:val="24"/>
          <w:szCs w:val="24"/>
        </w:rPr>
      </w:pPr>
      <w:r w:rsidRPr="005C2F83">
        <w:rPr>
          <w:rFonts w:ascii="Times New Roman" w:hAnsi="Times New Roman" w:cs="Times New Roman"/>
          <w:noProof/>
          <w:sz w:val="24"/>
          <w:szCs w:val="24"/>
        </w:rPr>
        <w:lastRenderedPageBreak/>
        <w:t xml:space="preserve">Agathangelou, Anna M. 2019. “A Conversation with Emma Hutchison and Frantz Fanon on Questions of Reading and Global Raciality.” </w:t>
      </w:r>
      <w:r w:rsidRPr="005C2F83">
        <w:rPr>
          <w:rFonts w:ascii="Times New Roman" w:hAnsi="Times New Roman" w:cs="Times New Roman"/>
          <w:i/>
          <w:iCs/>
          <w:noProof/>
          <w:sz w:val="24"/>
          <w:szCs w:val="24"/>
        </w:rPr>
        <w:t>Millennium - Journal of International Studies</w:t>
      </w:r>
      <w:r w:rsidRPr="005C2F83">
        <w:rPr>
          <w:rFonts w:ascii="Times New Roman" w:hAnsi="Times New Roman" w:cs="Times New Roman"/>
          <w:noProof/>
          <w:sz w:val="24"/>
          <w:szCs w:val="24"/>
        </w:rPr>
        <w:t xml:space="preserve"> 47 (2): 249–62.</w:t>
      </w:r>
    </w:p>
    <w:p w14:paraId="544B8D72" w14:textId="5AF59EB4" w:rsidR="005C2F83" w:rsidRPr="005C2F83" w:rsidRDefault="005C2F83" w:rsidP="005C2F83">
      <w:pPr>
        <w:widowControl w:val="0"/>
        <w:autoSpaceDE w:val="0"/>
        <w:autoSpaceDN w:val="0"/>
        <w:adjustRightInd w:val="0"/>
        <w:spacing w:after="380" w:line="480" w:lineRule="auto"/>
        <w:ind w:left="480" w:hanging="480"/>
        <w:rPr>
          <w:rFonts w:ascii="Times New Roman" w:hAnsi="Times New Roman" w:cs="Times New Roman"/>
          <w:noProof/>
          <w:sz w:val="24"/>
          <w:szCs w:val="24"/>
        </w:rPr>
      </w:pPr>
      <w:r w:rsidRPr="005C2F83">
        <w:rPr>
          <w:rFonts w:ascii="Times New Roman" w:hAnsi="Times New Roman" w:cs="Times New Roman"/>
          <w:noProof/>
          <w:sz w:val="24"/>
          <w:szCs w:val="24"/>
        </w:rPr>
        <w:t xml:space="preserve">Ahmed, Sara. 2004. “Collective Feelings, Or, The Impressions Left by Others.” </w:t>
      </w:r>
      <w:r w:rsidRPr="005C2F83">
        <w:rPr>
          <w:rFonts w:ascii="Times New Roman" w:hAnsi="Times New Roman" w:cs="Times New Roman"/>
          <w:i/>
          <w:iCs/>
          <w:noProof/>
          <w:sz w:val="24"/>
          <w:szCs w:val="24"/>
        </w:rPr>
        <w:t>Theory, Culture &amp; Society</w:t>
      </w:r>
      <w:r w:rsidRPr="005C2F83">
        <w:rPr>
          <w:rFonts w:ascii="Times New Roman" w:hAnsi="Times New Roman" w:cs="Times New Roman"/>
          <w:noProof/>
          <w:sz w:val="24"/>
          <w:szCs w:val="24"/>
        </w:rPr>
        <w:t xml:space="preserve"> 21 (2): 25–42. </w:t>
      </w:r>
    </w:p>
    <w:p w14:paraId="717E427A" w14:textId="77777777" w:rsidR="005C2F83" w:rsidRPr="005C2F83" w:rsidRDefault="005C2F83" w:rsidP="005C2F83">
      <w:pPr>
        <w:widowControl w:val="0"/>
        <w:autoSpaceDE w:val="0"/>
        <w:autoSpaceDN w:val="0"/>
        <w:adjustRightInd w:val="0"/>
        <w:spacing w:after="380" w:line="480" w:lineRule="auto"/>
        <w:ind w:left="480" w:hanging="480"/>
        <w:rPr>
          <w:rFonts w:ascii="Times New Roman" w:hAnsi="Times New Roman" w:cs="Times New Roman"/>
          <w:noProof/>
          <w:sz w:val="24"/>
          <w:szCs w:val="24"/>
        </w:rPr>
      </w:pPr>
      <w:r w:rsidRPr="005C2F83">
        <w:rPr>
          <w:rFonts w:ascii="Times New Roman" w:hAnsi="Times New Roman" w:cs="Times New Roman"/>
          <w:noProof/>
          <w:sz w:val="24"/>
          <w:szCs w:val="24"/>
        </w:rPr>
        <w:t xml:space="preserve">———. 2010. “Happy Objects.” In </w:t>
      </w:r>
      <w:r w:rsidRPr="005C2F83">
        <w:rPr>
          <w:rFonts w:ascii="Times New Roman" w:hAnsi="Times New Roman" w:cs="Times New Roman"/>
          <w:i/>
          <w:iCs/>
          <w:noProof/>
          <w:sz w:val="24"/>
          <w:szCs w:val="24"/>
        </w:rPr>
        <w:t>The Affect Theory Reader</w:t>
      </w:r>
      <w:r w:rsidRPr="005C2F83">
        <w:rPr>
          <w:rFonts w:ascii="Times New Roman" w:hAnsi="Times New Roman" w:cs="Times New Roman"/>
          <w:noProof/>
          <w:sz w:val="24"/>
          <w:szCs w:val="24"/>
        </w:rPr>
        <w:t>, edited by Melissa Gregg and Gregory J. Seigworth, 29–51. Duke University Press.</w:t>
      </w:r>
    </w:p>
    <w:p w14:paraId="13C92A06" w14:textId="77777777" w:rsidR="005C2F83" w:rsidRPr="005C2F83" w:rsidRDefault="005C2F83" w:rsidP="005C2F83">
      <w:pPr>
        <w:widowControl w:val="0"/>
        <w:autoSpaceDE w:val="0"/>
        <w:autoSpaceDN w:val="0"/>
        <w:adjustRightInd w:val="0"/>
        <w:spacing w:after="380" w:line="480" w:lineRule="auto"/>
        <w:ind w:left="480" w:hanging="480"/>
        <w:rPr>
          <w:rFonts w:ascii="Times New Roman" w:hAnsi="Times New Roman" w:cs="Times New Roman"/>
          <w:noProof/>
          <w:sz w:val="24"/>
          <w:szCs w:val="24"/>
        </w:rPr>
      </w:pPr>
      <w:r w:rsidRPr="005C2F83">
        <w:rPr>
          <w:rFonts w:ascii="Times New Roman" w:hAnsi="Times New Roman" w:cs="Times New Roman"/>
          <w:noProof/>
          <w:sz w:val="24"/>
          <w:szCs w:val="24"/>
        </w:rPr>
        <w:t xml:space="preserve">———. 2015. </w:t>
      </w:r>
      <w:r w:rsidRPr="005C2F83">
        <w:rPr>
          <w:rFonts w:ascii="Times New Roman" w:hAnsi="Times New Roman" w:cs="Times New Roman"/>
          <w:i/>
          <w:iCs/>
          <w:noProof/>
          <w:sz w:val="24"/>
          <w:szCs w:val="24"/>
        </w:rPr>
        <w:t>The Cultural Politics of Emotion</w:t>
      </w:r>
      <w:r w:rsidRPr="005C2F83">
        <w:rPr>
          <w:rFonts w:ascii="Times New Roman" w:hAnsi="Times New Roman" w:cs="Times New Roman"/>
          <w:noProof/>
          <w:sz w:val="24"/>
          <w:szCs w:val="24"/>
        </w:rPr>
        <w:t>. 2nd ed. New York &amp; London: Routledge.</w:t>
      </w:r>
    </w:p>
    <w:p w14:paraId="61DBB677" w14:textId="1BD63590" w:rsidR="00CF4ED5" w:rsidRDefault="00CF4ED5" w:rsidP="005C2F83">
      <w:pPr>
        <w:widowControl w:val="0"/>
        <w:autoSpaceDE w:val="0"/>
        <w:autoSpaceDN w:val="0"/>
        <w:adjustRightInd w:val="0"/>
        <w:spacing w:after="380" w:line="48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Anderson, Ben.</w:t>
      </w:r>
      <w:r w:rsidR="00E757C7">
        <w:rPr>
          <w:rFonts w:ascii="Times New Roman" w:hAnsi="Times New Roman" w:cs="Times New Roman"/>
          <w:noProof/>
          <w:sz w:val="24"/>
          <w:szCs w:val="24"/>
        </w:rPr>
        <w:t xml:space="preserve"> 2009. </w:t>
      </w:r>
      <w:r w:rsidR="00E757C7" w:rsidRPr="00E757C7">
        <w:rPr>
          <w:rFonts w:ascii="Times New Roman" w:hAnsi="Times New Roman" w:cs="Times New Roman"/>
          <w:noProof/>
          <w:sz w:val="24"/>
          <w:szCs w:val="24"/>
        </w:rPr>
        <w:t>“</w:t>
      </w:r>
      <w:r w:rsidR="00B84B11">
        <w:rPr>
          <w:rFonts w:ascii="Times New Roman" w:hAnsi="Times New Roman" w:cs="Times New Roman"/>
          <w:noProof/>
          <w:sz w:val="24"/>
          <w:szCs w:val="24"/>
        </w:rPr>
        <w:t>Affective Atmospheres.</w:t>
      </w:r>
      <w:r w:rsidR="00B84B11" w:rsidRPr="00B84B11">
        <w:rPr>
          <w:rFonts w:ascii="Times New Roman" w:hAnsi="Times New Roman" w:cs="Times New Roman"/>
          <w:noProof/>
          <w:sz w:val="24"/>
          <w:szCs w:val="24"/>
        </w:rPr>
        <w:t>”</w:t>
      </w:r>
      <w:r w:rsidR="00B84B11">
        <w:rPr>
          <w:rFonts w:ascii="Times New Roman" w:hAnsi="Times New Roman" w:cs="Times New Roman"/>
          <w:noProof/>
          <w:sz w:val="24"/>
          <w:szCs w:val="24"/>
        </w:rPr>
        <w:t xml:space="preserve"> Emotion, Space and Society</w:t>
      </w:r>
      <w:r w:rsidR="00CB6CDE">
        <w:rPr>
          <w:rFonts w:ascii="Times New Roman" w:hAnsi="Times New Roman" w:cs="Times New Roman"/>
          <w:noProof/>
          <w:sz w:val="24"/>
          <w:szCs w:val="24"/>
        </w:rPr>
        <w:t xml:space="preserve"> 2 (2): 77 - 81. </w:t>
      </w:r>
    </w:p>
    <w:p w14:paraId="275DEAA5" w14:textId="03D18472" w:rsidR="005C2F83" w:rsidRPr="005C2F83" w:rsidRDefault="005C2F83" w:rsidP="005C2F83">
      <w:pPr>
        <w:widowControl w:val="0"/>
        <w:autoSpaceDE w:val="0"/>
        <w:autoSpaceDN w:val="0"/>
        <w:adjustRightInd w:val="0"/>
        <w:spacing w:after="380" w:line="480" w:lineRule="auto"/>
        <w:ind w:left="480" w:hanging="480"/>
        <w:rPr>
          <w:rFonts w:ascii="Times New Roman" w:hAnsi="Times New Roman" w:cs="Times New Roman"/>
          <w:noProof/>
          <w:sz w:val="24"/>
          <w:szCs w:val="24"/>
        </w:rPr>
      </w:pPr>
      <w:r w:rsidRPr="005C2F83">
        <w:rPr>
          <w:rFonts w:ascii="Times New Roman" w:hAnsi="Times New Roman" w:cs="Times New Roman"/>
          <w:noProof/>
          <w:sz w:val="24"/>
          <w:szCs w:val="24"/>
        </w:rPr>
        <w:t>Basham, Victoria M. 2018. “Liberal Militarism as Insecurity , Desire and Ambivalence : Gender , Race and the Everyday Geopolitics of War.</w:t>
      </w:r>
      <w:bookmarkStart w:id="4" w:name="_Hlk57366269"/>
      <w:r w:rsidRPr="005C2F83">
        <w:rPr>
          <w:rFonts w:ascii="Times New Roman" w:hAnsi="Times New Roman" w:cs="Times New Roman"/>
          <w:noProof/>
          <w:sz w:val="24"/>
          <w:szCs w:val="24"/>
        </w:rPr>
        <w:t>”</w:t>
      </w:r>
      <w:bookmarkEnd w:id="4"/>
      <w:r w:rsidRPr="005C2F83">
        <w:rPr>
          <w:rFonts w:ascii="Times New Roman" w:hAnsi="Times New Roman" w:cs="Times New Roman"/>
          <w:noProof/>
          <w:sz w:val="24"/>
          <w:szCs w:val="24"/>
        </w:rPr>
        <w:t xml:space="preserve"> </w:t>
      </w:r>
      <w:r w:rsidRPr="005C2F83">
        <w:rPr>
          <w:rFonts w:ascii="Times New Roman" w:hAnsi="Times New Roman" w:cs="Times New Roman"/>
          <w:i/>
          <w:iCs/>
          <w:noProof/>
          <w:sz w:val="24"/>
          <w:szCs w:val="24"/>
        </w:rPr>
        <w:t>Security Dialogue</w:t>
      </w:r>
      <w:r w:rsidRPr="005C2F83">
        <w:rPr>
          <w:rFonts w:ascii="Times New Roman" w:hAnsi="Times New Roman" w:cs="Times New Roman"/>
          <w:noProof/>
          <w:sz w:val="24"/>
          <w:szCs w:val="24"/>
        </w:rPr>
        <w:t xml:space="preserve"> 49 (1–2): 32–43. </w:t>
      </w:r>
    </w:p>
    <w:p w14:paraId="58FF73D6" w14:textId="17D2C68F" w:rsidR="005C2F83" w:rsidRPr="005C2F83" w:rsidRDefault="005C2F83" w:rsidP="005C2F83">
      <w:pPr>
        <w:widowControl w:val="0"/>
        <w:autoSpaceDE w:val="0"/>
        <w:autoSpaceDN w:val="0"/>
        <w:adjustRightInd w:val="0"/>
        <w:spacing w:after="380" w:line="480" w:lineRule="auto"/>
        <w:ind w:left="480" w:hanging="480"/>
        <w:rPr>
          <w:rFonts w:ascii="Times New Roman" w:hAnsi="Times New Roman" w:cs="Times New Roman"/>
          <w:noProof/>
          <w:sz w:val="24"/>
          <w:szCs w:val="24"/>
        </w:rPr>
      </w:pPr>
      <w:r w:rsidRPr="005C2F83">
        <w:rPr>
          <w:rFonts w:ascii="Times New Roman" w:hAnsi="Times New Roman" w:cs="Times New Roman"/>
          <w:noProof/>
          <w:sz w:val="24"/>
          <w:szCs w:val="24"/>
        </w:rPr>
        <w:t xml:space="preserve">Basham, Victoria M. 2016. “Gender, Race, Militarism and Remembrance: The Everyday Geopolitics of the Poppy.” </w:t>
      </w:r>
      <w:r w:rsidRPr="005C2F83">
        <w:rPr>
          <w:rFonts w:ascii="Times New Roman" w:hAnsi="Times New Roman" w:cs="Times New Roman"/>
          <w:i/>
          <w:iCs/>
          <w:noProof/>
          <w:sz w:val="24"/>
          <w:szCs w:val="24"/>
        </w:rPr>
        <w:t>Gender, Place &amp; Culture</w:t>
      </w:r>
      <w:r w:rsidRPr="005C2F83">
        <w:rPr>
          <w:rFonts w:ascii="Times New Roman" w:hAnsi="Times New Roman" w:cs="Times New Roman"/>
          <w:noProof/>
          <w:sz w:val="24"/>
          <w:szCs w:val="24"/>
        </w:rPr>
        <w:t xml:space="preserve"> 23 (6): 883–96. </w:t>
      </w:r>
    </w:p>
    <w:p w14:paraId="5B0BC5E9" w14:textId="0C1817D2" w:rsidR="005C2F83" w:rsidRPr="005C2F83" w:rsidRDefault="005C2F83" w:rsidP="005C2F83">
      <w:pPr>
        <w:widowControl w:val="0"/>
        <w:autoSpaceDE w:val="0"/>
        <w:autoSpaceDN w:val="0"/>
        <w:adjustRightInd w:val="0"/>
        <w:spacing w:after="380" w:line="480" w:lineRule="auto"/>
        <w:ind w:left="480" w:hanging="480"/>
        <w:rPr>
          <w:rFonts w:ascii="Times New Roman" w:hAnsi="Times New Roman" w:cs="Times New Roman"/>
          <w:noProof/>
          <w:sz w:val="24"/>
          <w:szCs w:val="24"/>
        </w:rPr>
      </w:pPr>
      <w:r w:rsidRPr="005C2F83">
        <w:rPr>
          <w:rFonts w:ascii="Times New Roman" w:hAnsi="Times New Roman" w:cs="Times New Roman"/>
          <w:noProof/>
          <w:sz w:val="24"/>
          <w:szCs w:val="24"/>
        </w:rPr>
        <w:t xml:space="preserve">Berents, Helen. 2018. “Apprehending the ‘Telegenic Dead ’: Considering Images of Dead Children in Global Politics.” </w:t>
      </w:r>
      <w:r w:rsidRPr="005C2F83">
        <w:rPr>
          <w:rFonts w:ascii="Times New Roman" w:hAnsi="Times New Roman" w:cs="Times New Roman"/>
          <w:i/>
          <w:iCs/>
          <w:noProof/>
          <w:sz w:val="24"/>
          <w:szCs w:val="24"/>
        </w:rPr>
        <w:t>International Political Sociology</w:t>
      </w:r>
      <w:r w:rsidRPr="005C2F83">
        <w:rPr>
          <w:rFonts w:ascii="Times New Roman" w:hAnsi="Times New Roman" w:cs="Times New Roman"/>
          <w:noProof/>
          <w:sz w:val="24"/>
          <w:szCs w:val="24"/>
        </w:rPr>
        <w:t xml:space="preserve"> 0 (0): 1–16. </w:t>
      </w:r>
    </w:p>
    <w:p w14:paraId="6DB46E6F" w14:textId="13568BCA" w:rsidR="005C2F83" w:rsidRPr="005C2F83" w:rsidRDefault="005C2F83" w:rsidP="005C2F83">
      <w:pPr>
        <w:widowControl w:val="0"/>
        <w:autoSpaceDE w:val="0"/>
        <w:autoSpaceDN w:val="0"/>
        <w:adjustRightInd w:val="0"/>
        <w:spacing w:after="380" w:line="480" w:lineRule="auto"/>
        <w:ind w:left="480" w:hanging="480"/>
        <w:rPr>
          <w:rFonts w:ascii="Times New Roman" w:hAnsi="Times New Roman" w:cs="Times New Roman"/>
          <w:noProof/>
          <w:sz w:val="24"/>
          <w:szCs w:val="24"/>
        </w:rPr>
      </w:pPr>
      <w:r w:rsidRPr="005C2F83">
        <w:rPr>
          <w:rFonts w:ascii="Times New Roman" w:hAnsi="Times New Roman" w:cs="Times New Roman"/>
          <w:noProof/>
          <w:sz w:val="24"/>
          <w:szCs w:val="24"/>
        </w:rPr>
        <w:t xml:space="preserve">Bezhan, Faridullah. 2013. “Artist of Wonderland.” </w:t>
      </w:r>
      <w:r w:rsidRPr="005C2F83">
        <w:rPr>
          <w:rFonts w:ascii="Times New Roman" w:hAnsi="Times New Roman" w:cs="Times New Roman"/>
          <w:i/>
          <w:iCs/>
          <w:noProof/>
          <w:sz w:val="24"/>
          <w:szCs w:val="24"/>
        </w:rPr>
        <w:t>Third Text</w:t>
      </w:r>
      <w:r w:rsidRPr="005C2F83">
        <w:rPr>
          <w:rFonts w:ascii="Times New Roman" w:hAnsi="Times New Roman" w:cs="Times New Roman"/>
          <w:noProof/>
          <w:sz w:val="24"/>
          <w:szCs w:val="24"/>
        </w:rPr>
        <w:t xml:space="preserve"> 27 (5): 634–49. </w:t>
      </w:r>
    </w:p>
    <w:p w14:paraId="3DFD7CA7" w14:textId="7A3D7635" w:rsidR="005C2F83" w:rsidRPr="005C2F83" w:rsidRDefault="005C2F83" w:rsidP="005C2F83">
      <w:pPr>
        <w:widowControl w:val="0"/>
        <w:autoSpaceDE w:val="0"/>
        <w:autoSpaceDN w:val="0"/>
        <w:adjustRightInd w:val="0"/>
        <w:spacing w:after="380" w:line="480" w:lineRule="auto"/>
        <w:ind w:left="480" w:hanging="480"/>
        <w:rPr>
          <w:rFonts w:ascii="Times New Roman" w:hAnsi="Times New Roman" w:cs="Times New Roman"/>
          <w:noProof/>
          <w:sz w:val="24"/>
          <w:szCs w:val="24"/>
        </w:rPr>
      </w:pPr>
      <w:r w:rsidRPr="005C2F83">
        <w:rPr>
          <w:rFonts w:ascii="Times New Roman" w:hAnsi="Times New Roman" w:cs="Times New Roman"/>
          <w:noProof/>
          <w:sz w:val="24"/>
          <w:szCs w:val="24"/>
        </w:rPr>
        <w:t xml:space="preserve">Billaud, Julie. 2012. “The Making of Modern Afghanistan: Reconstruction, Transnational Governance and Gender Politics in the New Islamic Republic.” </w:t>
      </w:r>
      <w:r w:rsidRPr="005C2F83">
        <w:rPr>
          <w:rFonts w:ascii="Times New Roman" w:hAnsi="Times New Roman" w:cs="Times New Roman"/>
          <w:i/>
          <w:iCs/>
          <w:noProof/>
          <w:sz w:val="24"/>
          <w:szCs w:val="24"/>
        </w:rPr>
        <w:t xml:space="preserve">Anthropology of the </w:t>
      </w:r>
      <w:r w:rsidRPr="005C2F83">
        <w:rPr>
          <w:rFonts w:ascii="Times New Roman" w:hAnsi="Times New Roman" w:cs="Times New Roman"/>
          <w:i/>
          <w:iCs/>
          <w:noProof/>
          <w:sz w:val="24"/>
          <w:szCs w:val="24"/>
        </w:rPr>
        <w:lastRenderedPageBreak/>
        <w:t>Midd</w:t>
      </w:r>
      <w:r w:rsidRPr="00047110">
        <w:rPr>
          <w:rFonts w:ascii="Times New Roman" w:hAnsi="Times New Roman" w:cs="Times New Roman"/>
          <w:i/>
          <w:iCs/>
          <w:noProof/>
          <w:sz w:val="24"/>
          <w:szCs w:val="24"/>
        </w:rPr>
        <w:t>le East</w:t>
      </w:r>
      <w:r w:rsidRPr="00047110">
        <w:rPr>
          <w:rFonts w:ascii="Times New Roman" w:hAnsi="Times New Roman" w:cs="Times New Roman"/>
          <w:noProof/>
          <w:sz w:val="24"/>
          <w:szCs w:val="24"/>
        </w:rPr>
        <w:t xml:space="preserve"> 7 (1): 18</w:t>
      </w:r>
      <w:r w:rsidR="00047110" w:rsidRPr="00047110">
        <w:rPr>
          <w:rFonts w:ascii="Times New Roman" w:hAnsi="Times New Roman" w:cs="Times New Roman"/>
          <w:noProof/>
          <w:sz w:val="24"/>
          <w:szCs w:val="24"/>
        </w:rPr>
        <w:t xml:space="preserve"> - 37</w:t>
      </w:r>
      <w:r w:rsidRPr="00047110">
        <w:rPr>
          <w:rFonts w:ascii="Times New Roman" w:hAnsi="Times New Roman" w:cs="Times New Roman"/>
          <w:noProof/>
          <w:sz w:val="24"/>
          <w:szCs w:val="24"/>
        </w:rPr>
        <w:t>.</w:t>
      </w:r>
    </w:p>
    <w:p w14:paraId="40A3F4E6" w14:textId="77777777" w:rsidR="005C2F83" w:rsidRPr="005C2F83" w:rsidRDefault="005C2F83" w:rsidP="005C2F83">
      <w:pPr>
        <w:widowControl w:val="0"/>
        <w:autoSpaceDE w:val="0"/>
        <w:autoSpaceDN w:val="0"/>
        <w:adjustRightInd w:val="0"/>
        <w:spacing w:after="380" w:line="480" w:lineRule="auto"/>
        <w:ind w:left="480" w:hanging="480"/>
        <w:rPr>
          <w:rFonts w:ascii="Times New Roman" w:hAnsi="Times New Roman" w:cs="Times New Roman"/>
          <w:noProof/>
          <w:sz w:val="24"/>
          <w:szCs w:val="24"/>
        </w:rPr>
      </w:pPr>
      <w:r w:rsidRPr="005C2F83">
        <w:rPr>
          <w:rFonts w:ascii="Times New Roman" w:hAnsi="Times New Roman" w:cs="Times New Roman"/>
          <w:noProof/>
          <w:sz w:val="24"/>
          <w:szCs w:val="24"/>
        </w:rPr>
        <w:t xml:space="preserve">Bille, Mikkel. 2019. “The Lightness of Atmospheric Communities.” In </w:t>
      </w:r>
      <w:r w:rsidRPr="005C2F83">
        <w:rPr>
          <w:rFonts w:ascii="Times New Roman" w:hAnsi="Times New Roman" w:cs="Times New Roman"/>
          <w:i/>
          <w:iCs/>
          <w:noProof/>
          <w:sz w:val="24"/>
          <w:szCs w:val="24"/>
        </w:rPr>
        <w:t>Atmosphere and Aesthetics: A Plural Perspective</w:t>
      </w:r>
      <w:r w:rsidRPr="005C2F83">
        <w:rPr>
          <w:rFonts w:ascii="Times New Roman" w:hAnsi="Times New Roman" w:cs="Times New Roman"/>
          <w:noProof/>
          <w:sz w:val="24"/>
          <w:szCs w:val="24"/>
        </w:rPr>
        <w:t>, edited by Tonino Griffero and Marco Tedeschini, 241–55. Cham, Switzerland: Palgrave Macmillan.</w:t>
      </w:r>
    </w:p>
    <w:p w14:paraId="6CF6FA69" w14:textId="77777777" w:rsidR="005C2F83" w:rsidRPr="005C2F83" w:rsidRDefault="005C2F83" w:rsidP="005C2F83">
      <w:pPr>
        <w:widowControl w:val="0"/>
        <w:autoSpaceDE w:val="0"/>
        <w:autoSpaceDN w:val="0"/>
        <w:adjustRightInd w:val="0"/>
        <w:spacing w:after="380" w:line="480" w:lineRule="auto"/>
        <w:ind w:left="480" w:hanging="480"/>
        <w:rPr>
          <w:rFonts w:ascii="Times New Roman" w:hAnsi="Times New Roman" w:cs="Times New Roman"/>
          <w:noProof/>
          <w:sz w:val="24"/>
          <w:szCs w:val="24"/>
        </w:rPr>
      </w:pPr>
      <w:r w:rsidRPr="005C2F83">
        <w:rPr>
          <w:rFonts w:ascii="Times New Roman" w:hAnsi="Times New Roman" w:cs="Times New Roman"/>
          <w:noProof/>
          <w:sz w:val="24"/>
          <w:szCs w:val="24"/>
        </w:rPr>
        <w:t xml:space="preserve">Bleiker, Roland. 2009. </w:t>
      </w:r>
      <w:r w:rsidRPr="005C2F83">
        <w:rPr>
          <w:rFonts w:ascii="Times New Roman" w:hAnsi="Times New Roman" w:cs="Times New Roman"/>
          <w:i/>
          <w:iCs/>
          <w:noProof/>
          <w:sz w:val="24"/>
          <w:szCs w:val="24"/>
        </w:rPr>
        <w:t>Aesthetics and World Politics</w:t>
      </w:r>
      <w:r w:rsidRPr="005C2F83">
        <w:rPr>
          <w:rFonts w:ascii="Times New Roman" w:hAnsi="Times New Roman" w:cs="Times New Roman"/>
          <w:noProof/>
          <w:sz w:val="24"/>
          <w:szCs w:val="24"/>
        </w:rPr>
        <w:t>. Basinstoke and New York: Palgrave Macmillan.</w:t>
      </w:r>
    </w:p>
    <w:p w14:paraId="59F18CB2" w14:textId="575C6EB4" w:rsidR="005C2F83" w:rsidRDefault="005C2F83" w:rsidP="005C2F83">
      <w:pPr>
        <w:widowControl w:val="0"/>
        <w:autoSpaceDE w:val="0"/>
        <w:autoSpaceDN w:val="0"/>
        <w:adjustRightInd w:val="0"/>
        <w:spacing w:after="380" w:line="480" w:lineRule="auto"/>
        <w:ind w:left="480" w:hanging="480"/>
        <w:rPr>
          <w:rFonts w:ascii="Times New Roman" w:hAnsi="Times New Roman" w:cs="Times New Roman"/>
          <w:noProof/>
          <w:sz w:val="24"/>
          <w:szCs w:val="24"/>
        </w:rPr>
      </w:pPr>
      <w:r w:rsidRPr="005C2F83">
        <w:rPr>
          <w:rFonts w:ascii="Times New Roman" w:hAnsi="Times New Roman" w:cs="Times New Roman"/>
          <w:noProof/>
          <w:sz w:val="24"/>
          <w:szCs w:val="24"/>
        </w:rPr>
        <w:t xml:space="preserve">Boulton, Angus. 2009. “On ‘Soldier’ by Suzanne Opton.” </w:t>
      </w:r>
      <w:r w:rsidRPr="005C2F83">
        <w:rPr>
          <w:rFonts w:ascii="Times New Roman" w:hAnsi="Times New Roman" w:cs="Times New Roman"/>
          <w:i/>
          <w:iCs/>
          <w:noProof/>
          <w:sz w:val="24"/>
          <w:szCs w:val="24"/>
        </w:rPr>
        <w:t>Review of International Studies</w:t>
      </w:r>
      <w:r w:rsidRPr="005C2F83">
        <w:rPr>
          <w:rFonts w:ascii="Times New Roman" w:hAnsi="Times New Roman" w:cs="Times New Roman"/>
          <w:noProof/>
          <w:sz w:val="24"/>
          <w:szCs w:val="24"/>
        </w:rPr>
        <w:t xml:space="preserve"> 35: 878–80.</w:t>
      </w:r>
    </w:p>
    <w:p w14:paraId="100FD9CB" w14:textId="22ECC771" w:rsidR="00283CF9" w:rsidRPr="005C1CDD" w:rsidRDefault="00283CF9" w:rsidP="005C2F83">
      <w:pPr>
        <w:widowControl w:val="0"/>
        <w:autoSpaceDE w:val="0"/>
        <w:autoSpaceDN w:val="0"/>
        <w:adjustRightInd w:val="0"/>
        <w:spacing w:after="380" w:line="48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Bourke, Joanna. </w:t>
      </w:r>
      <w:r w:rsidR="00422BD9">
        <w:rPr>
          <w:rFonts w:ascii="Times New Roman" w:hAnsi="Times New Roman" w:cs="Times New Roman"/>
          <w:noProof/>
          <w:sz w:val="24"/>
          <w:szCs w:val="24"/>
        </w:rPr>
        <w:t xml:space="preserve">2020. </w:t>
      </w:r>
      <w:r w:rsidR="00422BD9" w:rsidRPr="00422BD9">
        <w:rPr>
          <w:rFonts w:ascii="Times New Roman" w:hAnsi="Times New Roman" w:cs="Times New Roman"/>
          <w:noProof/>
          <w:sz w:val="24"/>
          <w:szCs w:val="24"/>
        </w:rPr>
        <w:t>“</w:t>
      </w:r>
      <w:r w:rsidR="00422BD9">
        <w:rPr>
          <w:rFonts w:ascii="Times New Roman" w:hAnsi="Times New Roman" w:cs="Times New Roman"/>
          <w:noProof/>
          <w:sz w:val="24"/>
          <w:szCs w:val="24"/>
        </w:rPr>
        <w:t>Cruel Visions: Reflections on Artists and Atrocities</w:t>
      </w:r>
      <w:r w:rsidR="006A421F">
        <w:rPr>
          <w:rFonts w:ascii="Times New Roman" w:hAnsi="Times New Roman" w:cs="Times New Roman"/>
          <w:noProof/>
          <w:sz w:val="24"/>
          <w:szCs w:val="24"/>
        </w:rPr>
        <w:t>.</w:t>
      </w:r>
      <w:r w:rsidR="006A421F" w:rsidRPr="006A421F">
        <w:rPr>
          <w:rFonts w:ascii="Times New Roman" w:hAnsi="Times New Roman" w:cs="Times New Roman"/>
          <w:noProof/>
          <w:sz w:val="24"/>
          <w:szCs w:val="24"/>
        </w:rPr>
        <w:t>”</w:t>
      </w:r>
      <w:r w:rsidR="006A421F">
        <w:rPr>
          <w:rFonts w:ascii="Times New Roman" w:hAnsi="Times New Roman" w:cs="Times New Roman"/>
          <w:noProof/>
          <w:sz w:val="24"/>
          <w:szCs w:val="24"/>
        </w:rPr>
        <w:t xml:space="preserve"> </w:t>
      </w:r>
      <w:r w:rsidR="006A421F" w:rsidRPr="0047185D">
        <w:rPr>
          <w:rFonts w:ascii="Times New Roman" w:hAnsi="Times New Roman" w:cs="Times New Roman"/>
          <w:i/>
          <w:iCs/>
          <w:noProof/>
          <w:sz w:val="24"/>
          <w:szCs w:val="24"/>
        </w:rPr>
        <w:t>Australian and New Zealand Journal of Art</w:t>
      </w:r>
      <w:r w:rsidR="009813BC">
        <w:rPr>
          <w:rFonts w:ascii="Times New Roman" w:hAnsi="Times New Roman" w:cs="Times New Roman"/>
          <w:i/>
          <w:iCs/>
          <w:noProof/>
          <w:sz w:val="24"/>
          <w:szCs w:val="24"/>
        </w:rPr>
        <w:t xml:space="preserve"> </w:t>
      </w:r>
      <w:r w:rsidR="009813BC">
        <w:rPr>
          <w:rFonts w:ascii="Times New Roman" w:hAnsi="Times New Roman" w:cs="Times New Roman"/>
          <w:noProof/>
          <w:sz w:val="24"/>
          <w:szCs w:val="24"/>
        </w:rPr>
        <w:t>20 (1): 5 - 22</w:t>
      </w:r>
      <w:r w:rsidR="005C1CDD">
        <w:rPr>
          <w:rFonts w:ascii="Times New Roman" w:hAnsi="Times New Roman" w:cs="Times New Roman"/>
          <w:noProof/>
          <w:sz w:val="24"/>
          <w:szCs w:val="24"/>
        </w:rPr>
        <w:t xml:space="preserve">. </w:t>
      </w:r>
    </w:p>
    <w:p w14:paraId="22AF80ED" w14:textId="77777777" w:rsidR="005C2F83" w:rsidRPr="005C2F83" w:rsidRDefault="005C2F83" w:rsidP="005C2F83">
      <w:pPr>
        <w:widowControl w:val="0"/>
        <w:autoSpaceDE w:val="0"/>
        <w:autoSpaceDN w:val="0"/>
        <w:adjustRightInd w:val="0"/>
        <w:spacing w:after="380" w:line="480" w:lineRule="auto"/>
        <w:ind w:left="480" w:hanging="480"/>
        <w:rPr>
          <w:rFonts w:ascii="Times New Roman" w:hAnsi="Times New Roman" w:cs="Times New Roman"/>
          <w:noProof/>
          <w:sz w:val="24"/>
          <w:szCs w:val="24"/>
        </w:rPr>
      </w:pPr>
      <w:r w:rsidRPr="005C2F83">
        <w:rPr>
          <w:rFonts w:ascii="Times New Roman" w:hAnsi="Times New Roman" w:cs="Times New Roman"/>
          <w:noProof/>
          <w:sz w:val="24"/>
          <w:szCs w:val="24"/>
        </w:rPr>
        <w:t xml:space="preserve">Butler, Judith. 2005. “Photography, War, Outrage.” </w:t>
      </w:r>
      <w:r w:rsidRPr="005C2F83">
        <w:rPr>
          <w:rFonts w:ascii="Times New Roman" w:hAnsi="Times New Roman" w:cs="Times New Roman"/>
          <w:i/>
          <w:iCs/>
          <w:noProof/>
          <w:sz w:val="24"/>
          <w:szCs w:val="24"/>
        </w:rPr>
        <w:t>Modern Language Association</w:t>
      </w:r>
      <w:r w:rsidRPr="005C2F83">
        <w:rPr>
          <w:rFonts w:ascii="Times New Roman" w:hAnsi="Times New Roman" w:cs="Times New Roman"/>
          <w:noProof/>
          <w:sz w:val="24"/>
          <w:szCs w:val="24"/>
        </w:rPr>
        <w:t xml:space="preserve"> 120 (3).</w:t>
      </w:r>
    </w:p>
    <w:p w14:paraId="41F1CC07" w14:textId="77777777" w:rsidR="005C2F83" w:rsidRPr="005C2F83" w:rsidRDefault="005C2F83" w:rsidP="005C2F83">
      <w:pPr>
        <w:widowControl w:val="0"/>
        <w:autoSpaceDE w:val="0"/>
        <w:autoSpaceDN w:val="0"/>
        <w:adjustRightInd w:val="0"/>
        <w:spacing w:after="380" w:line="480" w:lineRule="auto"/>
        <w:ind w:left="480" w:hanging="480"/>
        <w:rPr>
          <w:rFonts w:ascii="Times New Roman" w:hAnsi="Times New Roman" w:cs="Times New Roman"/>
          <w:noProof/>
          <w:sz w:val="24"/>
          <w:szCs w:val="24"/>
        </w:rPr>
      </w:pPr>
      <w:r w:rsidRPr="005C2F83">
        <w:rPr>
          <w:rFonts w:ascii="Times New Roman" w:hAnsi="Times New Roman" w:cs="Times New Roman"/>
          <w:noProof/>
          <w:sz w:val="24"/>
          <w:szCs w:val="24"/>
        </w:rPr>
        <w:t xml:space="preserve">———. 2010. </w:t>
      </w:r>
      <w:r w:rsidRPr="005C2F83">
        <w:rPr>
          <w:rFonts w:ascii="Times New Roman" w:hAnsi="Times New Roman" w:cs="Times New Roman"/>
          <w:i/>
          <w:iCs/>
          <w:noProof/>
          <w:sz w:val="24"/>
          <w:szCs w:val="24"/>
        </w:rPr>
        <w:t>Frames of War: When Is Life Grievable</w:t>
      </w:r>
      <w:r w:rsidRPr="005C2F83">
        <w:rPr>
          <w:rFonts w:ascii="Times New Roman" w:hAnsi="Times New Roman" w:cs="Times New Roman"/>
          <w:noProof/>
          <w:sz w:val="24"/>
          <w:szCs w:val="24"/>
        </w:rPr>
        <w:t>. Verso.</w:t>
      </w:r>
    </w:p>
    <w:p w14:paraId="742D10C4" w14:textId="77777777" w:rsidR="005C2F83" w:rsidRPr="005C2F83" w:rsidRDefault="005C2F83" w:rsidP="005C2F83">
      <w:pPr>
        <w:widowControl w:val="0"/>
        <w:autoSpaceDE w:val="0"/>
        <w:autoSpaceDN w:val="0"/>
        <w:adjustRightInd w:val="0"/>
        <w:spacing w:after="380" w:line="480" w:lineRule="auto"/>
        <w:ind w:left="480" w:hanging="480"/>
        <w:rPr>
          <w:rFonts w:ascii="Times New Roman" w:hAnsi="Times New Roman" w:cs="Times New Roman"/>
          <w:noProof/>
          <w:sz w:val="24"/>
          <w:szCs w:val="24"/>
        </w:rPr>
      </w:pPr>
      <w:r w:rsidRPr="005C2F83">
        <w:rPr>
          <w:rFonts w:ascii="Times New Roman" w:hAnsi="Times New Roman" w:cs="Times New Roman"/>
          <w:noProof/>
          <w:sz w:val="24"/>
          <w:szCs w:val="24"/>
        </w:rPr>
        <w:t xml:space="preserve">Callahan, William A. 2020. </w:t>
      </w:r>
      <w:r w:rsidRPr="005C2F83">
        <w:rPr>
          <w:rFonts w:ascii="Times New Roman" w:hAnsi="Times New Roman" w:cs="Times New Roman"/>
          <w:i/>
          <w:iCs/>
          <w:noProof/>
          <w:sz w:val="24"/>
          <w:szCs w:val="24"/>
        </w:rPr>
        <w:t>Sensible Politics: Visualising International Relations</w:t>
      </w:r>
      <w:r w:rsidRPr="005C2F83">
        <w:rPr>
          <w:rFonts w:ascii="Times New Roman" w:hAnsi="Times New Roman" w:cs="Times New Roman"/>
          <w:noProof/>
          <w:sz w:val="24"/>
          <w:szCs w:val="24"/>
        </w:rPr>
        <w:t>. New York: Oxford University Press.</w:t>
      </w:r>
    </w:p>
    <w:p w14:paraId="7FE92270" w14:textId="77777777" w:rsidR="005C2F83" w:rsidRPr="005C2F83" w:rsidRDefault="005C2F83" w:rsidP="005C2F83">
      <w:pPr>
        <w:widowControl w:val="0"/>
        <w:autoSpaceDE w:val="0"/>
        <w:autoSpaceDN w:val="0"/>
        <w:adjustRightInd w:val="0"/>
        <w:spacing w:after="380" w:line="480" w:lineRule="auto"/>
        <w:ind w:left="480" w:hanging="480"/>
        <w:rPr>
          <w:rFonts w:ascii="Times New Roman" w:hAnsi="Times New Roman" w:cs="Times New Roman"/>
          <w:noProof/>
          <w:sz w:val="24"/>
          <w:szCs w:val="24"/>
        </w:rPr>
      </w:pPr>
      <w:r w:rsidRPr="005C2F83">
        <w:rPr>
          <w:rFonts w:ascii="Times New Roman" w:hAnsi="Times New Roman" w:cs="Times New Roman"/>
          <w:noProof/>
          <w:sz w:val="24"/>
          <w:szCs w:val="24"/>
        </w:rPr>
        <w:t xml:space="preserve">Campbell, David. 2003a. “Cultural Governance and Pictorial Resistance: Reflections on the Imaging of War.” </w:t>
      </w:r>
      <w:r w:rsidRPr="005C2F83">
        <w:rPr>
          <w:rFonts w:ascii="Times New Roman" w:hAnsi="Times New Roman" w:cs="Times New Roman"/>
          <w:i/>
          <w:iCs/>
          <w:noProof/>
          <w:sz w:val="24"/>
          <w:szCs w:val="24"/>
        </w:rPr>
        <w:t>Review of International Studies</w:t>
      </w:r>
      <w:r w:rsidRPr="005C2F83">
        <w:rPr>
          <w:rFonts w:ascii="Times New Roman" w:hAnsi="Times New Roman" w:cs="Times New Roman"/>
          <w:noProof/>
          <w:sz w:val="24"/>
          <w:szCs w:val="24"/>
        </w:rPr>
        <w:t xml:space="preserve"> 29: 57–73.</w:t>
      </w:r>
    </w:p>
    <w:p w14:paraId="2DDB30FA" w14:textId="77777777" w:rsidR="005C2F83" w:rsidRPr="005C2F83" w:rsidRDefault="005C2F83" w:rsidP="005C2F83">
      <w:pPr>
        <w:widowControl w:val="0"/>
        <w:autoSpaceDE w:val="0"/>
        <w:autoSpaceDN w:val="0"/>
        <w:adjustRightInd w:val="0"/>
        <w:spacing w:after="380" w:line="480" w:lineRule="auto"/>
        <w:ind w:left="480" w:hanging="480"/>
        <w:rPr>
          <w:rFonts w:ascii="Times New Roman" w:hAnsi="Times New Roman" w:cs="Times New Roman"/>
          <w:noProof/>
          <w:sz w:val="24"/>
          <w:szCs w:val="24"/>
        </w:rPr>
      </w:pPr>
      <w:r w:rsidRPr="005C2F83">
        <w:rPr>
          <w:rFonts w:ascii="Times New Roman" w:hAnsi="Times New Roman" w:cs="Times New Roman"/>
          <w:noProof/>
          <w:sz w:val="24"/>
          <w:szCs w:val="24"/>
        </w:rPr>
        <w:t xml:space="preserve">———. 2003b. “Representing Contemporary War.” </w:t>
      </w:r>
      <w:r w:rsidRPr="005C2F83">
        <w:rPr>
          <w:rFonts w:ascii="Times New Roman" w:hAnsi="Times New Roman" w:cs="Times New Roman"/>
          <w:i/>
          <w:iCs/>
          <w:noProof/>
          <w:sz w:val="24"/>
          <w:szCs w:val="24"/>
        </w:rPr>
        <w:t>Ethics &amp; International Affairs</w:t>
      </w:r>
      <w:r w:rsidRPr="005C2F83">
        <w:rPr>
          <w:rFonts w:ascii="Times New Roman" w:hAnsi="Times New Roman" w:cs="Times New Roman"/>
          <w:noProof/>
          <w:sz w:val="24"/>
          <w:szCs w:val="24"/>
        </w:rPr>
        <w:t xml:space="preserve"> 17 (2): 99–108.</w:t>
      </w:r>
    </w:p>
    <w:p w14:paraId="4CF2BE43" w14:textId="77777777" w:rsidR="005C2F83" w:rsidRPr="005C2F83" w:rsidRDefault="005C2F83" w:rsidP="005C2F83">
      <w:pPr>
        <w:widowControl w:val="0"/>
        <w:autoSpaceDE w:val="0"/>
        <w:autoSpaceDN w:val="0"/>
        <w:adjustRightInd w:val="0"/>
        <w:spacing w:after="380" w:line="480" w:lineRule="auto"/>
        <w:ind w:left="480" w:hanging="480"/>
        <w:rPr>
          <w:rFonts w:ascii="Times New Roman" w:hAnsi="Times New Roman" w:cs="Times New Roman"/>
          <w:noProof/>
          <w:sz w:val="24"/>
          <w:szCs w:val="24"/>
        </w:rPr>
      </w:pPr>
      <w:r w:rsidRPr="005C2F83">
        <w:rPr>
          <w:rFonts w:ascii="Times New Roman" w:hAnsi="Times New Roman" w:cs="Times New Roman"/>
          <w:noProof/>
          <w:sz w:val="24"/>
          <w:szCs w:val="24"/>
        </w:rPr>
        <w:lastRenderedPageBreak/>
        <w:t xml:space="preserve">Choi, Shine. 2018. “Borders.” In </w:t>
      </w:r>
      <w:r w:rsidRPr="005C2F83">
        <w:rPr>
          <w:rFonts w:ascii="Times New Roman" w:hAnsi="Times New Roman" w:cs="Times New Roman"/>
          <w:i/>
          <w:iCs/>
          <w:noProof/>
          <w:sz w:val="24"/>
          <w:szCs w:val="24"/>
        </w:rPr>
        <w:t>Visual Global Politics</w:t>
      </w:r>
      <w:r w:rsidRPr="005C2F83">
        <w:rPr>
          <w:rFonts w:ascii="Times New Roman" w:hAnsi="Times New Roman" w:cs="Times New Roman"/>
          <w:noProof/>
          <w:sz w:val="24"/>
          <w:szCs w:val="24"/>
        </w:rPr>
        <w:t>, edited by Roland Bleiker, 35–41. London and New York: Routledge.</w:t>
      </w:r>
    </w:p>
    <w:p w14:paraId="1779E935" w14:textId="70ABFB03" w:rsidR="005C2F83" w:rsidRPr="005C2F83" w:rsidRDefault="005C2F83" w:rsidP="005C2F83">
      <w:pPr>
        <w:widowControl w:val="0"/>
        <w:autoSpaceDE w:val="0"/>
        <w:autoSpaceDN w:val="0"/>
        <w:adjustRightInd w:val="0"/>
        <w:spacing w:after="380" w:line="480" w:lineRule="auto"/>
        <w:ind w:left="480" w:hanging="480"/>
        <w:rPr>
          <w:rFonts w:ascii="Times New Roman" w:hAnsi="Times New Roman" w:cs="Times New Roman"/>
          <w:noProof/>
          <w:sz w:val="24"/>
          <w:szCs w:val="24"/>
        </w:rPr>
      </w:pPr>
      <w:r w:rsidRPr="005C2F83">
        <w:rPr>
          <w:rFonts w:ascii="Times New Roman" w:hAnsi="Times New Roman" w:cs="Times New Roman"/>
          <w:noProof/>
          <w:sz w:val="24"/>
          <w:szCs w:val="24"/>
        </w:rPr>
        <w:t xml:space="preserve">Cloud, Dana L. 2004. “‘To Veil the Threat of Terror’: Afghan Women and the </w:t>
      </w:r>
      <w:r w:rsidRPr="005C2F83">
        <w:rPr>
          <w:rFonts w:ascii="Cambria Math" w:hAnsi="Cambria Math" w:cs="Cambria Math"/>
          <w:noProof/>
          <w:sz w:val="24"/>
          <w:szCs w:val="24"/>
        </w:rPr>
        <w:t>⟨</w:t>
      </w:r>
      <w:r w:rsidRPr="005C2F83">
        <w:rPr>
          <w:rFonts w:ascii="Times New Roman" w:hAnsi="Times New Roman" w:cs="Times New Roman"/>
          <w:noProof/>
          <w:sz w:val="24"/>
          <w:szCs w:val="24"/>
        </w:rPr>
        <w:t>clash of Civilizations</w:t>
      </w:r>
      <w:r w:rsidRPr="005C2F83">
        <w:rPr>
          <w:rFonts w:ascii="Cambria Math" w:hAnsi="Cambria Math" w:cs="Cambria Math"/>
          <w:noProof/>
          <w:sz w:val="24"/>
          <w:szCs w:val="24"/>
        </w:rPr>
        <w:t>⟩</w:t>
      </w:r>
      <w:r w:rsidRPr="005C2F83">
        <w:rPr>
          <w:rFonts w:ascii="Times New Roman" w:hAnsi="Times New Roman" w:cs="Times New Roman"/>
          <w:noProof/>
          <w:sz w:val="24"/>
          <w:szCs w:val="24"/>
        </w:rPr>
        <w:t xml:space="preserve"> in the Imagery of the U.S. War on Terrorism.” </w:t>
      </w:r>
      <w:r w:rsidRPr="005C2F83">
        <w:rPr>
          <w:rFonts w:ascii="Times New Roman" w:hAnsi="Times New Roman" w:cs="Times New Roman"/>
          <w:i/>
          <w:iCs/>
          <w:noProof/>
          <w:sz w:val="24"/>
          <w:szCs w:val="24"/>
        </w:rPr>
        <w:t>Quarterly Journal of Speech</w:t>
      </w:r>
      <w:r w:rsidRPr="005C2F83">
        <w:rPr>
          <w:rFonts w:ascii="Times New Roman" w:hAnsi="Times New Roman" w:cs="Times New Roman"/>
          <w:noProof/>
          <w:sz w:val="24"/>
          <w:szCs w:val="24"/>
        </w:rPr>
        <w:t xml:space="preserve"> 90 (3): 285–306.</w:t>
      </w:r>
    </w:p>
    <w:p w14:paraId="3AF45A11" w14:textId="10C98E70" w:rsidR="005C2F83" w:rsidRPr="005C2F83" w:rsidRDefault="005C2F83" w:rsidP="005C2F83">
      <w:pPr>
        <w:widowControl w:val="0"/>
        <w:autoSpaceDE w:val="0"/>
        <w:autoSpaceDN w:val="0"/>
        <w:adjustRightInd w:val="0"/>
        <w:spacing w:after="380" w:line="480" w:lineRule="auto"/>
        <w:ind w:left="480" w:hanging="480"/>
        <w:rPr>
          <w:rFonts w:ascii="Times New Roman" w:hAnsi="Times New Roman" w:cs="Times New Roman"/>
          <w:noProof/>
          <w:sz w:val="24"/>
          <w:szCs w:val="24"/>
        </w:rPr>
      </w:pPr>
      <w:r w:rsidRPr="005C2F83">
        <w:rPr>
          <w:rFonts w:ascii="Times New Roman" w:hAnsi="Times New Roman" w:cs="Times New Roman"/>
          <w:noProof/>
          <w:sz w:val="24"/>
          <w:szCs w:val="24"/>
        </w:rPr>
        <w:t xml:space="preserve">Danchev, Alex. 2011. “War Photography , the Face , and Small Acts of Senseless Kindness.” </w:t>
      </w:r>
      <w:r w:rsidRPr="005C2F83">
        <w:rPr>
          <w:rFonts w:ascii="Times New Roman" w:hAnsi="Times New Roman" w:cs="Times New Roman"/>
          <w:i/>
          <w:iCs/>
          <w:noProof/>
          <w:sz w:val="24"/>
          <w:szCs w:val="24"/>
        </w:rPr>
        <w:t>Journal for Cultural Resarch</w:t>
      </w:r>
      <w:r w:rsidRPr="005C2F83">
        <w:rPr>
          <w:rFonts w:ascii="Times New Roman" w:hAnsi="Times New Roman" w:cs="Times New Roman"/>
          <w:noProof/>
          <w:sz w:val="24"/>
          <w:szCs w:val="24"/>
        </w:rPr>
        <w:t xml:space="preserve"> 15 (2): 113–29. </w:t>
      </w:r>
    </w:p>
    <w:p w14:paraId="4B300069" w14:textId="77777777" w:rsidR="005C2F83" w:rsidRPr="005C2F83" w:rsidRDefault="005C2F83" w:rsidP="005C2F83">
      <w:pPr>
        <w:widowControl w:val="0"/>
        <w:autoSpaceDE w:val="0"/>
        <w:autoSpaceDN w:val="0"/>
        <w:adjustRightInd w:val="0"/>
        <w:spacing w:after="380" w:line="480" w:lineRule="auto"/>
        <w:ind w:left="480" w:hanging="480"/>
        <w:rPr>
          <w:rFonts w:ascii="Times New Roman" w:hAnsi="Times New Roman" w:cs="Times New Roman"/>
          <w:noProof/>
          <w:sz w:val="24"/>
          <w:szCs w:val="24"/>
        </w:rPr>
      </w:pPr>
      <w:r w:rsidRPr="005C2F83">
        <w:rPr>
          <w:rFonts w:ascii="Times New Roman" w:hAnsi="Times New Roman" w:cs="Times New Roman"/>
          <w:noProof/>
          <w:sz w:val="24"/>
          <w:szCs w:val="24"/>
        </w:rPr>
        <w:t xml:space="preserve">Deleuze, Gilles. 1988. </w:t>
      </w:r>
      <w:r w:rsidRPr="005C2F83">
        <w:rPr>
          <w:rFonts w:ascii="Times New Roman" w:hAnsi="Times New Roman" w:cs="Times New Roman"/>
          <w:i/>
          <w:iCs/>
          <w:noProof/>
          <w:sz w:val="24"/>
          <w:szCs w:val="24"/>
        </w:rPr>
        <w:t>Foucault</w:t>
      </w:r>
      <w:r w:rsidRPr="005C2F83">
        <w:rPr>
          <w:rFonts w:ascii="Times New Roman" w:hAnsi="Times New Roman" w:cs="Times New Roman"/>
          <w:noProof/>
          <w:sz w:val="24"/>
          <w:szCs w:val="24"/>
        </w:rPr>
        <w:t>. London: University of Minnesota Press.</w:t>
      </w:r>
    </w:p>
    <w:p w14:paraId="0B8CABDE" w14:textId="77777777" w:rsidR="005C2F83" w:rsidRPr="005C2F83" w:rsidRDefault="005C2F83" w:rsidP="005C2F83">
      <w:pPr>
        <w:widowControl w:val="0"/>
        <w:autoSpaceDE w:val="0"/>
        <w:autoSpaceDN w:val="0"/>
        <w:adjustRightInd w:val="0"/>
        <w:spacing w:after="380" w:line="480" w:lineRule="auto"/>
        <w:ind w:left="480" w:hanging="480"/>
        <w:rPr>
          <w:rFonts w:ascii="Times New Roman" w:hAnsi="Times New Roman" w:cs="Times New Roman"/>
          <w:noProof/>
          <w:sz w:val="24"/>
          <w:szCs w:val="24"/>
        </w:rPr>
      </w:pPr>
      <w:r w:rsidRPr="005C2F83">
        <w:rPr>
          <w:rFonts w:ascii="Times New Roman" w:hAnsi="Times New Roman" w:cs="Times New Roman"/>
          <w:noProof/>
          <w:sz w:val="24"/>
          <w:szCs w:val="24"/>
        </w:rPr>
        <w:t xml:space="preserve">Derian, James Der. 2001. </w:t>
      </w:r>
      <w:r w:rsidRPr="005C2F83">
        <w:rPr>
          <w:rFonts w:ascii="Times New Roman" w:hAnsi="Times New Roman" w:cs="Times New Roman"/>
          <w:i/>
          <w:iCs/>
          <w:noProof/>
          <w:sz w:val="24"/>
          <w:szCs w:val="24"/>
        </w:rPr>
        <w:t>Viruous War: Mapping the Military-Industrial-Media-Entertainment Network</w:t>
      </w:r>
      <w:r w:rsidRPr="005C2F83">
        <w:rPr>
          <w:rFonts w:ascii="Times New Roman" w:hAnsi="Times New Roman" w:cs="Times New Roman"/>
          <w:noProof/>
          <w:sz w:val="24"/>
          <w:szCs w:val="24"/>
        </w:rPr>
        <w:t>. Boulder: Westview Press.</w:t>
      </w:r>
    </w:p>
    <w:p w14:paraId="2EAA1075" w14:textId="77777777" w:rsidR="005C2F83" w:rsidRPr="005C2F83" w:rsidRDefault="005C2F83" w:rsidP="005C2F83">
      <w:pPr>
        <w:widowControl w:val="0"/>
        <w:autoSpaceDE w:val="0"/>
        <w:autoSpaceDN w:val="0"/>
        <w:adjustRightInd w:val="0"/>
        <w:spacing w:after="380" w:line="480" w:lineRule="auto"/>
        <w:ind w:left="480" w:hanging="480"/>
        <w:rPr>
          <w:rFonts w:ascii="Times New Roman" w:hAnsi="Times New Roman" w:cs="Times New Roman"/>
          <w:noProof/>
          <w:sz w:val="24"/>
          <w:szCs w:val="24"/>
        </w:rPr>
      </w:pPr>
      <w:r w:rsidRPr="005C2F83">
        <w:rPr>
          <w:rFonts w:ascii="Times New Roman" w:hAnsi="Times New Roman" w:cs="Times New Roman"/>
          <w:noProof/>
          <w:sz w:val="24"/>
          <w:szCs w:val="24"/>
        </w:rPr>
        <w:t xml:space="preserve">Edkins, Jenny. 2003. </w:t>
      </w:r>
      <w:r w:rsidRPr="005C2F83">
        <w:rPr>
          <w:rFonts w:ascii="Times New Roman" w:hAnsi="Times New Roman" w:cs="Times New Roman"/>
          <w:i/>
          <w:iCs/>
          <w:noProof/>
          <w:sz w:val="24"/>
          <w:szCs w:val="24"/>
        </w:rPr>
        <w:t>Trauma and the Memory of Politics</w:t>
      </w:r>
      <w:r w:rsidRPr="005C2F83">
        <w:rPr>
          <w:rFonts w:ascii="Times New Roman" w:hAnsi="Times New Roman" w:cs="Times New Roman"/>
          <w:noProof/>
          <w:sz w:val="24"/>
          <w:szCs w:val="24"/>
        </w:rPr>
        <w:t>. Cambridge and New York: Cambridge University Press.</w:t>
      </w:r>
    </w:p>
    <w:p w14:paraId="4D4623CE" w14:textId="1F6A2B57" w:rsidR="005C2F83" w:rsidRPr="005C2F83" w:rsidRDefault="005C2F83" w:rsidP="005C2F83">
      <w:pPr>
        <w:widowControl w:val="0"/>
        <w:autoSpaceDE w:val="0"/>
        <w:autoSpaceDN w:val="0"/>
        <w:adjustRightInd w:val="0"/>
        <w:spacing w:after="380" w:line="480" w:lineRule="auto"/>
        <w:ind w:left="480" w:hanging="480"/>
        <w:rPr>
          <w:rFonts w:ascii="Times New Roman" w:hAnsi="Times New Roman" w:cs="Times New Roman"/>
          <w:noProof/>
          <w:sz w:val="24"/>
          <w:szCs w:val="24"/>
        </w:rPr>
      </w:pPr>
      <w:r w:rsidRPr="005C2F83">
        <w:rPr>
          <w:rFonts w:ascii="Times New Roman" w:hAnsi="Times New Roman" w:cs="Times New Roman"/>
          <w:noProof/>
          <w:sz w:val="24"/>
          <w:szCs w:val="24"/>
        </w:rPr>
        <w:t xml:space="preserve">Edwards, Elizabeth. 2012. “Objects of Affect: Photography Beyond the Image.” </w:t>
      </w:r>
      <w:r w:rsidRPr="005C2F83">
        <w:rPr>
          <w:rFonts w:ascii="Times New Roman" w:hAnsi="Times New Roman" w:cs="Times New Roman"/>
          <w:i/>
          <w:iCs/>
          <w:noProof/>
          <w:sz w:val="24"/>
          <w:szCs w:val="24"/>
        </w:rPr>
        <w:t>Annual Review of Anthropology</w:t>
      </w:r>
      <w:r w:rsidRPr="005C2F83">
        <w:rPr>
          <w:rFonts w:ascii="Times New Roman" w:hAnsi="Times New Roman" w:cs="Times New Roman"/>
          <w:noProof/>
          <w:sz w:val="24"/>
          <w:szCs w:val="24"/>
        </w:rPr>
        <w:t xml:space="preserve">, no. 41: 221–34. </w:t>
      </w:r>
    </w:p>
    <w:p w14:paraId="16D884BC" w14:textId="77777777" w:rsidR="005C2F83" w:rsidRPr="005C2F83" w:rsidRDefault="005C2F83" w:rsidP="005C2F83">
      <w:pPr>
        <w:widowControl w:val="0"/>
        <w:autoSpaceDE w:val="0"/>
        <w:autoSpaceDN w:val="0"/>
        <w:adjustRightInd w:val="0"/>
        <w:spacing w:after="380" w:line="480" w:lineRule="auto"/>
        <w:ind w:left="480" w:hanging="480"/>
        <w:rPr>
          <w:rFonts w:ascii="Times New Roman" w:hAnsi="Times New Roman" w:cs="Times New Roman"/>
          <w:noProof/>
          <w:sz w:val="24"/>
          <w:szCs w:val="24"/>
        </w:rPr>
      </w:pPr>
      <w:r w:rsidRPr="005C2F83">
        <w:rPr>
          <w:rFonts w:ascii="Times New Roman" w:hAnsi="Times New Roman" w:cs="Times New Roman"/>
          <w:noProof/>
          <w:sz w:val="24"/>
          <w:szCs w:val="24"/>
        </w:rPr>
        <w:t xml:space="preserve">Edwards, Holly. 2006. “Unruly Images Photography in and of Afghanistan.” </w:t>
      </w:r>
      <w:r w:rsidRPr="005C2F83">
        <w:rPr>
          <w:rFonts w:ascii="Times New Roman" w:hAnsi="Times New Roman" w:cs="Times New Roman"/>
          <w:i/>
          <w:iCs/>
          <w:noProof/>
          <w:sz w:val="24"/>
          <w:szCs w:val="24"/>
        </w:rPr>
        <w:t>Artibus Asiae</w:t>
      </w:r>
      <w:r w:rsidRPr="005C2F83">
        <w:rPr>
          <w:rFonts w:ascii="Times New Roman" w:hAnsi="Times New Roman" w:cs="Times New Roman"/>
          <w:noProof/>
          <w:sz w:val="24"/>
          <w:szCs w:val="24"/>
        </w:rPr>
        <w:t xml:space="preserve"> 66 (2): 111–36.</w:t>
      </w:r>
    </w:p>
    <w:p w14:paraId="0B68CD2F" w14:textId="77777777" w:rsidR="005C2F83" w:rsidRPr="005C2F83" w:rsidRDefault="005C2F83" w:rsidP="005C2F83">
      <w:pPr>
        <w:widowControl w:val="0"/>
        <w:autoSpaceDE w:val="0"/>
        <w:autoSpaceDN w:val="0"/>
        <w:adjustRightInd w:val="0"/>
        <w:spacing w:after="380" w:line="480" w:lineRule="auto"/>
        <w:ind w:left="480" w:hanging="480"/>
        <w:rPr>
          <w:rFonts w:ascii="Times New Roman" w:hAnsi="Times New Roman" w:cs="Times New Roman"/>
          <w:noProof/>
          <w:sz w:val="24"/>
          <w:szCs w:val="24"/>
        </w:rPr>
      </w:pPr>
      <w:r w:rsidRPr="005C2F83">
        <w:rPr>
          <w:rFonts w:ascii="Times New Roman" w:hAnsi="Times New Roman" w:cs="Times New Roman"/>
          <w:noProof/>
          <w:sz w:val="24"/>
          <w:szCs w:val="24"/>
        </w:rPr>
        <w:t xml:space="preserve">Eileraas, Karina. 2003. “Reframing the Colonial Gaze: Photography, Ownership, and Feminist Resistance.” </w:t>
      </w:r>
      <w:r w:rsidRPr="005C2F83">
        <w:rPr>
          <w:rFonts w:ascii="Times New Roman" w:hAnsi="Times New Roman" w:cs="Times New Roman"/>
          <w:i/>
          <w:iCs/>
          <w:noProof/>
          <w:sz w:val="24"/>
          <w:szCs w:val="24"/>
        </w:rPr>
        <w:t>MLN</w:t>
      </w:r>
      <w:r w:rsidRPr="005C2F83">
        <w:rPr>
          <w:rFonts w:ascii="Times New Roman" w:hAnsi="Times New Roman" w:cs="Times New Roman"/>
          <w:noProof/>
          <w:sz w:val="24"/>
          <w:szCs w:val="24"/>
        </w:rPr>
        <w:t xml:space="preserve"> 118 (4): 807–40.</w:t>
      </w:r>
    </w:p>
    <w:p w14:paraId="4E942FFB" w14:textId="77777777" w:rsidR="005C2F83" w:rsidRPr="005C2F83" w:rsidRDefault="005C2F83" w:rsidP="005C2F83">
      <w:pPr>
        <w:widowControl w:val="0"/>
        <w:autoSpaceDE w:val="0"/>
        <w:autoSpaceDN w:val="0"/>
        <w:adjustRightInd w:val="0"/>
        <w:spacing w:after="380" w:line="480" w:lineRule="auto"/>
        <w:ind w:left="480" w:hanging="480"/>
        <w:rPr>
          <w:rFonts w:ascii="Times New Roman" w:hAnsi="Times New Roman" w:cs="Times New Roman"/>
          <w:noProof/>
          <w:sz w:val="24"/>
          <w:szCs w:val="24"/>
        </w:rPr>
      </w:pPr>
      <w:r w:rsidRPr="005C2F83">
        <w:rPr>
          <w:rFonts w:ascii="Times New Roman" w:hAnsi="Times New Roman" w:cs="Times New Roman"/>
          <w:noProof/>
          <w:sz w:val="24"/>
          <w:szCs w:val="24"/>
        </w:rPr>
        <w:t xml:space="preserve">Fanon, Frantz. 1986. </w:t>
      </w:r>
      <w:r w:rsidRPr="005C2F83">
        <w:rPr>
          <w:rFonts w:ascii="Times New Roman" w:hAnsi="Times New Roman" w:cs="Times New Roman"/>
          <w:i/>
          <w:iCs/>
          <w:noProof/>
          <w:sz w:val="24"/>
          <w:szCs w:val="24"/>
        </w:rPr>
        <w:t>Black Skin, White Masks</w:t>
      </w:r>
      <w:r w:rsidRPr="005C2F83">
        <w:rPr>
          <w:rFonts w:ascii="Times New Roman" w:hAnsi="Times New Roman" w:cs="Times New Roman"/>
          <w:noProof/>
          <w:sz w:val="24"/>
          <w:szCs w:val="24"/>
        </w:rPr>
        <w:t>. London: Pluto Press.</w:t>
      </w:r>
    </w:p>
    <w:p w14:paraId="26019AF5" w14:textId="77777777" w:rsidR="005C2F83" w:rsidRPr="005C2F83" w:rsidRDefault="005C2F83" w:rsidP="005C2F83">
      <w:pPr>
        <w:widowControl w:val="0"/>
        <w:autoSpaceDE w:val="0"/>
        <w:autoSpaceDN w:val="0"/>
        <w:adjustRightInd w:val="0"/>
        <w:spacing w:after="380" w:line="480" w:lineRule="auto"/>
        <w:ind w:left="480" w:hanging="480"/>
        <w:rPr>
          <w:rFonts w:ascii="Times New Roman" w:hAnsi="Times New Roman" w:cs="Times New Roman"/>
          <w:noProof/>
          <w:sz w:val="24"/>
          <w:szCs w:val="24"/>
        </w:rPr>
      </w:pPr>
      <w:r w:rsidRPr="005C2F83">
        <w:rPr>
          <w:rFonts w:ascii="Times New Roman" w:hAnsi="Times New Roman" w:cs="Times New Roman"/>
          <w:noProof/>
          <w:sz w:val="24"/>
          <w:szCs w:val="24"/>
        </w:rPr>
        <w:lastRenderedPageBreak/>
        <w:t>Foss, Brian Frederick. 1991. “British Artists and the Second World War, with Particular Reference to the War Artists’ Advisory Committe of the Ministry of Information.” London. http://discovery.ucl.ac.uk/1317736/1/282523.pdf.</w:t>
      </w:r>
    </w:p>
    <w:p w14:paraId="26A27CA0" w14:textId="77777777" w:rsidR="005C2F83" w:rsidRPr="005C2F83" w:rsidRDefault="005C2F83" w:rsidP="005C2F83">
      <w:pPr>
        <w:widowControl w:val="0"/>
        <w:autoSpaceDE w:val="0"/>
        <w:autoSpaceDN w:val="0"/>
        <w:adjustRightInd w:val="0"/>
        <w:spacing w:after="380" w:line="480" w:lineRule="auto"/>
        <w:ind w:left="480" w:hanging="480"/>
        <w:rPr>
          <w:rFonts w:ascii="Times New Roman" w:hAnsi="Times New Roman" w:cs="Times New Roman"/>
          <w:noProof/>
          <w:sz w:val="24"/>
          <w:szCs w:val="24"/>
        </w:rPr>
      </w:pPr>
      <w:r w:rsidRPr="005C2F83">
        <w:rPr>
          <w:rFonts w:ascii="Times New Roman" w:hAnsi="Times New Roman" w:cs="Times New Roman"/>
          <w:noProof/>
          <w:sz w:val="24"/>
          <w:szCs w:val="24"/>
        </w:rPr>
        <w:t xml:space="preserve">Geranpayeh, Sarvy. 2019. “Meet Afghanistan’s First Female Graffiti Artist, Who Is Risking It All for Her Murals.” </w:t>
      </w:r>
      <w:r w:rsidRPr="005C2F83">
        <w:rPr>
          <w:rFonts w:ascii="Times New Roman" w:hAnsi="Times New Roman" w:cs="Times New Roman"/>
          <w:i/>
          <w:iCs/>
          <w:noProof/>
          <w:sz w:val="24"/>
          <w:szCs w:val="24"/>
        </w:rPr>
        <w:t>The National</w:t>
      </w:r>
      <w:r w:rsidRPr="005C2F83">
        <w:rPr>
          <w:rFonts w:ascii="Times New Roman" w:hAnsi="Times New Roman" w:cs="Times New Roman"/>
          <w:noProof/>
          <w:sz w:val="24"/>
          <w:szCs w:val="24"/>
        </w:rPr>
        <w:t>, April 14, 2019. https://www.thenational.ae/arts-culture/art/meet-afghanistan-s-first-female-graffiti-artist-who-is-risking-it-all-for-her-murals-1.848877.</w:t>
      </w:r>
    </w:p>
    <w:p w14:paraId="4293D4E0" w14:textId="77777777" w:rsidR="005C2F83" w:rsidRPr="005C2F83" w:rsidRDefault="005C2F83" w:rsidP="005C2F83">
      <w:pPr>
        <w:widowControl w:val="0"/>
        <w:autoSpaceDE w:val="0"/>
        <w:autoSpaceDN w:val="0"/>
        <w:adjustRightInd w:val="0"/>
        <w:spacing w:after="380" w:line="480" w:lineRule="auto"/>
        <w:ind w:left="480" w:hanging="480"/>
        <w:rPr>
          <w:rFonts w:ascii="Times New Roman" w:hAnsi="Times New Roman" w:cs="Times New Roman"/>
          <w:noProof/>
          <w:sz w:val="24"/>
          <w:szCs w:val="24"/>
        </w:rPr>
      </w:pPr>
      <w:r w:rsidRPr="005C2F83">
        <w:rPr>
          <w:rFonts w:ascii="Times New Roman" w:hAnsi="Times New Roman" w:cs="Times New Roman"/>
          <w:noProof/>
          <w:sz w:val="24"/>
          <w:szCs w:val="24"/>
        </w:rPr>
        <w:t xml:space="preserve">Gready, Paul. 2010. </w:t>
      </w:r>
      <w:r w:rsidRPr="005C2F83">
        <w:rPr>
          <w:rFonts w:ascii="Times New Roman" w:hAnsi="Times New Roman" w:cs="Times New Roman"/>
          <w:i/>
          <w:iCs/>
          <w:noProof/>
          <w:sz w:val="24"/>
          <w:szCs w:val="24"/>
        </w:rPr>
        <w:t>The Era of Transitional Justice: The Aftermath of the Truth and Reconciliation Commission in South Africa and Beyond</w:t>
      </w:r>
      <w:r w:rsidRPr="005C2F83">
        <w:rPr>
          <w:rFonts w:ascii="Times New Roman" w:hAnsi="Times New Roman" w:cs="Times New Roman"/>
          <w:noProof/>
          <w:sz w:val="24"/>
          <w:szCs w:val="24"/>
        </w:rPr>
        <w:t>. Abingdon: Routledge.</w:t>
      </w:r>
    </w:p>
    <w:p w14:paraId="3C5A6B8B" w14:textId="470D7B7A" w:rsidR="005C2F83" w:rsidRPr="005C2F83" w:rsidRDefault="005C2F83" w:rsidP="005C2F83">
      <w:pPr>
        <w:widowControl w:val="0"/>
        <w:autoSpaceDE w:val="0"/>
        <w:autoSpaceDN w:val="0"/>
        <w:adjustRightInd w:val="0"/>
        <w:spacing w:after="380" w:line="480" w:lineRule="auto"/>
        <w:ind w:left="480" w:hanging="480"/>
        <w:rPr>
          <w:rFonts w:ascii="Times New Roman" w:hAnsi="Times New Roman" w:cs="Times New Roman"/>
          <w:noProof/>
          <w:sz w:val="24"/>
          <w:szCs w:val="24"/>
        </w:rPr>
      </w:pPr>
      <w:r w:rsidRPr="005C2F83">
        <w:rPr>
          <w:rFonts w:ascii="Times New Roman" w:hAnsi="Times New Roman" w:cs="Times New Roman"/>
          <w:noProof/>
          <w:sz w:val="24"/>
          <w:szCs w:val="24"/>
        </w:rPr>
        <w:t xml:space="preserve">Gregory, Thomas. 2019. “Dangerous Feelings : Checkpoints and the Perception of Hostile Intent.” </w:t>
      </w:r>
      <w:r w:rsidRPr="005C2F83">
        <w:rPr>
          <w:rFonts w:ascii="Times New Roman" w:hAnsi="Times New Roman" w:cs="Times New Roman"/>
          <w:i/>
          <w:iCs/>
          <w:noProof/>
          <w:sz w:val="24"/>
          <w:szCs w:val="24"/>
        </w:rPr>
        <w:t>Security Dialogue</w:t>
      </w:r>
      <w:r w:rsidRPr="005C2F83">
        <w:rPr>
          <w:rFonts w:ascii="Times New Roman" w:hAnsi="Times New Roman" w:cs="Times New Roman"/>
          <w:noProof/>
          <w:sz w:val="24"/>
          <w:szCs w:val="24"/>
        </w:rPr>
        <w:t xml:space="preserve"> 50 (2): 131–47. </w:t>
      </w:r>
    </w:p>
    <w:p w14:paraId="73DC88FD" w14:textId="77777777" w:rsidR="005C2F83" w:rsidRPr="005C2F83" w:rsidRDefault="005C2F83" w:rsidP="005C2F83">
      <w:pPr>
        <w:widowControl w:val="0"/>
        <w:autoSpaceDE w:val="0"/>
        <w:autoSpaceDN w:val="0"/>
        <w:adjustRightInd w:val="0"/>
        <w:spacing w:after="380" w:line="480" w:lineRule="auto"/>
        <w:ind w:left="480" w:hanging="480"/>
        <w:rPr>
          <w:rFonts w:ascii="Times New Roman" w:hAnsi="Times New Roman" w:cs="Times New Roman"/>
          <w:noProof/>
          <w:sz w:val="24"/>
          <w:szCs w:val="24"/>
        </w:rPr>
      </w:pPr>
      <w:r w:rsidRPr="005C2F83">
        <w:rPr>
          <w:rFonts w:ascii="Times New Roman" w:hAnsi="Times New Roman" w:cs="Times New Roman"/>
          <w:noProof/>
          <w:sz w:val="24"/>
          <w:szCs w:val="24"/>
        </w:rPr>
        <w:t xml:space="preserve">Griffero, Tonino. 2019. “Is There Such a Thing as an ‘Atmospheric Turn’?” In </w:t>
      </w:r>
      <w:r w:rsidRPr="005C2F83">
        <w:rPr>
          <w:rFonts w:ascii="Times New Roman" w:hAnsi="Times New Roman" w:cs="Times New Roman"/>
          <w:i/>
          <w:iCs/>
          <w:noProof/>
          <w:sz w:val="24"/>
          <w:szCs w:val="24"/>
        </w:rPr>
        <w:t>Atmosphere and Aesthetics: A Plural Perspective</w:t>
      </w:r>
      <w:r w:rsidRPr="005C2F83">
        <w:rPr>
          <w:rFonts w:ascii="Times New Roman" w:hAnsi="Times New Roman" w:cs="Times New Roman"/>
          <w:noProof/>
          <w:sz w:val="24"/>
          <w:szCs w:val="24"/>
        </w:rPr>
        <w:t>, edited by Tonino Griffero and Marco Tedeschini, 11–62. Cham, Switzerland: Palgrave Macmillan.</w:t>
      </w:r>
    </w:p>
    <w:p w14:paraId="6E80356A" w14:textId="77777777" w:rsidR="005C2F83" w:rsidRPr="005C2F83" w:rsidRDefault="005C2F83" w:rsidP="005C2F83">
      <w:pPr>
        <w:widowControl w:val="0"/>
        <w:autoSpaceDE w:val="0"/>
        <w:autoSpaceDN w:val="0"/>
        <w:adjustRightInd w:val="0"/>
        <w:spacing w:after="380" w:line="480" w:lineRule="auto"/>
        <w:ind w:left="480" w:hanging="480"/>
        <w:rPr>
          <w:rFonts w:ascii="Times New Roman" w:hAnsi="Times New Roman" w:cs="Times New Roman"/>
          <w:noProof/>
          <w:sz w:val="24"/>
          <w:szCs w:val="24"/>
        </w:rPr>
      </w:pPr>
      <w:r w:rsidRPr="005C2F83">
        <w:rPr>
          <w:rFonts w:ascii="Times New Roman" w:hAnsi="Times New Roman" w:cs="Times New Roman"/>
          <w:noProof/>
          <w:sz w:val="24"/>
          <w:szCs w:val="24"/>
        </w:rPr>
        <w:t xml:space="preserve">Hamdouni Alami, Mohammed. 2011. </w:t>
      </w:r>
      <w:r w:rsidRPr="005C2F83">
        <w:rPr>
          <w:rFonts w:ascii="Times New Roman" w:hAnsi="Times New Roman" w:cs="Times New Roman"/>
          <w:i/>
          <w:iCs/>
          <w:noProof/>
          <w:sz w:val="24"/>
          <w:szCs w:val="24"/>
        </w:rPr>
        <w:t>Art and Architechture in the Islamic Tradition</w:t>
      </w:r>
      <w:r w:rsidRPr="005C2F83">
        <w:rPr>
          <w:rFonts w:ascii="Times New Roman" w:hAnsi="Times New Roman" w:cs="Times New Roman"/>
          <w:noProof/>
          <w:sz w:val="24"/>
          <w:szCs w:val="24"/>
        </w:rPr>
        <w:t>. London and New York: I.B. Tauris &amp; Co.</w:t>
      </w:r>
    </w:p>
    <w:p w14:paraId="478E05BD" w14:textId="77777777" w:rsidR="005C2F83" w:rsidRPr="005C2F83" w:rsidRDefault="005C2F83" w:rsidP="005C2F83">
      <w:pPr>
        <w:widowControl w:val="0"/>
        <w:autoSpaceDE w:val="0"/>
        <w:autoSpaceDN w:val="0"/>
        <w:adjustRightInd w:val="0"/>
        <w:spacing w:after="380" w:line="480" w:lineRule="auto"/>
        <w:ind w:left="480" w:hanging="480"/>
        <w:rPr>
          <w:rFonts w:ascii="Times New Roman" w:hAnsi="Times New Roman" w:cs="Times New Roman"/>
          <w:noProof/>
          <w:sz w:val="24"/>
          <w:szCs w:val="24"/>
        </w:rPr>
      </w:pPr>
      <w:r w:rsidRPr="005C2F83">
        <w:rPr>
          <w:rFonts w:ascii="Times New Roman" w:hAnsi="Times New Roman" w:cs="Times New Roman"/>
          <w:noProof/>
          <w:sz w:val="24"/>
          <w:szCs w:val="24"/>
        </w:rPr>
        <w:t xml:space="preserve">Hanifi, Shah Mahmoud. 2018. “A Genealogy or Orientalism in Afghanistan: The Colonial Image Lineage.” In </w:t>
      </w:r>
      <w:r w:rsidRPr="005C2F83">
        <w:rPr>
          <w:rFonts w:ascii="Times New Roman" w:hAnsi="Times New Roman" w:cs="Times New Roman"/>
          <w:i/>
          <w:iCs/>
          <w:noProof/>
          <w:sz w:val="24"/>
          <w:szCs w:val="24"/>
        </w:rPr>
        <w:t>Middle East Studies after September 11: Neo-Orientalism, American Hegemony and Academia</w:t>
      </w:r>
      <w:r w:rsidRPr="005C2F83">
        <w:rPr>
          <w:rFonts w:ascii="Times New Roman" w:hAnsi="Times New Roman" w:cs="Times New Roman"/>
          <w:noProof/>
          <w:sz w:val="24"/>
          <w:szCs w:val="24"/>
        </w:rPr>
        <w:t>, edited by Tugrul Keskin. Leiden and Boston: Brill. 50 - 80.</w:t>
      </w:r>
    </w:p>
    <w:p w14:paraId="2E7F0298" w14:textId="77777777" w:rsidR="005C2F83" w:rsidRPr="005C2F83" w:rsidRDefault="005C2F83" w:rsidP="005C2F83">
      <w:pPr>
        <w:widowControl w:val="0"/>
        <w:autoSpaceDE w:val="0"/>
        <w:autoSpaceDN w:val="0"/>
        <w:adjustRightInd w:val="0"/>
        <w:spacing w:after="380" w:line="480" w:lineRule="auto"/>
        <w:ind w:left="480" w:hanging="480"/>
        <w:rPr>
          <w:rFonts w:ascii="Times New Roman" w:hAnsi="Times New Roman" w:cs="Times New Roman"/>
          <w:noProof/>
          <w:sz w:val="24"/>
          <w:szCs w:val="24"/>
        </w:rPr>
      </w:pPr>
      <w:r w:rsidRPr="005C2F83">
        <w:rPr>
          <w:rFonts w:ascii="Times New Roman" w:hAnsi="Times New Roman" w:cs="Times New Roman"/>
          <w:noProof/>
          <w:sz w:val="24"/>
          <w:szCs w:val="24"/>
        </w:rPr>
        <w:t xml:space="preserve">Hansen, Lene. 2011. “The Politics of Securitisation and the Muhammad Cartoon Crisis: A </w:t>
      </w:r>
      <w:r w:rsidRPr="005C2F83">
        <w:rPr>
          <w:rFonts w:ascii="Times New Roman" w:hAnsi="Times New Roman" w:cs="Times New Roman"/>
          <w:noProof/>
          <w:sz w:val="24"/>
          <w:szCs w:val="24"/>
        </w:rPr>
        <w:lastRenderedPageBreak/>
        <w:t xml:space="preserve">Post-Structuralist Perspective.” </w:t>
      </w:r>
      <w:r w:rsidRPr="005C2F83">
        <w:rPr>
          <w:rFonts w:ascii="Times New Roman" w:hAnsi="Times New Roman" w:cs="Times New Roman"/>
          <w:i/>
          <w:iCs/>
          <w:noProof/>
          <w:sz w:val="24"/>
          <w:szCs w:val="24"/>
        </w:rPr>
        <w:t>Security Dialogue</w:t>
      </w:r>
      <w:r w:rsidRPr="005C2F83">
        <w:rPr>
          <w:rFonts w:ascii="Times New Roman" w:hAnsi="Times New Roman" w:cs="Times New Roman"/>
          <w:noProof/>
          <w:sz w:val="24"/>
          <w:szCs w:val="24"/>
        </w:rPr>
        <w:t xml:space="preserve"> 42 (4–5): 357–68.</w:t>
      </w:r>
    </w:p>
    <w:p w14:paraId="59936060" w14:textId="77777777" w:rsidR="005C2F83" w:rsidRPr="005C2F83" w:rsidRDefault="005C2F83" w:rsidP="005C2F83">
      <w:pPr>
        <w:widowControl w:val="0"/>
        <w:autoSpaceDE w:val="0"/>
        <w:autoSpaceDN w:val="0"/>
        <w:adjustRightInd w:val="0"/>
        <w:spacing w:after="380" w:line="480" w:lineRule="auto"/>
        <w:ind w:left="480" w:hanging="480"/>
        <w:rPr>
          <w:rFonts w:ascii="Times New Roman" w:hAnsi="Times New Roman" w:cs="Times New Roman"/>
          <w:noProof/>
          <w:sz w:val="24"/>
          <w:szCs w:val="24"/>
        </w:rPr>
      </w:pPr>
      <w:r w:rsidRPr="005C2F83">
        <w:rPr>
          <w:rFonts w:ascii="Times New Roman" w:hAnsi="Times New Roman" w:cs="Times New Roman"/>
          <w:noProof/>
          <w:sz w:val="24"/>
          <w:szCs w:val="24"/>
        </w:rPr>
        <w:t xml:space="preserve">Hariman, Robert, and John Louis Lucaites. 2016. </w:t>
      </w:r>
      <w:r w:rsidRPr="005C2F83">
        <w:rPr>
          <w:rFonts w:ascii="Times New Roman" w:hAnsi="Times New Roman" w:cs="Times New Roman"/>
          <w:i/>
          <w:iCs/>
          <w:noProof/>
          <w:sz w:val="24"/>
          <w:szCs w:val="24"/>
        </w:rPr>
        <w:t>The Public Image: Photography and Civic Spectatorship</w:t>
      </w:r>
      <w:r w:rsidRPr="005C2F83">
        <w:rPr>
          <w:rFonts w:ascii="Times New Roman" w:hAnsi="Times New Roman" w:cs="Times New Roman"/>
          <w:noProof/>
          <w:sz w:val="24"/>
          <w:szCs w:val="24"/>
        </w:rPr>
        <w:t>. Chicago: University of Chicago Press.</w:t>
      </w:r>
    </w:p>
    <w:p w14:paraId="05E536F1" w14:textId="77777777" w:rsidR="005C2F83" w:rsidRPr="005C2F83" w:rsidRDefault="005C2F83" w:rsidP="005C2F83">
      <w:pPr>
        <w:widowControl w:val="0"/>
        <w:autoSpaceDE w:val="0"/>
        <w:autoSpaceDN w:val="0"/>
        <w:adjustRightInd w:val="0"/>
        <w:spacing w:after="380" w:line="480" w:lineRule="auto"/>
        <w:ind w:left="480" w:hanging="480"/>
        <w:rPr>
          <w:rFonts w:ascii="Times New Roman" w:hAnsi="Times New Roman" w:cs="Times New Roman"/>
          <w:noProof/>
          <w:sz w:val="24"/>
          <w:szCs w:val="24"/>
        </w:rPr>
      </w:pPr>
      <w:r w:rsidRPr="005C2F83">
        <w:rPr>
          <w:rFonts w:ascii="Times New Roman" w:hAnsi="Times New Roman" w:cs="Times New Roman"/>
          <w:noProof/>
          <w:sz w:val="24"/>
          <w:szCs w:val="24"/>
        </w:rPr>
        <w:t xml:space="preserve">Harman, Sophie. 2018. “Making the Invisible Visible in International Relations: Film, Co-Produced Research and Transnational Feminism.” </w:t>
      </w:r>
      <w:r w:rsidRPr="005C2F83">
        <w:rPr>
          <w:rFonts w:ascii="Times New Roman" w:hAnsi="Times New Roman" w:cs="Times New Roman"/>
          <w:i/>
          <w:iCs/>
          <w:noProof/>
          <w:sz w:val="24"/>
          <w:szCs w:val="24"/>
        </w:rPr>
        <w:t>European Journal of International Relations</w:t>
      </w:r>
      <w:r w:rsidRPr="005C2F83">
        <w:rPr>
          <w:rFonts w:ascii="Times New Roman" w:hAnsi="Times New Roman" w:cs="Times New Roman"/>
          <w:noProof/>
          <w:sz w:val="24"/>
          <w:szCs w:val="24"/>
        </w:rPr>
        <w:t xml:space="preserve"> 24 (4): 791–813.</w:t>
      </w:r>
    </w:p>
    <w:p w14:paraId="45797CE3" w14:textId="6B46CD1C" w:rsidR="005C2F83" w:rsidRDefault="005C2F83" w:rsidP="005C2F83">
      <w:pPr>
        <w:widowControl w:val="0"/>
        <w:autoSpaceDE w:val="0"/>
        <w:autoSpaceDN w:val="0"/>
        <w:adjustRightInd w:val="0"/>
        <w:spacing w:after="380" w:line="480" w:lineRule="auto"/>
        <w:ind w:left="480" w:hanging="480"/>
        <w:rPr>
          <w:rFonts w:ascii="Times New Roman" w:hAnsi="Times New Roman" w:cs="Times New Roman"/>
          <w:noProof/>
          <w:sz w:val="24"/>
          <w:szCs w:val="24"/>
        </w:rPr>
      </w:pPr>
      <w:r w:rsidRPr="005C2F83">
        <w:rPr>
          <w:rFonts w:ascii="Times New Roman" w:hAnsi="Times New Roman" w:cs="Times New Roman"/>
          <w:noProof/>
          <w:sz w:val="24"/>
          <w:szCs w:val="24"/>
        </w:rPr>
        <w:t xml:space="preserve">Henry, Marsha, Paul Higate, and Gurchathen Sanghera. 2009. “Positionality and Power: The Politics of Peacekeeping Research.” </w:t>
      </w:r>
      <w:r w:rsidRPr="005C2F83">
        <w:rPr>
          <w:rFonts w:ascii="Times New Roman" w:hAnsi="Times New Roman" w:cs="Times New Roman"/>
          <w:i/>
          <w:iCs/>
          <w:noProof/>
          <w:sz w:val="24"/>
          <w:szCs w:val="24"/>
        </w:rPr>
        <w:t>International Peacekeeping</w:t>
      </w:r>
      <w:r w:rsidRPr="005C2F83">
        <w:rPr>
          <w:rFonts w:ascii="Times New Roman" w:hAnsi="Times New Roman" w:cs="Times New Roman"/>
          <w:noProof/>
          <w:sz w:val="24"/>
          <w:szCs w:val="24"/>
        </w:rPr>
        <w:t xml:space="preserve"> 16 (4): 467–82. </w:t>
      </w:r>
    </w:p>
    <w:p w14:paraId="68229628" w14:textId="1637AA8E" w:rsidR="001F7294" w:rsidRPr="00897F59" w:rsidRDefault="001F7294" w:rsidP="005C2F83">
      <w:pPr>
        <w:widowControl w:val="0"/>
        <w:autoSpaceDE w:val="0"/>
        <w:autoSpaceDN w:val="0"/>
        <w:adjustRightInd w:val="0"/>
        <w:spacing w:after="380" w:line="48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Howell, Alison</w:t>
      </w:r>
      <w:r w:rsidR="00FE651A">
        <w:rPr>
          <w:rFonts w:ascii="Times New Roman" w:hAnsi="Times New Roman" w:cs="Times New Roman"/>
          <w:noProof/>
          <w:sz w:val="24"/>
          <w:szCs w:val="24"/>
        </w:rPr>
        <w:t xml:space="preserve">. </w:t>
      </w:r>
      <w:r w:rsidR="00FF18B9">
        <w:rPr>
          <w:rFonts w:ascii="Times New Roman" w:hAnsi="Times New Roman" w:cs="Times New Roman"/>
          <w:noProof/>
          <w:sz w:val="24"/>
          <w:szCs w:val="24"/>
        </w:rPr>
        <w:t xml:space="preserve">2012. </w:t>
      </w:r>
      <w:r w:rsidR="00AF19C8" w:rsidRPr="00AF19C8">
        <w:rPr>
          <w:rFonts w:ascii="Times New Roman" w:hAnsi="Times New Roman" w:cs="Times New Roman"/>
          <w:noProof/>
          <w:sz w:val="24"/>
          <w:szCs w:val="24"/>
        </w:rPr>
        <w:t>“</w:t>
      </w:r>
      <w:r w:rsidR="00AF19C8">
        <w:rPr>
          <w:rFonts w:ascii="Times New Roman" w:hAnsi="Times New Roman" w:cs="Times New Roman"/>
          <w:noProof/>
          <w:sz w:val="24"/>
          <w:szCs w:val="24"/>
        </w:rPr>
        <w:t>The Demise of PTSD: From Governing through Trauma to Governing Resilience.</w:t>
      </w:r>
      <w:r w:rsidR="00AF19C8" w:rsidRPr="00AF19C8">
        <w:rPr>
          <w:rFonts w:ascii="Times New Roman" w:hAnsi="Times New Roman" w:cs="Times New Roman"/>
          <w:noProof/>
          <w:sz w:val="24"/>
          <w:szCs w:val="24"/>
        </w:rPr>
        <w:t>”</w:t>
      </w:r>
      <w:r w:rsidR="00AF19C8">
        <w:rPr>
          <w:rFonts w:ascii="Times New Roman" w:hAnsi="Times New Roman" w:cs="Times New Roman"/>
          <w:noProof/>
          <w:sz w:val="24"/>
          <w:szCs w:val="24"/>
        </w:rPr>
        <w:t xml:space="preserve"> </w:t>
      </w:r>
      <w:r w:rsidR="00AF19C8" w:rsidRPr="0047185D">
        <w:rPr>
          <w:rFonts w:ascii="Times New Roman" w:hAnsi="Times New Roman" w:cs="Times New Roman"/>
          <w:i/>
          <w:iCs/>
          <w:noProof/>
          <w:sz w:val="24"/>
          <w:szCs w:val="24"/>
        </w:rPr>
        <w:t>Alternatives: Global, Local, Political</w:t>
      </w:r>
      <w:r w:rsidR="00AF19C8">
        <w:rPr>
          <w:rFonts w:ascii="Times New Roman" w:hAnsi="Times New Roman" w:cs="Times New Roman"/>
          <w:noProof/>
          <w:sz w:val="24"/>
          <w:szCs w:val="24"/>
        </w:rPr>
        <w:t xml:space="preserve"> </w:t>
      </w:r>
      <w:r w:rsidR="00897F59">
        <w:rPr>
          <w:rFonts w:ascii="Times New Roman" w:hAnsi="Times New Roman" w:cs="Times New Roman"/>
          <w:noProof/>
          <w:sz w:val="24"/>
          <w:szCs w:val="24"/>
        </w:rPr>
        <w:t xml:space="preserve">34 (3): 214 - 226. </w:t>
      </w:r>
      <w:r w:rsidR="00897F59" w:rsidRPr="00897F59">
        <w:rPr>
          <w:rFonts w:ascii="Times New Roman" w:hAnsi="Times New Roman" w:cs="Times New Roman"/>
          <w:noProof/>
          <w:sz w:val="24"/>
          <w:szCs w:val="24"/>
        </w:rPr>
        <w:t xml:space="preserve"> </w:t>
      </w:r>
    </w:p>
    <w:p w14:paraId="60B8F94A" w14:textId="77777777" w:rsidR="005C2F83" w:rsidRPr="005C2F83" w:rsidRDefault="005C2F83" w:rsidP="005C2F83">
      <w:pPr>
        <w:widowControl w:val="0"/>
        <w:autoSpaceDE w:val="0"/>
        <w:autoSpaceDN w:val="0"/>
        <w:adjustRightInd w:val="0"/>
        <w:spacing w:after="380" w:line="480" w:lineRule="auto"/>
        <w:ind w:left="480" w:hanging="480"/>
        <w:rPr>
          <w:rFonts w:ascii="Times New Roman" w:hAnsi="Times New Roman" w:cs="Times New Roman"/>
          <w:noProof/>
          <w:sz w:val="24"/>
          <w:szCs w:val="24"/>
        </w:rPr>
      </w:pPr>
      <w:r w:rsidRPr="005C2F83">
        <w:rPr>
          <w:rFonts w:ascii="Times New Roman" w:hAnsi="Times New Roman" w:cs="Times New Roman"/>
          <w:noProof/>
          <w:sz w:val="24"/>
          <w:szCs w:val="24"/>
        </w:rPr>
        <w:t xml:space="preserve">Hutchison, Emma. 2016. </w:t>
      </w:r>
      <w:r w:rsidRPr="005C2F83">
        <w:rPr>
          <w:rFonts w:ascii="Times New Roman" w:hAnsi="Times New Roman" w:cs="Times New Roman"/>
          <w:i/>
          <w:iCs/>
          <w:noProof/>
          <w:sz w:val="24"/>
          <w:szCs w:val="24"/>
        </w:rPr>
        <w:t>Affective Communities in World Politics</w:t>
      </w:r>
      <w:r w:rsidRPr="005C2F83">
        <w:rPr>
          <w:rFonts w:ascii="Times New Roman" w:hAnsi="Times New Roman" w:cs="Times New Roman"/>
          <w:noProof/>
          <w:sz w:val="24"/>
          <w:szCs w:val="24"/>
        </w:rPr>
        <w:t>. Cambridge, New York: Cambridge University Press.</w:t>
      </w:r>
    </w:p>
    <w:p w14:paraId="33406A25" w14:textId="77777777" w:rsidR="005C2F83" w:rsidRPr="005C2F83" w:rsidRDefault="005C2F83" w:rsidP="005C2F83">
      <w:pPr>
        <w:widowControl w:val="0"/>
        <w:autoSpaceDE w:val="0"/>
        <w:autoSpaceDN w:val="0"/>
        <w:adjustRightInd w:val="0"/>
        <w:spacing w:after="380" w:line="480" w:lineRule="auto"/>
        <w:ind w:left="480" w:hanging="480"/>
        <w:rPr>
          <w:rFonts w:ascii="Times New Roman" w:hAnsi="Times New Roman" w:cs="Times New Roman"/>
          <w:noProof/>
          <w:sz w:val="24"/>
          <w:szCs w:val="24"/>
        </w:rPr>
      </w:pPr>
      <w:r w:rsidRPr="005C2F83">
        <w:rPr>
          <w:rFonts w:ascii="Times New Roman" w:hAnsi="Times New Roman" w:cs="Times New Roman"/>
          <w:noProof/>
          <w:sz w:val="24"/>
          <w:szCs w:val="24"/>
        </w:rPr>
        <w:t xml:space="preserve">———. 2019. “Emotions, Bodies, and the Un/making of International Relations.” </w:t>
      </w:r>
      <w:r w:rsidRPr="005C2F83">
        <w:rPr>
          <w:rFonts w:ascii="Times New Roman" w:hAnsi="Times New Roman" w:cs="Times New Roman"/>
          <w:i/>
          <w:iCs/>
          <w:noProof/>
          <w:sz w:val="24"/>
          <w:szCs w:val="24"/>
        </w:rPr>
        <w:t>Millennium - Journal of International Studies</w:t>
      </w:r>
      <w:r w:rsidRPr="005C2F83">
        <w:rPr>
          <w:rFonts w:ascii="Times New Roman" w:hAnsi="Times New Roman" w:cs="Times New Roman"/>
          <w:noProof/>
          <w:sz w:val="24"/>
          <w:szCs w:val="24"/>
        </w:rPr>
        <w:t xml:space="preserve"> 47 (2): 284–98.</w:t>
      </w:r>
    </w:p>
    <w:p w14:paraId="4934D440" w14:textId="7096B4F7" w:rsidR="005C2F83" w:rsidRPr="005C2F83" w:rsidRDefault="005C2F83" w:rsidP="005C2F83">
      <w:pPr>
        <w:widowControl w:val="0"/>
        <w:autoSpaceDE w:val="0"/>
        <w:autoSpaceDN w:val="0"/>
        <w:adjustRightInd w:val="0"/>
        <w:spacing w:after="380" w:line="480" w:lineRule="auto"/>
        <w:ind w:left="480" w:hanging="480"/>
        <w:rPr>
          <w:rFonts w:ascii="Times New Roman" w:hAnsi="Times New Roman" w:cs="Times New Roman"/>
          <w:noProof/>
          <w:sz w:val="24"/>
          <w:szCs w:val="24"/>
        </w:rPr>
      </w:pPr>
      <w:r w:rsidRPr="005C2F83">
        <w:rPr>
          <w:rFonts w:ascii="Times New Roman" w:hAnsi="Times New Roman" w:cs="Times New Roman"/>
          <w:noProof/>
          <w:sz w:val="24"/>
          <w:szCs w:val="24"/>
        </w:rPr>
        <w:t xml:space="preserve">Jabri, Vivienne. 2007. “Solidarity and Spheres of Culture: The Cosmopolitan and the Postcolonial.” </w:t>
      </w:r>
      <w:r w:rsidRPr="005C2F83">
        <w:rPr>
          <w:rFonts w:ascii="Times New Roman" w:hAnsi="Times New Roman" w:cs="Times New Roman"/>
          <w:i/>
          <w:iCs/>
          <w:noProof/>
          <w:sz w:val="24"/>
          <w:szCs w:val="24"/>
        </w:rPr>
        <w:t>Review of International Studies</w:t>
      </w:r>
      <w:r w:rsidRPr="005C2F83">
        <w:rPr>
          <w:rFonts w:ascii="Times New Roman" w:hAnsi="Times New Roman" w:cs="Times New Roman"/>
          <w:noProof/>
          <w:sz w:val="24"/>
          <w:szCs w:val="24"/>
        </w:rPr>
        <w:t xml:space="preserve"> 33 (4): 715–28. </w:t>
      </w:r>
    </w:p>
    <w:p w14:paraId="0ABF67AE" w14:textId="60A96E73" w:rsidR="005C2F83" w:rsidRPr="005C2F83" w:rsidRDefault="005C2F83" w:rsidP="005C2F83">
      <w:pPr>
        <w:widowControl w:val="0"/>
        <w:autoSpaceDE w:val="0"/>
        <w:autoSpaceDN w:val="0"/>
        <w:adjustRightInd w:val="0"/>
        <w:spacing w:after="380" w:line="480" w:lineRule="auto"/>
        <w:ind w:left="480" w:hanging="480"/>
        <w:rPr>
          <w:rFonts w:ascii="Times New Roman" w:hAnsi="Times New Roman" w:cs="Times New Roman"/>
          <w:noProof/>
          <w:sz w:val="24"/>
          <w:szCs w:val="24"/>
        </w:rPr>
      </w:pPr>
      <w:r w:rsidRPr="005C2F83">
        <w:rPr>
          <w:rFonts w:ascii="Times New Roman" w:hAnsi="Times New Roman" w:cs="Times New Roman"/>
          <w:noProof/>
          <w:sz w:val="24"/>
          <w:szCs w:val="24"/>
        </w:rPr>
        <w:t xml:space="preserve">Kearns, Matthew. 2017. “Gender, Visuality and Violence: Visual Securitization and the 2001 War in Afghanistan.” </w:t>
      </w:r>
      <w:r w:rsidRPr="005C2F83">
        <w:rPr>
          <w:rFonts w:ascii="Times New Roman" w:hAnsi="Times New Roman" w:cs="Times New Roman"/>
          <w:i/>
          <w:iCs/>
          <w:noProof/>
          <w:sz w:val="24"/>
          <w:szCs w:val="24"/>
        </w:rPr>
        <w:t>International Feminist Journal of Politics</w:t>
      </w:r>
      <w:r w:rsidRPr="005C2F83">
        <w:rPr>
          <w:rFonts w:ascii="Times New Roman" w:hAnsi="Times New Roman" w:cs="Times New Roman"/>
          <w:noProof/>
          <w:sz w:val="24"/>
          <w:szCs w:val="24"/>
        </w:rPr>
        <w:t xml:space="preserve"> 19 (4): 491–505. </w:t>
      </w:r>
    </w:p>
    <w:p w14:paraId="6BF93C2D" w14:textId="77777777" w:rsidR="005C2F83" w:rsidRPr="005C2F83" w:rsidRDefault="005C2F83" w:rsidP="005C2F83">
      <w:pPr>
        <w:widowControl w:val="0"/>
        <w:autoSpaceDE w:val="0"/>
        <w:autoSpaceDN w:val="0"/>
        <w:adjustRightInd w:val="0"/>
        <w:spacing w:after="380" w:line="480" w:lineRule="auto"/>
        <w:ind w:left="480" w:hanging="480"/>
        <w:rPr>
          <w:rFonts w:ascii="Times New Roman" w:hAnsi="Times New Roman" w:cs="Times New Roman"/>
          <w:noProof/>
          <w:sz w:val="24"/>
          <w:szCs w:val="24"/>
        </w:rPr>
      </w:pPr>
      <w:r w:rsidRPr="005C2F83">
        <w:rPr>
          <w:rFonts w:ascii="Times New Roman" w:hAnsi="Times New Roman" w:cs="Times New Roman"/>
          <w:noProof/>
          <w:sz w:val="24"/>
          <w:szCs w:val="24"/>
        </w:rPr>
        <w:t xml:space="preserve">Kerr, Rachell, and Henry Redwood. n.d. “Introduction: A Genealogy of Reconciliation?” In </w:t>
      </w:r>
      <w:r w:rsidRPr="005C2F83">
        <w:rPr>
          <w:rFonts w:ascii="Times New Roman" w:hAnsi="Times New Roman" w:cs="Times New Roman"/>
          <w:i/>
          <w:iCs/>
          <w:noProof/>
          <w:sz w:val="24"/>
          <w:szCs w:val="24"/>
        </w:rPr>
        <w:lastRenderedPageBreak/>
        <w:t>Reconciliation After War: Historical Perspectives on Transitional Justice</w:t>
      </w:r>
      <w:r w:rsidRPr="005C2F83">
        <w:rPr>
          <w:rFonts w:ascii="Times New Roman" w:hAnsi="Times New Roman" w:cs="Times New Roman"/>
          <w:noProof/>
          <w:sz w:val="24"/>
          <w:szCs w:val="24"/>
        </w:rPr>
        <w:t>, edited by Rachel Kerr, Henry Redwood, and James Gow. London: Routledge.</w:t>
      </w:r>
    </w:p>
    <w:p w14:paraId="53866C81" w14:textId="5EFF2265" w:rsidR="005C2F83" w:rsidRPr="005C2F83" w:rsidRDefault="005C2F83" w:rsidP="005C2F83">
      <w:pPr>
        <w:widowControl w:val="0"/>
        <w:autoSpaceDE w:val="0"/>
        <w:autoSpaceDN w:val="0"/>
        <w:adjustRightInd w:val="0"/>
        <w:spacing w:after="380" w:line="480" w:lineRule="auto"/>
        <w:ind w:left="480" w:hanging="480"/>
        <w:rPr>
          <w:rFonts w:ascii="Times New Roman" w:hAnsi="Times New Roman" w:cs="Times New Roman"/>
          <w:noProof/>
          <w:sz w:val="24"/>
          <w:szCs w:val="24"/>
        </w:rPr>
      </w:pPr>
      <w:r w:rsidRPr="005C2F83">
        <w:rPr>
          <w:rFonts w:ascii="Times New Roman" w:hAnsi="Times New Roman" w:cs="Times New Roman"/>
          <w:noProof/>
          <w:sz w:val="24"/>
          <w:szCs w:val="24"/>
        </w:rPr>
        <w:t xml:space="preserve">Khalili, Laleh. 2011. “Gendered Practices of Counterinsurgency” 37 (4): 1471–91. </w:t>
      </w:r>
    </w:p>
    <w:p w14:paraId="66FD68E7" w14:textId="77777777" w:rsidR="005C2F83" w:rsidRPr="005C2F83" w:rsidRDefault="005C2F83" w:rsidP="005C2F83">
      <w:pPr>
        <w:widowControl w:val="0"/>
        <w:autoSpaceDE w:val="0"/>
        <w:autoSpaceDN w:val="0"/>
        <w:adjustRightInd w:val="0"/>
        <w:spacing w:after="380" w:line="480" w:lineRule="auto"/>
        <w:ind w:left="480" w:hanging="480"/>
        <w:rPr>
          <w:rFonts w:ascii="Times New Roman" w:hAnsi="Times New Roman" w:cs="Times New Roman"/>
          <w:noProof/>
          <w:sz w:val="24"/>
          <w:szCs w:val="24"/>
        </w:rPr>
      </w:pPr>
      <w:r w:rsidRPr="005C2F83">
        <w:rPr>
          <w:rFonts w:ascii="Times New Roman" w:hAnsi="Times New Roman" w:cs="Times New Roman"/>
          <w:noProof/>
          <w:sz w:val="24"/>
          <w:szCs w:val="24"/>
        </w:rPr>
        <w:t xml:space="preserve">Lee-Koo, Katrina. 2018. “Children.” In </w:t>
      </w:r>
      <w:r w:rsidRPr="005C2F83">
        <w:rPr>
          <w:rFonts w:ascii="Times New Roman" w:hAnsi="Times New Roman" w:cs="Times New Roman"/>
          <w:i/>
          <w:iCs/>
          <w:noProof/>
          <w:sz w:val="24"/>
          <w:szCs w:val="24"/>
        </w:rPr>
        <w:t>Visual Global Politics</w:t>
      </w:r>
      <w:r w:rsidRPr="005C2F83">
        <w:rPr>
          <w:rFonts w:ascii="Times New Roman" w:hAnsi="Times New Roman" w:cs="Times New Roman"/>
          <w:noProof/>
          <w:sz w:val="24"/>
          <w:szCs w:val="24"/>
        </w:rPr>
        <w:t>, edited by Roland Bleiker, 48–54. London and New York: Routledge.</w:t>
      </w:r>
    </w:p>
    <w:p w14:paraId="22AE502B" w14:textId="77777777" w:rsidR="005C2F83" w:rsidRPr="005C2F83" w:rsidRDefault="005C2F83" w:rsidP="005C2F83">
      <w:pPr>
        <w:widowControl w:val="0"/>
        <w:autoSpaceDE w:val="0"/>
        <w:autoSpaceDN w:val="0"/>
        <w:adjustRightInd w:val="0"/>
        <w:spacing w:after="380" w:line="480" w:lineRule="auto"/>
        <w:ind w:left="480" w:hanging="480"/>
        <w:rPr>
          <w:rFonts w:ascii="Times New Roman" w:hAnsi="Times New Roman" w:cs="Times New Roman"/>
          <w:noProof/>
          <w:sz w:val="24"/>
          <w:szCs w:val="24"/>
        </w:rPr>
      </w:pPr>
      <w:r w:rsidRPr="005C2F83">
        <w:rPr>
          <w:rFonts w:ascii="Times New Roman" w:hAnsi="Times New Roman" w:cs="Times New Roman"/>
          <w:noProof/>
          <w:sz w:val="24"/>
          <w:szCs w:val="24"/>
        </w:rPr>
        <w:t xml:space="preserve">Lee, Jonathan L. 2018. </w:t>
      </w:r>
      <w:r w:rsidRPr="005C2F83">
        <w:rPr>
          <w:rFonts w:ascii="Times New Roman" w:hAnsi="Times New Roman" w:cs="Times New Roman"/>
          <w:i/>
          <w:iCs/>
          <w:noProof/>
          <w:sz w:val="24"/>
          <w:szCs w:val="24"/>
        </w:rPr>
        <w:t>Afghanistan: A History from 1260 to the Present</w:t>
      </w:r>
      <w:r w:rsidRPr="005C2F83">
        <w:rPr>
          <w:rFonts w:ascii="Times New Roman" w:hAnsi="Times New Roman" w:cs="Times New Roman"/>
          <w:noProof/>
          <w:sz w:val="24"/>
          <w:szCs w:val="24"/>
        </w:rPr>
        <w:t>. London: Reaktion Books.</w:t>
      </w:r>
    </w:p>
    <w:p w14:paraId="14464AD4" w14:textId="7CD756C0" w:rsidR="005C2F83" w:rsidRPr="005C2F83" w:rsidRDefault="005C2F83" w:rsidP="005C2F83">
      <w:pPr>
        <w:widowControl w:val="0"/>
        <w:autoSpaceDE w:val="0"/>
        <w:autoSpaceDN w:val="0"/>
        <w:adjustRightInd w:val="0"/>
        <w:spacing w:after="380" w:line="480" w:lineRule="auto"/>
        <w:ind w:left="480" w:hanging="480"/>
        <w:rPr>
          <w:rFonts w:ascii="Times New Roman" w:hAnsi="Times New Roman" w:cs="Times New Roman"/>
          <w:noProof/>
          <w:sz w:val="24"/>
          <w:szCs w:val="24"/>
        </w:rPr>
      </w:pPr>
      <w:r w:rsidRPr="005C2F83">
        <w:rPr>
          <w:rFonts w:ascii="Times New Roman" w:hAnsi="Times New Roman" w:cs="Times New Roman"/>
          <w:noProof/>
          <w:sz w:val="24"/>
          <w:szCs w:val="24"/>
        </w:rPr>
        <w:t xml:space="preserve">Lisle, Debbie. 2011. “The Surprising Detritus of Leisure: Encountering the Late Photography of War.” </w:t>
      </w:r>
      <w:r w:rsidRPr="005C2F83">
        <w:rPr>
          <w:rFonts w:ascii="Times New Roman" w:hAnsi="Times New Roman" w:cs="Times New Roman"/>
          <w:i/>
          <w:iCs/>
          <w:noProof/>
          <w:sz w:val="24"/>
          <w:szCs w:val="24"/>
        </w:rPr>
        <w:t>Environment and Planning D: Society and Space</w:t>
      </w:r>
      <w:r w:rsidRPr="005C2F83">
        <w:rPr>
          <w:rFonts w:ascii="Times New Roman" w:hAnsi="Times New Roman" w:cs="Times New Roman"/>
          <w:noProof/>
          <w:sz w:val="24"/>
          <w:szCs w:val="24"/>
        </w:rPr>
        <w:t xml:space="preserve"> 29 (1984): 873–91. </w:t>
      </w:r>
    </w:p>
    <w:p w14:paraId="67B16C3F" w14:textId="77777777" w:rsidR="005C2F83" w:rsidRPr="005C2F83" w:rsidRDefault="005C2F83" w:rsidP="005C2F83">
      <w:pPr>
        <w:widowControl w:val="0"/>
        <w:autoSpaceDE w:val="0"/>
        <w:autoSpaceDN w:val="0"/>
        <w:adjustRightInd w:val="0"/>
        <w:spacing w:after="380" w:line="480" w:lineRule="auto"/>
        <w:ind w:left="480" w:hanging="480"/>
        <w:rPr>
          <w:rFonts w:ascii="Times New Roman" w:hAnsi="Times New Roman" w:cs="Times New Roman"/>
          <w:noProof/>
          <w:sz w:val="24"/>
          <w:szCs w:val="24"/>
        </w:rPr>
      </w:pPr>
      <w:r w:rsidRPr="005C2F83">
        <w:rPr>
          <w:rFonts w:ascii="Times New Roman" w:hAnsi="Times New Roman" w:cs="Times New Roman"/>
          <w:noProof/>
          <w:sz w:val="24"/>
          <w:szCs w:val="24"/>
        </w:rPr>
        <w:t xml:space="preserve">MacDonald, Kerri. 2011. “A Collaboration Across 130 Years.” </w:t>
      </w:r>
      <w:r w:rsidRPr="005C2F83">
        <w:rPr>
          <w:rFonts w:ascii="Times New Roman" w:hAnsi="Times New Roman" w:cs="Times New Roman"/>
          <w:i/>
          <w:iCs/>
          <w:noProof/>
          <w:sz w:val="24"/>
          <w:szCs w:val="24"/>
        </w:rPr>
        <w:t>The New York Times</w:t>
      </w:r>
      <w:r w:rsidRPr="005C2F83">
        <w:rPr>
          <w:rFonts w:ascii="Times New Roman" w:hAnsi="Times New Roman" w:cs="Times New Roman"/>
          <w:noProof/>
          <w:sz w:val="24"/>
          <w:szCs w:val="24"/>
        </w:rPr>
        <w:t>, April 21, 2011. https://lens.blogs.nytimes.com/2011/04/21/a-collaboration-across-130-years/.</w:t>
      </w:r>
    </w:p>
    <w:p w14:paraId="1C92A6CC" w14:textId="77777777" w:rsidR="005C2F83" w:rsidRPr="005C2F83" w:rsidRDefault="005C2F83" w:rsidP="005C2F83">
      <w:pPr>
        <w:widowControl w:val="0"/>
        <w:autoSpaceDE w:val="0"/>
        <w:autoSpaceDN w:val="0"/>
        <w:adjustRightInd w:val="0"/>
        <w:spacing w:after="380" w:line="480" w:lineRule="auto"/>
        <w:ind w:left="480" w:hanging="480"/>
        <w:rPr>
          <w:rFonts w:ascii="Times New Roman" w:hAnsi="Times New Roman" w:cs="Times New Roman"/>
          <w:noProof/>
          <w:sz w:val="24"/>
          <w:szCs w:val="24"/>
        </w:rPr>
      </w:pPr>
      <w:r w:rsidRPr="005C2F83">
        <w:rPr>
          <w:rFonts w:ascii="Times New Roman" w:hAnsi="Times New Roman" w:cs="Times New Roman"/>
          <w:noProof/>
          <w:sz w:val="24"/>
          <w:szCs w:val="24"/>
        </w:rPr>
        <w:t xml:space="preserve">Malvern, Sue. 2000. “War, Memory and Museums: Art and Artefact in the Imperial War Museum.” </w:t>
      </w:r>
      <w:r w:rsidRPr="005C2F83">
        <w:rPr>
          <w:rFonts w:ascii="Times New Roman" w:hAnsi="Times New Roman" w:cs="Times New Roman"/>
          <w:i/>
          <w:iCs/>
          <w:noProof/>
          <w:sz w:val="24"/>
          <w:szCs w:val="24"/>
        </w:rPr>
        <w:t>History Workshop Journal</w:t>
      </w:r>
      <w:r w:rsidRPr="005C2F83">
        <w:rPr>
          <w:rFonts w:ascii="Times New Roman" w:hAnsi="Times New Roman" w:cs="Times New Roman"/>
          <w:noProof/>
          <w:sz w:val="24"/>
          <w:szCs w:val="24"/>
        </w:rPr>
        <w:t xml:space="preserve"> 49 (1): 177–203.</w:t>
      </w:r>
    </w:p>
    <w:p w14:paraId="4115A7E4" w14:textId="75F4ED58" w:rsidR="005C2F83" w:rsidRDefault="005C2F83" w:rsidP="005C2F83">
      <w:pPr>
        <w:widowControl w:val="0"/>
        <w:autoSpaceDE w:val="0"/>
        <w:autoSpaceDN w:val="0"/>
        <w:adjustRightInd w:val="0"/>
        <w:spacing w:after="380" w:line="480" w:lineRule="auto"/>
        <w:ind w:left="480" w:hanging="480"/>
        <w:rPr>
          <w:rFonts w:ascii="Times New Roman" w:hAnsi="Times New Roman" w:cs="Times New Roman"/>
          <w:noProof/>
          <w:sz w:val="24"/>
          <w:szCs w:val="24"/>
        </w:rPr>
      </w:pPr>
      <w:r w:rsidRPr="005C2F83">
        <w:rPr>
          <w:rFonts w:ascii="Times New Roman" w:hAnsi="Times New Roman" w:cs="Times New Roman"/>
          <w:noProof/>
          <w:sz w:val="24"/>
          <w:szCs w:val="24"/>
        </w:rPr>
        <w:t xml:space="preserve">———. 2001. “War Tourisms: ‘Englishness’, Art, and the First World War.” </w:t>
      </w:r>
      <w:r w:rsidRPr="005C2F83">
        <w:rPr>
          <w:rFonts w:ascii="Times New Roman" w:hAnsi="Times New Roman" w:cs="Times New Roman"/>
          <w:i/>
          <w:iCs/>
          <w:noProof/>
          <w:sz w:val="24"/>
          <w:szCs w:val="24"/>
        </w:rPr>
        <w:t>Oxford Art Journal</w:t>
      </w:r>
      <w:r w:rsidRPr="005C2F83">
        <w:rPr>
          <w:rFonts w:ascii="Times New Roman" w:hAnsi="Times New Roman" w:cs="Times New Roman"/>
          <w:noProof/>
          <w:sz w:val="24"/>
          <w:szCs w:val="24"/>
        </w:rPr>
        <w:t xml:space="preserve"> 24 (1): 47–66.</w:t>
      </w:r>
    </w:p>
    <w:p w14:paraId="50425229" w14:textId="5806DED3" w:rsidR="0013758D" w:rsidRPr="005C2F83" w:rsidRDefault="0013758D" w:rsidP="005C2F83">
      <w:pPr>
        <w:widowControl w:val="0"/>
        <w:autoSpaceDE w:val="0"/>
        <w:autoSpaceDN w:val="0"/>
        <w:adjustRightInd w:val="0"/>
        <w:spacing w:after="380" w:line="48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Manchanda, Nivi. 2020. Imagining Afghanistan: The History and Politics of Imperial Knowledge. Cambridge: Cambridge University Press.</w:t>
      </w:r>
    </w:p>
    <w:p w14:paraId="76D6B01D" w14:textId="77777777" w:rsidR="005C2F83" w:rsidRPr="005C2F83" w:rsidRDefault="005C2F83" w:rsidP="005C2F83">
      <w:pPr>
        <w:widowControl w:val="0"/>
        <w:autoSpaceDE w:val="0"/>
        <w:autoSpaceDN w:val="0"/>
        <w:adjustRightInd w:val="0"/>
        <w:spacing w:after="380" w:line="480" w:lineRule="auto"/>
        <w:ind w:left="480" w:hanging="480"/>
        <w:rPr>
          <w:rFonts w:ascii="Times New Roman" w:hAnsi="Times New Roman" w:cs="Times New Roman"/>
          <w:noProof/>
          <w:sz w:val="24"/>
          <w:szCs w:val="24"/>
        </w:rPr>
      </w:pPr>
      <w:r w:rsidRPr="005C2F83">
        <w:rPr>
          <w:rFonts w:ascii="Times New Roman" w:hAnsi="Times New Roman" w:cs="Times New Roman"/>
          <w:noProof/>
          <w:sz w:val="24"/>
          <w:szCs w:val="24"/>
        </w:rPr>
        <w:t xml:space="preserve">McCloskey, Barbara. 2005. </w:t>
      </w:r>
      <w:r w:rsidRPr="005C2F83">
        <w:rPr>
          <w:rFonts w:ascii="Times New Roman" w:hAnsi="Times New Roman" w:cs="Times New Roman"/>
          <w:i/>
          <w:iCs/>
          <w:noProof/>
          <w:sz w:val="24"/>
          <w:szCs w:val="24"/>
        </w:rPr>
        <w:t>Artists of World War II (Artists of an Era)</w:t>
      </w:r>
      <w:r w:rsidRPr="005C2F83">
        <w:rPr>
          <w:rFonts w:ascii="Times New Roman" w:hAnsi="Times New Roman" w:cs="Times New Roman"/>
          <w:noProof/>
          <w:sz w:val="24"/>
          <w:szCs w:val="24"/>
        </w:rPr>
        <w:t>. Westport, Connecticut &amp; London: Greenwood Press.</w:t>
      </w:r>
    </w:p>
    <w:p w14:paraId="252F4405" w14:textId="77777777" w:rsidR="005C2F83" w:rsidRPr="005C2F83" w:rsidRDefault="005C2F83" w:rsidP="005C2F83">
      <w:pPr>
        <w:widowControl w:val="0"/>
        <w:autoSpaceDE w:val="0"/>
        <w:autoSpaceDN w:val="0"/>
        <w:adjustRightInd w:val="0"/>
        <w:spacing w:after="380" w:line="480" w:lineRule="auto"/>
        <w:ind w:left="480" w:hanging="480"/>
        <w:rPr>
          <w:rFonts w:ascii="Times New Roman" w:hAnsi="Times New Roman" w:cs="Times New Roman"/>
          <w:noProof/>
          <w:sz w:val="24"/>
          <w:szCs w:val="24"/>
        </w:rPr>
      </w:pPr>
      <w:r w:rsidRPr="005C2F83">
        <w:rPr>
          <w:rFonts w:ascii="Times New Roman" w:hAnsi="Times New Roman" w:cs="Times New Roman"/>
          <w:noProof/>
          <w:sz w:val="24"/>
          <w:szCs w:val="24"/>
        </w:rPr>
        <w:lastRenderedPageBreak/>
        <w:t xml:space="preserve">Meiches, Benjamin. 2019. “Traumas without Bodies: A Reply to Emma Hutchison’s Affective Communities.” </w:t>
      </w:r>
      <w:r w:rsidRPr="005C2F83">
        <w:rPr>
          <w:rFonts w:ascii="Times New Roman" w:hAnsi="Times New Roman" w:cs="Times New Roman"/>
          <w:i/>
          <w:iCs/>
          <w:noProof/>
          <w:sz w:val="24"/>
          <w:szCs w:val="24"/>
        </w:rPr>
        <w:t>Millennium - Journal of International Studies</w:t>
      </w:r>
      <w:r w:rsidRPr="005C2F83">
        <w:rPr>
          <w:rFonts w:ascii="Times New Roman" w:hAnsi="Times New Roman" w:cs="Times New Roman"/>
          <w:noProof/>
          <w:sz w:val="24"/>
          <w:szCs w:val="24"/>
        </w:rPr>
        <w:t xml:space="preserve"> 47 (2): 237–48.</w:t>
      </w:r>
    </w:p>
    <w:p w14:paraId="2151347B" w14:textId="77777777" w:rsidR="005C2F83" w:rsidRPr="005C2F83" w:rsidRDefault="005C2F83" w:rsidP="005C2F83">
      <w:pPr>
        <w:widowControl w:val="0"/>
        <w:autoSpaceDE w:val="0"/>
        <w:autoSpaceDN w:val="0"/>
        <w:adjustRightInd w:val="0"/>
        <w:spacing w:after="380" w:line="480" w:lineRule="auto"/>
        <w:ind w:left="480" w:hanging="480"/>
        <w:rPr>
          <w:rFonts w:ascii="Times New Roman" w:hAnsi="Times New Roman" w:cs="Times New Roman"/>
          <w:noProof/>
          <w:sz w:val="24"/>
          <w:szCs w:val="24"/>
        </w:rPr>
      </w:pPr>
      <w:r w:rsidRPr="005C2F83">
        <w:rPr>
          <w:rFonts w:ascii="Times New Roman" w:hAnsi="Times New Roman" w:cs="Times New Roman"/>
          <w:noProof/>
          <w:sz w:val="24"/>
          <w:szCs w:val="24"/>
        </w:rPr>
        <w:t xml:space="preserve">Mirzoeff, Nicholas. 2011. “The Right to Look.” </w:t>
      </w:r>
      <w:r w:rsidRPr="005C2F83">
        <w:rPr>
          <w:rFonts w:ascii="Times New Roman" w:hAnsi="Times New Roman" w:cs="Times New Roman"/>
          <w:i/>
          <w:iCs/>
          <w:noProof/>
          <w:sz w:val="24"/>
          <w:szCs w:val="24"/>
        </w:rPr>
        <w:t>Critical Inquiry</w:t>
      </w:r>
      <w:r w:rsidRPr="005C2F83">
        <w:rPr>
          <w:rFonts w:ascii="Times New Roman" w:hAnsi="Times New Roman" w:cs="Times New Roman"/>
          <w:noProof/>
          <w:sz w:val="24"/>
          <w:szCs w:val="24"/>
        </w:rPr>
        <w:t xml:space="preserve"> 37 (3): 473–96.</w:t>
      </w:r>
    </w:p>
    <w:p w14:paraId="43572328" w14:textId="77777777" w:rsidR="005C2F83" w:rsidRPr="005C2F83" w:rsidRDefault="005C2F83" w:rsidP="005C2F83">
      <w:pPr>
        <w:widowControl w:val="0"/>
        <w:autoSpaceDE w:val="0"/>
        <w:autoSpaceDN w:val="0"/>
        <w:adjustRightInd w:val="0"/>
        <w:spacing w:after="380" w:line="480" w:lineRule="auto"/>
        <w:ind w:left="480" w:hanging="480"/>
        <w:rPr>
          <w:rFonts w:ascii="Times New Roman" w:hAnsi="Times New Roman" w:cs="Times New Roman"/>
          <w:noProof/>
          <w:sz w:val="24"/>
          <w:szCs w:val="24"/>
        </w:rPr>
      </w:pPr>
      <w:r w:rsidRPr="005C2F83">
        <w:rPr>
          <w:rFonts w:ascii="Times New Roman" w:hAnsi="Times New Roman" w:cs="Times New Roman"/>
          <w:noProof/>
          <w:sz w:val="24"/>
          <w:szCs w:val="24"/>
        </w:rPr>
        <w:t xml:space="preserve">Mitchell, W.J.T. 1994. </w:t>
      </w:r>
      <w:r w:rsidRPr="005C2F83">
        <w:rPr>
          <w:rFonts w:ascii="Times New Roman" w:hAnsi="Times New Roman" w:cs="Times New Roman"/>
          <w:i/>
          <w:iCs/>
          <w:noProof/>
          <w:sz w:val="24"/>
          <w:szCs w:val="24"/>
        </w:rPr>
        <w:t>Picture Theory: Essays on Verbal and Visual Representation</w:t>
      </w:r>
      <w:r w:rsidRPr="005C2F83">
        <w:rPr>
          <w:rFonts w:ascii="Times New Roman" w:hAnsi="Times New Roman" w:cs="Times New Roman"/>
          <w:noProof/>
          <w:sz w:val="24"/>
          <w:szCs w:val="24"/>
        </w:rPr>
        <w:t>. Chicago: University of Chicago Press.</w:t>
      </w:r>
    </w:p>
    <w:p w14:paraId="00EC9285" w14:textId="6C2810B0" w:rsidR="005C2F83" w:rsidRPr="005C2F83" w:rsidRDefault="005C2F83" w:rsidP="005C2F83">
      <w:pPr>
        <w:widowControl w:val="0"/>
        <w:autoSpaceDE w:val="0"/>
        <w:autoSpaceDN w:val="0"/>
        <w:adjustRightInd w:val="0"/>
        <w:spacing w:after="380" w:line="480" w:lineRule="auto"/>
        <w:ind w:left="480" w:hanging="480"/>
        <w:rPr>
          <w:rFonts w:ascii="Times New Roman" w:hAnsi="Times New Roman" w:cs="Times New Roman"/>
          <w:noProof/>
          <w:sz w:val="24"/>
          <w:szCs w:val="24"/>
        </w:rPr>
      </w:pPr>
      <w:r w:rsidRPr="005C2F83">
        <w:rPr>
          <w:rFonts w:ascii="Times New Roman" w:hAnsi="Times New Roman" w:cs="Times New Roman"/>
          <w:noProof/>
          <w:sz w:val="24"/>
          <w:szCs w:val="24"/>
        </w:rPr>
        <w:t xml:space="preserve">Mohanty, Chandra Talpade. 1984. “Under Western Eyes: Feminist Scholarship and Colonial Discourses.” </w:t>
      </w:r>
      <w:r w:rsidRPr="005C2F83">
        <w:rPr>
          <w:rFonts w:ascii="Times New Roman" w:hAnsi="Times New Roman" w:cs="Times New Roman"/>
          <w:i/>
          <w:iCs/>
          <w:noProof/>
          <w:sz w:val="24"/>
          <w:szCs w:val="24"/>
        </w:rPr>
        <w:t>Boundary 2</w:t>
      </w:r>
      <w:r w:rsidRPr="005C2F83">
        <w:rPr>
          <w:rFonts w:ascii="Times New Roman" w:hAnsi="Times New Roman" w:cs="Times New Roman"/>
          <w:noProof/>
          <w:sz w:val="24"/>
          <w:szCs w:val="24"/>
        </w:rPr>
        <w:t xml:space="preserve"> 12 (3): 333–58. </w:t>
      </w:r>
    </w:p>
    <w:p w14:paraId="0EBDBBC1" w14:textId="77777777" w:rsidR="005C2F83" w:rsidRPr="005C2F83" w:rsidRDefault="005C2F83" w:rsidP="005C2F83">
      <w:pPr>
        <w:widowControl w:val="0"/>
        <w:autoSpaceDE w:val="0"/>
        <w:autoSpaceDN w:val="0"/>
        <w:adjustRightInd w:val="0"/>
        <w:spacing w:after="380" w:line="480" w:lineRule="auto"/>
        <w:ind w:left="480" w:hanging="480"/>
        <w:rPr>
          <w:rFonts w:ascii="Times New Roman" w:hAnsi="Times New Roman" w:cs="Times New Roman"/>
          <w:noProof/>
          <w:sz w:val="24"/>
          <w:szCs w:val="24"/>
        </w:rPr>
      </w:pPr>
      <w:r w:rsidRPr="005C2F83">
        <w:rPr>
          <w:rFonts w:ascii="Times New Roman" w:hAnsi="Times New Roman" w:cs="Times New Roman"/>
          <w:noProof/>
          <w:sz w:val="24"/>
          <w:szCs w:val="24"/>
        </w:rPr>
        <w:t xml:space="preserve">Moss, Stephen. 2014. “The Imperial War Museum: As Much a Relic as Its Spitfires and Doodlebugs?” </w:t>
      </w:r>
      <w:r w:rsidRPr="005C2F83">
        <w:rPr>
          <w:rFonts w:ascii="Times New Roman" w:hAnsi="Times New Roman" w:cs="Times New Roman"/>
          <w:i/>
          <w:iCs/>
          <w:noProof/>
          <w:sz w:val="24"/>
          <w:szCs w:val="24"/>
        </w:rPr>
        <w:t>The Guardian</w:t>
      </w:r>
      <w:r w:rsidRPr="005C2F83">
        <w:rPr>
          <w:rFonts w:ascii="Times New Roman" w:hAnsi="Times New Roman" w:cs="Times New Roman"/>
          <w:noProof/>
          <w:sz w:val="24"/>
          <w:szCs w:val="24"/>
        </w:rPr>
        <w:t>, July 10, 2014. https://www.theguardian.com/culture/2014/jul/10/imperial-war-museum-reopens-first-world-war.</w:t>
      </w:r>
    </w:p>
    <w:p w14:paraId="1FD8A0E0" w14:textId="77777777" w:rsidR="005C2F83" w:rsidRPr="005C2F83" w:rsidRDefault="005C2F83" w:rsidP="005C2F83">
      <w:pPr>
        <w:widowControl w:val="0"/>
        <w:autoSpaceDE w:val="0"/>
        <w:autoSpaceDN w:val="0"/>
        <w:adjustRightInd w:val="0"/>
        <w:spacing w:after="380" w:line="480" w:lineRule="auto"/>
        <w:ind w:left="480" w:hanging="480"/>
        <w:rPr>
          <w:rFonts w:ascii="Times New Roman" w:hAnsi="Times New Roman" w:cs="Times New Roman"/>
          <w:noProof/>
          <w:sz w:val="24"/>
          <w:szCs w:val="24"/>
        </w:rPr>
      </w:pPr>
      <w:r w:rsidRPr="005C2F83">
        <w:rPr>
          <w:rFonts w:ascii="Times New Roman" w:hAnsi="Times New Roman" w:cs="Times New Roman"/>
          <w:noProof/>
          <w:sz w:val="24"/>
          <w:szCs w:val="24"/>
        </w:rPr>
        <w:t>Neville, Mark. n.d. “Battle Against Stigma.” Accessed February 4, 2019. http://www.markneville.com/#/battle-against-stigma/.</w:t>
      </w:r>
    </w:p>
    <w:p w14:paraId="54A07479" w14:textId="77777777" w:rsidR="005C2F83" w:rsidRPr="005C2F83" w:rsidRDefault="005C2F83" w:rsidP="005C2F83">
      <w:pPr>
        <w:widowControl w:val="0"/>
        <w:autoSpaceDE w:val="0"/>
        <w:autoSpaceDN w:val="0"/>
        <w:adjustRightInd w:val="0"/>
        <w:spacing w:after="380" w:line="480" w:lineRule="auto"/>
        <w:ind w:left="480" w:hanging="480"/>
        <w:rPr>
          <w:rFonts w:ascii="Times New Roman" w:hAnsi="Times New Roman" w:cs="Times New Roman"/>
          <w:noProof/>
          <w:sz w:val="24"/>
          <w:szCs w:val="24"/>
        </w:rPr>
      </w:pPr>
      <w:r w:rsidRPr="005C2F83">
        <w:rPr>
          <w:rFonts w:ascii="Times New Roman" w:hAnsi="Times New Roman" w:cs="Times New Roman"/>
          <w:noProof/>
          <w:sz w:val="24"/>
          <w:szCs w:val="24"/>
        </w:rPr>
        <w:t xml:space="preserve">———. 2014. “Afghan Life in Wartime: Bolan Market by Mark Neville - Video.” </w:t>
      </w:r>
      <w:r w:rsidRPr="005C2F83">
        <w:rPr>
          <w:rFonts w:ascii="Times New Roman" w:hAnsi="Times New Roman" w:cs="Times New Roman"/>
          <w:i/>
          <w:iCs/>
          <w:noProof/>
          <w:sz w:val="24"/>
          <w:szCs w:val="24"/>
        </w:rPr>
        <w:t>The Guardian</w:t>
      </w:r>
      <w:r w:rsidRPr="005C2F83">
        <w:rPr>
          <w:rFonts w:ascii="Times New Roman" w:hAnsi="Times New Roman" w:cs="Times New Roman"/>
          <w:noProof/>
          <w:sz w:val="24"/>
          <w:szCs w:val="24"/>
        </w:rPr>
        <w:t>, July 16, 2014. https://www.theguardian.com/artanddesign/video/2014/jul/16/afghanistan-life-bolan-market-helmand-mark-neville-war-artist-iwm-video.</w:t>
      </w:r>
    </w:p>
    <w:p w14:paraId="2AA125E8" w14:textId="77777777" w:rsidR="005C2F83" w:rsidRPr="005C2F83" w:rsidRDefault="005C2F83" w:rsidP="005C2F83">
      <w:pPr>
        <w:widowControl w:val="0"/>
        <w:autoSpaceDE w:val="0"/>
        <w:autoSpaceDN w:val="0"/>
        <w:adjustRightInd w:val="0"/>
        <w:spacing w:after="380" w:line="480" w:lineRule="auto"/>
        <w:ind w:left="480" w:hanging="480"/>
        <w:rPr>
          <w:rFonts w:ascii="Times New Roman" w:hAnsi="Times New Roman" w:cs="Times New Roman"/>
          <w:noProof/>
          <w:sz w:val="24"/>
          <w:szCs w:val="24"/>
        </w:rPr>
      </w:pPr>
      <w:r w:rsidRPr="005C2F83">
        <w:rPr>
          <w:rFonts w:ascii="Times New Roman" w:hAnsi="Times New Roman" w:cs="Times New Roman"/>
          <w:noProof/>
          <w:sz w:val="24"/>
          <w:szCs w:val="24"/>
        </w:rPr>
        <w:t>Newsnight. 2014. “Helmand War Artist Mark Neville on His Work.” https://www.youtube.com/watch?v=Sdj0CSKGYM4.</w:t>
      </w:r>
    </w:p>
    <w:p w14:paraId="0337EC48" w14:textId="77777777" w:rsidR="005C2F83" w:rsidRPr="005C2F83" w:rsidRDefault="005C2F83" w:rsidP="005C2F83">
      <w:pPr>
        <w:widowControl w:val="0"/>
        <w:autoSpaceDE w:val="0"/>
        <w:autoSpaceDN w:val="0"/>
        <w:adjustRightInd w:val="0"/>
        <w:spacing w:after="380" w:line="480" w:lineRule="auto"/>
        <w:ind w:left="480" w:hanging="480"/>
        <w:rPr>
          <w:rFonts w:ascii="Times New Roman" w:hAnsi="Times New Roman" w:cs="Times New Roman"/>
          <w:noProof/>
          <w:sz w:val="24"/>
          <w:szCs w:val="24"/>
        </w:rPr>
      </w:pPr>
      <w:r w:rsidRPr="005C2F83">
        <w:rPr>
          <w:rFonts w:ascii="Times New Roman" w:hAnsi="Times New Roman" w:cs="Times New Roman"/>
          <w:noProof/>
          <w:sz w:val="24"/>
          <w:szCs w:val="24"/>
        </w:rPr>
        <w:t xml:space="preserve">Parashar, Swati. 2013. “What Wars and ‘War Bodies’ Know about International Relations.” </w:t>
      </w:r>
      <w:r w:rsidRPr="005C2F83">
        <w:rPr>
          <w:rFonts w:ascii="Times New Roman" w:hAnsi="Times New Roman" w:cs="Times New Roman"/>
          <w:i/>
          <w:iCs/>
          <w:noProof/>
          <w:sz w:val="24"/>
          <w:szCs w:val="24"/>
        </w:rPr>
        <w:lastRenderedPageBreak/>
        <w:t>Cambridge Review of International Affairs</w:t>
      </w:r>
      <w:r w:rsidRPr="005C2F83">
        <w:rPr>
          <w:rFonts w:ascii="Times New Roman" w:hAnsi="Times New Roman" w:cs="Times New Roman"/>
          <w:noProof/>
          <w:sz w:val="24"/>
          <w:szCs w:val="24"/>
        </w:rPr>
        <w:t xml:space="preserve"> 26 (4): 615–30.</w:t>
      </w:r>
    </w:p>
    <w:p w14:paraId="13704613" w14:textId="77777777" w:rsidR="005C2F83" w:rsidRPr="005C2F83" w:rsidRDefault="005C2F83" w:rsidP="005C2F83">
      <w:pPr>
        <w:widowControl w:val="0"/>
        <w:autoSpaceDE w:val="0"/>
        <w:autoSpaceDN w:val="0"/>
        <w:adjustRightInd w:val="0"/>
        <w:spacing w:after="380" w:line="480" w:lineRule="auto"/>
        <w:ind w:left="480" w:hanging="480"/>
        <w:rPr>
          <w:rFonts w:ascii="Times New Roman" w:hAnsi="Times New Roman" w:cs="Times New Roman"/>
          <w:noProof/>
          <w:sz w:val="24"/>
          <w:szCs w:val="24"/>
        </w:rPr>
      </w:pPr>
      <w:r w:rsidRPr="005C2F83">
        <w:rPr>
          <w:rFonts w:ascii="Times New Roman" w:hAnsi="Times New Roman" w:cs="Times New Roman"/>
          <w:noProof/>
          <w:sz w:val="24"/>
          <w:szCs w:val="24"/>
        </w:rPr>
        <w:t xml:space="preserve">Rancière, Jacques. 2004. </w:t>
      </w:r>
      <w:r w:rsidRPr="005C2F83">
        <w:rPr>
          <w:rFonts w:ascii="Times New Roman" w:hAnsi="Times New Roman" w:cs="Times New Roman"/>
          <w:i/>
          <w:iCs/>
          <w:noProof/>
          <w:sz w:val="24"/>
          <w:szCs w:val="24"/>
        </w:rPr>
        <w:t>The Politics of Aesthetics</w:t>
      </w:r>
      <w:r w:rsidRPr="005C2F83">
        <w:rPr>
          <w:rFonts w:ascii="Times New Roman" w:hAnsi="Times New Roman" w:cs="Times New Roman"/>
          <w:noProof/>
          <w:sz w:val="24"/>
          <w:szCs w:val="24"/>
        </w:rPr>
        <w:t>. New York: Gabriel Rockhill.</w:t>
      </w:r>
    </w:p>
    <w:p w14:paraId="553CF80F" w14:textId="77777777" w:rsidR="005C2F83" w:rsidRPr="005C2F83" w:rsidRDefault="005C2F83" w:rsidP="005C2F83">
      <w:pPr>
        <w:widowControl w:val="0"/>
        <w:autoSpaceDE w:val="0"/>
        <w:autoSpaceDN w:val="0"/>
        <w:adjustRightInd w:val="0"/>
        <w:spacing w:after="380" w:line="480" w:lineRule="auto"/>
        <w:ind w:left="480" w:hanging="480"/>
        <w:rPr>
          <w:rFonts w:ascii="Times New Roman" w:hAnsi="Times New Roman" w:cs="Times New Roman"/>
          <w:noProof/>
          <w:sz w:val="24"/>
          <w:szCs w:val="24"/>
        </w:rPr>
      </w:pPr>
      <w:r w:rsidRPr="005C2F83">
        <w:rPr>
          <w:rFonts w:ascii="Times New Roman" w:hAnsi="Times New Roman" w:cs="Times New Roman"/>
          <w:noProof/>
          <w:sz w:val="24"/>
          <w:szCs w:val="24"/>
        </w:rPr>
        <w:t xml:space="preserve">Rose, Gillian. 2014. “On the Relation between ‘visual Research Methods’ and Contemporary Visual Culture.” </w:t>
      </w:r>
      <w:r w:rsidRPr="005C2F83">
        <w:rPr>
          <w:rFonts w:ascii="Times New Roman" w:hAnsi="Times New Roman" w:cs="Times New Roman"/>
          <w:i/>
          <w:iCs/>
          <w:noProof/>
          <w:sz w:val="24"/>
          <w:szCs w:val="24"/>
        </w:rPr>
        <w:t>The Sociological Review</w:t>
      </w:r>
      <w:r w:rsidRPr="005C2F83">
        <w:rPr>
          <w:rFonts w:ascii="Times New Roman" w:hAnsi="Times New Roman" w:cs="Times New Roman"/>
          <w:noProof/>
          <w:sz w:val="24"/>
          <w:szCs w:val="24"/>
        </w:rPr>
        <w:t xml:space="preserve"> 62 (1): 24–46. https://doi.org/10.1111/1467-954X.12109.</w:t>
      </w:r>
    </w:p>
    <w:p w14:paraId="1F0527ED" w14:textId="77777777" w:rsidR="005C2F83" w:rsidRPr="005C2F83" w:rsidRDefault="005C2F83" w:rsidP="005C2F83">
      <w:pPr>
        <w:widowControl w:val="0"/>
        <w:autoSpaceDE w:val="0"/>
        <w:autoSpaceDN w:val="0"/>
        <w:adjustRightInd w:val="0"/>
        <w:spacing w:after="380" w:line="480" w:lineRule="auto"/>
        <w:ind w:left="480" w:hanging="480"/>
        <w:rPr>
          <w:rFonts w:ascii="Times New Roman" w:hAnsi="Times New Roman" w:cs="Times New Roman"/>
          <w:noProof/>
          <w:sz w:val="24"/>
          <w:szCs w:val="24"/>
        </w:rPr>
      </w:pPr>
      <w:r w:rsidRPr="005C2F83">
        <w:rPr>
          <w:rFonts w:ascii="Times New Roman" w:hAnsi="Times New Roman" w:cs="Times New Roman"/>
          <w:noProof/>
          <w:sz w:val="24"/>
          <w:szCs w:val="24"/>
        </w:rPr>
        <w:t xml:space="preserve">Said, Edward W. 1979. </w:t>
      </w:r>
      <w:r w:rsidRPr="005C2F83">
        <w:rPr>
          <w:rFonts w:ascii="Times New Roman" w:hAnsi="Times New Roman" w:cs="Times New Roman"/>
          <w:i/>
          <w:iCs/>
          <w:noProof/>
          <w:sz w:val="24"/>
          <w:szCs w:val="24"/>
        </w:rPr>
        <w:t>Orientalism</w:t>
      </w:r>
      <w:r w:rsidRPr="005C2F83">
        <w:rPr>
          <w:rFonts w:ascii="Times New Roman" w:hAnsi="Times New Roman" w:cs="Times New Roman"/>
          <w:noProof/>
          <w:sz w:val="24"/>
          <w:szCs w:val="24"/>
        </w:rPr>
        <w:t>. New York: Vintage Books.</w:t>
      </w:r>
    </w:p>
    <w:p w14:paraId="23D965B9" w14:textId="58152367" w:rsidR="005C2F83" w:rsidRPr="005C2F83" w:rsidRDefault="005C2F83" w:rsidP="005C2F83">
      <w:pPr>
        <w:widowControl w:val="0"/>
        <w:autoSpaceDE w:val="0"/>
        <w:autoSpaceDN w:val="0"/>
        <w:adjustRightInd w:val="0"/>
        <w:spacing w:after="380" w:line="480" w:lineRule="auto"/>
        <w:ind w:left="480" w:hanging="480"/>
        <w:rPr>
          <w:rFonts w:ascii="Times New Roman" w:hAnsi="Times New Roman" w:cs="Times New Roman"/>
          <w:noProof/>
          <w:sz w:val="24"/>
          <w:szCs w:val="24"/>
        </w:rPr>
      </w:pPr>
      <w:r w:rsidRPr="005C2F83">
        <w:rPr>
          <w:rFonts w:ascii="Times New Roman" w:hAnsi="Times New Roman" w:cs="Times New Roman"/>
          <w:noProof/>
          <w:sz w:val="24"/>
          <w:szCs w:val="24"/>
        </w:rPr>
        <w:t xml:space="preserve">Sanders, M L. 1975. “Wellington House and British Propaganda during the First World War.” </w:t>
      </w:r>
      <w:r w:rsidRPr="005C2F83">
        <w:rPr>
          <w:rFonts w:ascii="Times New Roman" w:hAnsi="Times New Roman" w:cs="Times New Roman"/>
          <w:i/>
          <w:iCs/>
          <w:noProof/>
          <w:sz w:val="24"/>
          <w:szCs w:val="24"/>
        </w:rPr>
        <w:t>The Historical Journal</w:t>
      </w:r>
      <w:r w:rsidRPr="005C2F83">
        <w:rPr>
          <w:rFonts w:ascii="Times New Roman" w:hAnsi="Times New Roman" w:cs="Times New Roman"/>
          <w:noProof/>
          <w:sz w:val="24"/>
          <w:szCs w:val="24"/>
        </w:rPr>
        <w:t xml:space="preserve"> 18 (1): 119–46. </w:t>
      </w:r>
    </w:p>
    <w:p w14:paraId="66202DA4" w14:textId="77777777" w:rsidR="005C2F83" w:rsidRPr="005C2F83" w:rsidRDefault="005C2F83" w:rsidP="005C2F83">
      <w:pPr>
        <w:widowControl w:val="0"/>
        <w:autoSpaceDE w:val="0"/>
        <w:autoSpaceDN w:val="0"/>
        <w:adjustRightInd w:val="0"/>
        <w:spacing w:after="380" w:line="480" w:lineRule="auto"/>
        <w:ind w:left="480" w:hanging="480"/>
        <w:rPr>
          <w:rFonts w:ascii="Times New Roman" w:hAnsi="Times New Roman" w:cs="Times New Roman"/>
          <w:noProof/>
          <w:sz w:val="24"/>
          <w:szCs w:val="24"/>
        </w:rPr>
      </w:pPr>
      <w:r w:rsidRPr="005C2F83">
        <w:rPr>
          <w:rFonts w:ascii="Times New Roman" w:hAnsi="Times New Roman" w:cs="Times New Roman"/>
          <w:noProof/>
          <w:sz w:val="24"/>
          <w:szCs w:val="24"/>
        </w:rPr>
        <w:t>Schurer-Ries, Anke. n.d. “The Visual Heritage of Afghanistan.” https://www.phototheca-afghanica.ch/fileadmin/documents/phototheca_afghanica/The.visual.heritage.of.Afghanistan.pdf.</w:t>
      </w:r>
    </w:p>
    <w:p w14:paraId="7B83D8B2" w14:textId="3DFBFCD0" w:rsidR="005C2F83" w:rsidRPr="005C2F83" w:rsidRDefault="005C2F83" w:rsidP="005C2F83">
      <w:pPr>
        <w:widowControl w:val="0"/>
        <w:autoSpaceDE w:val="0"/>
        <w:autoSpaceDN w:val="0"/>
        <w:adjustRightInd w:val="0"/>
        <w:spacing w:after="380" w:line="480" w:lineRule="auto"/>
        <w:ind w:left="480" w:hanging="480"/>
        <w:rPr>
          <w:rFonts w:ascii="Times New Roman" w:hAnsi="Times New Roman" w:cs="Times New Roman"/>
          <w:noProof/>
          <w:sz w:val="24"/>
          <w:szCs w:val="24"/>
        </w:rPr>
      </w:pPr>
      <w:r w:rsidRPr="005C2F83">
        <w:rPr>
          <w:rFonts w:ascii="Times New Roman" w:hAnsi="Times New Roman" w:cs="Times New Roman"/>
          <w:noProof/>
          <w:sz w:val="24"/>
          <w:szCs w:val="24"/>
        </w:rPr>
        <w:t xml:space="preserve">Shapiro, Michael J. 2008. “Slow Looking: The Ethics and Politics of Aesthetics.” </w:t>
      </w:r>
      <w:r w:rsidRPr="005C2F83">
        <w:rPr>
          <w:rFonts w:ascii="Times New Roman" w:hAnsi="Times New Roman" w:cs="Times New Roman"/>
          <w:i/>
          <w:iCs/>
          <w:noProof/>
          <w:sz w:val="24"/>
          <w:szCs w:val="24"/>
        </w:rPr>
        <w:t>Millennium: Journal of International Studies</w:t>
      </w:r>
      <w:r w:rsidRPr="005C2F83">
        <w:rPr>
          <w:rFonts w:ascii="Times New Roman" w:hAnsi="Times New Roman" w:cs="Times New Roman"/>
          <w:noProof/>
          <w:sz w:val="24"/>
          <w:szCs w:val="24"/>
        </w:rPr>
        <w:t xml:space="preserve"> 37 (1): 181–97. </w:t>
      </w:r>
    </w:p>
    <w:p w14:paraId="0C1D28FE" w14:textId="77777777" w:rsidR="005C2F83" w:rsidRPr="005C2F83" w:rsidRDefault="005C2F83" w:rsidP="005C2F83">
      <w:pPr>
        <w:widowControl w:val="0"/>
        <w:autoSpaceDE w:val="0"/>
        <w:autoSpaceDN w:val="0"/>
        <w:adjustRightInd w:val="0"/>
        <w:spacing w:after="380" w:line="480" w:lineRule="auto"/>
        <w:ind w:left="480" w:hanging="480"/>
        <w:rPr>
          <w:rFonts w:ascii="Times New Roman" w:hAnsi="Times New Roman" w:cs="Times New Roman"/>
          <w:noProof/>
          <w:sz w:val="24"/>
          <w:szCs w:val="24"/>
        </w:rPr>
      </w:pPr>
      <w:r w:rsidRPr="005C2F83">
        <w:rPr>
          <w:rFonts w:ascii="Times New Roman" w:hAnsi="Times New Roman" w:cs="Times New Roman"/>
          <w:noProof/>
          <w:sz w:val="24"/>
          <w:szCs w:val="24"/>
        </w:rPr>
        <w:t xml:space="preserve">———. 2009. </w:t>
      </w:r>
      <w:r w:rsidRPr="005C2F83">
        <w:rPr>
          <w:rFonts w:ascii="Times New Roman" w:hAnsi="Times New Roman" w:cs="Times New Roman"/>
          <w:i/>
          <w:iCs/>
          <w:noProof/>
          <w:sz w:val="24"/>
          <w:szCs w:val="24"/>
        </w:rPr>
        <w:t>Cinematic Geopolitics</w:t>
      </w:r>
      <w:r w:rsidRPr="005C2F83">
        <w:rPr>
          <w:rFonts w:ascii="Times New Roman" w:hAnsi="Times New Roman" w:cs="Times New Roman"/>
          <w:noProof/>
          <w:sz w:val="24"/>
          <w:szCs w:val="24"/>
        </w:rPr>
        <w:t>. London: Routledge.</w:t>
      </w:r>
    </w:p>
    <w:p w14:paraId="55BA435B" w14:textId="77777777" w:rsidR="005C2F83" w:rsidRPr="005C2F83" w:rsidRDefault="005C2F83" w:rsidP="005C2F83">
      <w:pPr>
        <w:widowControl w:val="0"/>
        <w:autoSpaceDE w:val="0"/>
        <w:autoSpaceDN w:val="0"/>
        <w:adjustRightInd w:val="0"/>
        <w:spacing w:after="380" w:line="480" w:lineRule="auto"/>
        <w:ind w:left="480" w:hanging="480"/>
        <w:rPr>
          <w:rFonts w:ascii="Times New Roman" w:hAnsi="Times New Roman" w:cs="Times New Roman"/>
          <w:noProof/>
          <w:sz w:val="24"/>
          <w:szCs w:val="24"/>
        </w:rPr>
      </w:pPr>
      <w:r w:rsidRPr="005C2F83">
        <w:rPr>
          <w:rFonts w:ascii="Times New Roman" w:hAnsi="Times New Roman" w:cs="Times New Roman"/>
          <w:noProof/>
          <w:sz w:val="24"/>
          <w:szCs w:val="24"/>
        </w:rPr>
        <w:t xml:space="preserve">———. 2013. </w:t>
      </w:r>
      <w:r w:rsidRPr="005C2F83">
        <w:rPr>
          <w:rFonts w:ascii="Times New Roman" w:hAnsi="Times New Roman" w:cs="Times New Roman"/>
          <w:i/>
          <w:iCs/>
          <w:noProof/>
          <w:sz w:val="24"/>
          <w:szCs w:val="24"/>
        </w:rPr>
        <w:t>Studies in Trans-Disciplinary Method: After the Aesthetic Turn</w:t>
      </w:r>
      <w:r w:rsidRPr="005C2F83">
        <w:rPr>
          <w:rFonts w:ascii="Times New Roman" w:hAnsi="Times New Roman" w:cs="Times New Roman"/>
          <w:noProof/>
          <w:sz w:val="24"/>
          <w:szCs w:val="24"/>
        </w:rPr>
        <w:t>. London and New York: Routledge.</w:t>
      </w:r>
    </w:p>
    <w:p w14:paraId="65B6E4E8" w14:textId="071E7B9A" w:rsidR="005C2F83" w:rsidRPr="005C2F83" w:rsidRDefault="005C2F83" w:rsidP="005C2F83">
      <w:pPr>
        <w:widowControl w:val="0"/>
        <w:autoSpaceDE w:val="0"/>
        <w:autoSpaceDN w:val="0"/>
        <w:adjustRightInd w:val="0"/>
        <w:spacing w:after="380" w:line="480" w:lineRule="auto"/>
        <w:ind w:left="480" w:hanging="480"/>
        <w:rPr>
          <w:rFonts w:ascii="Times New Roman" w:hAnsi="Times New Roman" w:cs="Times New Roman"/>
          <w:noProof/>
          <w:sz w:val="24"/>
          <w:szCs w:val="24"/>
        </w:rPr>
      </w:pPr>
      <w:r w:rsidRPr="005C2F83">
        <w:rPr>
          <w:rFonts w:ascii="Times New Roman" w:hAnsi="Times New Roman" w:cs="Times New Roman"/>
          <w:noProof/>
          <w:sz w:val="24"/>
          <w:szCs w:val="24"/>
        </w:rPr>
        <w:t xml:space="preserve">Shepherd, Laura J. 2008. “Visualising Violence: Legitimacy and Authority in the ‘war on Terror.’” </w:t>
      </w:r>
      <w:r w:rsidRPr="005C2F83">
        <w:rPr>
          <w:rFonts w:ascii="Times New Roman" w:hAnsi="Times New Roman" w:cs="Times New Roman"/>
          <w:i/>
          <w:iCs/>
          <w:noProof/>
          <w:sz w:val="24"/>
          <w:szCs w:val="24"/>
        </w:rPr>
        <w:t>Critical Studies on Terrorism</w:t>
      </w:r>
      <w:r w:rsidRPr="005C2F83">
        <w:rPr>
          <w:rFonts w:ascii="Times New Roman" w:hAnsi="Times New Roman" w:cs="Times New Roman"/>
          <w:noProof/>
          <w:sz w:val="24"/>
          <w:szCs w:val="24"/>
        </w:rPr>
        <w:t xml:space="preserve"> 1 (2): 213–26. </w:t>
      </w:r>
    </w:p>
    <w:p w14:paraId="347872DF" w14:textId="377873B9" w:rsidR="005C2F83" w:rsidRPr="005C2F83" w:rsidRDefault="005C2F83" w:rsidP="005C2F83">
      <w:pPr>
        <w:widowControl w:val="0"/>
        <w:autoSpaceDE w:val="0"/>
        <w:autoSpaceDN w:val="0"/>
        <w:adjustRightInd w:val="0"/>
        <w:spacing w:after="380" w:line="480" w:lineRule="auto"/>
        <w:ind w:left="480" w:hanging="480"/>
        <w:rPr>
          <w:rFonts w:ascii="Times New Roman" w:hAnsi="Times New Roman" w:cs="Times New Roman"/>
          <w:noProof/>
          <w:sz w:val="24"/>
          <w:szCs w:val="24"/>
        </w:rPr>
      </w:pPr>
      <w:r w:rsidRPr="005C2F83">
        <w:rPr>
          <w:rFonts w:ascii="Times New Roman" w:hAnsi="Times New Roman" w:cs="Times New Roman"/>
          <w:noProof/>
          <w:sz w:val="24"/>
          <w:szCs w:val="24"/>
        </w:rPr>
        <w:lastRenderedPageBreak/>
        <w:t xml:space="preserve">Stephens, Angharad Closs. 2016. “The Affective Atmospheres of Nationalism.” </w:t>
      </w:r>
      <w:r w:rsidRPr="005C2F83">
        <w:rPr>
          <w:rFonts w:ascii="Times New Roman" w:hAnsi="Times New Roman" w:cs="Times New Roman"/>
          <w:i/>
          <w:iCs/>
          <w:noProof/>
          <w:sz w:val="24"/>
          <w:szCs w:val="24"/>
        </w:rPr>
        <w:t>Cultural Geographies</w:t>
      </w:r>
      <w:r w:rsidRPr="005C2F83">
        <w:rPr>
          <w:rFonts w:ascii="Times New Roman" w:hAnsi="Times New Roman" w:cs="Times New Roman"/>
          <w:noProof/>
          <w:sz w:val="24"/>
          <w:szCs w:val="24"/>
        </w:rPr>
        <w:t xml:space="preserve"> 23 (2): 181–98. </w:t>
      </w:r>
    </w:p>
    <w:p w14:paraId="0BDB9FA5" w14:textId="77777777" w:rsidR="005C2F83" w:rsidRPr="005C2F83" w:rsidRDefault="005C2F83" w:rsidP="005C2F83">
      <w:pPr>
        <w:widowControl w:val="0"/>
        <w:autoSpaceDE w:val="0"/>
        <w:autoSpaceDN w:val="0"/>
        <w:adjustRightInd w:val="0"/>
        <w:spacing w:after="380" w:line="480" w:lineRule="auto"/>
        <w:ind w:left="480" w:hanging="480"/>
        <w:rPr>
          <w:rFonts w:ascii="Times New Roman" w:hAnsi="Times New Roman" w:cs="Times New Roman"/>
          <w:noProof/>
          <w:sz w:val="24"/>
          <w:szCs w:val="24"/>
        </w:rPr>
      </w:pPr>
      <w:r w:rsidRPr="005C2F83">
        <w:rPr>
          <w:rFonts w:ascii="Times New Roman" w:hAnsi="Times New Roman" w:cs="Times New Roman"/>
          <w:noProof/>
          <w:sz w:val="24"/>
          <w:szCs w:val="24"/>
        </w:rPr>
        <w:t xml:space="preserve">Sylvester, Christine. 2013. </w:t>
      </w:r>
      <w:r w:rsidRPr="005C2F83">
        <w:rPr>
          <w:rFonts w:ascii="Times New Roman" w:hAnsi="Times New Roman" w:cs="Times New Roman"/>
          <w:i/>
          <w:iCs/>
          <w:noProof/>
          <w:sz w:val="24"/>
          <w:szCs w:val="24"/>
        </w:rPr>
        <w:t>War as Experience: Contributions from Feminist International Relations and Feminist Analysis</w:t>
      </w:r>
      <w:r w:rsidRPr="005C2F83">
        <w:rPr>
          <w:rFonts w:ascii="Times New Roman" w:hAnsi="Times New Roman" w:cs="Times New Roman"/>
          <w:noProof/>
          <w:sz w:val="24"/>
          <w:szCs w:val="24"/>
        </w:rPr>
        <w:t>. London, New York: Routledge.</w:t>
      </w:r>
    </w:p>
    <w:p w14:paraId="03882D20" w14:textId="210C5C7B" w:rsidR="005C2F83" w:rsidRDefault="005C2F83" w:rsidP="005C2F83">
      <w:pPr>
        <w:widowControl w:val="0"/>
        <w:autoSpaceDE w:val="0"/>
        <w:autoSpaceDN w:val="0"/>
        <w:adjustRightInd w:val="0"/>
        <w:spacing w:after="380" w:line="480" w:lineRule="auto"/>
        <w:ind w:left="480" w:hanging="480"/>
        <w:rPr>
          <w:rFonts w:ascii="Times New Roman" w:hAnsi="Times New Roman" w:cs="Times New Roman"/>
          <w:noProof/>
          <w:sz w:val="24"/>
          <w:szCs w:val="24"/>
        </w:rPr>
      </w:pPr>
      <w:r w:rsidRPr="005C2F83">
        <w:rPr>
          <w:rFonts w:ascii="Times New Roman" w:hAnsi="Times New Roman" w:cs="Times New Roman"/>
          <w:noProof/>
          <w:sz w:val="24"/>
          <w:szCs w:val="24"/>
        </w:rPr>
        <w:t xml:space="preserve">Terracciano, Emilia. 2015. “Review: The Battle Against Stigma.” </w:t>
      </w:r>
      <w:r w:rsidRPr="005C2F83">
        <w:rPr>
          <w:rFonts w:ascii="Times New Roman" w:hAnsi="Times New Roman" w:cs="Times New Roman"/>
          <w:i/>
          <w:iCs/>
          <w:noProof/>
          <w:sz w:val="24"/>
          <w:szCs w:val="24"/>
        </w:rPr>
        <w:t>Photomonitor</w:t>
      </w:r>
      <w:r w:rsidRPr="005C2F83">
        <w:rPr>
          <w:rFonts w:ascii="Times New Roman" w:hAnsi="Times New Roman" w:cs="Times New Roman"/>
          <w:noProof/>
          <w:sz w:val="24"/>
          <w:szCs w:val="24"/>
        </w:rPr>
        <w:t>, 2015. https://www.photomonitor.co.uk/the-battle-against-stigma-by-mark-neville-2015/.</w:t>
      </w:r>
    </w:p>
    <w:p w14:paraId="7244A8FB" w14:textId="2D956B33" w:rsidR="00E52113" w:rsidRPr="005C2F83" w:rsidRDefault="00E52113" w:rsidP="005C2F83">
      <w:pPr>
        <w:widowControl w:val="0"/>
        <w:autoSpaceDE w:val="0"/>
        <w:autoSpaceDN w:val="0"/>
        <w:adjustRightInd w:val="0"/>
        <w:spacing w:after="380" w:line="48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Terry, Jennifer. 2009.</w:t>
      </w:r>
      <w:r w:rsidRPr="00E52113">
        <w:t xml:space="preserve"> </w:t>
      </w:r>
      <w:r w:rsidRPr="00E52113">
        <w:rPr>
          <w:rFonts w:ascii="Times New Roman" w:hAnsi="Times New Roman" w:cs="Times New Roman"/>
          <w:noProof/>
          <w:sz w:val="24"/>
          <w:szCs w:val="24"/>
        </w:rPr>
        <w:t>“</w:t>
      </w:r>
      <w:r>
        <w:rPr>
          <w:rFonts w:ascii="Times New Roman" w:hAnsi="Times New Roman" w:cs="Times New Roman"/>
          <w:noProof/>
          <w:sz w:val="24"/>
          <w:szCs w:val="24"/>
        </w:rPr>
        <w:t>War, Medicine, and Empire in Claudia's Case.</w:t>
      </w:r>
      <w:r w:rsidRPr="00E52113">
        <w:rPr>
          <w:rFonts w:ascii="Times New Roman" w:hAnsi="Times New Roman" w:cs="Times New Roman"/>
          <w:noProof/>
          <w:sz w:val="24"/>
          <w:szCs w:val="24"/>
        </w:rPr>
        <w:t>”</w:t>
      </w:r>
      <w:r>
        <w:rPr>
          <w:rFonts w:ascii="Times New Roman" w:hAnsi="Times New Roman" w:cs="Times New Roman"/>
          <w:noProof/>
          <w:sz w:val="24"/>
          <w:szCs w:val="24"/>
        </w:rPr>
        <w:t xml:space="preserve"> Women's Studies Quarterly</w:t>
      </w:r>
      <w:r w:rsidR="00AE4864">
        <w:rPr>
          <w:rFonts w:ascii="Times New Roman" w:hAnsi="Times New Roman" w:cs="Times New Roman"/>
          <w:noProof/>
          <w:sz w:val="24"/>
          <w:szCs w:val="24"/>
        </w:rPr>
        <w:t xml:space="preserve"> 37 (1/2): 200 - 225.</w:t>
      </w:r>
      <w:r w:rsidRPr="00E52113">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p>
    <w:p w14:paraId="1A37D03C" w14:textId="77777777" w:rsidR="005C2F83" w:rsidRPr="005C2F83" w:rsidRDefault="005C2F83" w:rsidP="005C2F83">
      <w:pPr>
        <w:widowControl w:val="0"/>
        <w:autoSpaceDE w:val="0"/>
        <w:autoSpaceDN w:val="0"/>
        <w:adjustRightInd w:val="0"/>
        <w:spacing w:after="380" w:line="480" w:lineRule="auto"/>
        <w:ind w:left="480" w:hanging="480"/>
        <w:rPr>
          <w:rFonts w:ascii="Times New Roman" w:hAnsi="Times New Roman" w:cs="Times New Roman"/>
          <w:noProof/>
          <w:sz w:val="24"/>
          <w:szCs w:val="24"/>
        </w:rPr>
      </w:pPr>
      <w:r w:rsidRPr="005C2F83">
        <w:rPr>
          <w:rFonts w:ascii="Times New Roman" w:hAnsi="Times New Roman" w:cs="Times New Roman"/>
          <w:i/>
          <w:iCs/>
          <w:noProof/>
          <w:sz w:val="24"/>
          <w:szCs w:val="24"/>
        </w:rPr>
        <w:t>The Guardian</w:t>
      </w:r>
      <w:r w:rsidRPr="005C2F83">
        <w:rPr>
          <w:rFonts w:ascii="Times New Roman" w:hAnsi="Times New Roman" w:cs="Times New Roman"/>
          <w:noProof/>
          <w:sz w:val="24"/>
          <w:szCs w:val="24"/>
        </w:rPr>
        <w:t>. 2014. “Bullets at Dawn: How I Survived Two Months in Afghanistan – in Pictures,” July 16, 2014. https://www.theguardian.com/artanddesign/gallery/2014/jul/16/mark-neville-afghanistan-exhibition-imperial-war-museum-london-in-pictures.</w:t>
      </w:r>
    </w:p>
    <w:p w14:paraId="6A3C5CB2" w14:textId="77777777" w:rsidR="005C2F83" w:rsidRPr="005C2F83" w:rsidRDefault="005C2F83" w:rsidP="005C2F83">
      <w:pPr>
        <w:widowControl w:val="0"/>
        <w:autoSpaceDE w:val="0"/>
        <w:autoSpaceDN w:val="0"/>
        <w:adjustRightInd w:val="0"/>
        <w:spacing w:after="380" w:line="480" w:lineRule="auto"/>
        <w:ind w:left="480" w:hanging="480"/>
        <w:rPr>
          <w:rFonts w:ascii="Times New Roman" w:hAnsi="Times New Roman" w:cs="Times New Roman"/>
          <w:noProof/>
          <w:sz w:val="24"/>
          <w:szCs w:val="24"/>
        </w:rPr>
      </w:pPr>
      <w:r w:rsidRPr="005C2F83">
        <w:rPr>
          <w:rFonts w:ascii="Times New Roman" w:hAnsi="Times New Roman" w:cs="Times New Roman"/>
          <w:noProof/>
          <w:sz w:val="24"/>
          <w:szCs w:val="24"/>
        </w:rPr>
        <w:t xml:space="preserve">Vandenbrouck, Melanie. 2014. “Review: Mark Neville’s Helmand Work at the IWM London.” </w:t>
      </w:r>
      <w:r w:rsidRPr="005C2F83">
        <w:rPr>
          <w:rFonts w:ascii="Times New Roman" w:hAnsi="Times New Roman" w:cs="Times New Roman"/>
          <w:i/>
          <w:iCs/>
          <w:noProof/>
          <w:sz w:val="24"/>
          <w:szCs w:val="24"/>
        </w:rPr>
        <w:t>Apollo: The International Art Magazine</w:t>
      </w:r>
      <w:r w:rsidRPr="005C2F83">
        <w:rPr>
          <w:rFonts w:ascii="Times New Roman" w:hAnsi="Times New Roman" w:cs="Times New Roman"/>
          <w:noProof/>
          <w:sz w:val="24"/>
          <w:szCs w:val="24"/>
        </w:rPr>
        <w:t>, August 2014. https://www.apollo-magazine.com/review-mark-nevilles-helmand-work-iwm-london/.</w:t>
      </w:r>
    </w:p>
    <w:p w14:paraId="28BCFCC5" w14:textId="3C54A469" w:rsidR="005C2F83" w:rsidRPr="005C2F83" w:rsidRDefault="005C2F83" w:rsidP="005C2F83">
      <w:pPr>
        <w:widowControl w:val="0"/>
        <w:autoSpaceDE w:val="0"/>
        <w:autoSpaceDN w:val="0"/>
        <w:adjustRightInd w:val="0"/>
        <w:spacing w:after="380" w:line="480" w:lineRule="auto"/>
        <w:ind w:left="480" w:hanging="480"/>
        <w:rPr>
          <w:rFonts w:ascii="Times New Roman" w:hAnsi="Times New Roman" w:cs="Times New Roman"/>
          <w:noProof/>
          <w:sz w:val="24"/>
          <w:szCs w:val="24"/>
        </w:rPr>
      </w:pPr>
      <w:r w:rsidRPr="005C2F83">
        <w:rPr>
          <w:rFonts w:ascii="Times New Roman" w:hAnsi="Times New Roman" w:cs="Times New Roman"/>
          <w:noProof/>
          <w:sz w:val="24"/>
          <w:szCs w:val="24"/>
        </w:rPr>
        <w:t xml:space="preserve">Welland, Julia. 2017. “Violence and the Contemporary Soldiering Body.” </w:t>
      </w:r>
      <w:r w:rsidRPr="005C2F83">
        <w:rPr>
          <w:rFonts w:ascii="Times New Roman" w:hAnsi="Times New Roman" w:cs="Times New Roman"/>
          <w:i/>
          <w:iCs/>
          <w:noProof/>
          <w:sz w:val="24"/>
          <w:szCs w:val="24"/>
        </w:rPr>
        <w:t>Security Dialogue</w:t>
      </w:r>
      <w:r w:rsidRPr="005C2F83">
        <w:rPr>
          <w:rFonts w:ascii="Times New Roman" w:hAnsi="Times New Roman" w:cs="Times New Roman"/>
          <w:noProof/>
          <w:sz w:val="24"/>
          <w:szCs w:val="24"/>
        </w:rPr>
        <w:t xml:space="preserve"> 48 (6): 524–40</w:t>
      </w:r>
      <w:r w:rsidR="008909D9">
        <w:rPr>
          <w:rFonts w:ascii="Times New Roman" w:hAnsi="Times New Roman" w:cs="Times New Roman"/>
          <w:noProof/>
          <w:sz w:val="24"/>
          <w:szCs w:val="24"/>
        </w:rPr>
        <w:t>.</w:t>
      </w:r>
      <w:r w:rsidRPr="005C2F83">
        <w:rPr>
          <w:rFonts w:ascii="Times New Roman" w:hAnsi="Times New Roman" w:cs="Times New Roman"/>
          <w:noProof/>
          <w:sz w:val="24"/>
          <w:szCs w:val="24"/>
        </w:rPr>
        <w:t xml:space="preserve"> </w:t>
      </w:r>
    </w:p>
    <w:p w14:paraId="7539DED1" w14:textId="77777777" w:rsidR="005C2F83" w:rsidRPr="005C2F83" w:rsidRDefault="005C2F83" w:rsidP="005C2F83">
      <w:pPr>
        <w:widowControl w:val="0"/>
        <w:autoSpaceDE w:val="0"/>
        <w:autoSpaceDN w:val="0"/>
        <w:adjustRightInd w:val="0"/>
        <w:spacing w:after="380" w:line="480" w:lineRule="auto"/>
        <w:ind w:left="480" w:hanging="480"/>
        <w:rPr>
          <w:rFonts w:ascii="Times New Roman" w:hAnsi="Times New Roman" w:cs="Times New Roman"/>
          <w:noProof/>
          <w:sz w:val="24"/>
          <w:szCs w:val="24"/>
        </w:rPr>
      </w:pPr>
      <w:r w:rsidRPr="005C2F83">
        <w:rPr>
          <w:rFonts w:ascii="Times New Roman" w:hAnsi="Times New Roman" w:cs="Times New Roman"/>
          <w:noProof/>
          <w:sz w:val="24"/>
          <w:szCs w:val="24"/>
        </w:rPr>
        <w:t xml:space="preserve">Winter, Jay. 2012. “Museums and the Representation of War.” </w:t>
      </w:r>
      <w:r w:rsidRPr="005C2F83">
        <w:rPr>
          <w:rFonts w:ascii="Times New Roman" w:hAnsi="Times New Roman" w:cs="Times New Roman"/>
          <w:i/>
          <w:iCs/>
          <w:noProof/>
          <w:sz w:val="24"/>
          <w:szCs w:val="24"/>
        </w:rPr>
        <w:t>Museum and Society</w:t>
      </w:r>
      <w:r w:rsidRPr="005C2F83">
        <w:rPr>
          <w:rFonts w:ascii="Times New Roman" w:hAnsi="Times New Roman" w:cs="Times New Roman"/>
          <w:noProof/>
          <w:sz w:val="24"/>
          <w:szCs w:val="24"/>
        </w:rPr>
        <w:t xml:space="preserve"> 10 (3): 150–63.</w:t>
      </w:r>
    </w:p>
    <w:p w14:paraId="4825DC2E" w14:textId="77777777" w:rsidR="005C2F83" w:rsidRPr="005C2F83" w:rsidRDefault="005C2F83" w:rsidP="005C2F83">
      <w:pPr>
        <w:widowControl w:val="0"/>
        <w:autoSpaceDE w:val="0"/>
        <w:autoSpaceDN w:val="0"/>
        <w:adjustRightInd w:val="0"/>
        <w:spacing w:after="380" w:line="480" w:lineRule="auto"/>
        <w:ind w:left="480" w:hanging="480"/>
        <w:rPr>
          <w:rFonts w:ascii="Times New Roman" w:hAnsi="Times New Roman" w:cs="Times New Roman"/>
          <w:noProof/>
          <w:sz w:val="24"/>
          <w:szCs w:val="24"/>
        </w:rPr>
      </w:pPr>
      <w:r w:rsidRPr="005C2F83">
        <w:rPr>
          <w:rFonts w:ascii="Times New Roman" w:hAnsi="Times New Roman" w:cs="Times New Roman"/>
          <w:noProof/>
          <w:sz w:val="24"/>
          <w:szCs w:val="24"/>
        </w:rPr>
        <w:t xml:space="preserve">Zahir, Kolia. 2018. “Archiving Trauma and Amnesia: The Racialized Political Theologies of </w:t>
      </w:r>
      <w:r w:rsidRPr="005C2F83">
        <w:rPr>
          <w:rFonts w:ascii="Times New Roman" w:hAnsi="Times New Roman" w:cs="Times New Roman"/>
          <w:noProof/>
          <w:sz w:val="24"/>
          <w:szCs w:val="24"/>
        </w:rPr>
        <w:lastRenderedPageBreak/>
        <w:t xml:space="preserve">Reconciliation in South Africa.” In </w:t>
      </w:r>
      <w:r w:rsidRPr="005C2F83">
        <w:rPr>
          <w:rFonts w:ascii="Times New Roman" w:hAnsi="Times New Roman" w:cs="Times New Roman"/>
          <w:i/>
          <w:iCs/>
          <w:noProof/>
          <w:sz w:val="24"/>
          <w:szCs w:val="24"/>
        </w:rPr>
        <w:t>Recentering Africa in International Relations Beyond Lack, Peripherality, and Failure</w:t>
      </w:r>
      <w:r w:rsidRPr="005C2F83">
        <w:rPr>
          <w:rFonts w:ascii="Times New Roman" w:hAnsi="Times New Roman" w:cs="Times New Roman"/>
          <w:noProof/>
          <w:sz w:val="24"/>
          <w:szCs w:val="24"/>
        </w:rPr>
        <w:t>, edited by Marta de Heredia and Zubairu Wai. Basingstoke: Palgrave Macmillan.</w:t>
      </w:r>
    </w:p>
    <w:p w14:paraId="6F7CAC0C" w14:textId="16342797" w:rsidR="005C2F83" w:rsidRPr="005C2F83" w:rsidRDefault="005C2F83" w:rsidP="005C2F83">
      <w:pPr>
        <w:widowControl w:val="0"/>
        <w:autoSpaceDE w:val="0"/>
        <w:autoSpaceDN w:val="0"/>
        <w:adjustRightInd w:val="0"/>
        <w:spacing w:after="380" w:line="480" w:lineRule="auto"/>
        <w:ind w:left="480" w:hanging="480"/>
        <w:rPr>
          <w:rFonts w:ascii="Times New Roman" w:hAnsi="Times New Roman" w:cs="Times New Roman"/>
          <w:noProof/>
          <w:sz w:val="24"/>
        </w:rPr>
      </w:pPr>
      <w:r w:rsidRPr="005C2F83">
        <w:rPr>
          <w:rFonts w:ascii="Times New Roman" w:hAnsi="Times New Roman" w:cs="Times New Roman"/>
          <w:noProof/>
          <w:sz w:val="24"/>
          <w:szCs w:val="24"/>
        </w:rPr>
        <w:t xml:space="preserve">Zehfuss, Maja. 2012. “Culturally Sensitive War ? The Human Terrain System and the Seduction of Ethics.” </w:t>
      </w:r>
      <w:r w:rsidRPr="005C2F83">
        <w:rPr>
          <w:rFonts w:ascii="Times New Roman" w:hAnsi="Times New Roman" w:cs="Times New Roman"/>
          <w:i/>
          <w:iCs/>
          <w:noProof/>
          <w:sz w:val="24"/>
          <w:szCs w:val="24"/>
        </w:rPr>
        <w:t>Security Dialogue</w:t>
      </w:r>
      <w:r w:rsidRPr="005C2F83">
        <w:rPr>
          <w:rFonts w:ascii="Times New Roman" w:hAnsi="Times New Roman" w:cs="Times New Roman"/>
          <w:noProof/>
          <w:sz w:val="24"/>
          <w:szCs w:val="24"/>
        </w:rPr>
        <w:t xml:space="preserve"> 43 (2): 175–90. </w:t>
      </w:r>
    </w:p>
    <w:p w14:paraId="55EBC57A" w14:textId="1563CADE" w:rsidR="00F139FF" w:rsidRPr="00B10689" w:rsidRDefault="00182312" w:rsidP="003C79F6">
      <w:pPr>
        <w:spacing w:afterLines="160" w:after="384" w:line="480" w:lineRule="auto"/>
        <w:rPr>
          <w:rFonts w:ascii="Times New Roman" w:hAnsi="Times New Roman" w:cs="Times New Roman"/>
          <w:b/>
          <w:sz w:val="24"/>
          <w:szCs w:val="24"/>
        </w:rPr>
      </w:pPr>
      <w:r>
        <w:rPr>
          <w:rFonts w:ascii="Times New Roman" w:hAnsi="Times New Roman" w:cs="Times New Roman"/>
          <w:b/>
          <w:sz w:val="24"/>
          <w:szCs w:val="24"/>
        </w:rPr>
        <w:fldChar w:fldCharType="end"/>
      </w:r>
    </w:p>
    <w:sectPr w:rsidR="00F139FF" w:rsidRPr="00B1068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DB5EB" w14:textId="77777777" w:rsidR="0047318C" w:rsidRDefault="0047318C" w:rsidP="00E829C4">
      <w:pPr>
        <w:spacing w:after="0" w:line="240" w:lineRule="auto"/>
      </w:pPr>
      <w:r>
        <w:separator/>
      </w:r>
    </w:p>
  </w:endnote>
  <w:endnote w:type="continuationSeparator" w:id="0">
    <w:p w14:paraId="6C99A794" w14:textId="77777777" w:rsidR="0047318C" w:rsidRDefault="0047318C" w:rsidP="00E82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60149764"/>
      <w:docPartObj>
        <w:docPartGallery w:val="Page Numbers (Bottom of Page)"/>
        <w:docPartUnique/>
      </w:docPartObj>
    </w:sdtPr>
    <w:sdtEndPr>
      <w:rPr>
        <w:rStyle w:val="PageNumber"/>
      </w:rPr>
    </w:sdtEndPr>
    <w:sdtContent>
      <w:p w14:paraId="69B1EF8F" w14:textId="3CEB1408" w:rsidR="00584E07" w:rsidRDefault="00584E07" w:rsidP="00321A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B8577B" w14:textId="77777777" w:rsidR="00584E07" w:rsidRDefault="00584E07" w:rsidP="00321A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2083251096"/>
      <w:docPartObj>
        <w:docPartGallery w:val="Page Numbers (Bottom of Page)"/>
        <w:docPartUnique/>
      </w:docPartObj>
    </w:sdtPr>
    <w:sdtEndPr>
      <w:rPr>
        <w:rStyle w:val="PageNumber"/>
      </w:rPr>
    </w:sdtEndPr>
    <w:sdtContent>
      <w:p w14:paraId="58B2BB32" w14:textId="4D6EE9BB" w:rsidR="00584E07" w:rsidRPr="00321AD0" w:rsidRDefault="00584E07" w:rsidP="00321AD0">
        <w:pPr>
          <w:pStyle w:val="Footer"/>
          <w:framePr w:wrap="none" w:vAnchor="text" w:hAnchor="margin" w:xAlign="right" w:y="1"/>
          <w:rPr>
            <w:rStyle w:val="PageNumber"/>
            <w:rFonts w:ascii="Times New Roman" w:hAnsi="Times New Roman" w:cs="Times New Roman"/>
          </w:rPr>
        </w:pPr>
        <w:r w:rsidRPr="00321AD0">
          <w:rPr>
            <w:rStyle w:val="PageNumber"/>
            <w:rFonts w:ascii="Times New Roman" w:hAnsi="Times New Roman" w:cs="Times New Roman"/>
          </w:rPr>
          <w:fldChar w:fldCharType="begin"/>
        </w:r>
        <w:r w:rsidRPr="00321AD0">
          <w:rPr>
            <w:rStyle w:val="PageNumber"/>
            <w:rFonts w:ascii="Times New Roman" w:hAnsi="Times New Roman" w:cs="Times New Roman"/>
          </w:rPr>
          <w:instrText xml:space="preserve"> PAGE </w:instrText>
        </w:r>
        <w:r w:rsidRPr="00321AD0">
          <w:rPr>
            <w:rStyle w:val="PageNumber"/>
            <w:rFonts w:ascii="Times New Roman" w:hAnsi="Times New Roman" w:cs="Times New Roman"/>
          </w:rPr>
          <w:fldChar w:fldCharType="separate"/>
        </w:r>
        <w:r w:rsidRPr="00321AD0">
          <w:rPr>
            <w:rStyle w:val="PageNumber"/>
            <w:rFonts w:ascii="Times New Roman" w:hAnsi="Times New Roman" w:cs="Times New Roman"/>
            <w:noProof/>
          </w:rPr>
          <w:t>16</w:t>
        </w:r>
        <w:r w:rsidRPr="00321AD0">
          <w:rPr>
            <w:rStyle w:val="PageNumber"/>
            <w:rFonts w:ascii="Times New Roman" w:hAnsi="Times New Roman" w:cs="Times New Roman"/>
          </w:rPr>
          <w:fldChar w:fldCharType="end"/>
        </w:r>
      </w:p>
    </w:sdtContent>
  </w:sdt>
  <w:p w14:paraId="5BF4AB0F" w14:textId="77777777" w:rsidR="00584E07" w:rsidRPr="00321AD0" w:rsidRDefault="00584E07" w:rsidP="00321AD0">
    <w:pPr>
      <w:pStyle w:val="Footer"/>
      <w:ind w:right="360"/>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DC5BD" w14:textId="77777777" w:rsidR="00584E07" w:rsidRDefault="00584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3F87C" w14:textId="77777777" w:rsidR="0047318C" w:rsidRDefault="0047318C" w:rsidP="00E829C4">
      <w:pPr>
        <w:spacing w:after="0" w:line="240" w:lineRule="auto"/>
      </w:pPr>
      <w:r>
        <w:separator/>
      </w:r>
    </w:p>
  </w:footnote>
  <w:footnote w:type="continuationSeparator" w:id="0">
    <w:p w14:paraId="45B10170" w14:textId="77777777" w:rsidR="0047318C" w:rsidRDefault="0047318C" w:rsidP="00E829C4">
      <w:pPr>
        <w:spacing w:after="0" w:line="240" w:lineRule="auto"/>
      </w:pPr>
      <w:r>
        <w:continuationSeparator/>
      </w:r>
    </w:p>
  </w:footnote>
  <w:footnote w:id="1">
    <w:p w14:paraId="3230DDFE" w14:textId="29FEB10E" w:rsidR="00BB5F66" w:rsidRDefault="00BB5F66">
      <w:pPr>
        <w:pStyle w:val="FootnoteText"/>
      </w:pPr>
      <w:r>
        <w:rPr>
          <w:rStyle w:val="FootnoteReference"/>
        </w:rPr>
        <w:footnoteRef/>
      </w:r>
      <w:r>
        <w:t xml:space="preserve"> See Bourke (2020) for a discussion of the limitations of focus</w:t>
      </w:r>
      <w:r w:rsidR="009171CD">
        <w:t>ing</w:t>
      </w:r>
      <w:r>
        <w:t xml:space="preserve"> on British war ar</w:t>
      </w:r>
      <w:r w:rsidR="00111858">
        <w:t>tists</w:t>
      </w:r>
      <w:r>
        <w:t xml:space="preserve"> and </w:t>
      </w:r>
      <w:r w:rsidR="00CB4C9C">
        <w:t xml:space="preserve">for </w:t>
      </w:r>
      <w:r>
        <w:t xml:space="preserve">specific </w:t>
      </w:r>
      <w:r w:rsidR="009B2E95">
        <w:t>delineations around the role</w:t>
      </w:r>
      <w:r w:rsidR="0057617E">
        <w:t xml:space="preserve"> and aest</w:t>
      </w:r>
      <w:r w:rsidR="008A3066">
        <w:t>hetic parameters</w:t>
      </w:r>
      <w:r w:rsidR="009B2E95">
        <w:t xml:space="preserve"> of </w:t>
      </w:r>
      <w:r w:rsidR="009B2E95" w:rsidRPr="009B2E95">
        <w:rPr>
          <w:i/>
          <w:iCs/>
        </w:rPr>
        <w:t>official</w:t>
      </w:r>
      <w:r w:rsidR="009B2E95">
        <w:t xml:space="preserve"> war artist</w:t>
      </w:r>
      <w:r w:rsidR="00CB4C9C">
        <w:t>s</w:t>
      </w:r>
      <w:r w:rsidR="009B2E95">
        <w:t>.</w:t>
      </w:r>
    </w:p>
  </w:footnote>
  <w:footnote w:id="2">
    <w:p w14:paraId="1AF0AE3F" w14:textId="21FA3943" w:rsidR="00584E07" w:rsidRPr="005850CA" w:rsidRDefault="00584E07">
      <w:pPr>
        <w:pStyle w:val="FootnoteText"/>
        <w:rPr>
          <w:rFonts w:ascii="Times New Roman" w:hAnsi="Times New Roman" w:cs="Times New Roman"/>
        </w:rPr>
      </w:pPr>
      <w:r w:rsidRPr="005850CA">
        <w:rPr>
          <w:rStyle w:val="FootnoteReference"/>
          <w:rFonts w:ascii="Times New Roman" w:hAnsi="Times New Roman" w:cs="Times New Roman"/>
        </w:rPr>
        <w:footnoteRef/>
      </w:r>
      <w:r w:rsidRPr="005850CA">
        <w:rPr>
          <w:rFonts w:ascii="Times New Roman" w:hAnsi="Times New Roman" w:cs="Times New Roman"/>
        </w:rPr>
        <w:t xml:space="preserve"> Liberal war making </w:t>
      </w:r>
      <w:r>
        <w:rPr>
          <w:rFonts w:ascii="Times New Roman" w:hAnsi="Times New Roman" w:cs="Times New Roman"/>
        </w:rPr>
        <w:t xml:space="preserve">captures </w:t>
      </w:r>
      <w:r w:rsidRPr="005850CA">
        <w:rPr>
          <w:rFonts w:ascii="Times New Roman" w:hAnsi="Times New Roman" w:cs="Times New Roman"/>
        </w:rPr>
        <w:t>the practice of liberal democratic states using violent force</w:t>
      </w:r>
      <w:r>
        <w:rPr>
          <w:rFonts w:ascii="Times New Roman" w:hAnsi="Times New Roman" w:cs="Times New Roman"/>
        </w:rPr>
        <w:t xml:space="preserve">, often via legitimising claims based on </w:t>
      </w:r>
      <w:r w:rsidRPr="005850CA">
        <w:rPr>
          <w:rFonts w:ascii="Times New Roman" w:hAnsi="Times New Roman" w:cs="Times New Roman"/>
        </w:rPr>
        <w:t xml:space="preserve">security or humanitarian </w:t>
      </w:r>
      <w:r>
        <w:rPr>
          <w:rFonts w:ascii="Times New Roman" w:hAnsi="Times New Roman" w:cs="Times New Roman"/>
        </w:rPr>
        <w:t>discourses</w:t>
      </w:r>
      <w:r w:rsidRPr="005850CA">
        <w:rPr>
          <w:rFonts w:ascii="Times New Roman" w:hAnsi="Times New Roman" w:cs="Times New Roman"/>
        </w:rPr>
        <w:t xml:space="preserve">. </w:t>
      </w:r>
      <w:r>
        <w:rPr>
          <w:rFonts w:ascii="Times New Roman" w:hAnsi="Times New Roman" w:cs="Times New Roman"/>
        </w:rPr>
        <w:t>This violence</w:t>
      </w:r>
      <w:r w:rsidRPr="005850CA">
        <w:rPr>
          <w:rFonts w:ascii="Times New Roman" w:hAnsi="Times New Roman" w:cs="Times New Roman"/>
        </w:rPr>
        <w:t xml:space="preserve"> is often directed at </w:t>
      </w:r>
      <w:r>
        <w:rPr>
          <w:rFonts w:ascii="Times New Roman" w:hAnsi="Times New Roman" w:cs="Times New Roman"/>
        </w:rPr>
        <w:t xml:space="preserve">so-called </w:t>
      </w:r>
      <w:r w:rsidRPr="005850CA">
        <w:rPr>
          <w:rFonts w:ascii="Times New Roman" w:hAnsi="Times New Roman" w:cs="Times New Roman"/>
        </w:rPr>
        <w:t xml:space="preserve">‘illiberal’ communities – or </w:t>
      </w:r>
      <w:r>
        <w:rPr>
          <w:rFonts w:ascii="Times New Roman" w:hAnsi="Times New Roman" w:cs="Times New Roman"/>
        </w:rPr>
        <w:t>those that t</w:t>
      </w:r>
      <w:r w:rsidRPr="005850CA">
        <w:rPr>
          <w:rFonts w:ascii="Times New Roman" w:hAnsi="Times New Roman" w:cs="Times New Roman"/>
        </w:rPr>
        <w:t>hreat</w:t>
      </w:r>
      <w:r>
        <w:rPr>
          <w:rFonts w:ascii="Times New Roman" w:hAnsi="Times New Roman" w:cs="Times New Roman"/>
        </w:rPr>
        <w:t>en</w:t>
      </w:r>
      <w:r w:rsidRPr="005850CA">
        <w:rPr>
          <w:rFonts w:ascii="Times New Roman" w:hAnsi="Times New Roman" w:cs="Times New Roman"/>
        </w:rPr>
        <w:t xml:space="preserve"> to the liberal world order - frequently located in the global south. This is also tightly bound up with the broader militarisation of liberal democracies</w:t>
      </w:r>
      <w:r>
        <w:rPr>
          <w:rFonts w:ascii="Times New Roman" w:hAnsi="Times New Roman" w:cs="Times New Roman"/>
        </w:rPr>
        <w:t xml:space="preserve">, </w:t>
      </w:r>
      <w:r w:rsidRPr="005850CA">
        <w:rPr>
          <w:rFonts w:ascii="Times New Roman" w:hAnsi="Times New Roman" w:cs="Times New Roman"/>
        </w:rPr>
        <w:t>which maintains war</w:t>
      </w:r>
      <w:r>
        <w:rPr>
          <w:rFonts w:ascii="Times New Roman" w:hAnsi="Times New Roman" w:cs="Times New Roman"/>
        </w:rPr>
        <w:t>-</w:t>
      </w:r>
      <w:r w:rsidRPr="005850CA">
        <w:rPr>
          <w:rFonts w:ascii="Times New Roman" w:hAnsi="Times New Roman" w:cs="Times New Roman"/>
        </w:rPr>
        <w:t>making as a central function of statehood</w:t>
      </w:r>
      <w:r>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"10.1177/0967010617744977", "ISBN" : "0967010617744", "author" : [ { "dropping-particle" : "", "family" : "Basham", "given" : "Victoria M", "non-dropping-particle" : "", "parse-names" : false, "suffix" : "" } ], "container-title" : "Security Dialogue", "id" : "ITEM-1", "issue" : "1-2", "issued" : { "date-parts" : [ [ "2018" ] ] }, "page" : "32-43", "title" : "Liberal militarism as insecurity , desire and ambivalence : Gender , race and the everyday geopolitics of war", "type" : "article-journal", "volume" : "49" }, "uris" : [ "http://www.mendeley.com/documents/?uuid=fc3e24c1-795b-4950-9d1d-1d23503c21a5" ] } ], "mendeley" : { "formattedCitation" : "(Basham 2018)", "manualFormatting" : "(see Basham 2018)", "plainTextFormattedCitation" : "(Basham 2018)", "previouslyFormattedCitation" : "(Basham 2018)" }, "properties" : {  }, "schema" : "https://github.com/citation-style-language/schema/raw/master/csl-citation.json" }</w:instrText>
      </w:r>
      <w:r>
        <w:rPr>
          <w:rFonts w:ascii="Times New Roman" w:hAnsi="Times New Roman" w:cs="Times New Roman"/>
        </w:rPr>
        <w:fldChar w:fldCharType="separate"/>
      </w:r>
      <w:r w:rsidRPr="006D738A">
        <w:rPr>
          <w:rFonts w:ascii="Times New Roman" w:hAnsi="Times New Roman" w:cs="Times New Roman"/>
          <w:noProof/>
        </w:rPr>
        <w:t>(</w:t>
      </w:r>
      <w:r>
        <w:rPr>
          <w:rFonts w:ascii="Times New Roman" w:hAnsi="Times New Roman" w:cs="Times New Roman"/>
          <w:noProof/>
        </w:rPr>
        <w:t xml:space="preserve">see </w:t>
      </w:r>
      <w:r w:rsidRPr="006D738A">
        <w:rPr>
          <w:rFonts w:ascii="Times New Roman" w:hAnsi="Times New Roman" w:cs="Times New Roman"/>
          <w:noProof/>
        </w:rPr>
        <w:t>Basham 2018)</w:t>
      </w:r>
      <w:r>
        <w:rPr>
          <w:rFonts w:ascii="Times New Roman" w:hAnsi="Times New Roman" w:cs="Times New Roman"/>
        </w:rPr>
        <w:fldChar w:fldCharType="end"/>
      </w:r>
      <w:r w:rsidRPr="005850CA">
        <w:rPr>
          <w:rFonts w:ascii="Times New Roman" w:hAnsi="Times New Roman" w:cs="Times New Roman"/>
        </w:rPr>
        <w:t>.</w:t>
      </w:r>
    </w:p>
  </w:footnote>
  <w:footnote w:id="3">
    <w:p w14:paraId="6F92315E" w14:textId="222B7509" w:rsidR="00584E07" w:rsidRPr="005850CA" w:rsidRDefault="00584E07" w:rsidP="008B26A2">
      <w:pPr>
        <w:pStyle w:val="FootnoteText"/>
        <w:rPr>
          <w:rFonts w:ascii="Times New Roman" w:hAnsi="Times New Roman" w:cs="Times New Roman"/>
        </w:rPr>
      </w:pPr>
      <w:r w:rsidRPr="005850CA">
        <w:rPr>
          <w:rStyle w:val="FootnoteReference"/>
          <w:rFonts w:ascii="Times New Roman" w:hAnsi="Times New Roman" w:cs="Times New Roman"/>
        </w:rPr>
        <w:footnoteRef/>
      </w:r>
      <w:r w:rsidRPr="005850CA">
        <w:rPr>
          <w:rFonts w:ascii="Times New Roman" w:hAnsi="Times New Roman" w:cs="Times New Roman"/>
        </w:rPr>
        <w:t xml:space="preserve"> This also, then, resonates with the recent work by Sophie Harman </w:t>
      </w:r>
      <w:r w:rsidRPr="005850CA">
        <w:rPr>
          <w:rFonts w:ascii="Times New Roman" w:hAnsi="Times New Roman" w:cs="Times New Roman"/>
        </w:rPr>
        <w:fldChar w:fldCharType="begin" w:fldLock="1"/>
      </w:r>
      <w:r w:rsidRPr="005850CA">
        <w:rPr>
          <w:rFonts w:ascii="Times New Roman" w:hAnsi="Times New Roman" w:cs="Times New Roman"/>
        </w:rPr>
        <w:instrText>ADDIN CSL_CITATION { "citationItems" : [ { "id" : "ITEM-1", "itemData" : { "author" : [ { "dropping-particle" : "", "family" : "Harman", "given" : "Sophie", "non-dropping-particle" : "", "parse-names" : false, "suffix" : "" } ], "container-title" : "European Journal of International Relations", "id" : "ITEM-1", "issue" : "4", "issued" : { "date-parts" : [ [ "2018" ] ] }, "page" : "791-813.", "title" : "Making the invisible visible in International Relations: Film, co-produced research and transnational feminism", "type" : "article-journal", "volume" : "24" }, "uris" : [ "http://www.mendeley.com/documents/?uuid=11c8370f-c8df-48a1-a3a5-877fcbe0759a" ] } ], "mendeley" : { "formattedCitation" : "(Harman 2018)", "manualFormatting" : "(2018)", "plainTextFormattedCitation" : "(Harman 2018)", "previouslyFormattedCitation" : "(Harman 2018)" }, "properties" : {  }, "schema" : "https://github.com/citation-style-language/schema/raw/master/csl-citation.json" }</w:instrText>
      </w:r>
      <w:r w:rsidRPr="005850CA">
        <w:rPr>
          <w:rFonts w:ascii="Times New Roman" w:hAnsi="Times New Roman" w:cs="Times New Roman"/>
        </w:rPr>
        <w:fldChar w:fldCharType="separate"/>
      </w:r>
      <w:r w:rsidRPr="005850CA">
        <w:rPr>
          <w:rFonts w:ascii="Times New Roman" w:hAnsi="Times New Roman" w:cs="Times New Roman"/>
          <w:noProof/>
        </w:rPr>
        <w:t>(2018)</w:t>
      </w:r>
      <w:r w:rsidRPr="005850CA">
        <w:rPr>
          <w:rFonts w:ascii="Times New Roman" w:hAnsi="Times New Roman" w:cs="Times New Roman"/>
        </w:rPr>
        <w:fldChar w:fldCharType="end"/>
      </w:r>
      <w:r w:rsidRPr="005850CA">
        <w:rPr>
          <w:rFonts w:ascii="Times New Roman" w:hAnsi="Times New Roman" w:cs="Times New Roman"/>
        </w:rPr>
        <w:t xml:space="preserve">, which focuses on film as method in IR. </w:t>
      </w:r>
    </w:p>
  </w:footnote>
  <w:footnote w:id="4">
    <w:p w14:paraId="567CC41B" w14:textId="5FCD962E" w:rsidR="00584E07" w:rsidRPr="005850CA" w:rsidRDefault="00584E07" w:rsidP="008B26A2">
      <w:pPr>
        <w:pStyle w:val="FootnoteText"/>
        <w:rPr>
          <w:rFonts w:ascii="Times New Roman" w:hAnsi="Times New Roman" w:cs="Times New Roman"/>
        </w:rPr>
      </w:pPr>
      <w:r w:rsidRPr="005850CA">
        <w:rPr>
          <w:rStyle w:val="FootnoteReference"/>
          <w:rFonts w:ascii="Times New Roman" w:hAnsi="Times New Roman" w:cs="Times New Roman"/>
        </w:rPr>
        <w:footnoteRef/>
      </w:r>
      <w:r w:rsidRPr="005850CA">
        <w:rPr>
          <w:rFonts w:ascii="Times New Roman" w:hAnsi="Times New Roman" w:cs="Times New Roman"/>
        </w:rPr>
        <w:t xml:space="preserve"> Here it’s important to note that Hutchison (2016, 211) </w:t>
      </w:r>
      <w:r w:rsidRPr="005850CA">
        <w:rPr>
          <w:rFonts w:ascii="Times New Roman" w:hAnsi="Times New Roman" w:cs="Times New Roman"/>
          <w:i/>
        </w:rPr>
        <w:t xml:space="preserve">does </w:t>
      </w:r>
      <w:r w:rsidRPr="005850CA">
        <w:rPr>
          <w:rFonts w:ascii="Times New Roman" w:hAnsi="Times New Roman" w:cs="Times New Roman"/>
        </w:rPr>
        <w:t xml:space="preserve">reflect on how these produce hierarchies of feelings in the production of an inside/ outside binary, which effects the ethical obligation to the Other. </w:t>
      </w:r>
    </w:p>
  </w:footnote>
  <w:footnote w:id="5">
    <w:p w14:paraId="7CD422EA" w14:textId="77777777" w:rsidR="00584E07" w:rsidRPr="005850CA" w:rsidRDefault="00584E07" w:rsidP="00E829C4">
      <w:pPr>
        <w:pStyle w:val="FootnoteText"/>
        <w:rPr>
          <w:rFonts w:ascii="Times New Roman" w:hAnsi="Times New Roman" w:cs="Times New Roman"/>
        </w:rPr>
      </w:pPr>
      <w:r w:rsidRPr="005850CA">
        <w:rPr>
          <w:rStyle w:val="FootnoteReference"/>
          <w:rFonts w:ascii="Times New Roman" w:hAnsi="Times New Roman" w:cs="Times New Roman"/>
        </w:rPr>
        <w:footnoteRef/>
      </w:r>
      <w:r w:rsidRPr="005850CA">
        <w:rPr>
          <w:rFonts w:ascii="Times New Roman" w:hAnsi="Times New Roman" w:cs="Times New Roman"/>
        </w:rPr>
        <w:t xml:space="preserve"> See ‘Checkpoint Perkha’ 2001 (Neville 2014). </w:t>
      </w:r>
    </w:p>
  </w:footnote>
  <w:footnote w:id="6">
    <w:p w14:paraId="420FD711" w14:textId="4CD42B40" w:rsidR="00584E07" w:rsidRPr="005850CA" w:rsidRDefault="00584E07">
      <w:pPr>
        <w:pStyle w:val="FootnoteText"/>
        <w:rPr>
          <w:rFonts w:ascii="Times New Roman" w:hAnsi="Times New Roman" w:cs="Times New Roman"/>
        </w:rPr>
      </w:pPr>
      <w:r w:rsidRPr="005850CA">
        <w:rPr>
          <w:rStyle w:val="FootnoteReference"/>
          <w:rFonts w:ascii="Times New Roman" w:hAnsi="Times New Roman" w:cs="Times New Roman"/>
        </w:rPr>
        <w:footnoteRef/>
      </w:r>
      <w:r w:rsidRPr="005850CA">
        <w:rPr>
          <w:rFonts w:ascii="Times New Roman" w:hAnsi="Times New Roman" w:cs="Times New Roman"/>
        </w:rPr>
        <w:t xml:space="preserve"> In this way, following Callahan (2020, 9), </w:t>
      </w:r>
      <w:r w:rsidRPr="005850CA">
        <w:rPr>
          <w:rFonts w:ascii="Times New Roman" w:hAnsi="Times New Roman" w:cs="Times New Roman"/>
          <w:i/>
        </w:rPr>
        <w:t>BAS</w:t>
      </w:r>
      <w:r w:rsidRPr="005850CA">
        <w:rPr>
          <w:rFonts w:ascii="Times New Roman" w:hAnsi="Times New Roman" w:cs="Times New Roman"/>
        </w:rPr>
        <w:t xml:space="preserve"> encourages a form of ‘ethical witnessing,’ which is central to the productive disruption made possible by aesthetic responses to trauma and community.</w:t>
      </w:r>
    </w:p>
  </w:footnote>
  <w:footnote w:id="7">
    <w:p w14:paraId="2DA508AD" w14:textId="110D8468" w:rsidR="00584E07" w:rsidRPr="005850CA" w:rsidRDefault="00584E07" w:rsidP="005D3F7B">
      <w:pPr>
        <w:pStyle w:val="FootnoteText"/>
        <w:rPr>
          <w:rFonts w:ascii="Times New Roman" w:hAnsi="Times New Roman" w:cs="Times New Roman"/>
        </w:rPr>
      </w:pPr>
      <w:r w:rsidRPr="005850CA">
        <w:rPr>
          <w:rStyle w:val="FootnoteReference"/>
          <w:rFonts w:ascii="Times New Roman" w:hAnsi="Times New Roman" w:cs="Times New Roman"/>
        </w:rPr>
        <w:footnoteRef/>
      </w:r>
      <w:r w:rsidRPr="005850CA">
        <w:rPr>
          <w:rFonts w:ascii="Times New Roman" w:hAnsi="Times New Roman" w:cs="Times New Roman"/>
        </w:rPr>
        <w:t xml:space="preserve"> Th</w:t>
      </w:r>
      <w:r>
        <w:rPr>
          <w:rFonts w:ascii="Times New Roman" w:hAnsi="Times New Roman" w:cs="Times New Roman"/>
        </w:rPr>
        <w:t>e</w:t>
      </w:r>
      <w:r w:rsidRPr="005850CA">
        <w:rPr>
          <w:rFonts w:ascii="Times New Roman" w:hAnsi="Times New Roman" w:cs="Times New Roman"/>
        </w:rPr>
        <w:t xml:space="preserve"> fact that this piece is exhibited at the IWM opens up questions about ‘slow looking’ </w:t>
      </w:r>
      <w:r w:rsidRPr="005850CA">
        <w:rPr>
          <w:rFonts w:ascii="Times New Roman" w:hAnsi="Times New Roman" w:cs="Times New Roman"/>
        </w:rPr>
        <w:fldChar w:fldCharType="begin" w:fldLock="1"/>
      </w:r>
      <w:r w:rsidRPr="005850CA">
        <w:rPr>
          <w:rFonts w:ascii="Times New Roman" w:hAnsi="Times New Roman" w:cs="Times New Roman"/>
        </w:rPr>
        <w:instrText>ADDIN CSL_CITATION { "citationItems" : [ { "id" : "ITEM-1", "itemData" : { "DOI" : "10.1177/0305829808093770", "ISSN" : "03058298", "abstract" : "This review essay treats three texts: Jill Bennett, Empathic Vision: Affect, Trauma, and Contemporary Art; Mark Reinhardt, Holly Edwards, and Erina Duganne, Beautiful Suffering: Photography and the Traffic in Pain; and The Battle of Algiers, directed by Gillo Pontecorvo.", "author" : [ { "dropping-particle" : "", "family" : "Shapiro", "given" : "Michael J.", "non-dropping-particle" : "", "parse-names" : false, "suffix" : "" } ], "container-title" : "Millennium: Journal of International Studies", "id" : "ITEM-1", "issue" : "1", "issued" : { "date-parts" : [ [ "2008" ] ] }, "page" : "181-197", "title" : "Slow looking: The ethics and politics of aesthetics", "type" : "article-journal", "volume" : "37" }, "uris" : [ "http://www.mendeley.com/documents/?uuid=a6758247-1f57-4f6f-a2b1-623c34938173" ] } ], "mendeley" : { "formattedCitation" : "(Shapiro 2008)", "plainTextFormattedCitation" : "(Shapiro 2008)", "previouslyFormattedCitation" : "(Shapiro 2008)" }, "properties" : {  }, "schema" : "https://github.com/citation-style-language/schema/raw/master/csl-citation.json" }</w:instrText>
      </w:r>
      <w:r w:rsidRPr="005850CA">
        <w:rPr>
          <w:rFonts w:ascii="Times New Roman" w:hAnsi="Times New Roman" w:cs="Times New Roman"/>
        </w:rPr>
        <w:fldChar w:fldCharType="separate"/>
      </w:r>
      <w:r w:rsidRPr="005850CA">
        <w:rPr>
          <w:rFonts w:ascii="Times New Roman" w:hAnsi="Times New Roman" w:cs="Times New Roman"/>
          <w:noProof/>
        </w:rPr>
        <w:t>(Shapiro 2008)</w:t>
      </w:r>
      <w:r w:rsidRPr="005850CA">
        <w:rPr>
          <w:rFonts w:ascii="Times New Roman" w:hAnsi="Times New Roman" w:cs="Times New Roman"/>
        </w:rPr>
        <w:fldChar w:fldCharType="end"/>
      </w:r>
      <w:r w:rsidRPr="005850CA">
        <w:rPr>
          <w:rFonts w:ascii="Times New Roman" w:hAnsi="Times New Roman" w:cs="Times New Roman"/>
        </w:rPr>
        <w:t xml:space="preserve"> in the public domain and the wider significance of the IWM as a site </w:t>
      </w:r>
      <w:r w:rsidRPr="005850CA">
        <w:rPr>
          <w:rFonts w:ascii="Times New Roman" w:hAnsi="Times New Roman" w:cs="Times New Roman"/>
        </w:rPr>
        <w:fldChar w:fldCharType="begin" w:fldLock="1"/>
      </w:r>
      <w:r w:rsidRPr="005850CA">
        <w:rPr>
          <w:rFonts w:ascii="Times New Roman" w:hAnsi="Times New Roman" w:cs="Times New Roman"/>
        </w:rPr>
        <w:instrText>ADDIN CSL_CITATION { "citationItems" : [ { "id" : "ITEM-1", "itemData" : { "author" : [ { "dropping-particle" : "", "family" : "Winter", "given" : "Jay", "non-dropping-particle" : "", "parse-names" : false, "suffix" : "" } ], "container-title" : "Museum and Society", "id" : "ITEM-1", "issue" : "3", "issued" : { "date-parts" : [ [ "2012" ] ] }, "page" : "150-163", "title" : "Museums and the Representation of War", "type" : "article-journal", "volume" : "10" }, "uris" : [ "http://www.mendeley.com/documents/?uuid=941c0d3e-bb62-42ff-b313-80a488e2bbdd" ] } ], "mendeley" : { "formattedCitation" : "(Winter 2012)", "plainTextFormattedCitation" : "(Winter 2012)", "previouslyFormattedCitation" : "(Winter 2012)" }, "properties" : {  }, "schema" : "https://github.com/citation-style-language/schema/raw/master/csl-citation.json" }</w:instrText>
      </w:r>
      <w:r w:rsidRPr="005850CA">
        <w:rPr>
          <w:rFonts w:ascii="Times New Roman" w:hAnsi="Times New Roman" w:cs="Times New Roman"/>
        </w:rPr>
        <w:fldChar w:fldCharType="separate"/>
      </w:r>
      <w:r w:rsidRPr="005850CA">
        <w:rPr>
          <w:rFonts w:ascii="Times New Roman" w:hAnsi="Times New Roman" w:cs="Times New Roman"/>
          <w:noProof/>
        </w:rPr>
        <w:t>(Winter 2012)</w:t>
      </w:r>
      <w:r w:rsidRPr="005850CA">
        <w:rPr>
          <w:rFonts w:ascii="Times New Roman" w:hAnsi="Times New Roman" w:cs="Times New Roman"/>
        </w:rPr>
        <w:fldChar w:fldCharType="end"/>
      </w:r>
      <w:r w:rsidRPr="005850CA">
        <w:rPr>
          <w:rFonts w:ascii="Times New Roman" w:hAnsi="Times New Roman" w:cs="Times New Roman"/>
        </w:rPr>
        <w:t xml:space="preserve"> though these fall outside the scope of our discussion.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A7475" w14:textId="77777777" w:rsidR="00584E07" w:rsidRDefault="00584E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7A654" w14:textId="77777777" w:rsidR="00584E07" w:rsidRDefault="00584E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D29EC" w14:textId="77777777" w:rsidR="00584E07" w:rsidRDefault="00584E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DE3"/>
    <w:rsid w:val="00001819"/>
    <w:rsid w:val="0000203A"/>
    <w:rsid w:val="00012172"/>
    <w:rsid w:val="0001327E"/>
    <w:rsid w:val="00013606"/>
    <w:rsid w:val="00015293"/>
    <w:rsid w:val="00022657"/>
    <w:rsid w:val="00022F19"/>
    <w:rsid w:val="00024F07"/>
    <w:rsid w:val="00025913"/>
    <w:rsid w:val="000310A7"/>
    <w:rsid w:val="00031B18"/>
    <w:rsid w:val="000453F9"/>
    <w:rsid w:val="000462D3"/>
    <w:rsid w:val="00047110"/>
    <w:rsid w:val="00047DD0"/>
    <w:rsid w:val="00053F80"/>
    <w:rsid w:val="00054521"/>
    <w:rsid w:val="000604E4"/>
    <w:rsid w:val="00061953"/>
    <w:rsid w:val="00071ADC"/>
    <w:rsid w:val="0007382E"/>
    <w:rsid w:val="000759DB"/>
    <w:rsid w:val="00075E48"/>
    <w:rsid w:val="00077922"/>
    <w:rsid w:val="00081F0C"/>
    <w:rsid w:val="000A1700"/>
    <w:rsid w:val="000A7F08"/>
    <w:rsid w:val="000B14F4"/>
    <w:rsid w:val="000B21A5"/>
    <w:rsid w:val="000B28FB"/>
    <w:rsid w:val="000B2A9D"/>
    <w:rsid w:val="000B52D5"/>
    <w:rsid w:val="000B52DE"/>
    <w:rsid w:val="000B5B3D"/>
    <w:rsid w:val="000B7E36"/>
    <w:rsid w:val="000D1A50"/>
    <w:rsid w:val="000D23B8"/>
    <w:rsid w:val="000D3C58"/>
    <w:rsid w:val="000D7673"/>
    <w:rsid w:val="000E17D3"/>
    <w:rsid w:val="000E7638"/>
    <w:rsid w:val="00105A9D"/>
    <w:rsid w:val="0011013E"/>
    <w:rsid w:val="00111858"/>
    <w:rsid w:val="0012154D"/>
    <w:rsid w:val="00125472"/>
    <w:rsid w:val="0012743E"/>
    <w:rsid w:val="00135D0D"/>
    <w:rsid w:val="0013758D"/>
    <w:rsid w:val="00140C31"/>
    <w:rsid w:val="00141E5B"/>
    <w:rsid w:val="00143009"/>
    <w:rsid w:val="00150F1A"/>
    <w:rsid w:val="0015215E"/>
    <w:rsid w:val="00152A07"/>
    <w:rsid w:val="001536A0"/>
    <w:rsid w:val="00156FE8"/>
    <w:rsid w:val="001628D0"/>
    <w:rsid w:val="00165078"/>
    <w:rsid w:val="00170984"/>
    <w:rsid w:val="001739EB"/>
    <w:rsid w:val="00174733"/>
    <w:rsid w:val="001749BB"/>
    <w:rsid w:val="00174C42"/>
    <w:rsid w:val="00182312"/>
    <w:rsid w:val="00184433"/>
    <w:rsid w:val="00184DCD"/>
    <w:rsid w:val="001874AE"/>
    <w:rsid w:val="00196F65"/>
    <w:rsid w:val="00197EC0"/>
    <w:rsid w:val="001A063E"/>
    <w:rsid w:val="001A0E2A"/>
    <w:rsid w:val="001A6F7A"/>
    <w:rsid w:val="001B08BD"/>
    <w:rsid w:val="001B1EAF"/>
    <w:rsid w:val="001B5F37"/>
    <w:rsid w:val="001C0519"/>
    <w:rsid w:val="001C397C"/>
    <w:rsid w:val="001C3E03"/>
    <w:rsid w:val="001C42C5"/>
    <w:rsid w:val="001D0BF7"/>
    <w:rsid w:val="001D2FDE"/>
    <w:rsid w:val="001D6837"/>
    <w:rsid w:val="001E6DC1"/>
    <w:rsid w:val="001E778C"/>
    <w:rsid w:val="001F1020"/>
    <w:rsid w:val="001F4002"/>
    <w:rsid w:val="001F53E9"/>
    <w:rsid w:val="001F56E3"/>
    <w:rsid w:val="001F7294"/>
    <w:rsid w:val="001F7556"/>
    <w:rsid w:val="00202370"/>
    <w:rsid w:val="00203769"/>
    <w:rsid w:val="00210587"/>
    <w:rsid w:val="00210F82"/>
    <w:rsid w:val="002127C1"/>
    <w:rsid w:val="00213BF8"/>
    <w:rsid w:val="002247CA"/>
    <w:rsid w:val="0022490A"/>
    <w:rsid w:val="00226F7A"/>
    <w:rsid w:val="00227914"/>
    <w:rsid w:val="00235323"/>
    <w:rsid w:val="00236C59"/>
    <w:rsid w:val="00237835"/>
    <w:rsid w:val="00240E3F"/>
    <w:rsid w:val="00244B83"/>
    <w:rsid w:val="002458C8"/>
    <w:rsid w:val="00255D85"/>
    <w:rsid w:val="00263F6B"/>
    <w:rsid w:val="00270A56"/>
    <w:rsid w:val="00274677"/>
    <w:rsid w:val="0027623A"/>
    <w:rsid w:val="00283CF9"/>
    <w:rsid w:val="00292680"/>
    <w:rsid w:val="00294105"/>
    <w:rsid w:val="002B0016"/>
    <w:rsid w:val="002B1359"/>
    <w:rsid w:val="002B3958"/>
    <w:rsid w:val="002B5759"/>
    <w:rsid w:val="002C0943"/>
    <w:rsid w:val="002C1439"/>
    <w:rsid w:val="002C7C8E"/>
    <w:rsid w:val="002C7E89"/>
    <w:rsid w:val="002D0AE4"/>
    <w:rsid w:val="002E0536"/>
    <w:rsid w:val="002E0591"/>
    <w:rsid w:val="002E37DE"/>
    <w:rsid w:val="002E5123"/>
    <w:rsid w:val="002E5E03"/>
    <w:rsid w:val="002F29E3"/>
    <w:rsid w:val="002F35A5"/>
    <w:rsid w:val="002F4B6F"/>
    <w:rsid w:val="0030022B"/>
    <w:rsid w:val="00300636"/>
    <w:rsid w:val="0030409A"/>
    <w:rsid w:val="0032192D"/>
    <w:rsid w:val="00321AD0"/>
    <w:rsid w:val="00322D7E"/>
    <w:rsid w:val="00326F2C"/>
    <w:rsid w:val="0033437B"/>
    <w:rsid w:val="00334FAE"/>
    <w:rsid w:val="00343B08"/>
    <w:rsid w:val="00353FEE"/>
    <w:rsid w:val="003564F4"/>
    <w:rsid w:val="00365BCF"/>
    <w:rsid w:val="003671B8"/>
    <w:rsid w:val="00370AE1"/>
    <w:rsid w:val="003719D5"/>
    <w:rsid w:val="00371EB0"/>
    <w:rsid w:val="00382579"/>
    <w:rsid w:val="003878CE"/>
    <w:rsid w:val="00391040"/>
    <w:rsid w:val="00393C14"/>
    <w:rsid w:val="003A132F"/>
    <w:rsid w:val="003A36FF"/>
    <w:rsid w:val="003A3D85"/>
    <w:rsid w:val="003A45D4"/>
    <w:rsid w:val="003A5CC1"/>
    <w:rsid w:val="003B1D08"/>
    <w:rsid w:val="003B33ED"/>
    <w:rsid w:val="003B3CD6"/>
    <w:rsid w:val="003B54A2"/>
    <w:rsid w:val="003B7C59"/>
    <w:rsid w:val="003C281A"/>
    <w:rsid w:val="003C3B61"/>
    <w:rsid w:val="003C79F6"/>
    <w:rsid w:val="003C7B5E"/>
    <w:rsid w:val="003D66E7"/>
    <w:rsid w:val="003D78F8"/>
    <w:rsid w:val="003E05BF"/>
    <w:rsid w:val="003E09D6"/>
    <w:rsid w:val="003E2AA3"/>
    <w:rsid w:val="003E3BD2"/>
    <w:rsid w:val="003E57BD"/>
    <w:rsid w:val="003F4220"/>
    <w:rsid w:val="00402C6D"/>
    <w:rsid w:val="00402CCE"/>
    <w:rsid w:val="0040461B"/>
    <w:rsid w:val="00406C59"/>
    <w:rsid w:val="00412034"/>
    <w:rsid w:val="00414482"/>
    <w:rsid w:val="004169BE"/>
    <w:rsid w:val="00416D73"/>
    <w:rsid w:val="004174BD"/>
    <w:rsid w:val="00422BD9"/>
    <w:rsid w:val="00424AF2"/>
    <w:rsid w:val="00427CEE"/>
    <w:rsid w:val="0043700C"/>
    <w:rsid w:val="00446F31"/>
    <w:rsid w:val="00447E20"/>
    <w:rsid w:val="004505F4"/>
    <w:rsid w:val="00450DA6"/>
    <w:rsid w:val="00454844"/>
    <w:rsid w:val="00462708"/>
    <w:rsid w:val="00464FFA"/>
    <w:rsid w:val="00467E5A"/>
    <w:rsid w:val="0047014C"/>
    <w:rsid w:val="0047185D"/>
    <w:rsid w:val="0047318C"/>
    <w:rsid w:val="004732D4"/>
    <w:rsid w:val="00473AD3"/>
    <w:rsid w:val="00476DE3"/>
    <w:rsid w:val="004832D4"/>
    <w:rsid w:val="004879F6"/>
    <w:rsid w:val="0049348D"/>
    <w:rsid w:val="0049492B"/>
    <w:rsid w:val="00494F39"/>
    <w:rsid w:val="0049799A"/>
    <w:rsid w:val="004A153A"/>
    <w:rsid w:val="004A418D"/>
    <w:rsid w:val="004A4973"/>
    <w:rsid w:val="004A654F"/>
    <w:rsid w:val="004A7E5C"/>
    <w:rsid w:val="004B273B"/>
    <w:rsid w:val="004B2DC3"/>
    <w:rsid w:val="004B37EB"/>
    <w:rsid w:val="004C71ED"/>
    <w:rsid w:val="004D5B22"/>
    <w:rsid w:val="004D5FDA"/>
    <w:rsid w:val="004E55A8"/>
    <w:rsid w:val="004E5BE2"/>
    <w:rsid w:val="004F3FFC"/>
    <w:rsid w:val="004F6A3C"/>
    <w:rsid w:val="004F6E2D"/>
    <w:rsid w:val="00503FBD"/>
    <w:rsid w:val="00507DC4"/>
    <w:rsid w:val="005117E8"/>
    <w:rsid w:val="005119BB"/>
    <w:rsid w:val="00517867"/>
    <w:rsid w:val="005230E1"/>
    <w:rsid w:val="00524C15"/>
    <w:rsid w:val="00532070"/>
    <w:rsid w:val="005332AF"/>
    <w:rsid w:val="00536B3D"/>
    <w:rsid w:val="00540037"/>
    <w:rsid w:val="00542F94"/>
    <w:rsid w:val="00544C02"/>
    <w:rsid w:val="00551538"/>
    <w:rsid w:val="0055182E"/>
    <w:rsid w:val="00560552"/>
    <w:rsid w:val="00561944"/>
    <w:rsid w:val="0056258A"/>
    <w:rsid w:val="00565D9F"/>
    <w:rsid w:val="005706EB"/>
    <w:rsid w:val="00572018"/>
    <w:rsid w:val="00572885"/>
    <w:rsid w:val="0057373C"/>
    <w:rsid w:val="0057617E"/>
    <w:rsid w:val="00580346"/>
    <w:rsid w:val="00584E07"/>
    <w:rsid w:val="005850CA"/>
    <w:rsid w:val="00586342"/>
    <w:rsid w:val="00586BED"/>
    <w:rsid w:val="00591EE3"/>
    <w:rsid w:val="0059523A"/>
    <w:rsid w:val="005A6E80"/>
    <w:rsid w:val="005B5FF5"/>
    <w:rsid w:val="005C0CF1"/>
    <w:rsid w:val="005C1CDD"/>
    <w:rsid w:val="005C2186"/>
    <w:rsid w:val="005C2F83"/>
    <w:rsid w:val="005C31E6"/>
    <w:rsid w:val="005D3F7B"/>
    <w:rsid w:val="005D540A"/>
    <w:rsid w:val="005D745C"/>
    <w:rsid w:val="005E5434"/>
    <w:rsid w:val="005F202E"/>
    <w:rsid w:val="005F4566"/>
    <w:rsid w:val="006076BE"/>
    <w:rsid w:val="0061324E"/>
    <w:rsid w:val="0061335A"/>
    <w:rsid w:val="00614819"/>
    <w:rsid w:val="006173CF"/>
    <w:rsid w:val="006250FF"/>
    <w:rsid w:val="00625A68"/>
    <w:rsid w:val="00625B6C"/>
    <w:rsid w:val="00626294"/>
    <w:rsid w:val="0062791F"/>
    <w:rsid w:val="00632231"/>
    <w:rsid w:val="00635C25"/>
    <w:rsid w:val="006462AA"/>
    <w:rsid w:val="0065388F"/>
    <w:rsid w:val="00655337"/>
    <w:rsid w:val="00655DB3"/>
    <w:rsid w:val="0065745B"/>
    <w:rsid w:val="00660CDF"/>
    <w:rsid w:val="00661071"/>
    <w:rsid w:val="00661E64"/>
    <w:rsid w:val="006728B4"/>
    <w:rsid w:val="006769CD"/>
    <w:rsid w:val="006831FE"/>
    <w:rsid w:val="00684407"/>
    <w:rsid w:val="0068499E"/>
    <w:rsid w:val="006876A2"/>
    <w:rsid w:val="00690A06"/>
    <w:rsid w:val="00692AE1"/>
    <w:rsid w:val="006A2239"/>
    <w:rsid w:val="006A421F"/>
    <w:rsid w:val="006B20C2"/>
    <w:rsid w:val="006B2C38"/>
    <w:rsid w:val="006B48B1"/>
    <w:rsid w:val="006C35ED"/>
    <w:rsid w:val="006D0F66"/>
    <w:rsid w:val="006D4336"/>
    <w:rsid w:val="006D4F2B"/>
    <w:rsid w:val="006D738A"/>
    <w:rsid w:val="006E0C8A"/>
    <w:rsid w:val="006E13BC"/>
    <w:rsid w:val="006E27D4"/>
    <w:rsid w:val="006E3D48"/>
    <w:rsid w:val="006F1A42"/>
    <w:rsid w:val="006F1D62"/>
    <w:rsid w:val="006F6AC0"/>
    <w:rsid w:val="00701624"/>
    <w:rsid w:val="007029FF"/>
    <w:rsid w:val="00702C0C"/>
    <w:rsid w:val="00702F15"/>
    <w:rsid w:val="007054F9"/>
    <w:rsid w:val="00710CDF"/>
    <w:rsid w:val="00710EB6"/>
    <w:rsid w:val="00714BFB"/>
    <w:rsid w:val="007159B7"/>
    <w:rsid w:val="00716460"/>
    <w:rsid w:val="00716E13"/>
    <w:rsid w:val="00724B66"/>
    <w:rsid w:val="007411B0"/>
    <w:rsid w:val="00746E5C"/>
    <w:rsid w:val="00755C65"/>
    <w:rsid w:val="0075678B"/>
    <w:rsid w:val="00762D93"/>
    <w:rsid w:val="00764B16"/>
    <w:rsid w:val="00764FA4"/>
    <w:rsid w:val="00765632"/>
    <w:rsid w:val="0077507E"/>
    <w:rsid w:val="00775EF6"/>
    <w:rsid w:val="007762FD"/>
    <w:rsid w:val="007772F2"/>
    <w:rsid w:val="007869B0"/>
    <w:rsid w:val="007A5565"/>
    <w:rsid w:val="007B3C58"/>
    <w:rsid w:val="007B450A"/>
    <w:rsid w:val="007B742E"/>
    <w:rsid w:val="007C337A"/>
    <w:rsid w:val="007C4F70"/>
    <w:rsid w:val="007C5366"/>
    <w:rsid w:val="007C71A6"/>
    <w:rsid w:val="007C75C6"/>
    <w:rsid w:val="007D1677"/>
    <w:rsid w:val="007D5CFA"/>
    <w:rsid w:val="007D7494"/>
    <w:rsid w:val="007E64A7"/>
    <w:rsid w:val="00812EAD"/>
    <w:rsid w:val="00813068"/>
    <w:rsid w:val="00820D42"/>
    <w:rsid w:val="0082196D"/>
    <w:rsid w:val="00825505"/>
    <w:rsid w:val="00832E2F"/>
    <w:rsid w:val="00833A8B"/>
    <w:rsid w:val="008374F6"/>
    <w:rsid w:val="00841569"/>
    <w:rsid w:val="00843899"/>
    <w:rsid w:val="0084640F"/>
    <w:rsid w:val="008477C2"/>
    <w:rsid w:val="008530C4"/>
    <w:rsid w:val="008627F1"/>
    <w:rsid w:val="00865427"/>
    <w:rsid w:val="00870F9B"/>
    <w:rsid w:val="0087158B"/>
    <w:rsid w:val="00873B8A"/>
    <w:rsid w:val="00882672"/>
    <w:rsid w:val="00887489"/>
    <w:rsid w:val="008909D9"/>
    <w:rsid w:val="00894B79"/>
    <w:rsid w:val="00897F59"/>
    <w:rsid w:val="008A3066"/>
    <w:rsid w:val="008A69C3"/>
    <w:rsid w:val="008B060A"/>
    <w:rsid w:val="008B1078"/>
    <w:rsid w:val="008B19C7"/>
    <w:rsid w:val="008B26A2"/>
    <w:rsid w:val="008B73D7"/>
    <w:rsid w:val="008C1C26"/>
    <w:rsid w:val="008C46EF"/>
    <w:rsid w:val="008C76B5"/>
    <w:rsid w:val="008C7F10"/>
    <w:rsid w:val="008E1995"/>
    <w:rsid w:val="008E2749"/>
    <w:rsid w:val="008F203F"/>
    <w:rsid w:val="009171CD"/>
    <w:rsid w:val="00920195"/>
    <w:rsid w:val="00921D19"/>
    <w:rsid w:val="009229D1"/>
    <w:rsid w:val="00927978"/>
    <w:rsid w:val="00930706"/>
    <w:rsid w:val="00932526"/>
    <w:rsid w:val="0093586B"/>
    <w:rsid w:val="0094229C"/>
    <w:rsid w:val="00951BD8"/>
    <w:rsid w:val="00952B11"/>
    <w:rsid w:val="009615B4"/>
    <w:rsid w:val="00965BA7"/>
    <w:rsid w:val="0097005B"/>
    <w:rsid w:val="009701E7"/>
    <w:rsid w:val="00970D50"/>
    <w:rsid w:val="00970DB0"/>
    <w:rsid w:val="0097340C"/>
    <w:rsid w:val="00973F82"/>
    <w:rsid w:val="009766BB"/>
    <w:rsid w:val="009813BC"/>
    <w:rsid w:val="00987E2A"/>
    <w:rsid w:val="009905D7"/>
    <w:rsid w:val="0099229E"/>
    <w:rsid w:val="00992B61"/>
    <w:rsid w:val="009A1D0D"/>
    <w:rsid w:val="009A3263"/>
    <w:rsid w:val="009A5286"/>
    <w:rsid w:val="009B2E95"/>
    <w:rsid w:val="009B5C5F"/>
    <w:rsid w:val="009C19E3"/>
    <w:rsid w:val="009C2C06"/>
    <w:rsid w:val="009D234D"/>
    <w:rsid w:val="009D2C2E"/>
    <w:rsid w:val="009E6FE0"/>
    <w:rsid w:val="009E75C2"/>
    <w:rsid w:val="009F4D81"/>
    <w:rsid w:val="009F5376"/>
    <w:rsid w:val="009F6B80"/>
    <w:rsid w:val="00A01754"/>
    <w:rsid w:val="00A04148"/>
    <w:rsid w:val="00A06F01"/>
    <w:rsid w:val="00A13F8B"/>
    <w:rsid w:val="00A14B0F"/>
    <w:rsid w:val="00A15587"/>
    <w:rsid w:val="00A24BDD"/>
    <w:rsid w:val="00A2639C"/>
    <w:rsid w:val="00A30D59"/>
    <w:rsid w:val="00A40946"/>
    <w:rsid w:val="00A43885"/>
    <w:rsid w:val="00A44243"/>
    <w:rsid w:val="00A45E6E"/>
    <w:rsid w:val="00A47A38"/>
    <w:rsid w:val="00A47A86"/>
    <w:rsid w:val="00A52F69"/>
    <w:rsid w:val="00A557BE"/>
    <w:rsid w:val="00A55ED6"/>
    <w:rsid w:val="00A612D7"/>
    <w:rsid w:val="00A66344"/>
    <w:rsid w:val="00A716AC"/>
    <w:rsid w:val="00A811D3"/>
    <w:rsid w:val="00A9073F"/>
    <w:rsid w:val="00AA067C"/>
    <w:rsid w:val="00AA0A7D"/>
    <w:rsid w:val="00AA0BBE"/>
    <w:rsid w:val="00AA7707"/>
    <w:rsid w:val="00AB0E1B"/>
    <w:rsid w:val="00AB7918"/>
    <w:rsid w:val="00AC600A"/>
    <w:rsid w:val="00AD0626"/>
    <w:rsid w:val="00AD0F0B"/>
    <w:rsid w:val="00AD6F9B"/>
    <w:rsid w:val="00AE4864"/>
    <w:rsid w:val="00AE6291"/>
    <w:rsid w:val="00AF19C8"/>
    <w:rsid w:val="00AF1B26"/>
    <w:rsid w:val="00AF26FC"/>
    <w:rsid w:val="00AF32A0"/>
    <w:rsid w:val="00AF6C47"/>
    <w:rsid w:val="00B038F0"/>
    <w:rsid w:val="00B044EF"/>
    <w:rsid w:val="00B10689"/>
    <w:rsid w:val="00B16DEC"/>
    <w:rsid w:val="00B21DCB"/>
    <w:rsid w:val="00B23576"/>
    <w:rsid w:val="00B23A99"/>
    <w:rsid w:val="00B23DA1"/>
    <w:rsid w:val="00B25BE4"/>
    <w:rsid w:val="00B4120E"/>
    <w:rsid w:val="00B43E6A"/>
    <w:rsid w:val="00B44CAC"/>
    <w:rsid w:val="00B53335"/>
    <w:rsid w:val="00B56054"/>
    <w:rsid w:val="00B602F5"/>
    <w:rsid w:val="00B6095D"/>
    <w:rsid w:val="00B674E8"/>
    <w:rsid w:val="00B678EA"/>
    <w:rsid w:val="00B73B59"/>
    <w:rsid w:val="00B81F5B"/>
    <w:rsid w:val="00B84B11"/>
    <w:rsid w:val="00B90FD3"/>
    <w:rsid w:val="00B93CFD"/>
    <w:rsid w:val="00B94DDB"/>
    <w:rsid w:val="00B96D36"/>
    <w:rsid w:val="00BA1B01"/>
    <w:rsid w:val="00BA4ABC"/>
    <w:rsid w:val="00BA640F"/>
    <w:rsid w:val="00BB0270"/>
    <w:rsid w:val="00BB5F66"/>
    <w:rsid w:val="00BB6A56"/>
    <w:rsid w:val="00BB7F0E"/>
    <w:rsid w:val="00BC56C8"/>
    <w:rsid w:val="00BC72FA"/>
    <w:rsid w:val="00BC76A0"/>
    <w:rsid w:val="00BD0E7F"/>
    <w:rsid w:val="00BD2086"/>
    <w:rsid w:val="00BD43BA"/>
    <w:rsid w:val="00BD61DA"/>
    <w:rsid w:val="00BE0575"/>
    <w:rsid w:val="00BE25D5"/>
    <w:rsid w:val="00BE3D4E"/>
    <w:rsid w:val="00BE6914"/>
    <w:rsid w:val="00BF01DC"/>
    <w:rsid w:val="00C173ED"/>
    <w:rsid w:val="00C210B0"/>
    <w:rsid w:val="00C2746E"/>
    <w:rsid w:val="00C3337D"/>
    <w:rsid w:val="00C3568F"/>
    <w:rsid w:val="00C41668"/>
    <w:rsid w:val="00C4482F"/>
    <w:rsid w:val="00C51BA4"/>
    <w:rsid w:val="00C54CB2"/>
    <w:rsid w:val="00C562DD"/>
    <w:rsid w:val="00C64988"/>
    <w:rsid w:val="00C72FD9"/>
    <w:rsid w:val="00C73579"/>
    <w:rsid w:val="00C7794D"/>
    <w:rsid w:val="00C83988"/>
    <w:rsid w:val="00C87A13"/>
    <w:rsid w:val="00C900B2"/>
    <w:rsid w:val="00C932B2"/>
    <w:rsid w:val="00C9395E"/>
    <w:rsid w:val="00CA10B2"/>
    <w:rsid w:val="00CB0867"/>
    <w:rsid w:val="00CB4C9C"/>
    <w:rsid w:val="00CB6CDE"/>
    <w:rsid w:val="00CC1C5F"/>
    <w:rsid w:val="00CD5620"/>
    <w:rsid w:val="00CD59D3"/>
    <w:rsid w:val="00CD675D"/>
    <w:rsid w:val="00CE231C"/>
    <w:rsid w:val="00CE511B"/>
    <w:rsid w:val="00CE69EC"/>
    <w:rsid w:val="00CF0B62"/>
    <w:rsid w:val="00CF4ED5"/>
    <w:rsid w:val="00D02350"/>
    <w:rsid w:val="00D03922"/>
    <w:rsid w:val="00D14786"/>
    <w:rsid w:val="00D15A13"/>
    <w:rsid w:val="00D21069"/>
    <w:rsid w:val="00D2171D"/>
    <w:rsid w:val="00D22067"/>
    <w:rsid w:val="00D25BE9"/>
    <w:rsid w:val="00D2689B"/>
    <w:rsid w:val="00D35534"/>
    <w:rsid w:val="00D377BA"/>
    <w:rsid w:val="00D37EB4"/>
    <w:rsid w:val="00D41331"/>
    <w:rsid w:val="00D426E5"/>
    <w:rsid w:val="00D42DDC"/>
    <w:rsid w:val="00D566BB"/>
    <w:rsid w:val="00D623CD"/>
    <w:rsid w:val="00D647D1"/>
    <w:rsid w:val="00D65E07"/>
    <w:rsid w:val="00D665DB"/>
    <w:rsid w:val="00D677E2"/>
    <w:rsid w:val="00D6780C"/>
    <w:rsid w:val="00D765BE"/>
    <w:rsid w:val="00D77118"/>
    <w:rsid w:val="00D94C1C"/>
    <w:rsid w:val="00DA1502"/>
    <w:rsid w:val="00DA2688"/>
    <w:rsid w:val="00DB1E9C"/>
    <w:rsid w:val="00DB4C6F"/>
    <w:rsid w:val="00DB609E"/>
    <w:rsid w:val="00DC04AD"/>
    <w:rsid w:val="00DC07A4"/>
    <w:rsid w:val="00DC2440"/>
    <w:rsid w:val="00DC4520"/>
    <w:rsid w:val="00DD5FC1"/>
    <w:rsid w:val="00DD60CA"/>
    <w:rsid w:val="00DE3AE1"/>
    <w:rsid w:val="00DF1EBF"/>
    <w:rsid w:val="00DF211D"/>
    <w:rsid w:val="00DF2E42"/>
    <w:rsid w:val="00E02C1B"/>
    <w:rsid w:val="00E13F63"/>
    <w:rsid w:val="00E15C1D"/>
    <w:rsid w:val="00E16C5F"/>
    <w:rsid w:val="00E20A85"/>
    <w:rsid w:val="00E22143"/>
    <w:rsid w:val="00E22F01"/>
    <w:rsid w:val="00E23CA9"/>
    <w:rsid w:val="00E26EE7"/>
    <w:rsid w:val="00E4070F"/>
    <w:rsid w:val="00E42D9C"/>
    <w:rsid w:val="00E43A7B"/>
    <w:rsid w:val="00E45C8B"/>
    <w:rsid w:val="00E46B5E"/>
    <w:rsid w:val="00E509E5"/>
    <w:rsid w:val="00E51204"/>
    <w:rsid w:val="00E52113"/>
    <w:rsid w:val="00E56E58"/>
    <w:rsid w:val="00E57D16"/>
    <w:rsid w:val="00E64277"/>
    <w:rsid w:val="00E674C3"/>
    <w:rsid w:val="00E72214"/>
    <w:rsid w:val="00E757C7"/>
    <w:rsid w:val="00E767BB"/>
    <w:rsid w:val="00E77FFB"/>
    <w:rsid w:val="00E825D6"/>
    <w:rsid w:val="00E829C4"/>
    <w:rsid w:val="00E83091"/>
    <w:rsid w:val="00E90826"/>
    <w:rsid w:val="00E93125"/>
    <w:rsid w:val="00E94E2E"/>
    <w:rsid w:val="00E95634"/>
    <w:rsid w:val="00EA0922"/>
    <w:rsid w:val="00EA7345"/>
    <w:rsid w:val="00EB0193"/>
    <w:rsid w:val="00EB06A4"/>
    <w:rsid w:val="00EB2163"/>
    <w:rsid w:val="00EC60E9"/>
    <w:rsid w:val="00ED0CDE"/>
    <w:rsid w:val="00EE0B10"/>
    <w:rsid w:val="00EE7E99"/>
    <w:rsid w:val="00EF33F7"/>
    <w:rsid w:val="00EF4B4A"/>
    <w:rsid w:val="00F057D0"/>
    <w:rsid w:val="00F06B32"/>
    <w:rsid w:val="00F106B9"/>
    <w:rsid w:val="00F11DCF"/>
    <w:rsid w:val="00F139FF"/>
    <w:rsid w:val="00F165B2"/>
    <w:rsid w:val="00F20180"/>
    <w:rsid w:val="00F23EEF"/>
    <w:rsid w:val="00F34114"/>
    <w:rsid w:val="00F46A70"/>
    <w:rsid w:val="00F47D82"/>
    <w:rsid w:val="00F5431D"/>
    <w:rsid w:val="00F65B98"/>
    <w:rsid w:val="00F666E6"/>
    <w:rsid w:val="00F66EAE"/>
    <w:rsid w:val="00F70527"/>
    <w:rsid w:val="00F71A40"/>
    <w:rsid w:val="00F76BD2"/>
    <w:rsid w:val="00F837E4"/>
    <w:rsid w:val="00F85567"/>
    <w:rsid w:val="00F9224F"/>
    <w:rsid w:val="00F954C6"/>
    <w:rsid w:val="00F96A1E"/>
    <w:rsid w:val="00FA2B03"/>
    <w:rsid w:val="00FA3AA2"/>
    <w:rsid w:val="00FA4474"/>
    <w:rsid w:val="00FA4AFA"/>
    <w:rsid w:val="00FA4D60"/>
    <w:rsid w:val="00FA66B5"/>
    <w:rsid w:val="00FA788E"/>
    <w:rsid w:val="00FB2528"/>
    <w:rsid w:val="00FB7536"/>
    <w:rsid w:val="00FC0F92"/>
    <w:rsid w:val="00FC4CDB"/>
    <w:rsid w:val="00FD006D"/>
    <w:rsid w:val="00FD29AB"/>
    <w:rsid w:val="00FD3036"/>
    <w:rsid w:val="00FD5695"/>
    <w:rsid w:val="00FD713C"/>
    <w:rsid w:val="00FE0ABF"/>
    <w:rsid w:val="00FE2764"/>
    <w:rsid w:val="00FE36B9"/>
    <w:rsid w:val="00FE3F24"/>
    <w:rsid w:val="00FE445A"/>
    <w:rsid w:val="00FE651A"/>
    <w:rsid w:val="00FE7C9C"/>
    <w:rsid w:val="00FF18B9"/>
    <w:rsid w:val="00FF7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83F9D"/>
  <w15:chartTrackingRefBased/>
  <w15:docId w15:val="{11B3970F-C3B2-454D-ACE5-299F8F52D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D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DE3"/>
    <w:rPr>
      <w:rFonts w:ascii="Segoe UI" w:hAnsi="Segoe UI" w:cs="Segoe UI"/>
      <w:sz w:val="18"/>
      <w:szCs w:val="18"/>
    </w:rPr>
  </w:style>
  <w:style w:type="paragraph" w:styleId="FootnoteText">
    <w:name w:val="footnote text"/>
    <w:aliases w:val="Footnote Text Char Char Char Char,FA,FA Fußnotentext,Footnote Text Char Char Char Char Char Char Char Char Char Char Char Char Char Char Char Char Char Char Char Char Char Char,Footnote Text Char Char Char Char Char,FA3,Char,Cha,Ch,F, Char"/>
    <w:basedOn w:val="Normal"/>
    <w:link w:val="FootnoteTextChar"/>
    <w:uiPriority w:val="99"/>
    <w:unhideWhenUsed/>
    <w:rsid w:val="00E829C4"/>
    <w:pPr>
      <w:spacing w:after="0" w:line="240" w:lineRule="auto"/>
    </w:pPr>
    <w:rPr>
      <w:sz w:val="20"/>
      <w:szCs w:val="20"/>
    </w:rPr>
  </w:style>
  <w:style w:type="character" w:customStyle="1" w:styleId="FootnoteTextChar">
    <w:name w:val="Footnote Text Char"/>
    <w:aliases w:val="Footnote Text Char Char Char Char Char1,FA Char,FA Fußnotentext Char,Footnote Text Char Char Char Char Char Char Char Char Char Char Char Char Char Char Char Char Char Char Char Char Char Char Char,FA3 Char,Char Char,Cha Char,Ch Char"/>
    <w:basedOn w:val="DefaultParagraphFont"/>
    <w:link w:val="FootnoteText"/>
    <w:uiPriority w:val="99"/>
    <w:rsid w:val="00E829C4"/>
    <w:rPr>
      <w:sz w:val="20"/>
      <w:szCs w:val="20"/>
    </w:rPr>
  </w:style>
  <w:style w:type="character" w:styleId="FootnoteReference">
    <w:name w:val="footnote reference"/>
    <w:aliases w:val="Appel note de bas de page,Appel note de bas de page Char Char1 Char Char Char,Appel note de bas de page Char1 Char Char Char2 Char Char,Marque note bas de page Char1 Char Char1 Char Char1 Char,Appel note de bas de page Char3 Char1"/>
    <w:basedOn w:val="DefaultParagraphFont"/>
    <w:uiPriority w:val="99"/>
    <w:unhideWhenUsed/>
    <w:rsid w:val="00E829C4"/>
    <w:rPr>
      <w:vertAlign w:val="superscript"/>
    </w:rPr>
  </w:style>
  <w:style w:type="character" w:styleId="CommentReference">
    <w:name w:val="annotation reference"/>
    <w:basedOn w:val="DefaultParagraphFont"/>
    <w:uiPriority w:val="99"/>
    <w:semiHidden/>
    <w:unhideWhenUsed/>
    <w:rsid w:val="00BD43BA"/>
    <w:rPr>
      <w:sz w:val="16"/>
      <w:szCs w:val="16"/>
    </w:rPr>
  </w:style>
  <w:style w:type="paragraph" w:styleId="CommentText">
    <w:name w:val="annotation text"/>
    <w:basedOn w:val="Normal"/>
    <w:link w:val="CommentTextChar"/>
    <w:uiPriority w:val="99"/>
    <w:unhideWhenUsed/>
    <w:rsid w:val="00BD43BA"/>
    <w:pPr>
      <w:spacing w:line="240" w:lineRule="auto"/>
    </w:pPr>
    <w:rPr>
      <w:sz w:val="20"/>
      <w:szCs w:val="20"/>
    </w:rPr>
  </w:style>
  <w:style w:type="character" w:customStyle="1" w:styleId="CommentTextChar">
    <w:name w:val="Comment Text Char"/>
    <w:basedOn w:val="DefaultParagraphFont"/>
    <w:link w:val="CommentText"/>
    <w:uiPriority w:val="99"/>
    <w:semiHidden/>
    <w:rsid w:val="00BD43BA"/>
    <w:rPr>
      <w:sz w:val="20"/>
      <w:szCs w:val="20"/>
    </w:rPr>
  </w:style>
  <w:style w:type="paragraph" w:styleId="CommentSubject">
    <w:name w:val="annotation subject"/>
    <w:basedOn w:val="CommentText"/>
    <w:next w:val="CommentText"/>
    <w:link w:val="CommentSubjectChar"/>
    <w:uiPriority w:val="99"/>
    <w:semiHidden/>
    <w:unhideWhenUsed/>
    <w:rsid w:val="00BD43BA"/>
    <w:rPr>
      <w:b/>
      <w:bCs/>
    </w:rPr>
  </w:style>
  <w:style w:type="character" w:customStyle="1" w:styleId="CommentSubjectChar">
    <w:name w:val="Comment Subject Char"/>
    <w:basedOn w:val="CommentTextChar"/>
    <w:link w:val="CommentSubject"/>
    <w:uiPriority w:val="99"/>
    <w:semiHidden/>
    <w:rsid w:val="00BD43BA"/>
    <w:rPr>
      <w:b/>
      <w:bCs/>
      <w:sz w:val="20"/>
      <w:szCs w:val="20"/>
    </w:rPr>
  </w:style>
  <w:style w:type="paragraph" w:styleId="Header">
    <w:name w:val="header"/>
    <w:basedOn w:val="Normal"/>
    <w:link w:val="HeaderChar"/>
    <w:uiPriority w:val="99"/>
    <w:unhideWhenUsed/>
    <w:rsid w:val="008654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427"/>
  </w:style>
  <w:style w:type="paragraph" w:styleId="Footer">
    <w:name w:val="footer"/>
    <w:basedOn w:val="Normal"/>
    <w:link w:val="FooterChar"/>
    <w:uiPriority w:val="99"/>
    <w:unhideWhenUsed/>
    <w:rsid w:val="00865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427"/>
  </w:style>
  <w:style w:type="paragraph" w:styleId="Revision">
    <w:name w:val="Revision"/>
    <w:hidden/>
    <w:uiPriority w:val="99"/>
    <w:semiHidden/>
    <w:rsid w:val="00322D7E"/>
    <w:pPr>
      <w:spacing w:after="0" w:line="240" w:lineRule="auto"/>
    </w:pPr>
  </w:style>
  <w:style w:type="paragraph" w:styleId="Title">
    <w:name w:val="Title"/>
    <w:basedOn w:val="Normal"/>
    <w:next w:val="Normal"/>
    <w:link w:val="TitleChar"/>
    <w:uiPriority w:val="10"/>
    <w:qFormat/>
    <w:rsid w:val="000121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2172"/>
    <w:rPr>
      <w:rFonts w:asciiTheme="majorHAnsi" w:eastAsiaTheme="majorEastAsia" w:hAnsiTheme="majorHAnsi" w:cstheme="majorBidi"/>
      <w:spacing w:val="-10"/>
      <w:kern w:val="28"/>
      <w:sz w:val="56"/>
      <w:szCs w:val="56"/>
    </w:rPr>
  </w:style>
  <w:style w:type="paragraph" w:customStyle="1" w:styleId="EndNoteBibliography">
    <w:name w:val="EndNote Bibliography"/>
    <w:basedOn w:val="Normal"/>
    <w:link w:val="EndNoteBibliographyChar"/>
    <w:rsid w:val="0022490A"/>
    <w:pPr>
      <w:spacing w:line="240" w:lineRule="auto"/>
    </w:pPr>
    <w:rPr>
      <w:rFonts w:ascii="Calibri" w:hAnsi="Calibri"/>
      <w:lang w:val="en-US"/>
    </w:rPr>
  </w:style>
  <w:style w:type="character" w:customStyle="1" w:styleId="EndNoteBibliographyChar">
    <w:name w:val="EndNote Bibliography Char"/>
    <w:basedOn w:val="DefaultParagraphFont"/>
    <w:link w:val="EndNoteBibliography"/>
    <w:rsid w:val="0022490A"/>
    <w:rPr>
      <w:rFonts w:ascii="Calibri" w:hAnsi="Calibri"/>
      <w:lang w:val="en-US"/>
    </w:rPr>
  </w:style>
  <w:style w:type="paragraph" w:styleId="NormalWeb">
    <w:name w:val="Normal (Web)"/>
    <w:basedOn w:val="Normal"/>
    <w:uiPriority w:val="99"/>
    <w:semiHidden/>
    <w:unhideWhenUsed/>
    <w:rsid w:val="0022490A"/>
    <w:rPr>
      <w:rFonts w:ascii="Times New Roman" w:hAnsi="Times New Roman" w:cs="Times New Roman"/>
      <w:sz w:val="24"/>
      <w:szCs w:val="24"/>
    </w:rPr>
  </w:style>
  <w:style w:type="character" w:styleId="PageNumber">
    <w:name w:val="page number"/>
    <w:basedOn w:val="DefaultParagraphFont"/>
    <w:uiPriority w:val="99"/>
    <w:semiHidden/>
    <w:unhideWhenUsed/>
    <w:rsid w:val="00321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290788">
      <w:bodyDiv w:val="1"/>
      <w:marLeft w:val="0"/>
      <w:marRight w:val="0"/>
      <w:marTop w:val="0"/>
      <w:marBottom w:val="0"/>
      <w:divBdr>
        <w:top w:val="none" w:sz="0" w:space="0" w:color="auto"/>
        <w:left w:val="none" w:sz="0" w:space="0" w:color="auto"/>
        <w:bottom w:val="none" w:sz="0" w:space="0" w:color="auto"/>
        <w:right w:val="none" w:sz="0" w:space="0" w:color="auto"/>
      </w:divBdr>
    </w:div>
    <w:div w:id="476847660">
      <w:bodyDiv w:val="1"/>
      <w:marLeft w:val="0"/>
      <w:marRight w:val="0"/>
      <w:marTop w:val="0"/>
      <w:marBottom w:val="0"/>
      <w:divBdr>
        <w:top w:val="none" w:sz="0" w:space="0" w:color="auto"/>
        <w:left w:val="none" w:sz="0" w:space="0" w:color="auto"/>
        <w:bottom w:val="none" w:sz="0" w:space="0" w:color="auto"/>
        <w:right w:val="none" w:sz="0" w:space="0" w:color="auto"/>
      </w:divBdr>
    </w:div>
    <w:div w:id="643042470">
      <w:bodyDiv w:val="1"/>
      <w:marLeft w:val="0"/>
      <w:marRight w:val="0"/>
      <w:marTop w:val="0"/>
      <w:marBottom w:val="0"/>
      <w:divBdr>
        <w:top w:val="none" w:sz="0" w:space="0" w:color="auto"/>
        <w:left w:val="none" w:sz="0" w:space="0" w:color="auto"/>
        <w:bottom w:val="none" w:sz="0" w:space="0" w:color="auto"/>
        <w:right w:val="none" w:sz="0" w:space="0" w:color="auto"/>
      </w:divBdr>
    </w:div>
    <w:div w:id="173133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9C3DD42903ED47A2943DFAB7E845A2" ma:contentTypeVersion="10" ma:contentTypeDescription="Create a new document." ma:contentTypeScope="" ma:versionID="70a3c6afeda376a066ca453b13b3b294">
  <xsd:schema xmlns:xsd="http://www.w3.org/2001/XMLSchema" xmlns:xs="http://www.w3.org/2001/XMLSchema" xmlns:p="http://schemas.microsoft.com/office/2006/metadata/properties" xmlns:ns3="4c132f47-64b4-419d-9fed-1dd5872aaab9" targetNamespace="http://schemas.microsoft.com/office/2006/metadata/properties" ma:root="true" ma:fieldsID="a6fcd5f01494a6a6a46e9dc6bfbfdd03" ns3:_="">
    <xsd:import namespace="4c132f47-64b4-419d-9fed-1dd5872aaa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32f47-64b4-419d-9fed-1dd5872aa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45D67-C184-41EE-80FB-4F4DB7294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132f47-64b4-419d-9fed-1dd5872aa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818C8C-8C79-40E6-A678-26BA06494C2A}">
  <ds:schemaRefs>
    <ds:schemaRef ds:uri="http://schemas.microsoft.com/sharepoint/v3/contenttype/forms"/>
  </ds:schemaRefs>
</ds:datastoreItem>
</file>

<file path=customXml/itemProps3.xml><?xml version="1.0" encoding="utf-8"?>
<ds:datastoreItem xmlns:ds="http://schemas.openxmlformats.org/officeDocument/2006/customXml" ds:itemID="{7D041720-95D0-4DA1-8F34-9C109008E4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8547F9-B222-CB4F-874B-A3E9DEA24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21866</Words>
  <Characters>124640</Characters>
  <Application>Microsoft Office Word</Application>
  <DocSecurity>0</DocSecurity>
  <Lines>1038</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Partis-Jennings</dc:creator>
  <cp:keywords/>
  <dc:description/>
  <cp:lastModifiedBy>Redwood, Henry</cp:lastModifiedBy>
  <cp:revision>2</cp:revision>
  <dcterms:created xsi:type="dcterms:W3CDTF">2021-02-17T12:36:00Z</dcterms:created>
  <dcterms:modified xsi:type="dcterms:W3CDTF">2021-02-17T12:36:00Z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0x010100C39C3DD42903ED47A2943DFAB7E845A2</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6th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http://www.zotero.org/styles/chicago-fullnote-bibliography</vt:lpwstr>
  </property>
  <property fmtid="{D5CDD505-2E9C-101B-9397-08002B2CF9AE}" pid="12" name="Mendeley Recent Style Name 4_1">
    <vt:lpwstr>Chicago Manual of Style 17th edition (full note)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8164e6e1-d25e-3a21-bdd0-cbc962672ec8</vt:lpwstr>
  </property>
  <property fmtid="{D5CDD505-2E9C-101B-9397-08002B2CF9AE}" pid="25" name="Mendeley Citation Style_1">
    <vt:lpwstr>http://www.zotero.org/styles/chicago-author-date</vt:lpwstr>
  </property>
</Properties>
</file>