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974FA" w14:textId="0C6ADD14" w:rsidR="000979E1" w:rsidRDefault="001D2B60" w:rsidP="00682457">
      <w:pPr>
        <w:jc w:val="center"/>
      </w:pPr>
      <w:r>
        <w:t>JPP</w:t>
      </w:r>
      <w:r w:rsidR="00B1010E">
        <w:t xml:space="preserve"> November</w:t>
      </w:r>
      <w:r w:rsidR="00745ABB">
        <w:t xml:space="preserve"> </w:t>
      </w:r>
      <w:r>
        <w:t xml:space="preserve">2021 </w:t>
      </w:r>
    </w:p>
    <w:p w14:paraId="4496D306" w14:textId="692A558F" w:rsidR="001D2B60" w:rsidRDefault="001D2B60"/>
    <w:p w14:paraId="50E8ABC9" w14:textId="17625F7C" w:rsidR="00892A62" w:rsidRDefault="00B1010E">
      <w:r>
        <w:t>7 days of clopidogrel</w:t>
      </w:r>
    </w:p>
    <w:p w14:paraId="4C96DF45" w14:textId="53002F1C" w:rsidR="00B1010E" w:rsidRDefault="00B1010E"/>
    <w:p w14:paraId="3BCD109D" w14:textId="77777777" w:rsidR="00B1010E" w:rsidRDefault="00B1010E" w:rsidP="00B1010E">
      <w:pPr>
        <w:spacing w:line="308" w:lineRule="atLeast"/>
        <w:rPr>
          <w:rStyle w:val="Hyperlink"/>
          <w:rFonts w:ascii="Segoe UI" w:hAnsi="Segoe UI" w:cs="Segoe UI"/>
          <w:color w:val="38444D"/>
          <w:sz w:val="21"/>
          <w:szCs w:val="21"/>
          <w:u w:val="none"/>
        </w:rPr>
      </w:pPr>
      <w:r>
        <w:rPr>
          <w:rFonts w:ascii="Segoe UI" w:hAnsi="Segoe UI" w:cs="Segoe UI"/>
          <w:color w:val="38444D"/>
          <w:sz w:val="21"/>
          <w:szCs w:val="21"/>
        </w:rPr>
        <w:fldChar w:fldCharType="begin"/>
      </w:r>
      <w:r>
        <w:rPr>
          <w:rFonts w:ascii="Segoe UI" w:hAnsi="Segoe UI" w:cs="Segoe UI"/>
          <w:color w:val="38444D"/>
          <w:sz w:val="21"/>
          <w:szCs w:val="21"/>
        </w:rPr>
        <w:instrText xml:space="preserve"> HYPERLINK "https://twitter.com/reesprescribe" \t "_blank" </w:instrText>
      </w:r>
      <w:r>
        <w:rPr>
          <w:rFonts w:ascii="Segoe UI" w:hAnsi="Segoe UI" w:cs="Segoe UI"/>
          <w:color w:val="38444D"/>
          <w:sz w:val="21"/>
          <w:szCs w:val="21"/>
        </w:rPr>
        <w:fldChar w:fldCharType="separate"/>
      </w:r>
    </w:p>
    <w:p w14:paraId="4503263C" w14:textId="77777777" w:rsidR="00B1010E" w:rsidRDefault="00B1010E" w:rsidP="00B1010E">
      <w:pPr>
        <w:spacing w:line="308" w:lineRule="atLeast"/>
      </w:pPr>
      <w:r>
        <w:rPr>
          <w:rStyle w:val="account-inline"/>
          <w:rFonts w:ascii="Segoe UI" w:hAnsi="Segoe UI" w:cs="Segoe UI"/>
          <w:b/>
          <w:bCs/>
          <w:color w:val="38444D"/>
          <w:sz w:val="21"/>
          <w:szCs w:val="21"/>
          <w:u w:val="single"/>
        </w:rPr>
        <w:t xml:space="preserve">Dr Sharon </w:t>
      </w:r>
      <w:proofErr w:type="gramStart"/>
      <w:r>
        <w:rPr>
          <w:rStyle w:val="account-inline"/>
          <w:rFonts w:ascii="Segoe UI" w:hAnsi="Segoe UI" w:cs="Segoe UI"/>
          <w:b/>
          <w:bCs/>
          <w:color w:val="38444D"/>
          <w:sz w:val="21"/>
          <w:szCs w:val="21"/>
          <w:u w:val="single"/>
        </w:rPr>
        <w:t>Rees</w:t>
      </w:r>
      <w:r>
        <w:rPr>
          <w:rStyle w:val="apple-converted-space"/>
          <w:rFonts w:ascii="Segoe UI" w:hAnsi="Segoe UI" w:cs="Segoe UI"/>
          <w:color w:val="38444D"/>
          <w:sz w:val="21"/>
          <w:szCs w:val="21"/>
        </w:rPr>
        <w:t> </w:t>
      </w:r>
      <w:r>
        <w:rPr>
          <w:rStyle w:val="account-inline"/>
          <w:rFonts w:ascii="Segoe UI" w:hAnsi="Segoe UI" w:cs="Segoe UI"/>
          <w:color w:val="38444D"/>
          <w:sz w:val="21"/>
          <w:szCs w:val="21"/>
        </w:rPr>
        <w:t xml:space="preserve"> </w:t>
      </w:r>
      <w:r>
        <w:rPr>
          <w:rStyle w:val="username"/>
          <w:rFonts w:ascii="Segoe UI" w:hAnsi="Segoe UI" w:cs="Segoe UI"/>
          <w:color w:val="8899A6"/>
          <w:sz w:val="21"/>
          <w:szCs w:val="21"/>
        </w:rPr>
        <w:t>@</w:t>
      </w:r>
      <w:proofErr w:type="gramEnd"/>
      <w:r>
        <w:rPr>
          <w:rStyle w:val="username"/>
          <w:rFonts w:ascii="Segoe UI" w:hAnsi="Segoe UI" w:cs="Segoe UI"/>
          <w:color w:val="8899A6"/>
          <w:sz w:val="21"/>
          <w:szCs w:val="21"/>
        </w:rPr>
        <w:t>reesprescribe</w:t>
      </w:r>
    </w:p>
    <w:p w14:paraId="1FB63831" w14:textId="7BB8155E" w:rsidR="00B1010E" w:rsidRDefault="00B1010E" w:rsidP="00B1010E">
      <w:pPr>
        <w:spacing w:line="308" w:lineRule="atLeast"/>
        <w:rPr>
          <w:rFonts w:ascii="Segoe UI" w:hAnsi="Segoe UI" w:cs="Segoe UI"/>
          <w:color w:val="38444D"/>
          <w:sz w:val="21"/>
          <w:szCs w:val="21"/>
        </w:rPr>
      </w:pPr>
      <w:r>
        <w:rPr>
          <w:rFonts w:ascii="Segoe UI" w:hAnsi="Segoe UI" w:cs="Segoe UI"/>
          <w:color w:val="38444D"/>
          <w:sz w:val="21"/>
          <w:szCs w:val="21"/>
        </w:rPr>
        <w:fldChar w:fldCharType="end"/>
      </w:r>
      <w:r>
        <w:rPr>
          <w:rFonts w:ascii="Segoe UI" w:hAnsi="Segoe UI" w:cs="Segoe UI"/>
          <w:color w:val="38444D"/>
          <w:sz w:val="21"/>
          <w:szCs w:val="21"/>
        </w:rPr>
        <w:t xml:space="preserve"> </w:t>
      </w:r>
    </w:p>
    <w:p w14:paraId="2C9664B4" w14:textId="77777777" w:rsidR="00B1010E" w:rsidRDefault="00B1010E" w:rsidP="00B1010E">
      <w:pPr>
        <w:spacing w:line="308" w:lineRule="atLeast"/>
        <w:rPr>
          <w:rStyle w:val="Hyperlink"/>
          <w:color w:val="38444D"/>
          <w:u w:val="none"/>
        </w:rPr>
      </w:pPr>
      <w:r>
        <w:rPr>
          <w:rFonts w:ascii="Segoe UI" w:hAnsi="Segoe UI" w:cs="Segoe UI"/>
          <w:color w:val="38444D"/>
          <w:sz w:val="21"/>
          <w:szCs w:val="21"/>
        </w:rPr>
        <w:fldChar w:fldCharType="begin"/>
      </w:r>
      <w:r>
        <w:rPr>
          <w:rFonts w:ascii="Segoe UI" w:hAnsi="Segoe UI" w:cs="Segoe UI"/>
          <w:color w:val="38444D"/>
          <w:sz w:val="21"/>
          <w:szCs w:val="21"/>
        </w:rPr>
        <w:instrText xml:space="preserve"> HYPERLINK "https://twitter.com/reesprescribe" \t "_blank" </w:instrText>
      </w:r>
      <w:r>
        <w:rPr>
          <w:rFonts w:ascii="Segoe UI" w:hAnsi="Segoe UI" w:cs="Segoe UI"/>
          <w:color w:val="38444D"/>
          <w:sz w:val="21"/>
          <w:szCs w:val="21"/>
        </w:rPr>
        <w:fldChar w:fldCharType="separate"/>
      </w:r>
    </w:p>
    <w:p w14:paraId="20A20A03" w14:textId="477A391B" w:rsidR="00B1010E" w:rsidRDefault="00B1010E" w:rsidP="00B1010E">
      <w:pPr>
        <w:spacing w:line="308" w:lineRule="atLeast"/>
      </w:pPr>
      <w:r>
        <w:rPr>
          <w:rFonts w:ascii="Segoe UI" w:hAnsi="Segoe UI" w:cs="Segoe UI"/>
          <w:color w:val="38444D"/>
          <w:sz w:val="21"/>
          <w:szCs w:val="21"/>
        </w:rPr>
        <w:fldChar w:fldCharType="begin"/>
      </w:r>
      <w:r>
        <w:rPr>
          <w:rFonts w:ascii="Segoe UI" w:hAnsi="Segoe UI" w:cs="Segoe UI"/>
          <w:color w:val="38444D"/>
          <w:sz w:val="21"/>
          <w:szCs w:val="21"/>
        </w:rPr>
        <w:instrText xml:space="preserve"> INCLUDEPICTURE "/var/folders/1y/r906nq0d377d9mdy3ffgd4sc0000gp/T/com.microsoft.Word/WebArchiveCopyPasteTempFiles/eAE3suwB_bigger.jpg" \* MERGEFORMATINET </w:instrText>
      </w:r>
      <w:r>
        <w:rPr>
          <w:rFonts w:ascii="Segoe UI" w:hAnsi="Segoe UI" w:cs="Segoe UI"/>
          <w:color w:val="38444D"/>
          <w:sz w:val="21"/>
          <w:szCs w:val="21"/>
        </w:rPr>
        <w:fldChar w:fldCharType="separate"/>
      </w:r>
      <w:r>
        <w:rPr>
          <w:rFonts w:ascii="Segoe UI" w:hAnsi="Segoe UI" w:cs="Segoe UI"/>
          <w:noProof/>
          <w:color w:val="38444D"/>
          <w:sz w:val="21"/>
          <w:szCs w:val="21"/>
        </w:rPr>
        <w:drawing>
          <wp:inline distT="0" distB="0" distL="0" distR="0" wp14:anchorId="69E6B323" wp14:editId="105928AD">
            <wp:extent cx="923290" cy="923290"/>
            <wp:effectExtent l="0" t="0" r="3810" b="3810"/>
            <wp:docPr id="16" name="Picture 16" descr="reesprescribe's avatar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esprescribe's avatar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290" cy="923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color w:val="38444D"/>
          <w:sz w:val="21"/>
          <w:szCs w:val="21"/>
        </w:rPr>
        <w:fldChar w:fldCharType="end"/>
      </w:r>
    </w:p>
    <w:p w14:paraId="0366C68C" w14:textId="77777777" w:rsidR="00B1010E" w:rsidRDefault="00B1010E" w:rsidP="00B1010E">
      <w:pPr>
        <w:spacing w:line="308" w:lineRule="atLeast"/>
        <w:rPr>
          <w:rFonts w:ascii="Segoe UI" w:hAnsi="Segoe UI" w:cs="Segoe UI"/>
          <w:color w:val="38444D"/>
          <w:sz w:val="21"/>
          <w:szCs w:val="21"/>
        </w:rPr>
      </w:pPr>
      <w:r>
        <w:rPr>
          <w:rStyle w:val="account-inline"/>
          <w:rFonts w:ascii="Segoe UI" w:hAnsi="Segoe UI" w:cs="Segoe UI"/>
          <w:b/>
          <w:bCs/>
          <w:color w:val="38444D"/>
          <w:sz w:val="21"/>
          <w:szCs w:val="21"/>
          <w:u w:val="single"/>
        </w:rPr>
        <w:t xml:space="preserve">Dr Sharon </w:t>
      </w:r>
      <w:proofErr w:type="gramStart"/>
      <w:r>
        <w:rPr>
          <w:rStyle w:val="account-inline"/>
          <w:rFonts w:ascii="Segoe UI" w:hAnsi="Segoe UI" w:cs="Segoe UI"/>
          <w:b/>
          <w:bCs/>
          <w:color w:val="38444D"/>
          <w:sz w:val="21"/>
          <w:szCs w:val="21"/>
          <w:u w:val="single"/>
        </w:rPr>
        <w:t>Rees</w:t>
      </w:r>
      <w:r>
        <w:rPr>
          <w:rStyle w:val="apple-converted-space"/>
          <w:rFonts w:ascii="Segoe UI" w:hAnsi="Segoe UI" w:cs="Segoe UI"/>
          <w:color w:val="38444D"/>
          <w:sz w:val="21"/>
          <w:szCs w:val="21"/>
        </w:rPr>
        <w:t> </w:t>
      </w:r>
      <w:r>
        <w:rPr>
          <w:rStyle w:val="account-inline"/>
          <w:rFonts w:ascii="Segoe UI" w:hAnsi="Segoe UI" w:cs="Segoe UI"/>
          <w:color w:val="38444D"/>
          <w:sz w:val="21"/>
          <w:szCs w:val="21"/>
        </w:rPr>
        <w:t xml:space="preserve"> </w:t>
      </w:r>
      <w:r>
        <w:rPr>
          <w:rStyle w:val="username"/>
          <w:rFonts w:ascii="Segoe UI" w:hAnsi="Segoe UI" w:cs="Segoe UI"/>
          <w:color w:val="8899A6"/>
          <w:sz w:val="21"/>
          <w:szCs w:val="21"/>
        </w:rPr>
        <w:t>@</w:t>
      </w:r>
      <w:proofErr w:type="gramEnd"/>
      <w:r>
        <w:rPr>
          <w:rStyle w:val="username"/>
          <w:rFonts w:ascii="Segoe UI" w:hAnsi="Segoe UI" w:cs="Segoe UI"/>
          <w:color w:val="8899A6"/>
          <w:sz w:val="21"/>
          <w:szCs w:val="21"/>
        </w:rPr>
        <w:t>reesprescribe</w:t>
      </w:r>
    </w:p>
    <w:p w14:paraId="18DB97D8" w14:textId="30052072" w:rsidR="00B1010E" w:rsidRDefault="00B1010E" w:rsidP="00B1010E">
      <w:pPr>
        <w:spacing w:line="308" w:lineRule="atLeast"/>
        <w:rPr>
          <w:rFonts w:ascii="Segoe UI" w:hAnsi="Segoe UI" w:cs="Segoe UI"/>
          <w:color w:val="38444D"/>
          <w:sz w:val="21"/>
          <w:szCs w:val="21"/>
        </w:rPr>
      </w:pPr>
      <w:r>
        <w:rPr>
          <w:rFonts w:ascii="Segoe UI" w:hAnsi="Segoe UI" w:cs="Segoe UI"/>
          <w:color w:val="38444D"/>
          <w:sz w:val="21"/>
          <w:szCs w:val="21"/>
        </w:rPr>
        <w:fldChar w:fldCharType="end"/>
      </w:r>
      <w:r>
        <w:rPr>
          <w:rFonts w:ascii="Segoe UI" w:hAnsi="Segoe UI" w:cs="Segoe UI"/>
          <w:color w:val="38444D"/>
          <w:sz w:val="21"/>
          <w:szCs w:val="21"/>
        </w:rPr>
        <w:t xml:space="preserve"> </w:t>
      </w:r>
    </w:p>
    <w:p w14:paraId="3B5CE8AD" w14:textId="77777777" w:rsidR="00B1010E" w:rsidRDefault="00B1010E" w:rsidP="00B1010E">
      <w:pPr>
        <w:pStyle w:val="js-tweet-text"/>
        <w:spacing w:before="0" w:beforeAutospacing="0" w:after="0" w:afterAutospacing="0" w:line="308" w:lineRule="atLeast"/>
        <w:rPr>
          <w:rFonts w:ascii="Segoe UI" w:hAnsi="Segoe UI" w:cs="Segoe UI"/>
          <w:color w:val="38444D"/>
          <w:sz w:val="21"/>
          <w:szCs w:val="21"/>
          <w:lang w:val="en"/>
        </w:rPr>
      </w:pPr>
      <w:r>
        <w:rPr>
          <w:rFonts w:ascii="Segoe UI" w:hAnsi="Segoe UI" w:cs="Segoe UI"/>
          <w:color w:val="38444D"/>
          <w:sz w:val="21"/>
          <w:szCs w:val="21"/>
          <w:lang w:val="en"/>
        </w:rPr>
        <w:t xml:space="preserve">Day 1: While searching for novel anti-inflammatory drugs in the 1980s, the pro-drug </w:t>
      </w:r>
      <w:hyperlink r:id="rId7" w:tgtFrame="_blank" w:history="1">
        <w:r>
          <w:rPr>
            <w:rStyle w:val="hash"/>
            <w:rFonts w:ascii="Segoe UI" w:hAnsi="Segoe UI" w:cs="Segoe UI"/>
            <w:color w:val="1DA1F2"/>
            <w:sz w:val="21"/>
            <w:szCs w:val="21"/>
            <w:lang w:val="en"/>
          </w:rPr>
          <w:t>#</w:t>
        </w:r>
        <w:r>
          <w:rPr>
            <w:rStyle w:val="link-complex-target"/>
            <w:rFonts w:ascii="Segoe UI" w:hAnsi="Segoe UI" w:cs="Segoe UI"/>
            <w:color w:val="1DA1F2"/>
            <w:sz w:val="21"/>
            <w:szCs w:val="21"/>
            <w:u w:val="single"/>
            <w:lang w:val="en"/>
          </w:rPr>
          <w:t>clopidogrel</w:t>
        </w:r>
      </w:hyperlink>
      <w:r>
        <w:rPr>
          <w:rFonts w:ascii="Segoe UI" w:hAnsi="Segoe UI" w:cs="Segoe UI"/>
          <w:color w:val="38444D"/>
          <w:sz w:val="21"/>
          <w:szCs w:val="21"/>
          <w:lang w:val="en"/>
        </w:rPr>
        <w:t xml:space="preserve"> was discovered and launched worldwide as an oral anti-platelet agent in 1998</w:t>
      </w:r>
    </w:p>
    <w:p w14:paraId="40A6BE59" w14:textId="77777777" w:rsidR="00B1010E" w:rsidRDefault="00B1010E" w:rsidP="00B1010E">
      <w:pPr>
        <w:pStyle w:val="js-tweet-text"/>
        <w:spacing w:before="0" w:beforeAutospacing="0" w:after="0" w:afterAutospacing="0" w:line="308" w:lineRule="atLeast"/>
        <w:rPr>
          <w:rFonts w:ascii="Segoe UI" w:hAnsi="Segoe UI" w:cs="Segoe UI"/>
          <w:color w:val="38444D"/>
          <w:sz w:val="21"/>
          <w:szCs w:val="21"/>
          <w:lang w:val="en"/>
        </w:rPr>
      </w:pPr>
    </w:p>
    <w:p w14:paraId="7A719258" w14:textId="6CBB1DC1" w:rsidR="00B1010E" w:rsidRDefault="00B1010E" w:rsidP="00B1010E">
      <w:pPr>
        <w:pStyle w:val="js-tweet-text"/>
        <w:spacing w:before="0" w:beforeAutospacing="0" w:after="0" w:afterAutospacing="0" w:line="308" w:lineRule="atLeast"/>
        <w:rPr>
          <w:rFonts w:ascii="Segoe UI" w:hAnsi="Segoe UI" w:cs="Segoe UI"/>
          <w:color w:val="38444D"/>
          <w:sz w:val="21"/>
          <w:szCs w:val="21"/>
          <w:lang w:val="en"/>
        </w:rPr>
      </w:pPr>
      <w:r>
        <w:rPr>
          <w:rFonts w:ascii="Segoe UI" w:hAnsi="Segoe UI" w:cs="Segoe UI"/>
          <w:color w:val="38444D"/>
          <w:sz w:val="21"/>
          <w:szCs w:val="21"/>
          <w:lang w:val="en"/>
        </w:rPr>
        <w:t>Day 2: Indications incl</w:t>
      </w:r>
      <w:r>
        <w:rPr>
          <w:rFonts w:ascii="Segoe UI" w:hAnsi="Segoe UI" w:cs="Segoe UI"/>
          <w:color w:val="38444D"/>
          <w:sz w:val="21"/>
          <w:szCs w:val="21"/>
          <w:lang w:val="en"/>
        </w:rPr>
        <w:t>ude</w:t>
      </w:r>
      <w:r>
        <w:rPr>
          <w:rFonts w:ascii="Segoe UI" w:hAnsi="Segoe UI" w:cs="Segoe UI"/>
          <w:color w:val="38444D"/>
          <w:sz w:val="21"/>
          <w:szCs w:val="21"/>
          <w:lang w:val="en"/>
        </w:rPr>
        <w:t xml:space="preserve"> prevention of atherothrombotic events </w:t>
      </w:r>
      <w:proofErr w:type="spellStart"/>
      <w:r>
        <w:rPr>
          <w:rFonts w:ascii="Segoe UI" w:hAnsi="Segoe UI" w:cs="Segoe UI"/>
          <w:color w:val="38444D"/>
          <w:sz w:val="21"/>
          <w:szCs w:val="21"/>
          <w:lang w:val="en"/>
        </w:rPr>
        <w:t>e.g</w:t>
      </w:r>
      <w:proofErr w:type="spellEnd"/>
      <w:r>
        <w:rPr>
          <w:rFonts w:ascii="Segoe UI" w:hAnsi="Segoe UI" w:cs="Segoe UI"/>
          <w:color w:val="38444D"/>
          <w:sz w:val="21"/>
          <w:szCs w:val="21"/>
          <w:lang w:val="en"/>
        </w:rPr>
        <w:t xml:space="preserve"> acute &amp; post-MI; AF &amp; percutaneous coronary interventions (PCIs), &amp; as an alternative to aspirin for TIA/</w:t>
      </w:r>
      <w:proofErr w:type="spellStart"/>
      <w:r>
        <w:rPr>
          <w:rFonts w:ascii="Segoe UI" w:hAnsi="Segoe UI" w:cs="Segoe UI"/>
          <w:color w:val="38444D"/>
          <w:sz w:val="21"/>
          <w:szCs w:val="21"/>
          <w:lang w:val="en"/>
        </w:rPr>
        <w:t>ischaemic</w:t>
      </w:r>
      <w:proofErr w:type="spellEnd"/>
      <w:r>
        <w:rPr>
          <w:rFonts w:ascii="Segoe UI" w:hAnsi="Segoe UI" w:cs="Segoe UI"/>
          <w:color w:val="38444D"/>
          <w:sz w:val="21"/>
          <w:szCs w:val="21"/>
          <w:lang w:val="en"/>
        </w:rPr>
        <w:t xml:space="preserve"> stroke. Used as an adjunct with aspirin in non-ST segment elevation acute coronary syndrome &amp; PCIs</w:t>
      </w:r>
      <w:r>
        <w:rPr>
          <w:rFonts w:ascii="Segoe UI" w:hAnsi="Segoe UI" w:cs="Segoe UI"/>
          <w:color w:val="38444D"/>
          <w:sz w:val="21"/>
          <w:szCs w:val="21"/>
          <w:lang w:val="en"/>
        </w:rPr>
        <w:t>. Pr</w:t>
      </w:r>
      <w:r>
        <w:rPr>
          <w:rFonts w:ascii="Segoe UI" w:hAnsi="Segoe UI" w:cs="Segoe UI"/>
          <w:color w:val="38444D"/>
          <w:sz w:val="21"/>
          <w:szCs w:val="21"/>
          <w:lang w:val="en"/>
        </w:rPr>
        <w:t xml:space="preserve">evention maintenance dose is 75mg once daily. Loading doses 300-600mg </w:t>
      </w:r>
      <w:proofErr w:type="spellStart"/>
      <w:r>
        <w:rPr>
          <w:rFonts w:ascii="Segoe UI" w:hAnsi="Segoe UI" w:cs="Segoe UI"/>
          <w:color w:val="38444D"/>
          <w:sz w:val="21"/>
          <w:szCs w:val="21"/>
          <w:lang w:val="en"/>
        </w:rPr>
        <w:t>e.g</w:t>
      </w:r>
      <w:proofErr w:type="spellEnd"/>
      <w:r>
        <w:rPr>
          <w:rFonts w:ascii="Segoe UI" w:hAnsi="Segoe UI" w:cs="Segoe UI"/>
          <w:color w:val="38444D"/>
          <w:sz w:val="21"/>
          <w:szCs w:val="21"/>
          <w:lang w:val="en"/>
        </w:rPr>
        <w:t xml:space="preserve"> for percutaneous coronary interventions</w:t>
      </w:r>
    </w:p>
    <w:p w14:paraId="779FD3DE" w14:textId="77777777" w:rsidR="00B1010E" w:rsidRDefault="00B1010E" w:rsidP="00B1010E">
      <w:pPr>
        <w:spacing w:line="308" w:lineRule="atLeast"/>
        <w:rPr>
          <w:rFonts w:ascii="Segoe UI" w:hAnsi="Segoe UI" w:cs="Segoe UI"/>
          <w:color w:val="38444D"/>
          <w:sz w:val="21"/>
          <w:szCs w:val="21"/>
        </w:rPr>
      </w:pPr>
    </w:p>
    <w:p w14:paraId="3C363C35" w14:textId="77777777" w:rsidR="00B1010E" w:rsidRDefault="00B1010E" w:rsidP="00B1010E">
      <w:pPr>
        <w:pStyle w:val="js-tweet-text"/>
        <w:spacing w:before="0" w:beforeAutospacing="0" w:after="0" w:afterAutospacing="0" w:line="308" w:lineRule="atLeast"/>
        <w:rPr>
          <w:rFonts w:ascii="Segoe UI" w:hAnsi="Segoe UI" w:cs="Segoe UI"/>
          <w:color w:val="38444D"/>
          <w:sz w:val="21"/>
          <w:szCs w:val="21"/>
          <w:lang w:val="en"/>
        </w:rPr>
      </w:pPr>
    </w:p>
    <w:p w14:paraId="40BDE562" w14:textId="77777777" w:rsidR="00B1010E" w:rsidRDefault="00B1010E" w:rsidP="00B1010E">
      <w:pPr>
        <w:spacing w:line="308" w:lineRule="atLeast"/>
        <w:rPr>
          <w:rStyle w:val="Hyperlink"/>
          <w:color w:val="38444D"/>
          <w:u w:val="none"/>
        </w:rPr>
      </w:pPr>
      <w:r>
        <w:rPr>
          <w:rFonts w:ascii="Segoe UI" w:hAnsi="Segoe UI" w:cs="Segoe UI"/>
          <w:color w:val="38444D"/>
          <w:sz w:val="21"/>
          <w:szCs w:val="21"/>
        </w:rPr>
        <w:fldChar w:fldCharType="begin"/>
      </w:r>
      <w:r>
        <w:rPr>
          <w:rFonts w:ascii="Segoe UI" w:hAnsi="Segoe UI" w:cs="Segoe UI"/>
          <w:color w:val="38444D"/>
          <w:sz w:val="21"/>
          <w:szCs w:val="21"/>
        </w:rPr>
        <w:instrText xml:space="preserve"> HYPERLINK "https://twitter.com/reesprescribe" \t "_blank" </w:instrText>
      </w:r>
      <w:r>
        <w:rPr>
          <w:rFonts w:ascii="Segoe UI" w:hAnsi="Segoe UI" w:cs="Segoe UI"/>
          <w:color w:val="38444D"/>
          <w:sz w:val="21"/>
          <w:szCs w:val="21"/>
        </w:rPr>
        <w:fldChar w:fldCharType="separate"/>
      </w:r>
    </w:p>
    <w:p w14:paraId="5015BFC3" w14:textId="3AD0FA11" w:rsidR="00B1010E" w:rsidRDefault="00B1010E" w:rsidP="00B1010E">
      <w:pPr>
        <w:spacing w:line="308" w:lineRule="atLeast"/>
      </w:pPr>
      <w:r>
        <w:rPr>
          <w:rFonts w:ascii="Segoe UI" w:hAnsi="Segoe UI" w:cs="Segoe UI"/>
          <w:color w:val="38444D"/>
          <w:sz w:val="21"/>
          <w:szCs w:val="21"/>
        </w:rPr>
        <w:fldChar w:fldCharType="begin"/>
      </w:r>
      <w:r>
        <w:rPr>
          <w:rFonts w:ascii="Segoe UI" w:hAnsi="Segoe UI" w:cs="Segoe UI"/>
          <w:color w:val="38444D"/>
          <w:sz w:val="21"/>
          <w:szCs w:val="21"/>
        </w:rPr>
        <w:instrText xml:space="preserve"> INCLUDEPICTURE "/var/folders/1y/r906nq0d377d9mdy3ffgd4sc0000gp/T/com.microsoft.Word/WebArchiveCopyPasteTempFiles/eAE3suwB_bigger.jpg" \* MERGEFORMATINET </w:instrText>
      </w:r>
      <w:r>
        <w:rPr>
          <w:rFonts w:ascii="Segoe UI" w:hAnsi="Segoe UI" w:cs="Segoe UI"/>
          <w:color w:val="38444D"/>
          <w:sz w:val="21"/>
          <w:szCs w:val="21"/>
        </w:rPr>
        <w:fldChar w:fldCharType="separate"/>
      </w:r>
      <w:r>
        <w:rPr>
          <w:rFonts w:ascii="Segoe UI" w:hAnsi="Segoe UI" w:cs="Segoe UI"/>
          <w:noProof/>
          <w:color w:val="38444D"/>
          <w:sz w:val="21"/>
          <w:szCs w:val="21"/>
        </w:rPr>
        <w:drawing>
          <wp:inline distT="0" distB="0" distL="0" distR="0" wp14:anchorId="66EC9B57" wp14:editId="01B5E9A4">
            <wp:extent cx="923290" cy="923290"/>
            <wp:effectExtent l="0" t="0" r="3810" b="3810"/>
            <wp:docPr id="13" name="Picture 13" descr="reesprescribe's avatar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esprescribe's avatar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290" cy="923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color w:val="38444D"/>
          <w:sz w:val="21"/>
          <w:szCs w:val="21"/>
        </w:rPr>
        <w:fldChar w:fldCharType="end"/>
      </w:r>
    </w:p>
    <w:p w14:paraId="6D6A698A" w14:textId="77777777" w:rsidR="00B1010E" w:rsidRDefault="00B1010E" w:rsidP="00B1010E">
      <w:pPr>
        <w:spacing w:line="308" w:lineRule="atLeast"/>
        <w:rPr>
          <w:rFonts w:ascii="Segoe UI" w:hAnsi="Segoe UI" w:cs="Segoe UI"/>
          <w:color w:val="38444D"/>
          <w:sz w:val="21"/>
          <w:szCs w:val="21"/>
        </w:rPr>
      </w:pPr>
      <w:r>
        <w:rPr>
          <w:rStyle w:val="account-inline"/>
          <w:rFonts w:ascii="Segoe UI" w:hAnsi="Segoe UI" w:cs="Segoe UI"/>
          <w:b/>
          <w:bCs/>
          <w:color w:val="38444D"/>
          <w:sz w:val="21"/>
          <w:szCs w:val="21"/>
          <w:u w:val="single"/>
        </w:rPr>
        <w:t xml:space="preserve">Dr Sharon </w:t>
      </w:r>
      <w:proofErr w:type="gramStart"/>
      <w:r>
        <w:rPr>
          <w:rStyle w:val="account-inline"/>
          <w:rFonts w:ascii="Segoe UI" w:hAnsi="Segoe UI" w:cs="Segoe UI"/>
          <w:b/>
          <w:bCs/>
          <w:color w:val="38444D"/>
          <w:sz w:val="21"/>
          <w:szCs w:val="21"/>
          <w:u w:val="single"/>
        </w:rPr>
        <w:t>Rees</w:t>
      </w:r>
      <w:r>
        <w:rPr>
          <w:rStyle w:val="apple-converted-space"/>
          <w:rFonts w:ascii="Segoe UI" w:hAnsi="Segoe UI" w:cs="Segoe UI"/>
          <w:color w:val="38444D"/>
          <w:sz w:val="21"/>
          <w:szCs w:val="21"/>
        </w:rPr>
        <w:t> </w:t>
      </w:r>
      <w:r>
        <w:rPr>
          <w:rStyle w:val="account-inline"/>
          <w:rFonts w:ascii="Segoe UI" w:hAnsi="Segoe UI" w:cs="Segoe UI"/>
          <w:color w:val="38444D"/>
          <w:sz w:val="21"/>
          <w:szCs w:val="21"/>
        </w:rPr>
        <w:t xml:space="preserve"> </w:t>
      </w:r>
      <w:r>
        <w:rPr>
          <w:rStyle w:val="username"/>
          <w:rFonts w:ascii="Segoe UI" w:hAnsi="Segoe UI" w:cs="Segoe UI"/>
          <w:color w:val="8899A6"/>
          <w:sz w:val="21"/>
          <w:szCs w:val="21"/>
        </w:rPr>
        <w:t>@</w:t>
      </w:r>
      <w:proofErr w:type="gramEnd"/>
      <w:r>
        <w:rPr>
          <w:rStyle w:val="username"/>
          <w:rFonts w:ascii="Segoe UI" w:hAnsi="Segoe UI" w:cs="Segoe UI"/>
          <w:color w:val="8899A6"/>
          <w:sz w:val="21"/>
          <w:szCs w:val="21"/>
        </w:rPr>
        <w:t>reesprescribe</w:t>
      </w:r>
    </w:p>
    <w:p w14:paraId="265FBAD6" w14:textId="2EC599A2" w:rsidR="00B1010E" w:rsidRDefault="00B1010E" w:rsidP="00B1010E">
      <w:pPr>
        <w:spacing w:line="308" w:lineRule="atLeast"/>
        <w:rPr>
          <w:rFonts w:ascii="Segoe UI" w:hAnsi="Segoe UI" w:cs="Segoe UI"/>
          <w:color w:val="38444D"/>
          <w:sz w:val="21"/>
          <w:szCs w:val="21"/>
        </w:rPr>
      </w:pPr>
      <w:r>
        <w:rPr>
          <w:rFonts w:ascii="Segoe UI" w:hAnsi="Segoe UI" w:cs="Segoe UI"/>
          <w:color w:val="38444D"/>
          <w:sz w:val="21"/>
          <w:szCs w:val="21"/>
        </w:rPr>
        <w:fldChar w:fldCharType="end"/>
      </w:r>
    </w:p>
    <w:p w14:paraId="418F6634" w14:textId="593AFD9C" w:rsidR="00B1010E" w:rsidRDefault="00B1010E" w:rsidP="00B1010E">
      <w:pPr>
        <w:pStyle w:val="js-tweet-text"/>
        <w:spacing w:before="0" w:beforeAutospacing="0" w:after="0" w:afterAutospacing="0" w:line="308" w:lineRule="atLeast"/>
        <w:rPr>
          <w:rFonts w:ascii="Segoe UI" w:hAnsi="Segoe UI" w:cs="Segoe UI"/>
          <w:color w:val="38444D"/>
          <w:sz w:val="21"/>
          <w:szCs w:val="21"/>
          <w:lang w:val="en"/>
        </w:rPr>
      </w:pPr>
      <w:r>
        <w:rPr>
          <w:rFonts w:ascii="Segoe UI" w:hAnsi="Segoe UI" w:cs="Segoe UI"/>
          <w:color w:val="38444D"/>
          <w:sz w:val="21"/>
          <w:szCs w:val="21"/>
          <w:lang w:val="en"/>
        </w:rPr>
        <w:t xml:space="preserve">Day 3: Kinetics; </w:t>
      </w:r>
      <w:r>
        <w:rPr>
          <w:rFonts w:ascii="Segoe UI" w:hAnsi="Segoe UI" w:cs="Segoe UI"/>
          <w:color w:val="38444D"/>
          <w:sz w:val="21"/>
          <w:szCs w:val="21"/>
          <w:lang w:val="en"/>
        </w:rPr>
        <w:t>R</w:t>
      </w:r>
      <w:r>
        <w:rPr>
          <w:rFonts w:ascii="Segoe UI" w:hAnsi="Segoe UI" w:cs="Segoe UI"/>
          <w:color w:val="38444D"/>
          <w:sz w:val="21"/>
          <w:szCs w:val="21"/>
          <w:lang w:val="en"/>
        </w:rPr>
        <w:t xml:space="preserve">apid oral absorption </w:t>
      </w:r>
      <w:proofErr w:type="spellStart"/>
      <w:r>
        <w:rPr>
          <w:rFonts w:ascii="Segoe UI" w:hAnsi="Segoe UI" w:cs="Segoe UI"/>
          <w:color w:val="38444D"/>
          <w:sz w:val="21"/>
          <w:szCs w:val="21"/>
          <w:lang w:val="en"/>
        </w:rPr>
        <w:t>cmax</w:t>
      </w:r>
      <w:proofErr w:type="spellEnd"/>
      <w:r>
        <w:rPr>
          <w:rFonts w:ascii="Segoe UI" w:hAnsi="Segoe UI" w:cs="Segoe UI"/>
          <w:color w:val="38444D"/>
          <w:sz w:val="21"/>
          <w:szCs w:val="21"/>
          <w:lang w:val="en"/>
        </w:rPr>
        <w:t xml:space="preserve"> 45-60mins. </w:t>
      </w:r>
      <w:hyperlink r:id="rId8" w:tgtFrame="_blank" w:history="1">
        <w:r>
          <w:rPr>
            <w:rStyle w:val="hash"/>
            <w:rFonts w:ascii="Segoe UI" w:hAnsi="Segoe UI" w:cs="Segoe UI"/>
            <w:color w:val="1DA1F2"/>
            <w:sz w:val="21"/>
            <w:szCs w:val="21"/>
            <w:lang w:val="en"/>
          </w:rPr>
          <w:t>#</w:t>
        </w:r>
        <w:proofErr w:type="gramStart"/>
        <w:r>
          <w:rPr>
            <w:rStyle w:val="link-complex-target"/>
            <w:rFonts w:ascii="Segoe UI" w:hAnsi="Segoe UI" w:cs="Segoe UI"/>
            <w:color w:val="1DA1F2"/>
            <w:sz w:val="21"/>
            <w:szCs w:val="21"/>
            <w:u w:val="single"/>
            <w:lang w:val="en"/>
          </w:rPr>
          <w:t>clopidogrel</w:t>
        </w:r>
        <w:proofErr w:type="gramEnd"/>
      </w:hyperlink>
      <w:r>
        <w:rPr>
          <w:rFonts w:ascii="Segoe UI" w:hAnsi="Segoe UI" w:cs="Segoe UI"/>
          <w:color w:val="38444D"/>
          <w:sz w:val="21"/>
          <w:szCs w:val="21"/>
          <w:lang w:val="en"/>
        </w:rPr>
        <w:t xml:space="preserve"> is a prodrug &amp; extensive liver metabolism </w:t>
      </w:r>
      <w:r>
        <w:rPr>
          <w:rFonts w:ascii="Segoe UI" w:hAnsi="Segoe UI" w:cs="Segoe UI"/>
          <w:color w:val="38444D"/>
          <w:sz w:val="21"/>
          <w:szCs w:val="21"/>
          <w:lang w:val="en"/>
        </w:rPr>
        <w:t>leads to</w:t>
      </w:r>
      <w:r>
        <w:rPr>
          <w:rFonts w:ascii="Segoe UI" w:hAnsi="Segoe UI" w:cs="Segoe UI"/>
          <w:color w:val="38444D"/>
          <w:sz w:val="21"/>
          <w:szCs w:val="21"/>
          <w:lang w:val="en"/>
        </w:rPr>
        <w:t xml:space="preserve"> release </w:t>
      </w:r>
      <w:r>
        <w:rPr>
          <w:rFonts w:ascii="Segoe UI" w:hAnsi="Segoe UI" w:cs="Segoe UI"/>
          <w:color w:val="38444D"/>
          <w:sz w:val="21"/>
          <w:szCs w:val="21"/>
          <w:lang w:val="en"/>
        </w:rPr>
        <w:t xml:space="preserve">of the </w:t>
      </w:r>
      <w:r>
        <w:rPr>
          <w:rFonts w:ascii="Segoe UI" w:hAnsi="Segoe UI" w:cs="Segoe UI"/>
          <w:color w:val="38444D"/>
          <w:sz w:val="21"/>
          <w:szCs w:val="21"/>
          <w:lang w:val="en"/>
        </w:rPr>
        <w:t xml:space="preserve">active metabolite. Many enzymes can do 1st step (1A2,2B6,2C19); 2nd step oxidation by </w:t>
      </w:r>
      <w:r>
        <w:rPr>
          <w:rFonts w:ascii="Segoe UI" w:hAnsi="Segoe UI" w:cs="Segoe UI"/>
          <w:color w:val="38444D"/>
          <w:sz w:val="21"/>
          <w:szCs w:val="21"/>
          <w:lang w:val="en"/>
        </w:rPr>
        <w:t>enzymes CYP</w:t>
      </w:r>
      <w:r>
        <w:rPr>
          <w:rFonts w:ascii="Segoe UI" w:hAnsi="Segoe UI" w:cs="Segoe UI"/>
          <w:color w:val="38444D"/>
          <w:sz w:val="21"/>
          <w:szCs w:val="21"/>
          <w:lang w:val="en"/>
        </w:rPr>
        <w:t>3A4 &amp; 2C19</w:t>
      </w:r>
      <w:r>
        <w:rPr>
          <w:rFonts w:ascii="Segoe UI" w:hAnsi="Segoe UI" w:cs="Segoe UI"/>
          <w:color w:val="38444D"/>
          <w:sz w:val="21"/>
          <w:szCs w:val="21"/>
          <w:lang w:val="en"/>
        </w:rPr>
        <w:t xml:space="preserve"> is required</w:t>
      </w:r>
      <w:r>
        <w:rPr>
          <w:rFonts w:ascii="Segoe UI" w:hAnsi="Segoe UI" w:cs="Segoe UI"/>
          <w:color w:val="38444D"/>
          <w:sz w:val="21"/>
          <w:szCs w:val="21"/>
          <w:lang w:val="en"/>
        </w:rPr>
        <w:t xml:space="preserve">. Excretion 50:50 </w:t>
      </w:r>
      <w:proofErr w:type="spellStart"/>
      <w:r>
        <w:rPr>
          <w:rFonts w:ascii="Segoe UI" w:hAnsi="Segoe UI" w:cs="Segoe UI"/>
          <w:color w:val="38444D"/>
          <w:sz w:val="21"/>
          <w:szCs w:val="21"/>
          <w:lang w:val="en"/>
        </w:rPr>
        <w:t>faecal</w:t>
      </w:r>
      <w:proofErr w:type="spellEnd"/>
      <w:r>
        <w:rPr>
          <w:rFonts w:ascii="Segoe UI" w:hAnsi="Segoe UI" w:cs="Segoe UI"/>
          <w:color w:val="38444D"/>
          <w:sz w:val="21"/>
          <w:szCs w:val="21"/>
          <w:lang w:val="en"/>
        </w:rPr>
        <w:t>/renal. T½ of active metabolite 8 hours</w:t>
      </w:r>
    </w:p>
    <w:p w14:paraId="1368639B" w14:textId="77777777" w:rsidR="00B1010E" w:rsidRDefault="00B1010E" w:rsidP="00B1010E">
      <w:pPr>
        <w:spacing w:line="308" w:lineRule="atLeast"/>
        <w:rPr>
          <w:rFonts w:ascii="Segoe UI" w:hAnsi="Segoe UI" w:cs="Segoe UI"/>
          <w:color w:val="38444D"/>
          <w:sz w:val="21"/>
          <w:szCs w:val="21"/>
        </w:rPr>
      </w:pPr>
    </w:p>
    <w:p w14:paraId="63111922" w14:textId="02D3D393" w:rsidR="00B1010E" w:rsidRDefault="00B1010E" w:rsidP="00B1010E">
      <w:pPr>
        <w:spacing w:line="308" w:lineRule="atLeast"/>
        <w:rPr>
          <w:rStyle w:val="Hyperlink"/>
          <w:color w:val="38444D"/>
          <w:u w:val="none"/>
        </w:rPr>
      </w:pPr>
      <w:r>
        <w:rPr>
          <w:rFonts w:ascii="Segoe UI" w:hAnsi="Segoe UI" w:cs="Segoe UI"/>
          <w:color w:val="38444D"/>
          <w:sz w:val="21"/>
          <w:szCs w:val="21"/>
        </w:rPr>
        <w:fldChar w:fldCharType="begin"/>
      </w:r>
      <w:r>
        <w:rPr>
          <w:rFonts w:ascii="Segoe UI" w:hAnsi="Segoe UI" w:cs="Segoe UI"/>
          <w:color w:val="38444D"/>
          <w:sz w:val="21"/>
          <w:szCs w:val="21"/>
        </w:rPr>
        <w:instrText xml:space="preserve"> HYPERLINK "https://twitter.com/reesprescribe" \t "_blank" </w:instrText>
      </w:r>
      <w:r>
        <w:rPr>
          <w:rFonts w:ascii="Segoe UI" w:hAnsi="Segoe UI" w:cs="Segoe UI"/>
          <w:color w:val="38444D"/>
          <w:sz w:val="21"/>
          <w:szCs w:val="21"/>
        </w:rPr>
        <w:fldChar w:fldCharType="separate"/>
      </w:r>
    </w:p>
    <w:p w14:paraId="21FE2B9C" w14:textId="1873832B" w:rsidR="00B1010E" w:rsidRDefault="00B1010E" w:rsidP="00B1010E">
      <w:pPr>
        <w:spacing w:line="308" w:lineRule="atLeast"/>
      </w:pPr>
      <w:r>
        <w:rPr>
          <w:rFonts w:ascii="Segoe UI" w:hAnsi="Segoe UI" w:cs="Segoe UI"/>
          <w:color w:val="38444D"/>
          <w:sz w:val="21"/>
          <w:szCs w:val="21"/>
        </w:rPr>
        <w:fldChar w:fldCharType="begin"/>
      </w:r>
      <w:r>
        <w:rPr>
          <w:rFonts w:ascii="Segoe UI" w:hAnsi="Segoe UI" w:cs="Segoe UI"/>
          <w:color w:val="38444D"/>
          <w:sz w:val="21"/>
          <w:szCs w:val="21"/>
        </w:rPr>
        <w:instrText xml:space="preserve"> INCLUDEPICTURE "/var/folders/1y/r906nq0d377d9mdy3ffgd4sc0000gp/T/com.microsoft.Word/WebArchiveCopyPasteTempFiles/eAE3suwB_bigger.jpg" \* MERGEFORMATINET </w:instrText>
      </w:r>
      <w:r>
        <w:rPr>
          <w:rFonts w:ascii="Segoe UI" w:hAnsi="Segoe UI" w:cs="Segoe UI"/>
          <w:color w:val="38444D"/>
          <w:sz w:val="21"/>
          <w:szCs w:val="21"/>
        </w:rPr>
        <w:fldChar w:fldCharType="separate"/>
      </w:r>
      <w:r>
        <w:rPr>
          <w:rFonts w:ascii="Segoe UI" w:hAnsi="Segoe UI" w:cs="Segoe UI"/>
          <w:noProof/>
          <w:color w:val="38444D"/>
          <w:sz w:val="21"/>
          <w:szCs w:val="21"/>
        </w:rPr>
        <w:drawing>
          <wp:inline distT="0" distB="0" distL="0" distR="0" wp14:anchorId="1E1059A2" wp14:editId="25DFDECF">
            <wp:extent cx="923290" cy="923290"/>
            <wp:effectExtent l="0" t="0" r="3810" b="3810"/>
            <wp:docPr id="12" name="Picture 12" descr="reesprescribe's avatar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esprescribe's avatar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290" cy="923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color w:val="38444D"/>
          <w:sz w:val="21"/>
          <w:szCs w:val="21"/>
        </w:rPr>
        <w:fldChar w:fldCharType="end"/>
      </w:r>
    </w:p>
    <w:p w14:paraId="2EDBB59F" w14:textId="77777777" w:rsidR="00B1010E" w:rsidRDefault="00B1010E" w:rsidP="00B1010E">
      <w:pPr>
        <w:spacing w:line="308" w:lineRule="atLeast"/>
        <w:rPr>
          <w:rFonts w:ascii="Segoe UI" w:hAnsi="Segoe UI" w:cs="Segoe UI"/>
          <w:color w:val="38444D"/>
          <w:sz w:val="21"/>
          <w:szCs w:val="21"/>
        </w:rPr>
      </w:pPr>
      <w:r>
        <w:rPr>
          <w:rStyle w:val="account-inline"/>
          <w:rFonts w:ascii="Segoe UI" w:hAnsi="Segoe UI" w:cs="Segoe UI"/>
          <w:b/>
          <w:bCs/>
          <w:color w:val="38444D"/>
          <w:sz w:val="21"/>
          <w:szCs w:val="21"/>
          <w:u w:val="single"/>
        </w:rPr>
        <w:t xml:space="preserve">Dr Sharon </w:t>
      </w:r>
      <w:proofErr w:type="gramStart"/>
      <w:r>
        <w:rPr>
          <w:rStyle w:val="account-inline"/>
          <w:rFonts w:ascii="Segoe UI" w:hAnsi="Segoe UI" w:cs="Segoe UI"/>
          <w:b/>
          <w:bCs/>
          <w:color w:val="38444D"/>
          <w:sz w:val="21"/>
          <w:szCs w:val="21"/>
          <w:u w:val="single"/>
        </w:rPr>
        <w:t>Rees</w:t>
      </w:r>
      <w:r>
        <w:rPr>
          <w:rStyle w:val="apple-converted-space"/>
          <w:rFonts w:ascii="Segoe UI" w:hAnsi="Segoe UI" w:cs="Segoe UI"/>
          <w:color w:val="38444D"/>
          <w:sz w:val="21"/>
          <w:szCs w:val="21"/>
        </w:rPr>
        <w:t> </w:t>
      </w:r>
      <w:r>
        <w:rPr>
          <w:rStyle w:val="account-inline"/>
          <w:rFonts w:ascii="Segoe UI" w:hAnsi="Segoe UI" w:cs="Segoe UI"/>
          <w:color w:val="38444D"/>
          <w:sz w:val="21"/>
          <w:szCs w:val="21"/>
        </w:rPr>
        <w:t xml:space="preserve"> </w:t>
      </w:r>
      <w:r>
        <w:rPr>
          <w:rStyle w:val="username"/>
          <w:rFonts w:ascii="Segoe UI" w:hAnsi="Segoe UI" w:cs="Segoe UI"/>
          <w:color w:val="8899A6"/>
          <w:sz w:val="21"/>
          <w:szCs w:val="21"/>
        </w:rPr>
        <w:t>@</w:t>
      </w:r>
      <w:proofErr w:type="gramEnd"/>
      <w:r>
        <w:rPr>
          <w:rStyle w:val="username"/>
          <w:rFonts w:ascii="Segoe UI" w:hAnsi="Segoe UI" w:cs="Segoe UI"/>
          <w:color w:val="8899A6"/>
          <w:sz w:val="21"/>
          <w:szCs w:val="21"/>
        </w:rPr>
        <w:t>reesprescribe</w:t>
      </w:r>
    </w:p>
    <w:p w14:paraId="3DD36636" w14:textId="26C1E371" w:rsidR="00B1010E" w:rsidRDefault="00B1010E" w:rsidP="00B1010E">
      <w:pPr>
        <w:spacing w:line="308" w:lineRule="atLeast"/>
        <w:rPr>
          <w:rFonts w:ascii="Segoe UI" w:hAnsi="Segoe UI" w:cs="Segoe UI"/>
          <w:color w:val="38444D"/>
          <w:sz w:val="21"/>
          <w:szCs w:val="21"/>
        </w:rPr>
      </w:pPr>
      <w:r>
        <w:rPr>
          <w:rFonts w:ascii="Segoe UI" w:hAnsi="Segoe UI" w:cs="Segoe UI"/>
          <w:color w:val="38444D"/>
          <w:sz w:val="21"/>
          <w:szCs w:val="21"/>
        </w:rPr>
        <w:fldChar w:fldCharType="end"/>
      </w:r>
    </w:p>
    <w:p w14:paraId="7204EA19" w14:textId="7C095EF5" w:rsidR="00B1010E" w:rsidRDefault="00B1010E" w:rsidP="00B1010E">
      <w:pPr>
        <w:pStyle w:val="js-tweet-text"/>
        <w:spacing w:before="0" w:beforeAutospacing="0" w:after="0" w:afterAutospacing="0" w:line="308" w:lineRule="atLeast"/>
        <w:rPr>
          <w:rFonts w:ascii="Segoe UI" w:hAnsi="Segoe UI" w:cs="Segoe UI"/>
          <w:color w:val="38444D"/>
          <w:sz w:val="21"/>
          <w:szCs w:val="21"/>
          <w:lang w:val="en"/>
        </w:rPr>
      </w:pPr>
      <w:r>
        <w:rPr>
          <w:rFonts w:ascii="Segoe UI" w:hAnsi="Segoe UI" w:cs="Segoe UI"/>
          <w:color w:val="38444D"/>
          <w:sz w:val="21"/>
          <w:szCs w:val="21"/>
          <w:lang w:val="en"/>
        </w:rPr>
        <w:lastRenderedPageBreak/>
        <w:t>Day 3(</w:t>
      </w:r>
      <w:proofErr w:type="spellStart"/>
      <w:r>
        <w:rPr>
          <w:rFonts w:ascii="Segoe UI" w:hAnsi="Segoe UI" w:cs="Segoe UI"/>
          <w:color w:val="38444D"/>
          <w:sz w:val="21"/>
          <w:szCs w:val="21"/>
          <w:lang w:val="en"/>
        </w:rPr>
        <w:t>cont</w:t>
      </w:r>
      <w:proofErr w:type="spellEnd"/>
      <w:r>
        <w:rPr>
          <w:rFonts w:ascii="Segoe UI" w:hAnsi="Segoe UI" w:cs="Segoe UI"/>
          <w:color w:val="38444D"/>
          <w:sz w:val="21"/>
          <w:szCs w:val="21"/>
          <w:lang w:val="en"/>
        </w:rPr>
        <w:t xml:space="preserve">) If </w:t>
      </w:r>
      <w:r>
        <w:rPr>
          <w:rFonts w:ascii="Segoe UI" w:hAnsi="Segoe UI" w:cs="Segoe UI"/>
          <w:color w:val="38444D"/>
          <w:sz w:val="21"/>
          <w:szCs w:val="21"/>
          <w:lang w:val="en"/>
        </w:rPr>
        <w:t xml:space="preserve">someone has a </w:t>
      </w:r>
      <w:r>
        <w:rPr>
          <w:rFonts w:ascii="Segoe UI" w:hAnsi="Segoe UI" w:cs="Segoe UI"/>
          <w:color w:val="38444D"/>
          <w:sz w:val="21"/>
          <w:szCs w:val="21"/>
          <w:lang w:val="en"/>
        </w:rPr>
        <w:t xml:space="preserve">CYP2C19 poor </w:t>
      </w:r>
      <w:proofErr w:type="spellStart"/>
      <w:r>
        <w:rPr>
          <w:rFonts w:ascii="Segoe UI" w:hAnsi="Segoe UI" w:cs="Segoe UI"/>
          <w:color w:val="38444D"/>
          <w:sz w:val="21"/>
          <w:szCs w:val="21"/>
          <w:lang w:val="en"/>
        </w:rPr>
        <w:t>metaboliser</w:t>
      </w:r>
      <w:proofErr w:type="spellEnd"/>
      <w:r>
        <w:rPr>
          <w:rFonts w:ascii="Segoe UI" w:hAnsi="Segoe UI" w:cs="Segoe UI"/>
          <w:color w:val="38444D"/>
          <w:sz w:val="21"/>
          <w:szCs w:val="21"/>
          <w:lang w:val="en"/>
        </w:rPr>
        <w:t xml:space="preserve"> genotype, then </w:t>
      </w:r>
      <w:r>
        <w:rPr>
          <w:rFonts w:ascii="Segoe UI" w:hAnsi="Segoe UI" w:cs="Segoe UI"/>
          <w:color w:val="38444D"/>
          <w:sz w:val="21"/>
          <w:szCs w:val="21"/>
          <w:lang w:val="en"/>
        </w:rPr>
        <w:t xml:space="preserve">there is a </w:t>
      </w:r>
      <w:r>
        <w:rPr>
          <w:rFonts w:ascii="Segoe UI" w:hAnsi="Segoe UI" w:cs="Segoe UI"/>
          <w:color w:val="38444D"/>
          <w:sz w:val="21"/>
          <w:szCs w:val="21"/>
          <w:lang w:val="en"/>
        </w:rPr>
        <w:t xml:space="preserve">reduced effect/increased risk major CV event when taking </w:t>
      </w:r>
      <w:hyperlink r:id="rId9" w:tgtFrame="_blank" w:history="1">
        <w:r>
          <w:rPr>
            <w:rStyle w:val="hash"/>
            <w:rFonts w:ascii="Segoe UI" w:hAnsi="Segoe UI" w:cs="Segoe UI"/>
            <w:color w:val="1DA1F2"/>
            <w:sz w:val="21"/>
            <w:szCs w:val="21"/>
            <w:lang w:val="en"/>
          </w:rPr>
          <w:t>#</w:t>
        </w:r>
        <w:r>
          <w:rPr>
            <w:rStyle w:val="link-complex-target"/>
            <w:rFonts w:ascii="Segoe UI" w:hAnsi="Segoe UI" w:cs="Segoe UI"/>
            <w:color w:val="1DA1F2"/>
            <w:sz w:val="21"/>
            <w:szCs w:val="21"/>
            <w:u w:val="single"/>
            <w:lang w:val="en"/>
          </w:rPr>
          <w:t>clopidogrel</w:t>
        </w:r>
      </w:hyperlink>
      <w:r>
        <w:rPr>
          <w:rFonts w:ascii="Segoe UI" w:hAnsi="Segoe UI" w:cs="Segoe UI"/>
          <w:color w:val="38444D"/>
          <w:sz w:val="21"/>
          <w:szCs w:val="21"/>
          <w:lang w:val="en"/>
        </w:rPr>
        <w:t>; CYP2C19 polymorphism affects around 2% of Caucasians, 4% of Black populations &amp; 14% of Chinese people; genetic tests are available to guide decisions</w:t>
      </w:r>
    </w:p>
    <w:p w14:paraId="4B6F99F4" w14:textId="77777777" w:rsidR="00B1010E" w:rsidRDefault="00B1010E" w:rsidP="00B1010E">
      <w:pPr>
        <w:spacing w:line="308" w:lineRule="atLeast"/>
        <w:rPr>
          <w:rFonts w:ascii="Segoe UI" w:hAnsi="Segoe UI" w:cs="Segoe UI"/>
          <w:color w:val="38444D"/>
          <w:sz w:val="21"/>
          <w:szCs w:val="21"/>
        </w:rPr>
      </w:pPr>
    </w:p>
    <w:p w14:paraId="57903430" w14:textId="773F1E05" w:rsidR="00B1010E" w:rsidRDefault="00B1010E" w:rsidP="00B1010E">
      <w:pPr>
        <w:spacing w:line="308" w:lineRule="atLeast"/>
        <w:rPr>
          <w:rStyle w:val="Hyperlink"/>
          <w:color w:val="38444D"/>
          <w:u w:val="none"/>
        </w:rPr>
      </w:pPr>
      <w:r>
        <w:rPr>
          <w:rFonts w:ascii="Segoe UI" w:hAnsi="Segoe UI" w:cs="Segoe UI"/>
          <w:color w:val="38444D"/>
          <w:sz w:val="21"/>
          <w:szCs w:val="21"/>
        </w:rPr>
        <w:fldChar w:fldCharType="begin"/>
      </w:r>
      <w:r>
        <w:rPr>
          <w:rFonts w:ascii="Segoe UI" w:hAnsi="Segoe UI" w:cs="Segoe UI"/>
          <w:color w:val="38444D"/>
          <w:sz w:val="21"/>
          <w:szCs w:val="21"/>
        </w:rPr>
        <w:instrText xml:space="preserve"> HYPERLINK "https://twitter.com/reesprescribe" \t "_blank" </w:instrText>
      </w:r>
      <w:r>
        <w:rPr>
          <w:rFonts w:ascii="Segoe UI" w:hAnsi="Segoe UI" w:cs="Segoe UI"/>
          <w:color w:val="38444D"/>
          <w:sz w:val="21"/>
          <w:szCs w:val="21"/>
        </w:rPr>
        <w:fldChar w:fldCharType="separate"/>
      </w:r>
    </w:p>
    <w:p w14:paraId="522EF605" w14:textId="591838F6" w:rsidR="00B1010E" w:rsidRDefault="00B1010E" w:rsidP="00B1010E">
      <w:pPr>
        <w:spacing w:line="308" w:lineRule="atLeast"/>
      </w:pPr>
      <w:r>
        <w:rPr>
          <w:rFonts w:ascii="Segoe UI" w:hAnsi="Segoe UI" w:cs="Segoe UI"/>
          <w:color w:val="38444D"/>
          <w:sz w:val="21"/>
          <w:szCs w:val="21"/>
        </w:rPr>
        <w:fldChar w:fldCharType="begin"/>
      </w:r>
      <w:r>
        <w:rPr>
          <w:rFonts w:ascii="Segoe UI" w:hAnsi="Segoe UI" w:cs="Segoe UI"/>
          <w:color w:val="38444D"/>
          <w:sz w:val="21"/>
          <w:szCs w:val="21"/>
        </w:rPr>
        <w:instrText xml:space="preserve"> INCLUDEPICTURE "/var/folders/1y/r906nq0d377d9mdy3ffgd4sc0000gp/T/com.microsoft.Word/WebArchiveCopyPasteTempFiles/eAE3suwB_bigger.jpg" \* MERGEFORMATINET </w:instrText>
      </w:r>
      <w:r>
        <w:rPr>
          <w:rFonts w:ascii="Segoe UI" w:hAnsi="Segoe UI" w:cs="Segoe UI"/>
          <w:color w:val="38444D"/>
          <w:sz w:val="21"/>
          <w:szCs w:val="21"/>
        </w:rPr>
        <w:fldChar w:fldCharType="separate"/>
      </w:r>
      <w:r>
        <w:rPr>
          <w:rFonts w:ascii="Segoe UI" w:hAnsi="Segoe UI" w:cs="Segoe UI"/>
          <w:noProof/>
          <w:color w:val="38444D"/>
          <w:sz w:val="21"/>
          <w:szCs w:val="21"/>
        </w:rPr>
        <w:drawing>
          <wp:inline distT="0" distB="0" distL="0" distR="0" wp14:anchorId="744B6D72" wp14:editId="562B603F">
            <wp:extent cx="923290" cy="923290"/>
            <wp:effectExtent l="0" t="0" r="3810" b="3810"/>
            <wp:docPr id="10" name="Picture 10" descr="reesprescribe's avatar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esprescribe's avatar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290" cy="923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color w:val="38444D"/>
          <w:sz w:val="21"/>
          <w:szCs w:val="21"/>
        </w:rPr>
        <w:fldChar w:fldCharType="end"/>
      </w:r>
    </w:p>
    <w:p w14:paraId="6EA0FCD3" w14:textId="77777777" w:rsidR="00B1010E" w:rsidRDefault="00B1010E" w:rsidP="00B1010E">
      <w:pPr>
        <w:spacing w:line="308" w:lineRule="atLeast"/>
        <w:rPr>
          <w:rFonts w:ascii="Segoe UI" w:hAnsi="Segoe UI" w:cs="Segoe UI"/>
          <w:color w:val="38444D"/>
          <w:sz w:val="21"/>
          <w:szCs w:val="21"/>
        </w:rPr>
      </w:pPr>
      <w:r>
        <w:rPr>
          <w:rStyle w:val="account-inline"/>
          <w:rFonts w:ascii="Segoe UI" w:hAnsi="Segoe UI" w:cs="Segoe UI"/>
          <w:b/>
          <w:bCs/>
          <w:color w:val="38444D"/>
          <w:sz w:val="21"/>
          <w:szCs w:val="21"/>
          <w:u w:val="single"/>
        </w:rPr>
        <w:t xml:space="preserve">Dr Sharon </w:t>
      </w:r>
      <w:proofErr w:type="gramStart"/>
      <w:r>
        <w:rPr>
          <w:rStyle w:val="account-inline"/>
          <w:rFonts w:ascii="Segoe UI" w:hAnsi="Segoe UI" w:cs="Segoe UI"/>
          <w:b/>
          <w:bCs/>
          <w:color w:val="38444D"/>
          <w:sz w:val="21"/>
          <w:szCs w:val="21"/>
          <w:u w:val="single"/>
        </w:rPr>
        <w:t>Rees</w:t>
      </w:r>
      <w:r>
        <w:rPr>
          <w:rStyle w:val="apple-converted-space"/>
          <w:rFonts w:ascii="Segoe UI" w:hAnsi="Segoe UI" w:cs="Segoe UI"/>
          <w:color w:val="38444D"/>
          <w:sz w:val="21"/>
          <w:szCs w:val="21"/>
        </w:rPr>
        <w:t> </w:t>
      </w:r>
      <w:r>
        <w:rPr>
          <w:rStyle w:val="account-inline"/>
          <w:rFonts w:ascii="Segoe UI" w:hAnsi="Segoe UI" w:cs="Segoe UI"/>
          <w:color w:val="38444D"/>
          <w:sz w:val="21"/>
          <w:szCs w:val="21"/>
        </w:rPr>
        <w:t xml:space="preserve"> </w:t>
      </w:r>
      <w:r>
        <w:rPr>
          <w:rStyle w:val="username"/>
          <w:rFonts w:ascii="Segoe UI" w:hAnsi="Segoe UI" w:cs="Segoe UI"/>
          <w:color w:val="8899A6"/>
          <w:sz w:val="21"/>
          <w:szCs w:val="21"/>
        </w:rPr>
        <w:t>@</w:t>
      </w:r>
      <w:proofErr w:type="gramEnd"/>
      <w:r>
        <w:rPr>
          <w:rStyle w:val="username"/>
          <w:rFonts w:ascii="Segoe UI" w:hAnsi="Segoe UI" w:cs="Segoe UI"/>
          <w:color w:val="8899A6"/>
          <w:sz w:val="21"/>
          <w:szCs w:val="21"/>
        </w:rPr>
        <w:t>reesprescribe</w:t>
      </w:r>
    </w:p>
    <w:p w14:paraId="311010C8" w14:textId="13721476" w:rsidR="00B1010E" w:rsidRDefault="00B1010E" w:rsidP="00B1010E">
      <w:pPr>
        <w:spacing w:line="308" w:lineRule="atLeast"/>
        <w:rPr>
          <w:rFonts w:ascii="Segoe UI" w:hAnsi="Segoe UI" w:cs="Segoe UI"/>
          <w:color w:val="38444D"/>
          <w:sz w:val="21"/>
          <w:szCs w:val="21"/>
        </w:rPr>
      </w:pPr>
      <w:r>
        <w:rPr>
          <w:rFonts w:ascii="Segoe UI" w:hAnsi="Segoe UI" w:cs="Segoe UI"/>
          <w:color w:val="38444D"/>
          <w:sz w:val="21"/>
          <w:szCs w:val="21"/>
        </w:rPr>
        <w:fldChar w:fldCharType="end"/>
      </w:r>
    </w:p>
    <w:p w14:paraId="5060924F" w14:textId="4E5E53FC" w:rsidR="00B1010E" w:rsidRDefault="00B1010E" w:rsidP="00B1010E">
      <w:pPr>
        <w:pStyle w:val="js-tweet-text"/>
        <w:spacing w:before="0" w:beforeAutospacing="0" w:after="0" w:afterAutospacing="0" w:line="308" w:lineRule="atLeast"/>
        <w:rPr>
          <w:rFonts w:ascii="Segoe UI" w:hAnsi="Segoe UI" w:cs="Segoe UI"/>
          <w:color w:val="38444D"/>
          <w:sz w:val="21"/>
          <w:szCs w:val="21"/>
          <w:lang w:val="en"/>
        </w:rPr>
      </w:pPr>
      <w:r>
        <w:rPr>
          <w:rFonts w:ascii="Segoe UI" w:hAnsi="Segoe UI" w:cs="Segoe UI"/>
          <w:color w:val="38444D"/>
          <w:sz w:val="21"/>
          <w:szCs w:val="21"/>
          <w:lang w:val="en"/>
        </w:rPr>
        <w:t xml:space="preserve">Day 4: MOA: </w:t>
      </w:r>
      <w:hyperlink r:id="rId10" w:tgtFrame="_blank" w:history="1">
        <w:r>
          <w:rPr>
            <w:rStyle w:val="hash"/>
            <w:rFonts w:ascii="Segoe UI" w:hAnsi="Segoe UI" w:cs="Segoe UI"/>
            <w:color w:val="1DA1F2"/>
            <w:sz w:val="21"/>
            <w:szCs w:val="21"/>
            <w:lang w:val="en"/>
          </w:rPr>
          <w:t>#</w:t>
        </w:r>
        <w:r>
          <w:rPr>
            <w:rStyle w:val="link-complex-target"/>
            <w:rFonts w:ascii="Segoe UI" w:hAnsi="Segoe UI" w:cs="Segoe UI"/>
            <w:color w:val="1DA1F2"/>
            <w:sz w:val="21"/>
            <w:szCs w:val="21"/>
            <w:u w:val="single"/>
            <w:lang w:val="en"/>
          </w:rPr>
          <w:t>clopidogrel</w:t>
        </w:r>
      </w:hyperlink>
      <w:r>
        <w:rPr>
          <w:rFonts w:ascii="Segoe UI" w:hAnsi="Segoe UI" w:cs="Segoe UI"/>
          <w:color w:val="38444D"/>
          <w:sz w:val="21"/>
          <w:szCs w:val="21"/>
          <w:lang w:val="en"/>
        </w:rPr>
        <w:t xml:space="preserve"> is a strong inhibitor of ADP-induced platelet aggregation, via irreversible inactivation of the ADP P2Y12 receptor. This impairs platelet reactivity &amp; amplification of the platelet response. Effect lasts for the lifetime of exposed platelets, </w:t>
      </w:r>
      <w:r>
        <w:rPr>
          <w:rFonts w:ascii="Segoe UI" w:hAnsi="Segoe UI" w:cs="Segoe UI"/>
          <w:color w:val="38444D"/>
          <w:sz w:val="21"/>
          <w:szCs w:val="21"/>
          <w:lang w:val="en"/>
        </w:rPr>
        <w:t xml:space="preserve">approximately </w:t>
      </w:r>
      <w:r>
        <w:rPr>
          <w:rFonts w:ascii="Segoe UI" w:hAnsi="Segoe UI" w:cs="Segoe UI"/>
          <w:color w:val="38444D"/>
          <w:sz w:val="21"/>
          <w:szCs w:val="21"/>
          <w:lang w:val="en"/>
        </w:rPr>
        <w:t>10 days</w:t>
      </w:r>
    </w:p>
    <w:p w14:paraId="64BCC4D5" w14:textId="77777777" w:rsidR="00B1010E" w:rsidRDefault="00B1010E" w:rsidP="00B1010E">
      <w:pPr>
        <w:spacing w:line="308" w:lineRule="atLeast"/>
        <w:rPr>
          <w:rFonts w:ascii="Segoe UI" w:hAnsi="Segoe UI" w:cs="Segoe UI"/>
          <w:color w:val="38444D"/>
          <w:sz w:val="21"/>
          <w:szCs w:val="21"/>
        </w:rPr>
      </w:pPr>
    </w:p>
    <w:p w14:paraId="593134CA" w14:textId="1A87BF26" w:rsidR="00B1010E" w:rsidRDefault="00B1010E" w:rsidP="00B1010E">
      <w:pPr>
        <w:spacing w:line="308" w:lineRule="atLeast"/>
        <w:rPr>
          <w:rStyle w:val="Hyperlink"/>
          <w:color w:val="38444D"/>
          <w:u w:val="none"/>
        </w:rPr>
      </w:pPr>
      <w:r>
        <w:rPr>
          <w:rFonts w:ascii="Segoe UI" w:hAnsi="Segoe UI" w:cs="Segoe UI"/>
          <w:color w:val="38444D"/>
          <w:sz w:val="21"/>
          <w:szCs w:val="21"/>
        </w:rPr>
        <w:fldChar w:fldCharType="begin"/>
      </w:r>
      <w:r>
        <w:rPr>
          <w:rFonts w:ascii="Segoe UI" w:hAnsi="Segoe UI" w:cs="Segoe UI"/>
          <w:color w:val="38444D"/>
          <w:sz w:val="21"/>
          <w:szCs w:val="21"/>
        </w:rPr>
        <w:instrText xml:space="preserve"> HYPERLINK "https://twitter.com/reesprescribe" \t "_blank" </w:instrText>
      </w:r>
      <w:r>
        <w:rPr>
          <w:rFonts w:ascii="Segoe UI" w:hAnsi="Segoe UI" w:cs="Segoe UI"/>
          <w:color w:val="38444D"/>
          <w:sz w:val="21"/>
          <w:szCs w:val="21"/>
        </w:rPr>
        <w:fldChar w:fldCharType="separate"/>
      </w:r>
    </w:p>
    <w:p w14:paraId="4FC300C9" w14:textId="7336084C" w:rsidR="00B1010E" w:rsidRDefault="00B1010E" w:rsidP="00B1010E">
      <w:pPr>
        <w:spacing w:line="308" w:lineRule="atLeast"/>
      </w:pPr>
      <w:r>
        <w:rPr>
          <w:rFonts w:ascii="Segoe UI" w:hAnsi="Segoe UI" w:cs="Segoe UI"/>
          <w:color w:val="38444D"/>
          <w:sz w:val="21"/>
          <w:szCs w:val="21"/>
        </w:rPr>
        <w:fldChar w:fldCharType="begin"/>
      </w:r>
      <w:r>
        <w:rPr>
          <w:rFonts w:ascii="Segoe UI" w:hAnsi="Segoe UI" w:cs="Segoe UI"/>
          <w:color w:val="38444D"/>
          <w:sz w:val="21"/>
          <w:szCs w:val="21"/>
        </w:rPr>
        <w:instrText xml:space="preserve"> INCLUDEPICTURE "/var/folders/1y/r906nq0d377d9mdy3ffgd4sc0000gp/T/com.microsoft.Word/WebArchiveCopyPasteTempFiles/eAE3suwB_bigger.jpg" \* MERGEFORMATINET </w:instrText>
      </w:r>
      <w:r>
        <w:rPr>
          <w:rFonts w:ascii="Segoe UI" w:hAnsi="Segoe UI" w:cs="Segoe UI"/>
          <w:color w:val="38444D"/>
          <w:sz w:val="21"/>
          <w:szCs w:val="21"/>
        </w:rPr>
        <w:fldChar w:fldCharType="separate"/>
      </w:r>
      <w:r>
        <w:rPr>
          <w:rFonts w:ascii="Segoe UI" w:hAnsi="Segoe UI" w:cs="Segoe UI"/>
          <w:noProof/>
          <w:color w:val="38444D"/>
          <w:sz w:val="21"/>
          <w:szCs w:val="21"/>
        </w:rPr>
        <w:drawing>
          <wp:inline distT="0" distB="0" distL="0" distR="0" wp14:anchorId="0CB2A734" wp14:editId="3B02BDBE">
            <wp:extent cx="923290" cy="923290"/>
            <wp:effectExtent l="0" t="0" r="3810" b="3810"/>
            <wp:docPr id="7" name="Picture 7" descr="reesprescribe's avatar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esprescribe's avatar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290" cy="923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color w:val="38444D"/>
          <w:sz w:val="21"/>
          <w:szCs w:val="21"/>
        </w:rPr>
        <w:fldChar w:fldCharType="end"/>
      </w:r>
    </w:p>
    <w:p w14:paraId="0701F378" w14:textId="77777777" w:rsidR="00B1010E" w:rsidRDefault="00B1010E" w:rsidP="00B1010E">
      <w:pPr>
        <w:spacing w:line="308" w:lineRule="atLeast"/>
        <w:rPr>
          <w:rFonts w:ascii="Segoe UI" w:hAnsi="Segoe UI" w:cs="Segoe UI"/>
          <w:color w:val="38444D"/>
          <w:sz w:val="21"/>
          <w:szCs w:val="21"/>
        </w:rPr>
      </w:pPr>
      <w:r>
        <w:rPr>
          <w:rStyle w:val="account-inline"/>
          <w:rFonts w:ascii="Segoe UI" w:hAnsi="Segoe UI" w:cs="Segoe UI"/>
          <w:b/>
          <w:bCs/>
          <w:color w:val="38444D"/>
          <w:sz w:val="21"/>
          <w:szCs w:val="21"/>
          <w:u w:val="single"/>
        </w:rPr>
        <w:t xml:space="preserve">Dr Sharon </w:t>
      </w:r>
      <w:proofErr w:type="gramStart"/>
      <w:r>
        <w:rPr>
          <w:rStyle w:val="account-inline"/>
          <w:rFonts w:ascii="Segoe UI" w:hAnsi="Segoe UI" w:cs="Segoe UI"/>
          <w:b/>
          <w:bCs/>
          <w:color w:val="38444D"/>
          <w:sz w:val="21"/>
          <w:szCs w:val="21"/>
          <w:u w:val="single"/>
        </w:rPr>
        <w:t>Rees</w:t>
      </w:r>
      <w:r>
        <w:rPr>
          <w:rStyle w:val="apple-converted-space"/>
          <w:rFonts w:ascii="Segoe UI" w:hAnsi="Segoe UI" w:cs="Segoe UI"/>
          <w:color w:val="38444D"/>
          <w:sz w:val="21"/>
          <w:szCs w:val="21"/>
        </w:rPr>
        <w:t> </w:t>
      </w:r>
      <w:r>
        <w:rPr>
          <w:rStyle w:val="account-inline"/>
          <w:rFonts w:ascii="Segoe UI" w:hAnsi="Segoe UI" w:cs="Segoe UI"/>
          <w:color w:val="38444D"/>
          <w:sz w:val="21"/>
          <w:szCs w:val="21"/>
        </w:rPr>
        <w:t xml:space="preserve"> </w:t>
      </w:r>
      <w:r>
        <w:rPr>
          <w:rStyle w:val="username"/>
          <w:rFonts w:ascii="Segoe UI" w:hAnsi="Segoe UI" w:cs="Segoe UI"/>
          <w:color w:val="8899A6"/>
          <w:sz w:val="21"/>
          <w:szCs w:val="21"/>
        </w:rPr>
        <w:t>@</w:t>
      </w:r>
      <w:proofErr w:type="gramEnd"/>
      <w:r>
        <w:rPr>
          <w:rStyle w:val="username"/>
          <w:rFonts w:ascii="Segoe UI" w:hAnsi="Segoe UI" w:cs="Segoe UI"/>
          <w:color w:val="8899A6"/>
          <w:sz w:val="21"/>
          <w:szCs w:val="21"/>
        </w:rPr>
        <w:t>reesprescribe</w:t>
      </w:r>
    </w:p>
    <w:p w14:paraId="70E5EAE7" w14:textId="38D809C7" w:rsidR="00B1010E" w:rsidRDefault="00B1010E" w:rsidP="00B1010E">
      <w:pPr>
        <w:spacing w:line="308" w:lineRule="atLeast"/>
        <w:rPr>
          <w:rFonts w:ascii="Segoe UI" w:hAnsi="Segoe UI" w:cs="Segoe UI"/>
          <w:color w:val="38444D"/>
          <w:sz w:val="21"/>
          <w:szCs w:val="21"/>
        </w:rPr>
      </w:pPr>
      <w:r>
        <w:rPr>
          <w:rFonts w:ascii="Segoe UI" w:hAnsi="Segoe UI" w:cs="Segoe UI"/>
          <w:color w:val="38444D"/>
          <w:sz w:val="21"/>
          <w:szCs w:val="21"/>
        </w:rPr>
        <w:fldChar w:fldCharType="end"/>
      </w:r>
    </w:p>
    <w:p w14:paraId="3F71957B" w14:textId="77777777" w:rsidR="00B1010E" w:rsidRDefault="00B1010E" w:rsidP="00B1010E">
      <w:pPr>
        <w:pStyle w:val="js-tweet-text"/>
        <w:spacing w:before="0" w:beforeAutospacing="0" w:after="0" w:afterAutospacing="0" w:line="308" w:lineRule="atLeast"/>
        <w:rPr>
          <w:rFonts w:ascii="Segoe UI" w:hAnsi="Segoe UI" w:cs="Segoe UI"/>
          <w:color w:val="38444D"/>
          <w:sz w:val="21"/>
          <w:szCs w:val="21"/>
          <w:lang w:val="en"/>
        </w:rPr>
      </w:pPr>
      <w:r>
        <w:rPr>
          <w:rFonts w:ascii="Segoe UI" w:hAnsi="Segoe UI" w:cs="Segoe UI"/>
          <w:color w:val="38444D"/>
          <w:sz w:val="21"/>
          <w:szCs w:val="21"/>
          <w:lang w:val="en"/>
        </w:rPr>
        <w:t xml:space="preserve">Day 5: </w:t>
      </w:r>
      <w:hyperlink r:id="rId11" w:tgtFrame="_blank" w:history="1">
        <w:r>
          <w:rPr>
            <w:rStyle w:val="hash"/>
            <w:rFonts w:ascii="Segoe UI" w:hAnsi="Segoe UI" w:cs="Segoe UI"/>
            <w:color w:val="1DA1F2"/>
            <w:sz w:val="21"/>
            <w:szCs w:val="21"/>
            <w:lang w:val="en"/>
          </w:rPr>
          <w:t>#</w:t>
        </w:r>
        <w:r>
          <w:rPr>
            <w:rStyle w:val="link-complex-target"/>
            <w:rFonts w:ascii="Segoe UI" w:hAnsi="Segoe UI" w:cs="Segoe UI"/>
            <w:color w:val="1DA1F2"/>
            <w:sz w:val="21"/>
            <w:szCs w:val="21"/>
            <w:u w:val="single"/>
            <w:lang w:val="en"/>
          </w:rPr>
          <w:t>clopidogrel</w:t>
        </w:r>
      </w:hyperlink>
      <w:r>
        <w:rPr>
          <w:rFonts w:ascii="Segoe UI" w:hAnsi="Segoe UI" w:cs="Segoe UI"/>
          <w:color w:val="38444D"/>
          <w:sz w:val="21"/>
          <w:szCs w:val="21"/>
          <w:lang w:val="en"/>
        </w:rPr>
        <w:t xml:space="preserve"> common ADEs include nose bleeds, bruising, GI </w:t>
      </w:r>
      <w:proofErr w:type="spellStart"/>
      <w:r>
        <w:rPr>
          <w:rFonts w:ascii="Segoe UI" w:hAnsi="Segoe UI" w:cs="Segoe UI"/>
          <w:color w:val="38444D"/>
          <w:sz w:val="21"/>
          <w:szCs w:val="21"/>
          <w:lang w:val="en"/>
        </w:rPr>
        <w:t>haemorrhage</w:t>
      </w:r>
      <w:proofErr w:type="spellEnd"/>
      <w:r>
        <w:rPr>
          <w:rFonts w:ascii="Segoe UI" w:hAnsi="Segoe UI" w:cs="Segoe UI"/>
          <w:color w:val="38444D"/>
          <w:sz w:val="21"/>
          <w:szCs w:val="21"/>
          <w:lang w:val="en"/>
        </w:rPr>
        <w:t xml:space="preserve">, </w:t>
      </w:r>
      <w:proofErr w:type="spellStart"/>
      <w:r>
        <w:rPr>
          <w:rFonts w:ascii="Segoe UI" w:hAnsi="Segoe UI" w:cs="Segoe UI"/>
          <w:color w:val="38444D"/>
          <w:sz w:val="21"/>
          <w:szCs w:val="21"/>
          <w:lang w:val="en"/>
        </w:rPr>
        <w:t>diarrhoea</w:t>
      </w:r>
      <w:proofErr w:type="spellEnd"/>
      <w:r>
        <w:rPr>
          <w:rFonts w:ascii="Segoe UI" w:hAnsi="Segoe UI" w:cs="Segoe UI"/>
          <w:color w:val="38444D"/>
          <w:sz w:val="21"/>
          <w:szCs w:val="21"/>
          <w:lang w:val="en"/>
        </w:rPr>
        <w:t xml:space="preserve">, dyspepsia; uncommon/serious </w:t>
      </w:r>
      <w:proofErr w:type="gramStart"/>
      <w:r>
        <w:rPr>
          <w:rFonts w:ascii="Segoe UI" w:hAnsi="Segoe UI" w:cs="Segoe UI"/>
          <w:color w:val="38444D"/>
          <w:sz w:val="21"/>
          <w:szCs w:val="21"/>
          <w:lang w:val="en"/>
        </w:rPr>
        <w:t>include;</w:t>
      </w:r>
      <w:proofErr w:type="gramEnd"/>
      <w:r>
        <w:rPr>
          <w:rFonts w:ascii="Segoe UI" w:hAnsi="Segoe UI" w:cs="Segoe UI"/>
          <w:color w:val="38444D"/>
          <w:sz w:val="21"/>
          <w:szCs w:val="21"/>
          <w:lang w:val="en"/>
        </w:rPr>
        <w:t xml:space="preserve"> arthritis, fever, eye bleeding, agranulocytosis, vertigo, DRESS, SJS (not exhaustive). Caution for elderly where there is increased bleeding risk</w:t>
      </w:r>
    </w:p>
    <w:p w14:paraId="25F6FBAE" w14:textId="77777777" w:rsidR="00B1010E" w:rsidRDefault="00B1010E" w:rsidP="00B1010E">
      <w:pPr>
        <w:spacing w:line="308" w:lineRule="atLeast"/>
        <w:rPr>
          <w:rFonts w:ascii="Segoe UI" w:hAnsi="Segoe UI" w:cs="Segoe UI"/>
          <w:color w:val="38444D"/>
          <w:sz w:val="21"/>
          <w:szCs w:val="21"/>
        </w:rPr>
      </w:pPr>
    </w:p>
    <w:p w14:paraId="1D20903B" w14:textId="52FBEE6F" w:rsidR="00B1010E" w:rsidRDefault="00B1010E" w:rsidP="00B1010E">
      <w:pPr>
        <w:spacing w:line="308" w:lineRule="atLeast"/>
        <w:rPr>
          <w:rStyle w:val="Hyperlink"/>
          <w:color w:val="38444D"/>
          <w:u w:val="none"/>
        </w:rPr>
      </w:pPr>
      <w:r>
        <w:rPr>
          <w:rFonts w:ascii="Segoe UI" w:hAnsi="Segoe UI" w:cs="Segoe UI"/>
          <w:color w:val="38444D"/>
          <w:sz w:val="21"/>
          <w:szCs w:val="21"/>
        </w:rPr>
        <w:fldChar w:fldCharType="begin"/>
      </w:r>
      <w:r>
        <w:rPr>
          <w:rFonts w:ascii="Segoe UI" w:hAnsi="Segoe UI" w:cs="Segoe UI"/>
          <w:color w:val="38444D"/>
          <w:sz w:val="21"/>
          <w:szCs w:val="21"/>
        </w:rPr>
        <w:instrText xml:space="preserve"> HYPERLINK "https://twitter.com/reesprescribe" \t "_blank" </w:instrText>
      </w:r>
      <w:r>
        <w:rPr>
          <w:rFonts w:ascii="Segoe UI" w:hAnsi="Segoe UI" w:cs="Segoe UI"/>
          <w:color w:val="38444D"/>
          <w:sz w:val="21"/>
          <w:szCs w:val="21"/>
        </w:rPr>
        <w:fldChar w:fldCharType="separate"/>
      </w:r>
    </w:p>
    <w:p w14:paraId="0549F24A" w14:textId="68D88243" w:rsidR="00B1010E" w:rsidRDefault="00B1010E" w:rsidP="00B1010E">
      <w:pPr>
        <w:spacing w:line="308" w:lineRule="atLeast"/>
      </w:pPr>
      <w:r>
        <w:rPr>
          <w:rFonts w:ascii="Segoe UI" w:hAnsi="Segoe UI" w:cs="Segoe UI"/>
          <w:color w:val="38444D"/>
          <w:sz w:val="21"/>
          <w:szCs w:val="21"/>
        </w:rPr>
        <w:fldChar w:fldCharType="begin"/>
      </w:r>
      <w:r>
        <w:rPr>
          <w:rFonts w:ascii="Segoe UI" w:hAnsi="Segoe UI" w:cs="Segoe UI"/>
          <w:color w:val="38444D"/>
          <w:sz w:val="21"/>
          <w:szCs w:val="21"/>
        </w:rPr>
        <w:instrText xml:space="preserve"> INCLUDEPICTURE "/var/folders/1y/r906nq0d377d9mdy3ffgd4sc0000gp/T/com.microsoft.Word/WebArchiveCopyPasteTempFiles/eAE3suwB_bigger.jpg" \* MERGEFORMATINET </w:instrText>
      </w:r>
      <w:r>
        <w:rPr>
          <w:rFonts w:ascii="Segoe UI" w:hAnsi="Segoe UI" w:cs="Segoe UI"/>
          <w:color w:val="38444D"/>
          <w:sz w:val="21"/>
          <w:szCs w:val="21"/>
        </w:rPr>
        <w:fldChar w:fldCharType="separate"/>
      </w:r>
      <w:r>
        <w:rPr>
          <w:rFonts w:ascii="Segoe UI" w:hAnsi="Segoe UI" w:cs="Segoe UI"/>
          <w:noProof/>
          <w:color w:val="38444D"/>
          <w:sz w:val="21"/>
          <w:szCs w:val="21"/>
        </w:rPr>
        <w:drawing>
          <wp:inline distT="0" distB="0" distL="0" distR="0" wp14:anchorId="3CC521E0" wp14:editId="74A49441">
            <wp:extent cx="923290" cy="923290"/>
            <wp:effectExtent l="0" t="0" r="3810" b="3810"/>
            <wp:docPr id="5" name="Picture 5" descr="reesprescribe's avatar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eesprescribe's avatar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290" cy="923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color w:val="38444D"/>
          <w:sz w:val="21"/>
          <w:szCs w:val="21"/>
        </w:rPr>
        <w:fldChar w:fldCharType="end"/>
      </w:r>
    </w:p>
    <w:p w14:paraId="00E0C5F9" w14:textId="77777777" w:rsidR="00B1010E" w:rsidRDefault="00B1010E" w:rsidP="00B1010E">
      <w:pPr>
        <w:spacing w:line="308" w:lineRule="atLeast"/>
        <w:rPr>
          <w:rFonts w:ascii="Segoe UI" w:hAnsi="Segoe UI" w:cs="Segoe UI"/>
          <w:color w:val="38444D"/>
          <w:sz w:val="21"/>
          <w:szCs w:val="21"/>
        </w:rPr>
      </w:pPr>
      <w:r>
        <w:rPr>
          <w:rStyle w:val="account-inline"/>
          <w:rFonts w:ascii="Segoe UI" w:hAnsi="Segoe UI" w:cs="Segoe UI"/>
          <w:b/>
          <w:bCs/>
          <w:color w:val="38444D"/>
          <w:sz w:val="21"/>
          <w:szCs w:val="21"/>
          <w:u w:val="single"/>
        </w:rPr>
        <w:t xml:space="preserve">Dr Sharon </w:t>
      </w:r>
      <w:proofErr w:type="gramStart"/>
      <w:r>
        <w:rPr>
          <w:rStyle w:val="account-inline"/>
          <w:rFonts w:ascii="Segoe UI" w:hAnsi="Segoe UI" w:cs="Segoe UI"/>
          <w:b/>
          <w:bCs/>
          <w:color w:val="38444D"/>
          <w:sz w:val="21"/>
          <w:szCs w:val="21"/>
          <w:u w:val="single"/>
        </w:rPr>
        <w:t>Rees</w:t>
      </w:r>
      <w:r>
        <w:rPr>
          <w:rStyle w:val="apple-converted-space"/>
          <w:rFonts w:ascii="Segoe UI" w:hAnsi="Segoe UI" w:cs="Segoe UI"/>
          <w:color w:val="38444D"/>
          <w:sz w:val="21"/>
          <w:szCs w:val="21"/>
        </w:rPr>
        <w:t> </w:t>
      </w:r>
      <w:r>
        <w:rPr>
          <w:rStyle w:val="account-inline"/>
          <w:rFonts w:ascii="Segoe UI" w:hAnsi="Segoe UI" w:cs="Segoe UI"/>
          <w:color w:val="38444D"/>
          <w:sz w:val="21"/>
          <w:szCs w:val="21"/>
        </w:rPr>
        <w:t xml:space="preserve"> </w:t>
      </w:r>
      <w:r>
        <w:rPr>
          <w:rStyle w:val="username"/>
          <w:rFonts w:ascii="Segoe UI" w:hAnsi="Segoe UI" w:cs="Segoe UI"/>
          <w:color w:val="8899A6"/>
          <w:sz w:val="21"/>
          <w:szCs w:val="21"/>
        </w:rPr>
        <w:t>@</w:t>
      </w:r>
      <w:proofErr w:type="gramEnd"/>
      <w:r>
        <w:rPr>
          <w:rStyle w:val="username"/>
          <w:rFonts w:ascii="Segoe UI" w:hAnsi="Segoe UI" w:cs="Segoe UI"/>
          <w:color w:val="8899A6"/>
          <w:sz w:val="21"/>
          <w:szCs w:val="21"/>
        </w:rPr>
        <w:t>reesprescribe</w:t>
      </w:r>
    </w:p>
    <w:p w14:paraId="4A1780B4" w14:textId="0F221682" w:rsidR="00B1010E" w:rsidRDefault="00B1010E" w:rsidP="00B1010E">
      <w:pPr>
        <w:spacing w:line="308" w:lineRule="atLeast"/>
        <w:rPr>
          <w:rFonts w:ascii="Segoe UI" w:hAnsi="Segoe UI" w:cs="Segoe UI"/>
          <w:color w:val="38444D"/>
          <w:sz w:val="21"/>
          <w:szCs w:val="21"/>
        </w:rPr>
      </w:pPr>
      <w:r>
        <w:rPr>
          <w:rFonts w:ascii="Segoe UI" w:hAnsi="Segoe UI" w:cs="Segoe UI"/>
          <w:color w:val="38444D"/>
          <w:sz w:val="21"/>
          <w:szCs w:val="21"/>
        </w:rPr>
        <w:fldChar w:fldCharType="end"/>
      </w:r>
    </w:p>
    <w:p w14:paraId="02B1496B" w14:textId="6A5B273E" w:rsidR="00B1010E" w:rsidRDefault="00B1010E" w:rsidP="00B1010E">
      <w:pPr>
        <w:pStyle w:val="js-tweet-text"/>
        <w:spacing w:before="0" w:beforeAutospacing="0" w:after="0" w:afterAutospacing="0" w:line="308" w:lineRule="atLeast"/>
        <w:rPr>
          <w:rFonts w:ascii="Segoe UI" w:hAnsi="Segoe UI" w:cs="Segoe UI"/>
          <w:color w:val="38444D"/>
          <w:sz w:val="21"/>
          <w:szCs w:val="21"/>
          <w:lang w:val="en"/>
        </w:rPr>
      </w:pPr>
      <w:r>
        <w:rPr>
          <w:rFonts w:ascii="Segoe UI" w:hAnsi="Segoe UI" w:cs="Segoe UI"/>
          <w:color w:val="38444D"/>
          <w:sz w:val="21"/>
          <w:szCs w:val="21"/>
          <w:lang w:val="en"/>
        </w:rPr>
        <w:t xml:space="preserve">Day 6 </w:t>
      </w:r>
      <w:r>
        <w:rPr>
          <w:rFonts w:ascii="Segoe UI" w:hAnsi="Segoe UI" w:cs="Segoe UI"/>
          <w:color w:val="38444D"/>
          <w:sz w:val="21"/>
          <w:szCs w:val="21"/>
          <w:lang w:val="en"/>
        </w:rPr>
        <w:t>Drug-drug interactions. I</w:t>
      </w:r>
      <w:r>
        <w:rPr>
          <w:rFonts w:ascii="Segoe UI" w:hAnsi="Segoe UI" w:cs="Segoe UI"/>
          <w:color w:val="38444D"/>
          <w:sz w:val="21"/>
          <w:szCs w:val="21"/>
          <w:lang w:val="en"/>
        </w:rPr>
        <w:t xml:space="preserve">ncreased risk </w:t>
      </w:r>
      <w:r>
        <w:rPr>
          <w:rFonts w:ascii="Segoe UI" w:hAnsi="Segoe UI" w:cs="Segoe UI"/>
          <w:color w:val="38444D"/>
          <w:sz w:val="21"/>
          <w:szCs w:val="21"/>
          <w:lang w:val="en"/>
        </w:rPr>
        <w:t xml:space="preserve">of </w:t>
      </w:r>
      <w:r>
        <w:rPr>
          <w:rFonts w:ascii="Segoe UI" w:hAnsi="Segoe UI" w:cs="Segoe UI"/>
          <w:color w:val="38444D"/>
          <w:sz w:val="21"/>
          <w:szCs w:val="21"/>
          <w:lang w:val="en"/>
        </w:rPr>
        <w:t xml:space="preserve">bleeding </w:t>
      </w:r>
      <w:r>
        <w:rPr>
          <w:rFonts w:ascii="Segoe UI" w:hAnsi="Segoe UI" w:cs="Segoe UI"/>
          <w:color w:val="38444D"/>
          <w:sz w:val="21"/>
          <w:szCs w:val="21"/>
          <w:lang w:val="en"/>
        </w:rPr>
        <w:t xml:space="preserve">for </w:t>
      </w:r>
      <w:r>
        <w:rPr>
          <w:rFonts w:ascii="Segoe UI" w:hAnsi="Segoe UI" w:cs="Segoe UI"/>
          <w:color w:val="38444D"/>
          <w:sz w:val="21"/>
          <w:szCs w:val="21"/>
          <w:lang w:val="en"/>
        </w:rPr>
        <w:t xml:space="preserve">all anti-coagulants/platelets, NSAIDs, SSRIs. The metabolism process </w:t>
      </w:r>
      <w:r>
        <w:rPr>
          <w:rFonts w:ascii="Segoe UI" w:hAnsi="Segoe UI" w:cs="Segoe UI"/>
          <w:color w:val="38444D"/>
          <w:sz w:val="21"/>
          <w:szCs w:val="21"/>
          <w:lang w:val="en"/>
        </w:rPr>
        <w:t xml:space="preserve">means issues of </w:t>
      </w:r>
      <w:r>
        <w:rPr>
          <w:rFonts w:ascii="Segoe UI" w:hAnsi="Segoe UI" w:cs="Segoe UI"/>
          <w:color w:val="38444D"/>
          <w:sz w:val="21"/>
          <w:szCs w:val="21"/>
          <w:lang w:val="en"/>
        </w:rPr>
        <w:t>liver enzyme variations by inducers (</w:t>
      </w:r>
      <w:r>
        <w:rPr>
          <w:rFonts w:ascii="Segoe UI" w:hAnsi="Segoe UI" w:cs="Segoe UI"/>
          <w:color w:val="38444D"/>
          <w:sz w:val="21"/>
          <w:szCs w:val="21"/>
          <w:lang w:val="en"/>
        </w:rPr>
        <w:t xml:space="preserve">increased </w:t>
      </w:r>
      <w:r>
        <w:rPr>
          <w:rFonts w:ascii="Segoe UI" w:hAnsi="Segoe UI" w:cs="Segoe UI"/>
          <w:color w:val="38444D"/>
          <w:sz w:val="21"/>
          <w:szCs w:val="21"/>
          <w:lang w:val="en"/>
        </w:rPr>
        <w:t>prod</w:t>
      </w:r>
      <w:r>
        <w:rPr>
          <w:rFonts w:ascii="Segoe UI" w:hAnsi="Segoe UI" w:cs="Segoe UI"/>
          <w:color w:val="38444D"/>
          <w:sz w:val="21"/>
          <w:szCs w:val="21"/>
          <w:lang w:val="en"/>
        </w:rPr>
        <w:t>uction</w:t>
      </w:r>
      <w:r>
        <w:rPr>
          <w:rFonts w:ascii="Segoe UI" w:hAnsi="Segoe UI" w:cs="Segoe UI"/>
          <w:color w:val="38444D"/>
          <w:sz w:val="21"/>
          <w:szCs w:val="21"/>
          <w:lang w:val="en"/>
        </w:rPr>
        <w:t xml:space="preserve"> of metabolite</w:t>
      </w:r>
      <w:r>
        <w:rPr>
          <w:rFonts w:ascii="Segoe UI" w:hAnsi="Segoe UI" w:cs="Segoe UI"/>
          <w:color w:val="38444D"/>
          <w:sz w:val="21"/>
          <w:szCs w:val="21"/>
          <w:lang w:val="en"/>
        </w:rPr>
        <w:t>, so more effect</w:t>
      </w:r>
      <w:r>
        <w:rPr>
          <w:rFonts w:ascii="Segoe UI" w:hAnsi="Segoe UI" w:cs="Segoe UI"/>
          <w:color w:val="38444D"/>
          <w:sz w:val="21"/>
          <w:szCs w:val="21"/>
          <w:lang w:val="en"/>
        </w:rPr>
        <w:t xml:space="preserve">) </w:t>
      </w:r>
      <w:proofErr w:type="spellStart"/>
      <w:r>
        <w:rPr>
          <w:rFonts w:ascii="Segoe UI" w:hAnsi="Segoe UI" w:cs="Segoe UI"/>
          <w:color w:val="38444D"/>
          <w:sz w:val="21"/>
          <w:szCs w:val="21"/>
          <w:lang w:val="en"/>
        </w:rPr>
        <w:t>e.g</w:t>
      </w:r>
      <w:proofErr w:type="spellEnd"/>
      <w:r>
        <w:rPr>
          <w:rFonts w:ascii="Segoe UI" w:hAnsi="Segoe UI" w:cs="Segoe UI"/>
          <w:color w:val="38444D"/>
          <w:sz w:val="21"/>
          <w:szCs w:val="21"/>
          <w:lang w:val="en"/>
        </w:rPr>
        <w:t xml:space="preserve"> rifampicin, as well as inhibitors (</w:t>
      </w:r>
      <w:r>
        <w:rPr>
          <w:rFonts w:ascii="Segoe UI" w:hAnsi="Segoe UI" w:cs="Segoe UI"/>
          <w:color w:val="38444D"/>
          <w:sz w:val="21"/>
          <w:szCs w:val="21"/>
          <w:lang w:val="en"/>
        </w:rPr>
        <w:t xml:space="preserve">reduced drug </w:t>
      </w:r>
      <w:r>
        <w:rPr>
          <w:rFonts w:ascii="Segoe UI" w:hAnsi="Segoe UI" w:cs="Segoe UI"/>
          <w:color w:val="38444D"/>
          <w:sz w:val="21"/>
          <w:szCs w:val="21"/>
          <w:lang w:val="en"/>
        </w:rPr>
        <w:t xml:space="preserve">levels) </w:t>
      </w:r>
      <w:proofErr w:type="spellStart"/>
      <w:r>
        <w:rPr>
          <w:rFonts w:ascii="Segoe UI" w:hAnsi="Segoe UI" w:cs="Segoe UI"/>
          <w:color w:val="38444D"/>
          <w:sz w:val="21"/>
          <w:szCs w:val="21"/>
          <w:lang w:val="en"/>
        </w:rPr>
        <w:t>e.g</w:t>
      </w:r>
      <w:proofErr w:type="spellEnd"/>
      <w:r>
        <w:rPr>
          <w:rFonts w:ascii="Segoe UI" w:hAnsi="Segoe UI" w:cs="Segoe UI"/>
          <w:color w:val="38444D"/>
          <w:sz w:val="21"/>
          <w:szCs w:val="21"/>
          <w:lang w:val="en"/>
        </w:rPr>
        <w:t xml:space="preserve"> some PPIs, fluconazole, carbamazepine (not exhaustive)</w:t>
      </w:r>
    </w:p>
    <w:p w14:paraId="49FCCDC6" w14:textId="4489BEB2" w:rsidR="00B1010E" w:rsidRDefault="00B1010E" w:rsidP="00B1010E">
      <w:pPr>
        <w:shd w:val="clear" w:color="auto" w:fill="FFFFFF"/>
        <w:rPr>
          <w:rFonts w:ascii="Segoe UI" w:hAnsi="Segoe UI" w:cs="Segoe UI"/>
          <w:color w:val="38444D"/>
          <w:sz w:val="21"/>
          <w:szCs w:val="21"/>
        </w:rPr>
      </w:pPr>
      <w:r>
        <w:rPr>
          <w:rFonts w:ascii="Segoe UI" w:hAnsi="Segoe UI" w:cs="Segoe UI"/>
          <w:noProof/>
          <w:color w:val="1DA1F2"/>
          <w:sz w:val="21"/>
          <w:szCs w:val="21"/>
        </w:rPr>
        <w:drawing>
          <wp:inline distT="0" distB="0" distL="0" distR="0" wp14:anchorId="71B159C0" wp14:editId="5B1EB81B">
            <wp:extent cx="923290" cy="923290"/>
            <wp:effectExtent l="0" t="0" r="3810" b="3810"/>
            <wp:docPr id="3" name="Picture 3" descr="reesprescribe's avatar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eesprescribe's avatar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290" cy="923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6F06B7" w14:textId="77777777" w:rsidR="00B1010E" w:rsidRDefault="00B1010E" w:rsidP="00B1010E">
      <w:pPr>
        <w:shd w:val="clear" w:color="auto" w:fill="FFFFFF"/>
        <w:rPr>
          <w:rFonts w:ascii="Segoe UI" w:hAnsi="Segoe UI" w:cs="Segoe UI"/>
          <w:color w:val="38444D"/>
          <w:sz w:val="21"/>
          <w:szCs w:val="21"/>
        </w:rPr>
      </w:pPr>
      <w:hyperlink r:id="rId12" w:tgtFrame="_blank" w:history="1">
        <w:r>
          <w:rPr>
            <w:rStyle w:val="Hyperlink"/>
            <w:rFonts w:ascii="Segoe UI" w:hAnsi="Segoe UI" w:cs="Segoe UI"/>
            <w:b/>
            <w:bCs/>
            <w:color w:val="38444D"/>
            <w:sz w:val="21"/>
            <w:szCs w:val="21"/>
          </w:rPr>
          <w:t>Dr Sharon Rees</w:t>
        </w:r>
        <w:r>
          <w:rPr>
            <w:rStyle w:val="apple-converted-space"/>
            <w:rFonts w:ascii="Segoe UI" w:hAnsi="Segoe UI" w:cs="Segoe UI"/>
            <w:b/>
            <w:bCs/>
            <w:color w:val="38444D"/>
            <w:sz w:val="21"/>
            <w:szCs w:val="21"/>
            <w:u w:val="single"/>
          </w:rPr>
          <w:t> </w:t>
        </w:r>
      </w:hyperlink>
    </w:p>
    <w:p w14:paraId="78614F87" w14:textId="77777777" w:rsidR="00B1010E" w:rsidRDefault="00B1010E" w:rsidP="00B1010E">
      <w:pPr>
        <w:shd w:val="clear" w:color="auto" w:fill="FFFFFF"/>
        <w:rPr>
          <w:rFonts w:ascii="Segoe UI" w:hAnsi="Segoe UI" w:cs="Segoe UI"/>
          <w:color w:val="38444D"/>
          <w:sz w:val="21"/>
          <w:szCs w:val="21"/>
        </w:rPr>
      </w:pPr>
      <w:hyperlink r:id="rId13" w:tgtFrame="_blank" w:history="1">
        <w:r>
          <w:rPr>
            <w:rStyle w:val="username"/>
            <w:rFonts w:ascii="Segoe UI" w:hAnsi="Segoe UI" w:cs="Segoe UI"/>
            <w:color w:val="8899A6"/>
            <w:sz w:val="21"/>
            <w:szCs w:val="21"/>
          </w:rPr>
          <w:t>@</w:t>
        </w:r>
        <w:proofErr w:type="gramStart"/>
        <w:r>
          <w:rPr>
            <w:rStyle w:val="username"/>
            <w:rFonts w:ascii="Segoe UI" w:hAnsi="Segoe UI" w:cs="Segoe UI"/>
            <w:color w:val="8899A6"/>
            <w:sz w:val="21"/>
            <w:szCs w:val="21"/>
          </w:rPr>
          <w:t>reesprescribe</w:t>
        </w:r>
        <w:proofErr w:type="gramEnd"/>
      </w:hyperlink>
    </w:p>
    <w:p w14:paraId="27B9D0D2" w14:textId="77777777" w:rsidR="00B1010E" w:rsidRDefault="00B1010E" w:rsidP="00B1010E">
      <w:pPr>
        <w:pStyle w:val="js-tweet-text"/>
        <w:shd w:val="clear" w:color="auto" w:fill="FFFFFF"/>
        <w:spacing w:before="0" w:beforeAutospacing="0" w:after="150" w:afterAutospacing="0"/>
        <w:rPr>
          <w:rFonts w:ascii="Segoe UI" w:hAnsi="Segoe UI" w:cs="Segoe UI"/>
          <w:color w:val="38444D"/>
          <w:sz w:val="21"/>
          <w:szCs w:val="21"/>
          <w:lang w:val="en"/>
        </w:rPr>
      </w:pPr>
    </w:p>
    <w:p w14:paraId="4834DEF6" w14:textId="45FD768D" w:rsidR="00B1010E" w:rsidRDefault="00B1010E" w:rsidP="00B1010E">
      <w:pPr>
        <w:pStyle w:val="js-tweet-text"/>
        <w:shd w:val="clear" w:color="auto" w:fill="FFFFFF"/>
        <w:spacing w:before="0" w:beforeAutospacing="0" w:after="150" w:afterAutospacing="0"/>
        <w:rPr>
          <w:rFonts w:ascii="Segoe UI" w:hAnsi="Segoe UI" w:cs="Segoe UI"/>
          <w:color w:val="38444D"/>
          <w:sz w:val="21"/>
          <w:szCs w:val="21"/>
          <w:lang w:val="en"/>
        </w:rPr>
      </w:pPr>
      <w:r>
        <w:rPr>
          <w:rFonts w:ascii="Segoe UI" w:hAnsi="Segoe UI" w:cs="Segoe UI"/>
          <w:color w:val="38444D"/>
          <w:sz w:val="21"/>
          <w:szCs w:val="21"/>
          <w:lang w:val="en"/>
        </w:rPr>
        <w:t xml:space="preserve">Day 7: </w:t>
      </w:r>
      <w:hyperlink r:id="rId14" w:tgtFrame="_blank" w:history="1">
        <w:r>
          <w:rPr>
            <w:rStyle w:val="hash"/>
            <w:rFonts w:ascii="Segoe UI" w:hAnsi="Segoe UI" w:cs="Segoe UI"/>
            <w:color w:val="1DA1F2"/>
            <w:sz w:val="21"/>
            <w:szCs w:val="21"/>
            <w:lang w:val="en"/>
          </w:rPr>
          <w:t>#</w:t>
        </w:r>
        <w:r>
          <w:rPr>
            <w:rStyle w:val="link-complex-target"/>
            <w:rFonts w:ascii="Segoe UI" w:hAnsi="Segoe UI" w:cs="Segoe UI"/>
            <w:color w:val="1DA1F2"/>
            <w:sz w:val="21"/>
            <w:szCs w:val="21"/>
            <w:u w:val="single"/>
            <w:lang w:val="en"/>
          </w:rPr>
          <w:t>clopidogrel</w:t>
        </w:r>
      </w:hyperlink>
      <w:r>
        <w:rPr>
          <w:rFonts w:ascii="Segoe UI" w:hAnsi="Segoe UI" w:cs="Segoe UI"/>
          <w:color w:val="38444D"/>
          <w:sz w:val="21"/>
          <w:szCs w:val="21"/>
          <w:lang w:val="en"/>
        </w:rPr>
        <w:t xml:space="preserve"> is the preferred agent post TIA/</w:t>
      </w:r>
      <w:proofErr w:type="spellStart"/>
      <w:r>
        <w:rPr>
          <w:rFonts w:ascii="Segoe UI" w:hAnsi="Segoe UI" w:cs="Segoe UI"/>
          <w:color w:val="38444D"/>
          <w:sz w:val="21"/>
          <w:szCs w:val="21"/>
          <w:lang w:val="en"/>
        </w:rPr>
        <w:t>ischaemic</w:t>
      </w:r>
      <w:proofErr w:type="spellEnd"/>
      <w:r>
        <w:rPr>
          <w:rFonts w:ascii="Segoe UI" w:hAnsi="Segoe UI" w:cs="Segoe UI"/>
          <w:color w:val="38444D"/>
          <w:sz w:val="21"/>
          <w:szCs w:val="21"/>
          <w:lang w:val="en"/>
        </w:rPr>
        <w:t xml:space="preserve"> stroke as </w:t>
      </w:r>
      <w:proofErr w:type="gramStart"/>
      <w:r>
        <w:rPr>
          <w:rFonts w:ascii="Segoe UI" w:hAnsi="Segoe UI" w:cs="Segoe UI"/>
          <w:color w:val="38444D"/>
          <w:sz w:val="21"/>
          <w:szCs w:val="21"/>
          <w:lang w:val="en"/>
        </w:rPr>
        <w:t>monotherapy, or</w:t>
      </w:r>
      <w:proofErr w:type="gramEnd"/>
      <w:r>
        <w:rPr>
          <w:rFonts w:ascii="Segoe UI" w:hAnsi="Segoe UI" w:cs="Segoe UI"/>
          <w:color w:val="38444D"/>
          <w:sz w:val="21"/>
          <w:szCs w:val="21"/>
          <w:lang w:val="en"/>
        </w:rPr>
        <w:t xml:space="preserve"> combined with dipyridamole or aspirin. The irreversible effect impacts for platelet lifespan, hence drug is usually stopped 7 days pre-surgery, where appropriate, re CVS condition &amp; procedure</w:t>
      </w:r>
    </w:p>
    <w:p w14:paraId="491C253B" w14:textId="57CD1D07" w:rsidR="00B1010E" w:rsidRDefault="00B1010E"/>
    <w:p w14:paraId="72DF7227" w14:textId="012B2F7E" w:rsidR="00B1010E" w:rsidRDefault="00B1010E"/>
    <w:p w14:paraId="70C9A8D9" w14:textId="035F6FE4" w:rsidR="00B1010E" w:rsidRDefault="00B1010E"/>
    <w:p w14:paraId="7F5441C9" w14:textId="77777777" w:rsidR="00B1010E" w:rsidRDefault="00B1010E"/>
    <w:p w14:paraId="29963F2B" w14:textId="77777777" w:rsidR="00892A62" w:rsidRDefault="00892A62"/>
    <w:p w14:paraId="2A422800" w14:textId="055870A1" w:rsidR="00745ABB" w:rsidRDefault="00745ABB" w:rsidP="00745ABB">
      <w:pPr>
        <w:rPr>
          <w:rFonts w:cstheme="minorHAnsi"/>
        </w:rPr>
      </w:pPr>
      <w:r>
        <w:rPr>
          <w:rFonts w:cstheme="minorHAnsi"/>
        </w:rPr>
        <w:t xml:space="preserve">CPD: in addition to the tweets, read the BNF </w:t>
      </w:r>
      <w:r w:rsidR="00B1010E">
        <w:rPr>
          <w:rFonts w:cstheme="minorHAnsi"/>
        </w:rPr>
        <w:t xml:space="preserve">treatment summary </w:t>
      </w:r>
      <w:r>
        <w:rPr>
          <w:rFonts w:cstheme="minorHAnsi"/>
        </w:rPr>
        <w:t xml:space="preserve">on </w:t>
      </w:r>
      <w:r w:rsidR="00B1010E">
        <w:rPr>
          <w:rFonts w:cstheme="minorHAnsi"/>
        </w:rPr>
        <w:t>Antiplatelet drugs</w:t>
      </w:r>
      <w:r>
        <w:rPr>
          <w:rFonts w:cstheme="minorHAnsi"/>
        </w:rPr>
        <w:t xml:space="preserve">, as well as the monograph on </w:t>
      </w:r>
      <w:r w:rsidR="00B1010E">
        <w:rPr>
          <w:rFonts w:cstheme="minorHAnsi"/>
        </w:rPr>
        <w:t>clopidogrel.</w:t>
      </w:r>
      <w:r>
        <w:rPr>
          <w:rFonts w:cstheme="minorHAnsi"/>
        </w:rPr>
        <w:t xml:space="preserve"> The SPC for </w:t>
      </w:r>
      <w:r w:rsidR="003937C5">
        <w:rPr>
          <w:rFonts w:cstheme="minorHAnsi"/>
        </w:rPr>
        <w:t>clopidogrel c</w:t>
      </w:r>
      <w:r>
        <w:rPr>
          <w:rFonts w:cstheme="minorHAnsi"/>
        </w:rPr>
        <w:t>ontains useful information about undesirable effects and drug interactions</w:t>
      </w:r>
      <w:r w:rsidR="003937C5">
        <w:rPr>
          <w:rFonts w:cstheme="minorHAnsi"/>
        </w:rPr>
        <w:t>, as well as genetic variations and their relevance.</w:t>
      </w:r>
    </w:p>
    <w:p w14:paraId="470550D5" w14:textId="77777777" w:rsidR="00745ABB" w:rsidRDefault="00745ABB" w:rsidP="00745ABB">
      <w:pPr>
        <w:rPr>
          <w:rFonts w:cstheme="minorHAnsi"/>
        </w:rPr>
      </w:pPr>
    </w:p>
    <w:p w14:paraId="31FAC423" w14:textId="77777777" w:rsidR="00745ABB" w:rsidRDefault="00745ABB" w:rsidP="00745ABB">
      <w:pPr>
        <w:rPr>
          <w:rFonts w:cstheme="minorHAnsi"/>
        </w:rPr>
      </w:pPr>
    </w:p>
    <w:p w14:paraId="257887C7" w14:textId="6E948369" w:rsidR="00745ABB" w:rsidRDefault="003937C5" w:rsidP="00745ABB">
      <w:hyperlink r:id="rId15" w:history="1">
        <w:r w:rsidRPr="00702FD5">
          <w:rPr>
            <w:rStyle w:val="Hyperlink"/>
          </w:rPr>
          <w:t>https://bnf.nice.org.uk/treatment-summary/antiplatelet-drugs.html</w:t>
        </w:r>
      </w:hyperlink>
      <w:r>
        <w:t xml:space="preserve"> </w:t>
      </w:r>
    </w:p>
    <w:p w14:paraId="659156BA" w14:textId="361D6196" w:rsidR="00B1010E" w:rsidRDefault="00B1010E" w:rsidP="00745ABB"/>
    <w:p w14:paraId="6C7983C5" w14:textId="6A98DCA2" w:rsidR="003937C5" w:rsidRDefault="003937C5" w:rsidP="00745ABB">
      <w:hyperlink r:id="rId16" w:history="1">
        <w:r w:rsidRPr="00702FD5">
          <w:rPr>
            <w:rStyle w:val="Hyperlink"/>
          </w:rPr>
          <w:t>https://bnf.nice.org.uk/drug/clopidogrel.html</w:t>
        </w:r>
      </w:hyperlink>
    </w:p>
    <w:p w14:paraId="78F404FF" w14:textId="0555354E" w:rsidR="003937C5" w:rsidRDefault="003937C5" w:rsidP="00745ABB"/>
    <w:p w14:paraId="30EAADE1" w14:textId="2AB601D7" w:rsidR="003937C5" w:rsidRDefault="003937C5" w:rsidP="00745ABB">
      <w:hyperlink r:id="rId17" w:history="1">
        <w:r w:rsidRPr="00702FD5">
          <w:rPr>
            <w:rStyle w:val="Hyperlink"/>
          </w:rPr>
          <w:t>https://www.medicines.org.uk/emc/product/5207/smpc#gref</w:t>
        </w:r>
      </w:hyperlink>
    </w:p>
    <w:p w14:paraId="7E496A28" w14:textId="23716282" w:rsidR="003937C5" w:rsidRDefault="003937C5" w:rsidP="00745ABB"/>
    <w:p w14:paraId="4FDCE10E" w14:textId="77777777" w:rsidR="003937C5" w:rsidRDefault="003937C5" w:rsidP="00745ABB"/>
    <w:p w14:paraId="4826CEFA" w14:textId="77777777" w:rsidR="003937C5" w:rsidRPr="00053BC0" w:rsidRDefault="003937C5" w:rsidP="003937C5">
      <w:pPr>
        <w:rPr>
          <w:rFonts w:cstheme="minorHAnsi"/>
        </w:rPr>
      </w:pPr>
    </w:p>
    <w:p w14:paraId="13DF38DF" w14:textId="77777777" w:rsidR="003937C5" w:rsidRPr="00890E80" w:rsidRDefault="003937C5" w:rsidP="002F3BAF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</w:t>
      </w:r>
      <w:r w:rsidRPr="00890E80">
        <w:rPr>
          <w:rFonts w:asciiTheme="minorHAnsi" w:hAnsiTheme="minorHAnsi" w:cstheme="minorHAnsi"/>
        </w:rPr>
        <w:t>lopidogrel is a prodrug</w:t>
      </w:r>
    </w:p>
    <w:p w14:paraId="759573A3" w14:textId="77777777" w:rsidR="003937C5" w:rsidRPr="00890E80" w:rsidRDefault="003937C5" w:rsidP="003937C5">
      <w:pPr>
        <w:rPr>
          <w:rFonts w:cstheme="minorHAnsi"/>
        </w:rPr>
      </w:pPr>
    </w:p>
    <w:p w14:paraId="01823000" w14:textId="079CC04F" w:rsidR="003937C5" w:rsidRPr="00890E80" w:rsidRDefault="003937C5" w:rsidP="003937C5">
      <w:pPr>
        <w:rPr>
          <w:rFonts w:cstheme="minorHAnsi"/>
        </w:rPr>
      </w:pPr>
      <w:r w:rsidRPr="00890E80">
        <w:rPr>
          <w:rFonts w:cstheme="minorHAnsi"/>
        </w:rPr>
        <w:t>TRUE or FALSE</w:t>
      </w:r>
      <w:r w:rsidRPr="00890E80">
        <w:rPr>
          <w:rFonts w:cstheme="minorHAnsi"/>
        </w:rPr>
        <w:tab/>
      </w:r>
      <w:r w:rsidRPr="00890E80">
        <w:rPr>
          <w:rFonts w:cstheme="minorHAnsi"/>
        </w:rPr>
        <w:tab/>
      </w:r>
    </w:p>
    <w:p w14:paraId="7A78262B" w14:textId="77777777" w:rsidR="003937C5" w:rsidRPr="00890E80" w:rsidRDefault="003937C5" w:rsidP="003937C5">
      <w:pPr>
        <w:rPr>
          <w:rFonts w:cstheme="minorHAnsi"/>
        </w:rPr>
      </w:pPr>
    </w:p>
    <w:p w14:paraId="6E5D4C56" w14:textId="77777777" w:rsidR="003937C5" w:rsidRPr="00890E80" w:rsidRDefault="003937C5" w:rsidP="003937C5">
      <w:pPr>
        <w:rPr>
          <w:rFonts w:cstheme="minorHAnsi"/>
        </w:rPr>
      </w:pPr>
    </w:p>
    <w:p w14:paraId="0C466945" w14:textId="0DF5B35F" w:rsidR="003937C5" w:rsidRPr="00890E80" w:rsidRDefault="003937C5" w:rsidP="002F3BAF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890E80">
        <w:rPr>
          <w:rFonts w:asciiTheme="minorHAnsi" w:hAnsiTheme="minorHAnsi" w:cstheme="minorHAnsi"/>
        </w:rPr>
        <w:t>The effect of clopidogrel on platelets is reversible</w:t>
      </w:r>
      <w:r>
        <w:rPr>
          <w:rFonts w:asciiTheme="minorHAnsi" w:hAnsiTheme="minorHAnsi" w:cstheme="minorHAnsi"/>
        </w:rPr>
        <w:t>,</w:t>
      </w:r>
      <w:r w:rsidRPr="00890E80">
        <w:rPr>
          <w:rFonts w:asciiTheme="minorHAnsi" w:hAnsiTheme="minorHAnsi" w:cstheme="minorHAnsi"/>
        </w:rPr>
        <w:t xml:space="preserve"> once the drug concentration drops</w:t>
      </w:r>
    </w:p>
    <w:p w14:paraId="04413072" w14:textId="77777777" w:rsidR="003937C5" w:rsidRPr="00890E80" w:rsidRDefault="003937C5" w:rsidP="003937C5">
      <w:pPr>
        <w:rPr>
          <w:rFonts w:cstheme="minorHAnsi"/>
        </w:rPr>
      </w:pPr>
    </w:p>
    <w:p w14:paraId="53EC379D" w14:textId="238A5BEF" w:rsidR="003937C5" w:rsidRPr="00890E80" w:rsidRDefault="003937C5" w:rsidP="003937C5">
      <w:pPr>
        <w:rPr>
          <w:rFonts w:cstheme="minorHAnsi"/>
        </w:rPr>
      </w:pPr>
      <w:r w:rsidRPr="00890E80">
        <w:rPr>
          <w:rFonts w:cstheme="minorHAnsi"/>
        </w:rPr>
        <w:t>TRUE or FALSE</w:t>
      </w:r>
      <w:r w:rsidRPr="00890E80">
        <w:rPr>
          <w:rFonts w:cstheme="minorHAnsi"/>
        </w:rPr>
        <w:tab/>
      </w:r>
      <w:r w:rsidRPr="00890E80">
        <w:rPr>
          <w:rFonts w:cstheme="minorHAnsi"/>
        </w:rPr>
        <w:tab/>
      </w:r>
    </w:p>
    <w:p w14:paraId="281E76B3" w14:textId="77777777" w:rsidR="003937C5" w:rsidRPr="00890E80" w:rsidRDefault="003937C5" w:rsidP="003937C5">
      <w:pPr>
        <w:rPr>
          <w:rFonts w:cstheme="minorHAnsi"/>
        </w:rPr>
      </w:pPr>
    </w:p>
    <w:p w14:paraId="33BC83C0" w14:textId="77777777" w:rsidR="003937C5" w:rsidRPr="00890E80" w:rsidRDefault="003937C5" w:rsidP="003937C5">
      <w:pPr>
        <w:rPr>
          <w:rFonts w:cstheme="minorHAnsi"/>
        </w:rPr>
      </w:pPr>
    </w:p>
    <w:p w14:paraId="6217249B" w14:textId="77777777" w:rsidR="003937C5" w:rsidRPr="00890E80" w:rsidRDefault="003937C5" w:rsidP="002F3BAF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890E80">
        <w:rPr>
          <w:rFonts w:asciiTheme="minorHAnsi" w:hAnsiTheme="minorHAnsi" w:cstheme="minorHAnsi"/>
        </w:rPr>
        <w:t>Which of the following is true?</w:t>
      </w:r>
    </w:p>
    <w:p w14:paraId="2CE42F91" w14:textId="77777777" w:rsidR="003937C5" w:rsidRPr="00890E80" w:rsidRDefault="003937C5" w:rsidP="003937C5">
      <w:pPr>
        <w:rPr>
          <w:rFonts w:cstheme="minorHAnsi"/>
        </w:rPr>
      </w:pPr>
    </w:p>
    <w:p w14:paraId="49019EAC" w14:textId="77777777" w:rsidR="003937C5" w:rsidRPr="00890E80" w:rsidRDefault="003937C5" w:rsidP="002F3BAF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890E80">
        <w:rPr>
          <w:rFonts w:asciiTheme="minorHAnsi" w:hAnsiTheme="minorHAnsi" w:cstheme="minorHAnsi"/>
        </w:rPr>
        <w:t>Clopidogrel cannot be combine</w:t>
      </w:r>
      <w:r>
        <w:rPr>
          <w:rFonts w:asciiTheme="minorHAnsi" w:hAnsiTheme="minorHAnsi" w:cstheme="minorHAnsi"/>
        </w:rPr>
        <w:t>d</w:t>
      </w:r>
      <w:r w:rsidRPr="00890E80">
        <w:rPr>
          <w:rFonts w:asciiTheme="minorHAnsi" w:hAnsiTheme="minorHAnsi" w:cstheme="minorHAnsi"/>
        </w:rPr>
        <w:t xml:space="preserve"> with other antiplatelet agents because of the risk of bleeding</w:t>
      </w:r>
    </w:p>
    <w:p w14:paraId="5E3113E2" w14:textId="77777777" w:rsidR="003937C5" w:rsidRPr="00890E80" w:rsidRDefault="003937C5" w:rsidP="002F3BAF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890E80">
        <w:rPr>
          <w:rFonts w:asciiTheme="minorHAnsi" w:hAnsiTheme="minorHAnsi" w:cstheme="minorHAnsi"/>
        </w:rPr>
        <w:t xml:space="preserve">It is possible to be allergic to clopidogrel </w:t>
      </w:r>
    </w:p>
    <w:p w14:paraId="1BD4B86B" w14:textId="77777777" w:rsidR="003937C5" w:rsidRPr="00890E80" w:rsidRDefault="003937C5" w:rsidP="002F3BAF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890E80">
        <w:rPr>
          <w:rFonts w:asciiTheme="minorHAnsi" w:hAnsiTheme="minorHAnsi" w:cstheme="minorHAnsi"/>
        </w:rPr>
        <w:t>Clopidogrel is not used to manage atrial fibrillation</w:t>
      </w:r>
    </w:p>
    <w:p w14:paraId="6970E7EB" w14:textId="2F858AB4" w:rsidR="003937C5" w:rsidRPr="003937C5" w:rsidRDefault="003937C5" w:rsidP="002F3BAF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890E80">
        <w:rPr>
          <w:rFonts w:asciiTheme="minorHAnsi" w:hAnsiTheme="minorHAnsi" w:cstheme="minorHAnsi"/>
        </w:rPr>
        <w:t xml:space="preserve">Mostly renal excretion means clopidogrel cannot be used in any stage of renal impairment </w:t>
      </w:r>
    </w:p>
    <w:p w14:paraId="211B11EA" w14:textId="3126E186" w:rsidR="003937C5" w:rsidRDefault="003937C5" w:rsidP="003937C5">
      <w:pPr>
        <w:rPr>
          <w:rFonts w:cstheme="minorHAnsi"/>
        </w:rPr>
      </w:pPr>
    </w:p>
    <w:p w14:paraId="3BA6AC1E" w14:textId="77777777" w:rsidR="003937C5" w:rsidRPr="00890E80" w:rsidRDefault="003937C5" w:rsidP="003937C5">
      <w:pPr>
        <w:rPr>
          <w:rFonts w:cstheme="minorHAnsi"/>
        </w:rPr>
      </w:pPr>
    </w:p>
    <w:p w14:paraId="268AF24F" w14:textId="77777777" w:rsidR="003937C5" w:rsidRPr="00890E80" w:rsidRDefault="003937C5" w:rsidP="003937C5">
      <w:pPr>
        <w:rPr>
          <w:rFonts w:cstheme="minorHAnsi"/>
        </w:rPr>
      </w:pPr>
    </w:p>
    <w:p w14:paraId="3B7E924C" w14:textId="77777777" w:rsidR="003937C5" w:rsidRPr="00890E80" w:rsidRDefault="003937C5" w:rsidP="003937C5">
      <w:pPr>
        <w:rPr>
          <w:rFonts w:cstheme="minorHAnsi"/>
        </w:rPr>
      </w:pPr>
    </w:p>
    <w:p w14:paraId="01BF4009" w14:textId="77777777" w:rsidR="003937C5" w:rsidRPr="00890E80" w:rsidRDefault="003937C5" w:rsidP="003937C5">
      <w:pPr>
        <w:rPr>
          <w:rFonts w:cstheme="minorHAnsi"/>
        </w:rPr>
      </w:pPr>
    </w:p>
    <w:p w14:paraId="21084541" w14:textId="77777777" w:rsidR="003937C5" w:rsidRPr="00890E80" w:rsidRDefault="003937C5" w:rsidP="003937C5">
      <w:pPr>
        <w:rPr>
          <w:rFonts w:cstheme="minorHAnsi"/>
        </w:rPr>
      </w:pPr>
    </w:p>
    <w:p w14:paraId="555599FE" w14:textId="77777777" w:rsidR="003937C5" w:rsidRPr="00890E80" w:rsidRDefault="003937C5" w:rsidP="003937C5">
      <w:pPr>
        <w:rPr>
          <w:rFonts w:cstheme="minorHAnsi"/>
        </w:rPr>
      </w:pPr>
    </w:p>
    <w:p w14:paraId="50018BC6" w14:textId="77777777" w:rsidR="003937C5" w:rsidRPr="00890E80" w:rsidRDefault="003937C5" w:rsidP="003937C5">
      <w:pPr>
        <w:rPr>
          <w:rFonts w:cstheme="minorHAnsi"/>
        </w:rPr>
      </w:pPr>
    </w:p>
    <w:p w14:paraId="665C1759" w14:textId="77777777" w:rsidR="003937C5" w:rsidRPr="00890E80" w:rsidRDefault="003937C5" w:rsidP="002F3BAF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890E80">
        <w:rPr>
          <w:rFonts w:asciiTheme="minorHAnsi" w:hAnsiTheme="minorHAnsi" w:cstheme="minorHAnsi"/>
        </w:rPr>
        <w:t>Which of the following is TRUE?</w:t>
      </w:r>
    </w:p>
    <w:p w14:paraId="75F8AB2A" w14:textId="77777777" w:rsidR="003937C5" w:rsidRPr="00890E80" w:rsidRDefault="003937C5" w:rsidP="003937C5">
      <w:pPr>
        <w:rPr>
          <w:rFonts w:cstheme="minorHAnsi"/>
        </w:rPr>
      </w:pPr>
    </w:p>
    <w:p w14:paraId="5FCB516F" w14:textId="77777777" w:rsidR="003937C5" w:rsidRPr="00890E80" w:rsidRDefault="003937C5" w:rsidP="003937C5">
      <w:pPr>
        <w:rPr>
          <w:rFonts w:cstheme="minorHAnsi"/>
        </w:rPr>
      </w:pPr>
    </w:p>
    <w:p w14:paraId="15FFEDD0" w14:textId="77777777" w:rsidR="003937C5" w:rsidRPr="00890E80" w:rsidRDefault="003937C5" w:rsidP="003937C5">
      <w:pPr>
        <w:rPr>
          <w:rFonts w:cstheme="minorHAnsi"/>
        </w:rPr>
      </w:pPr>
    </w:p>
    <w:p w14:paraId="1652F9EA" w14:textId="77777777" w:rsidR="003937C5" w:rsidRPr="00890E80" w:rsidRDefault="003937C5" w:rsidP="002F3BAF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890E80">
        <w:rPr>
          <w:rFonts w:asciiTheme="minorHAnsi" w:hAnsiTheme="minorHAnsi" w:cstheme="minorHAnsi"/>
        </w:rPr>
        <w:t>Clopidogrel is broken down in the liver by one major step to release the active metabolite</w:t>
      </w:r>
    </w:p>
    <w:p w14:paraId="084A4613" w14:textId="77777777" w:rsidR="003937C5" w:rsidRPr="00890E80" w:rsidRDefault="003937C5" w:rsidP="003937C5">
      <w:pPr>
        <w:rPr>
          <w:rFonts w:cstheme="minorHAnsi"/>
        </w:rPr>
      </w:pPr>
    </w:p>
    <w:p w14:paraId="246F05FE" w14:textId="1823496C" w:rsidR="003937C5" w:rsidRPr="00890E80" w:rsidRDefault="003937C5" w:rsidP="002F3BAF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c</w:t>
      </w:r>
      <w:r w:rsidRPr="00890E80">
        <w:rPr>
          <w:rFonts w:asciiTheme="minorHAnsi" w:hAnsiTheme="minorHAnsi" w:cstheme="minorHAnsi"/>
        </w:rPr>
        <w:t xml:space="preserve">lopidogrel </w:t>
      </w:r>
      <w:r>
        <w:rPr>
          <w:rFonts w:asciiTheme="minorHAnsi" w:hAnsiTheme="minorHAnsi" w:cstheme="minorHAnsi"/>
        </w:rPr>
        <w:t xml:space="preserve">metabolite </w:t>
      </w:r>
      <w:r w:rsidRPr="00890E80">
        <w:rPr>
          <w:rFonts w:asciiTheme="minorHAnsi" w:hAnsiTheme="minorHAnsi" w:cstheme="minorHAnsi"/>
        </w:rPr>
        <w:t xml:space="preserve">has </w:t>
      </w:r>
      <w:r>
        <w:rPr>
          <w:rFonts w:asciiTheme="minorHAnsi" w:hAnsiTheme="minorHAnsi" w:cstheme="minorHAnsi"/>
        </w:rPr>
        <w:t xml:space="preserve">equal </w:t>
      </w:r>
      <w:r w:rsidRPr="00890E80">
        <w:rPr>
          <w:rFonts w:asciiTheme="minorHAnsi" w:hAnsiTheme="minorHAnsi" w:cstheme="minorHAnsi"/>
        </w:rPr>
        <w:t xml:space="preserve">activity </w:t>
      </w:r>
      <w:r>
        <w:rPr>
          <w:rFonts w:asciiTheme="minorHAnsi" w:hAnsiTheme="minorHAnsi" w:cstheme="minorHAnsi"/>
        </w:rPr>
        <w:t xml:space="preserve">to </w:t>
      </w:r>
      <w:r w:rsidRPr="00890E80">
        <w:rPr>
          <w:rFonts w:asciiTheme="minorHAnsi" w:hAnsiTheme="minorHAnsi" w:cstheme="minorHAnsi"/>
        </w:rPr>
        <w:t>the parent drug</w:t>
      </w:r>
    </w:p>
    <w:p w14:paraId="5245B8DD" w14:textId="77777777" w:rsidR="003937C5" w:rsidRPr="00890E80" w:rsidRDefault="003937C5" w:rsidP="003937C5">
      <w:pPr>
        <w:rPr>
          <w:rFonts w:cstheme="minorHAnsi"/>
        </w:rPr>
      </w:pPr>
    </w:p>
    <w:p w14:paraId="57D1DD16" w14:textId="77777777" w:rsidR="003937C5" w:rsidRPr="00890E80" w:rsidRDefault="003937C5" w:rsidP="002F3BAF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890E80">
        <w:rPr>
          <w:rFonts w:asciiTheme="minorHAnsi" w:hAnsiTheme="minorHAnsi" w:cstheme="minorHAnsi"/>
        </w:rPr>
        <w:t>Only one CYP450 family is involved in metabolism</w:t>
      </w:r>
    </w:p>
    <w:p w14:paraId="291B76ED" w14:textId="77777777" w:rsidR="003937C5" w:rsidRPr="00890E80" w:rsidRDefault="003937C5" w:rsidP="003937C5">
      <w:pPr>
        <w:rPr>
          <w:rFonts w:cstheme="minorHAnsi"/>
        </w:rPr>
      </w:pPr>
    </w:p>
    <w:p w14:paraId="1DAE2516" w14:textId="77777777" w:rsidR="003937C5" w:rsidRPr="00890E80" w:rsidRDefault="003937C5" w:rsidP="002F3BAF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890E80">
        <w:rPr>
          <w:rFonts w:asciiTheme="minorHAnsi" w:hAnsiTheme="minorHAnsi" w:cstheme="minorHAnsi"/>
        </w:rPr>
        <w:t>The most important CYP450 family for clopidogrel breakdown is CYP2C19</w:t>
      </w:r>
    </w:p>
    <w:p w14:paraId="3CD17F4E" w14:textId="77777777" w:rsidR="003937C5" w:rsidRPr="00890E80" w:rsidRDefault="003937C5" w:rsidP="003937C5">
      <w:pPr>
        <w:rPr>
          <w:rFonts w:cstheme="minorHAnsi"/>
        </w:rPr>
      </w:pPr>
    </w:p>
    <w:p w14:paraId="06103618" w14:textId="0425DDF5" w:rsidR="003937C5" w:rsidRDefault="003937C5" w:rsidP="003937C5">
      <w:pPr>
        <w:rPr>
          <w:rFonts w:cstheme="minorHAnsi"/>
        </w:rPr>
      </w:pPr>
    </w:p>
    <w:p w14:paraId="3BC0B86D" w14:textId="77777777" w:rsidR="003937C5" w:rsidRPr="00890E80" w:rsidRDefault="003937C5" w:rsidP="003937C5">
      <w:pPr>
        <w:rPr>
          <w:rFonts w:cstheme="minorHAnsi"/>
        </w:rPr>
      </w:pPr>
    </w:p>
    <w:p w14:paraId="36F7FBBB" w14:textId="77777777" w:rsidR="003937C5" w:rsidRPr="00890E80" w:rsidRDefault="003937C5" w:rsidP="003937C5">
      <w:pPr>
        <w:rPr>
          <w:rFonts w:cstheme="minorHAnsi"/>
        </w:rPr>
      </w:pPr>
    </w:p>
    <w:p w14:paraId="6280F392" w14:textId="77777777" w:rsidR="003937C5" w:rsidRDefault="003937C5" w:rsidP="002F3BAF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Genetics are important for effective clopidogrel use because if you are a poor metaboliser, you will have higher drug levels and may develop a bleeding complication </w:t>
      </w:r>
    </w:p>
    <w:p w14:paraId="080D228D" w14:textId="77777777" w:rsidR="003937C5" w:rsidRDefault="003937C5" w:rsidP="003937C5">
      <w:pPr>
        <w:rPr>
          <w:rFonts w:cstheme="minorHAnsi"/>
        </w:rPr>
      </w:pPr>
    </w:p>
    <w:p w14:paraId="7AF32E05" w14:textId="77777777" w:rsidR="003937C5" w:rsidRPr="002E223D" w:rsidRDefault="003937C5" w:rsidP="003937C5">
      <w:pPr>
        <w:rPr>
          <w:rFonts w:cstheme="minorHAnsi"/>
        </w:rPr>
      </w:pPr>
    </w:p>
    <w:p w14:paraId="5E397BDD" w14:textId="1CC47F8A" w:rsidR="003937C5" w:rsidRPr="00890E80" w:rsidRDefault="003937C5" w:rsidP="003937C5">
      <w:pPr>
        <w:rPr>
          <w:rFonts w:cstheme="minorHAnsi"/>
        </w:rPr>
      </w:pPr>
      <w:r w:rsidRPr="00890E80">
        <w:rPr>
          <w:rFonts w:cstheme="minorHAnsi"/>
        </w:rPr>
        <w:t>TRUE or FALSE</w:t>
      </w:r>
      <w:r w:rsidRPr="00890E80">
        <w:rPr>
          <w:rFonts w:cstheme="minorHAnsi"/>
        </w:rPr>
        <w:tab/>
      </w:r>
      <w:r w:rsidRPr="00890E80">
        <w:rPr>
          <w:rFonts w:cstheme="minorHAnsi"/>
        </w:rPr>
        <w:tab/>
      </w:r>
    </w:p>
    <w:p w14:paraId="5E51A579" w14:textId="77777777" w:rsidR="003937C5" w:rsidRDefault="003937C5" w:rsidP="003937C5">
      <w:pPr>
        <w:rPr>
          <w:rFonts w:cstheme="minorHAnsi"/>
        </w:rPr>
      </w:pPr>
    </w:p>
    <w:p w14:paraId="7D460B23" w14:textId="77777777" w:rsidR="003937C5" w:rsidRDefault="003937C5" w:rsidP="003937C5">
      <w:pPr>
        <w:rPr>
          <w:rFonts w:cstheme="minorHAnsi"/>
        </w:rPr>
      </w:pPr>
    </w:p>
    <w:p w14:paraId="03264B69" w14:textId="77777777" w:rsidR="003937C5" w:rsidRPr="002E223D" w:rsidRDefault="003937C5" w:rsidP="002F3BAF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2E223D">
        <w:rPr>
          <w:rFonts w:asciiTheme="minorHAnsi" w:hAnsiTheme="minorHAnsi" w:cstheme="minorHAnsi"/>
        </w:rPr>
        <w:t>Clopidogrel should be used with caution in people who are at increased risk of bleeding, as this drug prolongs bleeding time</w:t>
      </w:r>
    </w:p>
    <w:p w14:paraId="6F279AD6" w14:textId="77777777" w:rsidR="003937C5" w:rsidRDefault="003937C5" w:rsidP="003937C5">
      <w:pPr>
        <w:rPr>
          <w:rFonts w:cstheme="minorHAnsi"/>
        </w:rPr>
      </w:pPr>
    </w:p>
    <w:p w14:paraId="5D6BFD94" w14:textId="77777777" w:rsidR="003937C5" w:rsidRDefault="003937C5" w:rsidP="003937C5">
      <w:pPr>
        <w:rPr>
          <w:rFonts w:cstheme="minorHAnsi"/>
        </w:rPr>
      </w:pPr>
    </w:p>
    <w:p w14:paraId="12EBEEA9" w14:textId="56DCE201" w:rsidR="003937C5" w:rsidRPr="00890E80" w:rsidRDefault="003937C5" w:rsidP="003937C5">
      <w:pPr>
        <w:rPr>
          <w:rFonts w:cstheme="minorHAnsi"/>
        </w:rPr>
      </w:pPr>
      <w:r w:rsidRPr="00890E80">
        <w:rPr>
          <w:rFonts w:cstheme="minorHAnsi"/>
        </w:rPr>
        <w:t>TRUE or FALSE</w:t>
      </w:r>
      <w:r w:rsidRPr="00890E80">
        <w:rPr>
          <w:rFonts w:cstheme="minorHAnsi"/>
        </w:rPr>
        <w:tab/>
      </w:r>
    </w:p>
    <w:p w14:paraId="002F7F59" w14:textId="77777777" w:rsidR="003937C5" w:rsidRPr="00C033E2" w:rsidRDefault="003937C5" w:rsidP="003937C5">
      <w:pPr>
        <w:rPr>
          <w:rFonts w:cstheme="minorHAnsi"/>
        </w:rPr>
      </w:pPr>
    </w:p>
    <w:p w14:paraId="3935246B" w14:textId="77777777" w:rsidR="003937C5" w:rsidRPr="00890E80" w:rsidRDefault="003937C5" w:rsidP="003937C5">
      <w:pPr>
        <w:rPr>
          <w:rFonts w:cstheme="minorHAnsi"/>
        </w:rPr>
      </w:pPr>
    </w:p>
    <w:p w14:paraId="46C2E15B" w14:textId="77777777" w:rsidR="003937C5" w:rsidRDefault="003937C5" w:rsidP="002F3BAF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2E223D">
        <w:rPr>
          <w:rFonts w:asciiTheme="minorHAnsi" w:hAnsiTheme="minorHAnsi" w:cstheme="minorHAnsi"/>
        </w:rPr>
        <w:t>Clopidogrel</w:t>
      </w:r>
      <w:r>
        <w:rPr>
          <w:rFonts w:asciiTheme="minorHAnsi" w:hAnsiTheme="minorHAnsi" w:cstheme="minorHAnsi"/>
        </w:rPr>
        <w:t xml:space="preserve"> works on a different platelet communication system to aspirin, which means the drugs can work synergistically </w:t>
      </w:r>
    </w:p>
    <w:p w14:paraId="3D4C4909" w14:textId="77777777" w:rsidR="003937C5" w:rsidRDefault="003937C5" w:rsidP="003937C5">
      <w:pPr>
        <w:rPr>
          <w:rFonts w:cstheme="minorHAnsi"/>
        </w:rPr>
      </w:pPr>
    </w:p>
    <w:p w14:paraId="329AA41B" w14:textId="77777777" w:rsidR="003937C5" w:rsidRDefault="003937C5" w:rsidP="003937C5">
      <w:pPr>
        <w:rPr>
          <w:rFonts w:cstheme="minorHAnsi"/>
        </w:rPr>
      </w:pPr>
    </w:p>
    <w:p w14:paraId="71965E5F" w14:textId="72D712A2" w:rsidR="003937C5" w:rsidRPr="00890E80" w:rsidRDefault="003937C5" w:rsidP="003937C5">
      <w:pPr>
        <w:rPr>
          <w:rFonts w:cstheme="minorHAnsi"/>
        </w:rPr>
      </w:pPr>
      <w:r w:rsidRPr="00890E80">
        <w:rPr>
          <w:rFonts w:cstheme="minorHAnsi"/>
        </w:rPr>
        <w:t>TRUE or FALSE</w:t>
      </w:r>
      <w:r w:rsidRPr="00890E80">
        <w:rPr>
          <w:rFonts w:cstheme="minorHAnsi"/>
        </w:rPr>
        <w:tab/>
      </w:r>
      <w:r w:rsidRPr="00890E80">
        <w:rPr>
          <w:rFonts w:cstheme="minorHAnsi"/>
        </w:rPr>
        <w:tab/>
      </w:r>
    </w:p>
    <w:p w14:paraId="30AF560D" w14:textId="65E1BA4A" w:rsidR="003937C5" w:rsidRDefault="003937C5" w:rsidP="003937C5">
      <w:pPr>
        <w:rPr>
          <w:rFonts w:cstheme="minorHAnsi"/>
          <w:b/>
          <w:bCs/>
        </w:rPr>
      </w:pPr>
    </w:p>
    <w:p w14:paraId="1FB49AA0" w14:textId="6E9CBB9F" w:rsidR="002F3BAF" w:rsidRDefault="002F3BAF" w:rsidP="003937C5">
      <w:pPr>
        <w:rPr>
          <w:rFonts w:cstheme="minorHAnsi"/>
          <w:b/>
          <w:bCs/>
        </w:rPr>
      </w:pPr>
    </w:p>
    <w:p w14:paraId="0DD6B841" w14:textId="016741E6" w:rsidR="002F3BAF" w:rsidRDefault="002F3BAF" w:rsidP="003937C5">
      <w:pPr>
        <w:rPr>
          <w:rFonts w:cstheme="minorHAnsi"/>
          <w:b/>
          <w:bCs/>
        </w:rPr>
      </w:pPr>
    </w:p>
    <w:p w14:paraId="7157D571" w14:textId="77777777" w:rsidR="002F3BAF" w:rsidRDefault="002F3BAF" w:rsidP="003937C5">
      <w:pPr>
        <w:rPr>
          <w:rFonts w:cstheme="minorHAnsi"/>
          <w:b/>
          <w:bCs/>
        </w:rPr>
      </w:pPr>
    </w:p>
    <w:p w14:paraId="51850E28" w14:textId="77777777" w:rsidR="003937C5" w:rsidRDefault="003937C5" w:rsidP="003937C5">
      <w:pPr>
        <w:rPr>
          <w:rFonts w:cstheme="minorHAnsi"/>
          <w:b/>
          <w:bCs/>
        </w:rPr>
      </w:pPr>
    </w:p>
    <w:p w14:paraId="787D01C6" w14:textId="77777777" w:rsidR="003937C5" w:rsidRPr="00743048" w:rsidRDefault="003937C5" w:rsidP="002F3BAF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743048">
        <w:rPr>
          <w:rFonts w:asciiTheme="minorHAnsi" w:hAnsiTheme="minorHAnsi" w:cstheme="minorHAnsi"/>
        </w:rPr>
        <w:lastRenderedPageBreak/>
        <w:t>Which of the following is a common side-effect</w:t>
      </w:r>
      <w:r>
        <w:rPr>
          <w:rFonts w:asciiTheme="minorHAnsi" w:hAnsiTheme="minorHAnsi" w:cstheme="minorHAnsi"/>
        </w:rPr>
        <w:t xml:space="preserve"> of clopidogrel</w:t>
      </w:r>
      <w:r w:rsidRPr="00743048">
        <w:rPr>
          <w:rFonts w:asciiTheme="minorHAnsi" w:hAnsiTheme="minorHAnsi" w:cstheme="minorHAnsi"/>
        </w:rPr>
        <w:t>?</w:t>
      </w:r>
    </w:p>
    <w:p w14:paraId="6EBA02B0" w14:textId="77777777" w:rsidR="003937C5" w:rsidRDefault="003937C5" w:rsidP="003937C5">
      <w:pPr>
        <w:rPr>
          <w:rFonts w:cstheme="minorHAnsi"/>
          <w:b/>
          <w:bCs/>
        </w:rPr>
      </w:pPr>
    </w:p>
    <w:p w14:paraId="7105FA38" w14:textId="77777777" w:rsidR="003937C5" w:rsidRPr="00743048" w:rsidRDefault="003937C5" w:rsidP="002F3BAF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743048">
        <w:rPr>
          <w:rFonts w:asciiTheme="minorHAnsi" w:hAnsiTheme="minorHAnsi" w:cstheme="minorHAnsi"/>
        </w:rPr>
        <w:t>Bruising</w:t>
      </w:r>
    </w:p>
    <w:p w14:paraId="0D5D1FEC" w14:textId="77777777" w:rsidR="003937C5" w:rsidRPr="00743048" w:rsidRDefault="003937C5" w:rsidP="002F3BAF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743048">
        <w:rPr>
          <w:rFonts w:asciiTheme="minorHAnsi" w:hAnsiTheme="minorHAnsi" w:cstheme="minorHAnsi"/>
        </w:rPr>
        <w:t>Colitis</w:t>
      </w:r>
    </w:p>
    <w:p w14:paraId="489E51AA" w14:textId="77777777" w:rsidR="003937C5" w:rsidRPr="00743048" w:rsidRDefault="003937C5" w:rsidP="002F3BAF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743048">
        <w:rPr>
          <w:rFonts w:asciiTheme="minorHAnsi" w:hAnsiTheme="minorHAnsi" w:cstheme="minorHAnsi"/>
        </w:rPr>
        <w:t>Rash</w:t>
      </w:r>
    </w:p>
    <w:p w14:paraId="7CAFB1AF" w14:textId="77777777" w:rsidR="003937C5" w:rsidRPr="00743048" w:rsidRDefault="003937C5" w:rsidP="002F3BAF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743048">
        <w:rPr>
          <w:rFonts w:asciiTheme="minorHAnsi" w:hAnsiTheme="minorHAnsi" w:cstheme="minorHAnsi"/>
        </w:rPr>
        <w:t>Thrombotic thrombocytopenic purpura</w:t>
      </w:r>
    </w:p>
    <w:p w14:paraId="7B4078FD" w14:textId="77777777" w:rsidR="003937C5" w:rsidRPr="00743048" w:rsidRDefault="003937C5" w:rsidP="003937C5">
      <w:pPr>
        <w:rPr>
          <w:rFonts w:cstheme="minorHAnsi"/>
          <w:b/>
          <w:bCs/>
        </w:rPr>
      </w:pPr>
    </w:p>
    <w:p w14:paraId="243DA674" w14:textId="77777777" w:rsidR="003937C5" w:rsidRDefault="003937C5" w:rsidP="003937C5">
      <w:pPr>
        <w:rPr>
          <w:rFonts w:cstheme="minorHAnsi"/>
        </w:rPr>
      </w:pPr>
    </w:p>
    <w:p w14:paraId="736E69D5" w14:textId="0B14B019" w:rsidR="003937C5" w:rsidRPr="003937C5" w:rsidRDefault="003937C5" w:rsidP="003937C5">
      <w:pPr>
        <w:rPr>
          <w:rFonts w:cstheme="minorHAnsi"/>
        </w:rPr>
      </w:pPr>
      <w:r>
        <w:rPr>
          <w:rFonts w:cstheme="minorHAnsi"/>
        </w:rPr>
        <w:t>9.</w:t>
      </w:r>
      <w:r w:rsidRPr="003937C5">
        <w:rPr>
          <w:rFonts w:cstheme="minorHAnsi"/>
        </w:rPr>
        <w:t>Fluconazole is an example of a drug which will inhibit liver enzyme conversion to the active metabolite of clopidogrel and result in reduced drug levels and loss of therapeutic effect</w:t>
      </w:r>
    </w:p>
    <w:p w14:paraId="6DDF0E2E" w14:textId="77777777" w:rsidR="003937C5" w:rsidRDefault="003937C5" w:rsidP="003937C5">
      <w:pPr>
        <w:rPr>
          <w:rFonts w:cstheme="minorHAnsi"/>
        </w:rPr>
      </w:pPr>
    </w:p>
    <w:p w14:paraId="212FFA04" w14:textId="77777777" w:rsidR="003937C5" w:rsidRPr="00E75F71" w:rsidRDefault="003937C5" w:rsidP="003937C5">
      <w:pPr>
        <w:rPr>
          <w:rFonts w:cstheme="minorHAnsi"/>
        </w:rPr>
      </w:pPr>
    </w:p>
    <w:p w14:paraId="4897364E" w14:textId="33B46FE5" w:rsidR="003937C5" w:rsidRDefault="003937C5" w:rsidP="003937C5">
      <w:pPr>
        <w:rPr>
          <w:rFonts w:cstheme="minorHAnsi"/>
        </w:rPr>
      </w:pPr>
      <w:r w:rsidRPr="00890E80">
        <w:rPr>
          <w:rFonts w:cstheme="minorHAnsi"/>
        </w:rPr>
        <w:t>TRUE or FALSE</w:t>
      </w:r>
      <w:r w:rsidRPr="00890E80">
        <w:rPr>
          <w:rFonts w:cstheme="minorHAnsi"/>
        </w:rPr>
        <w:tab/>
      </w:r>
      <w:r w:rsidRPr="00890E80">
        <w:rPr>
          <w:rFonts w:cstheme="minorHAnsi"/>
        </w:rPr>
        <w:tab/>
      </w:r>
    </w:p>
    <w:p w14:paraId="6C0B39C8" w14:textId="77777777" w:rsidR="003937C5" w:rsidRDefault="003937C5" w:rsidP="003937C5">
      <w:pPr>
        <w:rPr>
          <w:rFonts w:cstheme="minorHAnsi"/>
        </w:rPr>
      </w:pPr>
    </w:p>
    <w:p w14:paraId="05B499A2" w14:textId="77777777" w:rsidR="003937C5" w:rsidRDefault="003937C5" w:rsidP="003937C5">
      <w:pPr>
        <w:rPr>
          <w:rFonts w:cstheme="minorHAnsi"/>
        </w:rPr>
      </w:pPr>
    </w:p>
    <w:p w14:paraId="7C768595" w14:textId="4A2E1E86" w:rsidR="003937C5" w:rsidRPr="003937C5" w:rsidRDefault="003937C5" w:rsidP="003937C5">
      <w:pPr>
        <w:rPr>
          <w:rFonts w:cstheme="minorHAnsi"/>
        </w:rPr>
      </w:pPr>
      <w:r>
        <w:rPr>
          <w:rFonts w:cstheme="minorHAnsi"/>
        </w:rPr>
        <w:t>10.</w:t>
      </w:r>
      <w:r w:rsidRPr="003937C5">
        <w:rPr>
          <w:rFonts w:cstheme="minorHAnsi"/>
        </w:rPr>
        <w:t xml:space="preserve">The best proton pump inhibitor to use with clopidogrel is omeprazole </w:t>
      </w:r>
    </w:p>
    <w:p w14:paraId="69EFABFF" w14:textId="77777777" w:rsidR="003937C5" w:rsidRDefault="003937C5" w:rsidP="003937C5">
      <w:pPr>
        <w:rPr>
          <w:rFonts w:cstheme="minorHAnsi"/>
          <w:b/>
          <w:bCs/>
        </w:rPr>
      </w:pPr>
    </w:p>
    <w:p w14:paraId="2AA6540B" w14:textId="77777777" w:rsidR="003937C5" w:rsidRDefault="003937C5" w:rsidP="003937C5">
      <w:pPr>
        <w:rPr>
          <w:rFonts w:cstheme="minorHAnsi"/>
          <w:b/>
          <w:bCs/>
        </w:rPr>
      </w:pPr>
    </w:p>
    <w:p w14:paraId="49F2EDE1" w14:textId="6655D531" w:rsidR="003937C5" w:rsidRPr="00890E80" w:rsidRDefault="003937C5" w:rsidP="003937C5">
      <w:pPr>
        <w:rPr>
          <w:rFonts w:cstheme="minorHAnsi"/>
        </w:rPr>
      </w:pPr>
      <w:r w:rsidRPr="00890E80">
        <w:rPr>
          <w:rFonts w:cstheme="minorHAnsi"/>
        </w:rPr>
        <w:t>TRUE or FALSE</w:t>
      </w:r>
      <w:r w:rsidRPr="00890E80">
        <w:rPr>
          <w:rFonts w:cstheme="minorHAnsi"/>
        </w:rPr>
        <w:tab/>
      </w:r>
      <w:r w:rsidRPr="00890E80">
        <w:rPr>
          <w:rFonts w:cstheme="minorHAnsi"/>
        </w:rPr>
        <w:tab/>
      </w:r>
    </w:p>
    <w:p w14:paraId="3B9ED5CE" w14:textId="77777777" w:rsidR="00B1010E" w:rsidRDefault="00B1010E" w:rsidP="00745ABB">
      <w:pPr>
        <w:rPr>
          <w:rFonts w:cstheme="minorHAnsi"/>
        </w:rPr>
      </w:pPr>
    </w:p>
    <w:p w14:paraId="1BFDA7D9" w14:textId="77777777" w:rsidR="00745ABB" w:rsidRDefault="00745ABB" w:rsidP="00745ABB">
      <w:pPr>
        <w:rPr>
          <w:rFonts w:cstheme="minorHAnsi"/>
        </w:rPr>
      </w:pPr>
    </w:p>
    <w:p w14:paraId="6D1CFF67" w14:textId="77777777" w:rsidR="00745ABB" w:rsidRDefault="00745ABB" w:rsidP="00745ABB">
      <w:pPr>
        <w:rPr>
          <w:rFonts w:cstheme="minorHAnsi"/>
        </w:rPr>
      </w:pPr>
    </w:p>
    <w:p w14:paraId="28AC1606" w14:textId="77777777" w:rsidR="00B7414E" w:rsidRDefault="00B7414E"/>
    <w:sectPr w:rsidR="00B741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2417B4"/>
    <w:multiLevelType w:val="hybridMultilevel"/>
    <w:tmpl w:val="5E8A52A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143E31"/>
    <w:multiLevelType w:val="hybridMultilevel"/>
    <w:tmpl w:val="58228BCE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B2711A"/>
    <w:multiLevelType w:val="hybridMultilevel"/>
    <w:tmpl w:val="7D28F1D8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183093"/>
    <w:multiLevelType w:val="hybridMultilevel"/>
    <w:tmpl w:val="532404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B60"/>
    <w:rsid w:val="00075B44"/>
    <w:rsid w:val="000979E1"/>
    <w:rsid w:val="001D2B60"/>
    <w:rsid w:val="002C4364"/>
    <w:rsid w:val="002F3BAF"/>
    <w:rsid w:val="003937C5"/>
    <w:rsid w:val="00682457"/>
    <w:rsid w:val="00745ABB"/>
    <w:rsid w:val="00892A62"/>
    <w:rsid w:val="00B1010E"/>
    <w:rsid w:val="00B74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B99BF3"/>
  <w15:chartTrackingRefBased/>
  <w15:docId w15:val="{561EF01D-7575-1F43-9911-BAC040730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2B60"/>
    <w:rPr>
      <w:color w:val="0000FF"/>
      <w:u w:val="single"/>
    </w:rPr>
  </w:style>
  <w:style w:type="character" w:customStyle="1" w:styleId="account-inline">
    <w:name w:val="account-inline"/>
    <w:basedOn w:val="DefaultParagraphFont"/>
    <w:rsid w:val="001D2B60"/>
  </w:style>
  <w:style w:type="character" w:customStyle="1" w:styleId="apple-converted-space">
    <w:name w:val="apple-converted-space"/>
    <w:basedOn w:val="DefaultParagraphFont"/>
    <w:rsid w:val="001D2B60"/>
  </w:style>
  <w:style w:type="character" w:customStyle="1" w:styleId="username">
    <w:name w:val="username"/>
    <w:basedOn w:val="DefaultParagraphFont"/>
    <w:rsid w:val="001D2B60"/>
  </w:style>
  <w:style w:type="paragraph" w:customStyle="1" w:styleId="js-tweet-text">
    <w:name w:val="js-tweet-text"/>
    <w:basedOn w:val="Normal"/>
    <w:rsid w:val="001D2B6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hash">
    <w:name w:val="hash"/>
    <w:basedOn w:val="DefaultParagraphFont"/>
    <w:rsid w:val="001D2B60"/>
  </w:style>
  <w:style w:type="character" w:customStyle="1" w:styleId="link-complex-target">
    <w:name w:val="link-complex-target"/>
    <w:basedOn w:val="DefaultParagraphFont"/>
    <w:rsid w:val="001D2B60"/>
  </w:style>
  <w:style w:type="paragraph" w:customStyle="1" w:styleId="tweet-action-item">
    <w:name w:val="tweet-action-item"/>
    <w:basedOn w:val="Normal"/>
    <w:rsid w:val="001D2B6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pull-right">
    <w:name w:val="pull-right"/>
    <w:basedOn w:val="DefaultParagraphFont"/>
    <w:rsid w:val="001D2B60"/>
  </w:style>
  <w:style w:type="character" w:customStyle="1" w:styleId="is-vishidden">
    <w:name w:val="is-vishidden"/>
    <w:basedOn w:val="DefaultParagraphFont"/>
    <w:rsid w:val="001D2B60"/>
  </w:style>
  <w:style w:type="paragraph" w:styleId="ListParagraph">
    <w:name w:val="List Paragraph"/>
    <w:basedOn w:val="Normal"/>
    <w:uiPriority w:val="34"/>
    <w:qFormat/>
    <w:rsid w:val="001D2B60"/>
    <w:pPr>
      <w:ind w:left="720"/>
      <w:contextualSpacing/>
    </w:pPr>
    <w:rPr>
      <w:rFonts w:ascii="Times New Roman" w:eastAsia="Times New Roman" w:hAnsi="Times New Roman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3937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04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89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71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08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28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987156">
                          <w:marLeft w:val="-69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7428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354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84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90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291393">
                          <w:marLeft w:val="-69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9299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8324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098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31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678562">
                          <w:marLeft w:val="-69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47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8316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444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774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290527">
                          <w:marLeft w:val="-69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3347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0321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653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68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28528">
                          <w:marLeft w:val="-69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6232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7242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520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41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304686">
                          <w:marLeft w:val="-69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1512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25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816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76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922438">
                          <w:marLeft w:val="-69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0082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7690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517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81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157114">
                          <w:marLeft w:val="-69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736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260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212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47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121957">
                          <w:marLeft w:val="-69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5567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7514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736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28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741937">
                          <w:marLeft w:val="-69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455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9678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6346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3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30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53402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591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08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634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1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2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6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49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43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370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5314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748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830837">
                          <w:marLeft w:val="-69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9932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9861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210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89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394616">
                          <w:marLeft w:val="-69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32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2794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446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46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742144">
                          <w:marLeft w:val="-69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890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6160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445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22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889999">
                          <w:marLeft w:val="-69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2204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3606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87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46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469977">
                          <w:marLeft w:val="-69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9785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8521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253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02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907453">
                          <w:marLeft w:val="-69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436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8619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341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17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690612">
                          <w:marLeft w:val="-69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0283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871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308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76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634897">
                          <w:marLeft w:val="-69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374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3783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3951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8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91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26108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026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675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555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59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09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52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29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79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10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328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813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79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713227">
                          <w:marLeft w:val="-69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2669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6635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534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71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68786">
                          <w:marLeft w:val="-69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283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1183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837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36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167559">
                          <w:marLeft w:val="-69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2526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7551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598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76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822136">
                          <w:marLeft w:val="-69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2806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0130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383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7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319692">
                          <w:marLeft w:val="-69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354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1772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393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70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546966">
                          <w:marLeft w:val="-69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0720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3661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069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07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772112">
                          <w:marLeft w:val="-69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9356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8216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582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39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087812">
                          <w:marLeft w:val="-69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6449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221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1580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51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33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78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164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63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88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238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09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85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43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68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388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3975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943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85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126431">
                          <w:marLeft w:val="-69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471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442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865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82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013764">
                          <w:marLeft w:val="-69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3181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82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648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11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11407">
                          <w:marLeft w:val="-69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267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3561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716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79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680154">
                          <w:marLeft w:val="-69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7058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3707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172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45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810274">
                          <w:marLeft w:val="-69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4593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347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760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53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80743">
                          <w:marLeft w:val="-69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4882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6247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143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76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837418">
                          <w:marLeft w:val="-69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0964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7904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236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17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645808">
                          <w:marLeft w:val="-69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9259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377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1768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73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8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85132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239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835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625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search?q=%23clopidogrel" TargetMode="External"/><Relationship Id="rId13" Type="http://schemas.openxmlformats.org/officeDocument/2006/relationships/hyperlink" Target="https://twitter.com/reesprescribe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witter.com/search?q=%23clopidogrel" TargetMode="External"/><Relationship Id="rId12" Type="http://schemas.openxmlformats.org/officeDocument/2006/relationships/hyperlink" Target="https://twitter.com/reesprescribe" TargetMode="External"/><Relationship Id="rId17" Type="http://schemas.openxmlformats.org/officeDocument/2006/relationships/hyperlink" Target="https://www.medicines.org.uk/emc/product/5207/smpc#gref" TargetMode="External"/><Relationship Id="rId2" Type="http://schemas.openxmlformats.org/officeDocument/2006/relationships/styles" Target="styles.xml"/><Relationship Id="rId16" Type="http://schemas.openxmlformats.org/officeDocument/2006/relationships/hyperlink" Target="https://bnf.nice.org.uk/drug/clopidogrel.html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twitter.com/search?q=%23clopidogrel" TargetMode="External"/><Relationship Id="rId5" Type="http://schemas.openxmlformats.org/officeDocument/2006/relationships/hyperlink" Target="https://twitter.com/reesprescribe" TargetMode="External"/><Relationship Id="rId15" Type="http://schemas.openxmlformats.org/officeDocument/2006/relationships/hyperlink" Target="https://bnf.nice.org.uk/treatment-summary/antiplatelet-drugs.html" TargetMode="External"/><Relationship Id="rId10" Type="http://schemas.openxmlformats.org/officeDocument/2006/relationships/hyperlink" Target="https://twitter.com/search?q=%23clopidogre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twitter.com/search?q=%23clopidogrel" TargetMode="External"/><Relationship Id="rId14" Type="http://schemas.openxmlformats.org/officeDocument/2006/relationships/hyperlink" Target="https://twitter.com/search?q=%23clopidogre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5</Pages>
  <Words>1047</Words>
  <Characters>5973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Orme</dc:creator>
  <cp:keywords/>
  <dc:description/>
  <cp:lastModifiedBy>Jamie Orme</cp:lastModifiedBy>
  <cp:revision>9</cp:revision>
  <dcterms:created xsi:type="dcterms:W3CDTF">2021-08-11T16:00:00Z</dcterms:created>
  <dcterms:modified xsi:type="dcterms:W3CDTF">2021-11-10T13:42:00Z</dcterms:modified>
</cp:coreProperties>
</file>