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58148" w14:textId="4D70F43A" w:rsidR="00C20A54" w:rsidRDefault="00C20A54" w:rsidP="002041C2">
      <w:pPr>
        <w:pStyle w:val="NormalWeb"/>
        <w:spacing w:line="480" w:lineRule="auto"/>
        <w:jc w:val="both"/>
        <w:rPr>
          <w:rFonts w:ascii="Arial" w:hAnsi="Arial" w:cs="Arial"/>
        </w:rPr>
      </w:pPr>
      <w:r w:rsidRPr="00C20A54">
        <w:rPr>
          <w:rFonts w:ascii="Arial" w:hAnsi="Arial" w:cs="Arial"/>
        </w:rPr>
        <w:t xml:space="preserve">Gemma Romain, </w:t>
      </w:r>
      <w:r w:rsidRPr="00C20A54">
        <w:rPr>
          <w:rFonts w:ascii="Arial" w:hAnsi="Arial" w:cs="Arial"/>
          <w:i/>
          <w:iCs/>
        </w:rPr>
        <w:t>Race, sexuality and identity in Britain and Jamaica: The biography of Patrick Nelson, 1916-1963</w:t>
      </w:r>
      <w:r w:rsidRPr="00C20A54">
        <w:rPr>
          <w:rFonts w:ascii="Arial" w:hAnsi="Arial" w:cs="Arial"/>
        </w:rPr>
        <w:t xml:space="preserve">, London: Bloomsbury Academic, 2017; x + 264 pp.; £31.30 </w:t>
      </w:r>
      <w:proofErr w:type="spellStart"/>
      <w:r w:rsidRPr="00C20A54">
        <w:rPr>
          <w:rFonts w:ascii="Arial" w:hAnsi="Arial" w:cs="Arial"/>
        </w:rPr>
        <w:t>hbk</w:t>
      </w:r>
      <w:proofErr w:type="spellEnd"/>
      <w:r w:rsidRPr="00C20A54">
        <w:rPr>
          <w:rFonts w:ascii="Arial" w:hAnsi="Arial" w:cs="Arial"/>
        </w:rPr>
        <w:t xml:space="preserve">; ISBN 9781472588654 </w:t>
      </w:r>
    </w:p>
    <w:p w14:paraId="6C08C62B" w14:textId="7DEE4C9F" w:rsidR="00C20A54" w:rsidRDefault="004E756F" w:rsidP="002041C2">
      <w:pPr>
        <w:pStyle w:val="NormalWeb"/>
        <w:spacing w:line="480" w:lineRule="auto"/>
        <w:jc w:val="both"/>
        <w:rPr>
          <w:rFonts w:ascii="Arial" w:hAnsi="Arial" w:cs="Arial"/>
        </w:rPr>
      </w:pPr>
      <w:r>
        <w:rPr>
          <w:rFonts w:ascii="Arial" w:hAnsi="Arial" w:cs="Arial"/>
        </w:rPr>
        <w:t xml:space="preserve">In the wake of the ‘Windrush scandal’ </w:t>
      </w:r>
      <w:r w:rsidR="00FE61F4">
        <w:rPr>
          <w:rFonts w:ascii="Arial" w:hAnsi="Arial" w:cs="Arial"/>
        </w:rPr>
        <w:t xml:space="preserve">it is vital that the complicated relationship between Britain and the Caribbean is better understood. </w:t>
      </w:r>
      <w:r>
        <w:rPr>
          <w:rFonts w:ascii="Arial" w:hAnsi="Arial" w:cs="Arial"/>
        </w:rPr>
        <w:t>Romain’s book offers a window into the ties of identity</w:t>
      </w:r>
      <w:r w:rsidR="006704A9">
        <w:rPr>
          <w:rFonts w:ascii="Arial" w:hAnsi="Arial" w:cs="Arial"/>
        </w:rPr>
        <w:t xml:space="preserve"> and </w:t>
      </w:r>
      <w:r>
        <w:rPr>
          <w:rFonts w:ascii="Arial" w:hAnsi="Arial" w:cs="Arial"/>
        </w:rPr>
        <w:t xml:space="preserve">history which </w:t>
      </w:r>
      <w:r w:rsidR="00ED5785">
        <w:rPr>
          <w:rFonts w:ascii="Arial" w:hAnsi="Arial" w:cs="Arial"/>
        </w:rPr>
        <w:t>bind</w:t>
      </w:r>
      <w:r>
        <w:rPr>
          <w:rFonts w:ascii="Arial" w:hAnsi="Arial" w:cs="Arial"/>
        </w:rPr>
        <w:t xml:space="preserve"> Britain and Jamaica.</w:t>
      </w:r>
      <w:r w:rsidR="00F446B3">
        <w:rPr>
          <w:rFonts w:ascii="Arial" w:hAnsi="Arial" w:cs="Arial"/>
        </w:rPr>
        <w:t xml:space="preserve"> </w:t>
      </w:r>
      <w:r w:rsidR="00B567CD">
        <w:rPr>
          <w:rFonts w:ascii="Arial" w:hAnsi="Arial" w:cs="Arial"/>
        </w:rPr>
        <w:t>U</w:t>
      </w:r>
      <w:r>
        <w:rPr>
          <w:rFonts w:ascii="Arial" w:hAnsi="Arial" w:cs="Arial"/>
        </w:rPr>
        <w:t>s</w:t>
      </w:r>
      <w:r w:rsidR="00B567CD">
        <w:rPr>
          <w:rFonts w:ascii="Arial" w:hAnsi="Arial" w:cs="Arial"/>
        </w:rPr>
        <w:t>ing</w:t>
      </w:r>
      <w:r>
        <w:rPr>
          <w:rFonts w:ascii="Arial" w:hAnsi="Arial" w:cs="Arial"/>
        </w:rPr>
        <w:t xml:space="preserve"> the lens of an individual queer black man</w:t>
      </w:r>
      <w:r w:rsidR="00464D40">
        <w:rPr>
          <w:rFonts w:ascii="Arial" w:hAnsi="Arial" w:cs="Arial"/>
        </w:rPr>
        <w:t xml:space="preserve"> – Patrick Nelson -</w:t>
      </w:r>
      <w:r w:rsidR="00B567CD">
        <w:rPr>
          <w:rFonts w:ascii="Arial" w:hAnsi="Arial" w:cs="Arial"/>
        </w:rPr>
        <w:t xml:space="preserve"> Romain</w:t>
      </w:r>
      <w:r>
        <w:rPr>
          <w:rFonts w:ascii="Arial" w:hAnsi="Arial" w:cs="Arial"/>
        </w:rPr>
        <w:t xml:space="preserve"> </w:t>
      </w:r>
      <w:r w:rsidR="00B567CD">
        <w:rPr>
          <w:rFonts w:ascii="Arial" w:hAnsi="Arial" w:cs="Arial"/>
        </w:rPr>
        <w:t>interweaves local, national and imperial narratives</w:t>
      </w:r>
      <w:r w:rsidR="00F446B3">
        <w:rPr>
          <w:rFonts w:ascii="Arial" w:hAnsi="Arial" w:cs="Arial"/>
        </w:rPr>
        <w:t xml:space="preserve">. </w:t>
      </w:r>
      <w:r w:rsidR="00ED5785">
        <w:rPr>
          <w:rFonts w:ascii="Arial" w:hAnsi="Arial" w:cs="Arial"/>
        </w:rPr>
        <w:t xml:space="preserve">Working across a range of cultural, military, queer and colonial archives, her meticulous work piecing together Nelson’s biography allows the reader to explore both ‘what they reveal and what they do not reveal’ (p. 8). </w:t>
      </w:r>
      <w:r w:rsidR="00795601">
        <w:rPr>
          <w:rFonts w:ascii="Arial" w:hAnsi="Arial" w:cs="Arial"/>
        </w:rPr>
        <w:t>Inevitably when attempting to reconstruct the biography of a subject marginalised by race, class and sexuality, Romain’s narrative is fragmentary in places. As she highlights ‘A life-as-lived can never be recalled by the historian with completeness’</w:t>
      </w:r>
      <w:r w:rsidR="00357D4C">
        <w:rPr>
          <w:rFonts w:ascii="Arial" w:hAnsi="Arial" w:cs="Arial"/>
        </w:rPr>
        <w:t xml:space="preserve"> (p. 136)</w:t>
      </w:r>
      <w:r w:rsidR="00D05614">
        <w:rPr>
          <w:rFonts w:ascii="Arial" w:hAnsi="Arial" w:cs="Arial"/>
        </w:rPr>
        <w:t>.</w:t>
      </w:r>
      <w:r w:rsidR="00795601">
        <w:rPr>
          <w:rFonts w:ascii="Arial" w:hAnsi="Arial" w:cs="Arial"/>
        </w:rPr>
        <w:t xml:space="preserve"> </w:t>
      </w:r>
      <w:r w:rsidR="00D05614">
        <w:rPr>
          <w:rFonts w:ascii="Arial" w:hAnsi="Arial" w:cs="Arial"/>
        </w:rPr>
        <w:t>Y</w:t>
      </w:r>
      <w:r w:rsidR="00795601">
        <w:rPr>
          <w:rFonts w:ascii="Arial" w:hAnsi="Arial" w:cs="Arial"/>
        </w:rPr>
        <w:t xml:space="preserve">et her efforts to </w:t>
      </w:r>
      <w:r w:rsidR="00357D4C">
        <w:rPr>
          <w:rFonts w:ascii="Arial" w:hAnsi="Arial" w:cs="Arial"/>
        </w:rPr>
        <w:t xml:space="preserve">reanimate Nelson’s world – his friendships, loves, aspirations and struggles – give voice </w:t>
      </w:r>
      <w:r w:rsidR="00D05614">
        <w:rPr>
          <w:rFonts w:ascii="Arial" w:hAnsi="Arial" w:cs="Arial"/>
        </w:rPr>
        <w:t xml:space="preserve">to a set of experiences that have remained persistently absent from </w:t>
      </w:r>
      <w:r w:rsidR="009470D6">
        <w:rPr>
          <w:rFonts w:ascii="Arial" w:hAnsi="Arial" w:cs="Arial"/>
        </w:rPr>
        <w:t>public</w:t>
      </w:r>
      <w:r w:rsidR="00D05614">
        <w:rPr>
          <w:rFonts w:ascii="Arial" w:hAnsi="Arial" w:cs="Arial"/>
        </w:rPr>
        <w:t xml:space="preserve"> memory.</w:t>
      </w:r>
    </w:p>
    <w:p w14:paraId="65D0C5F9" w14:textId="1B9F5932" w:rsidR="00CD0CE9" w:rsidRDefault="009470D6" w:rsidP="002041C2">
      <w:pPr>
        <w:pStyle w:val="NormalWeb"/>
        <w:spacing w:line="480" w:lineRule="auto"/>
        <w:jc w:val="both"/>
        <w:rPr>
          <w:rFonts w:ascii="Arial" w:hAnsi="Arial" w:cs="Arial"/>
        </w:rPr>
      </w:pPr>
      <w:r>
        <w:rPr>
          <w:rFonts w:ascii="Arial" w:hAnsi="Arial" w:cs="Arial"/>
        </w:rPr>
        <w:t xml:space="preserve">The first two chapters document Nelson’s formative years in Jamaica. Undertaking detailed genealogical research, Romain examines his family life in Kingston. </w:t>
      </w:r>
      <w:r w:rsidR="002E307E">
        <w:rPr>
          <w:rFonts w:ascii="Arial" w:hAnsi="Arial" w:cs="Arial"/>
        </w:rPr>
        <w:t>She considers the importance of Nelson’s father Leopold’s experiences as both a professional cricketer and as military</w:t>
      </w:r>
      <w:r w:rsidR="008527BA">
        <w:rPr>
          <w:rFonts w:ascii="Arial" w:hAnsi="Arial" w:cs="Arial"/>
        </w:rPr>
        <w:t xml:space="preserve"> man</w:t>
      </w:r>
      <w:r w:rsidR="002E307E">
        <w:rPr>
          <w:rFonts w:ascii="Arial" w:hAnsi="Arial" w:cs="Arial"/>
        </w:rPr>
        <w:t xml:space="preserve"> in forging ideas about masculinity</w:t>
      </w:r>
      <w:r w:rsidR="00C819DB">
        <w:rPr>
          <w:rFonts w:ascii="Arial" w:hAnsi="Arial" w:cs="Arial"/>
        </w:rPr>
        <w:t xml:space="preserve"> and </w:t>
      </w:r>
      <w:r w:rsidR="002E307E">
        <w:rPr>
          <w:rFonts w:ascii="Arial" w:hAnsi="Arial" w:cs="Arial"/>
        </w:rPr>
        <w:t>colonial identity</w:t>
      </w:r>
      <w:r w:rsidR="00C819DB">
        <w:rPr>
          <w:rFonts w:ascii="Arial" w:hAnsi="Arial" w:cs="Arial"/>
        </w:rPr>
        <w:t xml:space="preserve"> that were shaped by the practices of inequity which circumscribed black lives under imperial rule. She also considers </w:t>
      </w:r>
      <w:r w:rsidR="00CD0CE9">
        <w:rPr>
          <w:rFonts w:ascii="Arial" w:hAnsi="Arial" w:cs="Arial"/>
        </w:rPr>
        <w:t xml:space="preserve">how </w:t>
      </w:r>
      <w:r w:rsidR="00C819DB">
        <w:rPr>
          <w:rFonts w:ascii="Arial" w:hAnsi="Arial" w:cs="Arial"/>
        </w:rPr>
        <w:t xml:space="preserve">his mother Gertrude’s work as a </w:t>
      </w:r>
      <w:proofErr w:type="spellStart"/>
      <w:r w:rsidR="00C819DB">
        <w:rPr>
          <w:rFonts w:ascii="Arial" w:hAnsi="Arial" w:cs="Arial"/>
        </w:rPr>
        <w:t>higgler</w:t>
      </w:r>
      <w:proofErr w:type="spellEnd"/>
      <w:r w:rsidR="00464D40">
        <w:rPr>
          <w:rFonts w:ascii="Arial" w:hAnsi="Arial" w:cs="Arial"/>
        </w:rPr>
        <w:t xml:space="preserve"> and </w:t>
      </w:r>
      <w:r w:rsidR="00C819DB">
        <w:rPr>
          <w:rFonts w:ascii="Arial" w:hAnsi="Arial" w:cs="Arial"/>
        </w:rPr>
        <w:t xml:space="preserve">washerwoman </w:t>
      </w:r>
      <w:r w:rsidR="005425F1">
        <w:rPr>
          <w:rFonts w:ascii="Arial" w:hAnsi="Arial" w:cs="Arial"/>
        </w:rPr>
        <w:t xml:space="preserve">was reflective of the labour of black women in post-slavery Caribbean society. For </w:t>
      </w:r>
      <w:r w:rsidR="00FB0B20">
        <w:rPr>
          <w:rFonts w:ascii="Arial" w:hAnsi="Arial" w:cs="Arial"/>
        </w:rPr>
        <w:t>Nelson</w:t>
      </w:r>
      <w:r w:rsidR="0024341E">
        <w:rPr>
          <w:rFonts w:ascii="Arial" w:hAnsi="Arial" w:cs="Arial"/>
        </w:rPr>
        <w:t>,</w:t>
      </w:r>
      <w:r w:rsidR="005425F1">
        <w:rPr>
          <w:rFonts w:ascii="Arial" w:hAnsi="Arial" w:cs="Arial"/>
        </w:rPr>
        <w:t xml:space="preserve"> </w:t>
      </w:r>
      <w:r w:rsidR="00CD0CE9">
        <w:rPr>
          <w:rFonts w:ascii="Arial" w:hAnsi="Arial" w:cs="Arial"/>
        </w:rPr>
        <w:t>his</w:t>
      </w:r>
      <w:r w:rsidR="005425F1">
        <w:rPr>
          <w:rFonts w:ascii="Arial" w:hAnsi="Arial" w:cs="Arial"/>
        </w:rPr>
        <w:t xml:space="preserve"> boyhood </w:t>
      </w:r>
      <w:r w:rsidR="008527BA">
        <w:rPr>
          <w:rFonts w:ascii="Arial" w:hAnsi="Arial" w:cs="Arial"/>
        </w:rPr>
        <w:t>interactions with</w:t>
      </w:r>
      <w:r w:rsidR="005425F1">
        <w:rPr>
          <w:rFonts w:ascii="Arial" w:hAnsi="Arial" w:cs="Arial"/>
        </w:rPr>
        <w:t xml:space="preserve"> </w:t>
      </w:r>
      <w:r w:rsidR="00CD0CE9">
        <w:rPr>
          <w:rFonts w:ascii="Arial" w:hAnsi="Arial" w:cs="Arial"/>
        </w:rPr>
        <w:t xml:space="preserve">the education </w:t>
      </w:r>
      <w:r w:rsidR="00CD0CE9">
        <w:rPr>
          <w:rFonts w:ascii="Arial" w:hAnsi="Arial" w:cs="Arial"/>
        </w:rPr>
        <w:lastRenderedPageBreak/>
        <w:t xml:space="preserve">system and </w:t>
      </w:r>
      <w:r w:rsidR="005425F1">
        <w:rPr>
          <w:rFonts w:ascii="Arial" w:hAnsi="Arial" w:cs="Arial"/>
        </w:rPr>
        <w:t xml:space="preserve">scoutcraft played an important role in his understanding of the relationship between Britain and the Empire. </w:t>
      </w:r>
      <w:r w:rsidR="009665AC">
        <w:rPr>
          <w:rFonts w:ascii="Arial" w:hAnsi="Arial" w:cs="Arial"/>
        </w:rPr>
        <w:t>Romain also suggests that t</w:t>
      </w:r>
      <w:r w:rsidR="00CD0CE9">
        <w:rPr>
          <w:rFonts w:ascii="Arial" w:hAnsi="Arial" w:cs="Arial"/>
        </w:rPr>
        <w:t>he militarism of the imperial scouting movement</w:t>
      </w:r>
      <w:r w:rsidR="009665AC">
        <w:rPr>
          <w:rFonts w:ascii="Arial" w:hAnsi="Arial" w:cs="Arial"/>
        </w:rPr>
        <w:t xml:space="preserve"> </w:t>
      </w:r>
      <w:r w:rsidR="00464D40">
        <w:rPr>
          <w:rFonts w:ascii="Arial" w:hAnsi="Arial" w:cs="Arial"/>
        </w:rPr>
        <w:t xml:space="preserve">may have influenced </w:t>
      </w:r>
      <w:r w:rsidR="00CD0CE9">
        <w:rPr>
          <w:rFonts w:ascii="Arial" w:hAnsi="Arial" w:cs="Arial"/>
        </w:rPr>
        <w:t>his decision to join the army</w:t>
      </w:r>
      <w:r w:rsidR="00B567CD">
        <w:rPr>
          <w:rFonts w:ascii="Arial" w:hAnsi="Arial" w:cs="Arial"/>
        </w:rPr>
        <w:t xml:space="preserve"> in 1940</w:t>
      </w:r>
      <w:r w:rsidR="00CD0CE9">
        <w:rPr>
          <w:rFonts w:ascii="Arial" w:hAnsi="Arial" w:cs="Arial"/>
        </w:rPr>
        <w:t>.</w:t>
      </w:r>
    </w:p>
    <w:p w14:paraId="78F91E54" w14:textId="4B2D9D58" w:rsidR="00BA5604" w:rsidRDefault="00FB0B20" w:rsidP="002041C2">
      <w:pPr>
        <w:pStyle w:val="NormalWeb"/>
        <w:spacing w:line="480" w:lineRule="auto"/>
        <w:jc w:val="both"/>
        <w:rPr>
          <w:rFonts w:ascii="Arial" w:hAnsi="Arial" w:cs="Arial"/>
        </w:rPr>
      </w:pPr>
      <w:r>
        <w:rPr>
          <w:rFonts w:ascii="Arial" w:hAnsi="Arial" w:cs="Arial"/>
        </w:rPr>
        <w:t xml:space="preserve">With limited opportunities on the island </w:t>
      </w:r>
      <w:r w:rsidR="00113ABD">
        <w:rPr>
          <w:rFonts w:ascii="Arial" w:hAnsi="Arial" w:cs="Arial"/>
        </w:rPr>
        <w:t xml:space="preserve">in the 1930s, </w:t>
      </w:r>
      <w:r>
        <w:rPr>
          <w:rFonts w:ascii="Arial" w:hAnsi="Arial" w:cs="Arial"/>
        </w:rPr>
        <w:t xml:space="preserve">Nelson embarked on what would be the first of several stints in the </w:t>
      </w:r>
      <w:r w:rsidR="00467755">
        <w:rPr>
          <w:rFonts w:ascii="Arial" w:hAnsi="Arial" w:cs="Arial"/>
        </w:rPr>
        <w:t>service</w:t>
      </w:r>
      <w:r>
        <w:rPr>
          <w:rFonts w:ascii="Arial" w:hAnsi="Arial" w:cs="Arial"/>
        </w:rPr>
        <w:t xml:space="preserve"> </w:t>
      </w:r>
      <w:r w:rsidR="00467755">
        <w:rPr>
          <w:rFonts w:ascii="Arial" w:hAnsi="Arial" w:cs="Arial"/>
        </w:rPr>
        <w:t>economy</w:t>
      </w:r>
      <w:r>
        <w:rPr>
          <w:rFonts w:ascii="Arial" w:hAnsi="Arial" w:cs="Arial"/>
        </w:rPr>
        <w:t xml:space="preserve">. Drawing on </w:t>
      </w:r>
      <w:r w:rsidR="00467755">
        <w:rPr>
          <w:rFonts w:ascii="Arial" w:hAnsi="Arial" w:cs="Arial"/>
        </w:rPr>
        <w:t>the history of the Manor House Hotel</w:t>
      </w:r>
      <w:r>
        <w:rPr>
          <w:rFonts w:ascii="Arial" w:hAnsi="Arial" w:cs="Arial"/>
        </w:rPr>
        <w:t>, Romain considers how the plantation</w:t>
      </w:r>
      <w:r w:rsidR="00467755">
        <w:rPr>
          <w:rFonts w:ascii="Arial" w:hAnsi="Arial" w:cs="Arial"/>
        </w:rPr>
        <w:t xml:space="preserve"> complex</w:t>
      </w:r>
      <w:r>
        <w:rPr>
          <w:rFonts w:ascii="Arial" w:hAnsi="Arial" w:cs="Arial"/>
        </w:rPr>
        <w:t xml:space="preserve"> was transformed into </w:t>
      </w:r>
      <w:r w:rsidR="00467755">
        <w:rPr>
          <w:rFonts w:ascii="Arial" w:hAnsi="Arial" w:cs="Arial"/>
        </w:rPr>
        <w:t xml:space="preserve">the tourist industry whilst maintaining the racialised labour structures which underpinned </w:t>
      </w:r>
      <w:r w:rsidR="000C5FCE">
        <w:rPr>
          <w:rFonts w:ascii="Arial" w:hAnsi="Arial" w:cs="Arial"/>
        </w:rPr>
        <w:t>it</w:t>
      </w:r>
      <w:r w:rsidR="00467755">
        <w:rPr>
          <w:rFonts w:ascii="Arial" w:hAnsi="Arial" w:cs="Arial"/>
        </w:rPr>
        <w:t>.</w:t>
      </w:r>
      <w:r w:rsidR="00CD0CE9">
        <w:rPr>
          <w:rFonts w:ascii="Arial" w:hAnsi="Arial" w:cs="Arial"/>
        </w:rPr>
        <w:t xml:space="preserve"> The hotel is considered as both a colonial </w:t>
      </w:r>
      <w:r w:rsidR="00113ABD">
        <w:rPr>
          <w:rFonts w:ascii="Arial" w:hAnsi="Arial" w:cs="Arial"/>
        </w:rPr>
        <w:t>and</w:t>
      </w:r>
      <w:r w:rsidR="00CD0CE9">
        <w:rPr>
          <w:rFonts w:ascii="Arial" w:hAnsi="Arial" w:cs="Arial"/>
        </w:rPr>
        <w:t xml:space="preserve"> a queer space. Romain frames it as a </w:t>
      </w:r>
      <w:r w:rsidR="007B64C7">
        <w:rPr>
          <w:rFonts w:ascii="Arial" w:hAnsi="Arial" w:cs="Arial"/>
        </w:rPr>
        <w:t>place</w:t>
      </w:r>
      <w:r w:rsidR="00CD0CE9">
        <w:rPr>
          <w:rFonts w:ascii="Arial" w:hAnsi="Arial" w:cs="Arial"/>
        </w:rPr>
        <w:t xml:space="preserve"> in which exploitation coexisted with luxury and leisure. </w:t>
      </w:r>
      <w:r w:rsidR="00B54B81">
        <w:rPr>
          <w:rFonts w:ascii="Arial" w:hAnsi="Arial" w:cs="Arial"/>
        </w:rPr>
        <w:t>T</w:t>
      </w:r>
      <w:r w:rsidR="00CD0CE9">
        <w:rPr>
          <w:rFonts w:ascii="Arial" w:hAnsi="Arial" w:cs="Arial"/>
        </w:rPr>
        <w:t xml:space="preserve">he close-quartered living arrangements and the transience of </w:t>
      </w:r>
      <w:r w:rsidR="00B54B81">
        <w:rPr>
          <w:rFonts w:ascii="Arial" w:hAnsi="Arial" w:cs="Arial"/>
        </w:rPr>
        <w:t>temporary visiting created potential opportunities for sexual encounters</w:t>
      </w:r>
      <w:r w:rsidR="007B64C7">
        <w:rPr>
          <w:rFonts w:ascii="Arial" w:hAnsi="Arial" w:cs="Arial"/>
        </w:rPr>
        <w:t xml:space="preserve">. </w:t>
      </w:r>
      <w:r w:rsidR="00B54B81">
        <w:rPr>
          <w:rFonts w:ascii="Arial" w:hAnsi="Arial" w:cs="Arial"/>
        </w:rPr>
        <w:t xml:space="preserve">Romain’s exploration of queer Jamaica is </w:t>
      </w:r>
      <w:r w:rsidR="007B64C7">
        <w:rPr>
          <w:rFonts w:ascii="Arial" w:hAnsi="Arial" w:cs="Arial"/>
        </w:rPr>
        <w:t>part of her</w:t>
      </w:r>
      <w:r w:rsidR="00B54B81">
        <w:rPr>
          <w:rFonts w:ascii="Arial" w:hAnsi="Arial" w:cs="Arial"/>
        </w:rPr>
        <w:t xml:space="preserve"> historical activis</w:t>
      </w:r>
      <w:r w:rsidR="007B64C7">
        <w:rPr>
          <w:rFonts w:ascii="Arial" w:hAnsi="Arial" w:cs="Arial"/>
        </w:rPr>
        <w:t xml:space="preserve">m - </w:t>
      </w:r>
      <w:r w:rsidR="00B54B81">
        <w:rPr>
          <w:rFonts w:ascii="Arial" w:hAnsi="Arial" w:cs="Arial"/>
        </w:rPr>
        <w:t xml:space="preserve">as her reference to contemporary </w:t>
      </w:r>
      <w:r w:rsidR="007B64C7">
        <w:rPr>
          <w:rFonts w:ascii="Arial" w:hAnsi="Arial" w:cs="Arial"/>
        </w:rPr>
        <w:t xml:space="preserve">campaigning </w:t>
      </w:r>
      <w:r w:rsidR="00B54B81">
        <w:rPr>
          <w:rFonts w:ascii="Arial" w:hAnsi="Arial" w:cs="Arial"/>
        </w:rPr>
        <w:t>LGBT organisations in Jamaica makes clear</w:t>
      </w:r>
      <w:r w:rsidR="007B64C7">
        <w:rPr>
          <w:rFonts w:ascii="Arial" w:hAnsi="Arial" w:cs="Arial"/>
        </w:rPr>
        <w:t xml:space="preserve"> – this is a claim on historical visibility within Caribbean history. </w:t>
      </w:r>
    </w:p>
    <w:p w14:paraId="7669C2E8" w14:textId="43B7A97A" w:rsidR="009665AC" w:rsidRDefault="009665AC" w:rsidP="002041C2">
      <w:pPr>
        <w:pStyle w:val="NormalWeb"/>
        <w:spacing w:line="480" w:lineRule="auto"/>
        <w:jc w:val="both"/>
        <w:rPr>
          <w:rFonts w:ascii="Arial" w:hAnsi="Arial" w:cs="Arial"/>
        </w:rPr>
      </w:pPr>
      <w:r>
        <w:rPr>
          <w:rFonts w:ascii="Arial" w:hAnsi="Arial" w:cs="Arial"/>
        </w:rPr>
        <w:t xml:space="preserve">The </w:t>
      </w:r>
      <w:proofErr w:type="gramStart"/>
      <w:r>
        <w:rPr>
          <w:rFonts w:ascii="Arial" w:hAnsi="Arial" w:cs="Arial"/>
        </w:rPr>
        <w:t>third and fourth chapters</w:t>
      </w:r>
      <w:proofErr w:type="gramEnd"/>
      <w:r>
        <w:rPr>
          <w:rFonts w:ascii="Arial" w:hAnsi="Arial" w:cs="Arial"/>
        </w:rPr>
        <w:t xml:space="preserve"> document Nelson’s experiences in rural Wales and cosmopolitan London. Nelson’s </w:t>
      </w:r>
      <w:r w:rsidR="00FF6E77">
        <w:rPr>
          <w:rFonts w:ascii="Arial" w:hAnsi="Arial" w:cs="Arial"/>
        </w:rPr>
        <w:t>year</w:t>
      </w:r>
      <w:r w:rsidR="0033344D">
        <w:rPr>
          <w:rFonts w:ascii="Arial" w:hAnsi="Arial" w:cs="Arial"/>
        </w:rPr>
        <w:t xml:space="preserve"> spent</w:t>
      </w:r>
      <w:r>
        <w:rPr>
          <w:rFonts w:ascii="Arial" w:hAnsi="Arial" w:cs="Arial"/>
        </w:rPr>
        <w:t xml:space="preserve"> </w:t>
      </w:r>
      <w:r w:rsidR="006A0990">
        <w:rPr>
          <w:rFonts w:ascii="Arial" w:hAnsi="Arial" w:cs="Arial"/>
        </w:rPr>
        <w:t>valeting for</w:t>
      </w:r>
      <w:r>
        <w:rPr>
          <w:rFonts w:ascii="Arial" w:hAnsi="Arial" w:cs="Arial"/>
        </w:rPr>
        <w:t xml:space="preserve"> the </w:t>
      </w:r>
      <w:r w:rsidR="00FF6E77">
        <w:rPr>
          <w:rFonts w:ascii="Arial" w:hAnsi="Arial" w:cs="Arial"/>
        </w:rPr>
        <w:t xml:space="preserve">Stanley family of </w:t>
      </w:r>
      <w:proofErr w:type="spellStart"/>
      <w:r w:rsidR="00FF6E77">
        <w:rPr>
          <w:rFonts w:ascii="Arial" w:hAnsi="Arial" w:cs="Arial"/>
        </w:rPr>
        <w:t>Penrhos</w:t>
      </w:r>
      <w:proofErr w:type="spellEnd"/>
      <w:r w:rsidR="00FF6E77">
        <w:rPr>
          <w:rFonts w:ascii="Arial" w:hAnsi="Arial" w:cs="Arial"/>
        </w:rPr>
        <w:t xml:space="preserve"> in 1937 </w:t>
      </w:r>
      <w:r>
        <w:rPr>
          <w:rFonts w:ascii="Arial" w:hAnsi="Arial" w:cs="Arial"/>
        </w:rPr>
        <w:t xml:space="preserve">destabilises the notion of the black presence as a post-1948 urban phenomenon. </w:t>
      </w:r>
      <w:r w:rsidR="00113ABD">
        <w:rPr>
          <w:rFonts w:ascii="Arial" w:hAnsi="Arial" w:cs="Arial"/>
        </w:rPr>
        <w:t>It connects hi</w:t>
      </w:r>
      <w:r w:rsidR="000C5FCE">
        <w:rPr>
          <w:rFonts w:ascii="Arial" w:hAnsi="Arial" w:cs="Arial"/>
        </w:rPr>
        <w:t>m to a wider sense of working-class identity through the</w:t>
      </w:r>
      <w:r w:rsidR="00113ABD">
        <w:rPr>
          <w:rFonts w:ascii="Arial" w:hAnsi="Arial" w:cs="Arial"/>
        </w:rPr>
        <w:t xml:space="preserve"> experience </w:t>
      </w:r>
      <w:r w:rsidR="000C5FCE">
        <w:rPr>
          <w:rFonts w:ascii="Arial" w:hAnsi="Arial" w:cs="Arial"/>
        </w:rPr>
        <w:t>of</w:t>
      </w:r>
      <w:r w:rsidR="00113ABD">
        <w:rPr>
          <w:rFonts w:ascii="Arial" w:hAnsi="Arial" w:cs="Arial"/>
        </w:rPr>
        <w:t xml:space="preserve"> domestic servitude. </w:t>
      </w:r>
      <w:r w:rsidR="00BD0B76">
        <w:rPr>
          <w:rFonts w:ascii="Arial" w:hAnsi="Arial" w:cs="Arial"/>
        </w:rPr>
        <w:t>F</w:t>
      </w:r>
      <w:r w:rsidR="0033344D">
        <w:rPr>
          <w:rFonts w:ascii="Arial" w:hAnsi="Arial" w:cs="Arial"/>
        </w:rPr>
        <w:t>ollowing a move to London</w:t>
      </w:r>
      <w:r w:rsidR="00113ABD">
        <w:rPr>
          <w:rFonts w:ascii="Arial" w:hAnsi="Arial" w:cs="Arial"/>
        </w:rPr>
        <w:t xml:space="preserve"> in 1938</w:t>
      </w:r>
      <w:r w:rsidR="00BD0B76">
        <w:rPr>
          <w:rFonts w:ascii="Arial" w:hAnsi="Arial" w:cs="Arial"/>
        </w:rPr>
        <w:t xml:space="preserve">, </w:t>
      </w:r>
      <w:r w:rsidR="0033344D">
        <w:rPr>
          <w:rFonts w:ascii="Arial" w:hAnsi="Arial" w:cs="Arial"/>
        </w:rPr>
        <w:t xml:space="preserve">Nelson encountered the </w:t>
      </w:r>
      <w:r w:rsidR="006A0990">
        <w:rPr>
          <w:rFonts w:ascii="Arial" w:hAnsi="Arial" w:cs="Arial"/>
        </w:rPr>
        <w:t xml:space="preserve">Bloomsbury Group </w:t>
      </w:r>
      <w:r w:rsidR="0033344D">
        <w:rPr>
          <w:rFonts w:ascii="Arial" w:hAnsi="Arial" w:cs="Arial"/>
        </w:rPr>
        <w:t xml:space="preserve">artist Duncan Grant who became </w:t>
      </w:r>
      <w:r w:rsidR="006A0990">
        <w:rPr>
          <w:rFonts w:ascii="Arial" w:hAnsi="Arial" w:cs="Arial"/>
        </w:rPr>
        <w:t>his lover</w:t>
      </w:r>
      <w:r w:rsidR="0033344D">
        <w:rPr>
          <w:rFonts w:ascii="Arial" w:hAnsi="Arial" w:cs="Arial"/>
        </w:rPr>
        <w:t>. It is through Grant’s archive</w:t>
      </w:r>
      <w:r w:rsidR="006A0990">
        <w:rPr>
          <w:rFonts w:ascii="Arial" w:hAnsi="Arial" w:cs="Arial"/>
        </w:rPr>
        <w:t xml:space="preserve"> at the Tate</w:t>
      </w:r>
      <w:r w:rsidR="0033344D">
        <w:rPr>
          <w:rFonts w:ascii="Arial" w:hAnsi="Arial" w:cs="Arial"/>
        </w:rPr>
        <w:t xml:space="preserve"> that many of Nelson’s letters have been preserved. Romain reconstructs the artistic and literary networks </w:t>
      </w:r>
      <w:r w:rsidR="000C5FCE">
        <w:rPr>
          <w:rFonts w:ascii="Arial" w:hAnsi="Arial" w:cs="Arial"/>
        </w:rPr>
        <w:t xml:space="preserve">within </w:t>
      </w:r>
      <w:r w:rsidR="0033344D">
        <w:rPr>
          <w:rFonts w:ascii="Arial" w:hAnsi="Arial" w:cs="Arial"/>
        </w:rPr>
        <w:t>which Nelson moved as a result of his connection to Grant. The bohemian world of London’s interwar jazz scene is richly recalled</w:t>
      </w:r>
      <w:r w:rsidR="00CC7792">
        <w:rPr>
          <w:rFonts w:ascii="Arial" w:hAnsi="Arial" w:cs="Arial"/>
        </w:rPr>
        <w:t xml:space="preserve">, as is the intellectual centre of black life which sprung up </w:t>
      </w:r>
      <w:r w:rsidR="00CC7792">
        <w:rPr>
          <w:rFonts w:ascii="Arial" w:hAnsi="Arial" w:cs="Arial"/>
        </w:rPr>
        <w:lastRenderedPageBreak/>
        <w:t>around the university campuses</w:t>
      </w:r>
      <w:r w:rsidR="006A0990">
        <w:rPr>
          <w:rFonts w:ascii="Arial" w:hAnsi="Arial" w:cs="Arial"/>
        </w:rPr>
        <w:t xml:space="preserve"> in Bloomsbury</w:t>
      </w:r>
      <w:r w:rsidR="00CC7792">
        <w:rPr>
          <w:rFonts w:ascii="Arial" w:hAnsi="Arial" w:cs="Arial"/>
        </w:rPr>
        <w:t xml:space="preserve">. Romain’s inclusion of </w:t>
      </w:r>
      <w:r w:rsidR="006A0990">
        <w:rPr>
          <w:rFonts w:ascii="Arial" w:hAnsi="Arial" w:cs="Arial"/>
        </w:rPr>
        <w:t>portraits by Grant depicting Nelson</w:t>
      </w:r>
      <w:r w:rsidR="002450E3">
        <w:rPr>
          <w:rFonts w:ascii="Arial" w:hAnsi="Arial" w:cs="Arial"/>
        </w:rPr>
        <w:t xml:space="preserve"> </w:t>
      </w:r>
      <w:r w:rsidR="006A0990">
        <w:rPr>
          <w:rFonts w:ascii="Arial" w:hAnsi="Arial" w:cs="Arial"/>
        </w:rPr>
        <w:t xml:space="preserve">form part of a discussion of the relationship between black culture and modernism. </w:t>
      </w:r>
      <w:r w:rsidR="002450E3">
        <w:rPr>
          <w:rFonts w:ascii="Arial" w:hAnsi="Arial" w:cs="Arial"/>
        </w:rPr>
        <w:t>Both the images and the letters between the two men speak to an intimacy and affection which sustained the</w:t>
      </w:r>
      <w:r w:rsidR="000C5FCE">
        <w:rPr>
          <w:rFonts w:ascii="Arial" w:hAnsi="Arial" w:cs="Arial"/>
        </w:rPr>
        <w:t>ir</w:t>
      </w:r>
      <w:r w:rsidR="002450E3">
        <w:rPr>
          <w:rFonts w:ascii="Arial" w:hAnsi="Arial" w:cs="Arial"/>
        </w:rPr>
        <w:t xml:space="preserve"> </w:t>
      </w:r>
      <w:r w:rsidR="000C5FCE">
        <w:rPr>
          <w:rFonts w:ascii="Arial" w:hAnsi="Arial" w:cs="Arial"/>
        </w:rPr>
        <w:t>friendship</w:t>
      </w:r>
      <w:r w:rsidR="002450E3">
        <w:rPr>
          <w:rFonts w:ascii="Arial" w:hAnsi="Arial" w:cs="Arial"/>
        </w:rPr>
        <w:t xml:space="preserve"> for several decades.</w:t>
      </w:r>
    </w:p>
    <w:p w14:paraId="2DD13E64" w14:textId="77ED8416" w:rsidR="002450E3" w:rsidRDefault="002450E3" w:rsidP="002041C2">
      <w:pPr>
        <w:pStyle w:val="NormalWeb"/>
        <w:spacing w:line="480" w:lineRule="auto"/>
        <w:jc w:val="both"/>
        <w:rPr>
          <w:rFonts w:ascii="Arial" w:hAnsi="Arial" w:cs="Arial"/>
        </w:rPr>
      </w:pPr>
      <w:r>
        <w:rPr>
          <w:rFonts w:ascii="Arial" w:hAnsi="Arial" w:cs="Arial"/>
        </w:rPr>
        <w:t xml:space="preserve">The lack of representation of </w:t>
      </w:r>
      <w:r w:rsidR="00EA0DC8">
        <w:rPr>
          <w:rFonts w:ascii="Arial" w:hAnsi="Arial" w:cs="Arial"/>
        </w:rPr>
        <w:t>colonial</w:t>
      </w:r>
      <w:r>
        <w:rPr>
          <w:rFonts w:ascii="Arial" w:hAnsi="Arial" w:cs="Arial"/>
        </w:rPr>
        <w:t xml:space="preserve"> </w:t>
      </w:r>
      <w:r w:rsidR="005E517C">
        <w:rPr>
          <w:rFonts w:ascii="Arial" w:hAnsi="Arial" w:cs="Arial"/>
        </w:rPr>
        <w:t>troops</w:t>
      </w:r>
      <w:r>
        <w:rPr>
          <w:rFonts w:ascii="Arial" w:hAnsi="Arial" w:cs="Arial"/>
        </w:rPr>
        <w:t xml:space="preserve"> </w:t>
      </w:r>
      <w:r w:rsidR="000C5FCE">
        <w:rPr>
          <w:rFonts w:ascii="Arial" w:hAnsi="Arial" w:cs="Arial"/>
        </w:rPr>
        <w:t>within mainstream histories of</w:t>
      </w:r>
      <w:r>
        <w:rPr>
          <w:rFonts w:ascii="Arial" w:hAnsi="Arial" w:cs="Arial"/>
        </w:rPr>
        <w:t xml:space="preserve"> the Second World War has been raised </w:t>
      </w:r>
      <w:r w:rsidR="000C5FCE">
        <w:rPr>
          <w:rFonts w:ascii="Arial" w:hAnsi="Arial" w:cs="Arial"/>
        </w:rPr>
        <w:t>in public discourse</w:t>
      </w:r>
      <w:r>
        <w:rPr>
          <w:rFonts w:ascii="Arial" w:hAnsi="Arial" w:cs="Arial"/>
        </w:rPr>
        <w:t xml:space="preserve">. In the </w:t>
      </w:r>
      <w:proofErr w:type="gramStart"/>
      <w:r>
        <w:rPr>
          <w:rFonts w:ascii="Arial" w:hAnsi="Arial" w:cs="Arial"/>
        </w:rPr>
        <w:t>fourth and fifth chapters</w:t>
      </w:r>
      <w:proofErr w:type="gramEnd"/>
      <w:r>
        <w:rPr>
          <w:rFonts w:ascii="Arial" w:hAnsi="Arial" w:cs="Arial"/>
        </w:rPr>
        <w:t xml:space="preserve"> Romain records Nelson’s experiences as a soldier and a POW.</w:t>
      </w:r>
      <w:r w:rsidR="00EA0DC8">
        <w:rPr>
          <w:rFonts w:ascii="Arial" w:hAnsi="Arial" w:cs="Arial"/>
        </w:rPr>
        <w:t xml:space="preserve"> His </w:t>
      </w:r>
      <w:r w:rsidR="005E517C">
        <w:rPr>
          <w:rFonts w:ascii="Arial" w:hAnsi="Arial" w:cs="Arial"/>
        </w:rPr>
        <w:t>time with</w:t>
      </w:r>
      <w:r w:rsidR="00EA0DC8">
        <w:rPr>
          <w:rFonts w:ascii="Arial" w:hAnsi="Arial" w:cs="Arial"/>
        </w:rPr>
        <w:t xml:space="preserve"> the Pioneer Corps and his unsuccessful evacuation from Dunkirk are recounted through official war diaries. </w:t>
      </w:r>
      <w:r w:rsidR="00BD0B76">
        <w:rPr>
          <w:rFonts w:ascii="Arial" w:hAnsi="Arial" w:cs="Arial"/>
        </w:rPr>
        <w:t xml:space="preserve">Details of </w:t>
      </w:r>
      <w:r w:rsidR="00EA0DC8">
        <w:rPr>
          <w:rFonts w:ascii="Arial" w:hAnsi="Arial" w:cs="Arial"/>
        </w:rPr>
        <w:t xml:space="preserve">Nelson’s </w:t>
      </w:r>
      <w:r w:rsidR="005E517C">
        <w:rPr>
          <w:rFonts w:ascii="Arial" w:hAnsi="Arial" w:cs="Arial"/>
        </w:rPr>
        <w:t>incarceration</w:t>
      </w:r>
      <w:r w:rsidR="00EA0DC8">
        <w:rPr>
          <w:rFonts w:ascii="Arial" w:hAnsi="Arial" w:cs="Arial"/>
        </w:rPr>
        <w:t xml:space="preserve"> in camps </w:t>
      </w:r>
      <w:r w:rsidR="005E517C">
        <w:rPr>
          <w:rFonts w:ascii="Arial" w:hAnsi="Arial" w:cs="Arial"/>
        </w:rPr>
        <w:t xml:space="preserve">in </w:t>
      </w:r>
      <w:r w:rsidR="00EA0DC8">
        <w:rPr>
          <w:rFonts w:ascii="Arial" w:hAnsi="Arial" w:cs="Arial"/>
        </w:rPr>
        <w:t xml:space="preserve">Germany and France </w:t>
      </w:r>
      <w:r w:rsidR="005E517C">
        <w:rPr>
          <w:rFonts w:ascii="Arial" w:hAnsi="Arial" w:cs="Arial"/>
        </w:rPr>
        <w:t xml:space="preserve">offer a fascinating insight into the neglected history of black POWs. In documenting </w:t>
      </w:r>
      <w:r w:rsidR="00321048">
        <w:rPr>
          <w:rFonts w:ascii="Arial" w:hAnsi="Arial" w:cs="Arial"/>
        </w:rPr>
        <w:t>his</w:t>
      </w:r>
      <w:r w:rsidR="005E517C">
        <w:rPr>
          <w:rFonts w:ascii="Arial" w:hAnsi="Arial" w:cs="Arial"/>
        </w:rPr>
        <w:t xml:space="preserve"> subsequent struggles with mental and physical health, Romain lays bare the sacrifice made by people from across the empire. </w:t>
      </w:r>
    </w:p>
    <w:p w14:paraId="093D3D99" w14:textId="2CB94F8A" w:rsidR="00F1682C" w:rsidRDefault="00FC3BB9" w:rsidP="002041C2">
      <w:pPr>
        <w:pStyle w:val="NormalWeb"/>
        <w:spacing w:line="480" w:lineRule="auto"/>
        <w:jc w:val="both"/>
        <w:rPr>
          <w:rFonts w:ascii="Arial" w:hAnsi="Arial" w:cs="Arial"/>
        </w:rPr>
      </w:pPr>
      <w:r>
        <w:rPr>
          <w:rFonts w:ascii="Arial" w:hAnsi="Arial" w:cs="Arial"/>
        </w:rPr>
        <w:t xml:space="preserve">The final chapters deal with Nelson’s life in the post-war period. </w:t>
      </w:r>
      <w:r w:rsidR="00BD0B76">
        <w:rPr>
          <w:rFonts w:ascii="Arial" w:hAnsi="Arial" w:cs="Arial"/>
        </w:rPr>
        <w:t xml:space="preserve">After returning to Jamaica he struggled to find work and to fit into a deeply religious society in which he could not express his sexuality. Romain notes that </w:t>
      </w:r>
      <w:r w:rsidR="000E634E">
        <w:rPr>
          <w:rFonts w:ascii="Arial" w:hAnsi="Arial" w:cs="Arial"/>
        </w:rPr>
        <w:t xml:space="preserve">despite its rejection of homosexuality, </w:t>
      </w:r>
      <w:r w:rsidR="00BD0B76">
        <w:rPr>
          <w:rFonts w:ascii="Arial" w:hAnsi="Arial" w:cs="Arial"/>
        </w:rPr>
        <w:t>Nelson took solace</w:t>
      </w:r>
      <w:r w:rsidR="000E634E">
        <w:rPr>
          <w:rFonts w:ascii="Arial" w:hAnsi="Arial" w:cs="Arial"/>
        </w:rPr>
        <w:t xml:space="preserve"> </w:t>
      </w:r>
      <w:r w:rsidR="00BD0B76">
        <w:rPr>
          <w:rFonts w:ascii="Arial" w:hAnsi="Arial" w:cs="Arial"/>
        </w:rPr>
        <w:t>in the church which provided him with a sense of community</w:t>
      </w:r>
      <w:r w:rsidR="000E634E">
        <w:rPr>
          <w:rFonts w:ascii="Arial" w:hAnsi="Arial" w:cs="Arial"/>
        </w:rPr>
        <w:t>.</w:t>
      </w:r>
      <w:r w:rsidR="00BD0B76">
        <w:rPr>
          <w:rFonts w:ascii="Arial" w:hAnsi="Arial" w:cs="Arial"/>
        </w:rPr>
        <w:t xml:space="preserve"> </w:t>
      </w:r>
      <w:r w:rsidR="00321048">
        <w:rPr>
          <w:rFonts w:ascii="Arial" w:hAnsi="Arial" w:cs="Arial"/>
        </w:rPr>
        <w:t>In the early 1960s</w:t>
      </w:r>
      <w:r w:rsidR="000E634E">
        <w:rPr>
          <w:rFonts w:ascii="Arial" w:hAnsi="Arial" w:cs="Arial"/>
        </w:rPr>
        <w:t xml:space="preserve"> he </w:t>
      </w:r>
      <w:r w:rsidR="00321048">
        <w:rPr>
          <w:rFonts w:ascii="Arial" w:hAnsi="Arial" w:cs="Arial"/>
        </w:rPr>
        <w:t>went back</w:t>
      </w:r>
      <w:r w:rsidR="000E634E">
        <w:rPr>
          <w:rFonts w:ascii="Arial" w:hAnsi="Arial" w:cs="Arial"/>
        </w:rPr>
        <w:t xml:space="preserve"> to London where his story intersected with the dominant narrative of post-war migration. </w:t>
      </w:r>
      <w:r w:rsidR="005F7EF4">
        <w:rPr>
          <w:rFonts w:ascii="Arial" w:hAnsi="Arial" w:cs="Arial"/>
        </w:rPr>
        <w:t xml:space="preserve">Romain argues that Nelson’s </w:t>
      </w:r>
      <w:r w:rsidR="00321048">
        <w:rPr>
          <w:rFonts w:ascii="Arial" w:hAnsi="Arial" w:cs="Arial"/>
        </w:rPr>
        <w:t>life</w:t>
      </w:r>
      <w:r w:rsidR="005F7EF4">
        <w:rPr>
          <w:rFonts w:ascii="Arial" w:hAnsi="Arial" w:cs="Arial"/>
        </w:rPr>
        <w:t xml:space="preserve"> fits into an analysis of migration that centres affective ties. She frames his relationship with Grant as ‘an example of queer family’ (p. 131) </w:t>
      </w:r>
      <w:r w:rsidR="00F1682C">
        <w:rPr>
          <w:rFonts w:ascii="Arial" w:hAnsi="Arial" w:cs="Arial"/>
        </w:rPr>
        <w:t xml:space="preserve">as </w:t>
      </w:r>
      <w:r w:rsidR="005F7EF4">
        <w:rPr>
          <w:rFonts w:ascii="Arial" w:hAnsi="Arial" w:cs="Arial"/>
        </w:rPr>
        <w:t xml:space="preserve">evidenced by his designation as next-of-kin during the war. </w:t>
      </w:r>
      <w:r w:rsidR="00F1682C">
        <w:rPr>
          <w:rFonts w:ascii="Arial" w:hAnsi="Arial" w:cs="Arial"/>
        </w:rPr>
        <w:t xml:space="preserve">Nelson’s return offered Grant the opportunity to paint his friend one last time before his death. Wearied by war and the struggle to make a living, Nelson died of heart attack in 1963. </w:t>
      </w:r>
    </w:p>
    <w:p w14:paraId="38F66ACA" w14:textId="5D6B8461" w:rsidR="00F1682C" w:rsidRDefault="00F1682C" w:rsidP="002041C2">
      <w:pPr>
        <w:pStyle w:val="NormalWeb"/>
        <w:spacing w:line="480" w:lineRule="auto"/>
        <w:jc w:val="both"/>
        <w:rPr>
          <w:rFonts w:ascii="Arial" w:hAnsi="Arial" w:cs="Arial"/>
        </w:rPr>
      </w:pPr>
      <w:r>
        <w:rPr>
          <w:rFonts w:ascii="Arial" w:hAnsi="Arial" w:cs="Arial"/>
        </w:rPr>
        <w:lastRenderedPageBreak/>
        <w:t>Romain</w:t>
      </w:r>
      <w:r w:rsidR="00EE4676">
        <w:rPr>
          <w:rFonts w:ascii="Arial" w:hAnsi="Arial" w:cs="Arial"/>
        </w:rPr>
        <w:t xml:space="preserve">’s work engages with a subject which can be difficult to access. She is careful to explain her methods and is open and analytical in relation to </w:t>
      </w:r>
      <w:r w:rsidR="00321048">
        <w:rPr>
          <w:rFonts w:ascii="Arial" w:hAnsi="Arial" w:cs="Arial"/>
        </w:rPr>
        <w:t>the</w:t>
      </w:r>
      <w:r w:rsidR="00EE4676">
        <w:rPr>
          <w:rFonts w:ascii="Arial" w:hAnsi="Arial" w:cs="Arial"/>
        </w:rPr>
        <w:t xml:space="preserve"> silences of the archives. She has produced a work which sheds light not only on Nelson as an individual but on queer histories </w:t>
      </w:r>
      <w:r w:rsidR="00734F18">
        <w:rPr>
          <w:rFonts w:ascii="Arial" w:hAnsi="Arial" w:cs="Arial"/>
        </w:rPr>
        <w:t xml:space="preserve">of </w:t>
      </w:r>
      <w:r w:rsidR="00EE4676">
        <w:rPr>
          <w:rFonts w:ascii="Arial" w:hAnsi="Arial" w:cs="Arial"/>
        </w:rPr>
        <w:t xml:space="preserve">Caribbean </w:t>
      </w:r>
      <w:r w:rsidR="00734F18">
        <w:rPr>
          <w:rFonts w:ascii="Arial" w:hAnsi="Arial" w:cs="Arial"/>
        </w:rPr>
        <w:t xml:space="preserve">migration, </w:t>
      </w:r>
      <w:r w:rsidR="00A43C78">
        <w:rPr>
          <w:rFonts w:ascii="Arial" w:hAnsi="Arial" w:cs="Arial"/>
        </w:rPr>
        <w:t xml:space="preserve">tourism, </w:t>
      </w:r>
      <w:r w:rsidR="00EE4676">
        <w:rPr>
          <w:rFonts w:ascii="Arial" w:hAnsi="Arial" w:cs="Arial"/>
        </w:rPr>
        <w:t xml:space="preserve">domestic labour, </w:t>
      </w:r>
      <w:r w:rsidR="00734F18">
        <w:rPr>
          <w:rFonts w:ascii="Arial" w:hAnsi="Arial" w:cs="Arial"/>
        </w:rPr>
        <w:t>art history</w:t>
      </w:r>
      <w:r w:rsidR="00EE4676">
        <w:rPr>
          <w:rFonts w:ascii="Arial" w:hAnsi="Arial" w:cs="Arial"/>
        </w:rPr>
        <w:t xml:space="preserve"> and the Second World War</w:t>
      </w:r>
      <w:r w:rsidR="00734F18">
        <w:rPr>
          <w:rFonts w:ascii="Arial" w:hAnsi="Arial" w:cs="Arial"/>
        </w:rPr>
        <w:t xml:space="preserve">. </w:t>
      </w:r>
    </w:p>
    <w:p w14:paraId="1ED2144E" w14:textId="2CE9E458" w:rsidR="0033344D" w:rsidRPr="009665AC" w:rsidRDefault="003C301C" w:rsidP="002041C2">
      <w:pPr>
        <w:pStyle w:val="NormalWeb"/>
        <w:spacing w:line="480" w:lineRule="auto"/>
        <w:jc w:val="both"/>
        <w:rPr>
          <w:rFonts w:ascii="Arial" w:hAnsi="Arial" w:cs="Arial"/>
        </w:rPr>
      </w:pPr>
      <w:r>
        <w:rPr>
          <w:rFonts w:ascii="Arial" w:hAnsi="Arial" w:cs="Arial"/>
        </w:rPr>
        <w:t>KATIE DONINGTON (LONDON SOUTH BA</w:t>
      </w:r>
      <w:bookmarkStart w:id="0" w:name="_GoBack"/>
      <w:bookmarkEnd w:id="0"/>
      <w:r>
        <w:rPr>
          <w:rFonts w:ascii="Arial" w:hAnsi="Arial" w:cs="Arial"/>
        </w:rPr>
        <w:t>NK UNIVERSITY)</w:t>
      </w:r>
    </w:p>
    <w:sectPr w:rsidR="0033344D" w:rsidRPr="009665AC" w:rsidSect="00A07C53">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7A176" w14:textId="77777777" w:rsidR="0050623E" w:rsidRDefault="0050623E" w:rsidP="00C20A54">
      <w:r>
        <w:separator/>
      </w:r>
    </w:p>
  </w:endnote>
  <w:endnote w:type="continuationSeparator" w:id="0">
    <w:p w14:paraId="7D7C0AF5" w14:textId="77777777" w:rsidR="0050623E" w:rsidRDefault="0050623E" w:rsidP="00C2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75556510"/>
      <w:docPartObj>
        <w:docPartGallery w:val="Page Numbers (Bottom of Page)"/>
        <w:docPartUnique/>
      </w:docPartObj>
    </w:sdtPr>
    <w:sdtEndPr>
      <w:rPr>
        <w:rStyle w:val="PageNumber"/>
      </w:rPr>
    </w:sdtEndPr>
    <w:sdtContent>
      <w:p w14:paraId="2D43B7DD" w14:textId="5D5655C1" w:rsidR="00C20A54" w:rsidRDefault="00C20A54" w:rsidP="00163A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313178" w14:textId="77777777" w:rsidR="00C20A54" w:rsidRDefault="00C20A54" w:rsidP="00C20A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4235798"/>
      <w:docPartObj>
        <w:docPartGallery w:val="Page Numbers (Bottom of Page)"/>
        <w:docPartUnique/>
      </w:docPartObj>
    </w:sdtPr>
    <w:sdtEndPr>
      <w:rPr>
        <w:rStyle w:val="PageNumber"/>
      </w:rPr>
    </w:sdtEndPr>
    <w:sdtContent>
      <w:p w14:paraId="407B21C5" w14:textId="645FE214" w:rsidR="00C20A54" w:rsidRDefault="00C20A54" w:rsidP="00163A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72B448" w14:textId="77777777" w:rsidR="00C20A54" w:rsidRDefault="00C20A54" w:rsidP="00C20A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7CFB2" w14:textId="77777777" w:rsidR="0050623E" w:rsidRDefault="0050623E" w:rsidP="00C20A54">
      <w:r>
        <w:separator/>
      </w:r>
    </w:p>
  </w:footnote>
  <w:footnote w:type="continuationSeparator" w:id="0">
    <w:p w14:paraId="3BE73101" w14:textId="77777777" w:rsidR="0050623E" w:rsidRDefault="0050623E" w:rsidP="00C20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54"/>
    <w:rsid w:val="000C5FCE"/>
    <w:rsid w:val="000E634E"/>
    <w:rsid w:val="00113ABD"/>
    <w:rsid w:val="00124201"/>
    <w:rsid w:val="002041C2"/>
    <w:rsid w:val="0024341E"/>
    <w:rsid w:val="002450E3"/>
    <w:rsid w:val="002E307E"/>
    <w:rsid w:val="00321048"/>
    <w:rsid w:val="0033344D"/>
    <w:rsid w:val="00357D4C"/>
    <w:rsid w:val="003C301C"/>
    <w:rsid w:val="00437385"/>
    <w:rsid w:val="00464D40"/>
    <w:rsid w:val="00467755"/>
    <w:rsid w:val="004E756F"/>
    <w:rsid w:val="0050623E"/>
    <w:rsid w:val="005425F1"/>
    <w:rsid w:val="005E517C"/>
    <w:rsid w:val="005F7EF4"/>
    <w:rsid w:val="00604065"/>
    <w:rsid w:val="006704A9"/>
    <w:rsid w:val="006A0990"/>
    <w:rsid w:val="00734F18"/>
    <w:rsid w:val="00795601"/>
    <w:rsid w:val="007B64C7"/>
    <w:rsid w:val="008527BA"/>
    <w:rsid w:val="009302F2"/>
    <w:rsid w:val="009470D6"/>
    <w:rsid w:val="009665AC"/>
    <w:rsid w:val="00A07C53"/>
    <w:rsid w:val="00A43C78"/>
    <w:rsid w:val="00B54B81"/>
    <w:rsid w:val="00B567CD"/>
    <w:rsid w:val="00BD0B76"/>
    <w:rsid w:val="00C20A54"/>
    <w:rsid w:val="00C819DB"/>
    <w:rsid w:val="00CC7792"/>
    <w:rsid w:val="00CD0CE9"/>
    <w:rsid w:val="00D05614"/>
    <w:rsid w:val="00D33152"/>
    <w:rsid w:val="00E2432C"/>
    <w:rsid w:val="00E95E72"/>
    <w:rsid w:val="00EA0DC8"/>
    <w:rsid w:val="00ED5785"/>
    <w:rsid w:val="00EE4676"/>
    <w:rsid w:val="00F1682C"/>
    <w:rsid w:val="00F446B3"/>
    <w:rsid w:val="00FB0B20"/>
    <w:rsid w:val="00FC3BB9"/>
    <w:rsid w:val="00FE61F4"/>
    <w:rsid w:val="00FF6E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534D619"/>
  <w15:chartTrackingRefBased/>
  <w15:docId w15:val="{EE2E1131-3009-E646-83C1-3946F761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A54"/>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C20A54"/>
    <w:pPr>
      <w:tabs>
        <w:tab w:val="center" w:pos="4513"/>
        <w:tab w:val="right" w:pos="9026"/>
      </w:tabs>
    </w:pPr>
  </w:style>
  <w:style w:type="character" w:customStyle="1" w:styleId="FooterChar">
    <w:name w:val="Footer Char"/>
    <w:basedOn w:val="DefaultParagraphFont"/>
    <w:link w:val="Footer"/>
    <w:uiPriority w:val="99"/>
    <w:rsid w:val="00C20A54"/>
  </w:style>
  <w:style w:type="character" w:styleId="PageNumber">
    <w:name w:val="page number"/>
    <w:basedOn w:val="DefaultParagraphFont"/>
    <w:uiPriority w:val="99"/>
    <w:semiHidden/>
    <w:unhideWhenUsed/>
    <w:rsid w:val="00C20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526307">
      <w:bodyDiv w:val="1"/>
      <w:marLeft w:val="0"/>
      <w:marRight w:val="0"/>
      <w:marTop w:val="0"/>
      <w:marBottom w:val="0"/>
      <w:divBdr>
        <w:top w:val="none" w:sz="0" w:space="0" w:color="auto"/>
        <w:left w:val="none" w:sz="0" w:space="0" w:color="auto"/>
        <w:bottom w:val="none" w:sz="0" w:space="0" w:color="auto"/>
        <w:right w:val="none" w:sz="0" w:space="0" w:color="auto"/>
      </w:divBdr>
    </w:div>
    <w:div w:id="1189292029">
      <w:bodyDiv w:val="1"/>
      <w:marLeft w:val="0"/>
      <w:marRight w:val="0"/>
      <w:marTop w:val="0"/>
      <w:marBottom w:val="0"/>
      <w:divBdr>
        <w:top w:val="none" w:sz="0" w:space="0" w:color="auto"/>
        <w:left w:val="none" w:sz="0" w:space="0" w:color="auto"/>
        <w:bottom w:val="none" w:sz="0" w:space="0" w:color="auto"/>
        <w:right w:val="none" w:sz="0" w:space="0" w:color="auto"/>
      </w:divBdr>
      <w:divsChild>
        <w:div w:id="1216621206">
          <w:marLeft w:val="0"/>
          <w:marRight w:val="0"/>
          <w:marTop w:val="0"/>
          <w:marBottom w:val="0"/>
          <w:divBdr>
            <w:top w:val="none" w:sz="0" w:space="0" w:color="auto"/>
            <w:left w:val="none" w:sz="0" w:space="0" w:color="auto"/>
            <w:bottom w:val="none" w:sz="0" w:space="0" w:color="auto"/>
            <w:right w:val="none" w:sz="0" w:space="0" w:color="auto"/>
          </w:divBdr>
          <w:divsChild>
            <w:div w:id="898397704">
              <w:marLeft w:val="0"/>
              <w:marRight w:val="0"/>
              <w:marTop w:val="0"/>
              <w:marBottom w:val="0"/>
              <w:divBdr>
                <w:top w:val="none" w:sz="0" w:space="0" w:color="auto"/>
                <w:left w:val="none" w:sz="0" w:space="0" w:color="auto"/>
                <w:bottom w:val="none" w:sz="0" w:space="0" w:color="auto"/>
                <w:right w:val="none" w:sz="0" w:space="0" w:color="auto"/>
              </w:divBdr>
              <w:divsChild>
                <w:div w:id="8213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953</Words>
  <Characters>5130</Characters>
  <Application>Microsoft Office Word</Application>
  <DocSecurity>0</DocSecurity>
  <Lines>95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Donington</dc:creator>
  <cp:keywords/>
  <dc:description/>
  <cp:lastModifiedBy>Katie Donington</cp:lastModifiedBy>
  <cp:revision>8</cp:revision>
  <dcterms:created xsi:type="dcterms:W3CDTF">2020-02-25T20:25:00Z</dcterms:created>
  <dcterms:modified xsi:type="dcterms:W3CDTF">2020-02-25T21:01:00Z</dcterms:modified>
</cp:coreProperties>
</file>