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722DA" w14:textId="77777777" w:rsidR="00450537" w:rsidRPr="005C71D7" w:rsidRDefault="00450537" w:rsidP="00EA00E9">
      <w:pPr>
        <w:jc w:val="both"/>
        <w:rPr>
          <w:rFonts w:ascii="Arial" w:hAnsi="Arial" w:cs="Arial"/>
          <w:b/>
        </w:rPr>
      </w:pPr>
      <w:bookmarkStart w:id="0" w:name="_Hlk77708755"/>
      <w:r w:rsidRPr="005C71D7">
        <w:rPr>
          <w:rFonts w:ascii="Arial" w:hAnsi="Arial" w:cs="Arial"/>
          <w:b/>
        </w:rPr>
        <w:t>What makes young people get involved with street gangs in London? A study of the p</w:t>
      </w:r>
      <w:r w:rsidR="005C3EBC" w:rsidRPr="005C71D7">
        <w:rPr>
          <w:rFonts w:ascii="Arial" w:hAnsi="Arial" w:cs="Arial"/>
          <w:b/>
        </w:rPr>
        <w:t>erceived risk factors</w:t>
      </w:r>
    </w:p>
    <w:bookmarkEnd w:id="0"/>
    <w:p w14:paraId="672A6659" w14:textId="77777777" w:rsidR="00EA00E9" w:rsidRPr="00064EEA" w:rsidRDefault="00EA00E9" w:rsidP="11E5C197">
      <w:pPr>
        <w:jc w:val="both"/>
        <w:rPr>
          <w:rFonts w:ascii="Arial" w:hAnsi="Arial" w:cs="Arial"/>
          <w:b/>
          <w:bCs/>
        </w:rPr>
      </w:pPr>
    </w:p>
    <w:p w14:paraId="7CBFD60A" w14:textId="77777777" w:rsidR="006F1CF8" w:rsidRDefault="006F1CF8" w:rsidP="11E5C197">
      <w:pPr>
        <w:jc w:val="both"/>
        <w:rPr>
          <w:rFonts w:ascii="Arial" w:hAnsi="Arial" w:cs="Arial"/>
          <w:b/>
          <w:bCs/>
          <w:i/>
          <w:iCs/>
        </w:rPr>
      </w:pPr>
      <w:r w:rsidRPr="11E5C197">
        <w:rPr>
          <w:rFonts w:ascii="Arial" w:hAnsi="Arial" w:cs="Arial"/>
          <w:b/>
          <w:bCs/>
          <w:i/>
          <w:iCs/>
        </w:rPr>
        <w:t>Abstract</w:t>
      </w:r>
    </w:p>
    <w:p w14:paraId="029FEA7D" w14:textId="77777777" w:rsidR="0097580C" w:rsidRPr="0097580C" w:rsidRDefault="0097580C" w:rsidP="0068069E">
      <w:pPr>
        <w:jc w:val="both"/>
        <w:rPr>
          <w:rFonts w:ascii="Arial" w:hAnsi="Arial" w:cs="Arial"/>
        </w:rPr>
      </w:pPr>
      <w:r w:rsidRPr="0097580C">
        <w:rPr>
          <w:rFonts w:ascii="Arial" w:hAnsi="Arial" w:cs="Arial"/>
          <w:b/>
          <w:bCs/>
        </w:rPr>
        <w:t>Aims:</w:t>
      </w:r>
      <w:r w:rsidRPr="0097580C">
        <w:rPr>
          <w:rFonts w:ascii="Arial" w:hAnsi="Arial" w:cs="Arial"/>
        </w:rPr>
        <w:t xml:space="preserve"> </w:t>
      </w:r>
      <w:r w:rsidR="00017AA7" w:rsidRPr="0097580C">
        <w:rPr>
          <w:rFonts w:ascii="Arial" w:hAnsi="Arial" w:cs="Arial"/>
        </w:rPr>
        <w:t xml:space="preserve">This study </w:t>
      </w:r>
      <w:r w:rsidR="61C124CA" w:rsidRPr="0097580C">
        <w:rPr>
          <w:rFonts w:ascii="Arial" w:hAnsi="Arial" w:cs="Arial"/>
        </w:rPr>
        <w:t>examined</w:t>
      </w:r>
      <w:r w:rsidR="00017AA7" w:rsidRPr="0097580C">
        <w:rPr>
          <w:rFonts w:ascii="Arial" w:hAnsi="Arial" w:cs="Arial"/>
        </w:rPr>
        <w:t xml:space="preserve"> the </w:t>
      </w:r>
      <w:r w:rsidR="0F715D7F" w:rsidRPr="0097580C">
        <w:rPr>
          <w:rFonts w:ascii="Arial" w:hAnsi="Arial" w:cs="Arial"/>
        </w:rPr>
        <w:t xml:space="preserve">perceived determinants of </w:t>
      </w:r>
      <w:r w:rsidR="0099004F" w:rsidRPr="0097580C">
        <w:rPr>
          <w:rFonts w:ascii="Arial" w:hAnsi="Arial" w:cs="Arial"/>
        </w:rPr>
        <w:t xml:space="preserve">street </w:t>
      </w:r>
      <w:r w:rsidR="0F715D7F" w:rsidRPr="0097580C">
        <w:rPr>
          <w:rFonts w:ascii="Arial" w:hAnsi="Arial" w:cs="Arial"/>
        </w:rPr>
        <w:t>gang-related antisocial behaviour and crime of young people in a deprived and ethnically diverse community</w:t>
      </w:r>
      <w:r w:rsidR="25BD4173" w:rsidRPr="0097580C">
        <w:rPr>
          <w:rFonts w:ascii="Arial" w:hAnsi="Arial" w:cs="Arial"/>
        </w:rPr>
        <w:t xml:space="preserve"> in London</w:t>
      </w:r>
      <w:r w:rsidR="00017AA7" w:rsidRPr="0097580C">
        <w:rPr>
          <w:rFonts w:ascii="Arial" w:hAnsi="Arial" w:cs="Arial"/>
        </w:rPr>
        <w:t xml:space="preserve">. </w:t>
      </w:r>
    </w:p>
    <w:p w14:paraId="69154722" w14:textId="77777777" w:rsidR="0097580C" w:rsidRPr="0097580C" w:rsidRDefault="0097580C" w:rsidP="0068069E">
      <w:pPr>
        <w:jc w:val="both"/>
        <w:rPr>
          <w:rFonts w:ascii="Arial" w:hAnsi="Arial" w:cs="Arial"/>
        </w:rPr>
      </w:pPr>
      <w:r w:rsidRPr="0097580C">
        <w:rPr>
          <w:rFonts w:ascii="Arial" w:hAnsi="Arial" w:cs="Arial"/>
          <w:b/>
          <w:bCs/>
        </w:rPr>
        <w:t>Methods:</w:t>
      </w:r>
      <w:r w:rsidRPr="0097580C">
        <w:rPr>
          <w:rFonts w:ascii="Arial" w:hAnsi="Arial" w:cs="Arial"/>
        </w:rPr>
        <w:t xml:space="preserve"> </w:t>
      </w:r>
      <w:r w:rsidR="00017AA7" w:rsidRPr="0097580C">
        <w:rPr>
          <w:rFonts w:ascii="Arial" w:hAnsi="Arial" w:cs="Arial"/>
        </w:rPr>
        <w:t xml:space="preserve">26 </w:t>
      </w:r>
      <w:r w:rsidR="00832C37" w:rsidRPr="0097580C">
        <w:rPr>
          <w:rFonts w:ascii="Arial" w:hAnsi="Arial" w:cs="Arial"/>
        </w:rPr>
        <w:t>participants were recruited from two youth centres (one sport</w:t>
      </w:r>
      <w:r w:rsidR="5ED014BD" w:rsidRPr="0097580C">
        <w:rPr>
          <w:rFonts w:ascii="Arial" w:hAnsi="Arial" w:cs="Arial"/>
        </w:rPr>
        <w:t xml:space="preserve"> and one </w:t>
      </w:r>
      <w:r w:rsidR="00832C37" w:rsidRPr="0097580C">
        <w:rPr>
          <w:rFonts w:ascii="Arial" w:hAnsi="Arial" w:cs="Arial"/>
        </w:rPr>
        <w:t>art-based program)</w:t>
      </w:r>
      <w:r w:rsidR="00017AA7" w:rsidRPr="0097580C">
        <w:rPr>
          <w:rFonts w:ascii="Arial" w:hAnsi="Arial" w:cs="Arial"/>
        </w:rPr>
        <w:t xml:space="preserve"> from the borough of Tower Hamlets</w:t>
      </w:r>
      <w:r w:rsidR="00832C37" w:rsidRPr="0097580C">
        <w:rPr>
          <w:rFonts w:ascii="Arial" w:hAnsi="Arial" w:cs="Arial"/>
        </w:rPr>
        <w:t xml:space="preserve">. </w:t>
      </w:r>
      <w:r w:rsidR="3A707BEE" w:rsidRPr="0097580C">
        <w:rPr>
          <w:rFonts w:ascii="Arial" w:hAnsi="Arial" w:cs="Arial"/>
        </w:rPr>
        <w:t>Participants</w:t>
      </w:r>
      <w:r w:rsidR="00017AA7" w:rsidRPr="0097580C">
        <w:rPr>
          <w:rFonts w:ascii="Arial" w:hAnsi="Arial" w:cs="Arial"/>
        </w:rPr>
        <w:t xml:space="preserve"> took part in </w:t>
      </w:r>
      <w:r w:rsidRPr="0097580C">
        <w:rPr>
          <w:rFonts w:ascii="Arial" w:hAnsi="Arial" w:cs="Arial"/>
        </w:rPr>
        <w:t>four</w:t>
      </w:r>
      <w:r w:rsidR="00017AA7" w:rsidRPr="0097580C">
        <w:rPr>
          <w:rFonts w:ascii="Arial" w:hAnsi="Arial" w:cs="Arial"/>
        </w:rPr>
        <w:t xml:space="preserve"> focus groups organised into </w:t>
      </w:r>
      <w:r w:rsidR="00820496" w:rsidRPr="0097580C">
        <w:rPr>
          <w:rFonts w:ascii="Arial" w:hAnsi="Arial" w:cs="Arial"/>
        </w:rPr>
        <w:t>two</w:t>
      </w:r>
      <w:r w:rsidR="00017AA7" w:rsidRPr="0097580C">
        <w:rPr>
          <w:rFonts w:ascii="Arial" w:hAnsi="Arial" w:cs="Arial"/>
        </w:rPr>
        <w:t xml:space="preserve"> </w:t>
      </w:r>
      <w:r w:rsidR="00820496" w:rsidRPr="0097580C">
        <w:rPr>
          <w:rFonts w:ascii="Arial" w:hAnsi="Arial" w:cs="Arial"/>
        </w:rPr>
        <w:t xml:space="preserve">youth </w:t>
      </w:r>
      <w:r w:rsidR="009B75FE" w:rsidRPr="0097580C">
        <w:rPr>
          <w:rFonts w:ascii="Arial" w:hAnsi="Arial" w:cs="Arial"/>
        </w:rPr>
        <w:t xml:space="preserve">(N=14) </w:t>
      </w:r>
      <w:r w:rsidR="00820496" w:rsidRPr="0097580C">
        <w:rPr>
          <w:rFonts w:ascii="Arial" w:hAnsi="Arial" w:cs="Arial"/>
        </w:rPr>
        <w:t xml:space="preserve">and two adult </w:t>
      </w:r>
      <w:r w:rsidR="009B75FE" w:rsidRPr="0097580C">
        <w:rPr>
          <w:rFonts w:ascii="Arial" w:hAnsi="Arial" w:cs="Arial"/>
        </w:rPr>
        <w:t>(N=12)</w:t>
      </w:r>
      <w:r w:rsidR="0F245847" w:rsidRPr="0097580C">
        <w:rPr>
          <w:rFonts w:ascii="Arial" w:hAnsi="Arial" w:cs="Arial"/>
        </w:rPr>
        <w:t xml:space="preserve"> sub-groups</w:t>
      </w:r>
      <w:r w:rsidR="00017AA7" w:rsidRPr="0097580C">
        <w:rPr>
          <w:rFonts w:ascii="Arial" w:hAnsi="Arial" w:cs="Arial"/>
        </w:rPr>
        <w:t xml:space="preserve">. The focus group questions </w:t>
      </w:r>
      <w:r w:rsidR="00672352" w:rsidRPr="0097580C">
        <w:rPr>
          <w:rFonts w:ascii="Arial" w:hAnsi="Arial" w:cs="Arial"/>
        </w:rPr>
        <w:t>explored</w:t>
      </w:r>
      <w:r w:rsidR="00017AA7" w:rsidRPr="0097580C">
        <w:rPr>
          <w:rFonts w:ascii="Arial" w:hAnsi="Arial" w:cs="Arial"/>
        </w:rPr>
        <w:t xml:space="preserve"> participants’ understanding of their community and social environment, their social interaction with </w:t>
      </w:r>
      <w:r w:rsidR="33D785E5" w:rsidRPr="0097580C">
        <w:rPr>
          <w:rFonts w:ascii="Arial" w:hAnsi="Arial" w:cs="Arial"/>
        </w:rPr>
        <w:t xml:space="preserve">the local </w:t>
      </w:r>
      <w:r w:rsidR="00017AA7" w:rsidRPr="0097580C">
        <w:rPr>
          <w:rFonts w:ascii="Arial" w:hAnsi="Arial" w:cs="Arial"/>
        </w:rPr>
        <w:t xml:space="preserve">young people and youth gangs. Data was analysed using a thematic approach and key factors </w:t>
      </w:r>
      <w:r w:rsidR="096D19D9" w:rsidRPr="0097580C">
        <w:rPr>
          <w:rFonts w:ascii="Arial" w:hAnsi="Arial" w:cs="Arial"/>
        </w:rPr>
        <w:t>associated with</w:t>
      </w:r>
      <w:r w:rsidR="00017AA7" w:rsidRPr="0097580C">
        <w:rPr>
          <w:rFonts w:ascii="Arial" w:hAnsi="Arial" w:cs="Arial"/>
        </w:rPr>
        <w:t xml:space="preserve"> youth </w:t>
      </w:r>
      <w:r w:rsidR="00940AE4" w:rsidRPr="0097580C">
        <w:rPr>
          <w:rFonts w:ascii="Arial" w:hAnsi="Arial" w:cs="Arial"/>
        </w:rPr>
        <w:t>street gang involvement</w:t>
      </w:r>
      <w:r w:rsidR="00017AA7" w:rsidRPr="0097580C">
        <w:rPr>
          <w:rFonts w:ascii="Arial" w:hAnsi="Arial" w:cs="Arial"/>
        </w:rPr>
        <w:t xml:space="preserve"> were identified. </w:t>
      </w:r>
      <w:r w:rsidRPr="0097580C">
        <w:rPr>
          <w:rFonts w:ascii="Arial" w:hAnsi="Arial" w:cs="Arial"/>
        </w:rPr>
        <w:t xml:space="preserve"> </w:t>
      </w:r>
    </w:p>
    <w:p w14:paraId="3338189E" w14:textId="77777777" w:rsidR="0097580C" w:rsidRPr="0097580C" w:rsidRDefault="0097580C" w:rsidP="0068069E">
      <w:pPr>
        <w:jc w:val="both"/>
        <w:rPr>
          <w:rFonts w:ascii="Arial" w:hAnsi="Arial" w:cs="Arial"/>
        </w:rPr>
      </w:pPr>
      <w:r w:rsidRPr="0097580C">
        <w:rPr>
          <w:rFonts w:ascii="Arial" w:hAnsi="Arial" w:cs="Arial"/>
          <w:b/>
          <w:bCs/>
        </w:rPr>
        <w:t>Results:</w:t>
      </w:r>
      <w:r w:rsidRPr="0097580C">
        <w:rPr>
          <w:rFonts w:ascii="Arial" w:hAnsi="Arial" w:cs="Arial"/>
        </w:rPr>
        <w:t xml:space="preserve"> </w:t>
      </w:r>
      <w:r w:rsidR="00F535D9" w:rsidRPr="0097580C">
        <w:rPr>
          <w:rFonts w:ascii="Arial" w:hAnsi="Arial" w:cs="Arial"/>
        </w:rPr>
        <w:t xml:space="preserve">Participants </w:t>
      </w:r>
      <w:r w:rsidR="00017AA7" w:rsidRPr="0097580C">
        <w:rPr>
          <w:rFonts w:ascii="Arial" w:hAnsi="Arial" w:cs="Arial"/>
        </w:rPr>
        <w:t xml:space="preserve">highlighted a series of </w:t>
      </w:r>
      <w:r w:rsidR="4D5CF549" w:rsidRPr="0097580C">
        <w:rPr>
          <w:rFonts w:ascii="Arial" w:hAnsi="Arial" w:cs="Arial"/>
        </w:rPr>
        <w:t>determinants</w:t>
      </w:r>
      <w:r w:rsidR="00017AA7" w:rsidRPr="0097580C">
        <w:rPr>
          <w:rFonts w:ascii="Arial" w:hAnsi="Arial" w:cs="Arial"/>
        </w:rPr>
        <w:t xml:space="preserve">, which were centred </w:t>
      </w:r>
      <w:r w:rsidR="00A0690D" w:rsidRPr="0097580C">
        <w:rPr>
          <w:rFonts w:ascii="Arial" w:hAnsi="Arial" w:cs="Arial"/>
        </w:rPr>
        <w:t>on</w:t>
      </w:r>
      <w:r w:rsidR="00017AA7" w:rsidRPr="0097580C">
        <w:rPr>
          <w:rFonts w:ascii="Arial" w:hAnsi="Arial" w:cs="Arial"/>
        </w:rPr>
        <w:t xml:space="preserve"> social predispositions and psychological factors. Associated risk factors were heavily embedded in the racial and religious tension</w:t>
      </w:r>
      <w:r w:rsidR="00672352" w:rsidRPr="0097580C">
        <w:rPr>
          <w:rFonts w:ascii="Arial" w:hAnsi="Arial" w:cs="Arial"/>
        </w:rPr>
        <w:t>s</w:t>
      </w:r>
      <w:r w:rsidR="00017AA7" w:rsidRPr="0097580C">
        <w:rPr>
          <w:rFonts w:ascii="Arial" w:hAnsi="Arial" w:cs="Arial"/>
        </w:rPr>
        <w:t xml:space="preserve"> within the borough. </w:t>
      </w:r>
    </w:p>
    <w:p w14:paraId="7AC783F6" w14:textId="77777777" w:rsidR="006F1CF8" w:rsidRPr="0097580C" w:rsidRDefault="0097580C" w:rsidP="0068069E">
      <w:pPr>
        <w:jc w:val="both"/>
        <w:rPr>
          <w:rFonts w:ascii="Arial" w:hAnsi="Arial" w:cs="Arial"/>
        </w:rPr>
      </w:pPr>
      <w:r w:rsidRPr="0097580C">
        <w:rPr>
          <w:rFonts w:ascii="Arial" w:hAnsi="Arial" w:cs="Arial"/>
          <w:b/>
          <w:bCs/>
        </w:rPr>
        <w:t>Conclusion:</w:t>
      </w:r>
      <w:r w:rsidRPr="0097580C">
        <w:rPr>
          <w:rFonts w:ascii="Arial" w:hAnsi="Arial" w:cs="Arial"/>
        </w:rPr>
        <w:t xml:space="preserve"> </w:t>
      </w:r>
      <w:r w:rsidR="00017AA7" w:rsidRPr="0097580C">
        <w:rPr>
          <w:rFonts w:ascii="Arial" w:hAnsi="Arial" w:cs="Arial"/>
        </w:rPr>
        <w:t xml:space="preserve">Therefore, </w:t>
      </w:r>
      <w:r w:rsidR="7F422134" w:rsidRPr="0097580C">
        <w:rPr>
          <w:rFonts w:ascii="Arial" w:hAnsi="Arial" w:cs="Arial"/>
        </w:rPr>
        <w:t xml:space="preserve">context-specific to the individual communities' </w:t>
      </w:r>
      <w:r w:rsidR="00017AA7" w:rsidRPr="0097580C">
        <w:rPr>
          <w:rFonts w:ascii="Arial" w:hAnsi="Arial" w:cs="Arial"/>
        </w:rPr>
        <w:t xml:space="preserve">risk factors should be identified prior to the development </w:t>
      </w:r>
      <w:r w:rsidR="623B65EE" w:rsidRPr="0097580C">
        <w:rPr>
          <w:rFonts w:ascii="Arial" w:hAnsi="Arial" w:cs="Arial"/>
        </w:rPr>
        <w:t xml:space="preserve">and implementation </w:t>
      </w:r>
      <w:r w:rsidR="00017AA7" w:rsidRPr="0097580C">
        <w:rPr>
          <w:rFonts w:ascii="Arial" w:hAnsi="Arial" w:cs="Arial"/>
        </w:rPr>
        <w:t xml:space="preserve">of intervention strategies </w:t>
      </w:r>
      <w:r w:rsidR="752D96C9" w:rsidRPr="0097580C">
        <w:rPr>
          <w:rFonts w:ascii="Arial" w:hAnsi="Arial" w:cs="Arial"/>
        </w:rPr>
        <w:t>to enhance their potential for impact</w:t>
      </w:r>
      <w:r w:rsidR="00017AA7" w:rsidRPr="0097580C">
        <w:rPr>
          <w:rFonts w:ascii="Arial" w:hAnsi="Arial" w:cs="Arial"/>
        </w:rPr>
        <w:t>.</w:t>
      </w:r>
    </w:p>
    <w:p w14:paraId="0A37501D" w14:textId="77777777" w:rsidR="0068069E" w:rsidRPr="0068069E" w:rsidRDefault="0068069E" w:rsidP="0068069E">
      <w:pPr>
        <w:jc w:val="both"/>
        <w:rPr>
          <w:rFonts w:ascii="Arial" w:hAnsi="Arial" w:cs="Arial"/>
        </w:rPr>
      </w:pPr>
    </w:p>
    <w:p w14:paraId="15D59032" w14:textId="77777777" w:rsidR="006F1CF8" w:rsidRDefault="006F1CF8" w:rsidP="006F1CF8">
      <w:pPr>
        <w:rPr>
          <w:rFonts w:ascii="Arial" w:hAnsi="Arial" w:cs="Arial"/>
          <w:b/>
          <w:i/>
        </w:rPr>
      </w:pPr>
      <w:r>
        <w:rPr>
          <w:rFonts w:ascii="Arial" w:hAnsi="Arial" w:cs="Arial"/>
          <w:b/>
          <w:i/>
        </w:rPr>
        <w:t>Keywords</w:t>
      </w:r>
    </w:p>
    <w:p w14:paraId="62BF0161" w14:textId="77777777" w:rsidR="0068069E" w:rsidRDefault="006F1CF8" w:rsidP="00EA00E9">
      <w:pPr>
        <w:rPr>
          <w:rFonts w:ascii="Arial" w:hAnsi="Arial" w:cs="Arial"/>
        </w:rPr>
      </w:pPr>
      <w:r w:rsidRPr="485F8ED1">
        <w:rPr>
          <w:rFonts w:ascii="Arial" w:hAnsi="Arial" w:cs="Arial"/>
        </w:rPr>
        <w:t>London, youth</w:t>
      </w:r>
      <w:r w:rsidR="00BB6D6D">
        <w:rPr>
          <w:rFonts w:ascii="Arial" w:hAnsi="Arial" w:cs="Arial"/>
        </w:rPr>
        <w:t xml:space="preserve"> violence</w:t>
      </w:r>
      <w:r w:rsidRPr="485F8ED1">
        <w:rPr>
          <w:rFonts w:ascii="Arial" w:hAnsi="Arial" w:cs="Arial"/>
        </w:rPr>
        <w:t xml:space="preserve">, </w:t>
      </w:r>
      <w:r w:rsidR="00BB6D6D">
        <w:rPr>
          <w:rFonts w:ascii="Arial" w:hAnsi="Arial" w:cs="Arial"/>
        </w:rPr>
        <w:t xml:space="preserve">knife </w:t>
      </w:r>
      <w:r w:rsidRPr="485F8ED1">
        <w:rPr>
          <w:rFonts w:ascii="Arial" w:hAnsi="Arial" w:cs="Arial"/>
        </w:rPr>
        <w:t xml:space="preserve">crime, </w:t>
      </w:r>
      <w:r w:rsidR="0099004F">
        <w:rPr>
          <w:rFonts w:ascii="Arial" w:hAnsi="Arial" w:cs="Arial"/>
        </w:rPr>
        <w:t>county lines</w:t>
      </w:r>
      <w:r w:rsidRPr="485F8ED1">
        <w:rPr>
          <w:rFonts w:ascii="Arial" w:hAnsi="Arial" w:cs="Arial"/>
        </w:rPr>
        <w:t>, street gangs</w:t>
      </w:r>
    </w:p>
    <w:p w14:paraId="5DAB6C7B" w14:textId="77777777" w:rsidR="00EA00E9" w:rsidRPr="00EA00E9" w:rsidRDefault="00EA00E9" w:rsidP="00EA00E9">
      <w:pPr>
        <w:rPr>
          <w:rFonts w:ascii="Arial" w:hAnsi="Arial" w:cs="Arial"/>
        </w:rPr>
      </w:pPr>
    </w:p>
    <w:p w14:paraId="70F619D3" w14:textId="459711D0" w:rsidR="0068069E" w:rsidRDefault="0068069E" w:rsidP="2143E00B">
      <w:pPr>
        <w:jc w:val="both"/>
        <w:rPr>
          <w:rFonts w:ascii="Arial" w:hAnsi="Arial" w:cs="Arial"/>
          <w:b/>
          <w:bCs/>
        </w:rPr>
        <w:sectPr w:rsidR="0068069E">
          <w:footerReference w:type="default" r:id="rId11"/>
          <w:pgSz w:w="11906" w:h="16838"/>
          <w:pgMar w:top="1440" w:right="1440" w:bottom="1440" w:left="1440" w:header="708" w:footer="708" w:gutter="0"/>
          <w:cols w:space="708"/>
          <w:docGrid w:linePitch="360"/>
        </w:sectPr>
      </w:pPr>
      <w:r w:rsidRPr="2143E00B">
        <w:rPr>
          <w:rFonts w:ascii="Arial" w:hAnsi="Arial" w:cs="Arial"/>
          <w:b/>
          <w:bCs/>
        </w:rPr>
        <w:t>Word Count:</w:t>
      </w:r>
      <w:r w:rsidRPr="2143E00B">
        <w:rPr>
          <w:rFonts w:ascii="Arial" w:hAnsi="Arial" w:cs="Arial"/>
        </w:rPr>
        <w:t xml:space="preserve"> </w:t>
      </w:r>
      <w:r w:rsidR="006C7076">
        <w:rPr>
          <w:rFonts w:ascii="Arial" w:hAnsi="Arial" w:cs="Arial"/>
        </w:rPr>
        <w:t>10, 178</w:t>
      </w:r>
    </w:p>
    <w:p w14:paraId="3E7A9F1C" w14:textId="77777777" w:rsidR="006D59F4" w:rsidRDefault="00397FD8" w:rsidP="00E37A5C">
      <w:pPr>
        <w:pStyle w:val="ListParagraph"/>
        <w:numPr>
          <w:ilvl w:val="0"/>
          <w:numId w:val="1"/>
        </w:numPr>
        <w:jc w:val="both"/>
        <w:rPr>
          <w:rFonts w:ascii="Arial" w:hAnsi="Arial" w:cs="Arial"/>
          <w:b/>
        </w:rPr>
      </w:pPr>
      <w:r w:rsidRPr="00D06BDC">
        <w:rPr>
          <w:rFonts w:ascii="Arial" w:hAnsi="Arial" w:cs="Arial"/>
          <w:b/>
        </w:rPr>
        <w:lastRenderedPageBreak/>
        <w:t>Introduction</w:t>
      </w:r>
    </w:p>
    <w:p w14:paraId="02EB378F" w14:textId="77777777" w:rsidR="00B63A90" w:rsidRDefault="00B63A90" w:rsidP="00B63A90">
      <w:pPr>
        <w:pStyle w:val="ListParagraph"/>
        <w:jc w:val="both"/>
        <w:rPr>
          <w:rFonts w:ascii="Arial" w:hAnsi="Arial" w:cs="Arial"/>
          <w:b/>
        </w:rPr>
      </w:pPr>
    </w:p>
    <w:p w14:paraId="679A2CA7" w14:textId="77777777" w:rsidR="00B63A90" w:rsidRPr="00B63A90" w:rsidRDefault="00293E36" w:rsidP="00E37A5C">
      <w:pPr>
        <w:pStyle w:val="ListParagraph"/>
        <w:numPr>
          <w:ilvl w:val="1"/>
          <w:numId w:val="1"/>
        </w:numPr>
        <w:jc w:val="both"/>
        <w:rPr>
          <w:rFonts w:ascii="Arial" w:hAnsi="Arial" w:cs="Arial"/>
          <w:b/>
        </w:rPr>
      </w:pPr>
      <w:r>
        <w:rPr>
          <w:rFonts w:ascii="Arial" w:hAnsi="Arial" w:cs="Arial"/>
          <w:b/>
        </w:rPr>
        <w:t>Social issues in London</w:t>
      </w:r>
    </w:p>
    <w:p w14:paraId="3BB0B66C" w14:textId="77777777" w:rsidR="004342B7" w:rsidRPr="00700A12" w:rsidRDefault="00BB3EE5" w:rsidP="00927A9B">
      <w:pPr>
        <w:jc w:val="both"/>
        <w:rPr>
          <w:rFonts w:ascii="Arial" w:hAnsi="Arial" w:cs="Arial"/>
        </w:rPr>
      </w:pPr>
      <w:r w:rsidRPr="467C4F72">
        <w:rPr>
          <w:rFonts w:ascii="Arial" w:hAnsi="Arial" w:cs="Arial"/>
        </w:rPr>
        <w:t>London is one of the world’s most culturally and socioeconomically diverse cities in the world and is unique in terms of its density of population and local governance. These characteristics bring distinctive challenges</w:t>
      </w:r>
      <w:r w:rsidR="004E58FD" w:rsidRPr="467C4F72">
        <w:rPr>
          <w:rFonts w:ascii="Arial" w:hAnsi="Arial" w:cs="Arial"/>
        </w:rPr>
        <w:t xml:space="preserve"> to young people in the city</w:t>
      </w:r>
      <w:r w:rsidRPr="467C4F72">
        <w:rPr>
          <w:rFonts w:ascii="Arial" w:hAnsi="Arial" w:cs="Arial"/>
        </w:rPr>
        <w:t xml:space="preserve">. </w:t>
      </w:r>
      <w:r w:rsidR="00225225" w:rsidRPr="467C4F72">
        <w:rPr>
          <w:rFonts w:ascii="Arial" w:hAnsi="Arial" w:cs="Arial"/>
        </w:rPr>
        <w:t xml:space="preserve">The youth experience across London’s </w:t>
      </w:r>
      <w:r w:rsidRPr="467C4F72">
        <w:rPr>
          <w:rFonts w:ascii="Arial" w:hAnsi="Arial" w:cs="Arial"/>
        </w:rPr>
        <w:t>socioeconomically deprived</w:t>
      </w:r>
      <w:r w:rsidR="00225225" w:rsidRPr="467C4F72">
        <w:rPr>
          <w:rFonts w:ascii="Arial" w:hAnsi="Arial" w:cs="Arial"/>
        </w:rPr>
        <w:t xml:space="preserve"> areas is plagued with an array of social issues </w:t>
      </w:r>
      <w:r w:rsidR="00460386" w:rsidRPr="467C4F72">
        <w:rPr>
          <w:rFonts w:ascii="Arial" w:hAnsi="Arial" w:cs="Arial"/>
        </w:rPr>
        <w:t>including</w:t>
      </w:r>
      <w:r w:rsidR="00225225" w:rsidRPr="467C4F72">
        <w:rPr>
          <w:rFonts w:ascii="Arial" w:hAnsi="Arial" w:cs="Arial"/>
        </w:rPr>
        <w:t xml:space="preserve">: homicide, knife &amp; gun crime, robbery, and in more-recent years </w:t>
      </w:r>
      <w:r w:rsidRPr="467C4F72">
        <w:rPr>
          <w:rFonts w:ascii="Arial" w:hAnsi="Arial" w:cs="Arial"/>
        </w:rPr>
        <w:t xml:space="preserve">potential </w:t>
      </w:r>
      <w:r w:rsidR="00225225" w:rsidRPr="467C4F72">
        <w:rPr>
          <w:rFonts w:ascii="Arial" w:hAnsi="Arial" w:cs="Arial"/>
        </w:rPr>
        <w:t xml:space="preserve">exploitation through ‘County Lines’ drug trades </w:t>
      </w:r>
      <w:r w:rsidR="00CF284C" w:rsidRPr="467C4F72">
        <w:rPr>
          <w:rFonts w:ascii="Arial" w:hAnsi="Arial" w:cs="Arial"/>
        </w:rPr>
        <w:t xml:space="preserve">– all of which are heavily-linked to street and organised gangs based in the cities socioeconomically deprived communities </w:t>
      </w:r>
      <w:r w:rsidR="00810861" w:rsidRPr="467C4F72">
        <w:rPr>
          <w:rFonts w:ascii="Arial" w:hAnsi="Arial" w:cs="Arial"/>
        </w:rPr>
        <w:fldChar w:fldCharType="begin" w:fldLock="1"/>
      </w:r>
      <w:r w:rsidR="00C1278E">
        <w:rPr>
          <w:rFonts w:ascii="Arial" w:hAnsi="Arial" w:cs="Arial"/>
        </w:rPr>
        <w:instrText>ADDIN CSL_CITATION {"citationItems":[{"id":"ITEM-1","itemData":{"author":[{"dropping-particle":"","family":"Whittaker","given":"Andrew","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id":"ITEM-1","issued":{"date-parts":[["2018"]]},"number-of-pages":"1-101","title":"From Postcodes to Profit: How gangs have changed in Waltham Forest","type":"report"},"uris":["http://www.mendeley.com/documents/?uuid=b0640678-3185-4420-be42-e2a523dab167"]},{"id":"ITEM-2","itemData":{"DOI":"10.1177/1473225420902848","ISSN":"17476283","abstract":"This article introduces the special issue on UK gangs and youth violence. Written to coincide with the launch of the National Centre for Gang Research at the University of West London, this collection adds the voices of academics who have spent years researching serious violence to a conversation dominated by policymakers and media commentators. The authors examine trends in youth violence and offer a brief history of UK gang research before previewing the contribution of the seven empirical articles dealing with police gang databases, knife crime, county lines drug dealing, contextual safeguarding, offender mental health, gang disengagement and criminal desistance.","author":[{"dropping-particle":"","family":"Densley","given":"James","non-dropping-particle":"","parse-names":false,"suffix":""},{"dropping-particle":"","family":"Deuchar","given":"Ross","non-dropping-particle":"","parse-names":false,"suffix":""},{"dropping-particle":"","family":"Harding","given":"Simon","non-dropping-particle":"","parse-names":false,"suffix":""}],"container-title":"Youth Justice","id":"ITEM-2","issue":"1-2","issued":{"date-parts":[["2020"]]},"page":"3-10","title":"An Introduction to Gangs and Serious Youth Violence in the United Kingdom","type":"article-journal","volume":"20"},"uris":["http://www.mendeley.com/documents/?uuid=05d0f8fa-f903-477b-9a79-c55d9aed9916"]},{"id":"ITEM-3","itemData":{"author":[{"dropping-particle":"","family":"McLean","given":"Robert","non-dropping-particle":"","parse-names":false,"suffix":""},{"dropping-particle":"","family":"Robinson","given":"Grace","non-dropping-particle":"","parse-names":false,"suffix":""},{"dropping-particle":"","family":"Densley","given":"James A","non-dropping-particle":"","parse-names":false,"suffix":""}],"id":"ITEM-3","issued":{"date-parts":[["2020"]]},"publisher":"Springer","publisher-place":"Cham, Switzerland","title":"County Lines: Criminal Networks and Evolving Drug Markets in Britain","type":"book"},"uris":["http://www.mendeley.com/documents/?uuid=4d6412dc-1e25-47c1-9b49-e01b945c8dcb"]}],"mendeley":{"formattedCitation":"(J. Densley et al., 2020; McLean et al., 2020; Whittaker et al., 2018a)","plainTextFormattedCitation":"(J. Densley et al., 2020; McLean et al., 2020; Whittaker et al., 2018a)","previouslyFormattedCitation":"(J. Densley et al., 2020; McLean et al., 2020; Whittaker et al., 2018a)"},"properties":{"noteIndex":0},"schema":"https://github.com/citation-style-language/schema/raw/master/csl-citation.json"}</w:instrText>
      </w:r>
      <w:r w:rsidR="00810861" w:rsidRPr="467C4F72">
        <w:rPr>
          <w:rFonts w:ascii="Arial" w:hAnsi="Arial" w:cs="Arial"/>
        </w:rPr>
        <w:fldChar w:fldCharType="separate"/>
      </w:r>
      <w:r w:rsidR="00C1278E" w:rsidRPr="00C1278E">
        <w:rPr>
          <w:rFonts w:ascii="Arial" w:hAnsi="Arial" w:cs="Arial"/>
          <w:noProof/>
        </w:rPr>
        <w:t>(J. Densley et al., 2020; McLean et al., 2020; Whittaker et al., 2018a)</w:t>
      </w:r>
      <w:r w:rsidR="00810861" w:rsidRPr="467C4F72">
        <w:rPr>
          <w:rFonts w:ascii="Arial" w:hAnsi="Arial" w:cs="Arial"/>
        </w:rPr>
        <w:fldChar w:fldCharType="end"/>
      </w:r>
      <w:r w:rsidR="00225225" w:rsidRPr="467C4F72">
        <w:rPr>
          <w:rFonts w:ascii="Arial" w:hAnsi="Arial" w:cs="Arial"/>
        </w:rPr>
        <w:t>.</w:t>
      </w:r>
      <w:r w:rsidR="00CF284C" w:rsidRPr="467C4F72">
        <w:rPr>
          <w:rFonts w:ascii="Arial" w:hAnsi="Arial" w:cs="Arial"/>
          <w:color w:val="FF0000"/>
        </w:rPr>
        <w:t xml:space="preserve"> </w:t>
      </w:r>
      <w:r w:rsidR="004E58FD" w:rsidRPr="00700A12">
        <w:rPr>
          <w:rFonts w:ascii="Arial" w:hAnsi="Arial" w:cs="Arial"/>
        </w:rPr>
        <w:t>In conjunction with these aforementioned issues, London has also observed a</w:t>
      </w:r>
      <w:r w:rsidR="004E58FD" w:rsidRPr="00700A12">
        <w:t xml:space="preserve"> </w:t>
      </w:r>
      <w:r w:rsidR="004E58FD" w:rsidRPr="00700A12">
        <w:rPr>
          <w:rFonts w:ascii="Arial" w:hAnsi="Arial" w:cs="Arial"/>
        </w:rPr>
        <w:t xml:space="preserve">continued reduction in youth support services with an overall cut of 46 per cent in budgets since 2011-12 </w:t>
      </w:r>
      <w:r w:rsidR="00810861" w:rsidRPr="00700A12">
        <w:rPr>
          <w:rFonts w:ascii="Arial" w:hAnsi="Arial" w:cs="Arial"/>
        </w:rPr>
        <w:fldChar w:fldCharType="begin" w:fldLock="1"/>
      </w:r>
      <w:r w:rsidRPr="00700A12">
        <w:rPr>
          <w:rFonts w:ascii="Arial" w:hAnsi="Arial" w:cs="Arial"/>
        </w:rPr>
        <w:instrText>ADDIN CSL_CITATION {"citationItems":[{"id":"ITEM-1","itemData":{"author":[{"dropping-particle":"","family":"Berry","given":"Sian","non-dropping-particle":"","parse-names":false,"suffix":""}],"id":"ITEM-1","issue":"January","issued":{"date-parts":[["2019"]]},"page":"0-9","title":"London’s Lost Youth Services","type":"article-journal"},"uris":["http://www.mendeley.com/documents/?uuid=9176714a-9bb2-4bd0-a5b6-bc3ef8024c21"]}],"mendeley":{"formattedCitation":"(Berry, 2019)","plainTextFormattedCitation":"(Berry, 2019)","previouslyFormattedCitation":"(Berry, 2019)"},"properties":{"noteIndex":0},"schema":"https://github.com/citation-style-language/schema/raw/master/csl-citation.json"}</w:instrText>
      </w:r>
      <w:r w:rsidR="00810861" w:rsidRPr="00700A12">
        <w:rPr>
          <w:rFonts w:ascii="Arial" w:hAnsi="Arial" w:cs="Arial"/>
        </w:rPr>
        <w:fldChar w:fldCharType="separate"/>
      </w:r>
      <w:r w:rsidR="004E58FD" w:rsidRPr="00700A12">
        <w:rPr>
          <w:rFonts w:ascii="Arial" w:hAnsi="Arial" w:cs="Arial"/>
          <w:noProof/>
        </w:rPr>
        <w:t>(Berry, 2019)</w:t>
      </w:r>
      <w:r w:rsidR="00810861" w:rsidRPr="00700A12">
        <w:rPr>
          <w:rFonts w:ascii="Arial" w:hAnsi="Arial" w:cs="Arial"/>
        </w:rPr>
        <w:fldChar w:fldCharType="end"/>
      </w:r>
      <w:r w:rsidR="004E58FD" w:rsidRPr="00700A12">
        <w:rPr>
          <w:rFonts w:ascii="Arial" w:hAnsi="Arial" w:cs="Arial"/>
        </w:rPr>
        <w:t xml:space="preserve"> – leaving young Londoners more vulnerable and less supported than ever. </w:t>
      </w:r>
      <w:r w:rsidR="004342B7" w:rsidRPr="00700A12">
        <w:rPr>
          <w:rFonts w:ascii="Arial" w:hAnsi="Arial" w:cs="Arial"/>
        </w:rPr>
        <w:t xml:space="preserve">The London Riots in 2011 </w:t>
      </w:r>
      <w:r w:rsidR="0069200E" w:rsidRPr="00700A12">
        <w:rPr>
          <w:rFonts w:ascii="Arial" w:hAnsi="Arial" w:cs="Arial"/>
        </w:rPr>
        <w:t xml:space="preserve">was also a significant turning point for young people across London </w:t>
      </w:r>
      <w:r w:rsidR="00810861" w:rsidRPr="00700A12">
        <w:rPr>
          <w:rFonts w:ascii="Arial" w:hAnsi="Arial" w:cs="Arial"/>
        </w:rPr>
        <w:fldChar w:fldCharType="begin" w:fldLock="1"/>
      </w:r>
      <w:r w:rsidRPr="00700A12">
        <w:rPr>
          <w:rFonts w:ascii="Arial" w:hAnsi="Arial" w:cs="Arial"/>
        </w:rPr>
        <w:instrText>ADDIN CSL_CITATION {"citationItems":[{"id":"ITEM-1","itemData":{"DOI":"10.1093/acprof:oso/9780199259908.003.0001","abstract":"The riots in early August 2011 were arguably the worst bout of civil unrest in a generation. However, unlike in the early 1980s there was to be no Scarman-style inquiry into the causes. Meanwhile, politicians and others rushed to pronounce on what had happened, and why, and to offer an array of policy solutions. While several reviews and investigations were subsequently established, a number of very significant gaps in public understanding of the events remained. Most visible among these was what drew people out on to the streets for four nights in August and what motivated them? We’d had riots, but we knew little about the rioters. The Guardian had been at the forefront of the reporting of the riots, both in a traditional journalistic sense and much more broadly through the collection and analysis of data from the courts as arrests and prosecutions mounted up. The opportunity was there to expand this work and to embark on something truly ambitious: a full-scale study of the riots and their aftermath. It was this that led to the partnership with the LSE’s Social Policy Department and, with the generous support of the Joseph Rowntree Foundation and Open Society Foundations, to Reading the Riots. We believe this will prove to be a landmark study. It is a unique collaboration between a national newspaper and a leading university. Its overarching aim has been to conduct high-quality social research at a speed and in a way that maximises its likelihood of affecting public and political debate without sacrificing any of its rigour. This report brings together the outcome of the first phase of the study, focusing in a way that has not previously been possible on the nature, motivations, attitudes and experiences of those who rioted across London and in Birmingham, Manchester, Salford, Nottingham and Liverpool.","author":[{"dropping-particle":"","family":"Lewis","given":"Paul","non-dropping-particle":"","parse-names":false,"suffix":""},{"dropping-particle":"","family":"Newburn","given":"Tim","non-dropping-particle":"","parse-names":false,"suffix":""},{"dropping-particle":"","family":"Taylor","given":"Matthew","non-dropping-particle":"","parse-names":false,"suffix":""},{"dropping-particle":"","family":"Mcgillivray","given":"Catriona","non-dropping-particle":"","parse-names":false,"suffix":""},{"dropping-particle":"","family":"Greenhill","given":"Aster","non-dropping-particle":"","parse-names":false,"suffix":""},{"dropping-particle":"","family":"Frayman","given":"Harold","non-dropping-particle":"","parse-names":false,"suffix":""},{"dropping-particle":"","family":"Proctor","given":"Rob","non-dropping-particle":"","parse-names":false,"suffix":""}],"container-title":"The Guardian","id":"ITEM-1","issued":{"date-parts":[["2011"]]},"page":"1-19","title":"Reading the riots: investigating England's summer of disorder","type":"article-newspaper"},"uris":["http://www.mendeley.com/documents/?uuid=b98abeed-9b2c-4b0b-aa0f-9d850df5c4bb","http://www.mendeley.com/documents/?uuid=0b178b12-b9b6-4591-871b-5e76252be853"]}],"mendeley":{"formattedCitation":"(Lewis et al., 2011)","plainTextFormattedCitation":"(Lewis et al., 2011)","previouslyFormattedCitation":"(Lewis et al., 2011)"},"properties":{"noteIndex":0},"schema":"https://github.com/citation-style-language/schema/raw/master/csl-citation.json"}</w:instrText>
      </w:r>
      <w:r w:rsidR="00810861" w:rsidRPr="00700A12">
        <w:rPr>
          <w:rFonts w:ascii="Arial" w:hAnsi="Arial" w:cs="Arial"/>
        </w:rPr>
        <w:fldChar w:fldCharType="separate"/>
      </w:r>
      <w:r w:rsidR="004342B7" w:rsidRPr="00700A12">
        <w:rPr>
          <w:rFonts w:ascii="Arial" w:hAnsi="Arial" w:cs="Arial"/>
          <w:noProof/>
        </w:rPr>
        <w:t>(Lewis et al., 2011)</w:t>
      </w:r>
      <w:r w:rsidR="00810861" w:rsidRPr="00700A12">
        <w:rPr>
          <w:rFonts w:ascii="Arial" w:hAnsi="Arial" w:cs="Arial"/>
        </w:rPr>
        <w:fldChar w:fldCharType="end"/>
      </w:r>
      <w:r w:rsidR="0069200E" w:rsidRPr="00700A12">
        <w:rPr>
          <w:rFonts w:ascii="Arial" w:hAnsi="Arial" w:cs="Arial"/>
        </w:rPr>
        <w:t xml:space="preserve"> as it caused</w:t>
      </w:r>
      <w:r w:rsidR="004342B7" w:rsidRPr="00700A12">
        <w:rPr>
          <w:rFonts w:ascii="Arial" w:hAnsi="Arial" w:cs="Arial"/>
        </w:rPr>
        <w:t xml:space="preserve"> a significant shift in the government’s approach to policing</w:t>
      </w:r>
      <w:r w:rsidR="0069200E" w:rsidRPr="00700A12">
        <w:rPr>
          <w:rFonts w:ascii="Arial" w:hAnsi="Arial" w:cs="Arial"/>
        </w:rPr>
        <w:t>.</w:t>
      </w:r>
      <w:r w:rsidR="00927A9B" w:rsidRPr="00700A12">
        <w:rPr>
          <w:rFonts w:ascii="Arial" w:hAnsi="Arial" w:cs="Arial"/>
        </w:rPr>
        <w:t xml:space="preserve"> </w:t>
      </w:r>
      <w:r w:rsidR="0069200E" w:rsidRPr="00700A12">
        <w:rPr>
          <w:rFonts w:ascii="Arial" w:hAnsi="Arial" w:cs="Arial"/>
        </w:rPr>
        <w:t xml:space="preserve">As opposed to attributing the riots to the social exclusion and deprivation experienced by communities across London, </w:t>
      </w:r>
      <w:r w:rsidR="00927A9B" w:rsidRPr="00700A12">
        <w:rPr>
          <w:rFonts w:ascii="Arial" w:hAnsi="Arial" w:cs="Arial"/>
        </w:rPr>
        <w:t xml:space="preserve">a ‘concerted, all-out war on gangs and gang culture’ </w:t>
      </w:r>
      <w:r w:rsidR="00810861" w:rsidRPr="00700A12">
        <w:rPr>
          <w:rFonts w:ascii="Arial" w:hAnsi="Arial" w:cs="Arial"/>
        </w:rPr>
        <w:fldChar w:fldCharType="begin" w:fldLock="1"/>
      </w:r>
      <w:r w:rsidRPr="00700A12">
        <w:rPr>
          <w:rFonts w:ascii="Arial" w:hAnsi="Arial" w:cs="Arial"/>
        </w:rPr>
        <w:instrText>ADDIN CSL_CITATION {"citationItems":[{"id":"ITEM-1","itemData":{"DOI":"10.1057/9781137271518","ISBN":"9781137271518","author":[{"dropping-particle":"","family":"Densley","given":"James A","non-dropping-particle":"","parse-names":false,"suffix":""}],"container-title":"How Gangs Work","id":"ITEM-1","issue":"January 2013","issued":{"date-parts":[["2013"]]},"title":"How Gangs Work","type":"article-journal"},"uris":["http://www.mendeley.com/documents/?uuid=b588e0cc-49de-4c35-9e1d-2ab5f3d6d1fe"]}],"mendeley":{"formattedCitation":"(J. A. Densley, 2013)","manualFormatting":"(Densley, 2013)","plainTextFormattedCitation":"(J. A. Densley, 2013)","previouslyFormattedCitation":"(J. A. Densley, 2013)"},"properties":{"noteIndex":0},"schema":"https://github.com/citation-style-language/schema/raw/master/csl-citation.json"}</w:instrText>
      </w:r>
      <w:r w:rsidR="00810861" w:rsidRPr="00700A12">
        <w:rPr>
          <w:rFonts w:ascii="Arial" w:hAnsi="Arial" w:cs="Arial"/>
        </w:rPr>
        <w:fldChar w:fldCharType="separate"/>
      </w:r>
      <w:r w:rsidR="00927A9B" w:rsidRPr="00700A12">
        <w:rPr>
          <w:rFonts w:ascii="Arial" w:hAnsi="Arial" w:cs="Arial"/>
          <w:noProof/>
        </w:rPr>
        <w:t>(Densley, 2013)</w:t>
      </w:r>
      <w:r w:rsidR="00810861" w:rsidRPr="00700A12">
        <w:rPr>
          <w:rFonts w:ascii="Arial" w:hAnsi="Arial" w:cs="Arial"/>
        </w:rPr>
        <w:fldChar w:fldCharType="end"/>
      </w:r>
      <w:r w:rsidR="00927A9B" w:rsidRPr="00700A12">
        <w:rPr>
          <w:rFonts w:ascii="Arial" w:hAnsi="Arial" w:cs="Arial"/>
        </w:rPr>
        <w:t xml:space="preserve"> was declared by the current Prime Minister. This diminished the government of any responsibility and ultimately, further alienated young people from socioeconomically deprived communities across London. </w:t>
      </w:r>
    </w:p>
    <w:p w14:paraId="2DB9B97E" w14:textId="77777777" w:rsidR="00CF284C" w:rsidRDefault="00460386" w:rsidP="00225225">
      <w:pPr>
        <w:jc w:val="both"/>
        <w:rPr>
          <w:rFonts w:ascii="Arial" w:hAnsi="Arial" w:cs="Arial"/>
        </w:rPr>
      </w:pPr>
      <w:r w:rsidRPr="467C4F72">
        <w:rPr>
          <w:rFonts w:ascii="Arial" w:hAnsi="Arial" w:cs="Arial"/>
        </w:rPr>
        <w:t>Whilst it is important to highlight that it is in-fact a minority of young people who are involved in street gang</w:t>
      </w:r>
      <w:r w:rsidR="006650D0" w:rsidRPr="467C4F72">
        <w:rPr>
          <w:rFonts w:ascii="Arial" w:hAnsi="Arial" w:cs="Arial"/>
        </w:rPr>
        <w:t>-related</w:t>
      </w:r>
      <w:r w:rsidRPr="467C4F72">
        <w:rPr>
          <w:rFonts w:ascii="Arial" w:hAnsi="Arial" w:cs="Arial"/>
        </w:rPr>
        <w:t xml:space="preserve"> activity, the issues associated with street gangs has a devastating impact on the lives of countless young people (who may not be directly involved) across London, whilst also leaving profound and long-lasting scars on the families, friends and communities affected. </w:t>
      </w:r>
      <w:r w:rsidR="003A25B8" w:rsidRPr="00700A12">
        <w:rPr>
          <w:rFonts w:ascii="Arial" w:hAnsi="Arial" w:cs="Arial"/>
        </w:rPr>
        <w:t xml:space="preserve">In the ‘Serious Violence Strategy’ report produced by </w:t>
      </w:r>
      <w:r w:rsidR="00810861" w:rsidRPr="00700A12">
        <w:rPr>
          <w:rFonts w:ascii="Arial" w:hAnsi="Arial" w:cs="Arial"/>
        </w:rPr>
        <w:fldChar w:fldCharType="begin" w:fldLock="1"/>
      </w:r>
      <w:r w:rsidR="009A51A4" w:rsidRPr="00700A12">
        <w:rPr>
          <w:rFonts w:ascii="Arial" w:hAnsi="Arial" w:cs="Arial"/>
        </w:rPr>
        <w:instrText>ADDIN CSL_CITATION {"citationItems":[{"id":"ITEM-1","itemData":{"abstract":"Policy document setting out the Government’s response to serious violence and recent increases in knife crime, gun crime and homicide. The strategy stresses the importance of early intervention to tackle the root causes and provide young people with the skills and resilience to lead productive lives free from violence. The strategy focuses on four main themes: tackling county lines and misuse of drugs; early intervention and prevention; supporting communities and local partnerships; and law enforcement and the criminal justice response. It describes a range of initiatives including: a new £11 million Early Intervention Youth Fund to support communities for early intervention and prevention with young people; the development of a new National County Lines Co-ordination Centre to tackle violent and exploitative criminal activity associated with county lines; and more funding for young people’s advocates working with gang-affected young women and girls.","author":[{"dropping-particle":"","family":"Government","given":"HM","non-dropping-particle":"","parse-names":false,"suffix":""}],"id":"ITEM-1","issued":{"date-parts":[["2018"]]},"title":"Serious violence strategy","type":"report"},"uris":["http://www.mendeley.com/documents/?uuid=a81b84c2-4912-4118-b7fd-d003d8d9347d"]}],"mendeley":{"formattedCitation":"(Government, 2018)","manualFormatting":"Her Majesty's Government in  2018","plainTextFormattedCitation":"(Government, 2018)","previouslyFormattedCitation":"(Government, 2018)"},"properties":{"noteIndex":0},"schema":"https://github.com/citation-style-language/schema/raw/master/csl-citation.json"}</w:instrText>
      </w:r>
      <w:r w:rsidR="00810861" w:rsidRPr="00700A12">
        <w:rPr>
          <w:rFonts w:ascii="Arial" w:hAnsi="Arial" w:cs="Arial"/>
        </w:rPr>
        <w:fldChar w:fldCharType="separate"/>
      </w:r>
      <w:r w:rsidR="003A25B8" w:rsidRPr="00700A12">
        <w:rPr>
          <w:rFonts w:ascii="Arial" w:hAnsi="Arial" w:cs="Arial"/>
          <w:noProof/>
        </w:rPr>
        <w:t>Her Majesty's Government in  2018</w:t>
      </w:r>
      <w:r w:rsidR="00810861" w:rsidRPr="00700A12">
        <w:rPr>
          <w:rFonts w:ascii="Arial" w:hAnsi="Arial" w:cs="Arial"/>
        </w:rPr>
        <w:fldChar w:fldCharType="end"/>
      </w:r>
      <w:r w:rsidR="003A25B8" w:rsidRPr="00700A12">
        <w:rPr>
          <w:rFonts w:ascii="Arial" w:hAnsi="Arial" w:cs="Arial"/>
        </w:rPr>
        <w:t>, serious violence was defined as “specific types of crime such as homicide, knife crime, and gun crime and areas of criminality where serious violence or its threat is inherent, such as in gangs and county lines drug dealing.” This also includes other crime threats faced in some areas of the country such as the use of corrosive substances as a weapon.</w:t>
      </w:r>
      <w:r w:rsidR="00C21D81" w:rsidRPr="00700A12">
        <w:rPr>
          <w:rFonts w:ascii="Arial" w:hAnsi="Arial" w:cs="Arial"/>
        </w:rPr>
        <w:t xml:space="preserve"> </w:t>
      </w:r>
      <w:r w:rsidR="00225225" w:rsidRPr="467C4F72">
        <w:rPr>
          <w:rFonts w:ascii="Arial" w:hAnsi="Arial" w:cs="Arial"/>
        </w:rPr>
        <w:t xml:space="preserve">Over 70% of young people in London are </w:t>
      </w:r>
      <w:r w:rsidR="37AEF7A6" w:rsidRPr="467C4F72">
        <w:rPr>
          <w:rFonts w:ascii="Arial" w:hAnsi="Arial" w:cs="Arial"/>
        </w:rPr>
        <w:t xml:space="preserve">directly </w:t>
      </w:r>
      <w:r w:rsidR="00225225" w:rsidRPr="467C4F72">
        <w:rPr>
          <w:rFonts w:ascii="Arial" w:hAnsi="Arial" w:cs="Arial"/>
        </w:rPr>
        <w:t xml:space="preserve">exposed to serious violence at least once a month and 90% are exposed to serious violence at least once a week – through music, TV, and/or social media </w:t>
      </w:r>
      <w:r w:rsidR="00810861" w:rsidRPr="467C4F72">
        <w:rPr>
          <w:rFonts w:ascii="Arial" w:hAnsi="Arial" w:cs="Arial"/>
        </w:rPr>
        <w:fldChar w:fldCharType="begin" w:fldLock="1"/>
      </w:r>
      <w:r w:rsidRPr="467C4F72">
        <w:rPr>
          <w:rFonts w:ascii="Arial" w:hAnsi="Arial" w:cs="Arial"/>
        </w:rPr>
        <w:instrText>ADDIN CSL_CITATION {"citationItems":[{"id":"ITEM-1","itemData":{"author":[{"dropping-particle":"","family":"The Youth Violence Commission","given":"","non-dropping-particle":"","parse-names":false,"suffix":""}],"id":"ITEM-1","issued":{"date-parts":[["2018"]]},"number-of-pages":"1-18","title":"Interim Report - July 2018","type":"report"},"uris":["http://www.mendeley.com/documents/?uuid=2c2354f6-8d4c-43ea-956f-33735cabc26f"]}],"mendeley":{"formattedCitation":"(The Youth Violence Commission, 2018)","plainTextFormattedCitation":"(The Youth Violence Commission, 2018)","previouslyFormattedCitation":"(The Youth Violence Commission, 2018)"},"properties":{"noteIndex":0},"schema":"https://github.com/citation-style-language/schema/raw/master/csl-citation.json"}</w:instrText>
      </w:r>
      <w:r w:rsidR="00810861" w:rsidRPr="467C4F72">
        <w:rPr>
          <w:rFonts w:ascii="Arial" w:hAnsi="Arial" w:cs="Arial"/>
        </w:rPr>
        <w:fldChar w:fldCharType="separate"/>
      </w:r>
      <w:r w:rsidR="002164DC" w:rsidRPr="467C4F72">
        <w:rPr>
          <w:rFonts w:ascii="Arial" w:hAnsi="Arial" w:cs="Arial"/>
          <w:noProof/>
        </w:rPr>
        <w:t>(The Youth Violence Commission, 2018)</w:t>
      </w:r>
      <w:r w:rsidR="00810861" w:rsidRPr="467C4F72">
        <w:rPr>
          <w:rFonts w:ascii="Arial" w:hAnsi="Arial" w:cs="Arial"/>
        </w:rPr>
        <w:fldChar w:fldCharType="end"/>
      </w:r>
      <w:r w:rsidR="00225225" w:rsidRPr="467C4F72">
        <w:rPr>
          <w:rFonts w:ascii="Arial" w:hAnsi="Arial" w:cs="Arial"/>
        </w:rPr>
        <w:t xml:space="preserve">. 38% of young people know at least one person who sells drugs and 40% agree that it is easy to buy illegal drugs where they live. Findings from the ‘Youth Voice Survey’ conducted in 2018 also highlighted the prevalence of exposure to </w:t>
      </w:r>
      <w:r w:rsidR="006650D0" w:rsidRPr="467C4F72">
        <w:rPr>
          <w:rFonts w:ascii="Arial" w:hAnsi="Arial" w:cs="Arial"/>
        </w:rPr>
        <w:t xml:space="preserve">street </w:t>
      </w:r>
      <w:r w:rsidR="00225225" w:rsidRPr="467C4F72">
        <w:rPr>
          <w:rFonts w:ascii="Arial" w:hAnsi="Arial" w:cs="Arial"/>
        </w:rPr>
        <w:t>gang</w:t>
      </w:r>
      <w:r w:rsidR="006650D0" w:rsidRPr="467C4F72">
        <w:rPr>
          <w:rFonts w:ascii="Arial" w:hAnsi="Arial" w:cs="Arial"/>
        </w:rPr>
        <w:t xml:space="preserve"> crime</w:t>
      </w:r>
      <w:r w:rsidR="00225225" w:rsidRPr="467C4F72">
        <w:rPr>
          <w:rFonts w:ascii="Arial" w:hAnsi="Arial" w:cs="Arial"/>
        </w:rPr>
        <w:t xml:space="preserve"> and knife possession</w:t>
      </w:r>
      <w:r w:rsidR="006650D0" w:rsidRPr="467C4F72">
        <w:rPr>
          <w:rFonts w:ascii="Arial" w:hAnsi="Arial" w:cs="Arial"/>
        </w:rPr>
        <w:t xml:space="preserve"> –</w:t>
      </w:r>
      <w:r w:rsidR="00225225" w:rsidRPr="467C4F72">
        <w:rPr>
          <w:rFonts w:ascii="Arial" w:hAnsi="Arial" w:cs="Arial"/>
        </w:rPr>
        <w:t xml:space="preserve"> </w:t>
      </w:r>
      <w:r w:rsidR="006650D0" w:rsidRPr="467C4F72">
        <w:rPr>
          <w:rFonts w:ascii="Arial" w:hAnsi="Arial" w:cs="Arial"/>
        </w:rPr>
        <w:t>all of which</w:t>
      </w:r>
      <w:r w:rsidR="00225225" w:rsidRPr="467C4F72">
        <w:rPr>
          <w:rFonts w:ascii="Arial" w:hAnsi="Arial" w:cs="Arial"/>
        </w:rPr>
        <w:t xml:space="preserve"> create big problems for young people growing up in the capital, in schools and within their local areas of residence </w:t>
      </w:r>
      <w:r w:rsidR="00810861" w:rsidRPr="467C4F72">
        <w:rPr>
          <w:rFonts w:ascii="Arial" w:hAnsi="Arial" w:cs="Arial"/>
        </w:rPr>
        <w:fldChar w:fldCharType="begin" w:fldLock="1"/>
      </w:r>
      <w:r w:rsidR="00C1278E">
        <w:rPr>
          <w:rFonts w:ascii="Arial" w:hAnsi="Arial" w:cs="Arial"/>
        </w:rPr>
        <w:instrText>ADDIN CSL_CITATION {"citationItems":[{"id":"ITEM-1","itemData":{"author":[{"dropping-particle":"","family":"Ramshaw","given":"Nicole","non-dropping-particle":"","parse-names":false,"suffix":""},{"dropping-particle":"","family":"Charleton","given":"Barry","non-dropping-particle":"","parse-names":false,"suffix":""},{"dropping-particle":"","family":"Dawson","given":"Paul","non-dropping-particle":"","parse-names":false,"suffix":""}],"container-title":"MOPAC Evidence and Insight","id":"ITEM-1","issue":"December","issued":{"date-parts":[["2018"]]},"number-of-pages":"1-36","title":"Youth Voice Survey Report","type":"report"},"uris":["http://www.mendeley.com/documents/?uuid=4a2e6f8e-0887-448f-9962-cdc3bc9a7296"]}],"mendeley":{"formattedCitation":"(Ramshaw et al., 2018)","plainTextFormattedCitation":"(Ramshaw et al., 2018)","previouslyFormattedCitation":"(Ramshaw et al., 2018)"},"properties":{"noteIndex":0},"schema":"https://github.com/citation-style-language/schema/raw/master/csl-citation.json"}</w:instrText>
      </w:r>
      <w:r w:rsidR="00810861" w:rsidRPr="467C4F72">
        <w:rPr>
          <w:rFonts w:ascii="Arial" w:hAnsi="Arial" w:cs="Arial"/>
        </w:rPr>
        <w:fldChar w:fldCharType="separate"/>
      </w:r>
      <w:r w:rsidR="00C1278E" w:rsidRPr="00C1278E">
        <w:rPr>
          <w:rFonts w:ascii="Arial" w:hAnsi="Arial" w:cs="Arial"/>
          <w:noProof/>
        </w:rPr>
        <w:t>(Ramshaw et al., 2018)</w:t>
      </w:r>
      <w:r w:rsidR="00810861" w:rsidRPr="467C4F72">
        <w:rPr>
          <w:rFonts w:ascii="Arial" w:hAnsi="Arial" w:cs="Arial"/>
        </w:rPr>
        <w:fldChar w:fldCharType="end"/>
      </w:r>
      <w:r w:rsidR="00225225" w:rsidRPr="467C4F72">
        <w:rPr>
          <w:rFonts w:ascii="Arial" w:hAnsi="Arial" w:cs="Arial"/>
        </w:rPr>
        <w:t>.</w:t>
      </w:r>
    </w:p>
    <w:p w14:paraId="6A05A809" w14:textId="77777777" w:rsidR="00460386" w:rsidRPr="005C71D7" w:rsidRDefault="00460386" w:rsidP="00225225">
      <w:pPr>
        <w:jc w:val="both"/>
        <w:rPr>
          <w:rFonts w:ascii="Arial" w:hAnsi="Arial" w:cs="Arial"/>
        </w:rPr>
      </w:pPr>
    </w:p>
    <w:p w14:paraId="42668808" w14:textId="77777777" w:rsidR="00CF284C" w:rsidRPr="00D06BDC" w:rsidRDefault="00F7583C" w:rsidP="00E37A5C">
      <w:pPr>
        <w:pStyle w:val="ListParagraph"/>
        <w:numPr>
          <w:ilvl w:val="1"/>
          <w:numId w:val="1"/>
        </w:numPr>
        <w:jc w:val="both"/>
        <w:rPr>
          <w:rFonts w:ascii="Arial" w:hAnsi="Arial" w:cs="Arial"/>
          <w:b/>
          <w:bCs/>
        </w:rPr>
      </w:pPr>
      <w:r w:rsidRPr="00D06BDC">
        <w:rPr>
          <w:rFonts w:ascii="Arial" w:hAnsi="Arial" w:cs="Arial"/>
          <w:b/>
          <w:bCs/>
        </w:rPr>
        <w:t>Gang culture in the UK</w:t>
      </w:r>
    </w:p>
    <w:p w14:paraId="1EFC3AF9" w14:textId="77777777" w:rsidR="00DE0D44" w:rsidRDefault="001E7B1F" w:rsidP="005968B5">
      <w:pPr>
        <w:spacing w:line="257" w:lineRule="auto"/>
        <w:jc w:val="both"/>
        <w:rPr>
          <w:rFonts w:ascii="Arial" w:hAnsi="Arial" w:cs="Arial"/>
        </w:rPr>
      </w:pPr>
      <w:r w:rsidRPr="467C4F72">
        <w:rPr>
          <w:rFonts w:ascii="Arial" w:hAnsi="Arial" w:cs="Arial"/>
        </w:rPr>
        <w:t>The term ‘gang’ is contested and controversial in the UK context,</w:t>
      </w:r>
      <w:r w:rsidR="00190399" w:rsidRPr="467C4F72">
        <w:rPr>
          <w:rFonts w:ascii="Arial" w:hAnsi="Arial" w:cs="Arial"/>
        </w:rPr>
        <w:t xml:space="preserve"> often being identified as “problematic” by contributing to the further marginalization and isolate some ethnic minority communities </w:t>
      </w:r>
      <w:r w:rsidR="00810861" w:rsidRPr="467C4F72">
        <w:rPr>
          <w:rFonts w:ascii="Arial" w:hAnsi="Arial" w:cs="Arial"/>
        </w:rPr>
        <w:fldChar w:fldCharType="begin" w:fldLock="1"/>
      </w:r>
      <w:r w:rsidR="00C1278E">
        <w:rPr>
          <w:rFonts w:ascii="Arial" w:hAnsi="Arial" w:cs="Arial"/>
        </w:rPr>
        <w:instrText>ADDIN CSL_CITATION {"citationItems":[{"id":"ITEM-1","itemData":{"DOI":"10.1093/bjc/azs046","ISSN":"00070955","abstract":"This paper draws primarily on research undertaken in the north of England. The research focused on assessing the current situation in relation to the extent, and nature, of violent gang activity in three predominately Asian (Pakistani and Bangladeshi) areas. Empirical evidence is provided of the problematic way that the term 'gang' is being used and, argued, abused in the United Kingdom. The uncritical acceptance of the term gang into UK policy and policing practices and the policy transfer that has ensued has the potential to further marginalize and isolate some ethnic minority communities. The focus here centres upon the increased surveillance and policing of Asian communities, specifically young Pakistani and Bangladeshi males as a consequence of the application of gang labels that elevates the perceived level of risk they pose. © 2012 The Author.","author":[{"dropping-particle":"","family":"Smithson","given":"Hannah","non-dropping-particle":"","parse-names":false,"suffix":""},{"dropping-particle":"","family":"Ralphs","given":"Rob","non-dropping-particle":"","parse-names":false,"suffix":""},{"dropping-particle":"","family":"Williams","given":"Patrick","non-dropping-particle":"","parse-names":false,"suffix":""}],"container-title":"British Journal of Criminology","id":"ITEM-1","issue":"1","issued":{"date-parts":[["2013"]]},"page":"113-128","title":"Used and abused the problematic usage of gang terminology in the united kingdom and its implications for ethnic minority youth","type":"article-journal","volume":"53"},"uris":["http://www.mendeley.com/documents/?uuid=47d3bf74-f53d-4dcc-a932-50abe61ed840"]},{"id":"ITEM-2","itemData":{"DOI":"10.1177/1473225414529047","ISSN":"17476283","abstract":"The 2011 'summer of violent disorder' in England cast a spotlight on the often arbitrary and uneven process through which individuals become labelled as 'gang-members'. Based on data from two separate but concurrently conducted qualitative studies in Glasgow, Scotland, this article draws on the critical vocabularies of Bourdieu and Hacking to conceptualize this new frontier in the politics of gang policing: analysing the distinctive 'fields' that street-based young people and police actors inhabit; uncovering the complex chain of interactions through which individuals become labelled as 'gang-members'; and exploring the consequences of such labelling processes. © The Author(s) 2014.","author":[{"dropping-particle":"","family":"Fraser","given":"Alistair","non-dropping-particle":"","parse-names":false,"suffix":""},{"dropping-particle":"","family":"Atkinson","given":"Colin","non-dropping-particle":"","parse-names":false,"suffix":""}],"container-title":"Youth Justice","id":"ITEM-2","issue":"2","issued":{"date-parts":[["2014"]]},"page":"154-170","title":"Making Up Gangs: Looping, Labelling and the New Politics of Intelligence-led Policing","type":"article-journal","volume":"14"},"uris":["http://www.mendeley.com/documents/?uuid=35b2631d-9cd9-4c07-8b8f-8b186cc70272"]}],"mendeley":{"formattedCitation":"(Fraser &amp; Atkinson, 2014; Smithson et al., 2013)","plainTextFormattedCitation":"(Fraser &amp; Atkinson, 2014; Smithson et al., 2013)","previouslyFormattedCitation":"(Fraser &amp; Atkinson, 2014; Smithson et al., 2013)"},"properties":{"noteIndex":0},"schema":"https://github.com/citation-style-language/schema/raw/master/csl-citation.json"}</w:instrText>
      </w:r>
      <w:r w:rsidR="00810861" w:rsidRPr="467C4F72">
        <w:rPr>
          <w:rFonts w:ascii="Arial" w:hAnsi="Arial" w:cs="Arial"/>
        </w:rPr>
        <w:fldChar w:fldCharType="separate"/>
      </w:r>
      <w:r w:rsidR="00C1278E" w:rsidRPr="00C1278E">
        <w:rPr>
          <w:rFonts w:ascii="Arial" w:hAnsi="Arial" w:cs="Arial"/>
          <w:noProof/>
        </w:rPr>
        <w:t>(Fraser &amp; Atkinson, 2014; Smithson et al., 2013)</w:t>
      </w:r>
      <w:r w:rsidR="00810861" w:rsidRPr="467C4F72">
        <w:rPr>
          <w:rFonts w:ascii="Arial" w:hAnsi="Arial" w:cs="Arial"/>
        </w:rPr>
        <w:fldChar w:fldCharType="end"/>
      </w:r>
      <w:r w:rsidRPr="467C4F72">
        <w:rPr>
          <w:rFonts w:ascii="Arial" w:hAnsi="Arial" w:cs="Arial"/>
        </w:rPr>
        <w:t xml:space="preserve"> but a definition is essential to the understanding of all groups, regardless of their name or primary activities and goals</w:t>
      </w:r>
      <w:r w:rsidR="00190399" w:rsidRPr="467C4F72">
        <w:rPr>
          <w:rFonts w:ascii="Arial" w:hAnsi="Arial" w:cs="Arial"/>
        </w:rPr>
        <w:t xml:space="preserve"> – particularly for this study. </w:t>
      </w:r>
      <w:r w:rsidR="00F7583C" w:rsidRPr="467C4F72">
        <w:rPr>
          <w:rFonts w:ascii="Arial" w:hAnsi="Arial" w:cs="Arial"/>
        </w:rPr>
        <w:t xml:space="preserve">Gang culture in the UK has significantly evolved over the past 10 years </w:t>
      </w:r>
      <w:r w:rsidR="00810861" w:rsidRPr="467C4F72">
        <w:rPr>
          <w:rFonts w:ascii="Arial" w:hAnsi="Arial" w:cs="Arial"/>
        </w:rPr>
        <w:fldChar w:fldCharType="begin" w:fldLock="1"/>
      </w:r>
      <w:r w:rsidR="00C1278E">
        <w:rPr>
          <w:rFonts w:ascii="Arial" w:hAnsi="Arial" w:cs="Arial"/>
        </w:rPr>
        <w:instrText>ADDIN CSL_CITATION {"citationItems":[{"id":"ITEM-1","itemData":{"DOI":"10.1007/s10610-019-09408-4","ISSN":"15729869","abstract":"The aim of the current study was to understand how gangs have changed in the past 10 years since Pitts’ (2008) study in the London Borough of Waltham Forest. The study undertook interviews with 21 practitioners working on gang-related issues and 10 young people affected by gangs or formerly embedded in them. Two focus groups involving 37 participants from key agencies then explored the preliminary findings and contributed to a conceptualization of a new operating model of gangs. The study found that local gangs had evolved into more organized and profit-oriented entities than a decade earlier. The new operating model rejected visible signs of gang membership as ‘bad for business’ because they attracted unwanted attention from law enforcement agencies. Faced with a saturated drugs market in London, gangs moved out to capture drugs markets in smaller UK towns in ‘county lines’ activities. This more business-oriented ethos has changed the meaning of both territory and violence. While gang members in the original study described an emotional connection with their postcode, territory is increasingly regarded as a marketplace to be protected. Similarly, violence has moved from an expressive means of reinforcing gang identity to being increasingly used as an instrumental means of protecting business interests. The current study offers a rare opportunity to gain a picture of gangs at two time periods and contributes to work on the contested nature of UK gangs and renewed interest in gang evolution. These findings have important implications for local authorities and criminal justice agencies who need to address the profit motive of gang activity directly.","author":[{"dropping-particle":"","family":"Whittaker","given":"Andrew","non-dropping-particle":"","parse-names":false,"suffix":""},{"dropping-particle":"","family":"Densley","given":"James","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container-title":"European Journal on Criminal Policy and Research","id":"ITEM-1","issue":"1","issued":{"date-parts":[["2020"]]},"title":"Reluctant Gangsters Revisited: The Evolution of Gangs from Postcodes to Profits","type":"article-journal","volume":"26"},"uris":["http://www.mendeley.com/documents/?uuid=f112e811-1b18-4155-9b82-b175f3cb9d21"]},{"id":"ITEM-2","itemData":{"DOI":"10.1080/17440572.2011.632497","ISSN":"17440572","abstract":"This article examines a grossly neglected area of the street gang literature: the nature and extent of gang organisation. Based upon fieldwork with gangs in London, UK, this article illustrates how recreation, crime, and enterprise are not specific gang 'types', but rather represent sequential stages in the evolutionary cycle of gangs. This article demonstrates not only how gangs typically begin life as neighbourhood-based peer groups, but also how, in response to external threats and financial commitments, gangs grow to incorporate street-level drug distribution businesses that very much resemble the multi-level marketing structure of direct-selling companies. Gang organisation, in turn, becomes a function of gang business. Gang organisation is conceptualised here on three levels: internal, external, and symbolic. This article examines, respectively, the presence of subgroups, hierarchy and leadership, incentives, rules, responsibilities, and punishments within gangs; how gangs interact with the local and larger community; and how gangs associate with symbolic elements of popular culture in order to convey reputation and achieve intimidation. © 2011 Taylor &amp; Francis.","author":[{"dropping-particle":"","family":"Densley","given":"James A","non-dropping-particle":"","parse-names":false,"suffix":""}],"container-title":"Global Crime","id":"ITEM-2","issue":"1","issued":{"date-parts":[["2012"]]},"page":"42-64","title":"The organisation of london's street gangs","type":"article-journal","volume":"13"},"uris":["http://www.mendeley.com/documents/?uuid=967e552c-e869-465f-b26a-0f40a9c1f7d5"]},{"id":"ITEM-3","itemData":{"DOI":"10.1177/1473225420902848","ISSN":"17476283","abstract":"This article introduces the special issue on UK gangs and youth violence. Written to coincide with the launch of the National Centre for Gang Research at the University of West London, this collection adds the voices of academics who have spent years researching serious violence to a conversation dominated by policymakers and media commentators. The authors examine trends in youth violence and offer a brief history of UK gang research before previewing the contribution of the seven empirical articles dealing with police gang databases, knife crime, county lines drug dealing, contextual safeguarding, offender mental health, gang disengagement and criminal desistance.","author":[{"dropping-particle":"","family":"Densley","given":"James","non-dropping-particle":"","parse-names":false,"suffix":""},{"dropping-particle":"","family":"Deuchar","given":"Ross","non-dropping-particle":"","parse-names":false,"suffix":""},{"dropping-particle":"","family":"Harding","given":"Simon","non-dropping-particle":"","parse-names":false,"suffix":""}],"container-title":"Youth Justice","id":"ITEM-3","issue":"1-2","issued":{"date-parts":[["2020"]]},"page":"3-10","title":"An Introduction to Gangs and Serious Youth Violence in the United Kingdom","type":"article-journal","volume":"20"},"uris":["http://www.mendeley.com/documents/?uuid=05d0f8fa-f903-477b-9a79-c55d9aed9916"]}],"mendeley":{"formattedCitation":"(J. Densley et al., 2020; J. A. Densley, 2012b; Whittaker, Densley, Cheston, et al., 2020)","manualFormatting":"(Densley 2012; Densley et al. 2020; Whittaker et al. 2020)","plainTextFormattedCitation":"(J. Densley et al., 2020; J. A. Densley, 2012b; Whittaker, Densley, Cheston, et al., 2020)","previouslyFormattedCitation":"(J. Densley et al., 2020; J. A. Densley, 2012b; Whittaker, Densley, Cheston, et al., 2020)"},"properties":{"noteIndex":0},"schema":"https://github.com/citation-style-language/schema/raw/master/csl-citation.json"}</w:instrText>
      </w:r>
      <w:r w:rsidR="00810861" w:rsidRPr="467C4F72">
        <w:rPr>
          <w:rFonts w:ascii="Arial" w:hAnsi="Arial" w:cs="Arial"/>
        </w:rPr>
        <w:fldChar w:fldCharType="separate"/>
      </w:r>
      <w:r w:rsidR="00F7583C" w:rsidRPr="467C4F72">
        <w:rPr>
          <w:rFonts w:ascii="Arial" w:hAnsi="Arial" w:cs="Arial"/>
          <w:noProof/>
        </w:rPr>
        <w:t>(Densley 2012; Densley et al. 2020; Whittaker</w:t>
      </w:r>
      <w:r w:rsidR="00F75FB4" w:rsidRPr="467C4F72">
        <w:rPr>
          <w:rFonts w:ascii="Arial" w:hAnsi="Arial" w:cs="Arial"/>
          <w:noProof/>
        </w:rPr>
        <w:t xml:space="preserve"> </w:t>
      </w:r>
      <w:r w:rsidR="00F7583C" w:rsidRPr="467C4F72">
        <w:rPr>
          <w:rFonts w:ascii="Arial" w:hAnsi="Arial" w:cs="Arial"/>
          <w:noProof/>
        </w:rPr>
        <w:t>et al. 2020)</w:t>
      </w:r>
      <w:r w:rsidR="00810861" w:rsidRPr="467C4F72">
        <w:rPr>
          <w:rFonts w:ascii="Arial" w:hAnsi="Arial" w:cs="Arial"/>
        </w:rPr>
        <w:fldChar w:fldCharType="end"/>
      </w:r>
      <w:r w:rsidR="005968B5" w:rsidRPr="467C4F72">
        <w:rPr>
          <w:rFonts w:ascii="Arial" w:hAnsi="Arial" w:cs="Arial"/>
        </w:rPr>
        <w:t xml:space="preserve"> and this was strongly considered by the authors in the development of this study. Initially, this study was solely concerned</w:t>
      </w:r>
      <w:r w:rsidR="00941810" w:rsidRPr="467C4F72">
        <w:rPr>
          <w:rFonts w:ascii="Arial" w:hAnsi="Arial" w:cs="Arial"/>
        </w:rPr>
        <w:t xml:space="preserve"> with </w:t>
      </w:r>
      <w:r w:rsidR="0E40EF99" w:rsidRPr="467C4F72">
        <w:rPr>
          <w:rFonts w:ascii="Arial" w:hAnsi="Arial" w:cs="Arial"/>
        </w:rPr>
        <w:t>the</w:t>
      </w:r>
      <w:r w:rsidR="00941810" w:rsidRPr="467C4F72">
        <w:rPr>
          <w:rFonts w:ascii="Arial" w:hAnsi="Arial" w:cs="Arial"/>
        </w:rPr>
        <w:t xml:space="preserve"> ‘street gangs’ </w:t>
      </w:r>
      <w:r w:rsidR="00810861" w:rsidRPr="467C4F72">
        <w:rPr>
          <w:rFonts w:ascii="Arial" w:hAnsi="Arial" w:cs="Arial"/>
        </w:rPr>
        <w:fldChar w:fldCharType="begin" w:fldLock="1"/>
      </w:r>
      <w:r w:rsidRPr="467C4F72">
        <w:rPr>
          <w:rFonts w:ascii="Arial" w:hAnsi="Arial" w:cs="Arial"/>
        </w:rPr>
        <w:instrText>ADDIN CSL_CITATION {"citationItems":[{"id":"ITEM-1","itemData":{"author":[{"dropping-particle":"","family":"Klein","given":"Malcolm W","non-dropping-particle":"","parse-names":false,"suffix":""},{"dropping-particle":"","family":"Maxson","given":"Cheryl L","non-dropping-particle":"","parse-names":false,"suffix":""}],"id":"ITEM-1","issued":{"date-parts":[["2001"]]},"title":"Gang Structures, Crime Patterns, and Police Responses","type":"report"},"uris":["http://www.mendeley.com/documents/?uuid=e2b55ad0-7572-4cb7-93c4-e352edd2d338"]}],"mendeley":{"formattedCitation":"(Klein &amp; Maxson, 2001)","plainTextFormattedCitation":"(Klein &amp; Maxson, 2001)","previouslyFormattedCitation":"(Klein &amp; Maxson, 2001)"},"properties":{"noteIndex":0},"schema":"https://github.com/citation-style-language/schema/raw/master/csl-citation.json"}</w:instrText>
      </w:r>
      <w:r w:rsidR="00810861" w:rsidRPr="467C4F72">
        <w:rPr>
          <w:rFonts w:ascii="Arial" w:hAnsi="Arial" w:cs="Arial"/>
        </w:rPr>
        <w:fldChar w:fldCharType="separate"/>
      </w:r>
      <w:r w:rsidR="002164DC" w:rsidRPr="467C4F72">
        <w:rPr>
          <w:rFonts w:ascii="Arial" w:hAnsi="Arial" w:cs="Arial"/>
          <w:noProof/>
        </w:rPr>
        <w:t>(Klein &amp; Maxson, 2001)</w:t>
      </w:r>
      <w:r w:rsidR="00810861" w:rsidRPr="467C4F72">
        <w:rPr>
          <w:rFonts w:ascii="Arial" w:hAnsi="Arial" w:cs="Arial"/>
        </w:rPr>
        <w:fldChar w:fldCharType="end"/>
      </w:r>
      <w:r w:rsidR="00941810" w:rsidRPr="467C4F72">
        <w:rPr>
          <w:rFonts w:ascii="Arial" w:hAnsi="Arial" w:cs="Arial"/>
        </w:rPr>
        <w:t xml:space="preserve"> as opposed to ‘criminal gangs’ or ‘crime firms’ that come together just to commit a criminal act and then disband</w:t>
      </w:r>
      <w:r w:rsidR="00D770CD" w:rsidRPr="467C4F72">
        <w:rPr>
          <w:rFonts w:ascii="Arial" w:hAnsi="Arial" w:cs="Arial"/>
        </w:rPr>
        <w:t xml:space="preserve"> </w:t>
      </w:r>
      <w:r w:rsidR="00225225" w:rsidRPr="467C4F72">
        <w:rPr>
          <w:rFonts w:ascii="Arial" w:hAnsi="Arial" w:cs="Arial"/>
        </w:rPr>
        <w:t>(Vigil 2003</w:t>
      </w:r>
      <w:r w:rsidR="00CF284C" w:rsidRPr="467C4F72">
        <w:rPr>
          <w:rFonts w:ascii="Arial" w:hAnsi="Arial" w:cs="Arial"/>
        </w:rPr>
        <w:t xml:space="preserve">; </w:t>
      </w:r>
      <w:r w:rsidR="00225225" w:rsidRPr="467C4F72">
        <w:rPr>
          <w:rFonts w:ascii="Arial" w:hAnsi="Arial" w:cs="Arial"/>
        </w:rPr>
        <w:lastRenderedPageBreak/>
        <w:t>Weerman et al. 2009)</w:t>
      </w:r>
      <w:r w:rsidR="00CF284C" w:rsidRPr="467C4F72">
        <w:rPr>
          <w:rFonts w:ascii="Arial" w:hAnsi="Arial" w:cs="Arial"/>
        </w:rPr>
        <w:t xml:space="preserve">. </w:t>
      </w:r>
      <w:r w:rsidR="00941810" w:rsidRPr="467C4F72">
        <w:rPr>
          <w:rFonts w:ascii="Arial" w:hAnsi="Arial" w:cs="Arial"/>
        </w:rPr>
        <w:t>‘Street gangs’ have four defining descriptors: durability (of at least several months), street orientation (away from the home, work and school), youthfulness (average age in adolescence or early twenties), and identity via illegal activity (delinquent or criminal activity is part of the group's essence)</w:t>
      </w:r>
      <w:r w:rsidR="001724C4" w:rsidRPr="467C4F72">
        <w:rPr>
          <w:rFonts w:ascii="Arial" w:hAnsi="Arial" w:cs="Arial"/>
        </w:rPr>
        <w:t xml:space="preserve">. </w:t>
      </w:r>
    </w:p>
    <w:p w14:paraId="697A4225" w14:textId="77777777" w:rsidR="00EE67EA" w:rsidRDefault="006D23D8" w:rsidP="0016285F">
      <w:pPr>
        <w:spacing w:line="257" w:lineRule="auto"/>
        <w:jc w:val="both"/>
        <w:rPr>
          <w:rFonts w:ascii="Arial" w:hAnsi="Arial" w:cs="Arial"/>
        </w:rPr>
      </w:pPr>
      <w:r w:rsidRPr="2143E00B">
        <w:rPr>
          <w:rFonts w:ascii="Arial" w:hAnsi="Arial" w:cs="Arial"/>
        </w:rPr>
        <w:t>Historically</w:t>
      </w:r>
      <w:r w:rsidR="00796B48" w:rsidRPr="2143E00B">
        <w:rPr>
          <w:rFonts w:ascii="Arial" w:hAnsi="Arial" w:cs="Arial"/>
        </w:rPr>
        <w:t xml:space="preserve">, </w:t>
      </w:r>
      <w:r w:rsidR="0050586A" w:rsidRPr="2143E00B">
        <w:rPr>
          <w:rFonts w:ascii="Arial" w:hAnsi="Arial" w:cs="Arial"/>
        </w:rPr>
        <w:t xml:space="preserve">street </w:t>
      </w:r>
      <w:r w:rsidR="00660C01" w:rsidRPr="2143E00B">
        <w:rPr>
          <w:rFonts w:ascii="Arial" w:hAnsi="Arial" w:cs="Arial"/>
        </w:rPr>
        <w:t xml:space="preserve">gangs </w:t>
      </w:r>
      <w:r w:rsidR="00796B48" w:rsidRPr="2143E00B">
        <w:rPr>
          <w:rFonts w:ascii="Arial" w:hAnsi="Arial" w:cs="Arial"/>
        </w:rPr>
        <w:t xml:space="preserve">in the UK (specifically London) </w:t>
      </w:r>
      <w:r w:rsidRPr="2143E00B">
        <w:rPr>
          <w:rFonts w:ascii="Arial" w:hAnsi="Arial" w:cs="Arial"/>
        </w:rPr>
        <w:t>were</w:t>
      </w:r>
      <w:r w:rsidR="00660C01" w:rsidRPr="2143E00B">
        <w:rPr>
          <w:rFonts w:ascii="Arial" w:hAnsi="Arial" w:cs="Arial"/>
        </w:rPr>
        <w:t xml:space="preserve"> centred around neighbourhood-based peer groups, external threats </w:t>
      </w:r>
      <w:r w:rsidRPr="2143E00B">
        <w:rPr>
          <w:rFonts w:ascii="Arial" w:hAnsi="Arial" w:cs="Arial"/>
        </w:rPr>
        <w:t>with a small focus on</w:t>
      </w:r>
      <w:r w:rsidR="00660C01" w:rsidRPr="2143E00B">
        <w:rPr>
          <w:rFonts w:ascii="Arial" w:hAnsi="Arial" w:cs="Arial"/>
        </w:rPr>
        <w:t xml:space="preserve"> financial commitments</w:t>
      </w:r>
      <w:r w:rsidRPr="2143E00B">
        <w:rPr>
          <w:rFonts w:ascii="Arial" w:hAnsi="Arial" w:cs="Arial"/>
        </w:rPr>
        <w:t>, according to</w:t>
      </w:r>
      <w:r w:rsidR="0050586A" w:rsidRPr="2143E00B">
        <w:rPr>
          <w:rFonts w:ascii="Arial" w:hAnsi="Arial" w:cs="Arial"/>
        </w:rPr>
        <w:t xml:space="preserve"> </w:t>
      </w:r>
      <w:r w:rsidR="00810861" w:rsidRPr="2143E00B">
        <w:rPr>
          <w:rFonts w:ascii="Arial" w:hAnsi="Arial" w:cs="Arial"/>
        </w:rPr>
        <w:fldChar w:fldCharType="begin" w:fldLock="1"/>
      </w:r>
      <w:r w:rsidRPr="2143E00B">
        <w:rPr>
          <w:rFonts w:ascii="Arial" w:hAnsi="Arial" w:cs="Arial"/>
        </w:rPr>
        <w:instrText>ADDIN CSL_CITATION {"citationItems":[{"id":"ITEM-1","itemData":{"DOI":"10.1080/17440572.2011.632497","ISSN":"17440572","abstract":"This article examines a grossly neglected area of the street gang literature: the nature and extent of gang organisation. Based upon fieldwork with gangs in London, UK, this article illustrates how recreation, crime, and enterprise are not specific gang 'types', but rather represent sequential stages in the evolutionary cycle of gangs. This article demonstrates not only how gangs typically begin life as neighbourhood-based peer groups, but also how, in response to external threats and financial commitments, gangs grow to incorporate street-level drug distribution businesses that very much resemble the multi-level marketing structure of direct-selling companies. Gang organisation, in turn, becomes a function of gang business. Gang organisation is conceptualised here on three levels: internal, external, and symbolic. This article examines, respectively, the presence of subgroups, hierarchy and leadership, incentives, rules, responsibilities, and punishments within gangs; how gangs interact with the local and larger community; and how gangs associate with symbolic elements of popular culture in order to convey reputation and achieve intimidation. © 2011 Taylor &amp; Francis.","author":[{"dropping-particle":"","family":"Densley","given":"James A","non-dropping-particle":"","parse-names":false,"suffix":""}],"container-title":"Global Crime","id":"ITEM-1","issue":"1","issued":{"date-parts":[["2012"]]},"page":"42-64","title":"The organisation of london's street gangs","type":"article-journal","volume":"13"},"uris":["http://www.mendeley.com/documents/?uuid=967e552c-e869-465f-b26a-0f40a9c1f7d5"]}],"mendeley":{"formattedCitation":"(J. A. Densley, 2012b)","manualFormatting":"Densley in (2012)","plainTextFormattedCitation":"(J. A. Densley, 2012b)","previouslyFormattedCitation":"(J. A. Densley, 2012b)"},"properties":{"noteIndex":0},"schema":"https://github.com/citation-style-language/schema/raw/master/csl-citation.json"}</w:instrText>
      </w:r>
      <w:r w:rsidR="00810861" w:rsidRPr="2143E00B">
        <w:rPr>
          <w:rFonts w:ascii="Arial" w:hAnsi="Arial" w:cs="Arial"/>
        </w:rPr>
        <w:fldChar w:fldCharType="separate"/>
      </w:r>
      <w:r w:rsidR="001137DD" w:rsidRPr="2143E00B">
        <w:rPr>
          <w:rFonts w:ascii="Arial" w:hAnsi="Arial" w:cs="Arial"/>
          <w:noProof/>
        </w:rPr>
        <w:t>Densley</w:t>
      </w:r>
      <w:r w:rsidRPr="2143E00B">
        <w:rPr>
          <w:rFonts w:ascii="Arial" w:hAnsi="Arial" w:cs="Arial"/>
          <w:noProof/>
        </w:rPr>
        <w:t xml:space="preserve"> in</w:t>
      </w:r>
      <w:r w:rsidR="001137DD" w:rsidRPr="2143E00B">
        <w:rPr>
          <w:rFonts w:ascii="Arial" w:hAnsi="Arial" w:cs="Arial"/>
          <w:noProof/>
        </w:rPr>
        <w:t xml:space="preserve"> </w:t>
      </w:r>
      <w:r w:rsidRPr="2143E00B">
        <w:rPr>
          <w:rFonts w:ascii="Arial" w:hAnsi="Arial" w:cs="Arial"/>
          <w:noProof/>
        </w:rPr>
        <w:t>(</w:t>
      </w:r>
      <w:r w:rsidR="001137DD" w:rsidRPr="2143E00B">
        <w:rPr>
          <w:rFonts w:ascii="Arial" w:hAnsi="Arial" w:cs="Arial"/>
          <w:noProof/>
        </w:rPr>
        <w:t>2012)</w:t>
      </w:r>
      <w:r w:rsidR="00810861" w:rsidRPr="2143E00B">
        <w:rPr>
          <w:rFonts w:ascii="Arial" w:hAnsi="Arial" w:cs="Arial"/>
        </w:rPr>
        <w:fldChar w:fldCharType="end"/>
      </w:r>
      <w:r w:rsidR="001E091F" w:rsidRPr="2143E00B">
        <w:rPr>
          <w:rFonts w:ascii="Arial" w:hAnsi="Arial" w:cs="Arial"/>
        </w:rPr>
        <w:t xml:space="preserve"> </w:t>
      </w:r>
      <w:r w:rsidRPr="2143E00B">
        <w:rPr>
          <w:rFonts w:ascii="Arial" w:hAnsi="Arial" w:cs="Arial"/>
        </w:rPr>
        <w:t>however since then,</w:t>
      </w:r>
      <w:r w:rsidR="00F75FB4" w:rsidRPr="2143E00B">
        <w:rPr>
          <w:rFonts w:ascii="Arial" w:hAnsi="Arial" w:cs="Arial"/>
        </w:rPr>
        <w:t xml:space="preserve"> gangs in the UK have evolved into more organized and profit-oriented entities </w:t>
      </w:r>
      <w:r w:rsidR="00810861" w:rsidRPr="2143E00B">
        <w:rPr>
          <w:rFonts w:ascii="Arial" w:hAnsi="Arial" w:cs="Arial"/>
        </w:rPr>
        <w:fldChar w:fldCharType="begin" w:fldLock="1"/>
      </w:r>
      <w:r w:rsidRPr="2143E00B">
        <w:rPr>
          <w:rFonts w:ascii="Arial" w:hAnsi="Arial" w:cs="Arial"/>
        </w:rPr>
        <w:instrText>ADDIN CSL_CITATION {"citationItems":[{"id":"ITEM-1","itemData":{"DOI":"10.1007/s10610-019-09408-4","ISSN":"15729869","abstract":"The aim of the current study was to understand how gangs have changed in the past 10 years since Pitts’ (2008) study in the London Borough of Waltham Forest. The study undertook interviews with 21 practitioners working on gang-related issues and 10 young people affected by gangs or formerly embedded in them. Two focus groups involving 37 participants from key agencies then explored the preliminary findings and contributed to a conceptualization of a new operating model of gangs. The study found that local gangs had evolved into more organized and profit-oriented entities than a decade earlier. The new operating model rejected visible signs of gang membership as ‘bad for business’ because they attracted unwanted attention from law enforcement agencies. Faced with a saturated drugs market in London, gangs moved out to capture drugs markets in smaller UK towns in ‘county lines’ activities. This more business-oriented ethos has changed the meaning of both territory and violence. While gang members in the original study described an emotional connection with their postcode, territory is increasingly regarded as a marketplace to be protected. Similarly, violence has moved from an expressive means of reinforcing gang identity to being increasingly used as an instrumental means of protecting business interests. The current study offers a rare opportunity to gain a picture of gangs at two time periods and contributes to work on the contested nature of UK gangs and renewed interest in gang evolution. These findings have important implications for local authorities and criminal justice agencies who need to address the profit motive of gang activity directly.","author":[{"dropping-particle":"","family":"Whittaker","given":"Andrew","non-dropping-particle":"","parse-names":false,"suffix":""},{"dropping-particle":"","family":"Densley","given":"James","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container-title":"European Journal on Criminal Policy and Research","id":"ITEM-1","issue":"1","issued":{"date-parts":[["2020"]]},"title":"Reluctant Gangsters Revisited: The Evolution of Gangs from Postcodes to Profits","type":"article-journal","volume":"26"},"uris":["http://www.mendeley.com/documents/?uuid=f112e811-1b18-4155-9b82-b175f3cb9d21"]}],"mendeley":{"formattedCitation":"(Whittaker, Densley, Cheston, et al., 2020)","manualFormatting":"(Whittaker et al. 2020)","plainTextFormattedCitation":"(Whittaker, Densley, Cheston, et al., 2020)","previouslyFormattedCitation":"(Whittaker, Densley, Cheston, et al., 2020)"},"properties":{"noteIndex":0},"schema":"https://github.com/citation-style-language/schema/raw/master/csl-citation.json"}</w:instrText>
      </w:r>
      <w:r w:rsidR="00810861" w:rsidRPr="2143E00B">
        <w:rPr>
          <w:rFonts w:ascii="Arial" w:hAnsi="Arial" w:cs="Arial"/>
        </w:rPr>
        <w:fldChar w:fldCharType="separate"/>
      </w:r>
      <w:r w:rsidR="00F75FB4" w:rsidRPr="2143E00B">
        <w:rPr>
          <w:rFonts w:ascii="Arial" w:hAnsi="Arial" w:cs="Arial"/>
          <w:noProof/>
        </w:rPr>
        <w:t>(Whittaker et al. 2020)</w:t>
      </w:r>
      <w:r w:rsidR="00810861" w:rsidRPr="2143E00B">
        <w:rPr>
          <w:rFonts w:ascii="Arial" w:hAnsi="Arial" w:cs="Arial"/>
        </w:rPr>
        <w:fldChar w:fldCharType="end"/>
      </w:r>
      <w:r w:rsidR="00F75FB4" w:rsidRPr="2143E00B">
        <w:rPr>
          <w:rFonts w:ascii="Arial" w:hAnsi="Arial" w:cs="Arial"/>
        </w:rPr>
        <w:t>.</w:t>
      </w:r>
      <w:r w:rsidR="003F5F25" w:rsidRPr="2143E00B">
        <w:rPr>
          <w:rFonts w:ascii="Arial" w:hAnsi="Arial" w:cs="Arial"/>
        </w:rPr>
        <w:t xml:space="preserve"> </w:t>
      </w:r>
      <w:r w:rsidR="00190399" w:rsidRPr="2143E00B">
        <w:rPr>
          <w:rFonts w:ascii="Arial" w:hAnsi="Arial" w:cs="Arial"/>
        </w:rPr>
        <w:t xml:space="preserve">The drug market in London has become extremely over-saturated, leading gangs (originally based in London) to expand their business networks to capitalise on drugs markets in smaller UK towns in ‘county lines’ </w:t>
      </w:r>
      <w:r w:rsidR="00810861" w:rsidRPr="2143E00B">
        <w:rPr>
          <w:rFonts w:ascii="Arial" w:hAnsi="Arial" w:cs="Arial"/>
        </w:rPr>
        <w:fldChar w:fldCharType="begin" w:fldLock="1"/>
      </w:r>
      <w:r w:rsidRPr="2143E00B">
        <w:rPr>
          <w:rFonts w:ascii="Arial" w:hAnsi="Arial" w:cs="Arial"/>
        </w:rPr>
        <w:instrText>ADDIN CSL_CITATION {"citationItems":[{"id":"ITEM-1","itemData":{"DOI":"10.1108/SC-05-2019-0016","ISSN":"17578043","abstract":"Purpose: The purpose of this paper is to attempt to disseminate street gang research by Hesketh (2018) that has identified young people’s perceptions between employment and criminality in areas of Merseyside becoming blurred. In particular, disenfranchised young males are turning to involvement with drug dealing street gangs as a substitute for employment. Design/methodology/approach: The research involved the use of a hybrid design using an adapted version of Wengraf’s (2001) biographic narrative interpretive method as the means for data collection with Strauss and Corbin’s (1995) grounded theory approach as the means of analysis. Findings: Such is the demand for Class A drugs in night-time economies that street gangs in areas close to such economies are adding a dark business-like dimension for which Hesketh (2018) has termed “Deviant Entrepreneurship”. This can range from selling drugs on behalf of adult organised crime figures (known on the streets of Liverpool as “grafting”) to self-employment as sole trading deviant group enterprises having several “grafts” that recent research by Robinson, McLean and Densley (2018) has noted, has extended into the annals of Criminal Child Exploitation. Research limitations/implications: Data were derived from a sample of young males, thus, no observations can be made about females involved in gangs. Practical implications: The research highlights the need for more gang interventions that focus on building opportunities within marginalised areas. It also suggests as Andell (2019) points out a need for a fresh approach to countering gang culture. Social implications: The paper concludes by suggesting that Merseyside is only one in many marginalised areas of the UK facing a similar problem as young people involved in street gangs attempt to realise their potential not through legitimate employment means but through dark entrepreneurial techniques learnt from older peers and adult figures. Originality/value: The findings are taken from a PhD thesis by Robert F. Hesketh University of Chester.","author":[{"dropping-particle":"","family":"Hesketh","given":"Robert Francis","non-dropping-particle":"","parse-names":false,"suffix":""},{"dropping-particle":"","family":"Robinson","given":"Grace","non-dropping-particle":"","parse-names":false,"suffix":""}],"container-title":"Safer Communities","id":"ITEM-1","issue":"2","issued":{"date-parts":[["2019"]]},"page":"54-63","title":"Grafting: “the boyz” just doing business? Deviant entrepreneurship in street gangs","type":"article-journal","volume":"18"},"uris":["http://www.mendeley.com/documents/?uuid=9c490b94-a340-42d1-89f4-06d4c5184b6b"]},{"id":"ITEM-2","itemData":{"author":[{"dropping-particle":"","family":"McLean","given":"Robert","non-dropping-particle":"","parse-names":false,"suffix":""},{"dropping-particle":"","family":"Robinson","given":"Grace","non-dropping-particle":"","parse-names":false,"suffix":""},{"dropping-particle":"","family":"Densley","given":"James A","non-dropping-particle":"","parse-names":false,"suffix":""}],"id":"ITEM-2","issued":{"date-parts":[["2020"]]},"publisher":"Springer","publisher-place":"Cham, Switzerland","title":"County Lines: Criminal Networks and Evolving Drug Markets in Britain","type":"book"},"uris":["http://www.mendeley.com/documents/?uuid=4d6412dc-1e25-47c1-9b49-e01b945c8dcb"]}],"mendeley":{"formattedCitation":"(Hesketh &amp; Robinson, 2019; McLean et al., 2020)","plainTextFormattedCitation":"(Hesketh &amp; Robinson, 2019; McLean et al., 2020)","previouslyFormattedCitation":"(Hesketh &amp; Robinson, 2019; McLean et al., 2020)"},"properties":{"noteIndex":0},"schema":"https://github.com/citation-style-language/schema/raw/master/csl-citation.json"}</w:instrText>
      </w:r>
      <w:r w:rsidR="00810861" w:rsidRPr="2143E00B">
        <w:rPr>
          <w:rFonts w:ascii="Arial" w:hAnsi="Arial" w:cs="Arial"/>
        </w:rPr>
        <w:fldChar w:fldCharType="separate"/>
      </w:r>
      <w:r w:rsidR="002164DC" w:rsidRPr="2143E00B">
        <w:rPr>
          <w:rFonts w:ascii="Arial" w:hAnsi="Arial" w:cs="Arial"/>
          <w:noProof/>
        </w:rPr>
        <w:t>(Hesketh &amp; Robinson, 2019; McLean et al., 2020)</w:t>
      </w:r>
      <w:r w:rsidR="00810861" w:rsidRPr="2143E00B">
        <w:rPr>
          <w:rFonts w:ascii="Arial" w:hAnsi="Arial" w:cs="Arial"/>
        </w:rPr>
        <w:fldChar w:fldCharType="end"/>
      </w:r>
      <w:r w:rsidR="00753772" w:rsidRPr="2143E00B">
        <w:rPr>
          <w:rFonts w:ascii="Arial" w:hAnsi="Arial" w:cs="Arial"/>
        </w:rPr>
        <w:t>.</w:t>
      </w:r>
      <w:r w:rsidR="00190399" w:rsidRPr="2143E00B">
        <w:rPr>
          <w:rFonts w:ascii="Arial" w:hAnsi="Arial" w:cs="Arial"/>
        </w:rPr>
        <w:t xml:space="preserve"> </w:t>
      </w:r>
      <w:r w:rsidR="00753772" w:rsidRPr="2143E00B">
        <w:rPr>
          <w:rFonts w:ascii="Arial" w:hAnsi="Arial" w:cs="Arial"/>
        </w:rPr>
        <w:t xml:space="preserve">The significant shift in business model has also impacted the type and motive behind violent acts between gangs in London. In </w:t>
      </w:r>
      <w:r w:rsidR="00810861" w:rsidRPr="2143E00B">
        <w:rPr>
          <w:rFonts w:ascii="Arial" w:hAnsi="Arial" w:cs="Arial"/>
        </w:rPr>
        <w:fldChar w:fldCharType="begin" w:fldLock="1"/>
      </w:r>
      <w:r w:rsidRPr="2143E00B">
        <w:rPr>
          <w:rFonts w:ascii="Arial" w:hAnsi="Arial" w:cs="Arial"/>
        </w:rPr>
        <w:instrText>ADDIN CSL_CITATION {"citationItems":[{"id":"ITEM-1","itemData":{"DOI":"10.1007/s10610-019-09408-4","ISSN":"15729869","abstract":"The aim of the current study was to understand how gangs have changed in the past 10 years since Pitts’ (2008) study in the London Borough of Waltham Forest. The study undertook interviews with 21 practitioners working on gang-related issues and 10 young people affected by gangs or formerly embedded in them. Two focus groups involving 37 participants from key agencies then explored the preliminary findings and contributed to a conceptualization of a new operating model of gangs. The study found that local gangs had evolved into more organized and profit-oriented entities than a decade earlier. The new operating model rejected visible signs of gang membership as ‘bad for business’ because they attracted unwanted attention from law enforcement agencies. Faced with a saturated drugs market in London, gangs moved out to capture drugs markets in smaller UK towns in ‘county lines’ activities. This more business-oriented ethos has changed the meaning of both territory and violence. While gang members in the original study described an emotional connection with their postcode, territory is increasingly regarded as a marketplace to be protected. Similarly, violence has moved from an expressive means of reinforcing gang identity to being increasingly used as an instrumental means of protecting business interests. The current study offers a rare opportunity to gain a picture of gangs at two time periods and contributes to work on the contested nature of UK gangs and renewed interest in gang evolution. These findings have important implications for local authorities and criminal justice agencies who need to address the profit motive of gang activity directly.","author":[{"dropping-particle":"","family":"Whittaker","given":"Andrew","non-dropping-particle":"","parse-names":false,"suffix":""},{"dropping-particle":"","family":"Densley","given":"James","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container-title":"European Journal on Criminal Policy and Research","id":"ITEM-1","issue":"1","issued":{"date-parts":[["2020"]]},"title":"Reluctant Gangsters Revisited: The Evolution of Gangs from Postcodes to Profits","type":"article-journal","volume":"26"},"uris":["http://www.mendeley.com/documents/?uuid=f112e811-1b18-4155-9b82-b175f3cb9d21"]}],"mendeley":{"formattedCitation":"(Whittaker, Densley, Cheston, et al., 2020)","manualFormatting":"Whittaker and colleagues' (2020)","plainTextFormattedCitation":"(Whittaker, Densley, Cheston, et al., 2020)","previouslyFormattedCitation":"(Whittaker, Densley, Cheston, et al., 2020)"},"properties":{"noteIndex":0},"schema":"https://github.com/citation-style-language/schema/raw/master/csl-citation.json"}</w:instrText>
      </w:r>
      <w:r w:rsidR="00810861" w:rsidRPr="2143E00B">
        <w:rPr>
          <w:rFonts w:ascii="Arial" w:hAnsi="Arial" w:cs="Arial"/>
        </w:rPr>
        <w:fldChar w:fldCharType="separate"/>
      </w:r>
      <w:r w:rsidR="00753772" w:rsidRPr="2143E00B">
        <w:rPr>
          <w:rFonts w:ascii="Arial" w:hAnsi="Arial" w:cs="Arial"/>
          <w:noProof/>
        </w:rPr>
        <w:t>Whittaker and colleagues' (2020)</w:t>
      </w:r>
      <w:r w:rsidR="00810861" w:rsidRPr="2143E00B">
        <w:rPr>
          <w:rFonts w:ascii="Arial" w:hAnsi="Arial" w:cs="Arial"/>
        </w:rPr>
        <w:fldChar w:fldCharType="end"/>
      </w:r>
      <w:r w:rsidR="00753772" w:rsidRPr="2143E00B">
        <w:rPr>
          <w:rFonts w:ascii="Arial" w:hAnsi="Arial" w:cs="Arial"/>
        </w:rPr>
        <w:t xml:space="preserve"> 10-year comparison of gang activity in the London borough of Waltham Forest, violence had evolved from being an “expressive means of reinforcing gang identity” to being “used as an instrumental means of protecting business interests”. </w:t>
      </w:r>
      <w:r w:rsidR="003F5F25" w:rsidRPr="2143E00B">
        <w:rPr>
          <w:rFonts w:ascii="Arial" w:hAnsi="Arial" w:cs="Arial"/>
        </w:rPr>
        <w:t xml:space="preserve">This new operating model of street gangs in London has in-turn led to a significant reduction in the </w:t>
      </w:r>
      <w:r w:rsidR="005769DA" w:rsidRPr="2143E00B">
        <w:rPr>
          <w:rFonts w:ascii="Arial" w:hAnsi="Arial" w:cs="Arial"/>
        </w:rPr>
        <w:t xml:space="preserve">visibility and </w:t>
      </w:r>
      <w:r w:rsidR="3E9125BD" w:rsidRPr="2143E00B">
        <w:rPr>
          <w:rFonts w:ascii="Arial" w:hAnsi="Arial" w:cs="Arial"/>
        </w:rPr>
        <w:t xml:space="preserve">presence </w:t>
      </w:r>
      <w:r w:rsidR="003F5F25" w:rsidRPr="2143E00B">
        <w:rPr>
          <w:rFonts w:ascii="Arial" w:hAnsi="Arial" w:cs="Arial"/>
        </w:rPr>
        <w:t>of these groups across the city</w:t>
      </w:r>
      <w:r w:rsidR="008C1150" w:rsidRPr="2143E00B">
        <w:rPr>
          <w:rFonts w:ascii="Arial" w:hAnsi="Arial" w:cs="Arial"/>
        </w:rPr>
        <w:t xml:space="preserve"> </w:t>
      </w:r>
      <w:r w:rsidR="00810861" w:rsidRPr="2143E00B">
        <w:rPr>
          <w:rFonts w:ascii="Arial" w:hAnsi="Arial" w:cs="Arial"/>
        </w:rPr>
        <w:fldChar w:fldCharType="begin" w:fldLock="1"/>
      </w:r>
      <w:r w:rsidRPr="2143E00B">
        <w:rPr>
          <w:rFonts w:ascii="Arial" w:hAnsi="Arial" w:cs="Arial"/>
        </w:rPr>
        <w:instrText>ADDIN CSL_CITATION {"citationItems":[{"id":"ITEM-1","itemData":{"DOI":"10.7249/rr876","abstract":"published by the Home Office","author":[{"dropping-particle":"","family":"Disley","given":"Emma","non-dropping-particle":"","parse-names":false,"suffix":""},{"dropping-particle":"","family":"Liddle","given":"Mark","non-dropping-particle":"","parse-names":false,"suffix":""}],"container-title":"Local perspectives in Ending Gang and Youth Violence areas: Perceptions of the nature of urban street gangs","id":"ITEM-1","issue":"January","issued":{"date-parts":[["2016"]]},"title":"Local perspectives in Ending Gang and Youth Violence areas: Perceptions of the nature of urban street gangs","type":"report"},"uris":["http://www.mendeley.com/documents/?uuid=f6e72565-bc18-4c03-b2d9-312db26993e8"]},{"id":"ITEM-2","itemData":{"author":[{"dropping-particle":"","family":"Whittaker","given":"Andrew","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id":"ITEM-2","issued":{"date-parts":[["2018"]]},"number-of-pages":"1-101","title":"From Postcodes to Profit: How gangs have changed in Waltham Forest","type":"report"},"uris":["http://www.mendeley.com/documents/?uuid=b0640678-3185-4420-be42-e2a523dab167"]},{"id":"ITEM-3","itemData":{"abstract":"This year’s Cumberland Lodge Police Conference explores the attraction of gangs, in order to understand and police them more effectively, and to identify best practice in early intervention and prevention strategies relating to criminal activity (gang crime). It takes a cross-sector, multi-agency approach to exploring the complexities of gang culture in the UK today. Discussions about gangs can provoke strong and often conflicting feelings and opinions, and this is a rare opportunity to bring together people with wide-ranging expertise, experiences and perspectives, for informed discussions in an open and inclusive environment. This year, we are pleased to have representation from: police officers, students and academics, representatives of non-governmental organisations and community projects, media representatives, policymakers and educationalists. ‘Understanding &amp; Policing Gangs’ seeks to exchange views and stimulate fresh thinking on how the police and other agencies should approach the closed communities of gang culture, especially in areas marked by social exclusion and economic decline. The Cumberland Lodge Police Conference is now in its 38th year. The issues it addresses are closely aligned with our charitable mission of empowering people, through dialogue and debate, to tackle the causes and effects of social division. Through our work, we seek to break down silo thinking and incubate ideas that promote progress towards more peaceful, open and inclusive societies. We hope this this conference will lead to innovative thinking with practical outcomes for all involved, and we will ensure that any findings are followed up and widely disseminated, through the conference report that we will launch in central London later this year, and through digital resources that we will publish online and share on social media. We are grateful to our freelance Research Associate, Dr Robert McLean, for researching and preparing this briefing document, which is designed to help participants prepare for the conference discussions. The Briefing has also been published online to improve public awareness and understanding, at www.cumberlandlodge.ac.uk/resources-publications/understanding-policing-gangs-briefing We also extend our grateful thanks to KBR and the Dawes Trust for their generous support for this project. As well as helping us to meet the overall running costs, their support has allowed us to provide bursaries to help five doctoral students and charity repr…","author":[{"dropping-particle":"","family":"McLean","given":"Robert","non-dropping-particle":"","parse-names":false,"suffix":""}],"container-title":"Cumberland Lodge Police Conference","id":"ITEM-3","issue":"June","issued":{"date-parts":[["2019"]]},"number-of-pages":"1-9","title":"Understanding and policing gangs","type":"report"},"uris":["http://www.mendeley.com/documents/?uuid=ad511cf4-f3ad-459c-9e41-3fb9777e3da1"]}],"mendeley":{"formattedCitation":"(Disley &amp; Liddle, 2016; McLean, 2019; Whittaker et al., 2018a)","manualFormatting":"(McLean, 2019)","plainTextFormattedCitation":"(Disley &amp; Liddle, 2016; McLean, 2019; Whittaker et al., 2018a)","previouslyFormattedCitation":"(Disley &amp; Liddle, 2016; McLean, 2019; Whittaker et al., 2018a)"},"properties":{"noteIndex":0},"schema":"https://github.com/citation-style-language/schema/raw/master/csl-citation.json"}</w:instrText>
      </w:r>
      <w:r w:rsidR="00810861" w:rsidRPr="2143E00B">
        <w:rPr>
          <w:rFonts w:ascii="Arial" w:hAnsi="Arial" w:cs="Arial"/>
        </w:rPr>
        <w:fldChar w:fldCharType="separate"/>
      </w:r>
      <w:r w:rsidR="00CA4A1B" w:rsidRPr="2143E00B">
        <w:rPr>
          <w:rFonts w:ascii="Arial" w:hAnsi="Arial" w:cs="Arial"/>
          <w:noProof/>
        </w:rPr>
        <w:t>(McLean, 2019)</w:t>
      </w:r>
      <w:r w:rsidR="00810861" w:rsidRPr="2143E00B">
        <w:rPr>
          <w:rFonts w:ascii="Arial" w:hAnsi="Arial" w:cs="Arial"/>
        </w:rPr>
        <w:fldChar w:fldCharType="end"/>
      </w:r>
      <w:r w:rsidR="008C1150" w:rsidRPr="2143E00B">
        <w:rPr>
          <w:rFonts w:ascii="Arial" w:hAnsi="Arial" w:cs="Arial"/>
        </w:rPr>
        <w:t xml:space="preserve">, </w:t>
      </w:r>
      <w:r w:rsidR="003F5F25" w:rsidRPr="2143E00B">
        <w:rPr>
          <w:rFonts w:ascii="Arial" w:hAnsi="Arial" w:cs="Arial"/>
        </w:rPr>
        <w:t>making</w:t>
      </w:r>
      <w:r w:rsidR="008C1150" w:rsidRPr="2143E00B">
        <w:rPr>
          <w:rFonts w:ascii="Arial" w:hAnsi="Arial" w:cs="Arial"/>
        </w:rPr>
        <w:t xml:space="preserve"> them harder to mediate</w:t>
      </w:r>
      <w:r w:rsidR="003F5F25" w:rsidRPr="2143E00B">
        <w:rPr>
          <w:rFonts w:ascii="Arial" w:hAnsi="Arial" w:cs="Arial"/>
        </w:rPr>
        <w:t>/</w:t>
      </w:r>
      <w:r w:rsidR="008C1150" w:rsidRPr="2143E00B">
        <w:rPr>
          <w:rFonts w:ascii="Arial" w:hAnsi="Arial" w:cs="Arial"/>
        </w:rPr>
        <w:t>police</w:t>
      </w:r>
      <w:r w:rsidR="003F5F25" w:rsidRPr="2143E00B">
        <w:rPr>
          <w:rFonts w:ascii="Arial" w:hAnsi="Arial" w:cs="Arial"/>
        </w:rPr>
        <w:t>,</w:t>
      </w:r>
      <w:r w:rsidR="008C1150" w:rsidRPr="2143E00B">
        <w:rPr>
          <w:rFonts w:ascii="Arial" w:hAnsi="Arial" w:cs="Arial"/>
        </w:rPr>
        <w:t xml:space="preserve"> and</w:t>
      </w:r>
      <w:r w:rsidR="006452C8" w:rsidRPr="2143E00B">
        <w:rPr>
          <w:rFonts w:ascii="Arial" w:hAnsi="Arial" w:cs="Arial"/>
        </w:rPr>
        <w:t xml:space="preserve"> </w:t>
      </w:r>
      <w:r w:rsidR="008C1150" w:rsidRPr="2143E00B">
        <w:rPr>
          <w:rFonts w:ascii="Arial" w:hAnsi="Arial" w:cs="Arial"/>
        </w:rPr>
        <w:t>crea</w:t>
      </w:r>
      <w:r w:rsidR="003F5F25" w:rsidRPr="2143E00B">
        <w:rPr>
          <w:rFonts w:ascii="Arial" w:hAnsi="Arial" w:cs="Arial"/>
        </w:rPr>
        <w:t>ting</w:t>
      </w:r>
      <w:r w:rsidR="006452C8" w:rsidRPr="2143E00B">
        <w:rPr>
          <w:rFonts w:ascii="Arial" w:hAnsi="Arial" w:cs="Arial"/>
        </w:rPr>
        <w:t xml:space="preserve"> </w:t>
      </w:r>
      <w:r w:rsidR="008C1150" w:rsidRPr="2143E00B">
        <w:rPr>
          <w:rFonts w:ascii="Arial" w:hAnsi="Arial" w:cs="Arial"/>
        </w:rPr>
        <w:t>ongoing</w:t>
      </w:r>
      <w:r w:rsidR="006452C8" w:rsidRPr="2143E00B">
        <w:rPr>
          <w:rFonts w:ascii="Arial" w:hAnsi="Arial" w:cs="Arial"/>
        </w:rPr>
        <w:t xml:space="preserve"> issue</w:t>
      </w:r>
      <w:r w:rsidR="008C1150" w:rsidRPr="2143E00B">
        <w:rPr>
          <w:rFonts w:ascii="Arial" w:hAnsi="Arial" w:cs="Arial"/>
        </w:rPr>
        <w:t>s</w:t>
      </w:r>
      <w:r w:rsidR="006452C8" w:rsidRPr="2143E00B">
        <w:rPr>
          <w:rFonts w:ascii="Arial" w:hAnsi="Arial" w:cs="Arial"/>
        </w:rPr>
        <w:t xml:space="preserve"> for </w:t>
      </w:r>
      <w:r w:rsidR="008C1150" w:rsidRPr="2143E00B">
        <w:rPr>
          <w:rFonts w:ascii="Arial" w:hAnsi="Arial" w:cs="Arial"/>
        </w:rPr>
        <w:t xml:space="preserve">local </w:t>
      </w:r>
      <w:r w:rsidR="006452C8" w:rsidRPr="2143E00B">
        <w:rPr>
          <w:rFonts w:ascii="Arial" w:hAnsi="Arial" w:cs="Arial"/>
        </w:rPr>
        <w:t>authorities,</w:t>
      </w:r>
      <w:r w:rsidR="005769DA" w:rsidRPr="2143E00B">
        <w:rPr>
          <w:rFonts w:ascii="Arial" w:hAnsi="Arial" w:cs="Arial"/>
        </w:rPr>
        <w:t xml:space="preserve"> </w:t>
      </w:r>
      <w:r w:rsidR="008C1150" w:rsidRPr="2143E00B">
        <w:rPr>
          <w:rFonts w:ascii="Arial" w:hAnsi="Arial" w:cs="Arial"/>
        </w:rPr>
        <w:t xml:space="preserve">and community </w:t>
      </w:r>
      <w:r w:rsidR="006452C8" w:rsidRPr="2143E00B">
        <w:rPr>
          <w:rFonts w:ascii="Arial" w:hAnsi="Arial" w:cs="Arial"/>
        </w:rPr>
        <w:t>members</w:t>
      </w:r>
      <w:r w:rsidR="008C1150" w:rsidRPr="2143E00B">
        <w:rPr>
          <w:rFonts w:ascii="Arial" w:hAnsi="Arial" w:cs="Arial"/>
        </w:rPr>
        <w:t xml:space="preserve"> in particular</w:t>
      </w:r>
      <w:r w:rsidR="35B5A0B1" w:rsidRPr="2143E00B">
        <w:rPr>
          <w:rFonts w:ascii="Arial" w:hAnsi="Arial" w:cs="Arial"/>
        </w:rPr>
        <w:t>.</w:t>
      </w:r>
      <w:r w:rsidR="008C1150" w:rsidRPr="2143E00B">
        <w:rPr>
          <w:rFonts w:ascii="Arial" w:hAnsi="Arial" w:cs="Arial"/>
        </w:rPr>
        <w:t xml:space="preserve"> </w:t>
      </w:r>
      <w:r w:rsidR="0016285F" w:rsidRPr="2143E00B">
        <w:rPr>
          <w:rFonts w:ascii="Arial" w:hAnsi="Arial" w:cs="Arial"/>
        </w:rPr>
        <w:t xml:space="preserve">According to </w:t>
      </w:r>
      <w:r w:rsidR="00810861" w:rsidRPr="2143E00B">
        <w:rPr>
          <w:rFonts w:ascii="Arial" w:hAnsi="Arial" w:cs="Arial"/>
        </w:rPr>
        <w:fldChar w:fldCharType="begin" w:fldLock="1"/>
      </w:r>
      <w:r w:rsidR="000673D2">
        <w:rPr>
          <w:rFonts w:ascii="Arial" w:hAnsi="Arial" w:cs="Arial"/>
        </w:rPr>
        <w:instrText>ADDIN CSL_CITATION {"citationItems":[{"id":"ITEM-1","itemData":{"author":[{"dropping-particle":"","family":"Weerman","given":"F. M.","non-dropping-particle":"","parse-names":false,"suffix":""},{"dropping-particle":"","family":"Maxson","given":"C. L.","non-dropping-particle":"","parse-names":false,"suffix":""},{"dropping-particle":"","family":"Esbensen","given":"F.","non-dropping-particle":"","parse-names":false,"suffix":""},{"dropping-particle":"","family":"Aldridge","given":"J.","non-dropping-particle":"","parse-names":false,"suffix":""},{"dropping-particle":"","family":"Medina","given":"J.","non-dropping-particle":"","parse-names":false,"suffix":""},{"dropping-particle":"","family":"Gemert","given":"F.","non-dropping-particle":"Van","parse-names":false,"suffix":""}],"id":"ITEM-1","issued":{"date-parts":[["2009"]]},"number-of-pages":"1-37","title":"Eurogang program manual: Background, development, and use of the Eurogang instruments in multi-site, multi-method comparative research","type":"report"},"uris":["http://www.mendeley.com/documents/?uuid=6b2b3679-2506-4c0c-ade1-6c8efdb4be59"]}],"mendeley":{"formattedCitation":"(Weerman et al., 2009)","manualFormatting":"Weerman and colleagues (2009)","plainTextFormattedCitation":"(Weerman et al., 2009)","previouslyFormattedCitation":"(Weerman et al., 2009)"},"properties":{"noteIndex":0},"schema":"https://github.com/citation-style-language/schema/raw/master/csl-citation.json"}</w:instrText>
      </w:r>
      <w:r w:rsidR="00810861" w:rsidRPr="2143E00B">
        <w:rPr>
          <w:rFonts w:ascii="Arial" w:hAnsi="Arial" w:cs="Arial"/>
        </w:rPr>
        <w:fldChar w:fldCharType="separate"/>
      </w:r>
      <w:r w:rsidR="000673D2" w:rsidRPr="2143E00B">
        <w:rPr>
          <w:rFonts w:ascii="Arial" w:hAnsi="Arial" w:cs="Arial"/>
          <w:noProof/>
        </w:rPr>
        <w:t xml:space="preserve">Weerman </w:t>
      </w:r>
      <w:r w:rsidR="000673D2">
        <w:rPr>
          <w:rFonts w:ascii="Arial" w:hAnsi="Arial" w:cs="Arial"/>
          <w:noProof/>
        </w:rPr>
        <w:t>and colleagues (</w:t>
      </w:r>
      <w:r w:rsidR="000673D2" w:rsidRPr="2143E00B">
        <w:rPr>
          <w:rFonts w:ascii="Arial" w:hAnsi="Arial" w:cs="Arial"/>
          <w:noProof/>
        </w:rPr>
        <w:t>2009)</w:t>
      </w:r>
      <w:r w:rsidR="00810861" w:rsidRPr="2143E00B">
        <w:rPr>
          <w:rFonts w:ascii="Arial" w:hAnsi="Arial" w:cs="Arial"/>
        </w:rPr>
        <w:fldChar w:fldCharType="end"/>
      </w:r>
      <w:r w:rsidR="0016285F" w:rsidRPr="2143E00B">
        <w:rPr>
          <w:rFonts w:ascii="Arial" w:hAnsi="Arial" w:cs="Arial"/>
        </w:rPr>
        <w:t xml:space="preserve">, “a street gang (or troublesome youth group corresponding to a street gang elsewhere) is any durable, street-orientated youth group whose involvement in illegal activity is part of its group identity”. This definition has been adopted and the authors’ work has been well cited by UK-based gang research publications including; </w:t>
      </w:r>
      <w:r w:rsidR="00810861" w:rsidRPr="2143E00B">
        <w:rPr>
          <w:rFonts w:ascii="Arial" w:hAnsi="Arial" w:cs="Arial"/>
        </w:rPr>
        <w:fldChar w:fldCharType="begin" w:fldLock="1"/>
      </w:r>
      <w:r w:rsidRPr="2143E00B">
        <w:rPr>
          <w:rFonts w:ascii="Arial" w:hAnsi="Arial" w:cs="Arial"/>
        </w:rPr>
        <w:instrText>ADDIN CSL_CITATION {"citationItems":[{"id":"ITEM-1","itemData":{"DOI":"10.1080/13676261.2016.1260694","abstract":"Based on social media content analysis and focus groups with young people, the current study explores expressive and instrumental uses of the internet among street gangs. ‘Trap rap’ videos posted on YouTube and orientated around life as a drug dealer are identified as the ultimate cultural artefact for denoting London, UK, gang culture. These videos serve an expressive purpose in terms of reputation building, but also shed light on the instrumental business of gangs – specifically, illicit drugs sales via ‘country lines’. Looking beyond the artefact toward how these videos are created, disseminated, and consumed, reveals the instrumental organisation of gangs and how social rules and behaviours within them are monitored and enforced. The current study thus contributes to gang research from the UK, and the growing body of literature on gang and gang member use of the Internet, with implications for research and practice.","author":[{"dropping-particle":"","family":"Storrod","given":"Michelle L","non-dropping-particle":"","parse-names":false,"suffix":""},{"dropping-particle":"","family":"Densley","given":"James A","non-dropping-particle":"","parse-names":false,"suffix":""}],"container-title":"Journal of Youth Studies","id":"ITEM-1","issue":"6","issued":{"date-parts":[["2017"]]},"page":"677-696","publisher":"Taylor &amp; Francis","title":"‘Going viral’ and ‘Going country’: The expressive and instrumental activities of street gangs on social media","type":"article-journal","volume":"20"},"uris":["http://www.mendeley.com/documents/?uuid=4c01cda2-05e5-469c-97f9-a7395253c2e0"]},{"id":"ITEM-2","itemData":{"DOI":"10.1108/SC-05-2019-0016","ISSN":"17578043","abstract":"Purpose: The purpose of this paper is to attempt to disseminate street gang research by Hesketh (2018) that has identified young people’s perceptions between employment and criminality in areas of Merseyside becoming blurred. In particular, disenfranchised young males are turning to involvement with drug dealing street gangs as a substitute for employment. Design/methodology/approach: The research involved the use of a hybrid design using an adapted version of Wengraf’s (2001) biographic narrative interpretive method as the means for data collection with Strauss and Corbin’s (1995) grounded theory approach as the means of analysis. Findings: Such is the demand for Class A drugs in night-time economies that street gangs in areas close to such economies are adding a dark business-like dimension for which Hesketh (2018) has termed “Deviant Entrepreneurship”. This can range from selling drugs on behalf of adult organised crime figures (known on the streets of Liverpool as “grafting”) to self-employment as sole trading deviant group enterprises having several “grafts” that recent research by Robinson, McLean and Densley (2018) has noted, has extended into the annals of Criminal Child Exploitation. Research limitations/implications: Data were derived from a sample of young males, thus, no observations can be made about females involved in gangs. Practical implications: The research highlights the need for more gang interventions that focus on building opportunities within marginalised areas. It also suggests as Andell (2019) points out a need for a fresh approach to countering gang culture. Social implications: The paper concludes by suggesting that Merseyside is only one in many marginalised areas of the UK facing a similar problem as young people involved in street gangs attempt to realise their potential not through legitimate employment means but through dark entrepreneurial techniques learnt from older peers and adult figures. Originality/value: The findings are taken from a PhD thesis by Robert F. Hesketh University of Chester.","author":[{"dropping-particle":"","family":"Hesketh","given":"Robert Francis","non-dropping-particle":"","parse-names":false,"suffix":""},{"dropping-particle":"","family":"Robinson","given":"Grace","non-dropping-particle":"","parse-names":false,"suffix":""}],"container-title":"Safer Communities","id":"ITEM-2","issue":"2","issued":{"date-parts":[["2019"]]},"page":"54-63","title":"Grafting: “the boyz” just doing business? Deviant entrepreneurship in street gangs","type":"article-journal","volume":"18"},"uris":["http://www.mendeley.com/documents/?uuid=9c490b94-a340-42d1-89f4-06d4c5184b6b"]}],"mendeley":{"formattedCitation":"(Hesketh &amp; Robinson, 2019; Storrod &amp; Densley, 2017)","manualFormatting":"Hesketh &amp; Robinson, 2019 and Storrod &amp; Densley, 2017","plainTextFormattedCitation":"(Hesketh &amp; Robinson, 2019; Storrod &amp; Densley, 2017)","previouslyFormattedCitation":"(Hesketh &amp; Robinson, 2019; Storrod &amp; Densley, 2017)"},"properties":{"noteIndex":0},"schema":"https://github.com/citation-style-language/schema/raw/master/csl-citation.json"}</w:instrText>
      </w:r>
      <w:r w:rsidR="00810861" w:rsidRPr="2143E00B">
        <w:rPr>
          <w:rFonts w:ascii="Arial" w:hAnsi="Arial" w:cs="Arial"/>
        </w:rPr>
        <w:fldChar w:fldCharType="separate"/>
      </w:r>
      <w:r w:rsidR="00DE0D44" w:rsidRPr="2143E00B">
        <w:rPr>
          <w:rFonts w:ascii="Arial" w:hAnsi="Arial" w:cs="Arial"/>
          <w:noProof/>
        </w:rPr>
        <w:t xml:space="preserve">Hesketh &amp; Robinson, 2019 and </w:t>
      </w:r>
      <w:r w:rsidR="0016285F" w:rsidRPr="2143E00B">
        <w:rPr>
          <w:rFonts w:ascii="Arial" w:hAnsi="Arial" w:cs="Arial"/>
          <w:noProof/>
        </w:rPr>
        <w:t>Storrod &amp; Densley, 2017</w:t>
      </w:r>
      <w:r w:rsidR="00810861" w:rsidRPr="2143E00B">
        <w:rPr>
          <w:rFonts w:ascii="Arial" w:hAnsi="Arial" w:cs="Arial"/>
        </w:rPr>
        <w:fldChar w:fldCharType="end"/>
      </w:r>
      <w:r w:rsidR="00DE0D44" w:rsidRPr="2143E00B">
        <w:rPr>
          <w:rFonts w:ascii="Arial" w:hAnsi="Arial" w:cs="Arial"/>
        </w:rPr>
        <w:t>.</w:t>
      </w:r>
    </w:p>
    <w:p w14:paraId="5A39BBE3" w14:textId="77777777" w:rsidR="0016285F" w:rsidRPr="0016285F" w:rsidRDefault="0016285F" w:rsidP="0016285F">
      <w:pPr>
        <w:spacing w:line="257" w:lineRule="auto"/>
        <w:jc w:val="both"/>
        <w:rPr>
          <w:rFonts w:ascii="Arial" w:hAnsi="Arial" w:cs="Arial"/>
        </w:rPr>
      </w:pPr>
    </w:p>
    <w:p w14:paraId="36460AEF" w14:textId="77777777" w:rsidR="00F006BF" w:rsidRPr="00D06BDC" w:rsidRDefault="00B319E1" w:rsidP="00E37A5C">
      <w:pPr>
        <w:pStyle w:val="ListParagraph"/>
        <w:numPr>
          <w:ilvl w:val="1"/>
          <w:numId w:val="1"/>
        </w:numPr>
        <w:jc w:val="both"/>
        <w:rPr>
          <w:rFonts w:ascii="Arial" w:hAnsi="Arial" w:cs="Arial"/>
          <w:b/>
          <w:bCs/>
        </w:rPr>
      </w:pPr>
      <w:r w:rsidRPr="00D06BDC">
        <w:rPr>
          <w:rFonts w:ascii="Arial" w:hAnsi="Arial" w:cs="Arial"/>
          <w:b/>
          <w:bCs/>
        </w:rPr>
        <w:t>Why join a gang in London?</w:t>
      </w:r>
    </w:p>
    <w:p w14:paraId="23C9D46C" w14:textId="60460539" w:rsidR="00393CB6" w:rsidRDefault="716C0876" w:rsidP="2143E00B">
      <w:pPr>
        <w:jc w:val="both"/>
        <w:rPr>
          <w:rFonts w:ascii="Arial" w:hAnsi="Arial" w:cs="Arial"/>
        </w:rPr>
      </w:pPr>
      <w:r w:rsidRPr="636C56D3">
        <w:rPr>
          <w:rFonts w:ascii="Arial" w:hAnsi="Arial" w:cs="Arial"/>
        </w:rPr>
        <w:t xml:space="preserve">Firstly, it must be understood that </w:t>
      </w:r>
      <w:r w:rsidR="3558F8A8" w:rsidRPr="636C56D3">
        <w:rPr>
          <w:rFonts w:ascii="Arial" w:hAnsi="Arial" w:cs="Arial"/>
        </w:rPr>
        <w:t xml:space="preserve">joining a gang for a young person in London is not an easy, step-by-step process and a </w:t>
      </w:r>
      <w:r w:rsidR="09ADA118" w:rsidRPr="636C56D3">
        <w:rPr>
          <w:rFonts w:ascii="Arial" w:hAnsi="Arial" w:cs="Arial"/>
        </w:rPr>
        <w:t>prospect</w:t>
      </w:r>
      <w:r w:rsidR="3558F8A8" w:rsidRPr="636C56D3">
        <w:rPr>
          <w:rFonts w:ascii="Arial" w:hAnsi="Arial" w:cs="Arial"/>
        </w:rPr>
        <w:t xml:space="preserve"> that not all young people are afforded. Gangs in London are often selective in their approach to recruitment so in order for a young person to become involved with local street gangs, they would be subject to a screening process where their willingness to</w:t>
      </w:r>
      <w:r w:rsidR="69511CA2" w:rsidRPr="636C56D3">
        <w:rPr>
          <w:rFonts w:ascii="Arial" w:hAnsi="Arial" w:cs="Arial"/>
        </w:rPr>
        <w:t xml:space="preserve"> partake in street gang activity is assessed </w:t>
      </w:r>
      <w:r w:rsidR="00B319E1" w:rsidRPr="636C56D3">
        <w:rPr>
          <w:rFonts w:ascii="Arial" w:hAnsi="Arial" w:cs="Arial"/>
        </w:rPr>
        <w:fldChar w:fldCharType="begin" w:fldLock="1"/>
      </w:r>
      <w:r w:rsidR="00B319E1" w:rsidRPr="636C56D3">
        <w:rPr>
          <w:rFonts w:ascii="Arial" w:hAnsi="Arial" w:cs="Arial"/>
        </w:rPr>
        <w:instrText>ADDIN CSL_CITATION {"citationItems":[{"id":"ITEM-1","itemData":{"DOI":"10.1525/sp.2012.59.3.301","ISSN":"00377791","abstract":"By applying signaling theory to the strategies gangs and their prospective members adopt during the recruitment process, this article addresses one of the most crucial unanswered questions in the literature on street gangs: why, in any given pool of individuals with similar sociological profiles and motivations, do only some gain entry into gangs? Based upon two years of ethnographic fieldwork with gangmembers in London UK, this article argues that gangs face a primary trust dilemma in their uncertainty over the quality of recruits. Given that none of the desirable trustwarranting properties for gang membership can be readily discovered from observation, gangs look for observable signs correlated with these properties. Gangs then face a secondary trust dilemma in their uncertainty over the reliability of signs because certain agents (e.g., police informants, rival gang members, and adventure seekers) might mimic them. Thus, gangs look for signs that are too costly for mimics to fake but affordable for the genuine article. This article thus demonstrates how gangs overcome their informational handicap ex ante by screening and selecting among prospective members based on \"hard-to-fake\" signals. © 2012 by Society for the Study of Social Problems, Inc. All rights reserved.","author":[{"dropping-particle":"","family":"Densley","given":"James A.","non-dropping-particle":"","parse-names":false,"suffix":""}],"container-title":"Social Problems","id":"ITEM-1","issue":"3","issued":{"date-parts":[["2012"]]},"page":"301-321","title":"Street gang recruitment: Signaling, screening, and selection","type":"article-journal","volume":"59"},"uris":["http://www.mendeley.com/documents/?uuid=72266681-a0ad-40d0-8a81-4bb17cbade59"]}],"mendeley":{"formattedCitation":"(J. A. Densley, 2012a)","manualFormatting":"(Densley 2012)","plainTextFormattedCitation":"(J. A. Densley, 2012a)","previouslyFormattedCitation":"(J. A. Densley, 2012a)"},"properties":{"noteIndex":0},"schema":"https://github.com/citation-style-language/schema/raw/master/csl-citation.json"}</w:instrText>
      </w:r>
      <w:r w:rsidR="00B319E1" w:rsidRPr="636C56D3">
        <w:rPr>
          <w:rFonts w:ascii="Arial" w:hAnsi="Arial" w:cs="Arial"/>
        </w:rPr>
        <w:fldChar w:fldCharType="separate"/>
      </w:r>
      <w:r w:rsidR="69511CA2" w:rsidRPr="636C56D3">
        <w:rPr>
          <w:rFonts w:ascii="Arial" w:hAnsi="Arial" w:cs="Arial"/>
          <w:noProof/>
        </w:rPr>
        <w:t>(Densley 2012)</w:t>
      </w:r>
      <w:r w:rsidR="00B319E1" w:rsidRPr="636C56D3">
        <w:rPr>
          <w:rFonts w:ascii="Arial" w:hAnsi="Arial" w:cs="Arial"/>
        </w:rPr>
        <w:fldChar w:fldCharType="end"/>
      </w:r>
      <w:r w:rsidR="69511CA2" w:rsidRPr="636C56D3">
        <w:rPr>
          <w:rFonts w:ascii="Arial" w:hAnsi="Arial" w:cs="Arial"/>
        </w:rPr>
        <w:t>.</w:t>
      </w:r>
      <w:r w:rsidR="51262FC6" w:rsidRPr="636C56D3">
        <w:rPr>
          <w:rFonts w:ascii="Arial" w:hAnsi="Arial" w:cs="Arial"/>
        </w:rPr>
        <w:t xml:space="preserve"> </w:t>
      </w:r>
      <w:r w:rsidRPr="636C56D3">
        <w:rPr>
          <w:rFonts w:ascii="Arial" w:hAnsi="Arial" w:cs="Arial"/>
        </w:rPr>
        <w:t xml:space="preserve">The over-arching issues for </w:t>
      </w:r>
      <w:r w:rsidR="69511CA2" w:rsidRPr="636C56D3">
        <w:rPr>
          <w:rFonts w:ascii="Arial" w:hAnsi="Arial" w:cs="Arial"/>
        </w:rPr>
        <w:t xml:space="preserve">some </w:t>
      </w:r>
      <w:r w:rsidRPr="636C56D3">
        <w:rPr>
          <w:rFonts w:ascii="Arial" w:hAnsi="Arial" w:cs="Arial"/>
        </w:rPr>
        <w:t xml:space="preserve">young people across London are the social constructs (or disadvantages) that significantly impact their decision-making throughout their adolescent years such as: under-resourced youth services, increasing rates of child poverty &amp; inequality, significant cuts to policing, unsafe &amp; deprived housing environments, as well as extremely limited access to well-paid employment opportunities </w:t>
      </w:r>
      <w:r w:rsidR="00B319E1" w:rsidRPr="636C56D3">
        <w:rPr>
          <w:rFonts w:ascii="Arial" w:hAnsi="Arial" w:cs="Arial"/>
        </w:rPr>
        <w:fldChar w:fldCharType="begin" w:fldLock="1"/>
      </w:r>
      <w:r w:rsidR="00B319E1" w:rsidRPr="636C56D3">
        <w:rPr>
          <w:rFonts w:ascii="Arial" w:hAnsi="Arial" w:cs="Arial"/>
        </w:rPr>
        <w:instrText>ADDIN CSL_CITATION {"citationItems":[{"id":"ITEM-1","itemData":{"author":[{"dropping-particle":"","family":"Berry","given":"Sian","non-dropping-particle":"","parse-names":false,"suffix":""}],"id":"ITEM-1","issue":"January","issued":{"date-parts":[["2019"]]},"page":"0-9","title":"London’s Lost Youth Services","type":"article-journal"},"uris":["http://www.mendeley.com/documents/?uuid=9176714a-9bb2-4bd0-a5b6-bc3ef8024c21"]},{"id":"ITEM-2","itemData":{"author":[{"dropping-particle":"","family":"Irwin-Rogers","given":"Keir","non-dropping-particle":"","parse-names":false,"suffix":""},{"dropping-particle":"","family":"Billingham","given":"Luke","non-dropping-particle":"","parse-names":false,"suffix":""}],"id":"ITEM-2","issue":"July","issued":{"date-parts":[["2020"]]},"title":"Final Report","type":"report"},"uris":["http://www.mendeley.com/documents/?uuid=b0b9cb79-e4bc-444b-a315-3c9784c81fff"]},{"id":"ITEM-3","itemData":{"author":[{"dropping-particle":"","family":"Whittaker","given":"Andrew","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id":"ITEM-3","issued":{"date-parts":[["2018"]]},"number-of-pages":"1-101","publisher-place":"London","title":"From Postcodes to Profit","type":"report"},"uris":["http://www.mendeley.com/documents/?uuid=8b7046e0-9d4b-4dad-95e7-4fc4808f8e08"]}],"mendeley":{"formattedCitation":"(Berry, 2019; Irwin-Rogers &amp; Billingham, 2020; Whittaker et al., 2018b)","manualFormatting":"(Berry 2019; Irwin-Rogers and Billingham 2020; Whittaker et al. 2018)","plainTextFormattedCitation":"(Berry, 2019; Irwin-Rogers &amp; Billingham, 2020; Whittaker et al., 2018b)","previouslyFormattedCitation":"(Berry, 2019; Irwin-Rogers &amp; Billingham, 2020; Whittaker et al., 2018b)"},"properties":{"noteIndex":0},"schema":"https://github.com/citation-style-language/schema/raw/master/csl-citation.json"}</w:instrText>
      </w:r>
      <w:r w:rsidR="00B319E1" w:rsidRPr="636C56D3">
        <w:rPr>
          <w:rFonts w:ascii="Arial" w:hAnsi="Arial" w:cs="Arial"/>
        </w:rPr>
        <w:fldChar w:fldCharType="separate"/>
      </w:r>
      <w:r w:rsidRPr="636C56D3">
        <w:rPr>
          <w:rFonts w:ascii="Arial" w:hAnsi="Arial" w:cs="Arial"/>
          <w:noProof/>
        </w:rPr>
        <w:t>(Berry 2019; Irwin-Rogers and Billingham 2020; Whittaker et al. 2018)</w:t>
      </w:r>
      <w:r w:rsidR="00B319E1" w:rsidRPr="636C56D3">
        <w:rPr>
          <w:rFonts w:ascii="Arial" w:hAnsi="Arial" w:cs="Arial"/>
        </w:rPr>
        <w:fldChar w:fldCharType="end"/>
      </w:r>
      <w:r w:rsidRPr="636C56D3">
        <w:rPr>
          <w:rFonts w:ascii="Arial" w:hAnsi="Arial" w:cs="Arial"/>
        </w:rPr>
        <w:t xml:space="preserve">. </w:t>
      </w:r>
      <w:r w:rsidR="7FE56A17" w:rsidRPr="636C56D3">
        <w:rPr>
          <w:rFonts w:ascii="Arial" w:eastAsia="Arial" w:hAnsi="Arial" w:cs="Arial"/>
        </w:rPr>
        <w:t xml:space="preserve">Individuals facing the above issues are more-vulnerable </w:t>
      </w:r>
      <w:r w:rsidR="00F9155F">
        <w:rPr>
          <w:rFonts w:ascii="Arial" w:eastAsia="Arial" w:hAnsi="Arial" w:cs="Arial"/>
        </w:rPr>
        <w:t>as</w:t>
      </w:r>
      <w:r w:rsidR="7FE56A17" w:rsidRPr="636C56D3">
        <w:rPr>
          <w:rFonts w:ascii="Arial" w:eastAsia="Arial" w:hAnsi="Arial" w:cs="Arial"/>
        </w:rPr>
        <w:t xml:space="preserve"> </w:t>
      </w:r>
      <w:r w:rsidR="00F9155F">
        <w:rPr>
          <w:rFonts w:ascii="Arial" w:eastAsia="Arial" w:hAnsi="Arial" w:cs="Arial"/>
        </w:rPr>
        <w:t>this increased vulnerability often leaves them with</w:t>
      </w:r>
      <w:r w:rsidR="7FE56A17" w:rsidRPr="636C56D3">
        <w:rPr>
          <w:rFonts w:ascii="Arial" w:eastAsia="Arial" w:hAnsi="Arial" w:cs="Arial"/>
        </w:rPr>
        <w:t xml:space="preserve"> less attachments and stability</w:t>
      </w:r>
      <w:r w:rsidR="36E5705B" w:rsidRPr="636C56D3">
        <w:rPr>
          <w:rFonts w:ascii="Arial" w:eastAsia="Arial" w:hAnsi="Arial" w:cs="Arial"/>
        </w:rPr>
        <w:t xml:space="preserve"> –</w:t>
      </w:r>
      <w:r w:rsidR="00F9155F">
        <w:rPr>
          <w:rFonts w:ascii="Arial" w:eastAsia="Arial" w:hAnsi="Arial" w:cs="Arial"/>
        </w:rPr>
        <w:t xml:space="preserve"> </w:t>
      </w:r>
      <w:r w:rsidR="75091DC8" w:rsidRPr="636C56D3">
        <w:rPr>
          <w:rFonts w:ascii="Arial" w:eastAsia="Arial" w:hAnsi="Arial" w:cs="Arial"/>
        </w:rPr>
        <w:t xml:space="preserve">steering them into more-delinquent </w:t>
      </w:r>
      <w:r w:rsidR="5C701C12" w:rsidRPr="636C56D3">
        <w:rPr>
          <w:rFonts w:ascii="Arial" w:eastAsia="Arial" w:hAnsi="Arial" w:cs="Arial"/>
        </w:rPr>
        <w:t>activities</w:t>
      </w:r>
      <w:r w:rsidR="7FE56A17" w:rsidRPr="636C56D3">
        <w:rPr>
          <w:rFonts w:ascii="Arial" w:eastAsia="Arial" w:hAnsi="Arial" w:cs="Arial"/>
        </w:rPr>
        <w:t xml:space="preserve"> (Densley 2012).</w:t>
      </w:r>
      <w:r w:rsidR="7FE56A17" w:rsidRPr="636C56D3">
        <w:rPr>
          <w:rFonts w:ascii="Arial" w:hAnsi="Arial" w:cs="Arial"/>
        </w:rPr>
        <w:t xml:space="preserve"> </w:t>
      </w:r>
      <w:r w:rsidR="51262FC6" w:rsidRPr="636C56D3">
        <w:rPr>
          <w:rFonts w:ascii="Arial" w:hAnsi="Arial" w:cs="Arial"/>
        </w:rPr>
        <w:t xml:space="preserve">Street gangs and their chosen activities are true reflection of level of deprivation these gangs reside in. This was further supported by </w:t>
      </w:r>
      <w:r w:rsidR="00B319E1" w:rsidRPr="636C56D3">
        <w:rPr>
          <w:rFonts w:ascii="Arial" w:hAnsi="Arial" w:cs="Arial"/>
        </w:rPr>
        <w:fldChar w:fldCharType="begin" w:fldLock="1"/>
      </w:r>
      <w:r w:rsidR="00B319E1" w:rsidRPr="636C56D3">
        <w:rPr>
          <w:rFonts w:ascii="Arial" w:hAnsi="Arial" w:cs="Arial"/>
        </w:rPr>
        <w:instrText>ADDIN CSL_CITATION {"citationItems":[{"id":"ITEM-1","itemData":{"abstract":"We describe the socio-economic characteristics of street-gang areas in London, explore gang formation dynamics, and analyse the spatial correlation between gangs and violent crime. Gang areas form in areas with higher unemployment, lower education, and a higher proportion of lone-parent families. Social housing is one of the key predictors of gang areas. Areas that are gang territories have higher levels of crime in various crime categories. Both having a gang in an area and proximity to a gang correlate positively with violent crime. We estimate the short-term effect of disrupting a gang within a borough as decreasing knife crime on ward level by about 15%.","author":[{"dropping-particle":"","family":"Kirchmaier","given":"Tom","non-dropping-particle":"","parse-names":false,"suffix":""},{"dropping-particle":"","family":"Machin","given":"Stephen J.","non-dropping-particle":"","parse-names":false,"suffix":""},{"dropping-particle":"","family":"Villa-Llera","given":"Carmen","non-dropping-particle":"","parse-names":false,"suffix":""}],"id":"ITEM-1","issue":"January","issued":{"date-parts":[["2020"]]},"number-of-pages":"1-27","title":"Gangs and knife crime in London","type":"report"},"uris":["http://www.mendeley.com/documents/?uuid=a163cf52-f133-43ec-b879-a9f8832bb4e1"]}],"mendeley":{"formattedCitation":"(Kirchmaier et al., 2020)","manualFormatting":"Kirchmaier, Machin, and Villa-Llera's report (2020)","plainTextFormattedCitation":"(Kirchmaier et al., 2020)","previouslyFormattedCitation":"(Kirchmaier et al., 2020)"},"properties":{"noteIndex":0},"schema":"https://github.com/citation-style-language/schema/raw/master/csl-citation.json"}</w:instrText>
      </w:r>
      <w:r w:rsidR="00B319E1" w:rsidRPr="636C56D3">
        <w:rPr>
          <w:rFonts w:ascii="Arial" w:hAnsi="Arial" w:cs="Arial"/>
        </w:rPr>
        <w:fldChar w:fldCharType="separate"/>
      </w:r>
      <w:r w:rsidR="51262FC6" w:rsidRPr="636C56D3">
        <w:rPr>
          <w:rFonts w:ascii="Arial" w:hAnsi="Arial" w:cs="Arial"/>
          <w:noProof/>
        </w:rPr>
        <w:t>Kirchmaier, Machin, and Villa-Llera's report (2020)</w:t>
      </w:r>
      <w:r w:rsidR="00B319E1" w:rsidRPr="636C56D3">
        <w:rPr>
          <w:rFonts w:ascii="Arial" w:hAnsi="Arial" w:cs="Arial"/>
        </w:rPr>
        <w:fldChar w:fldCharType="end"/>
      </w:r>
      <w:r w:rsidR="51262FC6" w:rsidRPr="636C56D3">
        <w:rPr>
          <w:rFonts w:ascii="Arial" w:hAnsi="Arial" w:cs="Arial"/>
        </w:rPr>
        <w:t xml:space="preserve"> on gangs and knife crime in London, where a clear link between g</w:t>
      </w:r>
      <w:r w:rsidR="4D2BBE97" w:rsidRPr="636C56D3">
        <w:rPr>
          <w:rFonts w:ascii="Arial" w:hAnsi="Arial" w:cs="Arial"/>
        </w:rPr>
        <w:t>ang territorie</w:t>
      </w:r>
      <w:r w:rsidR="51262FC6" w:rsidRPr="636C56D3">
        <w:rPr>
          <w:rFonts w:ascii="Arial" w:hAnsi="Arial" w:cs="Arial"/>
        </w:rPr>
        <w:t xml:space="preserve">s: a </w:t>
      </w:r>
      <w:r w:rsidR="4D2BBE97" w:rsidRPr="636C56D3">
        <w:rPr>
          <w:rFonts w:ascii="Arial" w:hAnsi="Arial" w:cs="Arial"/>
        </w:rPr>
        <w:t xml:space="preserve">lack of opportunities, </w:t>
      </w:r>
      <w:r w:rsidR="51262FC6" w:rsidRPr="636C56D3">
        <w:rPr>
          <w:rFonts w:ascii="Arial" w:hAnsi="Arial" w:cs="Arial"/>
        </w:rPr>
        <w:t xml:space="preserve">high levels of </w:t>
      </w:r>
      <w:r w:rsidR="4D2BBE97" w:rsidRPr="636C56D3">
        <w:rPr>
          <w:rFonts w:ascii="Arial" w:hAnsi="Arial" w:cs="Arial"/>
        </w:rPr>
        <w:t>unemployment, lower levels of education, social housing, and a higher percentage of lone parents</w:t>
      </w:r>
      <w:r w:rsidR="51262FC6" w:rsidRPr="636C56D3">
        <w:rPr>
          <w:rFonts w:ascii="Arial" w:hAnsi="Arial" w:cs="Arial"/>
        </w:rPr>
        <w:t xml:space="preserve"> was evident</w:t>
      </w:r>
      <w:r w:rsidR="4D2BBE97" w:rsidRPr="636C56D3">
        <w:rPr>
          <w:rFonts w:ascii="Arial" w:hAnsi="Arial" w:cs="Arial"/>
        </w:rPr>
        <w:t>.</w:t>
      </w:r>
      <w:r w:rsidR="51262FC6" w:rsidRPr="636C56D3">
        <w:rPr>
          <w:rFonts w:ascii="Arial" w:hAnsi="Arial" w:cs="Arial"/>
        </w:rPr>
        <w:t xml:space="preserve"> </w:t>
      </w:r>
    </w:p>
    <w:p w14:paraId="7CBBB1D0" w14:textId="77777777" w:rsidR="00073DFE" w:rsidRDefault="00B319E1" w:rsidP="6017F36A">
      <w:pPr>
        <w:jc w:val="both"/>
        <w:rPr>
          <w:rFonts w:ascii="Arial" w:hAnsi="Arial" w:cs="Arial"/>
        </w:rPr>
      </w:pPr>
      <w:r w:rsidRPr="2143E00B">
        <w:rPr>
          <w:rFonts w:ascii="Arial" w:hAnsi="Arial" w:cs="Arial"/>
        </w:rPr>
        <w:t xml:space="preserve">Social media platforms such as Instagram, Twitter, Snapchat, and YouTube have become staples in youth culture, playing an integral role in the lives of young people, with the vast majority of teenagers using smartphones and tablets to access online platforms throughout their waking hours </w:t>
      </w:r>
      <w:r w:rsidR="00810861" w:rsidRPr="2143E00B">
        <w:rPr>
          <w:rFonts w:ascii="Arial" w:hAnsi="Arial" w:cs="Arial"/>
        </w:rPr>
        <w:fldChar w:fldCharType="begin" w:fldLock="1"/>
      </w:r>
      <w:r w:rsidR="00C1278E">
        <w:rPr>
          <w:rFonts w:ascii="Arial" w:hAnsi="Arial" w:cs="Arial"/>
        </w:rPr>
        <w:instrText>ADDIN CSL_CITATION {"citationItems":[{"id":"ITEM-1","itemData":{"DOI":"10.1111/jpc.13023","ISSN":"14401754","PMID":"26607861","abstract":"This paper reviews the literature on the impact of social media on the health of children and young people. Relevant papers were identified from Medline, Embase and PsycINFO databases. The studies identified that the health impact of social media on children and young people was greatest on mental health and specifically in the areas of self-esteem and well-being, with related issues around cyberbullying and 'Facebook Depression', with an association between the use of social media and self-esteem and body image. However, it is difficult to determine the cause and effect, which is likely to be related to the nature of the young person. There is little work on the impact of social media on younger children. More research is needed to identify those most at risk of harm from social media and risk mitigation strategies to assist health-care professionals to provide essential education for parents and young people.","author":[{"dropping-particle":"","family":"Richards","given":"Deborah","non-dropping-particle":"","parse-names":false,"suffix":""},{"dropping-particle":"","family":"Caldwell","given":"Patrina H.Y.","non-dropping-particle":"","parse-names":false,"suffix":""},{"dropping-particle":"","family":"Go","given":"Henry","non-dropping-particle":"","parse-names":false,"suffix":""}],"container-title":"Journal of Paediatrics and Child Health","id":"ITEM-1","issue":"12","issued":{"date-parts":[["2015"]]},"page":"1152-1157","title":"Impact of social media on the health of children and young people","type":"article-journal","volume":"51"},"uris":["http://www.mendeley.com/documents/?uuid=65d0d7d3-ea3b-4b8c-a293-b5361f2b41c5"]}],"mendeley":{"formattedCitation":"(Richards et al., 2015)","plainTextFormattedCitation":"(Richards et al., 2015)","previouslyFormattedCitation":"(Richards et al., 2015)"},"properties":{"noteIndex":0},"schema":"https://github.com/citation-style-language/schema/raw/master/csl-citation.json"}</w:instrText>
      </w:r>
      <w:r w:rsidR="00810861" w:rsidRPr="2143E00B">
        <w:rPr>
          <w:rFonts w:ascii="Arial" w:hAnsi="Arial" w:cs="Arial"/>
        </w:rPr>
        <w:fldChar w:fldCharType="separate"/>
      </w:r>
      <w:r w:rsidR="00C1278E" w:rsidRPr="00C1278E">
        <w:rPr>
          <w:rFonts w:ascii="Arial" w:hAnsi="Arial" w:cs="Arial"/>
          <w:noProof/>
        </w:rPr>
        <w:t>(Richards et al., 2015)</w:t>
      </w:r>
      <w:r w:rsidR="00810861" w:rsidRPr="2143E00B">
        <w:rPr>
          <w:rFonts w:ascii="Arial" w:hAnsi="Arial" w:cs="Arial"/>
        </w:rPr>
        <w:fldChar w:fldCharType="end"/>
      </w:r>
      <w:r w:rsidRPr="2143E00B">
        <w:rPr>
          <w:rFonts w:ascii="Arial" w:hAnsi="Arial" w:cs="Arial"/>
        </w:rPr>
        <w:t xml:space="preserve">. The role of social media has also grown as a key risk factor for street gang involvement (in the UK and internationally) as it is often used as a recruitment tool through the glorification and documentation of activities occurring on the </w:t>
      </w:r>
      <w:r w:rsidRPr="2143E00B">
        <w:rPr>
          <w:rFonts w:ascii="Arial" w:hAnsi="Arial" w:cs="Arial"/>
        </w:rPr>
        <w:lastRenderedPageBreak/>
        <w:t xml:space="preserve">streets, display of power/dominance, collective mourning of deceased peers, and the disrespect of opposing street gang members </w:t>
      </w:r>
      <w:r w:rsidR="00810861" w:rsidRPr="2143E00B">
        <w:rPr>
          <w:rFonts w:ascii="Arial" w:hAnsi="Arial" w:cs="Arial"/>
        </w:rPr>
        <w:fldChar w:fldCharType="begin" w:fldLock="1"/>
      </w:r>
      <w:r w:rsidR="00C1278E">
        <w:rPr>
          <w:rFonts w:ascii="Arial" w:hAnsi="Arial" w:cs="Arial"/>
        </w:rPr>
        <w:instrText>ADDIN CSL_CITATION {"citationItems":[{"id":"ITEM-1","itemData":{"DOI":"10.1080/07418825.2017.1341542","ISSN":"17459109","abstract":"This study contributes to an emerging literature both detailing Internet usage among street gangs and gang members and exploring how street life is presented in underground rap music. We present a content and cultural analysis of 78 rap videos posted on YouTube by gang members in Buffalo, New York, between 2009 and the first few months of 2015. Violence was the most dominant and consistent theme in the videos. We find that online space operates like a virtual street corner enabling individuals and groups to perform social and collective gang identities that emphasize and exaggerate their capacities for lethal violence. Online gang rap videos use violent imagery, revisit violent events, and reference gang conflicts to enhance both gang myth-making and social or collective identity development.","author":[{"dropping-particle":"","family":"Lauger","given":"Timothy R.","non-dropping-particle":"","parse-names":false,"suffix":""},{"dropping-particle":"","family":"Densley","given":"James A.","non-dropping-particle":"","parse-names":false,"suffix":""}],"container-title":"Justice Quarterly","id":"ITEM-1","issue":"5","issued":{"date-parts":[["2018"]]},"page":"816-841","title":"Broadcasting Badness: Violence, Identity, and Performance in the Online Gang Rap Scene","type":"article-journal","volume":"35"},"uris":["http://www.mendeley.com/documents/?uuid=9b38b420-c26c-40ec-aac4-b100fab9658a"]},{"id":"ITEM-2","itemData":{"DOI":"10.1016/j.chb.2020.106403","ISSN":"07475632","abstract":"Social media provide novel opportunities for street gangs to operate beyond their traditional borders to sell drugs, recruit members and control their territory, virtually and physically. Although social media have contributed to the means available to street gangs today, it does not mean that every gang agrees on their use. Drawing on different perspectives (ex-gang members, law enforcement) on gangs using a multi-method design in a London borough, the current study shows that social media have polarized gangs, resulting in two distinct types of digital adaptation. The proposed division of ‘digitalist’ and ‘traditionalist’ gangs is rooted in Thrasher's (1927) dictum that no two gangs are alike and explains how some gangs prefer to keep a low profile, thus, avoiding social media use. ‘Digitalists’, by contrast, prefer to use social media as a way to gain reputation and territorial expansion. They use it to brand themselves and to appear attractive for recruits and customers alike. These differences can be theoretically explained firstly as a generational gap, meaning that younger gang members prefer the use of social media; and secondly, by how well established a gang already is, as newer gangs need more attention to establish themselves.","author":[{"dropping-particle":"","family":"Whittaker","given":"Andrew","non-dropping-particle":"","parse-names":false,"suffix":""},{"dropping-particle":"","family":"Densley","given":"James A","non-dropping-particle":"","parse-names":false,"suffix":""},{"dropping-particle":"","family":"Moser","given":"Karin S.","non-dropping-particle":"","parse-names":false,"suffix":""}],"container-title":"Computers in Human Behavior","id":"ITEM-2","issue":"April","issued":{"date-parts":[["2020"]]},"page":"106403","publisher":"Elsevier Ltd","title":"No two gangs are alike: The digital divide in street gangs’ differential adaptations to social media","type":"article-journal","volume":"110"},"uris":["http://www.mendeley.com/documents/?uuid=704175d0-5321-49f2-878d-a71941dad0f9"]},{"id":"ITEM-3","itemData":{"author":[{"dropping-particle":"","family":"Irwin-Rogers","given":"Keir","non-dropping-particle":"","parse-names":false,"suffix":""},{"dropping-particle":"","family":"Pinkney","given":"Craig","non-dropping-particle":"","parse-names":false,"suffix":""}],"container-title":"Catch 22","id":"ITEM-3","issued":{"date-parts":[["2017"]]},"publisher-place":"London","title":"Social Media as a Catalyst and Trigger for Youth Violence","type":"report"},"uris":["http://www.mendeley.com/documents/?uuid=d5b0334c-dda9-4a38-abc2-c1dc7d387571"]},{"id":"ITEM-4","itemData":{"DOI":"10.1177/1043986218787735","ISSN":"15525406","abstract":"Social media and music are fundamental components of everyday life for today’s youth. The uses and functions of social media and music provide valuable insights for a better understanding of marginalized groups, subcultures, and gangs. Data are based on in-depth, semistructured interviews with gang members and gang affiliates in Trinidad and Tobago and combined with an analysis of social media content. The findings reveal that street gangs use music and social media to glorify gang life, to display power and send threats, to generate motivational support for criminal activities, and to bond socially and mourn collectively. In our analysis, social media, music, and music videos appear to be intimately interconnected phenomena; we thus call for a broader focus on gangs’ online behavior.","author":[{"dropping-particle":"","family":"Pawelz","given":"Janina","non-dropping-particle":"","parse-names":false,"suffix":""},{"dropping-particle":"","family":"Elvers","given":"Paul","non-dropping-particle":"","parse-names":false,"suffix":""}],"container-title":"Journal of Contemporary Criminal Justice","id":"ITEM-4","issue":"4","issued":{"date-parts":[["2018"]]},"page":"442-459","title":"The Digital Hood of Urban Violence: Exploring Functionalities of Social Media and Music Among Gangs","type":"article-journal","volume":"34"},"uris":["http://www.mendeley.com/documents/?uuid=5f7584c1-5fae-43c9-b52c-38aaca694579"]},{"id":"ITEM-5","itemData":{"DOI":"10.1177/1461444821994490","ISSN":"14617315","abstract":"Gang literature increasingly reflects the importance of social media in gang lifestyle, as gang members adopt new communicative practices. Yet, because of the multifaceted nature of online gang activity and the diversity of methodologies employed, a general overview of research outcomes is not easily achieved. This article seeks to remedy this by analysing academic studies of gang use of social media. A systematic literature review was conducted in Scopus and Google Scholar databases, which led to the identification of 73 publications. We then undertook a content analysis of each publication using an exhaustive evaluation model, comprising 20 variables and 71 categories. A bibliometric analysis was also performed to determine the structural characteristics of the research community that generates these publications. Our results point to an emerging universe of publications with different themes, methods, samples and ethical protocols. The challenges, risks and recommendations for future social media research with youth street groups are identified.","author":[{"dropping-particle":"","family":"Fernández-Planells","given":"Ariadna","non-dropping-particle":"","parse-names":false,"suffix":""},{"dropping-particle":"","family":"Orduña-Malea","given":"Enrique","non-dropping-particle":"","parse-names":false,"suffix":""},{"dropping-particle":"","family":"Feixa Pàmpols","given":"Carles","non-dropping-particle":"","parse-names":false,"suffix":""}],"container-title":"New Media and Society","id":"ITEM-5","issued":{"date-parts":[["2021"]]},"title":"Gangs and social media: A systematic literature review and an identification of future challenges, risks and recommendations","type":"article-journal"},"uris":["http://www.mendeley.com/documents/?uuid=c24845e5-e042-42c4-a948-a3a52ccc99d7"]}],"mendeley":{"formattedCitation":"(Fernández-Planells et al., 2021; Irwin-Rogers &amp; Pinkney, 2017; Lauger &amp; Densley, 2018; Pawelz &amp; Elvers, 2018; Whittaker, Densley, &amp; Moser, 2020)","plainTextFormattedCitation":"(Fernández-Planells et al., 2021; Irwin-Rogers &amp; Pinkney, 2017; Lauger &amp; Densley, 2018; Pawelz &amp; Elvers, 2018; Whittaker, Densley, &amp; Moser, 2020)","previouslyFormattedCitation":"(Fernández-Planells et al., 2021; Irwin-Rogers &amp; Pinkney, 2017; Lauger &amp; Densley, 2018; Pawelz &amp; Elvers, 2018; Whittaker, Densley, &amp; Moser, 2020)"},"properties":{"noteIndex":0},"schema":"https://github.com/citation-style-language/schema/raw/master/csl-citation.json"}</w:instrText>
      </w:r>
      <w:r w:rsidR="00810861" w:rsidRPr="2143E00B">
        <w:rPr>
          <w:rFonts w:ascii="Arial" w:hAnsi="Arial" w:cs="Arial"/>
        </w:rPr>
        <w:fldChar w:fldCharType="separate"/>
      </w:r>
      <w:r w:rsidR="00C1278E" w:rsidRPr="00C1278E">
        <w:rPr>
          <w:rFonts w:ascii="Arial" w:hAnsi="Arial" w:cs="Arial"/>
          <w:noProof/>
        </w:rPr>
        <w:t>(Fernández-Planells et al., 2021; Irwin-Rogers &amp; Pinkney, 2017; Lauger &amp; Densley, 2018; Pawelz &amp; Elvers, 2018; Whittaker, Densley, &amp; Moser, 2020)</w:t>
      </w:r>
      <w:r w:rsidR="00810861" w:rsidRPr="2143E00B">
        <w:rPr>
          <w:rFonts w:ascii="Arial" w:hAnsi="Arial" w:cs="Arial"/>
        </w:rPr>
        <w:fldChar w:fldCharType="end"/>
      </w:r>
      <w:r w:rsidRPr="2143E00B">
        <w:rPr>
          <w:rFonts w:ascii="Arial" w:hAnsi="Arial" w:cs="Arial"/>
        </w:rPr>
        <w:t xml:space="preserve">. There is a growing argument that the emergence of “Drill music” in the UK has contributed to the rise in youth violence across London </w:t>
      </w:r>
      <w:r w:rsidR="00810861" w:rsidRPr="2143E00B">
        <w:rPr>
          <w:rFonts w:ascii="Arial" w:hAnsi="Arial" w:cs="Arial"/>
        </w:rPr>
        <w:fldChar w:fldCharType="begin" w:fldLock="1"/>
      </w:r>
      <w:r w:rsidRPr="2143E00B">
        <w:rPr>
          <w:rFonts w:ascii="Arial" w:hAnsi="Arial" w:cs="Arial"/>
        </w:rPr>
        <w:instrText>ADDIN CSL_CITATION {"citationItems":[{"id":"ITEM-1","itemData":{"DOI":"10.1108/SC-01-2017-0004","ISBN":"0720170028","ISSN":"17578043","abstract":"Purpose: The way in which criminologists understand, contextualise and theorise around the mediatised world has raised some critical new questions. The purpose of this paper is to report on qualitative research which looks at the ways in which some forms of social media are utilised by gang members. Gang research in the main is predicated on the notion that gangs are deviant products of social disorganisation; however, there is little written on the “specific” forms of expression used by those associated with gangs. Design/methodology/approach: The lyrical content of three music videos has been analysed using narrative analysis. Findings: Music videos have been used as a form of expression for decades. More recently in some cases they have been used as a tool to send threats, promote gang culture and flaunt illegal substances, which is fairly a new concept, in the UK at least. Social media and music videos are not the sole reason why there has been a rise in violence amongst young people; however, this paper aims to further explore some of these notions. Originality/value: The authors suggest that this form of expression presents challenges in the understanding of gang activity in a mediatised world. The intention is not to further criminalise young people, but to seek understanding and explore the phenomenon of music videos and its position their gang research.","author":[{"dropping-particle":"","family":"Pinkney","given":"Craig","non-dropping-particle":"","parse-names":false,"suffix":""},{"dropping-particle":"","family":"Robinson-Edwards","given":"Shona","non-dropping-particle":"","parse-names":false,"suffix":""}],"container-title":"Safer Communities","id":"ITEM-1","issue":"2","issued":{"date-parts":[["2018"]]},"page":"103-118","title":"Gangs, music and the mediatisation of crime: expressions, violations and validations","type":"article-journal","volume":"17"},"uris":["http://www.mendeley.com/documents/?uuid=fb896b2e-7fd2-4a0c-b40d-74603a472f9c"]},{"id":"ITEM-2","itemData":{"DOI":"10.1177/0038026119842480","ISSN":"1467954X","abstract":"As debates on the rise of violent crime in London unfold, UK drill music is routinely accused of encouraging criminal behaviour among young Black Britons from deprived areas of the capital. Following a series of bans against drill music videos and the imposition of Criminal Behaviour Orders and gang injunctions against drill artists, discussions on the defensibility of such measures call for urgent, yet hitherto absent, sociological reflections on a topical issue. This article attempts to fill this gap, by demonstrating how UK drill and earlier Black music genres, like grime, have been criminalised and policed in ways that question the legitimacy of and reveal the discriminatory nature of policing young Black people by the London Metropolitan Police as the coercive arm of the British state. Drawing on the concept of racial neoliberalism, the policing of drill will be approached theoretically as an expression of the discriminatory politics that neoliberal economics facilitates in order to exclude those who the state deems undesirable or undeserving of its protection.","author":[{"dropping-particle":"","family":"Fatsis","given":"Lambros","non-dropping-particle":"","parse-names":false,"suffix":""}],"container-title":"Sociological Review","id":"ITEM-2","issue":"6","issued":{"date-parts":[["2019"]]},"page":"1300-1316","title":"Policing the beats: The criminalisation of UK drill and grime music by the London Metropolitan Police","type":"article-journal","volume":"67"},"uris":["http://www.mendeley.com/documents/?uuid=b3379aa7-85c2-4578-869d-9b2a9cd4a217"]},{"id":"ITEM-3","itemData":{"author":[{"dropping-particle":"","family":"Johnson","given":"Joseph D","non-dropping-particle":"","parse-names":false,"suffix":""},{"dropping-particle":"","family":"Schell-busey","given":"Natalie M","non-dropping-particle":"","parse-names":false,"suffix":""}],"container-title":"Journal of Qualitative Criminal Justice &amp; Criminology","id":"ITEM-3","issue":"1","issued":{"date-parts":[["2016"]]},"page":"42-81","title":"Old Message in a New Bottle: Taking Gang Rivalries Online Through Rap Battle Music Videos on YouTube","type":"article-journal","volume":"4"},"uris":["http://www.mendeley.com/documents/?uuid=9a775dc4-9fb2-4f7a-b2b9-31f1182c3d70"]},{"id":"ITEM-4","itemData":{"DOI":"10.1016/j.poetic.2013.01.001","ISSN":"0304-422X","author":[{"dropping-particle":"","family":"Harkness","given":"Geoff","non-dropping-particle":"","parse-names":false,"suffix":""}],"container-title":"Poetics","id":"ITEM-4","issue":"2","issued":{"date-parts":[["2013"]]},"page":"151-176","publisher":"Elsevier B.V.","title":"Gangs and gangsta rap in Chicago: A microscenes perspective","type":"article-journal","volume":"41"},"uris":["http://www.mendeley.com/documents/?uuid=99e52290-fdbf-4e5d-a6de-cf9cdc8743af"]}],"mendeley":{"formattedCitation":"(Fatsis, 2019; Harkness, 2013; Johnson &amp; Schell-busey, 2016; Pinkney &amp; Robinson-Edwards, 2018)","plainTextFormattedCitation":"(Fatsis, 2019; Harkness, 2013; Johnson &amp; Schell-busey, 2016; Pinkney &amp; Robinson-Edwards, 2018)","previouslyFormattedCitation":"(Fatsis, 2019; Harkness, 2013; Johnson &amp; Schell-busey, 2016; Pinkney &amp; Robinson-Edwards, 2018)"},"properties":{"noteIndex":0},"schema":"https://github.com/citation-style-language/schema/raw/master/csl-citation.json"}</w:instrText>
      </w:r>
      <w:r w:rsidR="00810861" w:rsidRPr="2143E00B">
        <w:rPr>
          <w:rFonts w:ascii="Arial" w:hAnsi="Arial" w:cs="Arial"/>
        </w:rPr>
        <w:fldChar w:fldCharType="separate"/>
      </w:r>
      <w:r w:rsidR="002164DC" w:rsidRPr="2143E00B">
        <w:rPr>
          <w:rFonts w:ascii="Arial" w:hAnsi="Arial" w:cs="Arial"/>
          <w:noProof/>
        </w:rPr>
        <w:t>(Fatsis, 2019; Harkness, 2013; Johnson &amp; Schell-busey, 2016; Pinkney &amp; Robinson-Edwards, 2018)</w:t>
      </w:r>
      <w:r w:rsidR="00810861" w:rsidRPr="2143E00B">
        <w:rPr>
          <w:rFonts w:ascii="Arial" w:hAnsi="Arial" w:cs="Arial"/>
        </w:rPr>
        <w:fldChar w:fldCharType="end"/>
      </w:r>
      <w:r w:rsidRPr="2143E00B">
        <w:rPr>
          <w:rFonts w:ascii="Arial" w:hAnsi="Arial" w:cs="Arial"/>
        </w:rPr>
        <w:t xml:space="preserve">. Drill music is a subgenre of Chicago hip-hop </w:t>
      </w:r>
      <w:r w:rsidR="00810861" w:rsidRPr="2143E00B">
        <w:rPr>
          <w:rFonts w:ascii="Arial" w:hAnsi="Arial" w:cs="Arial"/>
        </w:rPr>
        <w:fldChar w:fldCharType="begin" w:fldLock="1"/>
      </w:r>
      <w:r w:rsidRPr="2143E00B">
        <w:rPr>
          <w:rFonts w:ascii="Arial" w:hAnsi="Arial" w:cs="Arial"/>
        </w:rPr>
        <w:instrText>ADDIN CSL_CITATION {"citationItems":[{"id":"ITEM-1","itemData":{"DOI":"10.1016/j.poetic.2013.01.001","ISSN":"0304-422X","author":[{"dropping-particle":"","family":"Harkness","given":"Geoff","non-dropping-particle":"","parse-names":false,"suffix":""}],"container-title":"Poetics","id":"ITEM-1","issue":"2","issued":{"date-parts":[["2013"]]},"page":"151-176","publisher":"Elsevier B.V.","title":"Gangs and gangsta rap in Chicago: A microscenes perspective","type":"article-journal","volume":"41"},"uris":["http://www.mendeley.com/documents/?uuid=99e52290-fdbf-4e5d-a6de-cf9cdc8743af"]}],"mendeley":{"formattedCitation":"(Harkness, 2013)","plainTextFormattedCitation":"(Harkness, 2013)","previouslyFormattedCitation":"(Harkness, 2013)"},"properties":{"noteIndex":0},"schema":"https://github.com/citation-style-language/schema/raw/master/csl-citation.json"}</w:instrText>
      </w:r>
      <w:r w:rsidR="00810861" w:rsidRPr="2143E00B">
        <w:rPr>
          <w:rFonts w:ascii="Arial" w:hAnsi="Arial" w:cs="Arial"/>
        </w:rPr>
        <w:fldChar w:fldCharType="separate"/>
      </w:r>
      <w:r w:rsidR="002164DC" w:rsidRPr="2143E00B">
        <w:rPr>
          <w:rFonts w:ascii="Arial" w:hAnsi="Arial" w:cs="Arial"/>
          <w:noProof/>
        </w:rPr>
        <w:t>(Harkness, 2013)</w:t>
      </w:r>
      <w:r w:rsidR="00810861" w:rsidRPr="2143E00B">
        <w:rPr>
          <w:rFonts w:ascii="Arial" w:hAnsi="Arial" w:cs="Arial"/>
        </w:rPr>
        <w:fldChar w:fldCharType="end"/>
      </w:r>
      <w:r w:rsidRPr="2143E00B">
        <w:rPr>
          <w:rFonts w:ascii="Arial" w:hAnsi="Arial" w:cs="Arial"/>
        </w:rPr>
        <w:t xml:space="preserve">, has spread to major cities in the UK and is often utilised by gang members to send threats, promote gang culture and flaunt illegal substances through the production of music videos broadcasted on YouTube </w:t>
      </w:r>
      <w:r w:rsidR="00810861" w:rsidRPr="2143E00B">
        <w:rPr>
          <w:rFonts w:ascii="Arial" w:hAnsi="Arial" w:cs="Arial"/>
        </w:rPr>
        <w:fldChar w:fldCharType="begin" w:fldLock="1"/>
      </w:r>
      <w:r w:rsidRPr="2143E00B">
        <w:rPr>
          <w:rFonts w:ascii="Arial" w:hAnsi="Arial" w:cs="Arial"/>
        </w:rPr>
        <w:instrText>ADDIN CSL_CITATION {"citationItems":[{"id":"ITEM-1","itemData":{"DOI":"10.1108/SC-01-2017-0004","ISBN":"0720170028","ISSN":"17578043","abstract":"Purpose: The way in which criminologists understand, contextualise and theorise around the mediatised world has raised some critical new questions. The purpose of this paper is to report on qualitative research which looks at the ways in which some forms of social media are utilised by gang members. Gang research in the main is predicated on the notion that gangs are deviant products of social disorganisation; however, there is little written on the “specific” forms of expression used by those associated with gangs. Design/methodology/approach: The lyrical content of three music videos has been analysed using narrative analysis. Findings: Music videos have been used as a form of expression for decades. More recently in some cases they have been used as a tool to send threats, promote gang culture and flaunt illegal substances, which is fairly a new concept, in the UK at least. Social media and music videos are not the sole reason why there has been a rise in violence amongst young people; however, this paper aims to further explore some of these notions. Originality/value: The authors suggest that this form of expression presents challenges in the understanding of gang activity in a mediatised world. The intention is not to further criminalise young people, but to seek understanding and explore the phenomenon of music videos and its position their gang research.","author":[{"dropping-particle":"","family":"Pinkney","given":"Craig","non-dropping-particle":"","parse-names":false,"suffix":""},{"dropping-particle":"","family":"Robinson-Edwards","given":"Shona","non-dropping-particle":"","parse-names":false,"suffix":""}],"container-title":"Safer Communities","id":"ITEM-1","issue":"2","issued":{"date-parts":[["2018"]]},"page":"103-118","title":"Gangs, music and the mediatisation of crime: expressions, violations and validations","type":"article-journal","volume":"17"},"uris":["http://www.mendeley.com/documents/?uuid=fb896b2e-7fd2-4a0c-b40d-74603a472f9c"]}],"mendeley":{"formattedCitation":"(Pinkney &amp; Robinson-Edwards, 2018)","plainTextFormattedCitation":"(Pinkney &amp; Robinson-Edwards, 2018)","previouslyFormattedCitation":"(Pinkney &amp; Robinson-Edwards, 2018)"},"properties":{"noteIndex":0},"schema":"https://github.com/citation-style-language/schema/raw/master/csl-citation.json"}</w:instrText>
      </w:r>
      <w:r w:rsidR="00810861" w:rsidRPr="2143E00B">
        <w:rPr>
          <w:rFonts w:ascii="Arial" w:hAnsi="Arial" w:cs="Arial"/>
        </w:rPr>
        <w:fldChar w:fldCharType="separate"/>
      </w:r>
      <w:r w:rsidR="002164DC" w:rsidRPr="2143E00B">
        <w:rPr>
          <w:rFonts w:ascii="Arial" w:hAnsi="Arial" w:cs="Arial"/>
          <w:noProof/>
        </w:rPr>
        <w:t>(Pinkney &amp; Robinson-Edwards, 2018)</w:t>
      </w:r>
      <w:r w:rsidR="00810861" w:rsidRPr="2143E00B">
        <w:rPr>
          <w:rFonts w:ascii="Arial" w:hAnsi="Arial" w:cs="Arial"/>
        </w:rPr>
        <w:fldChar w:fldCharType="end"/>
      </w:r>
      <w:r w:rsidRPr="2143E00B">
        <w:rPr>
          <w:rFonts w:ascii="Arial" w:hAnsi="Arial" w:cs="Arial"/>
        </w:rPr>
        <w:t xml:space="preserve">. Despite the </w:t>
      </w:r>
      <w:r w:rsidR="6F290E1C" w:rsidRPr="2143E00B">
        <w:rPr>
          <w:rFonts w:ascii="Arial" w:hAnsi="Arial" w:cs="Arial"/>
        </w:rPr>
        <w:t>possible</w:t>
      </w:r>
      <w:r w:rsidRPr="2143E00B">
        <w:rPr>
          <w:rFonts w:ascii="Arial" w:hAnsi="Arial" w:cs="Arial"/>
        </w:rPr>
        <w:t xml:space="preserve"> link between “drill music” and youth violence, </w:t>
      </w:r>
      <w:r w:rsidR="00810861" w:rsidRPr="2143E00B">
        <w:rPr>
          <w:rFonts w:ascii="Arial" w:hAnsi="Arial" w:cs="Arial"/>
        </w:rPr>
        <w:fldChar w:fldCharType="begin" w:fldLock="1"/>
      </w:r>
      <w:r w:rsidRPr="2143E00B">
        <w:rPr>
          <w:rFonts w:ascii="Arial" w:hAnsi="Arial" w:cs="Arial"/>
        </w:rPr>
        <w:instrText>ADDIN CSL_CITATION {"citationItems":[{"id":"ITEM-1","itemData":{"abstract":"The current policy of removing drill music videos from social media platforms such as YouTube remains controversial because it risks conflating the co-occurrence of drill rap and violence with a causal chain of the two. Empirically, we revisit the question of whether there is evidence to support the conjecture that drill music and gang violence are linked. We provide new empirical insights suggesting that: i) drill music lyrics have not become more negative over time if anything they have become more positive; ii) individual drill artists have similar sentiment trajectories to other artists in the drill genre, and iii) there is no meaningful relationship between drill music and ‘real-life’ violence when compared to three kinds of police-recorded violent crime data in London. We suggest ideas for new work that can help build a much-needed evidence base around the problem.","author":[{"dropping-particle":"","family":"Kleinberg","given":"Bennett","non-dropping-particle":"","parse-names":false,"suffix":""},{"dropping-particle":"","family":"McFarlane","given":"Paul","non-dropping-particle":"","parse-names":false,"suffix":""}],"container-title":"CoRR","id":"ITEM-1","issued":{"date-parts":[["2020"]]},"page":"1-11","title":"Violent music vs violence and music: Drill rap and violent crime in London","type":"article-journal","volume":"abs/2004.0"},"uris":["http://www.mendeley.com/documents/?uuid=e15b007e-a1e3-42d8-aa93-693353fdec37"]}],"mendeley":{"formattedCitation":"(Kleinberg &amp; McFarlane, 2020)","manualFormatting":"Kleinberg and McFarlane (2020)","plainTextFormattedCitation":"(Kleinberg &amp; McFarlane, 2020)","previouslyFormattedCitation":"(Kleinberg &amp; McFarlane, 2020)"},"properties":{"noteIndex":0},"schema":"https://github.com/citation-style-language/schema/raw/master/csl-citation.json"}</w:instrText>
      </w:r>
      <w:r w:rsidR="00810861" w:rsidRPr="2143E00B">
        <w:rPr>
          <w:rFonts w:ascii="Arial" w:hAnsi="Arial" w:cs="Arial"/>
        </w:rPr>
        <w:fldChar w:fldCharType="separate"/>
      </w:r>
      <w:r w:rsidRPr="2143E00B">
        <w:rPr>
          <w:rFonts w:ascii="Arial" w:hAnsi="Arial" w:cs="Arial"/>
          <w:noProof/>
        </w:rPr>
        <w:t>Kleinberg and McFarlane (2020)</w:t>
      </w:r>
      <w:r w:rsidR="00810861" w:rsidRPr="2143E00B">
        <w:rPr>
          <w:rFonts w:ascii="Arial" w:hAnsi="Arial" w:cs="Arial"/>
        </w:rPr>
        <w:fldChar w:fldCharType="end"/>
      </w:r>
      <w:r w:rsidRPr="2143E00B">
        <w:rPr>
          <w:rFonts w:ascii="Arial" w:hAnsi="Arial" w:cs="Arial"/>
        </w:rPr>
        <w:t xml:space="preserve"> identified no meaningful relationship between drill music and ‘real-life’ violence when compared to three kinds of police-recorded violent crime data in London – highlighting a significant flaw in the drill-youth violence correlation. Whilst “drill music” is often policed quite harshly in the UK </w:t>
      </w:r>
      <w:r w:rsidR="00810861" w:rsidRPr="2143E00B">
        <w:rPr>
          <w:rFonts w:ascii="Arial" w:hAnsi="Arial" w:cs="Arial"/>
        </w:rPr>
        <w:fldChar w:fldCharType="begin" w:fldLock="1"/>
      </w:r>
      <w:r w:rsidRPr="2143E00B">
        <w:rPr>
          <w:rFonts w:ascii="Arial" w:hAnsi="Arial" w:cs="Arial"/>
        </w:rPr>
        <w:instrText>ADDIN CSL_CITATION {"citationItems":[{"id":"ITEM-1","itemData":{"DOI":"10.1177/0038026119842480","ISSN":"1467954X","abstract":"As debates on the rise of violent crime in London unfold, UK drill music is routinely accused of encouraging criminal behaviour among young Black Britons from deprived areas of the capital. Following a series of bans against drill music videos and the imposition of Criminal Behaviour Orders and gang injunctions against drill artists, discussions on the defensibility of such measures call for urgent, yet hitherto absent, sociological reflections on a topical issue. This article attempts to fill this gap, by demonstrating how UK drill and earlier Black music genres, like grime, have been criminalised and policed in ways that question the legitimacy of and reveal the discriminatory nature of policing young Black people by the London Metropolitan Police as the coercive arm of the British state. Drawing on the concept of racial neoliberalism, the policing of drill will be approached theoretically as an expression of the discriminatory politics that neoliberal economics facilitates in order to exclude those who the state deems undesirable or undeserving of its protection.","author":[{"dropping-particle":"","family":"Fatsis","given":"Lambros","non-dropping-particle":"","parse-names":false,"suffix":""}],"container-title":"Sociological Review","id":"ITEM-1","issue":"6","issued":{"date-parts":[["2019"]]},"page":"1300-1316","title":"Policing the beats: The criminalisation of UK drill and grime music by the London Metropolitan Police","type":"article-journal","volume":"67"},"uris":["http://www.mendeley.com/documents/?uuid=b3379aa7-85c2-4578-869d-9b2a9cd4a217"]}],"mendeley":{"formattedCitation":"(Fatsis, 2019)","plainTextFormattedCitation":"(Fatsis, 2019)","previouslyFormattedCitation":"(Fatsis, 2019)"},"properties":{"noteIndex":0},"schema":"https://github.com/citation-style-language/schema/raw/master/csl-citation.json"}</w:instrText>
      </w:r>
      <w:r w:rsidR="00810861" w:rsidRPr="2143E00B">
        <w:rPr>
          <w:rFonts w:ascii="Arial" w:hAnsi="Arial" w:cs="Arial"/>
        </w:rPr>
        <w:fldChar w:fldCharType="separate"/>
      </w:r>
      <w:r w:rsidR="002164DC" w:rsidRPr="2143E00B">
        <w:rPr>
          <w:rFonts w:ascii="Arial" w:hAnsi="Arial" w:cs="Arial"/>
          <w:noProof/>
        </w:rPr>
        <w:t>(Fatsis, 2019)</w:t>
      </w:r>
      <w:r w:rsidR="00810861" w:rsidRPr="2143E00B">
        <w:rPr>
          <w:rFonts w:ascii="Arial" w:hAnsi="Arial" w:cs="Arial"/>
        </w:rPr>
        <w:fldChar w:fldCharType="end"/>
      </w:r>
      <w:r w:rsidRPr="2143E00B">
        <w:rPr>
          <w:rFonts w:ascii="Arial" w:hAnsi="Arial" w:cs="Arial"/>
        </w:rPr>
        <w:t xml:space="preserve">, this genre of music is often used as a platform for those in gangs to openly express gang rivalry and the lifestyles they lead as a result of street gang involvement </w:t>
      </w:r>
      <w:r w:rsidR="00810861" w:rsidRPr="2143E00B">
        <w:rPr>
          <w:rFonts w:ascii="Arial" w:hAnsi="Arial" w:cs="Arial"/>
        </w:rPr>
        <w:fldChar w:fldCharType="begin" w:fldLock="1"/>
      </w:r>
      <w:r w:rsidRPr="2143E00B">
        <w:rPr>
          <w:rFonts w:ascii="Arial" w:hAnsi="Arial" w:cs="Arial"/>
        </w:rPr>
        <w:instrText>ADDIN CSL_CITATION {"citationItems":[{"id":"ITEM-1","itemData":{"DOI":"10.1108/SC-01-2017-0004","ISBN":"0720170028","ISSN":"17578043","abstract":"Purpose: The way in which criminologists understand, contextualise and theorise around the mediatised world has raised some critical new questions. The purpose of this paper is to report on qualitative research which looks at the ways in which some forms of social media are utilised by gang members. Gang research in the main is predicated on the notion that gangs are deviant products of social disorganisation; however, there is little written on the “specific” forms of expression used by those associated with gangs. Design/methodology/approach: The lyrical content of three music videos has been analysed using narrative analysis. Findings: Music videos have been used as a form of expression for decades. More recently in some cases they have been used as a tool to send threats, promote gang culture and flaunt illegal substances, which is fairly a new concept, in the UK at least. Social media and music videos are not the sole reason why there has been a rise in violence amongst young people; however, this paper aims to further explore some of these notions. Originality/value: The authors suggest that this form of expression presents challenges in the understanding of gang activity in a mediatised world. The intention is not to further criminalise young people, but to seek understanding and explore the phenomenon of music videos and its position their gang research.","author":[{"dropping-particle":"","family":"Pinkney","given":"Craig","non-dropping-particle":"","parse-names":false,"suffix":""},{"dropping-particle":"","family":"Robinson-Edwards","given":"Shona","non-dropping-particle":"","parse-names":false,"suffix":""}],"container-title":"Safer Communities","id":"ITEM-1","issue":"2","issued":{"date-parts":[["2018"]]},"page":"103-118","title":"Gangs, music and the mediatisation of crime: expressions, violations and validations","type":"article-journal","volume":"17"},"uris":["http://www.mendeley.com/documents/?uuid=fb896b2e-7fd2-4a0c-b40d-74603a472f9c"]}],"mendeley":{"formattedCitation":"(Pinkney &amp; Robinson-Edwards, 2018)","plainTextFormattedCitation":"(Pinkney &amp; Robinson-Edwards, 2018)","previouslyFormattedCitation":"(Pinkney &amp; Robinson-Edwards, 2018)"},"properties":{"noteIndex":0},"schema":"https://github.com/citation-style-language/schema/raw/master/csl-citation.json"}</w:instrText>
      </w:r>
      <w:r w:rsidR="00810861" w:rsidRPr="2143E00B">
        <w:rPr>
          <w:rFonts w:ascii="Arial" w:hAnsi="Arial" w:cs="Arial"/>
        </w:rPr>
        <w:fldChar w:fldCharType="separate"/>
      </w:r>
      <w:r w:rsidR="002164DC" w:rsidRPr="2143E00B">
        <w:rPr>
          <w:rFonts w:ascii="Arial" w:hAnsi="Arial" w:cs="Arial"/>
          <w:noProof/>
        </w:rPr>
        <w:t>(Pinkney &amp; Robinson-Edwards, 2018)</w:t>
      </w:r>
      <w:r w:rsidR="00810861" w:rsidRPr="2143E00B">
        <w:rPr>
          <w:rFonts w:ascii="Arial" w:hAnsi="Arial" w:cs="Arial"/>
        </w:rPr>
        <w:fldChar w:fldCharType="end"/>
      </w:r>
      <w:r w:rsidRPr="2143E00B">
        <w:rPr>
          <w:rFonts w:ascii="Arial" w:hAnsi="Arial" w:cs="Arial"/>
        </w:rPr>
        <w:t xml:space="preserve">. This form of expression was referred to as “a rich, visceral, unforgiving cry for help with a mass global audience” in the Youth Violence Commission Final Report </w:t>
      </w:r>
      <w:r w:rsidR="00810861" w:rsidRPr="2143E00B">
        <w:rPr>
          <w:rFonts w:ascii="Arial" w:hAnsi="Arial" w:cs="Arial"/>
        </w:rPr>
        <w:fldChar w:fldCharType="begin" w:fldLock="1"/>
      </w:r>
      <w:r w:rsidRPr="2143E00B">
        <w:rPr>
          <w:rFonts w:ascii="Arial" w:hAnsi="Arial" w:cs="Arial"/>
        </w:rPr>
        <w:instrText>ADDIN CSL_CITATION {"citationItems":[{"id":"ITEM-1","itemData":{"author":[{"dropping-particle":"","family":"Irwin-Rogers","given":"Keir","non-dropping-particle":"","parse-names":false,"suffix":""},{"dropping-particle":"","family":"Billingham","given":"Luke","non-dropping-particle":"","parse-names":false,"suffix":""}],"id":"ITEM-1","issue":"July","issued":{"date-parts":[["2020"]]},"title":"Final Report","type":"report"},"uris":["http://www.mendeley.com/documents/?uuid=b0b9cb79-e4bc-444b-a315-3c9784c81fff"]}],"mendeley":{"formattedCitation":"(Irwin-Rogers &amp; Billingham, 2020)","plainTextFormattedCitation":"(Irwin-Rogers &amp; Billingham, 2020)","previouslyFormattedCitation":"(Irwin-Rogers &amp; Billingham, 2020)"},"properties":{"noteIndex":0},"schema":"https://github.com/citation-style-language/schema/raw/master/csl-citation.json"}</w:instrText>
      </w:r>
      <w:r w:rsidR="00810861" w:rsidRPr="2143E00B">
        <w:rPr>
          <w:rFonts w:ascii="Arial" w:hAnsi="Arial" w:cs="Arial"/>
        </w:rPr>
        <w:fldChar w:fldCharType="separate"/>
      </w:r>
      <w:r w:rsidR="002164DC" w:rsidRPr="2143E00B">
        <w:rPr>
          <w:rFonts w:ascii="Arial" w:hAnsi="Arial" w:cs="Arial"/>
          <w:noProof/>
        </w:rPr>
        <w:t>(Irwin-Rogers &amp; Billingham, 2020)</w:t>
      </w:r>
      <w:r w:rsidR="00810861" w:rsidRPr="2143E00B">
        <w:rPr>
          <w:rFonts w:ascii="Arial" w:hAnsi="Arial" w:cs="Arial"/>
        </w:rPr>
        <w:fldChar w:fldCharType="end"/>
      </w:r>
      <w:r w:rsidRPr="2143E00B">
        <w:rPr>
          <w:rFonts w:ascii="Arial" w:hAnsi="Arial" w:cs="Arial"/>
        </w:rPr>
        <w:t xml:space="preserve"> and it can be argued that “drill music” highlights the required support, intervention and education needs of young people in and around street gangs.</w:t>
      </w:r>
    </w:p>
    <w:p w14:paraId="41C8F396" w14:textId="77777777" w:rsidR="00AC0CE1" w:rsidRDefault="00AC0CE1" w:rsidP="6017F36A">
      <w:pPr>
        <w:jc w:val="both"/>
        <w:rPr>
          <w:rFonts w:ascii="Arial" w:hAnsi="Arial" w:cs="Arial"/>
        </w:rPr>
      </w:pPr>
    </w:p>
    <w:p w14:paraId="2847178A" w14:textId="77777777" w:rsidR="00B571B1" w:rsidRPr="00C35778" w:rsidRDefault="00B571B1" w:rsidP="00E37A5C">
      <w:pPr>
        <w:pStyle w:val="ListParagraph"/>
        <w:numPr>
          <w:ilvl w:val="1"/>
          <w:numId w:val="1"/>
        </w:numPr>
        <w:jc w:val="both"/>
        <w:rPr>
          <w:rFonts w:ascii="Arial" w:hAnsi="Arial" w:cs="Arial"/>
          <w:b/>
        </w:rPr>
      </w:pPr>
      <w:r w:rsidRPr="00C35778">
        <w:rPr>
          <w:rFonts w:ascii="Arial" w:hAnsi="Arial" w:cs="Arial"/>
          <w:b/>
        </w:rPr>
        <w:t>Perception v Reality</w:t>
      </w:r>
    </w:p>
    <w:p w14:paraId="444E5BCD" w14:textId="77777777" w:rsidR="00170362" w:rsidRDefault="00042194" w:rsidP="00361E4D">
      <w:pPr>
        <w:jc w:val="both"/>
        <w:rPr>
          <w:rFonts w:ascii="Arial" w:hAnsi="Arial" w:cs="Arial"/>
        </w:rPr>
      </w:pPr>
      <w:r>
        <w:rPr>
          <w:rFonts w:ascii="Arial" w:hAnsi="Arial" w:cs="Arial"/>
        </w:rPr>
        <w:t>Unlike criminal acts that can be clearly defined by law &amp; legislation, antisocial behaviour (</w:t>
      </w:r>
      <w:r w:rsidR="00AC0CE1" w:rsidRPr="2143E00B">
        <w:rPr>
          <w:rFonts w:ascii="Arial" w:hAnsi="Arial" w:cs="Arial"/>
        </w:rPr>
        <w:t>ASB</w:t>
      </w:r>
      <w:r>
        <w:rPr>
          <w:rFonts w:ascii="Arial" w:hAnsi="Arial" w:cs="Arial"/>
        </w:rPr>
        <w:t>)</w:t>
      </w:r>
      <w:r w:rsidR="00AC0CE1" w:rsidRPr="2143E00B">
        <w:rPr>
          <w:rFonts w:ascii="Arial" w:hAnsi="Arial" w:cs="Arial"/>
        </w:rPr>
        <w:t xml:space="preserve"> is often subjective, context-specific and</w:t>
      </w:r>
      <w:r>
        <w:rPr>
          <w:rFonts w:ascii="Arial" w:hAnsi="Arial" w:cs="Arial"/>
        </w:rPr>
        <w:t xml:space="preserve"> </w:t>
      </w:r>
      <w:r w:rsidR="00AC0CE1" w:rsidRPr="2143E00B">
        <w:rPr>
          <w:rFonts w:ascii="Arial" w:hAnsi="Arial" w:cs="Arial"/>
        </w:rPr>
        <w:t>cannot be understood by merely counting ‘incidents’ (</w:t>
      </w:r>
      <w:r w:rsidR="00810861" w:rsidRPr="2143E00B">
        <w:rPr>
          <w:rFonts w:ascii="Arial" w:hAnsi="Arial" w:cs="Arial"/>
        </w:rPr>
        <w:fldChar w:fldCharType="begin" w:fldLock="1"/>
      </w:r>
      <w:r w:rsidR="00AC0CE1" w:rsidRPr="2143E00B">
        <w:rPr>
          <w:rFonts w:ascii="Arial" w:hAnsi="Arial" w:cs="Arial"/>
        </w:rPr>
        <w:instrText>ADDIN CSL_CITATION {"citationItems":[{"id":"ITEM-1","itemData":{"DOI":"10.1037/e567152011-001","author":[{"dropping-particle":"","family":"Upson","given":"Anna","non-dropping-particle":"","parse-names":false,"suffix":""}],"id":"ITEM-1","issued":{"date-parts":[["2006"]]},"title":"Perceptions and experience of anti-social behaviour: Findings from the 2004/05 British Crime Survey British Crime Survey","type":"report"},"uris":["http://www.mendeley.com/documents/?uuid=f2269b7a-beb7-4f3c-93be-45652bbd3529"]},{"id":"ITEM-2","itemData":{"author":[{"dropping-particle":"","family":"Wood","given":"Martin","non-dropping-particle":"","parse-names":false,"suffix":""}],"id":"ITEM-2","issued":{"date-parts":[["2004"]]},"title":"Perceptions and experience of antisocial behaviour: Findings from the 2003/2004 British Crime Survey","type":"report"},"uris":["http://www.mendeley.com/documents/?uuid=eab30d57-97a0-4001-9c79-ac2cf7bfc474"]}],"mendeley":{"formattedCitation":"(Upson, 2006; Wood, 2004)","manualFormatting":"Upson, 2006)","plainTextFormattedCitation":"(Upson, 2006; Wood, 2004)","previouslyFormattedCitation":"(Upson, 2006; Wood, 2004)"},"properties":{"noteIndex":0},"schema":"https://github.com/citation-style-language/schema/raw/master/csl-citation.json"}</w:instrText>
      </w:r>
      <w:r w:rsidR="00810861" w:rsidRPr="2143E00B">
        <w:rPr>
          <w:rFonts w:ascii="Arial" w:hAnsi="Arial" w:cs="Arial"/>
        </w:rPr>
        <w:fldChar w:fldCharType="separate"/>
      </w:r>
      <w:r w:rsidR="00AC0CE1" w:rsidRPr="2143E00B">
        <w:rPr>
          <w:rFonts w:ascii="Arial" w:hAnsi="Arial" w:cs="Arial"/>
          <w:noProof/>
        </w:rPr>
        <w:t>Upson, 2006)</w:t>
      </w:r>
      <w:r w:rsidR="00810861" w:rsidRPr="2143E00B">
        <w:rPr>
          <w:rFonts w:ascii="Arial" w:hAnsi="Arial" w:cs="Arial"/>
        </w:rPr>
        <w:fldChar w:fldCharType="end"/>
      </w:r>
      <w:r w:rsidR="00AC0CE1" w:rsidRPr="2143E00B">
        <w:rPr>
          <w:rFonts w:ascii="Arial" w:hAnsi="Arial" w:cs="Arial"/>
        </w:rPr>
        <w:t xml:space="preserve">. Diverse behaviours may affect and be categorised by people differently, for instance the sight of large gatherings of youths or riding bicycles around the local area may come across as a gang of youths whereas some members in the community may associate this with just a group of friends. </w:t>
      </w:r>
      <w:r w:rsidR="00810861" w:rsidRPr="2143E00B">
        <w:rPr>
          <w:rFonts w:ascii="Arial" w:hAnsi="Arial" w:cs="Arial"/>
        </w:rPr>
        <w:fldChar w:fldCharType="begin" w:fldLock="1"/>
      </w:r>
      <w:r w:rsidR="00AC0CE1" w:rsidRPr="2143E00B">
        <w:rPr>
          <w:rFonts w:ascii="Arial" w:hAnsi="Arial" w:cs="Arial"/>
        </w:rPr>
        <w:instrText>ADDIN CSL_CITATION {"citationItems":[{"id":"ITEM-1","itemData":{"abstract":"Narrative analysis in the human sciences refers to a family of approaches to diverse kinds of texts, which have in common a storied form. As nations and governments construct preferred narratives about history, so do social movements, organisations, scientists, other professionals, ethnic/racial groups, and individuals in stories of experience. What makes such diverse texts “narrative” is sequence and consequence: events are selected, organised, connected, and evaluated as meaningful for a particular audience. Storytellers interpret the world and experience in it; they sometimes create moral tales – how the world should be. Narratives represent storied ways of knowing and communicating (Hinchman and Hinchman, 1997). I focus here on oral narratives of personal experience.","author":[{"dropping-particle":"","family":"Heap","given":"Victoria","non-dropping-particle":"","parse-names":false,"suffix":""}],"id":"ITEM-1","issued":{"date-parts":[["2010"]]},"title":"Understanding public perceptions of anti-social behaviour: Problems and policy responses","type":"report"},"uris":["http://www.mendeley.com/documents/?uuid=c92a522f-56bb-4db8-b27b-8b7a38a193f6"]}],"mendeley":{"formattedCitation":"(Heap, 2010)","manualFormatting":"Victoria Heap's (2010)","plainTextFormattedCitation":"(Heap, 2010)","previouslyFormattedCitation":"(Heap, 2010)"},"properties":{"noteIndex":0},"schema":"https://github.com/citation-style-language/schema/raw/master/csl-citation.json"}</w:instrText>
      </w:r>
      <w:r w:rsidR="00810861" w:rsidRPr="2143E00B">
        <w:rPr>
          <w:rFonts w:ascii="Arial" w:hAnsi="Arial" w:cs="Arial"/>
        </w:rPr>
        <w:fldChar w:fldCharType="separate"/>
      </w:r>
      <w:r w:rsidR="00AC0CE1" w:rsidRPr="2143E00B">
        <w:rPr>
          <w:rFonts w:ascii="Arial" w:hAnsi="Arial" w:cs="Arial"/>
          <w:noProof/>
        </w:rPr>
        <w:t>Victoria Heap's (2010)</w:t>
      </w:r>
      <w:r w:rsidR="00810861" w:rsidRPr="2143E00B">
        <w:rPr>
          <w:rFonts w:ascii="Arial" w:hAnsi="Arial" w:cs="Arial"/>
        </w:rPr>
        <w:fldChar w:fldCharType="end"/>
      </w:r>
      <w:r w:rsidR="00AC0CE1" w:rsidRPr="2143E00B">
        <w:rPr>
          <w:rFonts w:ascii="Arial" w:hAnsi="Arial" w:cs="Arial"/>
        </w:rPr>
        <w:t xml:space="preserve"> work on public perceptions of ASB also highlights the integral role that ‘perception’ has in the crime reduction landscape. </w:t>
      </w:r>
      <w:r w:rsidR="00C62E6B" w:rsidRPr="2143E00B">
        <w:rPr>
          <w:rFonts w:ascii="Arial" w:hAnsi="Arial" w:cs="Arial"/>
        </w:rPr>
        <w:t>Street gang research also places a lot of emphasis on perception</w:t>
      </w:r>
      <w:r w:rsidR="00A402D3">
        <w:rPr>
          <w:rFonts w:ascii="Arial" w:hAnsi="Arial" w:cs="Arial"/>
        </w:rPr>
        <w:t xml:space="preserve"> is often heavily-</w:t>
      </w:r>
      <w:r w:rsidR="00C62E6B" w:rsidRPr="2143E00B">
        <w:rPr>
          <w:rFonts w:ascii="Arial" w:hAnsi="Arial" w:cs="Arial"/>
        </w:rPr>
        <w:t xml:space="preserve">dependent on self-reported measures. Getting young people to ‘self-nominate’ as gang members has become common practice and has been identified as a reliable and valid method to distinguish gang youth as well as having others ‘vouch’ for the membership status of their peers </w:t>
      </w:r>
      <w:r w:rsidR="00810861" w:rsidRPr="2143E00B">
        <w:rPr>
          <w:rFonts w:ascii="Arial" w:hAnsi="Arial" w:cs="Arial"/>
        </w:rPr>
        <w:fldChar w:fldCharType="begin" w:fldLock="1"/>
      </w:r>
      <w:r w:rsidR="00C1278E">
        <w:rPr>
          <w:rFonts w:ascii="Arial" w:hAnsi="Arial" w:cs="Arial"/>
        </w:rPr>
        <w:instrText>ADDIN CSL_CITATION {"citationItems":[{"id":"ITEM-1","itemData":{"DOI":"10.1057/9781137271518","ISBN":"9781137271518","author":[{"dropping-particle":"","family":"Densley","given":"James A","non-dropping-particle":"","parse-names":false,"suffix":""}],"container-title":"How Gangs Work","id":"ITEM-1","issue":"January 2013","issued":{"date-parts":[["2013"]]},"title":"How Gangs Work","type":"article-journal"},"uris":["http://www.mendeley.com/documents/?uuid=b588e0cc-49de-4c35-9e1d-2ab5f3d6d1fe"]},{"id":"ITEM-2","itemData":{"DOI":"10.1177/1473225420902848","ISSN":"17476283","abstract":"This article introduces the special issue on UK gangs and youth violence. Written to coincide with the launch of the National Centre for Gang Research at the University of West London, this collection adds the voices of academics who have spent years researching serious violence to a conversation dominated by policymakers and media commentators. The authors examine trends in youth violence and offer a brief history of UK gang research before previewing the contribution of the seven empirical articles dealing with police gang databases, knife crime, county lines drug dealing, contextual safeguarding, offender mental health, gang disengagement and criminal desistance.","author":[{"dropping-particle":"","family":"Densley","given":"James A","non-dropping-particle":"","parse-names":false,"suffix":""},{"dropping-particle":"","family":"Deuchar","given":"Ross","non-dropping-particle":"","parse-names":false,"suffix":""},{"dropping-particle":"","family":"Harding","given":"Simon","non-dropping-particle":"","parse-names":false,"suffix":""}],"container-title":"Youth Justice","id":"ITEM-2","issue":"1-2","issued":{"date-parts":[["2020"]]},"page":"3-10","title":"An Introduction to Gangs and Serious Youth Violence in the United Kingdom","type":"article-journal","volume":"20"},"uris":["http://www.mendeley.com/documents/?uuid=bedf3da0-2a24-4fe5-b735-fbc7281c1f2d"]}],"mendeley":{"formattedCitation":"(J. A. Densley, 2013; J. A. Densley et al., 2020)","manualFormatting":"(Densley, 2013; Densley et al., 2020)","plainTextFormattedCitation":"(J. A. Densley, 2013; J. A. Densley et al., 2020)","previouslyFormattedCitation":"(J. A. Densley, 2013; J. A. Densley et al., 2020)"},"properties":{"noteIndex":0},"schema":"https://github.com/citation-style-language/schema/raw/master/csl-citation.json"}</w:instrText>
      </w:r>
      <w:r w:rsidR="00810861" w:rsidRPr="2143E00B">
        <w:rPr>
          <w:rFonts w:ascii="Arial" w:hAnsi="Arial" w:cs="Arial"/>
        </w:rPr>
        <w:fldChar w:fldCharType="separate"/>
      </w:r>
      <w:r w:rsidR="00C62E6B" w:rsidRPr="2143E00B">
        <w:rPr>
          <w:rFonts w:ascii="Arial" w:hAnsi="Arial" w:cs="Arial"/>
          <w:noProof/>
        </w:rPr>
        <w:t>(Densley, 2013; Densley et al., 2020)</w:t>
      </w:r>
      <w:r w:rsidR="00810861" w:rsidRPr="2143E00B">
        <w:rPr>
          <w:rFonts w:ascii="Arial" w:hAnsi="Arial" w:cs="Arial"/>
        </w:rPr>
        <w:fldChar w:fldCharType="end"/>
      </w:r>
      <w:r w:rsidR="00C62E6B" w:rsidRPr="2143E00B">
        <w:rPr>
          <w:rFonts w:ascii="Arial" w:hAnsi="Arial" w:cs="Arial"/>
        </w:rPr>
        <w:t xml:space="preserve">. </w:t>
      </w:r>
      <w:r w:rsidR="0014748F" w:rsidRPr="2143E00B">
        <w:rPr>
          <w:rFonts w:ascii="Arial" w:hAnsi="Arial" w:cs="Arial"/>
        </w:rPr>
        <w:t xml:space="preserve">This perception-based approach </w:t>
      </w:r>
      <w:r w:rsidR="00FA24F8">
        <w:rPr>
          <w:rFonts w:ascii="Arial" w:hAnsi="Arial" w:cs="Arial"/>
        </w:rPr>
        <w:t>adopted by gang researchers</w:t>
      </w:r>
      <w:r w:rsidR="0014748F" w:rsidRPr="2143E00B">
        <w:rPr>
          <w:rFonts w:ascii="Arial" w:hAnsi="Arial" w:cs="Arial"/>
        </w:rPr>
        <w:t xml:space="preserve"> speaks directly to the expressive qualities of not only gangs but young people in general</w:t>
      </w:r>
      <w:r w:rsidR="00C8515B" w:rsidRPr="2143E00B">
        <w:rPr>
          <w:rFonts w:ascii="Arial" w:hAnsi="Arial" w:cs="Arial"/>
        </w:rPr>
        <w:t>,</w:t>
      </w:r>
      <w:r w:rsidR="0014748F" w:rsidRPr="2143E00B">
        <w:rPr>
          <w:rFonts w:ascii="Arial" w:hAnsi="Arial" w:cs="Arial"/>
        </w:rPr>
        <w:t xml:space="preserve"> as well as their ‘beliefs and social rules’ </w:t>
      </w:r>
      <w:r w:rsidR="00810861" w:rsidRPr="2143E00B">
        <w:rPr>
          <w:rFonts w:ascii="Arial" w:hAnsi="Arial" w:cs="Arial"/>
        </w:rPr>
        <w:fldChar w:fldCharType="begin" w:fldLock="1"/>
      </w:r>
      <w:r w:rsidR="00C1278E">
        <w:rPr>
          <w:rFonts w:ascii="Arial" w:hAnsi="Arial" w:cs="Arial"/>
        </w:rPr>
        <w:instrText>ADDIN CSL_CITATION {"citationItems":[{"id":"ITEM-1","itemData":{"DOI":"10.2307/2070079","ISBN":"0203944763","ISSN":"00943061","abstract":"Features include the selection and sampling of cases, the problems of access, observation and interviewing, recording and filing data, and the process of data analysis.","author":[{"dropping-particle":"","family":"Gibbons","given":"Jacqueline A.","non-dropping-particle":"","parse-names":false,"suffix":""},{"dropping-particle":"","family":"Hammersley","given":"Martyn","non-dropping-particle":"","parse-names":false,"suffix":""},{"dropping-particle":"","family":"Atkinson","given":"Paul","non-dropping-particle":"","parse-names":false,"suffix":""}],"edition":"3rd","id":"ITEM-1","issued":{"date-parts":[["2007"]]},"publisher":"Routledge","publisher-place":"London","title":"Ethnography: Principles in Practice","type":"book"},"uris":["http://www.mendeley.com/documents/?uuid=be62e3dc-991f-4591-9ec6-ce130371821b"]}],"mendeley":{"formattedCitation":"(Gibbons et al., 2007)","plainTextFormattedCitation":"(Gibbons et al., 2007)","previouslyFormattedCitation":"(Gibbons et al., 2007)"},"properties":{"noteIndex":0},"schema":"https://github.com/citation-style-language/schema/raw/master/csl-citation.json"}</w:instrText>
      </w:r>
      <w:r w:rsidR="00810861" w:rsidRPr="2143E00B">
        <w:rPr>
          <w:rFonts w:ascii="Arial" w:hAnsi="Arial" w:cs="Arial"/>
        </w:rPr>
        <w:fldChar w:fldCharType="separate"/>
      </w:r>
      <w:r w:rsidR="00C1278E" w:rsidRPr="00C1278E">
        <w:rPr>
          <w:rFonts w:ascii="Arial" w:hAnsi="Arial" w:cs="Arial"/>
          <w:noProof/>
        </w:rPr>
        <w:t>(Gibbons et al., 2007)</w:t>
      </w:r>
      <w:r w:rsidR="00810861" w:rsidRPr="2143E00B">
        <w:rPr>
          <w:rFonts w:ascii="Arial" w:hAnsi="Arial" w:cs="Arial"/>
        </w:rPr>
        <w:fldChar w:fldCharType="end"/>
      </w:r>
      <w:r w:rsidR="0014748F" w:rsidRPr="2143E00B">
        <w:rPr>
          <w:rFonts w:ascii="Arial" w:hAnsi="Arial" w:cs="Arial"/>
        </w:rPr>
        <w:t>. Young people living and attending school</w:t>
      </w:r>
      <w:r w:rsidR="00C8515B" w:rsidRPr="2143E00B">
        <w:rPr>
          <w:rFonts w:ascii="Arial" w:hAnsi="Arial" w:cs="Arial"/>
        </w:rPr>
        <w:t>s</w:t>
      </w:r>
      <w:r w:rsidR="0014748F" w:rsidRPr="2143E00B">
        <w:rPr>
          <w:rFonts w:ascii="Arial" w:hAnsi="Arial" w:cs="Arial"/>
        </w:rPr>
        <w:t xml:space="preserve"> in </w:t>
      </w:r>
      <w:r w:rsidR="00C8515B" w:rsidRPr="2143E00B">
        <w:rPr>
          <w:rFonts w:ascii="Arial" w:hAnsi="Arial" w:cs="Arial"/>
        </w:rPr>
        <w:t xml:space="preserve">communities where street </w:t>
      </w:r>
      <w:r w:rsidR="0014748F" w:rsidRPr="2143E00B">
        <w:rPr>
          <w:rFonts w:ascii="Arial" w:hAnsi="Arial" w:cs="Arial"/>
        </w:rPr>
        <w:t>gang</w:t>
      </w:r>
      <w:r w:rsidR="00165DD5" w:rsidRPr="2143E00B">
        <w:rPr>
          <w:rFonts w:ascii="Arial" w:hAnsi="Arial" w:cs="Arial"/>
        </w:rPr>
        <w:t xml:space="preserve"> activity</w:t>
      </w:r>
      <w:r w:rsidR="0014748F" w:rsidRPr="2143E00B">
        <w:rPr>
          <w:rFonts w:ascii="Arial" w:hAnsi="Arial" w:cs="Arial"/>
        </w:rPr>
        <w:t xml:space="preserve"> </w:t>
      </w:r>
      <w:r w:rsidR="00165DD5" w:rsidRPr="2143E00B">
        <w:rPr>
          <w:rFonts w:ascii="Arial" w:hAnsi="Arial" w:cs="Arial"/>
        </w:rPr>
        <w:t>is</w:t>
      </w:r>
      <w:r w:rsidR="00C8515B" w:rsidRPr="2143E00B">
        <w:rPr>
          <w:rFonts w:ascii="Arial" w:hAnsi="Arial" w:cs="Arial"/>
        </w:rPr>
        <w:t xml:space="preserve"> prevalent</w:t>
      </w:r>
      <w:r w:rsidR="0014748F" w:rsidRPr="2143E00B">
        <w:rPr>
          <w:rFonts w:ascii="Arial" w:hAnsi="Arial" w:cs="Arial"/>
        </w:rPr>
        <w:t xml:space="preserve"> are </w:t>
      </w:r>
      <w:r w:rsidR="00C8515B" w:rsidRPr="2143E00B">
        <w:rPr>
          <w:rFonts w:ascii="Arial" w:hAnsi="Arial" w:cs="Arial"/>
        </w:rPr>
        <w:t xml:space="preserve">often well-aware of </w:t>
      </w:r>
      <w:r w:rsidR="00165DD5" w:rsidRPr="2143E00B">
        <w:rPr>
          <w:rFonts w:ascii="Arial" w:hAnsi="Arial" w:cs="Arial"/>
        </w:rPr>
        <w:t xml:space="preserve">the issues they face, often referred to </w:t>
      </w:r>
      <w:r w:rsidR="0014748F" w:rsidRPr="2143E00B">
        <w:rPr>
          <w:rFonts w:ascii="Arial" w:hAnsi="Arial" w:cs="Arial"/>
        </w:rPr>
        <w:t xml:space="preserve">‘experts in their own lives’ </w:t>
      </w:r>
      <w:r w:rsidR="00810861" w:rsidRPr="2143E00B">
        <w:rPr>
          <w:rFonts w:ascii="Arial" w:hAnsi="Arial" w:cs="Arial"/>
        </w:rPr>
        <w:fldChar w:fldCharType="begin" w:fldLock="1"/>
      </w:r>
      <w:r w:rsidR="00AC0CE1" w:rsidRPr="2143E00B">
        <w:rPr>
          <w:rFonts w:ascii="Arial" w:hAnsi="Arial" w:cs="Arial"/>
        </w:rPr>
        <w:instrText>ADDIN CSL_CITATION {"citationItems":[{"id":"ITEM-1","itemData":{"DOI":"10.1080/13676261.2016.1260694","abstract":"Based on social media content analysis and focus groups with young people, the current study explores expressive and instrumental uses of the internet among street gangs. ‘Trap rap’ videos posted on YouTube and orientated around life as a drug dealer are identified as the ultimate cultural artefact for denoting London, UK, gang culture. These videos serve an expressive purpose in terms of reputation building, but also shed light on the instrumental business of gangs – specifically, illicit drugs sales via ‘country lines’. Looking beyond the artefact toward how these videos are created, disseminated, and consumed, reveals the instrumental organisation of gangs and how social rules and behaviours within them are monitored and enforced. The current study thus contributes to gang research from the UK, and the growing body of literature on gang and gang member use of the Internet, with implications for research and practice.","author":[{"dropping-particle":"","family":"Storrod","given":"Michelle L","non-dropping-particle":"","parse-names":false,"suffix":""},{"dropping-particle":"","family":"Densley","given":"James A","non-dropping-particle":"","parse-names":false,"suffix":""}],"container-title":"Journal of Youth Studies","id":"ITEM-1","issue":"6","issued":{"date-parts":[["2017"]]},"page":"677-696","publisher":"Taylor &amp; Francis","title":"‘Going viral’ and ‘Going country’: The expressive and instrumental activities of street gangs on social media","type":"article-journal","volume":"20"},"uris":["http://www.mendeley.com/documents/?uuid=4c01cda2-05e5-469c-97f9-a7395253c2e0"]}],"mendeley":{"formattedCitation":"(Storrod &amp; Densley, 2017)","plainTextFormattedCitation":"(Storrod &amp; Densley, 2017)","previouslyFormattedCitation":"(Storrod &amp; Densley, 2017)"},"properties":{"noteIndex":0},"schema":"https://github.com/citation-style-language/schema/raw/master/csl-citation.json"}</w:instrText>
      </w:r>
      <w:r w:rsidR="00810861" w:rsidRPr="2143E00B">
        <w:rPr>
          <w:rFonts w:ascii="Arial" w:hAnsi="Arial" w:cs="Arial"/>
        </w:rPr>
        <w:fldChar w:fldCharType="separate"/>
      </w:r>
      <w:r w:rsidR="00891FE4" w:rsidRPr="2143E00B">
        <w:rPr>
          <w:rFonts w:ascii="Arial" w:hAnsi="Arial" w:cs="Arial"/>
          <w:noProof/>
        </w:rPr>
        <w:t>(Storrod &amp; Densley, 2017)</w:t>
      </w:r>
      <w:r w:rsidR="00810861" w:rsidRPr="2143E00B">
        <w:rPr>
          <w:rFonts w:ascii="Arial" w:hAnsi="Arial" w:cs="Arial"/>
        </w:rPr>
        <w:fldChar w:fldCharType="end"/>
      </w:r>
      <w:r w:rsidR="00891FE4" w:rsidRPr="2143E00B">
        <w:rPr>
          <w:rFonts w:ascii="Arial" w:hAnsi="Arial" w:cs="Arial"/>
        </w:rPr>
        <w:t xml:space="preserve">. </w:t>
      </w:r>
      <w:r w:rsidR="00BF2BD9" w:rsidRPr="2143E00B">
        <w:rPr>
          <w:rFonts w:ascii="Arial" w:hAnsi="Arial" w:cs="Arial"/>
        </w:rPr>
        <w:t>Whilst some young people may live in communities where street gang activity is reducing</w:t>
      </w:r>
      <w:r w:rsidR="008636C1" w:rsidRPr="2143E00B">
        <w:rPr>
          <w:rFonts w:ascii="Arial" w:hAnsi="Arial" w:cs="Arial"/>
        </w:rPr>
        <w:t xml:space="preserve"> (according to statistics)</w:t>
      </w:r>
      <w:r w:rsidR="00BF2BD9" w:rsidRPr="2143E00B">
        <w:rPr>
          <w:rFonts w:ascii="Arial" w:hAnsi="Arial" w:cs="Arial"/>
        </w:rPr>
        <w:t xml:space="preserve">, they may still </w:t>
      </w:r>
      <w:r w:rsidR="008636C1" w:rsidRPr="2143E00B">
        <w:rPr>
          <w:rFonts w:ascii="Arial" w:hAnsi="Arial" w:cs="Arial"/>
        </w:rPr>
        <w:t xml:space="preserve">be subject to low levels of perceived safety in their communities – indicating a clear conflict between the perception of the young person and their reality. The importance of perception </w:t>
      </w:r>
      <w:r w:rsidR="00361E4D" w:rsidRPr="2143E00B">
        <w:rPr>
          <w:rFonts w:ascii="Arial" w:hAnsi="Arial" w:cs="Arial"/>
        </w:rPr>
        <w:t>goes beyond young people</w:t>
      </w:r>
      <w:r w:rsidR="00170362" w:rsidRPr="2143E00B">
        <w:rPr>
          <w:rFonts w:ascii="Arial" w:hAnsi="Arial" w:cs="Arial"/>
        </w:rPr>
        <w:t xml:space="preserve"> as adults in the community who are responsible for educating, policing, and engaging with young people may </w:t>
      </w:r>
      <w:r w:rsidR="00361E4D" w:rsidRPr="2143E00B">
        <w:rPr>
          <w:rFonts w:ascii="Arial" w:hAnsi="Arial" w:cs="Arial"/>
        </w:rPr>
        <w:t>be influenced by social attitudes</w:t>
      </w:r>
      <w:r w:rsidR="00170362" w:rsidRPr="2143E00B">
        <w:rPr>
          <w:rFonts w:ascii="Arial" w:hAnsi="Arial" w:cs="Arial"/>
        </w:rPr>
        <w:t xml:space="preserve"> </w:t>
      </w:r>
      <w:r w:rsidR="00810861" w:rsidRPr="2143E00B">
        <w:rPr>
          <w:rFonts w:ascii="Arial" w:hAnsi="Arial" w:cs="Arial"/>
        </w:rPr>
        <w:fldChar w:fldCharType="begin" w:fldLock="1"/>
      </w:r>
      <w:r w:rsidR="00C1278E">
        <w:rPr>
          <w:rFonts w:ascii="Arial" w:hAnsi="Arial" w:cs="Arial"/>
        </w:rPr>
        <w:instrText>ADDIN CSL_CITATION {"citationItems":[{"id":"ITEM-1","itemData":{"abstract":"The Research, Development and Statistics Directorate exists to improve policy making, decision taking and practice in support of the Home Office purpose and aims, to provide the public and Parliament with information necessary for informed debate and to publish information for future use. Home Office Development and Practice Reports draw out from re s e a rch the messages for practice development, implementation and operation. \r\n\r\nThey are intended as guidance for practitioners in specific fields. The re c o m m e n d a t i o n s explain how and why changes could be made, based on the findings from re s e a rch, which would lead to better practice. There is an increasingly high emphasis being placed by the Government on anti-social behaviour (ASB) and methods to tackle it. \r\n\r\nThis is particularly evident through the setting up of the Anti-Social Behaviour Unit (ASBU) within the Home Office, the launch of the Anti-Social Behaviour 'Together' Action Plan and the introduction of the Anti-Social Behaviour Act during 2003. Anti-social behaviour is a key issue of public concern. A count of reports conducted by ASBU in England and Wales in September 2003 found that over 66,000 reports of anti-social behaviour were made to agencies on one day. \r\n\r\nThe 2003/04 British Crime Survey (BCS) shows that over a quarter of the public perceive particular behaviours such as vandalism, graffiti, litter and teenagers hanging around as a problem in their local area. Public perceptions, however, have been improving recently. The 2003/04 BCS estimates that 16 per cent of the public perceive high levels of anti-social behaviour in their local area, compared with 21 per cent in 2002/03 (Dodd, Nicholas, Povey and Walker, 2004). \r\n\r\nIn order to be able to tackle anti-social behaviour effectively it is important that practitioners with responsibility for addressing the problem have a clear knowledge and understanding of the behaviours occurring in their locality. However, little work has been published to date on how anti-social behaviour can be defined and measured. This report sets out possible methods for defining and measuring anti-social behaviour at local level and sources of information that can be drawn upon for this purpose. \r\n\r\nIt is not intended to be prescriptive in terms of recommending any one method or approach. Rather it set outs a range of approaches and some of the potential strengths and weaknesses of each. It presents a series of issues for practitioners to con…","author":[{"dropping-particle":"","family":"Harradine","given":"Sally","non-dropping-particle":"","parse-names":false,"suffix":""},{"dropping-particle":"","family":"Kodz","given":"Jenny","non-dropping-particle":"","parse-names":false,"suffix":""},{"dropping-particle":"","family":"Lemetti","given":"Francesca","non-dropping-particle":"","parse-names":false,"suffix":""},{"dropping-particle":"","family":"Jones","given":"Bethan","non-dropping-particle":"","parse-names":false,"suffix":""}],"id":"ITEM-1","issued":{"date-parts":[["2004"]]},"page":"22","title":"Defining and measuring anti-social behaviour Economic Analysis and Modelling Defining and measuring anti-social behaviour","type":"article-journal"},"uris":["http://www.mendeley.com/documents/?uuid=c19d4776-aa4e-4483-9d4c-137424647943"]},{"id":"ITEM-2","itemData":{"DOI":"10.1080/13676261.2012.733809","ISSN":"13676261","abstract":"This qualitative study explores claims that concern about antisocial behaviour (ASB) may be linked to generally negative attitudes towards young people. The study uses focus groups, sampling adults living in disadvantaged urban neighbourhoods (Glasgow, UK). We found some evidence of negative attitudes, in the form of generalised negative stereotyping of young people, but not of a 'general climate of intolerance'. During the focus group discussions, the kinds of comments made about young people ranged from strongly pejorative to sympathetic and empathetic. On the whole, the discussions tended to emphasise the heterogeneity of young people and their behaviours, suggesting that many local young people were not perceived to be perpetrators of ASB. The findings indicate that although adult residents of disadvantaged urban neighbourhoods perceive young people's ASB to be a serious issue, they assume that such behaviours occur in the context of poor environments, poor parenting and poor adult behaviour. © 2013 Copyright Taylor and Francis Group, LLC.","author":[{"dropping-particle":"","family":"Egan","given":"Matt","non-dropping-particle":"","parse-names":false,"suffix":""},{"dropping-particle":"","family":"Neary","given":"Joanne","non-dropping-particle":"","parse-names":false,"suffix":""},{"dropping-particle":"","family":"Keenan","given":"Peter J.","non-dropping-particle":"","parse-names":false,"suffix":""},{"dropping-particle":"","family":"Bond","given":"Lyndal","non-dropping-particle":"","parse-names":false,"suffix":""}],"container-title":"Journal of Youth Studies","id":"ITEM-2","issue":"5","issued":{"date-parts":[["2013"]]},"page":"612-627","title":"Perceptions of antisocial behaviour and negative attitudes towards young people: focus group evidence from adult residents of disadvantaged urban neighbourhoods (Glasgow, UK)","type":"article-journal","volume":"16"},"uris":["http://www.mendeley.com/documents/?uuid=c329a07c-be85-4e73-8e92-a074e64a2d0e"]}],"mendeley":{"formattedCitation":"(Egan et al., 2013; Harradine et al., 2004)","plainTextFormattedCitation":"(Egan et al., 2013; Harradine et al., 2004)","previouslyFormattedCitation":"(Egan et al., 2013; Harradine et al., 2004)"},"properties":{"noteIndex":0},"schema":"https://github.com/citation-style-language/schema/raw/master/csl-citation.json"}</w:instrText>
      </w:r>
      <w:r w:rsidR="00810861" w:rsidRPr="2143E00B">
        <w:rPr>
          <w:rFonts w:ascii="Arial" w:hAnsi="Arial" w:cs="Arial"/>
        </w:rPr>
        <w:fldChar w:fldCharType="separate"/>
      </w:r>
      <w:r w:rsidR="00C1278E" w:rsidRPr="00C1278E">
        <w:rPr>
          <w:rFonts w:ascii="Arial" w:hAnsi="Arial" w:cs="Arial"/>
          <w:noProof/>
        </w:rPr>
        <w:t>(Egan et al., 2013; Harradine et al., 2004)</w:t>
      </w:r>
      <w:r w:rsidR="00810861" w:rsidRPr="2143E00B">
        <w:rPr>
          <w:rFonts w:ascii="Arial" w:hAnsi="Arial" w:cs="Arial"/>
        </w:rPr>
        <w:fldChar w:fldCharType="end"/>
      </w:r>
      <w:r w:rsidR="00170362" w:rsidRPr="2143E00B">
        <w:rPr>
          <w:rFonts w:ascii="Arial" w:hAnsi="Arial" w:cs="Arial"/>
        </w:rPr>
        <w:t xml:space="preserve"> – significantly impacting </w:t>
      </w:r>
      <w:r w:rsidR="00C00254" w:rsidRPr="2143E00B">
        <w:rPr>
          <w:rFonts w:ascii="Arial" w:hAnsi="Arial" w:cs="Arial"/>
        </w:rPr>
        <w:t>their ability to fulfil their roles in society.</w:t>
      </w:r>
    </w:p>
    <w:p w14:paraId="395EA2A0" w14:textId="79B1DDF1" w:rsidR="00F4754D" w:rsidRDefault="00AC0CE1" w:rsidP="6017F36A">
      <w:pPr>
        <w:jc w:val="both"/>
        <w:rPr>
          <w:rFonts w:ascii="Arial" w:hAnsi="Arial" w:cs="Arial"/>
          <w:b/>
          <w:bCs/>
        </w:rPr>
      </w:pPr>
      <w:r w:rsidRPr="4927F29B">
        <w:rPr>
          <w:rFonts w:ascii="Arial" w:hAnsi="Arial" w:cs="Arial"/>
        </w:rPr>
        <w:t xml:space="preserve">Understanding people’s perceptions </w:t>
      </w:r>
      <w:r w:rsidR="00C50B90" w:rsidRPr="4927F29B">
        <w:rPr>
          <w:rFonts w:ascii="Arial" w:hAnsi="Arial" w:cs="Arial"/>
        </w:rPr>
        <w:t xml:space="preserve">of youth street gang involvement is a basis for policy development and practices for reducing the negative impacts of street gangs and their </w:t>
      </w:r>
      <w:r w:rsidR="00C50B90" w:rsidRPr="4927F29B">
        <w:rPr>
          <w:rFonts w:ascii="Arial" w:hAnsi="Arial" w:cs="Arial"/>
        </w:rPr>
        <w:lastRenderedPageBreak/>
        <w:t>associated crime and ASB</w:t>
      </w:r>
      <w:r w:rsidR="008D53AF" w:rsidRPr="4927F29B">
        <w:rPr>
          <w:rFonts w:ascii="Arial" w:hAnsi="Arial" w:cs="Arial"/>
        </w:rPr>
        <w:t xml:space="preserve"> by highlight</w:t>
      </w:r>
      <w:r w:rsidR="0801F285" w:rsidRPr="4927F29B">
        <w:rPr>
          <w:rFonts w:ascii="Arial" w:hAnsi="Arial" w:cs="Arial"/>
        </w:rPr>
        <w:t>ing</w:t>
      </w:r>
      <w:r w:rsidR="008D53AF" w:rsidRPr="4927F29B">
        <w:rPr>
          <w:rFonts w:ascii="Arial" w:hAnsi="Arial" w:cs="Arial"/>
        </w:rPr>
        <w:t xml:space="preserve"> issues and potential trends that could be investigated further, nationally or locally.</w:t>
      </w:r>
      <w:r w:rsidR="00C35778" w:rsidRPr="4927F29B">
        <w:rPr>
          <w:rFonts w:ascii="Arial" w:hAnsi="Arial" w:cs="Arial"/>
        </w:rPr>
        <w:t xml:space="preserve"> </w:t>
      </w:r>
    </w:p>
    <w:p w14:paraId="72A3D3EC" w14:textId="77777777" w:rsidR="001C0D91" w:rsidRPr="001C0D91" w:rsidRDefault="001C0D91" w:rsidP="6017F36A">
      <w:pPr>
        <w:jc w:val="both"/>
        <w:rPr>
          <w:rFonts w:ascii="Arial" w:hAnsi="Arial" w:cs="Arial"/>
          <w:b/>
          <w:bCs/>
        </w:rPr>
      </w:pPr>
    </w:p>
    <w:p w14:paraId="4E4910F6" w14:textId="77777777" w:rsidR="0019254B" w:rsidRPr="00D06BDC" w:rsidRDefault="0019254B" w:rsidP="00E37A5C">
      <w:pPr>
        <w:pStyle w:val="ListParagraph"/>
        <w:numPr>
          <w:ilvl w:val="1"/>
          <w:numId w:val="1"/>
        </w:numPr>
        <w:jc w:val="both"/>
        <w:rPr>
          <w:rFonts w:ascii="Arial" w:hAnsi="Arial" w:cs="Arial"/>
          <w:b/>
        </w:rPr>
      </w:pPr>
      <w:r w:rsidRPr="00D06BDC">
        <w:rPr>
          <w:rFonts w:ascii="Arial" w:hAnsi="Arial" w:cs="Arial"/>
          <w:b/>
        </w:rPr>
        <w:t xml:space="preserve">The Present Study </w:t>
      </w:r>
    </w:p>
    <w:p w14:paraId="777071C3" w14:textId="77777777" w:rsidR="00FC7BB6" w:rsidRDefault="00BB3EE5" w:rsidP="7187AB4A">
      <w:pPr>
        <w:jc w:val="both"/>
        <w:rPr>
          <w:rFonts w:ascii="Arial" w:hAnsi="Arial" w:cs="Arial"/>
        </w:rPr>
      </w:pPr>
      <w:r w:rsidRPr="7187AB4A">
        <w:rPr>
          <w:rFonts w:ascii="Arial" w:hAnsi="Arial" w:cs="Arial"/>
        </w:rPr>
        <w:t xml:space="preserve">This study will aim to explore some of the </w:t>
      </w:r>
      <w:r w:rsidR="6BB1F1D2" w:rsidRPr="7187AB4A">
        <w:rPr>
          <w:rFonts w:ascii="Arial" w:hAnsi="Arial" w:cs="Arial"/>
        </w:rPr>
        <w:t xml:space="preserve">perceived </w:t>
      </w:r>
      <w:r w:rsidRPr="7187AB4A">
        <w:rPr>
          <w:rFonts w:ascii="Arial" w:hAnsi="Arial" w:cs="Arial"/>
        </w:rPr>
        <w:t xml:space="preserve">risk factors </w:t>
      </w:r>
      <w:r w:rsidR="005C71D7" w:rsidRPr="7187AB4A">
        <w:rPr>
          <w:rFonts w:ascii="Arial" w:hAnsi="Arial" w:cs="Arial"/>
        </w:rPr>
        <w:t>for</w:t>
      </w:r>
      <w:r w:rsidRPr="7187AB4A">
        <w:rPr>
          <w:rFonts w:ascii="Arial" w:hAnsi="Arial" w:cs="Arial"/>
        </w:rPr>
        <w:t xml:space="preserve"> criminal acts as well as antisocial behaviour (ASB)</w:t>
      </w:r>
      <w:r w:rsidR="00B413A6" w:rsidRPr="7187AB4A">
        <w:rPr>
          <w:rFonts w:ascii="Arial" w:hAnsi="Arial" w:cs="Arial"/>
        </w:rPr>
        <w:t xml:space="preserve"> associated with street</w:t>
      </w:r>
      <w:r w:rsidR="0086531D" w:rsidRPr="7187AB4A">
        <w:rPr>
          <w:rFonts w:ascii="Arial" w:hAnsi="Arial" w:cs="Arial"/>
        </w:rPr>
        <w:t>-</w:t>
      </w:r>
      <w:r w:rsidR="00B413A6" w:rsidRPr="7187AB4A">
        <w:rPr>
          <w:rFonts w:ascii="Arial" w:hAnsi="Arial" w:cs="Arial"/>
        </w:rPr>
        <w:t>gang</w:t>
      </w:r>
      <w:r w:rsidRPr="7187AB4A">
        <w:rPr>
          <w:rFonts w:ascii="Arial" w:hAnsi="Arial" w:cs="Arial"/>
        </w:rPr>
        <w:t xml:space="preserve"> involvement</w:t>
      </w:r>
      <w:r w:rsidR="00C74FBD" w:rsidRPr="7187AB4A">
        <w:rPr>
          <w:rFonts w:ascii="Arial" w:hAnsi="Arial" w:cs="Arial"/>
        </w:rPr>
        <w:t xml:space="preserve"> using a multi-informant approach, examining individual, peer, and youth worker perspectives on these issues</w:t>
      </w:r>
      <w:r w:rsidR="00C26463">
        <w:rPr>
          <w:rFonts w:ascii="Arial" w:hAnsi="Arial" w:cs="Arial"/>
        </w:rPr>
        <w:t xml:space="preserve"> in Tower Hamlets</w:t>
      </w:r>
      <w:r w:rsidR="00C74FBD" w:rsidRPr="7187AB4A">
        <w:rPr>
          <w:rFonts w:ascii="Arial" w:hAnsi="Arial" w:cs="Arial"/>
        </w:rPr>
        <w:t>.</w:t>
      </w:r>
    </w:p>
    <w:p w14:paraId="070D45AA" w14:textId="77777777" w:rsidR="001C0D91" w:rsidRPr="001C0D91" w:rsidRDefault="001C0D91" w:rsidP="001C0D91">
      <w:pPr>
        <w:jc w:val="both"/>
        <w:rPr>
          <w:rFonts w:ascii="Arial" w:hAnsi="Arial" w:cs="Arial"/>
        </w:rPr>
      </w:pPr>
      <w:r w:rsidRPr="7187AB4A">
        <w:rPr>
          <w:rFonts w:ascii="Arial" w:hAnsi="Arial" w:cs="Arial"/>
        </w:rPr>
        <w:t>Tower Hamlets is a London borough with a population of 324,745 residents in east London, England and is the second most densely populated local authority area in the country</w:t>
      </w:r>
      <w:r w:rsidR="00810861" w:rsidRPr="7187AB4A">
        <w:rPr>
          <w:rFonts w:ascii="Arial" w:hAnsi="Arial" w:cs="Arial"/>
        </w:rPr>
        <w:fldChar w:fldCharType="begin" w:fldLock="1"/>
      </w:r>
      <w:r w:rsidRPr="7187AB4A">
        <w:rPr>
          <w:rFonts w:ascii="Arial" w:hAnsi="Arial" w:cs="Arial"/>
        </w:rPr>
        <w:instrText>ADDIN CSL_CITATION {"citationItems":[{"id":"ITEM-1","itemData":{"author":[{"dropping-particle":"","family":"London Borough of Tower Hamlets","given":"","non-dropping-particle":"","parse-names":false,"suffix":""}],"id":"ITEM-1","issued":{"date-parts":[["2020"]]},"title":"Borough Profile: Chapter 1 (Population)","type":"article"},"uris":["http://www.mendeley.com/documents/?uuid=644eb4dc-f389-4e5d-8cbc-6d9573ed10d5"]}],"mendeley":{"formattedCitation":"(London Borough of Tower Hamlets, 2020a)","manualFormatting":" (Tower Hamlets 2020)","plainTextFormattedCitation":"(London Borough of Tower Hamlets, 2020a)","previouslyFormattedCitation":"(London Borough of Tower Hamlets, 2020a)"},"properties":{"noteIndex":0},"schema":"https://github.com/citation-style-language/schema/raw/master/csl-citation.json"}</w:instrText>
      </w:r>
      <w:r w:rsidR="00810861" w:rsidRPr="7187AB4A">
        <w:rPr>
          <w:rFonts w:ascii="Arial" w:hAnsi="Arial" w:cs="Arial"/>
        </w:rPr>
        <w:fldChar w:fldCharType="separate"/>
      </w:r>
      <w:r w:rsidRPr="7187AB4A">
        <w:rPr>
          <w:rFonts w:ascii="Arial" w:hAnsi="Arial" w:cs="Arial"/>
          <w:noProof/>
        </w:rPr>
        <w:t xml:space="preserve"> (Tower Hamlets 2020)</w:t>
      </w:r>
      <w:r w:rsidR="00810861" w:rsidRPr="7187AB4A">
        <w:rPr>
          <w:rFonts w:ascii="Arial" w:hAnsi="Arial" w:cs="Arial"/>
        </w:rPr>
        <w:fldChar w:fldCharType="end"/>
      </w:r>
      <w:r w:rsidRPr="7187AB4A">
        <w:rPr>
          <w:rFonts w:ascii="Arial" w:hAnsi="Arial" w:cs="Arial"/>
        </w:rPr>
        <w:t xml:space="preserve">. The number of employed people in the borough increased, improvements in school performance were also observed, and Tower Hamlets became significantly less deprived between 2015 and 2019 however, 60% of the borough still within the 30% most </w:t>
      </w:r>
      <w:bookmarkStart w:id="1" w:name="_GoBack"/>
      <w:bookmarkEnd w:id="1"/>
      <w:r w:rsidRPr="7187AB4A">
        <w:rPr>
          <w:rFonts w:ascii="Arial" w:hAnsi="Arial" w:cs="Arial"/>
        </w:rPr>
        <w:t xml:space="preserve">deprived parts of England </w:t>
      </w:r>
      <w:r w:rsidR="00810861" w:rsidRPr="7187AB4A">
        <w:rPr>
          <w:rFonts w:ascii="Arial" w:hAnsi="Arial" w:cs="Arial"/>
        </w:rPr>
        <w:fldChar w:fldCharType="begin" w:fldLock="1"/>
      </w:r>
      <w:r w:rsidRPr="7187AB4A">
        <w:rPr>
          <w:rFonts w:ascii="Arial" w:hAnsi="Arial" w:cs="Arial"/>
        </w:rPr>
        <w:instrText>ADDIN CSL_CITATION {"citationItems":[{"id":"ITEM-1","itemData":{"author":[{"dropping-particle":"","family":"London Borough of Tower Hamlets","given":"","non-dropping-particle":"","parse-names":false,"suffix":""}],"id":"ITEM-1","issued":{"date-parts":[["2020"]]},"title":"Borough Profile: Chapter 4 (Poverty)","type":"article"},"uris":["http://www.mendeley.com/documents/?uuid=e19a4cf8-3564-41d8-b449-d1d2f95bffa4"]}],"mendeley":{"formattedCitation":"(London Borough of Tower Hamlets, 2020b)","manualFormatting":"(Tower Hamlets 2020b)","plainTextFormattedCitation":"(London Borough of Tower Hamlets, 2020b)","previouslyFormattedCitation":"(London Borough of Tower Hamlets, 2020b)"},"properties":{"noteIndex":0},"schema":"https://github.com/citation-style-language/schema/raw/master/csl-citation.json"}</w:instrText>
      </w:r>
      <w:r w:rsidR="00810861" w:rsidRPr="7187AB4A">
        <w:rPr>
          <w:rFonts w:ascii="Arial" w:hAnsi="Arial" w:cs="Arial"/>
        </w:rPr>
        <w:fldChar w:fldCharType="separate"/>
      </w:r>
      <w:r w:rsidRPr="7187AB4A">
        <w:rPr>
          <w:rFonts w:ascii="Arial" w:hAnsi="Arial" w:cs="Arial"/>
          <w:noProof/>
        </w:rPr>
        <w:t>(Tower Hamlets 2020b)</w:t>
      </w:r>
      <w:r w:rsidR="00810861" w:rsidRPr="7187AB4A">
        <w:rPr>
          <w:rFonts w:ascii="Arial" w:hAnsi="Arial" w:cs="Arial"/>
        </w:rPr>
        <w:fldChar w:fldCharType="end"/>
      </w:r>
      <w:r w:rsidRPr="7187AB4A">
        <w:rPr>
          <w:rFonts w:ascii="Arial" w:hAnsi="Arial" w:cs="Arial"/>
        </w:rPr>
        <w:t xml:space="preserve">. At the same time, 27.3% of children in Tower Hamlets were in relative low-income families in 2018/19 which was the highest rate in London and well above the average for Great Britain with 72% of all children being in a family that received either child tax credit or working tax credit </w:t>
      </w:r>
      <w:r w:rsidR="00810861" w:rsidRPr="7187AB4A">
        <w:rPr>
          <w:rFonts w:ascii="Arial" w:hAnsi="Arial" w:cs="Arial"/>
        </w:rPr>
        <w:fldChar w:fldCharType="begin" w:fldLock="1"/>
      </w:r>
      <w:r w:rsidRPr="7187AB4A">
        <w:rPr>
          <w:rFonts w:ascii="Arial" w:hAnsi="Arial" w:cs="Arial"/>
        </w:rPr>
        <w:instrText>ADDIN CSL_CITATION {"citationItems":[{"id":"ITEM-1","itemData":{"author":[{"dropping-particle":"","family":"London Borough of Tower Hamlets","given":"","non-dropping-particle":"","parse-names":false,"suffix":""}],"id":"ITEM-1","issued":{"date-parts":[["2020"]]},"title":"Borough Profile: Chapter 4 (Poverty)","type":"article"},"uris":["http://www.mendeley.com/documents/?uuid=e19a4cf8-3564-41d8-b449-d1d2f95bffa4"]}],"mendeley":{"formattedCitation":"(London Borough of Tower Hamlets, 2020b)","manualFormatting":"(Tower Hamlets 2020b)","plainTextFormattedCitation":"(London Borough of Tower Hamlets, 2020b)","previouslyFormattedCitation":"(London Borough of Tower Hamlets, 2020b)"},"properties":{"noteIndex":0},"schema":"https://github.com/citation-style-language/schema/raw/master/csl-citation.json"}</w:instrText>
      </w:r>
      <w:r w:rsidR="00810861" w:rsidRPr="7187AB4A">
        <w:rPr>
          <w:rFonts w:ascii="Arial" w:hAnsi="Arial" w:cs="Arial"/>
        </w:rPr>
        <w:fldChar w:fldCharType="separate"/>
      </w:r>
      <w:r w:rsidRPr="7187AB4A">
        <w:rPr>
          <w:rFonts w:ascii="Arial" w:hAnsi="Arial" w:cs="Arial"/>
          <w:noProof/>
        </w:rPr>
        <w:t>(Tower Hamlets 2020b)</w:t>
      </w:r>
      <w:r w:rsidR="00810861" w:rsidRPr="7187AB4A">
        <w:rPr>
          <w:rFonts w:ascii="Arial" w:hAnsi="Arial" w:cs="Arial"/>
        </w:rPr>
        <w:fldChar w:fldCharType="end"/>
      </w:r>
      <w:r w:rsidRPr="7187AB4A">
        <w:rPr>
          <w:rFonts w:ascii="Arial" w:hAnsi="Arial" w:cs="Arial"/>
        </w:rPr>
        <w:t xml:space="preserve">. Although it was consistently highlighted throughout this study that significant financial cuts were made for both mainstream and specialist services in Tower Hamlets, analysis of the impact of this on young people, their families, and members of the wider community was beyond the scope of this study. </w:t>
      </w:r>
      <w:r w:rsidRPr="008A56C8">
        <w:rPr>
          <w:rFonts w:ascii="Arial" w:hAnsi="Arial" w:cs="Arial"/>
          <w:iCs/>
        </w:rPr>
        <w:t>Tower Hamlets has also witnessed an increase in serious youth violence across the borough since August 2010. Despite this steady increase, gun-related and knife-related crime is relatively low compared with other London Boroughs. The majority of those accused of serious youth violence are Asian males with many of these individuals being linked to disputes between different postcodes</w:t>
      </w:r>
      <w:r>
        <w:rPr>
          <w:rFonts w:ascii="Arial" w:hAnsi="Arial" w:cs="Arial"/>
          <w:iCs/>
        </w:rPr>
        <w:t>. Serious youth violence in the borough</w:t>
      </w:r>
      <w:r w:rsidRPr="008A56C8">
        <w:rPr>
          <w:rFonts w:ascii="Arial" w:hAnsi="Arial" w:cs="Arial"/>
          <w:iCs/>
        </w:rPr>
        <w:t xml:space="preserve"> involv</w:t>
      </w:r>
      <w:r>
        <w:rPr>
          <w:rFonts w:ascii="Arial" w:hAnsi="Arial" w:cs="Arial"/>
          <w:iCs/>
        </w:rPr>
        <w:t>es</w:t>
      </w:r>
      <w:r w:rsidRPr="008A56C8">
        <w:rPr>
          <w:rFonts w:ascii="Arial" w:hAnsi="Arial" w:cs="Arial"/>
          <w:iCs/>
        </w:rPr>
        <w:t xml:space="preserve"> </w:t>
      </w:r>
      <w:r>
        <w:rPr>
          <w:rFonts w:ascii="Arial" w:hAnsi="Arial" w:cs="Arial"/>
          <w:iCs/>
        </w:rPr>
        <w:t>a</w:t>
      </w:r>
      <w:r w:rsidRPr="008A56C8">
        <w:rPr>
          <w:rFonts w:ascii="Arial" w:hAnsi="Arial" w:cs="Arial"/>
          <w:iCs/>
        </w:rPr>
        <w:t xml:space="preserve"> higher proportion of Asian youths than would be found elsewhere in London due to the demographics of the borough. Of those accused of s</w:t>
      </w:r>
      <w:r>
        <w:rPr>
          <w:rFonts w:ascii="Arial" w:hAnsi="Arial" w:cs="Arial"/>
          <w:iCs/>
        </w:rPr>
        <w:t>erious youth violence aged 10–</w:t>
      </w:r>
      <w:r w:rsidRPr="008A56C8">
        <w:rPr>
          <w:rFonts w:ascii="Arial" w:hAnsi="Arial" w:cs="Arial"/>
          <w:iCs/>
        </w:rPr>
        <w:t>19 years, 67% offended in a group of two or more</w:t>
      </w:r>
      <w:r w:rsidR="007B0214">
        <w:rPr>
          <w:rFonts w:ascii="Arial" w:hAnsi="Arial" w:cs="Arial"/>
          <w:iCs/>
        </w:rPr>
        <w:t xml:space="preserve"> </w:t>
      </w:r>
      <w:r w:rsidR="00810861">
        <w:rPr>
          <w:rFonts w:ascii="Arial" w:hAnsi="Arial" w:cs="Arial"/>
          <w:iCs/>
        </w:rPr>
        <w:fldChar w:fldCharType="begin" w:fldLock="1"/>
      </w:r>
      <w:r w:rsidR="00C1278E">
        <w:rPr>
          <w:rFonts w:ascii="Arial" w:hAnsi="Arial" w:cs="Arial"/>
          <w:iCs/>
        </w:rPr>
        <w:instrText>ADDIN CSL_CITATION {"citationItems":[{"id":"ITEM-1","itemData":{"author":[{"dropping-particle":"","family":"Syeda","given":"Jebin","non-dropping-particle":"","parse-names":false,"suffix":""}],"id":"ITEM-1","issued":{"date-parts":[["2015"]]},"number-of-pages":"1-34","title":"Ending groups, gangs and serious youth violence strategy: April 2015-2018","type":"report"},"uris":["http://www.mendeley.com/documents/?uuid=6f19b819-dc05-4e8d-a697-2fcbde2a3386"]}],"mendeley":{"formattedCitation":"(Syeda, 2015)","plainTextFormattedCitation":"(Syeda, 2015)","previouslyFormattedCitation":"(Syeda, 2015)"},"properties":{"noteIndex":0},"schema":"https://github.com/citation-style-language/schema/raw/master/csl-citation.json"}</w:instrText>
      </w:r>
      <w:r w:rsidR="00810861">
        <w:rPr>
          <w:rFonts w:ascii="Arial" w:hAnsi="Arial" w:cs="Arial"/>
          <w:iCs/>
        </w:rPr>
        <w:fldChar w:fldCharType="separate"/>
      </w:r>
      <w:r w:rsidR="009A51A4" w:rsidRPr="009A51A4">
        <w:rPr>
          <w:rFonts w:ascii="Arial" w:hAnsi="Arial" w:cs="Arial"/>
          <w:iCs/>
          <w:noProof/>
        </w:rPr>
        <w:t>(Syeda, 2015)</w:t>
      </w:r>
      <w:r w:rsidR="00810861">
        <w:rPr>
          <w:rFonts w:ascii="Arial" w:hAnsi="Arial" w:cs="Arial"/>
          <w:iCs/>
        </w:rPr>
        <w:fldChar w:fldCharType="end"/>
      </w:r>
      <w:r w:rsidRPr="008A56C8">
        <w:rPr>
          <w:rFonts w:ascii="Arial" w:hAnsi="Arial" w:cs="Arial"/>
          <w:iCs/>
        </w:rPr>
        <w:t xml:space="preserve">. </w:t>
      </w:r>
    </w:p>
    <w:p w14:paraId="756DED04" w14:textId="77777777" w:rsidR="00FC7BB6" w:rsidRDefault="001E427E" w:rsidP="00BD08B4">
      <w:pPr>
        <w:jc w:val="both"/>
        <w:rPr>
          <w:rFonts w:ascii="Arial" w:hAnsi="Arial" w:cs="Arial"/>
        </w:rPr>
      </w:pPr>
      <w:r w:rsidRPr="7187AB4A">
        <w:rPr>
          <w:rFonts w:ascii="Arial" w:hAnsi="Arial" w:cs="Arial"/>
        </w:rPr>
        <w:t xml:space="preserve">Common themes amongst street gang research conducted in </w:t>
      </w:r>
      <w:r w:rsidR="00E25811" w:rsidRPr="7187AB4A">
        <w:rPr>
          <w:rFonts w:ascii="Arial" w:hAnsi="Arial" w:cs="Arial"/>
        </w:rPr>
        <w:t>various parts of the</w:t>
      </w:r>
      <w:r w:rsidRPr="7187AB4A">
        <w:rPr>
          <w:rFonts w:ascii="Arial" w:hAnsi="Arial" w:cs="Arial"/>
        </w:rPr>
        <w:t xml:space="preserve"> UK are</w:t>
      </w:r>
      <w:r w:rsidR="00E25811" w:rsidRPr="7187AB4A">
        <w:rPr>
          <w:rFonts w:ascii="Arial" w:hAnsi="Arial" w:cs="Arial"/>
        </w:rPr>
        <w:t xml:space="preserve"> the</w:t>
      </w:r>
      <w:r w:rsidR="4702EAA3" w:rsidRPr="7187AB4A">
        <w:rPr>
          <w:rFonts w:ascii="Arial" w:hAnsi="Arial" w:cs="Arial"/>
        </w:rPr>
        <w:t xml:space="preserve"> context-specific issues that play a vital role in the magnitude and type of street gang activities taking place</w:t>
      </w:r>
      <w:r w:rsidR="00E25811" w:rsidRPr="7187AB4A">
        <w:rPr>
          <w:rFonts w:ascii="Arial" w:hAnsi="Arial" w:cs="Arial"/>
        </w:rPr>
        <w:t xml:space="preserve"> in respective areas </w:t>
      </w:r>
      <w:r w:rsidR="00810861" w:rsidRPr="7187AB4A">
        <w:rPr>
          <w:rFonts w:ascii="Arial" w:hAnsi="Arial" w:cs="Arial"/>
        </w:rPr>
        <w:fldChar w:fldCharType="begin" w:fldLock="1"/>
      </w:r>
      <w:r w:rsidR="00BB3EE5" w:rsidRPr="7187AB4A">
        <w:rPr>
          <w:rFonts w:ascii="Arial" w:hAnsi="Arial" w:cs="Arial"/>
        </w:rPr>
        <w:instrText>ADDIN CSL_CITATION {"citationItems":[{"id":"ITEM-1","itemData":{"DOI":"10.1186/s12889-020-09498-4","ISSN":"14712458","PMID":"32977770","abstract":"Background: Since 2013, the number of violent crimes and offences by sharp instruments have increased continually, following a previous decrease, with majority of cases occurring among young people and in London. There is limited understanding surrounding the drivers influencing this change in trends, with mostly American-based research identifying risk factors. Methods: The aim of this review is to identify and synthesise evidence from a range of literature to identify risk factors associated with weapon-related crime, for young people (aged 10-24 years) within the UK. A search strategy was generated to conduct a systematic search of published and grey literature within four databases (EMBASE, Medline, PsycINFO, and OpenGrey), identifying papers within a UK-context. Abstracts and full texts were screened by two independent reviewers to assess eligibility for inclusion, namely study focus in line with the objectives of the review. Weight of Evidence approach was utilised to assess paper quality, resulting in inclusion of 16 papers. Thematic analysis was conducted for studies to identity and categorise risk factors according to the WHO ecological model. Results: No association was found between gender or ethnicity and youth violence, contrasting current understanding shown within media. Multiple research papers identified adverse childhood experiences and poor mental health as positively associated with youth and gang violence. It was suggested that community and societal risk factors, such as discrimination and economic inequality, were frequently linked to youth violence. A small number of studies were included within the review as this is a growing field of research, which may have led to a constrained number of risk factors identified. Due to heterogeneity of studies, a meta-analysis could not be conducted. As many studies displayed positive results, publication bias may be present. Conclusions: Several risk factors were identified, with evidence currently heterogeneous with minimal high-quality studies. However, findings highlight key areas for future research, including the link between poor mental health and knife-crime, and the trajectory into gangs. Risk factors should help identify high-risk individuals, targeting them within mitigation strategies to prevent involvement within crime. This should contribute to efforts aimed at reducing the rising crime rates within UK. Systematic review registration number: CRD42019138545. Registered at PROSPSER…","author":[{"dropping-particle":"","family":"Haylock","given":"Sara","non-dropping-particle":"","parse-names":false,"suffix":""},{"dropping-particle":"","family":"Boshari","given":"Talia","non-dropping-particle":"","parse-names":false,"suffix":""},{"dropping-particle":"","family":"Alexander","given":"Emma C.","non-dropping-particle":"","parse-names":false,"suffix":""},{"dropping-particle":"","family":"Kumar","given":"Ameeta","non-dropping-particle":"","parse-names":false,"suffix":""},{"dropping-particle":"","family":"Manikam","given":"Logan","non-dropping-particle":"","parse-names":false,"suffix":""},{"dropping-particle":"","family":"Pinder","given":"Richard","non-dropping-particle":"","parse-names":false,"suffix":""}],"container-title":"BMC Public Health","id":"ITEM-1","issue":"1","issued":{"date-parts":[["2020"]]},"publisher":"BMC Public Health","title":"Risk factors associated with knife-crime in United Kingdom among young people aged 10-24 years: A systematic review","type":"article-journal","volume":"20"},"uris":["http://www.mendeley.com/documents/?uuid=4a4e5340-5937-46cd-9f47-dd609662ac20"]},{"id":"ITEM-2","itemData":{"DOI":"10.1108/JCRPP-07-2019-0052","ISSN":"2056385X","abstract":"Purpose: The purpose of this paper is to disseminate street gang research by Hesketh (2018) that has identified a major aspect of young disenfranchised people’s attraction to street gangs as edgework risk-taking. The study which sought to identify differences between those who joined street gangs compared to those who abstained on Merseyside. Design/methodology/approach: Two samples were taken from locations within the five boroughs of Merseyside, the first comprising of 22 participants (18–25) involved in street gangs as active and ex-members with a second sample consisting of 22 participants (18–25) who had completely abstained from street gang membership. Data were collected through adoption of biographic narrative interpretive method (BNIM) (Wengraf, 2001), with analysis taking the form of Strauss and Corbin’s (1990) version of grounded theory. Findings: Of the many findings that surrounded what was identified as the core category/central phenomena of “coping with limited opportunity” it emerged that marginalisation and austerity were contributing to increasing inequality and institutional constraint on young people on Merseyside. As a result, many of the 18–25 year young men felt powerless, lacking identity and aspirational drive. Joining a gang thus became not only a way in which control was seized back from such constraint through criminal risk-taking behaviour, what Lyng (1990) has termed “edgework”, but also a means in which many of the young men interviewed gained an identity of being “bad” from which intrinsically pleasurable seductive and criminally erotic sensations were derived (Katz, 1988). Moreover, a relatively new version of edgework was also identified, even though by way of male testimony. Called “vicarious edgework”, the phenomena sees young women drawn to male gang members (“bad boys”) to derive the excitement of risk indirectly while remaining law abiding. In sum, the paper highlights a concerning socio-psychological and key motivating driver triggered by marginalisation. Research limitations/implications: Study samples were all male. Thus, any observations on the vicarious edgework aspect of risk taking requires further research involving both young men and women. Practical implications: The paper highlights the need for more understanding of the allure of risk-taking. The paper identifies a new form of female edgework. The paper draws attention to gang membership and non-membership on Merseyside, an area that has been greatly ne…","author":[{"dropping-particle":"","family":"Hesketh","given":"Robert Francis","non-dropping-particle":"","parse-names":false,"suffix":""}],"container-title":"Journal of Criminological Research, Policy and Practice","id":"ITEM-2","issue":"4","issued":{"date-parts":[["2019"]]},"page":"280-294","title":"Joining gangs: living on the edge?","type":"article-journal","volume":"5"},"uris":["http://www.mendeley.com/documents/?uuid=b9ad5ba8-cc63-4dea-8a17-711fc2a2f530"]},{"id":"ITEM-3","itemData":{"DOI":"10.1007/s10610-019-09408-4","ISSN":"15729869","abstract":"The aim of the current study was to understand how gangs have changed in the past 10 years since Pitts’ (2008) study in the London Borough of Waltham Forest. The study undertook interviews with 21 practitioners working on gang-related issues and 10 young people affected by gangs or formerly embedded in them. Two focus groups involving 37 participants from key agencies then explored the preliminary findings and contributed to a conceptualization of a new operating model of gangs. The study found that local gangs had evolved into more organized and profit-oriented entities than a decade earlier. The new operating model rejected visible signs of gang membership as ‘bad for business’ because they attracted unwanted attention from law enforcement agencies. Faced with a saturated drugs market in London, gangs moved out to capture drugs markets in smaller UK towns in ‘county lines’ activities. This more business-oriented ethos has changed the meaning of both territory and violence. While gang members in the original study described an emotional connection with their postcode, territory is increasingly regarded as a marketplace to be protected. Similarly, violence has moved from an expressive means of reinforcing gang identity to being increasingly used as an instrumental means of protecting business interests. The current study offers a rare opportunity to gain a picture of gangs at two time periods and contributes to work on the contested nature of UK gangs and renewed interest in gang evolution. These findings have important implications for local authorities and criminal justice agencies who need to address the profit motive of gang activity directly.","author":[{"dropping-particle":"","family":"Whittaker","given":"Andrew","non-dropping-particle":"","parse-names":false,"suffix":""},{"dropping-particle":"","family":"Densley","given":"James","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container-title":"European Journal on Criminal Policy and Research","id":"ITEM-3","issue":"1","issued":{"date-parts":[["2020"]]},"title":"Reluctant Gangsters Revisited: The Evolution of Gangs from Postcodes to Profits","type":"article-journal","volume":"26"},"uris":["http://www.mendeley.com/documents/?uuid=f112e811-1b18-4155-9b82-b175f3cb9d21"]}],"mendeley":{"formattedCitation":"(Haylock et al., 2020; Hesketh, 2019; Whittaker, Densley, Cheston, et al., 2020)","plainTextFormattedCitation":"(Haylock et al., 2020; Hesketh, 2019; Whittaker, Densley, Cheston, et al., 2020)","previouslyFormattedCitation":"(Haylock et al., 2020; Hesketh, 2019; Whittaker, Densley, Cheston, et al., 2020)"},"properties":{"noteIndex":0},"schema":"https://github.com/citation-style-language/schema/raw/master/csl-citation.json"}</w:instrText>
      </w:r>
      <w:r w:rsidR="00810861" w:rsidRPr="7187AB4A">
        <w:rPr>
          <w:rFonts w:ascii="Arial" w:hAnsi="Arial" w:cs="Arial"/>
        </w:rPr>
        <w:fldChar w:fldCharType="separate"/>
      </w:r>
      <w:r w:rsidR="002164DC" w:rsidRPr="7187AB4A">
        <w:rPr>
          <w:rFonts w:ascii="Arial" w:hAnsi="Arial" w:cs="Arial"/>
          <w:noProof/>
        </w:rPr>
        <w:t>(Haylock et al., 2020; Hesketh, 2019; Whittaker, Densley, Cheston, et al., 2020)</w:t>
      </w:r>
      <w:r w:rsidR="00810861" w:rsidRPr="7187AB4A">
        <w:rPr>
          <w:rFonts w:ascii="Arial" w:hAnsi="Arial" w:cs="Arial"/>
        </w:rPr>
        <w:fldChar w:fldCharType="end"/>
      </w:r>
      <w:r w:rsidR="4702EAA3" w:rsidRPr="7187AB4A">
        <w:rPr>
          <w:rFonts w:ascii="Arial" w:hAnsi="Arial" w:cs="Arial"/>
        </w:rPr>
        <w:t xml:space="preserve"> – expressing the need for specific approaches to </w:t>
      </w:r>
      <w:r w:rsidR="00E25811" w:rsidRPr="7187AB4A">
        <w:rPr>
          <w:rFonts w:ascii="Arial" w:hAnsi="Arial" w:cs="Arial"/>
        </w:rPr>
        <w:t>both: research and intervention strategies addressing these issues</w:t>
      </w:r>
      <w:r w:rsidR="4702EAA3" w:rsidRPr="7187AB4A">
        <w:rPr>
          <w:rFonts w:ascii="Arial" w:hAnsi="Arial" w:cs="Arial"/>
        </w:rPr>
        <w:t>.</w:t>
      </w:r>
      <w:r w:rsidR="00BD08B4" w:rsidRPr="7187AB4A">
        <w:rPr>
          <w:rFonts w:ascii="Arial" w:hAnsi="Arial" w:cs="Arial"/>
        </w:rPr>
        <w:t xml:space="preserve"> </w:t>
      </w:r>
      <w:r w:rsidR="3576345D" w:rsidRPr="7187AB4A">
        <w:rPr>
          <w:rFonts w:ascii="Arial" w:hAnsi="Arial" w:cs="Arial"/>
        </w:rPr>
        <w:t>The present study aim</w:t>
      </w:r>
      <w:r w:rsidR="00BD08B4" w:rsidRPr="7187AB4A">
        <w:rPr>
          <w:rFonts w:ascii="Arial" w:hAnsi="Arial" w:cs="Arial"/>
        </w:rPr>
        <w:t>ed to expand on previous findings</w:t>
      </w:r>
      <w:r w:rsidR="3576345D" w:rsidRPr="7187AB4A">
        <w:rPr>
          <w:rFonts w:ascii="Arial" w:hAnsi="Arial" w:cs="Arial"/>
        </w:rPr>
        <w:t xml:space="preserve"> to </w:t>
      </w:r>
      <w:r w:rsidR="00BD08B4" w:rsidRPr="7187AB4A">
        <w:rPr>
          <w:rFonts w:ascii="Arial" w:hAnsi="Arial" w:cs="Arial"/>
        </w:rPr>
        <w:t>investigate</w:t>
      </w:r>
      <w:r w:rsidR="3576345D" w:rsidRPr="7187AB4A">
        <w:rPr>
          <w:rFonts w:ascii="Arial" w:hAnsi="Arial" w:cs="Arial"/>
        </w:rPr>
        <w:t xml:space="preserve"> why young people </w:t>
      </w:r>
      <w:r w:rsidR="009A51A4" w:rsidRPr="7187AB4A">
        <w:rPr>
          <w:rFonts w:ascii="Arial" w:hAnsi="Arial" w:cs="Arial"/>
        </w:rPr>
        <w:t>from Tower</w:t>
      </w:r>
      <w:r w:rsidR="000E46A4" w:rsidRPr="7187AB4A">
        <w:rPr>
          <w:rFonts w:ascii="Arial" w:hAnsi="Arial" w:cs="Arial"/>
        </w:rPr>
        <w:t xml:space="preserve"> Hamlets </w:t>
      </w:r>
      <w:r w:rsidR="3576345D" w:rsidRPr="7187AB4A">
        <w:rPr>
          <w:rFonts w:ascii="Arial" w:hAnsi="Arial" w:cs="Arial"/>
        </w:rPr>
        <w:t xml:space="preserve">join street-gangs </w:t>
      </w:r>
      <w:r w:rsidR="006851D3" w:rsidRPr="7187AB4A">
        <w:rPr>
          <w:rFonts w:ascii="Arial" w:hAnsi="Arial" w:cs="Arial"/>
        </w:rPr>
        <w:t>to</w:t>
      </w:r>
      <w:r w:rsidR="3576345D" w:rsidRPr="7187AB4A">
        <w:rPr>
          <w:rFonts w:ascii="Arial" w:hAnsi="Arial" w:cs="Arial"/>
        </w:rPr>
        <w:t xml:space="preserve"> derive practical recommendations for future int</w:t>
      </w:r>
      <w:r w:rsidR="00DF66B2" w:rsidRPr="7187AB4A">
        <w:rPr>
          <w:rFonts w:ascii="Arial" w:hAnsi="Arial" w:cs="Arial"/>
        </w:rPr>
        <w:t xml:space="preserve">erventions tackling </w:t>
      </w:r>
      <w:r w:rsidR="00BD08B4" w:rsidRPr="7187AB4A">
        <w:rPr>
          <w:rFonts w:ascii="Arial" w:hAnsi="Arial" w:cs="Arial"/>
        </w:rPr>
        <w:t>issues such as: youth violence, and involvement in ‘county lines’</w:t>
      </w:r>
      <w:r w:rsidR="00DF66B2" w:rsidRPr="7187AB4A">
        <w:rPr>
          <w:rFonts w:ascii="Arial" w:hAnsi="Arial" w:cs="Arial"/>
        </w:rPr>
        <w:t xml:space="preserve">. </w:t>
      </w:r>
      <w:r w:rsidR="00BF2BD9" w:rsidRPr="7187AB4A">
        <w:rPr>
          <w:rFonts w:ascii="Arial" w:hAnsi="Arial" w:cs="Arial"/>
        </w:rPr>
        <w:t>Using focus groups with</w:t>
      </w:r>
      <w:r w:rsidR="7FBE3B34" w:rsidRPr="7187AB4A">
        <w:rPr>
          <w:rFonts w:ascii="Arial" w:hAnsi="Arial" w:cs="Arial"/>
        </w:rPr>
        <w:t xml:space="preserve"> young people from low-socioeconomic communities and </w:t>
      </w:r>
      <w:r w:rsidR="00BD08B4" w:rsidRPr="7187AB4A">
        <w:rPr>
          <w:rFonts w:ascii="Arial" w:hAnsi="Arial" w:cs="Arial"/>
        </w:rPr>
        <w:t>members of the local y</w:t>
      </w:r>
      <w:r w:rsidR="7FBE3B34" w:rsidRPr="7187AB4A">
        <w:rPr>
          <w:rFonts w:ascii="Arial" w:hAnsi="Arial" w:cs="Arial"/>
        </w:rPr>
        <w:t xml:space="preserve">outh </w:t>
      </w:r>
      <w:r w:rsidR="00BD08B4" w:rsidRPr="7187AB4A">
        <w:rPr>
          <w:rFonts w:ascii="Arial" w:hAnsi="Arial" w:cs="Arial"/>
        </w:rPr>
        <w:t>w</w:t>
      </w:r>
      <w:r w:rsidR="7FBE3B34" w:rsidRPr="7187AB4A">
        <w:rPr>
          <w:rFonts w:ascii="Arial" w:hAnsi="Arial" w:cs="Arial"/>
        </w:rPr>
        <w:t>orkforce, t</w:t>
      </w:r>
      <w:r w:rsidR="00E502BF" w:rsidRPr="7187AB4A">
        <w:rPr>
          <w:rFonts w:ascii="Arial" w:hAnsi="Arial" w:cs="Arial"/>
        </w:rPr>
        <w:t>his study intends to address this gap in knowledge by exploring the perceived risk factors of street gang involvement</w:t>
      </w:r>
      <w:r w:rsidR="4E3C7934" w:rsidRPr="7187AB4A">
        <w:rPr>
          <w:rFonts w:ascii="Arial" w:hAnsi="Arial" w:cs="Arial"/>
        </w:rPr>
        <w:t>, ASB, and crime</w:t>
      </w:r>
      <w:r w:rsidR="00E502BF" w:rsidRPr="7187AB4A">
        <w:rPr>
          <w:rFonts w:ascii="Arial" w:hAnsi="Arial" w:cs="Arial"/>
        </w:rPr>
        <w:t xml:space="preserve">. </w:t>
      </w:r>
      <w:bookmarkStart w:id="2" w:name="_Hlk49535853"/>
      <w:bookmarkEnd w:id="2"/>
    </w:p>
    <w:p w14:paraId="0D0B940D" w14:textId="77777777" w:rsidR="00AA1E6F" w:rsidRPr="00BD08B4" w:rsidRDefault="00AA1E6F" w:rsidP="00BD08B4">
      <w:pPr>
        <w:jc w:val="both"/>
        <w:rPr>
          <w:rFonts w:ascii="Arial" w:hAnsi="Arial" w:cs="Arial"/>
        </w:rPr>
      </w:pPr>
    </w:p>
    <w:p w14:paraId="2934F31D" w14:textId="77777777" w:rsidR="00C75945" w:rsidRDefault="00C700DD" w:rsidP="00E37A5C">
      <w:pPr>
        <w:pStyle w:val="ListParagraph"/>
        <w:numPr>
          <w:ilvl w:val="0"/>
          <w:numId w:val="1"/>
        </w:numPr>
        <w:jc w:val="both"/>
        <w:rPr>
          <w:rFonts w:ascii="Arial" w:hAnsi="Arial" w:cs="Arial"/>
          <w:b/>
        </w:rPr>
      </w:pPr>
      <w:r w:rsidRPr="00D06BDC">
        <w:rPr>
          <w:rFonts w:ascii="Arial" w:hAnsi="Arial" w:cs="Arial"/>
          <w:b/>
        </w:rPr>
        <w:t>Materials and m</w:t>
      </w:r>
      <w:r w:rsidR="00061F95" w:rsidRPr="00D06BDC">
        <w:rPr>
          <w:rFonts w:ascii="Arial" w:hAnsi="Arial" w:cs="Arial"/>
          <w:b/>
        </w:rPr>
        <w:t>ethod</w:t>
      </w:r>
      <w:r w:rsidRPr="00D06BDC">
        <w:rPr>
          <w:rFonts w:ascii="Arial" w:hAnsi="Arial" w:cs="Arial"/>
          <w:b/>
        </w:rPr>
        <w:t>s</w:t>
      </w:r>
    </w:p>
    <w:p w14:paraId="0E27B00A" w14:textId="77777777" w:rsidR="00C35778" w:rsidRPr="00D06BDC" w:rsidRDefault="00C35778" w:rsidP="00D06BDC">
      <w:pPr>
        <w:pStyle w:val="ListParagraph"/>
        <w:jc w:val="both"/>
        <w:rPr>
          <w:rFonts w:ascii="Arial" w:hAnsi="Arial" w:cs="Arial"/>
          <w:b/>
        </w:rPr>
      </w:pPr>
    </w:p>
    <w:p w14:paraId="58A5D19C" w14:textId="77777777" w:rsidR="00061F95" w:rsidRDefault="00061F95" w:rsidP="00E37A5C">
      <w:pPr>
        <w:pStyle w:val="ListParagraph"/>
        <w:numPr>
          <w:ilvl w:val="1"/>
          <w:numId w:val="1"/>
        </w:numPr>
        <w:jc w:val="both"/>
        <w:rPr>
          <w:rFonts w:ascii="Arial" w:hAnsi="Arial" w:cs="Arial"/>
          <w:b/>
          <w:iCs/>
        </w:rPr>
      </w:pPr>
      <w:r w:rsidRPr="00D06BDC">
        <w:rPr>
          <w:rFonts w:ascii="Arial" w:hAnsi="Arial" w:cs="Arial"/>
          <w:b/>
          <w:iCs/>
        </w:rPr>
        <w:t>Participants</w:t>
      </w:r>
    </w:p>
    <w:p w14:paraId="044D6676" w14:textId="77777777" w:rsidR="00264677" w:rsidRPr="002F5BC9" w:rsidRDefault="000F2DA4" w:rsidP="3A1BA79D">
      <w:pPr>
        <w:jc w:val="both"/>
        <w:rPr>
          <w:rStyle w:val="Hyperlink"/>
          <w:rFonts w:ascii="Arial" w:hAnsi="Arial" w:cs="Arial"/>
          <w:color w:val="auto"/>
          <w:u w:val="none"/>
        </w:rPr>
      </w:pPr>
      <w:r w:rsidRPr="791A4FA1">
        <w:rPr>
          <w:rFonts w:ascii="Arial" w:hAnsi="Arial" w:cs="Arial"/>
        </w:rPr>
        <w:t>A convenience sampl</w:t>
      </w:r>
      <w:r w:rsidR="00A634FD" w:rsidRPr="791A4FA1">
        <w:rPr>
          <w:rFonts w:ascii="Arial" w:hAnsi="Arial" w:cs="Arial"/>
        </w:rPr>
        <w:t>e of 26 participants, consisting of 14 young people, and 12 youth workforce members (</w:t>
      </w:r>
      <w:r w:rsidR="005D0693">
        <w:rPr>
          <w:rFonts w:ascii="Arial" w:hAnsi="Arial" w:cs="Arial"/>
        </w:rPr>
        <w:t>illustrated in</w:t>
      </w:r>
      <w:r w:rsidR="00A634FD" w:rsidRPr="791A4FA1">
        <w:rPr>
          <w:rFonts w:ascii="Arial" w:hAnsi="Arial" w:cs="Arial"/>
        </w:rPr>
        <w:t xml:space="preserve"> figure 1)</w:t>
      </w:r>
      <w:r w:rsidR="00081973" w:rsidRPr="791A4FA1">
        <w:rPr>
          <w:rFonts w:ascii="Arial" w:hAnsi="Arial" w:cs="Arial"/>
        </w:rPr>
        <w:t xml:space="preserve"> were recruited</w:t>
      </w:r>
      <w:r w:rsidR="00CD4886" w:rsidRPr="791A4FA1">
        <w:rPr>
          <w:rFonts w:ascii="Arial" w:hAnsi="Arial" w:cs="Arial"/>
        </w:rPr>
        <w:t xml:space="preserve"> </w:t>
      </w:r>
      <w:r w:rsidR="00061F95" w:rsidRPr="791A4FA1">
        <w:rPr>
          <w:rFonts w:ascii="Arial" w:hAnsi="Arial" w:cs="Arial"/>
        </w:rPr>
        <w:t xml:space="preserve">from </w:t>
      </w:r>
      <w:r w:rsidR="00033246" w:rsidRPr="791A4FA1">
        <w:rPr>
          <w:rFonts w:ascii="Arial" w:hAnsi="Arial" w:cs="Arial"/>
        </w:rPr>
        <w:t xml:space="preserve">two youth </w:t>
      </w:r>
      <w:r w:rsidR="00D77A03" w:rsidRPr="791A4FA1">
        <w:rPr>
          <w:rFonts w:ascii="Arial" w:hAnsi="Arial" w:cs="Arial"/>
        </w:rPr>
        <w:t xml:space="preserve">programs </w:t>
      </w:r>
      <w:r w:rsidR="00033246" w:rsidRPr="791A4FA1">
        <w:rPr>
          <w:rFonts w:ascii="Arial" w:hAnsi="Arial" w:cs="Arial"/>
        </w:rPr>
        <w:t>based in the London borough of Tower Hamlets</w:t>
      </w:r>
      <w:r w:rsidR="00A634FD" w:rsidRPr="791A4FA1">
        <w:rPr>
          <w:rFonts w:ascii="Arial" w:hAnsi="Arial" w:cs="Arial"/>
        </w:rPr>
        <w:t xml:space="preserve"> engaging </w:t>
      </w:r>
      <w:r w:rsidR="009F0E7B">
        <w:rPr>
          <w:rFonts w:ascii="Arial" w:hAnsi="Arial" w:cs="Arial"/>
        </w:rPr>
        <w:t>young people</w:t>
      </w:r>
      <w:r w:rsidR="009F0E7B" w:rsidRPr="791A4FA1">
        <w:rPr>
          <w:rFonts w:ascii="Arial" w:hAnsi="Arial" w:cs="Arial"/>
        </w:rPr>
        <w:t xml:space="preserve"> </w:t>
      </w:r>
      <w:r w:rsidR="00A634FD" w:rsidRPr="791A4FA1">
        <w:rPr>
          <w:rFonts w:ascii="Arial" w:hAnsi="Arial" w:cs="Arial"/>
        </w:rPr>
        <w:t>through</w:t>
      </w:r>
      <w:r w:rsidR="00D77A03" w:rsidRPr="791A4FA1">
        <w:rPr>
          <w:rFonts w:ascii="Arial" w:hAnsi="Arial" w:cs="Arial"/>
        </w:rPr>
        <w:t xml:space="preserve"> sport</w:t>
      </w:r>
      <w:r w:rsidR="16F51288" w:rsidRPr="791A4FA1">
        <w:rPr>
          <w:rFonts w:ascii="Arial" w:hAnsi="Arial" w:cs="Arial"/>
        </w:rPr>
        <w:t xml:space="preserve"> </w:t>
      </w:r>
      <w:r w:rsidR="00A634FD" w:rsidRPr="791A4FA1">
        <w:rPr>
          <w:rFonts w:ascii="Arial" w:hAnsi="Arial" w:cs="Arial"/>
        </w:rPr>
        <w:t>or</w:t>
      </w:r>
      <w:r w:rsidR="00FE08FA" w:rsidRPr="791A4FA1">
        <w:rPr>
          <w:rFonts w:ascii="Arial" w:hAnsi="Arial" w:cs="Arial"/>
        </w:rPr>
        <w:t xml:space="preserve"> </w:t>
      </w:r>
      <w:r w:rsidR="00987E16" w:rsidRPr="791A4FA1">
        <w:rPr>
          <w:rFonts w:ascii="Arial" w:hAnsi="Arial" w:cs="Arial"/>
        </w:rPr>
        <w:t xml:space="preserve">performing </w:t>
      </w:r>
      <w:r w:rsidR="00987E16" w:rsidRPr="791A4FA1">
        <w:rPr>
          <w:rFonts w:ascii="Arial" w:hAnsi="Arial" w:cs="Arial"/>
        </w:rPr>
        <w:lastRenderedPageBreak/>
        <w:t>arts</w:t>
      </w:r>
      <w:r w:rsidR="6BD4928E" w:rsidRPr="791A4FA1">
        <w:rPr>
          <w:rFonts w:ascii="Arial" w:hAnsi="Arial" w:cs="Arial"/>
        </w:rPr>
        <w:t xml:space="preserve"> </w:t>
      </w:r>
      <w:r w:rsidR="00D77A03" w:rsidRPr="791A4FA1">
        <w:rPr>
          <w:rFonts w:ascii="Arial" w:hAnsi="Arial" w:cs="Arial"/>
        </w:rPr>
        <w:t>activities</w:t>
      </w:r>
      <w:r w:rsidR="00061F95" w:rsidRPr="791A4FA1">
        <w:rPr>
          <w:rFonts w:ascii="Arial" w:hAnsi="Arial" w:cs="Arial"/>
        </w:rPr>
        <w:t>.</w:t>
      </w:r>
      <w:r w:rsidR="008C32E5" w:rsidRPr="791A4FA1">
        <w:rPr>
          <w:rFonts w:ascii="Arial" w:hAnsi="Arial" w:cs="Arial"/>
        </w:rPr>
        <w:t xml:space="preserve"> </w:t>
      </w:r>
      <w:r w:rsidR="005D0693">
        <w:rPr>
          <w:rFonts w:ascii="Arial" w:hAnsi="Arial" w:cs="Arial"/>
        </w:rPr>
        <w:t>Across the sample of young people, two focus groups were conducted</w:t>
      </w:r>
      <w:r w:rsidR="00B31C31">
        <w:rPr>
          <w:rFonts w:ascii="Arial" w:hAnsi="Arial" w:cs="Arial"/>
        </w:rPr>
        <w:t>, and were split into their respective sub-groups – ‘sports’ or ‘arts’ program</w:t>
      </w:r>
      <w:r w:rsidR="006012F1">
        <w:rPr>
          <w:rFonts w:ascii="Arial" w:hAnsi="Arial" w:cs="Arial"/>
        </w:rPr>
        <w:t>s.</w:t>
      </w:r>
      <w:r w:rsidR="005D0693">
        <w:rPr>
          <w:rFonts w:ascii="Arial" w:hAnsi="Arial" w:cs="Arial"/>
        </w:rPr>
        <w:t xml:space="preserve"> </w:t>
      </w:r>
      <w:r w:rsidR="006012F1">
        <w:rPr>
          <w:rFonts w:ascii="Arial" w:hAnsi="Arial" w:cs="Arial"/>
        </w:rPr>
        <w:t xml:space="preserve">The </w:t>
      </w:r>
      <w:r w:rsidR="00DF70C3">
        <w:rPr>
          <w:rFonts w:ascii="Arial" w:hAnsi="Arial" w:cs="Arial"/>
        </w:rPr>
        <w:t>‘</w:t>
      </w:r>
      <w:r w:rsidR="006012F1">
        <w:rPr>
          <w:rFonts w:ascii="Arial" w:hAnsi="Arial" w:cs="Arial"/>
        </w:rPr>
        <w:t>young people</w:t>
      </w:r>
      <w:r w:rsidR="00DF70C3">
        <w:rPr>
          <w:rFonts w:ascii="Arial" w:hAnsi="Arial" w:cs="Arial"/>
        </w:rPr>
        <w:t>’</w:t>
      </w:r>
      <w:r w:rsidR="006012F1">
        <w:rPr>
          <w:rFonts w:ascii="Arial" w:hAnsi="Arial" w:cs="Arial"/>
        </w:rPr>
        <w:t xml:space="preserve"> sample was comprised of young people </w:t>
      </w:r>
      <w:r w:rsidR="00DF70C3" w:rsidRPr="791A4FA1">
        <w:rPr>
          <w:rFonts w:ascii="Arial" w:hAnsi="Arial" w:cs="Arial"/>
        </w:rPr>
        <w:t>(15.2±0.8 years old, 14-16 years age range, 13 males, 1 female)</w:t>
      </w:r>
      <w:r w:rsidR="00DF70C3">
        <w:rPr>
          <w:rFonts w:ascii="Arial" w:hAnsi="Arial" w:cs="Arial"/>
        </w:rPr>
        <w:t xml:space="preserve"> who; lived, went to school, and/or attending after-school programs in Tower Hamlets.</w:t>
      </w:r>
      <w:r w:rsidR="002F5BC9">
        <w:rPr>
          <w:rFonts w:ascii="Arial" w:hAnsi="Arial" w:cs="Arial"/>
        </w:rPr>
        <w:t xml:space="preserve"> </w:t>
      </w:r>
      <w:r w:rsidR="0047292F">
        <w:rPr>
          <w:rFonts w:ascii="Arial" w:hAnsi="Arial" w:cs="Arial"/>
        </w:rPr>
        <w:t xml:space="preserve">The youth workforce sample was also split into ‘sports’ and ‘arts’ sub-groups with participants and was comprised of young adults </w:t>
      </w:r>
      <w:r w:rsidR="0047292F" w:rsidRPr="791A4FA1">
        <w:rPr>
          <w:rFonts w:ascii="Arial" w:hAnsi="Arial" w:cs="Arial"/>
        </w:rPr>
        <w:t>(24.8±2.1 years old, 20-30 years age range, 8 males, 4 females</w:t>
      </w:r>
      <w:r w:rsidR="0047292F">
        <w:rPr>
          <w:rFonts w:ascii="Arial" w:hAnsi="Arial" w:cs="Arial"/>
        </w:rPr>
        <w:t>)</w:t>
      </w:r>
      <w:r w:rsidR="002F5BC9">
        <w:rPr>
          <w:rFonts w:ascii="Arial" w:hAnsi="Arial" w:cs="Arial"/>
        </w:rPr>
        <w:t xml:space="preserve"> who were employed as youth workers and primarily based in Tower Hamlets. </w:t>
      </w:r>
      <w:r w:rsidR="00082610" w:rsidRPr="791A4FA1">
        <w:rPr>
          <w:rFonts w:ascii="Arial" w:hAnsi="Arial" w:cs="Arial"/>
        </w:rPr>
        <w:t>T</w:t>
      </w:r>
      <w:r w:rsidR="005C6029" w:rsidRPr="791A4FA1">
        <w:rPr>
          <w:rFonts w:ascii="Arial" w:hAnsi="Arial" w:cs="Arial"/>
        </w:rPr>
        <w:t>he overall</w:t>
      </w:r>
      <w:r w:rsidR="00294887" w:rsidRPr="791A4FA1">
        <w:rPr>
          <w:rFonts w:ascii="Arial" w:hAnsi="Arial" w:cs="Arial"/>
        </w:rPr>
        <w:t xml:space="preserve"> sample</w:t>
      </w:r>
      <w:r w:rsidR="00082610" w:rsidRPr="791A4FA1">
        <w:rPr>
          <w:rFonts w:ascii="Arial" w:hAnsi="Arial" w:cs="Arial"/>
        </w:rPr>
        <w:t xml:space="preserve"> included 94% Tower Hamlets residents of mixed ethnic origin (</w:t>
      </w:r>
      <w:r w:rsidR="005E438A" w:rsidRPr="791A4FA1">
        <w:rPr>
          <w:rFonts w:ascii="Arial" w:hAnsi="Arial" w:cs="Arial"/>
        </w:rPr>
        <w:t>71%</w:t>
      </w:r>
      <w:r w:rsidR="00294887" w:rsidRPr="791A4FA1">
        <w:rPr>
          <w:rFonts w:ascii="Arial" w:hAnsi="Arial" w:cs="Arial"/>
        </w:rPr>
        <w:t xml:space="preserve"> Bangladeshi, </w:t>
      </w:r>
      <w:r w:rsidR="005E438A" w:rsidRPr="791A4FA1">
        <w:rPr>
          <w:rFonts w:ascii="Arial" w:hAnsi="Arial" w:cs="Arial"/>
        </w:rPr>
        <w:t>17%</w:t>
      </w:r>
      <w:r w:rsidR="00294887" w:rsidRPr="791A4FA1">
        <w:rPr>
          <w:rFonts w:ascii="Arial" w:hAnsi="Arial" w:cs="Arial"/>
        </w:rPr>
        <w:t xml:space="preserve"> Black African, </w:t>
      </w:r>
      <w:r w:rsidR="005E438A" w:rsidRPr="791A4FA1">
        <w:rPr>
          <w:rFonts w:ascii="Arial" w:hAnsi="Arial" w:cs="Arial"/>
        </w:rPr>
        <w:t>4%</w:t>
      </w:r>
      <w:r w:rsidR="00294887" w:rsidRPr="791A4FA1">
        <w:rPr>
          <w:rFonts w:ascii="Arial" w:hAnsi="Arial" w:cs="Arial"/>
        </w:rPr>
        <w:t xml:space="preserve"> White British, and </w:t>
      </w:r>
      <w:r w:rsidR="005E438A" w:rsidRPr="791A4FA1">
        <w:rPr>
          <w:rFonts w:ascii="Arial" w:hAnsi="Arial" w:cs="Arial"/>
        </w:rPr>
        <w:t>6%</w:t>
      </w:r>
      <w:r w:rsidR="00294887" w:rsidRPr="791A4FA1">
        <w:rPr>
          <w:rFonts w:ascii="Arial" w:hAnsi="Arial" w:cs="Arial"/>
        </w:rPr>
        <w:t xml:space="preserve"> </w:t>
      </w:r>
      <w:r w:rsidR="00082610" w:rsidRPr="791A4FA1">
        <w:rPr>
          <w:rFonts w:ascii="Arial" w:hAnsi="Arial" w:cs="Arial"/>
        </w:rPr>
        <w:t>mixed</w:t>
      </w:r>
      <w:r w:rsidR="00294887" w:rsidRPr="791A4FA1">
        <w:rPr>
          <w:rFonts w:ascii="Arial" w:hAnsi="Arial" w:cs="Arial"/>
        </w:rPr>
        <w:t>/other</w:t>
      </w:r>
      <w:r w:rsidR="00082610" w:rsidRPr="791A4FA1">
        <w:rPr>
          <w:rFonts w:ascii="Arial" w:hAnsi="Arial" w:cs="Arial"/>
        </w:rPr>
        <w:t>)</w:t>
      </w:r>
      <w:r w:rsidR="00294887" w:rsidRPr="791A4FA1">
        <w:rPr>
          <w:rFonts w:ascii="Arial" w:hAnsi="Arial" w:cs="Arial"/>
        </w:rPr>
        <w:t>.</w:t>
      </w:r>
      <w:r w:rsidR="007A4A90" w:rsidRPr="791A4FA1">
        <w:rPr>
          <w:rFonts w:ascii="Arial" w:hAnsi="Arial" w:cs="Arial"/>
        </w:rPr>
        <w:t xml:space="preserve"> </w:t>
      </w:r>
      <w:r w:rsidR="00082610" w:rsidRPr="791A4FA1">
        <w:rPr>
          <w:rFonts w:ascii="Arial" w:hAnsi="Arial" w:cs="Arial"/>
        </w:rPr>
        <w:t>Structuring the study around the</w:t>
      </w:r>
      <w:r w:rsidR="00E25BC6" w:rsidRPr="791A4FA1">
        <w:rPr>
          <w:rFonts w:ascii="Arial" w:hAnsi="Arial" w:cs="Arial"/>
        </w:rPr>
        <w:t xml:space="preserve"> pre-existing social/work groups </w:t>
      </w:r>
      <w:r w:rsidR="00B14783" w:rsidRPr="791A4FA1">
        <w:rPr>
          <w:rFonts w:ascii="Arial" w:hAnsi="Arial" w:cs="Arial"/>
        </w:rPr>
        <w:t>facilitated</w:t>
      </w:r>
      <w:r w:rsidR="00E25BC6" w:rsidRPr="791A4FA1">
        <w:rPr>
          <w:rFonts w:ascii="Arial" w:hAnsi="Arial" w:cs="Arial"/>
        </w:rPr>
        <w:t xml:space="preserve"> </w:t>
      </w:r>
      <w:r w:rsidR="00082610" w:rsidRPr="791A4FA1">
        <w:rPr>
          <w:rFonts w:ascii="Arial" w:hAnsi="Arial" w:cs="Arial"/>
        </w:rPr>
        <w:t xml:space="preserve">the </w:t>
      </w:r>
      <w:r w:rsidR="00E25BC6" w:rsidRPr="791A4FA1">
        <w:rPr>
          <w:rFonts w:ascii="Arial" w:hAnsi="Arial" w:cs="Arial"/>
        </w:rPr>
        <w:t xml:space="preserve">discussion </w:t>
      </w:r>
      <w:r w:rsidR="00082610" w:rsidRPr="791A4FA1">
        <w:rPr>
          <w:rFonts w:ascii="Arial" w:hAnsi="Arial" w:cs="Arial"/>
        </w:rPr>
        <w:t xml:space="preserve">and </w:t>
      </w:r>
      <w:r w:rsidR="00E25BC6" w:rsidRPr="791A4FA1">
        <w:rPr>
          <w:rFonts w:ascii="Arial" w:hAnsi="Arial" w:cs="Arial"/>
        </w:rPr>
        <w:t xml:space="preserve">the </w:t>
      </w:r>
      <w:r w:rsidR="00082610" w:rsidRPr="791A4FA1">
        <w:rPr>
          <w:rFonts w:ascii="Arial" w:hAnsi="Arial" w:cs="Arial"/>
        </w:rPr>
        <w:t xml:space="preserve">participants’ </w:t>
      </w:r>
      <w:r w:rsidR="0862B1DD" w:rsidRPr="791A4FA1">
        <w:rPr>
          <w:rFonts w:ascii="Arial" w:hAnsi="Arial" w:cs="Arial"/>
        </w:rPr>
        <w:t>ability to</w:t>
      </w:r>
      <w:r w:rsidR="00E25BC6" w:rsidRPr="791A4FA1">
        <w:rPr>
          <w:rFonts w:ascii="Arial" w:hAnsi="Arial" w:cs="Arial"/>
        </w:rPr>
        <w:t xml:space="preserve"> challenge each other </w:t>
      </w:r>
      <w:r w:rsidR="00082610" w:rsidRPr="791A4FA1">
        <w:rPr>
          <w:rFonts w:ascii="Arial" w:hAnsi="Arial" w:cs="Arial"/>
        </w:rPr>
        <w:t xml:space="preserve">in the focus groups freely </w:t>
      </w:r>
      <w:r w:rsidR="00833235" w:rsidRPr="791A4FA1">
        <w:rPr>
          <w:rFonts w:ascii="Arial" w:hAnsi="Arial" w:cs="Arial"/>
        </w:rPr>
        <w:t>due to</w:t>
      </w:r>
      <w:r w:rsidR="00082610" w:rsidRPr="791A4FA1">
        <w:rPr>
          <w:rFonts w:ascii="Arial" w:hAnsi="Arial" w:cs="Arial"/>
        </w:rPr>
        <w:t xml:space="preserve"> shared experiences</w:t>
      </w:r>
      <w:r w:rsidR="00833235" w:rsidRPr="791A4FA1">
        <w:rPr>
          <w:rFonts w:ascii="Arial" w:hAnsi="Arial" w:cs="Arial"/>
        </w:rPr>
        <w:t xml:space="preserve">, </w:t>
      </w:r>
      <w:r w:rsidR="00082610" w:rsidRPr="791A4FA1">
        <w:rPr>
          <w:rFonts w:ascii="Arial" w:hAnsi="Arial" w:cs="Arial"/>
        </w:rPr>
        <w:t xml:space="preserve">displayed comfort and familiarity </w:t>
      </w:r>
      <w:r w:rsidR="00810861" w:rsidRPr="791A4FA1">
        <w:rPr>
          <w:rFonts w:ascii="Arial" w:hAnsi="Arial" w:cs="Arial"/>
        </w:rPr>
        <w:fldChar w:fldCharType="begin" w:fldLock="1"/>
      </w:r>
      <w:r w:rsidR="00C1278E">
        <w:rPr>
          <w:rFonts w:ascii="Arial" w:hAnsi="Arial" w:cs="Arial"/>
        </w:rPr>
        <w:instrText>ADDIN CSL_CITATION {"citationItems":[{"id":"ITEM-1","itemData":{"DOI":"10.1038/bdj.2008.192","ISSN":"00070610","PMID":"18356873","abstract":"This paper explores the most common methods of data collection used in qualitative research: interviews and focus groups. The paper examines each method in detail, focusing on how they work in practice, when their use is appropriate and what they can offer dentistry. Examples of empirical studies that have used interviews or focus groups are also provided. © 2008 Nature Publishing Group.","author":[{"dropping-particle":"","family":"Gill","given":"P.","non-dropping-particle":"","parse-names":false,"suffix":""},{"dropping-particle":"","family":"Stewart","given":"K.","non-dropping-particle":"","parse-names":false,"suffix":""},{"dropping-particle":"","family":"Treasure","given":"E.","non-dropping-particle":"","parse-names":false,"suffix":""},{"dropping-particle":"","family":"Chadwick","given":"B.","non-dropping-particle":"","parse-names":false,"suffix":""}],"container-title":"British Dental Journal","id":"ITEM-1","issue":"6","issued":{"date-parts":[["2008"]]},"page":"291-295","title":"Methods of data collection in qualitative research: Interviews and focus groups","type":"article-journal","volume":"204"},"uris":["http://www.mendeley.com/documents/?uuid=36864ffc-684f-4dec-8446-1b659020aec7"]}],"mendeley":{"formattedCitation":"(Gill et al., 2008)","plainTextFormattedCitation":"(Gill et al., 2008)","previouslyFormattedCitation":"(Gill et al., 2008)"},"properties":{"noteIndex":0},"schema":"https://github.com/citation-style-language/schema/raw/master/csl-citation.json"}</w:instrText>
      </w:r>
      <w:r w:rsidR="00810861" w:rsidRPr="791A4FA1">
        <w:rPr>
          <w:rFonts w:ascii="Arial" w:hAnsi="Arial" w:cs="Arial"/>
        </w:rPr>
        <w:fldChar w:fldCharType="separate"/>
      </w:r>
      <w:r w:rsidR="00C1278E" w:rsidRPr="00C1278E">
        <w:rPr>
          <w:rFonts w:ascii="Arial" w:hAnsi="Arial" w:cs="Arial"/>
          <w:noProof/>
        </w:rPr>
        <w:t>(Gill et al., 2008)</w:t>
      </w:r>
      <w:r w:rsidR="00810861" w:rsidRPr="791A4FA1">
        <w:rPr>
          <w:rFonts w:ascii="Arial" w:hAnsi="Arial" w:cs="Arial"/>
        </w:rPr>
        <w:fldChar w:fldCharType="end"/>
      </w:r>
      <w:r w:rsidR="00E25BC6" w:rsidRPr="791A4FA1">
        <w:rPr>
          <w:rFonts w:ascii="Arial" w:hAnsi="Arial" w:cs="Arial"/>
        </w:rPr>
        <w:t>.</w:t>
      </w:r>
      <w:r w:rsidR="00264677" w:rsidRPr="3A1BA79D">
        <w:rPr>
          <w:rStyle w:val="Hyperlink"/>
          <w:rFonts w:ascii="Arial" w:hAnsi="Arial" w:cs="Arial"/>
          <w:b/>
          <w:bCs/>
          <w:i/>
          <w:iCs/>
          <w:color w:val="auto"/>
          <w:u w:val="none"/>
        </w:rPr>
        <w:t xml:space="preserve"> </w:t>
      </w:r>
    </w:p>
    <w:p w14:paraId="299C0614" w14:textId="1A001557" w:rsidR="001C0399" w:rsidRDefault="00F9155F" w:rsidP="00E2272D">
      <w:pPr>
        <w:pStyle w:val="NoSpacing"/>
        <w:jc w:val="both"/>
        <w:rPr>
          <w:rFonts w:ascii="Arial" w:hAnsi="Arial" w:cs="Arial"/>
        </w:rPr>
      </w:pPr>
      <w:r>
        <w:rPr>
          <w:rFonts w:ascii="Arial" w:hAnsi="Arial" w:cs="Arial"/>
          <w:noProof/>
          <w:lang w:eastAsia="en-GB"/>
        </w:rPr>
        <mc:AlternateContent>
          <mc:Choice Requires="wpg">
            <w:drawing>
              <wp:anchor distT="0" distB="0" distL="114300" distR="114300" simplePos="0" relativeHeight="251660288" behindDoc="0" locked="0" layoutInCell="1" allowOverlap="1" wp14:anchorId="3CFE03A7" wp14:editId="627ABF0C">
                <wp:simplePos x="0" y="0"/>
                <wp:positionH relativeFrom="column">
                  <wp:posOffset>977900</wp:posOffset>
                </wp:positionH>
                <wp:positionV relativeFrom="paragraph">
                  <wp:posOffset>165735</wp:posOffset>
                </wp:positionV>
                <wp:extent cx="3115945" cy="2120900"/>
                <wp:effectExtent l="0" t="0" r="0" b="0"/>
                <wp:wrapTopAndBottom/>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5945" cy="2120900"/>
                          <a:chOff x="0" y="0"/>
                          <a:chExt cx="3115945" cy="2120900"/>
                        </a:xfrm>
                      </wpg:grpSpPr>
                      <wps:wsp>
                        <wps:cNvPr id="217" name="Text Box 2"/>
                        <wps:cNvSpPr txBox="1">
                          <a:spLocks noChangeArrowheads="1"/>
                        </wps:cNvSpPr>
                        <wps:spPr bwMode="auto">
                          <a:xfrm>
                            <a:off x="368300" y="1854200"/>
                            <a:ext cx="2186940" cy="266700"/>
                          </a:xfrm>
                          <a:prstGeom prst="rect">
                            <a:avLst/>
                          </a:prstGeom>
                          <a:solidFill>
                            <a:srgbClr val="FFFFFF"/>
                          </a:solidFill>
                          <a:ln w="9525">
                            <a:noFill/>
                            <a:miter lim="800000"/>
                            <a:headEnd/>
                            <a:tailEnd/>
                          </a:ln>
                        </wps:spPr>
                        <wps:txbx>
                          <w:txbxContent>
                            <w:p w14:paraId="254A8C95" w14:textId="77777777" w:rsidR="00700A12" w:rsidRPr="00644CAF" w:rsidRDefault="00700A12" w:rsidP="002E4221">
                              <w:pPr>
                                <w:jc w:val="right"/>
                                <w:rPr>
                                  <w:rFonts w:ascii="Arial" w:hAnsi="Arial" w:cs="Arial"/>
                                  <w:b/>
                                  <w:bCs/>
                                  <w:sz w:val="16"/>
                                  <w:szCs w:val="16"/>
                                </w:rPr>
                              </w:pPr>
                              <w:r w:rsidRPr="00644CAF">
                                <w:rPr>
                                  <w:rFonts w:ascii="Arial" w:hAnsi="Arial" w:cs="Arial"/>
                                  <w:b/>
                                  <w:bCs/>
                                  <w:sz w:val="16"/>
                                  <w:szCs w:val="16"/>
                                </w:rPr>
                                <w:t>Figure 1. Methodology flow chart</w:t>
                              </w:r>
                            </w:p>
                          </w:txbxContent>
                        </wps:txbx>
                        <wps:bodyPr rot="0" vert="horz" wrap="square" lIns="91440" tIns="45720" rIns="91440" bIns="45720" anchor="t" anchorCtr="0">
                          <a:noAutofit/>
                        </wps:bodyPr>
                      </wps:wsp>
                      <pic:pic xmlns:pic="http://schemas.openxmlformats.org/drawingml/2006/picture">
                        <pic:nvPicPr>
                          <pic:cNvPr id="9" name="Picture 2"/>
                          <pic:cNvPicPr>
                            <a:picLocks noChangeAspect="1"/>
                          </pic:cNvPicPr>
                        </pic:nvPicPr>
                        <pic:blipFill rotWithShape="1">
                          <a:blip r:embed="rId12" cstate="print"/>
                          <a:srcRect l="49058" t="21745" r="8132" b="36183"/>
                          <a:stretch/>
                        </pic:blipFill>
                        <pic:spPr bwMode="auto">
                          <a:xfrm>
                            <a:off x="0" y="0"/>
                            <a:ext cx="3115945" cy="172275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3CFE03A7" id="Group 4" o:spid="_x0000_s1026" style="position:absolute;left:0;text-align:left;margin-left:77pt;margin-top:13.05pt;width:245.35pt;height:167pt;z-index:251660288" coordsize="31159,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">
                <v:shapetype id="_x0000_t202" coordsize="21600,21600" o:spt="202" path="m,l,21600r21600,l21600,xe">
                  <v:stroke joinstyle="miter"/>
                  <v:path gradientshapeok="t" o:connecttype="rect"/>
                </v:shapetype>
                <v:shape id="Text Box 2" o:spid="_x0000_s1027" type="#_x0000_t202" style="position:absolute;left:3683;top:18542;width:218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54A8C95" w14:textId="77777777" w:rsidR="00700A12" w:rsidRPr="00644CAF" w:rsidRDefault="00700A12" w:rsidP="002E4221">
                        <w:pPr>
                          <w:jc w:val="right"/>
                          <w:rPr>
                            <w:rFonts w:ascii="Arial" w:hAnsi="Arial" w:cs="Arial"/>
                            <w:b/>
                            <w:bCs/>
                            <w:sz w:val="16"/>
                            <w:szCs w:val="16"/>
                          </w:rPr>
                        </w:pPr>
                        <w:r w:rsidRPr="00644CAF">
                          <w:rPr>
                            <w:rFonts w:ascii="Arial" w:hAnsi="Arial" w:cs="Arial"/>
                            <w:b/>
                            <w:bCs/>
                            <w:sz w:val="16"/>
                            <w:szCs w:val="16"/>
                          </w:rPr>
                          <w:t>Figure 1. Methodology flow chart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1159;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">
                  <v:imagedata r:id="rId13" o:title="" croptop="14251f" cropbottom="23713f" cropleft="32151f" cropright="5329f"/>
                  <v:path arrowok="t"/>
                </v:shape>
                <w10:wrap type="topAndBottom"/>
              </v:group>
            </w:pict>
          </mc:Fallback>
        </mc:AlternateContent>
      </w:r>
    </w:p>
    <w:p w14:paraId="60061E4C" w14:textId="77777777" w:rsidR="00DF66B2" w:rsidRDefault="00DF66B2" w:rsidP="00E2272D">
      <w:pPr>
        <w:jc w:val="both"/>
        <w:rPr>
          <w:rFonts w:ascii="Arial" w:hAnsi="Arial" w:cs="Arial"/>
          <w:b/>
          <w:i/>
        </w:rPr>
      </w:pPr>
    </w:p>
    <w:p w14:paraId="6734FC24" w14:textId="77777777" w:rsidR="001D386F" w:rsidRPr="001D386F" w:rsidRDefault="005C71D7" w:rsidP="00E37A5C">
      <w:pPr>
        <w:pStyle w:val="ListParagraph"/>
        <w:numPr>
          <w:ilvl w:val="1"/>
          <w:numId w:val="1"/>
        </w:numPr>
        <w:jc w:val="both"/>
        <w:rPr>
          <w:rFonts w:ascii="Arial" w:hAnsi="Arial" w:cs="Arial"/>
          <w:b/>
          <w:iCs/>
        </w:rPr>
      </w:pPr>
      <w:r w:rsidRPr="00D06BDC">
        <w:rPr>
          <w:rFonts w:ascii="Arial" w:hAnsi="Arial" w:cs="Arial"/>
          <w:b/>
          <w:iCs/>
        </w:rPr>
        <w:t>Procedure</w:t>
      </w:r>
      <w:r w:rsidR="001D386F" w:rsidRPr="001D386F">
        <w:rPr>
          <w:rFonts w:ascii="Segoe UI" w:hAnsi="Segoe UI" w:cs="Segoe UI"/>
          <w:b/>
          <w:i/>
          <w:color w:val="FF0000"/>
          <w:sz w:val="18"/>
          <w:szCs w:val="18"/>
          <w:shd w:val="clear" w:color="auto" w:fill="FFFFFF"/>
        </w:rPr>
        <w:t xml:space="preserve"> </w:t>
      </w:r>
    </w:p>
    <w:p w14:paraId="682F9B79" w14:textId="77777777" w:rsidR="000312AB" w:rsidRDefault="7A205E60" w:rsidP="004E5820">
      <w:pPr>
        <w:jc w:val="both"/>
        <w:rPr>
          <w:rFonts w:ascii="Arial" w:hAnsi="Arial" w:cs="Arial"/>
        </w:rPr>
      </w:pPr>
      <w:r w:rsidRPr="3A1BA79D">
        <w:rPr>
          <w:rFonts w:ascii="Arial" w:hAnsi="Arial" w:cs="Arial"/>
        </w:rPr>
        <w:t xml:space="preserve">The </w:t>
      </w:r>
      <w:r w:rsidR="00FC7BB6" w:rsidRPr="3A1BA79D">
        <w:rPr>
          <w:rFonts w:ascii="Arial" w:hAnsi="Arial" w:cs="Arial"/>
        </w:rPr>
        <w:t>initial</w:t>
      </w:r>
      <w:r w:rsidRPr="3A1BA79D">
        <w:rPr>
          <w:rFonts w:ascii="Arial" w:hAnsi="Arial" w:cs="Arial"/>
        </w:rPr>
        <w:t xml:space="preserve"> focus groups schedule was developed based on </w:t>
      </w:r>
      <w:r w:rsidR="006A1218" w:rsidRPr="3A1BA79D">
        <w:rPr>
          <w:rFonts w:ascii="Arial" w:hAnsi="Arial" w:cs="Arial"/>
        </w:rPr>
        <w:t>current</w:t>
      </w:r>
      <w:r w:rsidRPr="3A1BA79D">
        <w:rPr>
          <w:rFonts w:ascii="Arial" w:hAnsi="Arial" w:cs="Arial"/>
        </w:rPr>
        <w:t xml:space="preserve"> literature</w:t>
      </w:r>
      <w:r w:rsidR="009E512D" w:rsidRPr="3A1BA79D">
        <w:rPr>
          <w:rFonts w:ascii="Arial" w:hAnsi="Arial" w:cs="Arial"/>
        </w:rPr>
        <w:t xml:space="preserve"> around street</w:t>
      </w:r>
      <w:r w:rsidR="006A1218" w:rsidRPr="3A1BA79D">
        <w:rPr>
          <w:rFonts w:ascii="Arial" w:hAnsi="Arial" w:cs="Arial"/>
        </w:rPr>
        <w:t>-</w:t>
      </w:r>
      <w:r w:rsidR="009E512D" w:rsidRPr="3A1BA79D">
        <w:rPr>
          <w:rFonts w:ascii="Arial" w:hAnsi="Arial" w:cs="Arial"/>
        </w:rPr>
        <w:t>gang</w:t>
      </w:r>
      <w:r w:rsidR="006A1218" w:rsidRPr="3A1BA79D">
        <w:rPr>
          <w:rFonts w:ascii="Arial" w:hAnsi="Arial" w:cs="Arial"/>
        </w:rPr>
        <w:t>s</w:t>
      </w:r>
      <w:r w:rsidR="009E512D" w:rsidRPr="3A1BA79D">
        <w:rPr>
          <w:rFonts w:ascii="Arial" w:hAnsi="Arial" w:cs="Arial"/>
        </w:rPr>
        <w:t xml:space="preserve"> </w:t>
      </w:r>
      <w:r w:rsidR="00810861" w:rsidRPr="3A1BA79D">
        <w:rPr>
          <w:rFonts w:ascii="Arial" w:hAnsi="Arial" w:cs="Arial"/>
        </w:rPr>
        <w:fldChar w:fldCharType="begin" w:fldLock="1"/>
      </w:r>
      <w:r w:rsidR="00287E7E">
        <w:rPr>
          <w:rFonts w:ascii="Arial" w:hAnsi="Arial" w:cs="Arial"/>
        </w:rPr>
        <w:instrText>ADDIN CSL_CITATION {"citationItems":[{"id":"ITEM-1","itemData":{"DOI":"10.1002/ab.20360","ISSN":"10982337","PMID":"20718002","abstract":"Research has noted the existence of a loose and dynamic gang structure. However, the psychological processes that underpin gang membership have only begun to be addressed. This study examined gang members, peripheral youth, and nongang youth across measures of criminal activity, the importance they attach to status, their levels of moral disengagement, their perceptions of out-group threat, and their attitudes toward authority. Of the 798 high school students who participated in this study, 59 were identified as gang members, 75 as peripheral youth, and 664 as nongang youth. Gang members and peripheral youth were more delinquent than nongang youth overall; however, gang members committed more minor offenses than nongang youth and peripheral youth committed more violent offenses than nongang youth. Gang members were more anti-authority than nongang youth, and both gang and peripheral youth valued social status more than nongang youth. Gang members were also more likely to blame their victims for their actions and use euphemisms to sanitize their behavior than nongang youth, whereas peripheral youth were more likely than nongang youth to displace responsibility onto their superiors. These findings are discussed as they highlight the importance of examining individual differences in the cognitive processes that relate to gang involvement. © 2010 Wiley-Liss, Inc.","author":[{"dropping-particle":"","family":"Alleyne","given":"Emma","non-dropping-particle":"","parse-names":false,"suffix":""},{"dropping-particle":"","family":"Wood","given":"Jane L.","non-dropping-particle":"","parse-names":false,"suffix":""}],"container-title":"Aggressive behavior","id":"ITEM-1","issue":"6","issued":{"date-parts":[["2010"]]},"page":"423-436","title":"Gang involvement: psychological and behavioral characteristics of gang members, peripheral youth, and nongang youth.","type":"article-journal","volume":"36"},"uris":["http://www.mendeley.com/documents/?uuid=57f37140-3e46-4293-b473-7d9e8bca991f"]},{"id":"ITEM-2","itemData":{"DOI":"10.1093/bjc/azh025","ISBN":"0007-0955","ISSN":"00070955","abstract":"There is some evidence from national newspapers and government reports that the number of gangs and gang members in the United Kingdom is increasing. There are also reports that street gangs are involved in serious and violent offending and sometimes carry guns. In some respects, the picture painted by these reports is similar to the stereotype of gang membership in the United States. However, there is little criminological research on gangs in the United Kingdom that can shed light on this development. In particular, little is known about whether gang members are different in any way from non-gang members of similar social background. The current paper reports findings generated from the NEW-ADAM (New English and Welsh Arrestee Drug Abuse Monitoring) programme on gang membership and its relation to crime and drug misuse. The research shows that there are some similarities between the current findings and the results reported in the US research with respect to the social characteristics and problem behaviours of gang members. However, there are also some important differences. The paper concludes that the United Kingdom may be entering a new phase in the development of street crime among young people and argues that it is important to monitor this development for the purpose of policy and fundamental knowledge.  ","author":[{"dropping-particle":"","family":"Bennett","given":"Trevor","non-dropping-particle":"","parse-names":false,"suffix":""},{"dropping-particle":"","family":"Holloway","given":"Katy","non-dropping-particle":"","parse-names":false,"suffix":""}],"container-title":"British Journal of Criminology","id":"ITEM-2","issue":"3","issued":{"date-parts":[["2004"]]},"page":"305-323","title":"Gang membership, drugs and crime in the UK","type":"article-journal","volume":"44"},"uris":["http://www.mendeley.com/documents/?uuid=e4a74fb3-b057-4b73-8cf2-73b001d8f6d3"]}],"mendeley":{"formattedCitation":"(Alleyne &amp; Wood, 2010; Bennett &amp; Holloway, 2004)","manualFormatting":"(Alleyne &amp; Wood, 2010; Bennett &amp; Holloway, 2004)","plainTextFormattedCitation":"(Alleyne &amp; Wood, 2010; Bennett &amp; Holloway, 2004)","previouslyFormattedCitation":"(Alleyne &amp; Wood, 2010; Bennett &amp; Holloway, 2004)"},"properties":{"noteIndex":0},"schema":"https://github.com/citation-style-language/schema/raw/master/csl-citation.json"}</w:instrText>
      </w:r>
      <w:r w:rsidR="00810861" w:rsidRPr="3A1BA79D">
        <w:rPr>
          <w:rFonts w:ascii="Arial" w:hAnsi="Arial" w:cs="Arial"/>
        </w:rPr>
        <w:fldChar w:fldCharType="separate"/>
      </w:r>
      <w:r w:rsidR="009E512D" w:rsidRPr="3A1BA79D">
        <w:rPr>
          <w:rFonts w:ascii="Arial" w:hAnsi="Arial" w:cs="Arial"/>
          <w:noProof/>
        </w:rPr>
        <w:t xml:space="preserve">(Alleyne </w:t>
      </w:r>
      <w:r w:rsidR="003B0B00" w:rsidRPr="3A1BA79D">
        <w:rPr>
          <w:rFonts w:ascii="Arial" w:hAnsi="Arial" w:cs="Arial"/>
          <w:noProof/>
        </w:rPr>
        <w:t>&amp;</w:t>
      </w:r>
      <w:r w:rsidR="009E512D" w:rsidRPr="3A1BA79D">
        <w:rPr>
          <w:rFonts w:ascii="Arial" w:hAnsi="Arial" w:cs="Arial"/>
          <w:noProof/>
        </w:rPr>
        <w:t xml:space="preserve"> Wood, 2010; Bennett </w:t>
      </w:r>
      <w:r w:rsidR="003B0B00" w:rsidRPr="3A1BA79D">
        <w:rPr>
          <w:rFonts w:ascii="Arial" w:hAnsi="Arial" w:cs="Arial"/>
          <w:noProof/>
        </w:rPr>
        <w:t>&amp;</w:t>
      </w:r>
      <w:r w:rsidR="009E512D" w:rsidRPr="3A1BA79D">
        <w:rPr>
          <w:rFonts w:ascii="Arial" w:hAnsi="Arial" w:cs="Arial"/>
          <w:noProof/>
        </w:rPr>
        <w:t xml:space="preserve"> Holloway, 2004)</w:t>
      </w:r>
      <w:r w:rsidR="00810861" w:rsidRPr="3A1BA79D">
        <w:rPr>
          <w:rFonts w:ascii="Arial" w:hAnsi="Arial" w:cs="Arial"/>
        </w:rPr>
        <w:fldChar w:fldCharType="end"/>
      </w:r>
      <w:r w:rsidR="006A1218" w:rsidRPr="3A1BA79D">
        <w:rPr>
          <w:rFonts w:ascii="Arial" w:hAnsi="Arial" w:cs="Arial"/>
        </w:rPr>
        <w:t>,  as well as</w:t>
      </w:r>
      <w:r w:rsidRPr="3A1BA79D">
        <w:rPr>
          <w:rFonts w:ascii="Arial" w:hAnsi="Arial" w:cs="Arial"/>
        </w:rPr>
        <w:t xml:space="preserve"> the researchers experience </w:t>
      </w:r>
      <w:r w:rsidR="68F6335E" w:rsidRPr="3A1BA79D">
        <w:rPr>
          <w:rFonts w:ascii="Arial" w:hAnsi="Arial" w:cs="Arial"/>
        </w:rPr>
        <w:t xml:space="preserve">with different program deliverers in the area. </w:t>
      </w:r>
      <w:r w:rsidR="00B62852" w:rsidRPr="3A1BA79D">
        <w:rPr>
          <w:rFonts w:ascii="Arial" w:hAnsi="Arial" w:cs="Arial"/>
        </w:rPr>
        <w:t>T</w:t>
      </w:r>
      <w:r w:rsidR="00890D6E" w:rsidRPr="3A1BA79D">
        <w:rPr>
          <w:rFonts w:ascii="Arial" w:hAnsi="Arial" w:cs="Arial"/>
        </w:rPr>
        <w:t xml:space="preserve">he </w:t>
      </w:r>
      <w:r w:rsidR="540D6E7B" w:rsidRPr="3A1BA79D">
        <w:rPr>
          <w:rFonts w:ascii="Arial" w:hAnsi="Arial" w:cs="Arial"/>
        </w:rPr>
        <w:t>initial schedule was</w:t>
      </w:r>
      <w:r w:rsidR="00B62852" w:rsidRPr="3A1BA79D">
        <w:rPr>
          <w:rFonts w:ascii="Arial" w:hAnsi="Arial" w:cs="Arial"/>
        </w:rPr>
        <w:t xml:space="preserve"> </w:t>
      </w:r>
      <w:r w:rsidR="004A2C27" w:rsidRPr="3A1BA79D">
        <w:rPr>
          <w:rFonts w:ascii="Arial" w:hAnsi="Arial" w:cs="Arial"/>
        </w:rPr>
        <w:t xml:space="preserve">piloted using two focus groups conducted with </w:t>
      </w:r>
      <w:r w:rsidR="2D091F01" w:rsidRPr="3A1BA79D">
        <w:rPr>
          <w:rFonts w:ascii="Arial" w:hAnsi="Arial" w:cs="Arial"/>
        </w:rPr>
        <w:t>14–16-year-olds</w:t>
      </w:r>
      <w:r w:rsidR="004A2C27" w:rsidRPr="3A1BA79D">
        <w:rPr>
          <w:rFonts w:ascii="Arial" w:hAnsi="Arial" w:cs="Arial"/>
        </w:rPr>
        <w:t xml:space="preserve"> from </w:t>
      </w:r>
      <w:r w:rsidR="00163445" w:rsidRPr="3A1BA79D">
        <w:rPr>
          <w:rFonts w:ascii="Arial" w:hAnsi="Arial" w:cs="Arial"/>
        </w:rPr>
        <w:t>Lambeth and Southwark</w:t>
      </w:r>
      <w:r w:rsidR="00B62852" w:rsidRPr="3A1BA79D">
        <w:rPr>
          <w:rFonts w:ascii="Arial" w:hAnsi="Arial" w:cs="Arial"/>
        </w:rPr>
        <w:t xml:space="preserve"> boroughs</w:t>
      </w:r>
      <w:r w:rsidR="0185C465" w:rsidRPr="3A1BA79D">
        <w:rPr>
          <w:rFonts w:ascii="Arial" w:hAnsi="Arial" w:cs="Arial"/>
        </w:rPr>
        <w:t xml:space="preserve"> (</w:t>
      </w:r>
      <w:r w:rsidR="00350FE3" w:rsidRPr="3A1BA79D">
        <w:rPr>
          <w:rFonts w:ascii="Arial" w:hAnsi="Arial" w:cs="Arial"/>
        </w:rPr>
        <w:t>b</w:t>
      </w:r>
      <w:r w:rsidR="0185C465" w:rsidRPr="3A1BA79D">
        <w:rPr>
          <w:rFonts w:ascii="Arial" w:hAnsi="Arial" w:cs="Arial"/>
        </w:rPr>
        <w:t xml:space="preserve">oroughs </w:t>
      </w:r>
      <w:r w:rsidR="666E44CD" w:rsidRPr="3A1BA79D">
        <w:rPr>
          <w:rFonts w:ascii="Arial" w:hAnsi="Arial" w:cs="Arial"/>
        </w:rPr>
        <w:t>similar</w:t>
      </w:r>
      <w:r w:rsidR="00350FE3" w:rsidRPr="3A1BA79D">
        <w:rPr>
          <w:rFonts w:ascii="Arial" w:hAnsi="Arial" w:cs="Arial"/>
        </w:rPr>
        <w:t xml:space="preserve"> in</w:t>
      </w:r>
      <w:r w:rsidR="666E44CD" w:rsidRPr="3A1BA79D">
        <w:rPr>
          <w:rFonts w:ascii="Arial" w:hAnsi="Arial" w:cs="Arial"/>
        </w:rPr>
        <w:t xml:space="preserve"> soci</w:t>
      </w:r>
      <w:r w:rsidR="00350FE3" w:rsidRPr="3A1BA79D">
        <w:rPr>
          <w:rFonts w:ascii="Arial" w:hAnsi="Arial" w:cs="Arial"/>
        </w:rPr>
        <w:t>o-economic</w:t>
      </w:r>
      <w:r w:rsidR="666E44CD" w:rsidRPr="3A1BA79D">
        <w:rPr>
          <w:rFonts w:ascii="Arial" w:hAnsi="Arial" w:cs="Arial"/>
        </w:rPr>
        <w:t xml:space="preserve"> context)</w:t>
      </w:r>
      <w:r w:rsidR="004A2C27" w:rsidRPr="3A1BA79D">
        <w:rPr>
          <w:rFonts w:ascii="Arial" w:hAnsi="Arial" w:cs="Arial"/>
        </w:rPr>
        <w:t xml:space="preserve">. The pilot </w:t>
      </w:r>
      <w:r w:rsidR="00CD4ACD" w:rsidRPr="3A1BA79D">
        <w:rPr>
          <w:rFonts w:ascii="Arial" w:hAnsi="Arial" w:cs="Arial"/>
        </w:rPr>
        <w:t xml:space="preserve">used open-ended questions </w:t>
      </w:r>
      <w:r w:rsidR="008B461A" w:rsidRPr="3A1BA79D">
        <w:rPr>
          <w:rFonts w:ascii="Arial" w:hAnsi="Arial" w:cs="Arial"/>
        </w:rPr>
        <w:t xml:space="preserve">to identify key-discussion points and topics </w:t>
      </w:r>
      <w:r w:rsidR="00EE0DC2" w:rsidRPr="3A1BA79D">
        <w:rPr>
          <w:rFonts w:ascii="Arial" w:hAnsi="Arial" w:cs="Arial"/>
        </w:rPr>
        <w:t xml:space="preserve">to inform </w:t>
      </w:r>
      <w:r w:rsidR="008B461A" w:rsidRPr="3A1BA79D">
        <w:rPr>
          <w:rFonts w:ascii="Arial" w:hAnsi="Arial" w:cs="Arial"/>
        </w:rPr>
        <w:t>the</w:t>
      </w:r>
      <w:r w:rsidR="00CD4ACD" w:rsidRPr="3A1BA79D">
        <w:rPr>
          <w:rFonts w:ascii="Arial" w:hAnsi="Arial" w:cs="Arial"/>
        </w:rPr>
        <w:t xml:space="preserve"> development of the </w:t>
      </w:r>
      <w:r w:rsidR="00EE0DC2" w:rsidRPr="3A1BA79D">
        <w:rPr>
          <w:rFonts w:ascii="Arial" w:hAnsi="Arial" w:cs="Arial"/>
        </w:rPr>
        <w:t xml:space="preserve">main </w:t>
      </w:r>
      <w:r w:rsidR="00FF082C" w:rsidRPr="3A1BA79D">
        <w:rPr>
          <w:rFonts w:ascii="Arial" w:hAnsi="Arial" w:cs="Arial"/>
        </w:rPr>
        <w:t>FGs</w:t>
      </w:r>
      <w:r w:rsidR="00EE0DC2" w:rsidRPr="3A1BA79D">
        <w:rPr>
          <w:rFonts w:ascii="Arial" w:hAnsi="Arial" w:cs="Arial"/>
        </w:rPr>
        <w:t>’</w:t>
      </w:r>
      <w:r w:rsidR="00CD4ACD" w:rsidRPr="3A1BA79D">
        <w:rPr>
          <w:rFonts w:ascii="Arial" w:hAnsi="Arial" w:cs="Arial"/>
        </w:rPr>
        <w:t xml:space="preserve"> schedule</w:t>
      </w:r>
      <w:r w:rsidR="008B461A" w:rsidRPr="3A1BA79D">
        <w:rPr>
          <w:rFonts w:ascii="Arial" w:hAnsi="Arial" w:cs="Arial"/>
        </w:rPr>
        <w:t>.</w:t>
      </w:r>
      <w:r w:rsidR="00CD4ACD" w:rsidRPr="3A1BA79D">
        <w:rPr>
          <w:rFonts w:ascii="Arial" w:hAnsi="Arial" w:cs="Arial"/>
        </w:rPr>
        <w:t xml:space="preserve"> </w:t>
      </w:r>
    </w:p>
    <w:p w14:paraId="58F44C5A" w14:textId="77777777" w:rsidR="005B2C05" w:rsidRDefault="00AF6BA3" w:rsidP="005B2C05">
      <w:pPr>
        <w:widowControl w:val="0"/>
        <w:autoSpaceDE w:val="0"/>
        <w:autoSpaceDN w:val="0"/>
        <w:adjustRightInd w:val="0"/>
        <w:rPr>
          <w:rFonts w:ascii="Arial" w:hAnsi="Arial" w:cs="Arial"/>
        </w:rPr>
      </w:pPr>
      <w:r w:rsidRPr="3A1BA79D">
        <w:rPr>
          <w:rFonts w:ascii="Arial" w:hAnsi="Arial" w:cs="Arial"/>
        </w:rPr>
        <w:t xml:space="preserve">The pilot study provided an opportunity to identify an appropriate line of questioning and type of language used in the focus groups highlighting the importance to a less-direct approach when discussing street gangs as </w:t>
      </w:r>
      <w:r w:rsidR="005C71D7" w:rsidRPr="00D06BDC">
        <w:rPr>
          <w:rFonts w:ascii="Arial" w:hAnsi="Arial" w:cs="Arial"/>
          <w:i/>
          <w:iCs/>
        </w:rPr>
        <w:t>‘</w:t>
      </w:r>
      <w:r w:rsidRPr="00D06BDC">
        <w:rPr>
          <w:rFonts w:ascii="Arial" w:hAnsi="Arial" w:cs="Arial"/>
          <w:i/>
          <w:iCs/>
        </w:rPr>
        <w:t>Y</w:t>
      </w:r>
      <w:r w:rsidR="005C71D7" w:rsidRPr="00D06BDC">
        <w:rPr>
          <w:rFonts w:ascii="Arial" w:hAnsi="Arial" w:cs="Arial"/>
          <w:i/>
          <w:iCs/>
        </w:rPr>
        <w:t xml:space="preserve">oung </w:t>
      </w:r>
      <w:r w:rsidRPr="00D06BDC">
        <w:rPr>
          <w:rFonts w:ascii="Arial" w:hAnsi="Arial" w:cs="Arial"/>
          <w:i/>
          <w:iCs/>
        </w:rPr>
        <w:t>P</w:t>
      </w:r>
      <w:r w:rsidR="005C71D7" w:rsidRPr="00D06BDC">
        <w:rPr>
          <w:rFonts w:ascii="Arial" w:hAnsi="Arial" w:cs="Arial"/>
          <w:i/>
          <w:iCs/>
        </w:rPr>
        <w:t>eople’</w:t>
      </w:r>
      <w:r w:rsidRPr="3A1BA79D">
        <w:rPr>
          <w:rFonts w:ascii="Arial" w:hAnsi="Arial" w:cs="Arial"/>
        </w:rPr>
        <w:t xml:space="preserve"> were reluctant to speak about such issues openly in front of their peers at times.</w:t>
      </w:r>
      <w:r w:rsidR="35EC2D65" w:rsidRPr="3A1BA79D">
        <w:rPr>
          <w:rFonts w:ascii="Arial" w:hAnsi="Arial" w:cs="Arial"/>
        </w:rPr>
        <w:t xml:space="preserve"> </w:t>
      </w:r>
      <w:r w:rsidR="000312AB">
        <w:rPr>
          <w:rFonts w:ascii="Arial" w:hAnsi="Arial" w:cs="Arial"/>
        </w:rPr>
        <w:t>Whilst the pilot did provide the authors with some insights to street gang involvement, it was apparent that young people were reluctant to speak on such issues when questions were directed at them</w:t>
      </w:r>
      <w:r w:rsidR="005B2C05">
        <w:rPr>
          <w:rFonts w:ascii="Arial" w:hAnsi="Arial" w:cs="Arial"/>
        </w:rPr>
        <w:t xml:space="preserve"> – significantly informing the way questions were designed by the main study, taking a more-indirect approach to investigating street gang involvement. </w:t>
      </w:r>
      <w:r w:rsidR="008B461A" w:rsidRPr="3A1BA79D">
        <w:rPr>
          <w:rFonts w:ascii="Arial" w:hAnsi="Arial" w:cs="Arial"/>
        </w:rPr>
        <w:t xml:space="preserve">The questions were centred </w:t>
      </w:r>
      <w:r w:rsidR="004A2C27" w:rsidRPr="3A1BA79D">
        <w:rPr>
          <w:rFonts w:ascii="Arial" w:hAnsi="Arial" w:cs="Arial"/>
        </w:rPr>
        <w:t xml:space="preserve">on the perspectives and experiences of the </w:t>
      </w:r>
      <w:r w:rsidR="009F0E7B" w:rsidRPr="00D06BDC">
        <w:rPr>
          <w:rFonts w:ascii="Arial" w:hAnsi="Arial" w:cs="Arial"/>
          <w:i/>
          <w:iCs/>
        </w:rPr>
        <w:t>‘</w:t>
      </w:r>
      <w:r w:rsidR="00A73E49" w:rsidRPr="00D06BDC">
        <w:rPr>
          <w:rFonts w:ascii="Arial" w:hAnsi="Arial" w:cs="Arial"/>
          <w:i/>
          <w:iCs/>
        </w:rPr>
        <w:t>Y</w:t>
      </w:r>
      <w:r w:rsidR="009F0E7B" w:rsidRPr="00D06BDC">
        <w:rPr>
          <w:rFonts w:ascii="Arial" w:hAnsi="Arial" w:cs="Arial"/>
          <w:i/>
          <w:iCs/>
        </w:rPr>
        <w:t xml:space="preserve">oung </w:t>
      </w:r>
      <w:r w:rsidR="00A73E49" w:rsidRPr="00D06BDC">
        <w:rPr>
          <w:rFonts w:ascii="Arial" w:hAnsi="Arial" w:cs="Arial"/>
          <w:i/>
          <w:iCs/>
        </w:rPr>
        <w:t>P</w:t>
      </w:r>
      <w:r w:rsidR="009F0E7B" w:rsidRPr="00D06BDC">
        <w:rPr>
          <w:rFonts w:ascii="Arial" w:hAnsi="Arial" w:cs="Arial"/>
          <w:i/>
          <w:iCs/>
        </w:rPr>
        <w:t>eople’</w:t>
      </w:r>
      <w:r w:rsidR="004A2C27" w:rsidRPr="3A1BA79D">
        <w:rPr>
          <w:rFonts w:ascii="Arial" w:hAnsi="Arial" w:cs="Arial"/>
        </w:rPr>
        <w:t xml:space="preserve"> </w:t>
      </w:r>
      <w:r w:rsidR="00EE0DC2" w:rsidRPr="3A1BA79D">
        <w:rPr>
          <w:rFonts w:ascii="Arial" w:hAnsi="Arial" w:cs="Arial"/>
        </w:rPr>
        <w:t xml:space="preserve">around </w:t>
      </w:r>
      <w:r w:rsidR="004A2C27" w:rsidRPr="3A1BA79D">
        <w:rPr>
          <w:rFonts w:ascii="Arial" w:hAnsi="Arial" w:cs="Arial"/>
        </w:rPr>
        <w:t xml:space="preserve">their relationships </w:t>
      </w:r>
      <w:r w:rsidR="00EE0DC2" w:rsidRPr="3A1BA79D">
        <w:rPr>
          <w:rFonts w:ascii="Arial" w:hAnsi="Arial" w:cs="Arial"/>
        </w:rPr>
        <w:t xml:space="preserve">and </w:t>
      </w:r>
      <w:r w:rsidR="004A2C27" w:rsidRPr="3A1BA79D">
        <w:rPr>
          <w:rFonts w:ascii="Arial" w:hAnsi="Arial" w:cs="Arial"/>
        </w:rPr>
        <w:t>interactions with their parents, with older members in the community</w:t>
      </w:r>
      <w:r w:rsidR="00EE0DC2" w:rsidRPr="3A1BA79D">
        <w:rPr>
          <w:rFonts w:ascii="Arial" w:hAnsi="Arial" w:cs="Arial"/>
        </w:rPr>
        <w:t xml:space="preserve"> and local police</w:t>
      </w:r>
      <w:r w:rsidR="004A2C27" w:rsidRPr="3A1BA79D">
        <w:rPr>
          <w:rFonts w:ascii="Arial" w:hAnsi="Arial" w:cs="Arial"/>
        </w:rPr>
        <w:t xml:space="preserve">, </w:t>
      </w:r>
      <w:r w:rsidR="00EE0DC2" w:rsidRPr="3A1BA79D">
        <w:rPr>
          <w:rFonts w:ascii="Arial" w:hAnsi="Arial" w:cs="Arial"/>
        </w:rPr>
        <w:t xml:space="preserve">their perception of </w:t>
      </w:r>
      <w:r w:rsidR="004A2C27" w:rsidRPr="3A1BA79D">
        <w:rPr>
          <w:rFonts w:ascii="Arial" w:hAnsi="Arial" w:cs="Arial"/>
        </w:rPr>
        <w:t xml:space="preserve">environment safety, community deprivation, peer </w:t>
      </w:r>
      <w:r w:rsidR="00EE0DC2" w:rsidRPr="3A1BA79D">
        <w:rPr>
          <w:rFonts w:ascii="Arial" w:hAnsi="Arial" w:cs="Arial"/>
        </w:rPr>
        <w:t>and</w:t>
      </w:r>
      <w:r w:rsidR="004A2C27" w:rsidRPr="3A1BA79D">
        <w:rPr>
          <w:rFonts w:ascii="Arial" w:hAnsi="Arial" w:cs="Arial"/>
        </w:rPr>
        <w:t xml:space="preserve"> media influences as well as of street gang culture in </w:t>
      </w:r>
      <w:r w:rsidR="00EE0DC2" w:rsidRPr="3A1BA79D">
        <w:rPr>
          <w:rFonts w:ascii="Arial" w:hAnsi="Arial" w:cs="Arial"/>
        </w:rPr>
        <w:t>their local</w:t>
      </w:r>
      <w:r w:rsidR="004A2C27" w:rsidRPr="3A1BA79D">
        <w:rPr>
          <w:rFonts w:ascii="Arial" w:hAnsi="Arial" w:cs="Arial"/>
        </w:rPr>
        <w:t xml:space="preserve"> area</w:t>
      </w:r>
      <w:r w:rsidR="005B2C05">
        <w:rPr>
          <w:rFonts w:ascii="Arial" w:hAnsi="Arial" w:cs="Arial"/>
        </w:rPr>
        <w:t>, with no questions being asking young people about their own individual activity</w:t>
      </w:r>
      <w:r w:rsidR="004A2C27" w:rsidRPr="3A1BA79D">
        <w:rPr>
          <w:rFonts w:ascii="Arial" w:hAnsi="Arial" w:cs="Arial"/>
        </w:rPr>
        <w:t xml:space="preserve">. </w:t>
      </w:r>
      <w:r w:rsidR="00A675D6" w:rsidRPr="3A1BA79D">
        <w:rPr>
          <w:rFonts w:ascii="Arial" w:hAnsi="Arial" w:cs="Arial"/>
        </w:rPr>
        <w:t xml:space="preserve">Two focus groups were </w:t>
      </w:r>
      <w:r w:rsidR="0A273992" w:rsidRPr="3A1BA79D">
        <w:rPr>
          <w:rFonts w:ascii="Arial" w:hAnsi="Arial" w:cs="Arial"/>
        </w:rPr>
        <w:t xml:space="preserve">then </w:t>
      </w:r>
      <w:r w:rsidR="00A675D6" w:rsidRPr="3A1BA79D">
        <w:rPr>
          <w:rFonts w:ascii="Arial" w:hAnsi="Arial" w:cs="Arial"/>
        </w:rPr>
        <w:t xml:space="preserve">carried out with </w:t>
      </w:r>
      <w:r w:rsidR="00A675D6" w:rsidRPr="3A1BA79D">
        <w:rPr>
          <w:rFonts w:ascii="Arial" w:hAnsi="Arial" w:cs="Arial"/>
          <w:i/>
          <w:iCs/>
        </w:rPr>
        <w:t>‘Youth Workforce’</w:t>
      </w:r>
      <w:r w:rsidR="00771670" w:rsidRPr="3A1BA79D">
        <w:rPr>
          <w:rFonts w:ascii="Arial" w:hAnsi="Arial" w:cs="Arial"/>
        </w:rPr>
        <w:t xml:space="preserve"> </w:t>
      </w:r>
      <w:r w:rsidR="00B62852" w:rsidRPr="3A1BA79D">
        <w:rPr>
          <w:rFonts w:ascii="Arial" w:hAnsi="Arial" w:cs="Arial"/>
        </w:rPr>
        <w:t xml:space="preserve">members </w:t>
      </w:r>
      <w:r w:rsidR="00771670" w:rsidRPr="3A1BA79D">
        <w:rPr>
          <w:rFonts w:ascii="Arial" w:hAnsi="Arial" w:cs="Arial"/>
        </w:rPr>
        <w:t xml:space="preserve">delivering </w:t>
      </w:r>
      <w:r w:rsidR="00950E80" w:rsidRPr="3A1BA79D">
        <w:rPr>
          <w:rFonts w:ascii="Arial" w:hAnsi="Arial" w:cs="Arial"/>
        </w:rPr>
        <w:t>the ‘</w:t>
      </w:r>
      <w:r w:rsidR="00950E80" w:rsidRPr="3A1BA79D">
        <w:rPr>
          <w:rFonts w:ascii="Arial" w:hAnsi="Arial" w:cs="Arial"/>
          <w:i/>
          <w:iCs/>
        </w:rPr>
        <w:t>Sport’</w:t>
      </w:r>
      <w:r w:rsidR="00950E80" w:rsidRPr="3A1BA79D">
        <w:rPr>
          <w:rFonts w:ascii="Arial" w:hAnsi="Arial" w:cs="Arial"/>
        </w:rPr>
        <w:t xml:space="preserve"> and ‘</w:t>
      </w:r>
      <w:r w:rsidR="00950E80" w:rsidRPr="3A1BA79D">
        <w:rPr>
          <w:rFonts w:ascii="Arial" w:hAnsi="Arial" w:cs="Arial"/>
          <w:i/>
          <w:iCs/>
        </w:rPr>
        <w:t>Arts’</w:t>
      </w:r>
      <w:r w:rsidR="00771670" w:rsidRPr="3A1BA79D">
        <w:rPr>
          <w:rFonts w:ascii="Arial" w:hAnsi="Arial" w:cs="Arial"/>
        </w:rPr>
        <w:t xml:space="preserve"> program</w:t>
      </w:r>
      <w:r w:rsidR="00950E80" w:rsidRPr="3A1BA79D">
        <w:rPr>
          <w:rFonts w:ascii="Arial" w:hAnsi="Arial" w:cs="Arial"/>
        </w:rPr>
        <w:t>s</w:t>
      </w:r>
      <w:r w:rsidR="00EE0DC2" w:rsidRPr="3A1BA79D">
        <w:rPr>
          <w:rFonts w:ascii="Arial" w:hAnsi="Arial" w:cs="Arial"/>
        </w:rPr>
        <w:t xml:space="preserve"> and</w:t>
      </w:r>
      <w:r w:rsidR="00A675D6" w:rsidRPr="3A1BA79D">
        <w:rPr>
          <w:rFonts w:ascii="Arial" w:hAnsi="Arial" w:cs="Arial"/>
        </w:rPr>
        <w:t xml:space="preserve"> </w:t>
      </w:r>
      <w:r w:rsidR="001C0399" w:rsidRPr="3A1BA79D">
        <w:rPr>
          <w:rFonts w:ascii="Arial" w:hAnsi="Arial" w:cs="Arial"/>
        </w:rPr>
        <w:t>two groups</w:t>
      </w:r>
      <w:r w:rsidR="00A675D6" w:rsidRPr="3A1BA79D">
        <w:rPr>
          <w:rFonts w:ascii="Arial" w:hAnsi="Arial" w:cs="Arial"/>
        </w:rPr>
        <w:t xml:space="preserve"> </w:t>
      </w:r>
      <w:r w:rsidR="00771670" w:rsidRPr="3A1BA79D">
        <w:rPr>
          <w:rFonts w:ascii="Arial" w:hAnsi="Arial" w:cs="Arial"/>
        </w:rPr>
        <w:t>involved</w:t>
      </w:r>
      <w:r w:rsidR="00A675D6" w:rsidRPr="3A1BA79D">
        <w:rPr>
          <w:rFonts w:ascii="Arial" w:hAnsi="Arial" w:cs="Arial"/>
        </w:rPr>
        <w:t xml:space="preserve"> </w:t>
      </w:r>
      <w:r w:rsidR="009F0E7B">
        <w:rPr>
          <w:rFonts w:ascii="Arial" w:hAnsi="Arial" w:cs="Arial"/>
        </w:rPr>
        <w:t>‘</w:t>
      </w:r>
      <w:r w:rsidR="00A73E49" w:rsidRPr="3A1BA79D">
        <w:rPr>
          <w:rFonts w:ascii="Arial" w:hAnsi="Arial" w:cs="Arial"/>
          <w:i/>
          <w:iCs/>
        </w:rPr>
        <w:t>Y</w:t>
      </w:r>
      <w:r w:rsidR="009F0E7B">
        <w:rPr>
          <w:rFonts w:ascii="Arial" w:hAnsi="Arial" w:cs="Arial"/>
          <w:i/>
          <w:iCs/>
        </w:rPr>
        <w:t xml:space="preserve">oung </w:t>
      </w:r>
      <w:r w:rsidR="00A73E49" w:rsidRPr="3A1BA79D">
        <w:rPr>
          <w:rFonts w:ascii="Arial" w:hAnsi="Arial" w:cs="Arial"/>
          <w:i/>
          <w:iCs/>
        </w:rPr>
        <w:t>P</w:t>
      </w:r>
      <w:r w:rsidR="009F0E7B">
        <w:rPr>
          <w:rFonts w:ascii="Arial" w:hAnsi="Arial" w:cs="Arial"/>
          <w:i/>
          <w:iCs/>
        </w:rPr>
        <w:t>eople’</w:t>
      </w:r>
      <w:r w:rsidR="00A73E49" w:rsidRPr="3A1BA79D">
        <w:rPr>
          <w:rFonts w:ascii="Arial" w:hAnsi="Arial" w:cs="Arial"/>
          <w:i/>
          <w:iCs/>
        </w:rPr>
        <w:t xml:space="preserve"> </w:t>
      </w:r>
      <w:r w:rsidR="00A675D6" w:rsidRPr="3A1BA79D">
        <w:rPr>
          <w:rFonts w:ascii="Arial" w:hAnsi="Arial" w:cs="Arial"/>
        </w:rPr>
        <w:t>attend</w:t>
      </w:r>
      <w:r w:rsidR="00771670" w:rsidRPr="3A1BA79D">
        <w:rPr>
          <w:rFonts w:ascii="Arial" w:hAnsi="Arial" w:cs="Arial"/>
        </w:rPr>
        <w:t>ing</w:t>
      </w:r>
      <w:r w:rsidR="00A675D6" w:rsidRPr="3A1BA79D">
        <w:rPr>
          <w:rFonts w:ascii="Arial" w:hAnsi="Arial" w:cs="Arial"/>
        </w:rPr>
        <w:t xml:space="preserve"> the </w:t>
      </w:r>
      <w:r w:rsidR="00950E80" w:rsidRPr="3A1BA79D">
        <w:rPr>
          <w:rFonts w:ascii="Arial" w:hAnsi="Arial" w:cs="Arial"/>
        </w:rPr>
        <w:t xml:space="preserve">2 </w:t>
      </w:r>
      <w:r w:rsidR="00771670" w:rsidRPr="3A1BA79D">
        <w:rPr>
          <w:rFonts w:ascii="Arial" w:hAnsi="Arial" w:cs="Arial"/>
        </w:rPr>
        <w:t xml:space="preserve">studied </w:t>
      </w:r>
      <w:r w:rsidR="00A675D6" w:rsidRPr="3A1BA79D">
        <w:rPr>
          <w:rFonts w:ascii="Arial" w:hAnsi="Arial" w:cs="Arial"/>
        </w:rPr>
        <w:t>program</w:t>
      </w:r>
      <w:r w:rsidR="00771670" w:rsidRPr="3A1BA79D">
        <w:rPr>
          <w:rFonts w:ascii="Arial" w:hAnsi="Arial" w:cs="Arial"/>
        </w:rPr>
        <w:t>s</w:t>
      </w:r>
      <w:r w:rsidR="00A675D6" w:rsidRPr="3A1BA79D">
        <w:rPr>
          <w:rFonts w:ascii="Arial" w:hAnsi="Arial" w:cs="Arial"/>
        </w:rPr>
        <w:t xml:space="preserve">. </w:t>
      </w:r>
      <w:r w:rsidR="00771670" w:rsidRPr="3A1BA79D">
        <w:rPr>
          <w:rFonts w:ascii="Arial" w:hAnsi="Arial" w:cs="Arial"/>
        </w:rPr>
        <w:t xml:space="preserve">The 4 groups followed similar schedule of questions providing a </w:t>
      </w:r>
      <w:r w:rsidR="00771670" w:rsidRPr="3A1BA79D">
        <w:rPr>
          <w:rFonts w:ascii="Arial" w:hAnsi="Arial" w:cs="Arial"/>
        </w:rPr>
        <w:lastRenderedPageBreak/>
        <w:t xml:space="preserve">semi-structured framework </w:t>
      </w:r>
      <w:r w:rsidR="00810861" w:rsidRPr="3A1BA79D">
        <w:rPr>
          <w:rFonts w:ascii="Arial" w:hAnsi="Arial" w:cs="Arial"/>
        </w:rPr>
        <w:fldChar w:fldCharType="begin" w:fldLock="1"/>
      </w:r>
      <w:r w:rsidR="00C1278E">
        <w:rPr>
          <w:rFonts w:ascii="Arial" w:hAnsi="Arial" w:cs="Arial"/>
        </w:rPr>
        <w:instrText>ADDIN CSL_CITATION {"citationItems":[{"id":"ITEM-1","itemData":{"DOI":"10.1177/160940690900800301","ISBN":"16094069","ISSN":"1609-4069","PMID":"51827937","abstract":"Despite the abundance of published material on conducting focus groups, scant specific information exists on how to analyze focus group data in social science research. Thus, the authors provide a new qualitative framework for collecting and analyzing focus group data. First, they identify types of data that can be collected during focus groups. Second, they identify the qualitative data analysis techniques best suited for analyzing these data. Third, they introduce what they term as a micro-interlocutor analysis, wherein meticulous information about which participant responds to each question, the order in which each participant responds, response characteristics, the nonverbal communication used, and the like is collected, analyzed, and interpreted. They conceptualize how conversation analysis offers great potential for analyzing focus group data. They believe that their framework goes far beyond analyzing only the verbal communication of focus group participants, thereby increasing the rigor of focus group analyses in social science research.","author":[{"dropping-particle":"","family":"Onwuegbuzie","given":"Anthony J.","non-dropping-particle":"","parse-names":false,"suffix":""},{"dropping-particle":"","family":"Dickinson","given":"Wendy B.","non-dropping-particle":"","parse-names":false,"suffix":""},{"dropping-particle":"","family":"Leech","given":"Nancy L.","non-dropping-particle":"","parse-names":false,"suffix":""},{"dropping-particle":"","family":"Zoran","given":"Annmarie G.","non-dropping-particle":"","parse-names":false,"suffix":""}],"container-title":"International Journal of Qualitative Methods","id":"ITEM-1","issue":"3","issued":{"date-parts":[["2009"]]},"page":"1-21","title":"A Qualitative Framework for Collecting and Analyzing Data in Focus Group Research","type":"article-journal","volume":"8"},"uris":["http://www.mendeley.com/documents/?uuid=3d4172bc-aaca-4913-a9eb-a595215354d2"]}],"mendeley":{"formattedCitation":"(Onwuegbuzie et al., 2009)","plainTextFormattedCitation":"(Onwuegbuzie et al., 2009)","previouslyFormattedCitation":"(Onwuegbuzie et al., 2009)"},"properties":{"noteIndex":0},"schema":"https://github.com/citation-style-language/schema/raw/master/csl-citation.json"}</w:instrText>
      </w:r>
      <w:r w:rsidR="00810861" w:rsidRPr="3A1BA79D">
        <w:rPr>
          <w:rFonts w:ascii="Arial" w:hAnsi="Arial" w:cs="Arial"/>
        </w:rPr>
        <w:fldChar w:fldCharType="separate"/>
      </w:r>
      <w:r w:rsidR="00C1278E" w:rsidRPr="00C1278E">
        <w:rPr>
          <w:rFonts w:ascii="Arial" w:hAnsi="Arial" w:cs="Arial"/>
          <w:noProof/>
        </w:rPr>
        <w:t>(Onwuegbuzie et al., 2009)</w:t>
      </w:r>
      <w:r w:rsidR="00810861" w:rsidRPr="3A1BA79D">
        <w:rPr>
          <w:rFonts w:ascii="Arial" w:hAnsi="Arial" w:cs="Arial"/>
        </w:rPr>
        <w:fldChar w:fldCharType="end"/>
      </w:r>
      <w:r w:rsidR="00771670" w:rsidRPr="3A1BA79D">
        <w:rPr>
          <w:rFonts w:ascii="Arial" w:hAnsi="Arial" w:cs="Arial"/>
        </w:rPr>
        <w:t xml:space="preserve"> for</w:t>
      </w:r>
      <w:r w:rsidR="00403F35" w:rsidRPr="3A1BA79D">
        <w:rPr>
          <w:rFonts w:ascii="Arial" w:hAnsi="Arial" w:cs="Arial"/>
        </w:rPr>
        <w:t xml:space="preserve"> qualitative, thematic analyses</w:t>
      </w:r>
      <w:r w:rsidR="00771670" w:rsidRPr="3A1BA79D">
        <w:rPr>
          <w:rFonts w:ascii="Arial" w:hAnsi="Arial" w:cs="Arial"/>
        </w:rPr>
        <w:t xml:space="preserve"> of</w:t>
      </w:r>
      <w:r w:rsidR="41EA4F5E" w:rsidRPr="3A1BA79D">
        <w:rPr>
          <w:rFonts w:ascii="Arial" w:hAnsi="Arial" w:cs="Arial"/>
        </w:rPr>
        <w:t xml:space="preserve"> the</w:t>
      </w:r>
      <w:r w:rsidR="00771670" w:rsidRPr="3A1BA79D">
        <w:rPr>
          <w:rFonts w:ascii="Arial" w:hAnsi="Arial" w:cs="Arial"/>
        </w:rPr>
        <w:t xml:space="preserve"> data</w:t>
      </w:r>
      <w:r w:rsidR="00E74106">
        <w:rPr>
          <w:rFonts w:ascii="Arial" w:hAnsi="Arial" w:cs="Arial"/>
        </w:rPr>
        <w:t xml:space="preserve"> – illustrated in table 1</w:t>
      </w:r>
      <w:r w:rsidR="00403F35" w:rsidRPr="3A1BA79D">
        <w:rPr>
          <w:rFonts w:ascii="Arial" w:hAnsi="Arial" w:cs="Arial"/>
        </w:rPr>
        <w:t xml:space="preserve">. </w:t>
      </w:r>
    </w:p>
    <w:p w14:paraId="44EAFD9C" w14:textId="77777777" w:rsidR="00B93E58" w:rsidRPr="005B2C05" w:rsidRDefault="00B93E58" w:rsidP="005B2C05">
      <w:pPr>
        <w:widowControl w:val="0"/>
        <w:autoSpaceDE w:val="0"/>
        <w:autoSpaceDN w:val="0"/>
        <w:adjustRightInd w:val="0"/>
        <w:rPr>
          <w:rFonts w:ascii="Trebuchet MS" w:hAnsi="Trebuchet MS"/>
        </w:rPr>
      </w:pPr>
    </w:p>
    <w:tbl>
      <w:tblPr>
        <w:tblStyle w:val="TableGrid"/>
        <w:tblW w:w="8928" w:type="dxa"/>
        <w:tblInd w:w="100" w:type="dxa"/>
        <w:tblLook w:val="04A0" w:firstRow="1" w:lastRow="0" w:firstColumn="1" w:lastColumn="0" w:noHBand="0" w:noVBand="1"/>
      </w:tblPr>
      <w:tblGrid>
        <w:gridCol w:w="1689"/>
        <w:gridCol w:w="3620"/>
        <w:gridCol w:w="3619"/>
      </w:tblGrid>
      <w:tr w:rsidR="00E74106" w:rsidRPr="00E74106" w14:paraId="68ABCA26" w14:textId="77777777" w:rsidTr="00B93E58">
        <w:trPr>
          <w:trHeight w:val="236"/>
        </w:trPr>
        <w:tc>
          <w:tcPr>
            <w:tcW w:w="1689" w:type="dxa"/>
            <w:vMerge w:val="restart"/>
          </w:tcPr>
          <w:p w14:paraId="31DACFE5" w14:textId="77777777" w:rsidR="00E74106" w:rsidRPr="00E74106" w:rsidRDefault="00E74106" w:rsidP="00E74106">
            <w:pPr>
              <w:spacing w:line="276" w:lineRule="auto"/>
              <w:jc w:val="center"/>
              <w:rPr>
                <w:rFonts w:ascii="Arial" w:hAnsi="Arial" w:cs="Arial"/>
                <w:b/>
                <w:sz w:val="22"/>
              </w:rPr>
            </w:pPr>
            <w:r w:rsidRPr="00E74106">
              <w:rPr>
                <w:rFonts w:ascii="Arial" w:hAnsi="Arial" w:cs="Arial"/>
                <w:b/>
                <w:sz w:val="22"/>
              </w:rPr>
              <w:t>Focus</w:t>
            </w:r>
          </w:p>
        </w:tc>
        <w:tc>
          <w:tcPr>
            <w:tcW w:w="7239" w:type="dxa"/>
            <w:gridSpan w:val="2"/>
          </w:tcPr>
          <w:p w14:paraId="0DA99F8E" w14:textId="77777777" w:rsidR="00E74106" w:rsidRPr="00E74106" w:rsidRDefault="00E74106" w:rsidP="00E74106">
            <w:pPr>
              <w:jc w:val="center"/>
              <w:rPr>
                <w:rFonts w:ascii="Arial" w:hAnsi="Arial" w:cs="Arial"/>
                <w:b/>
                <w:sz w:val="22"/>
              </w:rPr>
            </w:pPr>
            <w:r w:rsidRPr="00E74106">
              <w:rPr>
                <w:rFonts w:ascii="Arial" w:hAnsi="Arial" w:cs="Arial"/>
                <w:b/>
                <w:sz w:val="22"/>
              </w:rPr>
              <w:t>Example Questions</w:t>
            </w:r>
          </w:p>
        </w:tc>
      </w:tr>
      <w:tr w:rsidR="00E74106" w:rsidRPr="00E74106" w14:paraId="7D6AE027" w14:textId="77777777" w:rsidTr="00B93E58">
        <w:trPr>
          <w:trHeight w:val="236"/>
        </w:trPr>
        <w:tc>
          <w:tcPr>
            <w:tcW w:w="1689" w:type="dxa"/>
            <w:vMerge/>
          </w:tcPr>
          <w:p w14:paraId="4B94D5A5" w14:textId="77777777" w:rsidR="00E74106" w:rsidRPr="00E74106" w:rsidRDefault="00E74106" w:rsidP="00E74106">
            <w:pPr>
              <w:jc w:val="center"/>
              <w:rPr>
                <w:rFonts w:ascii="Arial" w:hAnsi="Arial" w:cs="Arial"/>
                <w:b/>
                <w:sz w:val="22"/>
              </w:rPr>
            </w:pPr>
          </w:p>
        </w:tc>
        <w:tc>
          <w:tcPr>
            <w:tcW w:w="3620" w:type="dxa"/>
          </w:tcPr>
          <w:p w14:paraId="50466D19" w14:textId="77777777" w:rsidR="00E74106" w:rsidRPr="00E74106" w:rsidRDefault="00E74106" w:rsidP="00E74106">
            <w:pPr>
              <w:jc w:val="center"/>
              <w:rPr>
                <w:rFonts w:ascii="Arial" w:hAnsi="Arial" w:cs="Arial"/>
                <w:b/>
                <w:i/>
                <w:sz w:val="22"/>
              </w:rPr>
            </w:pPr>
            <w:r w:rsidRPr="00E74106">
              <w:rPr>
                <w:rFonts w:ascii="Arial" w:hAnsi="Arial" w:cs="Arial"/>
                <w:b/>
                <w:i/>
                <w:sz w:val="22"/>
              </w:rPr>
              <w:t>Young People</w:t>
            </w:r>
          </w:p>
        </w:tc>
        <w:tc>
          <w:tcPr>
            <w:tcW w:w="3619" w:type="dxa"/>
          </w:tcPr>
          <w:p w14:paraId="32FF7926" w14:textId="77777777" w:rsidR="00E74106" w:rsidRPr="00E74106" w:rsidRDefault="00E74106" w:rsidP="00E74106">
            <w:pPr>
              <w:jc w:val="center"/>
              <w:rPr>
                <w:rFonts w:ascii="Arial" w:hAnsi="Arial" w:cs="Arial"/>
                <w:b/>
                <w:i/>
                <w:sz w:val="22"/>
              </w:rPr>
            </w:pPr>
            <w:r w:rsidRPr="00E74106">
              <w:rPr>
                <w:rFonts w:ascii="Arial" w:hAnsi="Arial" w:cs="Arial"/>
                <w:b/>
                <w:i/>
                <w:sz w:val="22"/>
              </w:rPr>
              <w:t>Youth Workforce</w:t>
            </w:r>
          </w:p>
        </w:tc>
      </w:tr>
      <w:tr w:rsidR="00E74106" w:rsidRPr="00E74106" w14:paraId="56696DD6" w14:textId="77777777" w:rsidTr="00B93E58">
        <w:trPr>
          <w:trHeight w:val="570"/>
        </w:trPr>
        <w:tc>
          <w:tcPr>
            <w:tcW w:w="1689" w:type="dxa"/>
          </w:tcPr>
          <w:p w14:paraId="4DF6D04B" w14:textId="77777777" w:rsidR="00E74106" w:rsidRPr="00CE50CC" w:rsidRDefault="00E74106" w:rsidP="00CE50CC">
            <w:pPr>
              <w:jc w:val="center"/>
              <w:rPr>
                <w:rFonts w:ascii="Arial" w:hAnsi="Arial" w:cs="Arial"/>
                <w:sz w:val="22"/>
                <w:szCs w:val="22"/>
              </w:rPr>
            </w:pPr>
            <w:r w:rsidRPr="00CE50CC">
              <w:rPr>
                <w:rFonts w:ascii="Arial" w:hAnsi="Arial" w:cs="Arial"/>
                <w:sz w:val="22"/>
                <w:szCs w:val="22"/>
              </w:rPr>
              <w:t>Diversity</w:t>
            </w:r>
          </w:p>
        </w:tc>
        <w:tc>
          <w:tcPr>
            <w:tcW w:w="3620" w:type="dxa"/>
          </w:tcPr>
          <w:p w14:paraId="03D4AD44" w14:textId="77777777" w:rsidR="00E74106" w:rsidRPr="00CE50CC" w:rsidRDefault="00E74106" w:rsidP="00CE50CC">
            <w:pPr>
              <w:jc w:val="center"/>
              <w:rPr>
                <w:rFonts w:ascii="Arial" w:hAnsi="Arial" w:cs="Arial"/>
                <w:i/>
                <w:sz w:val="18"/>
                <w:szCs w:val="20"/>
              </w:rPr>
            </w:pPr>
            <w:r w:rsidRPr="00CE50CC">
              <w:rPr>
                <w:rFonts w:ascii="Arial" w:hAnsi="Arial" w:cs="Arial"/>
                <w:i/>
                <w:sz w:val="18"/>
                <w:szCs w:val="20"/>
              </w:rPr>
              <w:t>“Do you feel like your community is diverse? Why/Why not?”</w:t>
            </w:r>
          </w:p>
        </w:tc>
        <w:tc>
          <w:tcPr>
            <w:tcW w:w="3619" w:type="dxa"/>
          </w:tcPr>
          <w:p w14:paraId="288EE66F" w14:textId="77777777" w:rsidR="00E74106" w:rsidRPr="00CE50CC" w:rsidRDefault="00E74106" w:rsidP="00CE50CC">
            <w:pPr>
              <w:widowControl w:val="0"/>
              <w:autoSpaceDE w:val="0"/>
              <w:autoSpaceDN w:val="0"/>
              <w:adjustRightInd w:val="0"/>
              <w:jc w:val="center"/>
              <w:rPr>
                <w:rFonts w:ascii="Arial" w:hAnsi="Arial" w:cs="Arial"/>
                <w:i/>
                <w:sz w:val="18"/>
                <w:szCs w:val="20"/>
              </w:rPr>
            </w:pPr>
            <w:r w:rsidRPr="00CE50CC">
              <w:rPr>
                <w:rFonts w:ascii="Arial" w:hAnsi="Arial" w:cs="Arial"/>
                <w:i/>
                <w:sz w:val="18"/>
                <w:szCs w:val="20"/>
              </w:rPr>
              <w:t>“Do you feel like the young people from this community are diverse? Why/Why not?”</w:t>
            </w:r>
          </w:p>
          <w:p w14:paraId="3DEEC669" w14:textId="77777777" w:rsidR="00E74106" w:rsidRPr="00CE50CC" w:rsidRDefault="00E74106" w:rsidP="00CE50CC">
            <w:pPr>
              <w:widowControl w:val="0"/>
              <w:autoSpaceDE w:val="0"/>
              <w:autoSpaceDN w:val="0"/>
              <w:adjustRightInd w:val="0"/>
              <w:jc w:val="center"/>
              <w:rPr>
                <w:rFonts w:ascii="Arial" w:hAnsi="Arial" w:cs="Arial"/>
                <w:i/>
                <w:sz w:val="18"/>
                <w:szCs w:val="20"/>
              </w:rPr>
            </w:pPr>
          </w:p>
        </w:tc>
      </w:tr>
      <w:tr w:rsidR="00E74106" w:rsidRPr="00E74106" w14:paraId="68813A2C" w14:textId="77777777" w:rsidTr="00B93E58">
        <w:trPr>
          <w:trHeight w:val="764"/>
        </w:trPr>
        <w:tc>
          <w:tcPr>
            <w:tcW w:w="1689" w:type="dxa"/>
          </w:tcPr>
          <w:p w14:paraId="34C9B2BC" w14:textId="77777777" w:rsidR="00E74106" w:rsidRPr="00CE50CC" w:rsidRDefault="004C370C" w:rsidP="00CE50CC">
            <w:pPr>
              <w:jc w:val="center"/>
              <w:rPr>
                <w:rFonts w:ascii="Arial" w:hAnsi="Arial" w:cs="Arial"/>
                <w:sz w:val="22"/>
                <w:szCs w:val="22"/>
              </w:rPr>
            </w:pPr>
            <w:r w:rsidRPr="00CE50CC">
              <w:rPr>
                <w:rFonts w:ascii="Arial" w:hAnsi="Arial" w:cs="Arial"/>
                <w:sz w:val="22"/>
                <w:szCs w:val="22"/>
              </w:rPr>
              <w:t>Ageism</w:t>
            </w:r>
          </w:p>
        </w:tc>
        <w:tc>
          <w:tcPr>
            <w:tcW w:w="3620" w:type="dxa"/>
          </w:tcPr>
          <w:p w14:paraId="195426AD" w14:textId="77777777" w:rsidR="00E74106" w:rsidRPr="00CE50CC" w:rsidRDefault="004C370C" w:rsidP="00CE50CC">
            <w:pPr>
              <w:widowControl w:val="0"/>
              <w:autoSpaceDE w:val="0"/>
              <w:autoSpaceDN w:val="0"/>
              <w:adjustRightInd w:val="0"/>
              <w:jc w:val="center"/>
              <w:rPr>
                <w:rFonts w:ascii="Arial" w:hAnsi="Arial" w:cs="Arial"/>
                <w:i/>
                <w:sz w:val="18"/>
                <w:szCs w:val="20"/>
              </w:rPr>
            </w:pPr>
            <w:r w:rsidRPr="00CE50CC">
              <w:rPr>
                <w:rFonts w:ascii="Arial" w:hAnsi="Arial" w:cs="Arial"/>
                <w:i/>
                <w:sz w:val="18"/>
                <w:szCs w:val="20"/>
              </w:rPr>
              <w:t>“How do you feel about the older members in your community? Why?</w:t>
            </w:r>
          </w:p>
        </w:tc>
        <w:tc>
          <w:tcPr>
            <w:tcW w:w="3619" w:type="dxa"/>
          </w:tcPr>
          <w:p w14:paraId="0FB15109" w14:textId="77777777" w:rsidR="00E74106" w:rsidRPr="00CE50CC" w:rsidRDefault="00E74106" w:rsidP="00CE50CC">
            <w:pPr>
              <w:widowControl w:val="0"/>
              <w:autoSpaceDE w:val="0"/>
              <w:autoSpaceDN w:val="0"/>
              <w:adjustRightInd w:val="0"/>
              <w:jc w:val="center"/>
              <w:rPr>
                <w:rFonts w:ascii="Arial" w:hAnsi="Arial" w:cs="Arial"/>
                <w:i/>
                <w:sz w:val="18"/>
                <w:szCs w:val="20"/>
              </w:rPr>
            </w:pPr>
            <w:r w:rsidRPr="00CE50CC">
              <w:rPr>
                <w:rFonts w:ascii="Arial" w:hAnsi="Arial" w:cs="Arial"/>
                <w:i/>
                <w:sz w:val="18"/>
                <w:szCs w:val="20"/>
              </w:rPr>
              <w:t>“How do the young people mix/integrate with older members in their community? Why do you think this is?”</w:t>
            </w:r>
          </w:p>
          <w:p w14:paraId="3656B9AB" w14:textId="77777777" w:rsidR="00E74106" w:rsidRPr="00CE50CC" w:rsidRDefault="00E74106" w:rsidP="00CE50CC">
            <w:pPr>
              <w:jc w:val="center"/>
              <w:rPr>
                <w:rFonts w:ascii="Arial" w:hAnsi="Arial" w:cs="Arial"/>
                <w:i/>
                <w:sz w:val="18"/>
                <w:szCs w:val="20"/>
              </w:rPr>
            </w:pPr>
          </w:p>
        </w:tc>
      </w:tr>
      <w:tr w:rsidR="00E74106" w:rsidRPr="00E74106" w14:paraId="0737DAB6" w14:textId="77777777" w:rsidTr="00B93E58">
        <w:trPr>
          <w:trHeight w:val="375"/>
        </w:trPr>
        <w:tc>
          <w:tcPr>
            <w:tcW w:w="1689" w:type="dxa"/>
          </w:tcPr>
          <w:p w14:paraId="588D1112" w14:textId="77777777" w:rsidR="00E74106" w:rsidRPr="00CE50CC" w:rsidRDefault="004C370C" w:rsidP="00CE50CC">
            <w:pPr>
              <w:jc w:val="center"/>
              <w:rPr>
                <w:rFonts w:ascii="Arial" w:hAnsi="Arial" w:cs="Arial"/>
                <w:sz w:val="22"/>
                <w:szCs w:val="22"/>
              </w:rPr>
            </w:pPr>
            <w:r w:rsidRPr="00CE50CC">
              <w:rPr>
                <w:rFonts w:ascii="Arial" w:hAnsi="Arial" w:cs="Arial"/>
                <w:sz w:val="22"/>
                <w:szCs w:val="22"/>
              </w:rPr>
              <w:t xml:space="preserve">Perceived </w:t>
            </w:r>
            <w:r w:rsidR="00CE50CC" w:rsidRPr="00CE50CC">
              <w:rPr>
                <w:rFonts w:ascii="Arial" w:hAnsi="Arial" w:cs="Arial"/>
                <w:sz w:val="22"/>
                <w:szCs w:val="22"/>
              </w:rPr>
              <w:t>s</w:t>
            </w:r>
            <w:r w:rsidRPr="00CE50CC">
              <w:rPr>
                <w:rFonts w:ascii="Arial" w:hAnsi="Arial" w:cs="Arial"/>
                <w:sz w:val="22"/>
                <w:szCs w:val="22"/>
              </w:rPr>
              <w:t>afety</w:t>
            </w:r>
          </w:p>
        </w:tc>
        <w:tc>
          <w:tcPr>
            <w:tcW w:w="3620" w:type="dxa"/>
          </w:tcPr>
          <w:p w14:paraId="789C27FB" w14:textId="77777777" w:rsidR="00E74106" w:rsidRPr="00CE50CC" w:rsidRDefault="004C370C" w:rsidP="00CE50CC">
            <w:pPr>
              <w:jc w:val="center"/>
              <w:rPr>
                <w:rFonts w:ascii="Arial" w:hAnsi="Arial" w:cs="Arial"/>
                <w:i/>
                <w:sz w:val="18"/>
                <w:szCs w:val="20"/>
              </w:rPr>
            </w:pPr>
            <w:r w:rsidRPr="00CE50CC">
              <w:rPr>
                <w:rFonts w:ascii="Arial" w:hAnsi="Arial" w:cs="Arial"/>
                <w:i/>
                <w:sz w:val="18"/>
                <w:szCs w:val="20"/>
              </w:rPr>
              <w:t>“Do you feel safe in your area? Why/Why not?”</w:t>
            </w:r>
          </w:p>
        </w:tc>
        <w:tc>
          <w:tcPr>
            <w:tcW w:w="3619" w:type="dxa"/>
          </w:tcPr>
          <w:p w14:paraId="0B9114AB" w14:textId="77777777" w:rsidR="00E74106" w:rsidRPr="00CE50CC" w:rsidRDefault="004C370C" w:rsidP="00CE50CC">
            <w:pPr>
              <w:widowControl w:val="0"/>
              <w:autoSpaceDE w:val="0"/>
              <w:autoSpaceDN w:val="0"/>
              <w:adjustRightInd w:val="0"/>
              <w:jc w:val="center"/>
              <w:rPr>
                <w:rFonts w:ascii="Arial" w:hAnsi="Arial" w:cs="Arial"/>
                <w:i/>
                <w:sz w:val="18"/>
                <w:szCs w:val="20"/>
              </w:rPr>
            </w:pPr>
            <w:r w:rsidRPr="00CE50CC">
              <w:rPr>
                <w:rFonts w:ascii="Arial" w:hAnsi="Arial" w:cs="Arial"/>
                <w:i/>
                <w:sz w:val="18"/>
                <w:szCs w:val="20"/>
              </w:rPr>
              <w:t>“Do you think like the young people you work with are safe in their area? Why/Why not?”</w:t>
            </w:r>
          </w:p>
        </w:tc>
      </w:tr>
      <w:tr w:rsidR="004C370C" w:rsidRPr="00E74106" w14:paraId="1A450D16" w14:textId="77777777" w:rsidTr="00B93E58">
        <w:trPr>
          <w:trHeight w:val="570"/>
        </w:trPr>
        <w:tc>
          <w:tcPr>
            <w:tcW w:w="1689" w:type="dxa"/>
          </w:tcPr>
          <w:p w14:paraId="02EC5CFB" w14:textId="77777777" w:rsidR="004C370C" w:rsidRPr="00CE50CC" w:rsidRDefault="004C370C" w:rsidP="00CE50CC">
            <w:pPr>
              <w:jc w:val="center"/>
              <w:rPr>
                <w:rFonts w:ascii="Arial" w:hAnsi="Arial" w:cs="Arial"/>
                <w:sz w:val="22"/>
                <w:szCs w:val="22"/>
              </w:rPr>
            </w:pPr>
            <w:r w:rsidRPr="00CE50CC">
              <w:rPr>
                <w:rFonts w:ascii="Arial" w:hAnsi="Arial" w:cs="Arial"/>
                <w:sz w:val="22"/>
                <w:szCs w:val="22"/>
              </w:rPr>
              <w:t xml:space="preserve">Community </w:t>
            </w:r>
            <w:r w:rsidR="00CE50CC" w:rsidRPr="00CE50CC">
              <w:rPr>
                <w:rFonts w:ascii="Arial" w:hAnsi="Arial" w:cs="Arial"/>
                <w:sz w:val="22"/>
                <w:szCs w:val="22"/>
              </w:rPr>
              <w:t>d</w:t>
            </w:r>
            <w:r w:rsidRPr="00CE50CC">
              <w:rPr>
                <w:rFonts w:ascii="Arial" w:hAnsi="Arial" w:cs="Arial"/>
                <w:sz w:val="22"/>
                <w:szCs w:val="22"/>
              </w:rPr>
              <w:t>eprivation</w:t>
            </w:r>
          </w:p>
        </w:tc>
        <w:tc>
          <w:tcPr>
            <w:tcW w:w="3620" w:type="dxa"/>
          </w:tcPr>
          <w:p w14:paraId="2F3B684E" w14:textId="77777777" w:rsidR="004C370C" w:rsidRPr="00CE50CC" w:rsidRDefault="00CE50CC" w:rsidP="00CE50CC">
            <w:pPr>
              <w:widowControl w:val="0"/>
              <w:autoSpaceDE w:val="0"/>
              <w:autoSpaceDN w:val="0"/>
              <w:adjustRightInd w:val="0"/>
              <w:jc w:val="center"/>
              <w:rPr>
                <w:rFonts w:ascii="Arial" w:hAnsi="Arial" w:cs="Arial"/>
                <w:i/>
                <w:sz w:val="18"/>
                <w:szCs w:val="20"/>
              </w:rPr>
            </w:pPr>
            <w:r w:rsidRPr="00CE50CC">
              <w:rPr>
                <w:rFonts w:ascii="Arial" w:hAnsi="Arial" w:cs="Arial"/>
                <w:i/>
                <w:sz w:val="18"/>
                <w:szCs w:val="20"/>
              </w:rPr>
              <w:t>“What activities are available to you and your friends? Do you think it is enough?”</w:t>
            </w:r>
          </w:p>
        </w:tc>
        <w:tc>
          <w:tcPr>
            <w:tcW w:w="3619" w:type="dxa"/>
          </w:tcPr>
          <w:p w14:paraId="3D861EEF" w14:textId="77777777" w:rsidR="004C370C" w:rsidRPr="00CE50CC" w:rsidRDefault="00CE50CC" w:rsidP="00CE50CC">
            <w:pPr>
              <w:widowControl w:val="0"/>
              <w:autoSpaceDE w:val="0"/>
              <w:autoSpaceDN w:val="0"/>
              <w:adjustRightInd w:val="0"/>
              <w:jc w:val="center"/>
              <w:rPr>
                <w:rFonts w:ascii="Arial" w:hAnsi="Arial" w:cs="Arial"/>
                <w:i/>
                <w:sz w:val="18"/>
                <w:szCs w:val="20"/>
              </w:rPr>
            </w:pPr>
            <w:r w:rsidRPr="00CE50CC">
              <w:rPr>
                <w:rFonts w:ascii="Arial" w:hAnsi="Arial" w:cs="Arial"/>
                <w:i/>
                <w:sz w:val="18"/>
                <w:szCs w:val="20"/>
              </w:rPr>
              <w:t>“What activities are made available to the young people in the local community? Do you think it is enough?”</w:t>
            </w:r>
          </w:p>
        </w:tc>
      </w:tr>
      <w:tr w:rsidR="00E74106" w:rsidRPr="00E74106" w14:paraId="5A26AB42" w14:textId="77777777" w:rsidTr="00B93E58">
        <w:trPr>
          <w:trHeight w:val="389"/>
        </w:trPr>
        <w:tc>
          <w:tcPr>
            <w:tcW w:w="1689" w:type="dxa"/>
          </w:tcPr>
          <w:p w14:paraId="03AE066C" w14:textId="77777777" w:rsidR="00E74106" w:rsidRPr="00CE50CC" w:rsidRDefault="004C370C" w:rsidP="00CE50CC">
            <w:pPr>
              <w:jc w:val="center"/>
              <w:rPr>
                <w:rFonts w:ascii="Arial" w:hAnsi="Arial" w:cs="Arial"/>
                <w:sz w:val="22"/>
                <w:szCs w:val="22"/>
              </w:rPr>
            </w:pPr>
            <w:r w:rsidRPr="00CE50CC">
              <w:rPr>
                <w:rFonts w:ascii="Arial" w:hAnsi="Arial" w:cs="Arial"/>
                <w:sz w:val="22"/>
                <w:szCs w:val="22"/>
              </w:rPr>
              <w:t>Street gangs</w:t>
            </w:r>
          </w:p>
        </w:tc>
        <w:tc>
          <w:tcPr>
            <w:tcW w:w="3620" w:type="dxa"/>
          </w:tcPr>
          <w:p w14:paraId="67078441" w14:textId="77777777" w:rsidR="00E74106" w:rsidRPr="00CE50CC" w:rsidRDefault="004C370C" w:rsidP="00CE50CC">
            <w:pPr>
              <w:jc w:val="center"/>
              <w:rPr>
                <w:rFonts w:ascii="Arial" w:hAnsi="Arial" w:cs="Arial"/>
                <w:i/>
                <w:sz w:val="18"/>
                <w:szCs w:val="20"/>
              </w:rPr>
            </w:pPr>
            <w:r w:rsidRPr="00CE50CC">
              <w:rPr>
                <w:rFonts w:ascii="Arial" w:hAnsi="Arial" w:cs="Arial"/>
                <w:i/>
                <w:sz w:val="18"/>
                <w:szCs w:val="20"/>
              </w:rPr>
              <w:t>“Why do you think young people join gangs in your community?”</w:t>
            </w:r>
          </w:p>
        </w:tc>
        <w:tc>
          <w:tcPr>
            <w:tcW w:w="3619" w:type="dxa"/>
          </w:tcPr>
          <w:p w14:paraId="3011DC8F" w14:textId="77777777" w:rsidR="00E74106" w:rsidRPr="00CE50CC" w:rsidRDefault="004C370C" w:rsidP="00CE50CC">
            <w:pPr>
              <w:jc w:val="center"/>
              <w:rPr>
                <w:rFonts w:ascii="Arial" w:hAnsi="Arial" w:cs="Arial"/>
                <w:i/>
                <w:sz w:val="18"/>
                <w:szCs w:val="20"/>
              </w:rPr>
            </w:pPr>
            <w:r w:rsidRPr="00CE50CC">
              <w:rPr>
                <w:rFonts w:ascii="Arial" w:hAnsi="Arial" w:cs="Arial"/>
                <w:i/>
                <w:sz w:val="18"/>
                <w:szCs w:val="20"/>
              </w:rPr>
              <w:t>“Why do you think young people join gangs in this community?”</w:t>
            </w:r>
          </w:p>
        </w:tc>
      </w:tr>
      <w:tr w:rsidR="00E74106" w:rsidRPr="00E74106" w14:paraId="552B4AD0" w14:textId="77777777" w:rsidTr="00B93E58">
        <w:trPr>
          <w:trHeight w:val="375"/>
        </w:trPr>
        <w:tc>
          <w:tcPr>
            <w:tcW w:w="1689" w:type="dxa"/>
          </w:tcPr>
          <w:p w14:paraId="529B9ECD" w14:textId="77777777" w:rsidR="00E74106" w:rsidRPr="00CE50CC" w:rsidRDefault="00CE50CC" w:rsidP="00CE50CC">
            <w:pPr>
              <w:jc w:val="center"/>
              <w:rPr>
                <w:rFonts w:ascii="Arial" w:hAnsi="Arial" w:cs="Arial"/>
                <w:sz w:val="22"/>
                <w:szCs w:val="22"/>
              </w:rPr>
            </w:pPr>
            <w:r w:rsidRPr="00CE50CC">
              <w:rPr>
                <w:rFonts w:ascii="Arial" w:hAnsi="Arial" w:cs="Arial"/>
                <w:sz w:val="22"/>
                <w:szCs w:val="22"/>
              </w:rPr>
              <w:t>Media influences</w:t>
            </w:r>
          </w:p>
        </w:tc>
        <w:tc>
          <w:tcPr>
            <w:tcW w:w="3620" w:type="dxa"/>
          </w:tcPr>
          <w:p w14:paraId="21D74DA4" w14:textId="77777777" w:rsidR="00E74106" w:rsidRPr="00CE50CC" w:rsidRDefault="00CE50CC" w:rsidP="00CE50CC">
            <w:pPr>
              <w:jc w:val="center"/>
              <w:rPr>
                <w:rFonts w:ascii="Arial" w:hAnsi="Arial" w:cs="Arial"/>
                <w:i/>
                <w:sz w:val="18"/>
                <w:szCs w:val="20"/>
              </w:rPr>
            </w:pPr>
            <w:r w:rsidRPr="00CE50CC">
              <w:rPr>
                <w:rFonts w:ascii="Arial" w:hAnsi="Arial" w:cs="Arial"/>
                <w:i/>
                <w:sz w:val="18"/>
                <w:szCs w:val="20"/>
              </w:rPr>
              <w:t>“How much does social media/music impact your life? Why?”</w:t>
            </w:r>
          </w:p>
        </w:tc>
        <w:tc>
          <w:tcPr>
            <w:tcW w:w="3619" w:type="dxa"/>
          </w:tcPr>
          <w:p w14:paraId="4CD12C13" w14:textId="77777777" w:rsidR="00E74106" w:rsidRPr="00CE50CC" w:rsidRDefault="00CE50CC" w:rsidP="00CE50CC">
            <w:pPr>
              <w:jc w:val="center"/>
              <w:rPr>
                <w:rFonts w:ascii="Arial" w:hAnsi="Arial" w:cs="Arial"/>
                <w:i/>
                <w:sz w:val="18"/>
                <w:szCs w:val="20"/>
              </w:rPr>
            </w:pPr>
            <w:r w:rsidRPr="00CE50CC">
              <w:rPr>
                <w:rFonts w:ascii="Arial" w:hAnsi="Arial" w:cs="Arial"/>
                <w:i/>
                <w:sz w:val="18"/>
                <w:szCs w:val="20"/>
              </w:rPr>
              <w:t>“How impactful is social media/music on the young people you work with? Why?”</w:t>
            </w:r>
          </w:p>
        </w:tc>
      </w:tr>
      <w:tr w:rsidR="00E74106" w:rsidRPr="00E74106" w14:paraId="5DBAFD8A" w14:textId="77777777" w:rsidTr="00B93E58">
        <w:trPr>
          <w:trHeight w:val="677"/>
        </w:trPr>
        <w:tc>
          <w:tcPr>
            <w:tcW w:w="1689" w:type="dxa"/>
          </w:tcPr>
          <w:p w14:paraId="57DCF51C" w14:textId="77777777" w:rsidR="00E74106" w:rsidRPr="00CE50CC" w:rsidRDefault="00CE50CC" w:rsidP="00CE50CC">
            <w:pPr>
              <w:jc w:val="center"/>
              <w:rPr>
                <w:rFonts w:ascii="Arial" w:hAnsi="Arial" w:cs="Arial"/>
                <w:sz w:val="22"/>
                <w:szCs w:val="22"/>
              </w:rPr>
            </w:pPr>
            <w:r w:rsidRPr="00CE50CC">
              <w:rPr>
                <w:rFonts w:ascii="Arial" w:hAnsi="Arial" w:cs="Arial"/>
                <w:sz w:val="22"/>
                <w:szCs w:val="22"/>
              </w:rPr>
              <w:t>Peer influences</w:t>
            </w:r>
          </w:p>
        </w:tc>
        <w:tc>
          <w:tcPr>
            <w:tcW w:w="3620" w:type="dxa"/>
          </w:tcPr>
          <w:p w14:paraId="24529D3C" w14:textId="77777777" w:rsidR="00E74106" w:rsidRPr="00CE50CC" w:rsidRDefault="00CE50CC" w:rsidP="00CE50CC">
            <w:pPr>
              <w:jc w:val="center"/>
              <w:rPr>
                <w:rFonts w:ascii="Arial" w:hAnsi="Arial" w:cs="Arial"/>
                <w:i/>
                <w:sz w:val="18"/>
                <w:szCs w:val="20"/>
              </w:rPr>
            </w:pPr>
            <w:r w:rsidRPr="00CE50CC">
              <w:rPr>
                <w:rFonts w:ascii="Arial" w:hAnsi="Arial" w:cs="Arial"/>
                <w:i/>
                <w:sz w:val="18"/>
                <w:szCs w:val="20"/>
              </w:rPr>
              <w:t>“How much do your friends impact your life? Why?”</w:t>
            </w:r>
          </w:p>
        </w:tc>
        <w:tc>
          <w:tcPr>
            <w:tcW w:w="3619" w:type="dxa"/>
          </w:tcPr>
          <w:p w14:paraId="2B3431F3" w14:textId="77777777" w:rsidR="00E74106" w:rsidRPr="00CE50CC" w:rsidRDefault="00CE50CC" w:rsidP="00CE50CC">
            <w:pPr>
              <w:jc w:val="center"/>
              <w:rPr>
                <w:rFonts w:ascii="Arial" w:hAnsi="Arial" w:cs="Arial"/>
                <w:i/>
                <w:sz w:val="18"/>
                <w:szCs w:val="20"/>
              </w:rPr>
            </w:pPr>
            <w:r w:rsidRPr="00CE50CC">
              <w:rPr>
                <w:rFonts w:ascii="Arial" w:hAnsi="Arial" w:cs="Arial"/>
                <w:i/>
                <w:sz w:val="18"/>
                <w:szCs w:val="20"/>
              </w:rPr>
              <w:t>“How much do you feel the young people you work with are influenced by their peers? Why?”</w:t>
            </w:r>
          </w:p>
        </w:tc>
      </w:tr>
    </w:tbl>
    <w:p w14:paraId="01BD5F14" w14:textId="0C50398F" w:rsidR="005B2C05" w:rsidRPr="00E74106" w:rsidRDefault="00F9155F" w:rsidP="004E5820">
      <w:pPr>
        <w:jc w:val="both"/>
        <w:rPr>
          <w:rFonts w:ascii="Arial" w:hAnsi="Arial" w:cs="Arial"/>
          <w:sz w:val="20"/>
        </w:rPr>
      </w:pPr>
      <w:r>
        <w:rPr>
          <w:rFonts w:ascii="Arial" w:hAnsi="Arial" w:cs="Arial"/>
          <w:noProof/>
          <w:lang w:eastAsia="en-GB"/>
        </w:rPr>
        <mc:AlternateContent>
          <mc:Choice Requires="wps">
            <w:drawing>
              <wp:anchor distT="0" distB="0" distL="114300" distR="114300" simplePos="0" relativeHeight="251666432" behindDoc="0" locked="0" layoutInCell="1" allowOverlap="1" wp14:anchorId="363C1FB6" wp14:editId="07EC38EB">
                <wp:simplePos x="0" y="0"/>
                <wp:positionH relativeFrom="column">
                  <wp:posOffset>3131820</wp:posOffset>
                </wp:positionH>
                <wp:positionV relativeFrom="paragraph">
                  <wp:posOffset>4445</wp:posOffset>
                </wp:positionV>
                <wp:extent cx="2602230" cy="25336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42FC4" w14:textId="77777777" w:rsidR="00700A12" w:rsidRPr="00CE50CC" w:rsidRDefault="00700A12" w:rsidP="00CE50CC">
                            <w:pPr>
                              <w:jc w:val="right"/>
                              <w:rPr>
                                <w:rFonts w:ascii="Arial" w:hAnsi="Arial" w:cs="Arial"/>
                                <w:b/>
                                <w:sz w:val="16"/>
                              </w:rPr>
                            </w:pPr>
                            <w:r w:rsidRPr="00CE50CC">
                              <w:rPr>
                                <w:rFonts w:ascii="Arial" w:hAnsi="Arial" w:cs="Arial"/>
                                <w:b/>
                                <w:sz w:val="16"/>
                              </w:rPr>
                              <w:t>Table 1. Focus group sample questions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C1FB6" id="Text Box 9" o:spid="_x0000_s1029" type="#_x0000_t202" style="position:absolute;left:0;text-align:left;margin-left:246.6pt;margin-top:.35pt;width:204.9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YuhQ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" stroked="f">
                <v:textbox>
                  <w:txbxContent>
                    <w:p w14:paraId="5B942FC4" w14:textId="77777777" w:rsidR="00700A12" w:rsidRPr="00CE50CC" w:rsidRDefault="00700A12" w:rsidP="00CE50CC">
                      <w:pPr>
                        <w:jc w:val="right"/>
                        <w:rPr>
                          <w:rFonts w:ascii="Arial" w:hAnsi="Arial" w:cs="Arial"/>
                          <w:b/>
                          <w:sz w:val="16"/>
                        </w:rPr>
                      </w:pPr>
                      <w:r w:rsidRPr="00CE50CC">
                        <w:rPr>
                          <w:rFonts w:ascii="Arial" w:hAnsi="Arial" w:cs="Arial"/>
                          <w:b/>
                          <w:sz w:val="16"/>
                        </w:rPr>
                        <w:t>Table 1. Focus group sample questions</w:t>
                      </w:r>
                    </w:p>
                  </w:txbxContent>
                </v:textbox>
              </v:shape>
            </w:pict>
          </mc:Fallback>
        </mc:AlternateContent>
      </w:r>
    </w:p>
    <w:p w14:paraId="314D8C99" w14:textId="77777777" w:rsidR="00FF30CD" w:rsidRDefault="00641729" w:rsidP="004E5820">
      <w:pPr>
        <w:jc w:val="both"/>
        <w:rPr>
          <w:rFonts w:ascii="Arial" w:hAnsi="Arial" w:cs="Arial"/>
        </w:rPr>
      </w:pPr>
      <w:r w:rsidRPr="3A1BA79D">
        <w:rPr>
          <w:rFonts w:ascii="Arial" w:hAnsi="Arial" w:cs="Arial"/>
        </w:rPr>
        <w:t xml:space="preserve">The </w:t>
      </w:r>
      <w:r w:rsidR="00403F35" w:rsidRPr="3A1BA79D">
        <w:rPr>
          <w:rFonts w:ascii="Arial" w:hAnsi="Arial" w:cs="Arial"/>
        </w:rPr>
        <w:t xml:space="preserve">researchers </w:t>
      </w:r>
      <w:r w:rsidR="00771670" w:rsidRPr="3A1BA79D">
        <w:rPr>
          <w:rFonts w:ascii="Arial" w:hAnsi="Arial" w:cs="Arial"/>
        </w:rPr>
        <w:t xml:space="preserve">aimed </w:t>
      </w:r>
      <w:r w:rsidR="00403F35" w:rsidRPr="3A1BA79D">
        <w:rPr>
          <w:rFonts w:ascii="Arial" w:hAnsi="Arial" w:cs="Arial"/>
        </w:rPr>
        <w:t xml:space="preserve">to identify and clarify </w:t>
      </w:r>
      <w:r w:rsidR="00C31775" w:rsidRPr="3A1BA79D">
        <w:rPr>
          <w:rFonts w:ascii="Arial" w:hAnsi="Arial" w:cs="Arial"/>
        </w:rPr>
        <w:t>the participants’ perceptions</w:t>
      </w:r>
      <w:r w:rsidR="00771670" w:rsidRPr="3A1BA79D">
        <w:rPr>
          <w:rFonts w:ascii="Arial" w:hAnsi="Arial" w:cs="Arial"/>
        </w:rPr>
        <w:t>,</w:t>
      </w:r>
      <w:r w:rsidR="00C31775" w:rsidRPr="3A1BA79D">
        <w:rPr>
          <w:rFonts w:ascii="Arial" w:hAnsi="Arial" w:cs="Arial"/>
        </w:rPr>
        <w:t xml:space="preserve"> </w:t>
      </w:r>
      <w:r w:rsidR="00403F35" w:rsidRPr="3A1BA79D">
        <w:rPr>
          <w:rFonts w:ascii="Arial" w:hAnsi="Arial" w:cs="Arial"/>
        </w:rPr>
        <w:t>explor</w:t>
      </w:r>
      <w:r w:rsidR="00771670" w:rsidRPr="3A1BA79D">
        <w:rPr>
          <w:rFonts w:ascii="Arial" w:hAnsi="Arial" w:cs="Arial"/>
        </w:rPr>
        <w:t>e</w:t>
      </w:r>
      <w:r w:rsidR="00403F35" w:rsidRPr="3A1BA79D">
        <w:rPr>
          <w:rFonts w:ascii="Arial" w:hAnsi="Arial" w:cs="Arial"/>
        </w:rPr>
        <w:t xml:space="preserve"> what is important to </w:t>
      </w:r>
      <w:r w:rsidR="00C31775" w:rsidRPr="3A1BA79D">
        <w:rPr>
          <w:rFonts w:ascii="Arial" w:hAnsi="Arial" w:cs="Arial"/>
        </w:rPr>
        <w:t xml:space="preserve">them </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Kitzinger","given":"Jenny","non-dropping-particle":"","parse-names":false,"suffix":""}],"container-title":"BMJ","id":"ITEM-1","issue":"1995","issued":{"date-parts":[["1995"]]},"page":"299-302","title":"Introducing focus groups","type":"article-journal","volume":"11"},"uris":["http://www.mendeley.com/documents/?uuid=d4aa25a5-d737-4c9d-bb9c-ba9f73ddf205"]}],"mendeley":{"formattedCitation":"(Kitzinger, 1995)","plainTextFormattedCitation":"(Kitzinger, 1995)","previouslyFormattedCitation":"(Kitzinger, 1995)"},"properties":{"noteIndex":0},"schema":"https://github.com/citation-style-language/schema/raw/master/csl-citation.json"}</w:instrText>
      </w:r>
      <w:r w:rsidR="00810861" w:rsidRPr="3A1BA79D">
        <w:rPr>
          <w:rFonts w:ascii="Arial" w:hAnsi="Arial" w:cs="Arial"/>
        </w:rPr>
        <w:fldChar w:fldCharType="separate"/>
      </w:r>
      <w:r w:rsidR="002164DC" w:rsidRPr="002164DC">
        <w:rPr>
          <w:rFonts w:ascii="Arial" w:hAnsi="Arial" w:cs="Arial"/>
          <w:noProof/>
        </w:rPr>
        <w:t>(Kitzinger, 1995)</w:t>
      </w:r>
      <w:r w:rsidR="00810861" w:rsidRPr="3A1BA79D">
        <w:rPr>
          <w:rFonts w:ascii="Arial" w:hAnsi="Arial" w:cs="Arial"/>
        </w:rPr>
        <w:fldChar w:fldCharType="end"/>
      </w:r>
      <w:r w:rsidR="00345204">
        <w:rPr>
          <w:rFonts w:ascii="Arial" w:hAnsi="Arial" w:cs="Arial"/>
        </w:rPr>
        <w:t xml:space="preserve"> </w:t>
      </w:r>
      <w:r w:rsidR="009E2233" w:rsidRPr="3A1BA79D">
        <w:rPr>
          <w:rFonts w:ascii="Arial" w:hAnsi="Arial" w:cs="Arial"/>
        </w:rPr>
        <w:t>and</w:t>
      </w:r>
      <w:r w:rsidR="00403F35" w:rsidRPr="3A1BA79D">
        <w:rPr>
          <w:rFonts w:ascii="Arial" w:hAnsi="Arial" w:cs="Arial"/>
        </w:rPr>
        <w:t xml:space="preserve"> provide opportunities for </w:t>
      </w:r>
      <w:r w:rsidR="00771670" w:rsidRPr="3A1BA79D">
        <w:rPr>
          <w:rFonts w:ascii="Arial" w:hAnsi="Arial" w:cs="Arial"/>
        </w:rPr>
        <w:t xml:space="preserve">participants to </w:t>
      </w:r>
      <w:r w:rsidR="00146436" w:rsidRPr="3A1BA79D">
        <w:rPr>
          <w:rFonts w:ascii="Arial" w:hAnsi="Arial" w:cs="Arial"/>
        </w:rPr>
        <w:t>discuss</w:t>
      </w:r>
      <w:r w:rsidR="00403F35" w:rsidRPr="3A1BA79D">
        <w:rPr>
          <w:rFonts w:ascii="Arial" w:hAnsi="Arial" w:cs="Arial"/>
        </w:rPr>
        <w:t xml:space="preserve"> amongst peers with common interests </w:t>
      </w:r>
      <w:r w:rsidR="00771670" w:rsidRPr="3A1BA79D">
        <w:rPr>
          <w:rFonts w:ascii="Arial" w:hAnsi="Arial" w:cs="Arial"/>
        </w:rPr>
        <w:t>any perceived</w:t>
      </w:r>
      <w:r w:rsidR="00403F35" w:rsidRPr="3A1BA79D">
        <w:rPr>
          <w:rFonts w:ascii="Arial" w:hAnsi="Arial" w:cs="Arial"/>
        </w:rPr>
        <w:t xml:space="preserve"> challenge</w:t>
      </w:r>
      <w:r w:rsidR="00771670" w:rsidRPr="3A1BA79D">
        <w:rPr>
          <w:rFonts w:ascii="Arial" w:hAnsi="Arial" w:cs="Arial"/>
        </w:rPr>
        <w:t>s</w:t>
      </w:r>
      <w:r w:rsidR="00403F35" w:rsidRPr="3A1BA79D">
        <w:rPr>
          <w:rFonts w:ascii="Arial" w:hAnsi="Arial" w:cs="Arial"/>
        </w:rPr>
        <w:t xml:space="preserve"> </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{"citationItems":[{"id":"ITEM-1","itemData":{"author":[{"dropping-particle":"","family":"Kidd","given":"Pamela S","non-dropping-particle":"","parse-names":false,"suffix":""},{"dropping-particle":"","family":"Parshall","given":"Mark B","non-dropping-particle":"","parse-names":false,"suffix":""}],"container-title":"Qualitative Health Research","id":"ITEM-1","issue":"3","issued":{"date-parts":[["2000"]]},"page":"293-308","title":"Getting the Focus and the Group: Enhancing Analytical Rigor in Focus Group Research","type":"article-journal","volume":"10"},"uris":["http://www.mendeley.com/documents/?uuid=27408310-69fa-4b6b-a5ec-0da9cbad98c1"]}],"mendeley":{"formattedCitation":"(Kidd &amp; Parshall, 2000)","plainTextFormattedCitation":"(Kidd &amp; Parshall, 2000)","previouslyFormattedCitation":"(Kidd &amp; Parshall, 2000)"},"properties":{"noteIndex":0},"schema":"https://github.com/citation-style-language/schema/raw/master/csl-citation.json"}</w:instrText>
      </w:r>
      <w:r w:rsidR="00810861" w:rsidRPr="3A1BA79D">
        <w:rPr>
          <w:rFonts w:ascii="Arial" w:hAnsi="Arial" w:cs="Arial"/>
        </w:rPr>
        <w:fldChar w:fldCharType="separate"/>
      </w:r>
      <w:r w:rsidR="002164DC" w:rsidRPr="002164DC">
        <w:rPr>
          <w:rFonts w:ascii="Arial" w:hAnsi="Arial" w:cs="Arial"/>
          <w:noProof/>
        </w:rPr>
        <w:t>(Kidd &amp; Parshall, 2000)</w:t>
      </w:r>
      <w:r w:rsidR="00810861" w:rsidRPr="3A1BA79D">
        <w:rPr>
          <w:rFonts w:ascii="Arial" w:hAnsi="Arial" w:cs="Arial"/>
        </w:rPr>
        <w:fldChar w:fldCharType="end"/>
      </w:r>
      <w:r w:rsidR="00403F35" w:rsidRPr="3A1BA79D">
        <w:rPr>
          <w:rFonts w:ascii="Arial" w:hAnsi="Arial" w:cs="Arial"/>
        </w:rPr>
        <w:t xml:space="preserve">. </w:t>
      </w:r>
      <w:r w:rsidR="005F0855" w:rsidRPr="3A1BA79D">
        <w:rPr>
          <w:rFonts w:ascii="Arial" w:hAnsi="Arial" w:cs="Arial"/>
        </w:rPr>
        <w:t xml:space="preserve">Each group consisted of six to eight participants and </w:t>
      </w:r>
      <w:r w:rsidR="009E2233" w:rsidRPr="3A1BA79D">
        <w:rPr>
          <w:rFonts w:ascii="Arial" w:hAnsi="Arial" w:cs="Arial"/>
        </w:rPr>
        <w:t xml:space="preserve">lasted </w:t>
      </w:r>
      <w:r w:rsidR="007C67AF" w:rsidRPr="3A1BA79D">
        <w:rPr>
          <w:rFonts w:ascii="Arial" w:hAnsi="Arial" w:cs="Arial"/>
        </w:rPr>
        <w:t xml:space="preserve">40-60 </w:t>
      </w:r>
      <w:r w:rsidR="00163445" w:rsidRPr="3A1BA79D">
        <w:rPr>
          <w:rFonts w:ascii="Arial" w:hAnsi="Arial" w:cs="Arial"/>
        </w:rPr>
        <w:t>minutes</w:t>
      </w:r>
      <w:r w:rsidR="005F0855" w:rsidRPr="3A1BA79D">
        <w:rPr>
          <w:rFonts w:ascii="Arial" w:hAnsi="Arial" w:cs="Arial"/>
        </w:rPr>
        <w:t xml:space="preserve">. </w:t>
      </w:r>
      <w:r w:rsidR="00BD08B4">
        <w:rPr>
          <w:rFonts w:ascii="Arial" w:hAnsi="Arial" w:cs="Arial"/>
        </w:rPr>
        <w:t xml:space="preserve"> </w:t>
      </w:r>
    </w:p>
    <w:p w14:paraId="45FB0818" w14:textId="77777777" w:rsidR="00BD08B4" w:rsidRPr="00BD08B4" w:rsidRDefault="00BD08B4" w:rsidP="00BD08B4">
      <w:pPr>
        <w:jc w:val="both"/>
        <w:rPr>
          <w:rStyle w:val="Hyperlink"/>
          <w:rFonts w:ascii="Arial" w:hAnsi="Arial" w:cs="Arial"/>
          <w:b/>
          <w:bCs/>
          <w:i/>
          <w:iCs/>
          <w:color w:val="FF0000"/>
          <w:u w:val="none"/>
        </w:rPr>
      </w:pPr>
    </w:p>
    <w:p w14:paraId="757E22F2" w14:textId="77777777" w:rsidR="002F5BC9" w:rsidRPr="002F5BC9" w:rsidRDefault="002F5BC9" w:rsidP="00E37A5C">
      <w:pPr>
        <w:pStyle w:val="ListParagraph"/>
        <w:numPr>
          <w:ilvl w:val="1"/>
          <w:numId w:val="1"/>
        </w:numPr>
        <w:jc w:val="both"/>
        <w:rPr>
          <w:rFonts w:ascii="Arial" w:hAnsi="Arial" w:cs="Arial"/>
          <w:b/>
          <w:iCs/>
        </w:rPr>
      </w:pPr>
      <w:r w:rsidRPr="002F5BC9">
        <w:rPr>
          <w:rFonts w:ascii="Arial" w:hAnsi="Arial" w:cs="Arial"/>
          <w:b/>
          <w:iCs/>
        </w:rPr>
        <w:t>Data Analysis</w:t>
      </w:r>
      <w:r w:rsidRPr="002F5BC9">
        <w:rPr>
          <w:rFonts w:ascii="Segoe UI" w:hAnsi="Segoe UI" w:cs="Segoe UI"/>
          <w:b/>
          <w:i/>
          <w:color w:val="FF0000"/>
          <w:sz w:val="18"/>
          <w:szCs w:val="18"/>
          <w:shd w:val="clear" w:color="auto" w:fill="FFFFFF"/>
        </w:rPr>
        <w:t xml:space="preserve"> </w:t>
      </w:r>
    </w:p>
    <w:p w14:paraId="6E612484" w14:textId="77777777" w:rsidR="009F0E7B" w:rsidRDefault="009F0E7B" w:rsidP="009F0E7B">
      <w:pPr>
        <w:jc w:val="both"/>
        <w:rPr>
          <w:rFonts w:ascii="Arial" w:hAnsi="Arial" w:cs="Arial"/>
        </w:rPr>
      </w:pPr>
      <w:r>
        <w:rPr>
          <w:rFonts w:ascii="Arial" w:hAnsi="Arial" w:cs="Arial"/>
        </w:rPr>
        <w:t>T</w:t>
      </w:r>
      <w:r w:rsidRPr="00790FF7">
        <w:rPr>
          <w:rFonts w:ascii="Arial" w:hAnsi="Arial" w:cs="Arial"/>
        </w:rPr>
        <w:t xml:space="preserve">he </w:t>
      </w:r>
      <w:r>
        <w:rPr>
          <w:rFonts w:ascii="Arial" w:hAnsi="Arial" w:cs="Arial"/>
        </w:rPr>
        <w:t>discussions</w:t>
      </w:r>
      <w:r w:rsidRPr="00790FF7">
        <w:rPr>
          <w:rFonts w:ascii="Arial" w:hAnsi="Arial" w:cs="Arial"/>
        </w:rPr>
        <w:t xml:space="preserve"> were audio recorded</w:t>
      </w:r>
      <w:r>
        <w:rPr>
          <w:rFonts w:ascii="Arial" w:hAnsi="Arial" w:cs="Arial"/>
        </w:rPr>
        <w:t xml:space="preserve"> and the participants were anonymised through </w:t>
      </w:r>
      <w:r w:rsidRPr="00FD4D63">
        <w:rPr>
          <w:rFonts w:ascii="Arial" w:hAnsi="Arial" w:cs="Arial"/>
        </w:rPr>
        <w:t>pseudonym</w:t>
      </w:r>
      <w:r>
        <w:rPr>
          <w:rFonts w:ascii="Arial" w:hAnsi="Arial" w:cs="Arial"/>
        </w:rPr>
        <w:t>s</w:t>
      </w:r>
      <w:r>
        <w:rPr>
          <w:rStyle w:val="Hyperlink"/>
          <w:rFonts w:ascii="Arial" w:hAnsi="Arial" w:cs="Arial"/>
          <w:color w:val="auto"/>
          <w:u w:val="none"/>
        </w:rPr>
        <w:t>.</w:t>
      </w:r>
      <w:r w:rsidRPr="001730E3">
        <w:rPr>
          <w:rFonts w:ascii="Arial" w:hAnsi="Arial" w:cs="Arial"/>
        </w:rPr>
        <w:t xml:space="preserve"> </w:t>
      </w:r>
      <w:r w:rsidRPr="001A51A1">
        <w:rPr>
          <w:rFonts w:ascii="Arial" w:hAnsi="Arial" w:cs="Arial"/>
        </w:rPr>
        <w:t xml:space="preserve">NVIVO software was used to facilitate </w:t>
      </w:r>
      <w:r>
        <w:rPr>
          <w:rFonts w:ascii="Arial" w:hAnsi="Arial" w:cs="Arial"/>
        </w:rPr>
        <w:t xml:space="preserve">thematic </w:t>
      </w:r>
      <w:r w:rsidRPr="001A51A1">
        <w:rPr>
          <w:rFonts w:ascii="Arial" w:hAnsi="Arial" w:cs="Arial"/>
        </w:rPr>
        <w:t>coding.</w:t>
      </w:r>
      <w:r w:rsidRPr="001730E3">
        <w:rPr>
          <w:rFonts w:ascii="Arial" w:hAnsi="Arial" w:cs="Arial"/>
        </w:rPr>
        <w:t xml:space="preserve"> </w:t>
      </w:r>
      <w:r>
        <w:rPr>
          <w:rFonts w:ascii="Arial" w:hAnsi="Arial" w:cs="Arial"/>
        </w:rPr>
        <w:t>A</w:t>
      </w:r>
      <w:r w:rsidRPr="001730E3">
        <w:rPr>
          <w:rFonts w:ascii="Arial" w:hAnsi="Arial" w:cs="Arial"/>
        </w:rPr>
        <w:t xml:space="preserve"> six-phase analysis process </w:t>
      </w:r>
      <w:r w:rsidR="00810861" w:rsidRPr="001730E3">
        <w:rPr>
          <w:rFonts w:ascii="Arial" w:hAnsi="Arial" w:cs="Arial"/>
        </w:rPr>
        <w:fldChar w:fldCharType="begin" w:fldLock="1"/>
      </w:r>
      <w:r w:rsidR="00287E7E">
        <w:rPr>
          <w:rFonts w:ascii="Arial" w:hAnsi="Arial" w:cs="Arial"/>
        </w:rPr>
        <w:instrText>ADDIN CSL_CITATION {"citationItems":[{"id":"ITEM-1","itemData":{"DOI":"10.1191/1478088706qp063oa","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Psychology","type":"article-journal","volume":"3"},"uris":["http://www.mendeley.com/documents/?uuid=c1434ed2-1f8e-409a-a646-c9a35dc7a59e"]}],"mendeley":{"formattedCitation":"(Braun &amp; Clarke, 2006)","plainTextFormattedCitation":"(Braun &amp; Clarke, 2006)","previouslyFormattedCitation":"(Braun &amp; Clarke, 2006)"},"properties":{"noteIndex":0},"schema":"https://github.com/citation-style-language/schema/raw/master/csl-citation.json"}</w:instrText>
      </w:r>
      <w:r w:rsidR="00810861" w:rsidRPr="001730E3">
        <w:rPr>
          <w:rFonts w:ascii="Arial" w:hAnsi="Arial" w:cs="Arial"/>
        </w:rPr>
        <w:fldChar w:fldCharType="separate"/>
      </w:r>
      <w:r w:rsidR="002164DC" w:rsidRPr="002164DC">
        <w:rPr>
          <w:rFonts w:ascii="Arial" w:hAnsi="Arial" w:cs="Arial"/>
          <w:noProof/>
        </w:rPr>
        <w:t>(Braun &amp; Clarke, 2006)</w:t>
      </w:r>
      <w:r w:rsidR="00810861" w:rsidRPr="001730E3">
        <w:rPr>
          <w:rFonts w:ascii="Arial" w:hAnsi="Arial" w:cs="Arial"/>
        </w:rPr>
        <w:fldChar w:fldCharType="end"/>
      </w:r>
      <w:r w:rsidRPr="001730E3">
        <w:rPr>
          <w:rFonts w:ascii="Arial" w:hAnsi="Arial" w:cs="Arial"/>
        </w:rPr>
        <w:t xml:space="preserve"> was adopted to draw out </w:t>
      </w:r>
      <w:r>
        <w:rPr>
          <w:rFonts w:ascii="Arial" w:hAnsi="Arial" w:cs="Arial"/>
        </w:rPr>
        <w:t xml:space="preserve">common </w:t>
      </w:r>
      <w:r w:rsidRPr="001730E3">
        <w:rPr>
          <w:rFonts w:ascii="Arial" w:hAnsi="Arial" w:cs="Arial"/>
        </w:rPr>
        <w:t>themes and meanings</w:t>
      </w:r>
      <w:r>
        <w:rPr>
          <w:rFonts w:ascii="Arial" w:hAnsi="Arial" w:cs="Arial"/>
        </w:rPr>
        <w:t xml:space="preserve"> within each focus group data:</w:t>
      </w:r>
      <w:r w:rsidRPr="001730E3">
        <w:rPr>
          <w:rFonts w:ascii="Arial" w:hAnsi="Arial" w:cs="Arial"/>
        </w:rPr>
        <w:t xml:space="preserve"> </w:t>
      </w:r>
      <w:r>
        <w:rPr>
          <w:rFonts w:ascii="Arial" w:hAnsi="Arial" w:cs="Arial"/>
        </w:rPr>
        <w:t>(1) The records were transcribed verbatim. (2)</w:t>
      </w:r>
      <w:r w:rsidRPr="001A51A1">
        <w:rPr>
          <w:rFonts w:ascii="Arial" w:hAnsi="Arial" w:cs="Arial"/>
        </w:rPr>
        <w:t xml:space="preserve"> </w:t>
      </w:r>
      <w:r>
        <w:rPr>
          <w:rFonts w:ascii="Arial" w:hAnsi="Arial" w:cs="Arial"/>
        </w:rPr>
        <w:t>T</w:t>
      </w:r>
      <w:r w:rsidRPr="001A51A1">
        <w:rPr>
          <w:rFonts w:ascii="Arial" w:hAnsi="Arial" w:cs="Arial"/>
        </w:rPr>
        <w:t xml:space="preserve">he </w:t>
      </w:r>
      <w:r>
        <w:rPr>
          <w:rFonts w:ascii="Arial" w:hAnsi="Arial" w:cs="Arial"/>
        </w:rPr>
        <w:t>transcripts</w:t>
      </w:r>
      <w:r w:rsidRPr="001A51A1">
        <w:rPr>
          <w:rFonts w:ascii="Arial" w:hAnsi="Arial" w:cs="Arial"/>
        </w:rPr>
        <w:t xml:space="preserve"> were read and re-read to ensure </w:t>
      </w:r>
      <w:r>
        <w:rPr>
          <w:rFonts w:ascii="Arial" w:hAnsi="Arial" w:cs="Arial"/>
        </w:rPr>
        <w:t xml:space="preserve">researcher’s </w:t>
      </w:r>
      <w:r w:rsidRPr="001A51A1">
        <w:rPr>
          <w:rFonts w:ascii="Arial" w:hAnsi="Arial" w:cs="Arial"/>
        </w:rPr>
        <w:t xml:space="preserve">familiarity with the content. </w:t>
      </w:r>
      <w:r>
        <w:rPr>
          <w:rFonts w:ascii="Arial" w:hAnsi="Arial" w:cs="Arial"/>
        </w:rPr>
        <w:t>(3) Codes</w:t>
      </w:r>
      <w:r w:rsidRPr="001A51A1">
        <w:rPr>
          <w:rFonts w:ascii="Arial" w:hAnsi="Arial" w:cs="Arial"/>
        </w:rPr>
        <w:t xml:space="preserve"> were generated</w:t>
      </w:r>
      <w:r w:rsidRPr="009E2233">
        <w:rPr>
          <w:rFonts w:ascii="Arial" w:hAnsi="Arial" w:cs="Arial"/>
        </w:rPr>
        <w:t xml:space="preserve"> </w:t>
      </w:r>
      <w:r w:rsidRPr="001730E3">
        <w:rPr>
          <w:rFonts w:ascii="Arial" w:hAnsi="Arial" w:cs="Arial"/>
        </w:rPr>
        <w:t>in</w:t>
      </w:r>
      <w:r>
        <w:rPr>
          <w:rFonts w:ascii="Arial" w:hAnsi="Arial" w:cs="Arial"/>
        </w:rPr>
        <w:t xml:space="preserve"> line with</w:t>
      </w:r>
      <w:r w:rsidRPr="001730E3">
        <w:rPr>
          <w:rFonts w:ascii="Arial" w:hAnsi="Arial" w:cs="Arial"/>
        </w:rPr>
        <w:t xml:space="preserve"> the primary research</w:t>
      </w:r>
      <w:r w:rsidRPr="001A51A1">
        <w:rPr>
          <w:rFonts w:ascii="Arial" w:hAnsi="Arial" w:cs="Arial"/>
        </w:rPr>
        <w:t xml:space="preserve"> </w:t>
      </w:r>
      <w:r w:rsidRPr="001730E3">
        <w:rPr>
          <w:rFonts w:ascii="Arial" w:hAnsi="Arial" w:cs="Arial"/>
        </w:rPr>
        <w:t>aims</w:t>
      </w:r>
      <w:r>
        <w:rPr>
          <w:rFonts w:ascii="Arial" w:hAnsi="Arial" w:cs="Arial"/>
        </w:rPr>
        <w:t>.</w:t>
      </w:r>
      <w:r w:rsidRPr="001730E3">
        <w:rPr>
          <w:rFonts w:ascii="Arial" w:hAnsi="Arial" w:cs="Arial"/>
        </w:rPr>
        <w:t xml:space="preserve"> </w:t>
      </w:r>
      <w:r>
        <w:rPr>
          <w:rFonts w:ascii="Arial" w:hAnsi="Arial" w:cs="Arial"/>
        </w:rPr>
        <w:t xml:space="preserve">(4) The codes were </w:t>
      </w:r>
      <w:r w:rsidRPr="001A51A1">
        <w:rPr>
          <w:rFonts w:ascii="Arial" w:hAnsi="Arial" w:cs="Arial"/>
        </w:rPr>
        <w:t>grouped together in</w:t>
      </w:r>
      <w:r>
        <w:rPr>
          <w:rFonts w:ascii="Arial" w:hAnsi="Arial" w:cs="Arial"/>
        </w:rPr>
        <w:t>to</w:t>
      </w:r>
      <w:r w:rsidRPr="001A51A1">
        <w:rPr>
          <w:rFonts w:ascii="Arial" w:hAnsi="Arial" w:cs="Arial"/>
        </w:rPr>
        <w:t xml:space="preserve"> ‘themes’</w:t>
      </w:r>
      <w:r w:rsidRPr="000809B1">
        <w:rPr>
          <w:rFonts w:ascii="Arial" w:hAnsi="Arial" w:cs="Arial"/>
        </w:rPr>
        <w:t xml:space="preserve"> </w:t>
      </w:r>
      <w:r>
        <w:rPr>
          <w:rFonts w:ascii="Arial" w:hAnsi="Arial" w:cs="Arial"/>
        </w:rPr>
        <w:t>after being</w:t>
      </w:r>
      <w:r w:rsidRPr="001A51A1">
        <w:rPr>
          <w:rFonts w:ascii="Arial" w:hAnsi="Arial" w:cs="Arial"/>
        </w:rPr>
        <w:t xml:space="preserve"> reviewed </w:t>
      </w:r>
      <w:r>
        <w:rPr>
          <w:rFonts w:ascii="Arial" w:hAnsi="Arial" w:cs="Arial"/>
        </w:rPr>
        <w:t>by the research team</w:t>
      </w:r>
      <w:r w:rsidRPr="001A51A1">
        <w:rPr>
          <w:rFonts w:ascii="Arial" w:hAnsi="Arial" w:cs="Arial"/>
        </w:rPr>
        <w:t>.</w:t>
      </w:r>
      <w:r>
        <w:rPr>
          <w:rFonts w:ascii="Arial" w:hAnsi="Arial" w:cs="Arial"/>
        </w:rPr>
        <w:t xml:space="preserve"> (5) </w:t>
      </w:r>
      <w:bookmarkStart w:id="3" w:name="_Hlk82904499"/>
      <w:r>
        <w:rPr>
          <w:rFonts w:ascii="Arial" w:hAnsi="Arial" w:cs="Arial"/>
        </w:rPr>
        <w:t>Th</w:t>
      </w:r>
      <w:r w:rsidRPr="004F3549">
        <w:rPr>
          <w:rFonts w:ascii="Arial" w:hAnsi="Arial" w:cs="Arial"/>
        </w:rPr>
        <w:t>e</w:t>
      </w:r>
      <w:r>
        <w:rPr>
          <w:rFonts w:ascii="Arial" w:hAnsi="Arial" w:cs="Arial"/>
        </w:rPr>
        <w:t>me</w:t>
      </w:r>
      <w:r w:rsidRPr="004F3549">
        <w:rPr>
          <w:rFonts w:ascii="Arial" w:hAnsi="Arial" w:cs="Arial"/>
        </w:rPr>
        <w:t>s were reviewed and refined</w:t>
      </w:r>
      <w:r>
        <w:rPr>
          <w:rFonts w:ascii="Arial" w:hAnsi="Arial" w:cs="Arial"/>
        </w:rPr>
        <w:t xml:space="preserve"> with s</w:t>
      </w:r>
      <w:r w:rsidRPr="004F3549">
        <w:rPr>
          <w:rFonts w:ascii="Arial" w:hAnsi="Arial" w:cs="Arial"/>
        </w:rPr>
        <w:t xml:space="preserve">ome </w:t>
      </w:r>
      <w:r>
        <w:rPr>
          <w:rFonts w:ascii="Arial" w:hAnsi="Arial" w:cs="Arial"/>
        </w:rPr>
        <w:t>being</w:t>
      </w:r>
      <w:r w:rsidRPr="004F3549">
        <w:rPr>
          <w:rFonts w:ascii="Arial" w:hAnsi="Arial" w:cs="Arial"/>
        </w:rPr>
        <w:t xml:space="preserve"> discarded</w:t>
      </w:r>
      <w:r>
        <w:rPr>
          <w:rFonts w:ascii="Arial" w:hAnsi="Arial" w:cs="Arial"/>
        </w:rPr>
        <w:t xml:space="preserve"> due to a lack of quotes/discussion</w:t>
      </w:r>
      <w:r w:rsidR="0048415E">
        <w:rPr>
          <w:rFonts w:ascii="Arial" w:hAnsi="Arial" w:cs="Arial"/>
        </w:rPr>
        <w:t xml:space="preserve"> (less than two quotes)</w:t>
      </w:r>
      <w:r>
        <w:rPr>
          <w:rFonts w:ascii="Arial" w:hAnsi="Arial" w:cs="Arial"/>
        </w:rPr>
        <w:t xml:space="preserve"> around the topic</w:t>
      </w:r>
      <w:r w:rsidRPr="004F3549">
        <w:rPr>
          <w:rFonts w:ascii="Arial" w:hAnsi="Arial" w:cs="Arial"/>
        </w:rPr>
        <w:t xml:space="preserve"> and</w:t>
      </w:r>
      <w:r>
        <w:rPr>
          <w:rFonts w:ascii="Arial" w:hAnsi="Arial" w:cs="Arial"/>
        </w:rPr>
        <w:t xml:space="preserve"> others</w:t>
      </w:r>
      <w:r w:rsidRPr="004F3549">
        <w:rPr>
          <w:rFonts w:ascii="Arial" w:hAnsi="Arial" w:cs="Arial"/>
        </w:rPr>
        <w:t xml:space="preserve"> grouped together</w:t>
      </w:r>
      <w:r>
        <w:rPr>
          <w:rFonts w:ascii="Arial" w:hAnsi="Arial" w:cs="Arial"/>
        </w:rPr>
        <w:t xml:space="preserve"> before being </w:t>
      </w:r>
      <w:r w:rsidRPr="004F3549">
        <w:rPr>
          <w:rFonts w:ascii="Arial" w:hAnsi="Arial" w:cs="Arial"/>
        </w:rPr>
        <w:t>defined and named.</w:t>
      </w:r>
      <w:r w:rsidR="0048415E">
        <w:rPr>
          <w:rFonts w:ascii="Arial" w:hAnsi="Arial" w:cs="Arial"/>
        </w:rPr>
        <w:t xml:space="preserve"> Conversations around wider</w:t>
      </w:r>
      <w:r w:rsidR="00C26A2E">
        <w:rPr>
          <w:rFonts w:ascii="Arial" w:hAnsi="Arial" w:cs="Arial"/>
        </w:rPr>
        <w:t xml:space="preserve">-social issues such as: </w:t>
      </w:r>
      <w:r w:rsidR="0048415E">
        <w:rPr>
          <w:rFonts w:ascii="Arial" w:hAnsi="Arial" w:cs="Arial"/>
        </w:rPr>
        <w:t>nationalism and religion provided inconclusive data that was not relevant to the topic of street gang involvement</w:t>
      </w:r>
      <w:r w:rsidR="00BC71ED">
        <w:rPr>
          <w:rFonts w:ascii="Arial" w:hAnsi="Arial" w:cs="Arial"/>
        </w:rPr>
        <w:t xml:space="preserve"> and thus, were removed as themes</w:t>
      </w:r>
      <w:r w:rsidR="0048415E">
        <w:rPr>
          <w:rFonts w:ascii="Arial" w:hAnsi="Arial" w:cs="Arial"/>
        </w:rPr>
        <w:t>.</w:t>
      </w:r>
      <w:bookmarkEnd w:id="3"/>
      <w:r w:rsidRPr="004F3549">
        <w:rPr>
          <w:rFonts w:ascii="Arial" w:hAnsi="Arial" w:cs="Arial"/>
        </w:rPr>
        <w:t xml:space="preserve"> </w:t>
      </w:r>
      <w:r>
        <w:rPr>
          <w:rFonts w:ascii="Arial" w:hAnsi="Arial" w:cs="Arial"/>
        </w:rPr>
        <w:t>(6)</w:t>
      </w:r>
      <w:r w:rsidRPr="004F3549">
        <w:rPr>
          <w:rFonts w:ascii="Arial" w:hAnsi="Arial" w:cs="Arial"/>
        </w:rPr>
        <w:t xml:space="preserve"> </w:t>
      </w:r>
      <w:r>
        <w:rPr>
          <w:rFonts w:ascii="Arial" w:hAnsi="Arial" w:cs="Arial"/>
        </w:rPr>
        <w:t>S</w:t>
      </w:r>
      <w:r w:rsidRPr="004F3549">
        <w:rPr>
          <w:rFonts w:ascii="Arial" w:hAnsi="Arial" w:cs="Arial"/>
        </w:rPr>
        <w:t>pecific data items were selected to illustrate the themes and relate them to previous literature.</w:t>
      </w:r>
      <w:r>
        <w:rPr>
          <w:rFonts w:ascii="Arial" w:hAnsi="Arial" w:cs="Arial"/>
        </w:rPr>
        <w:t xml:space="preserve"> </w:t>
      </w:r>
    </w:p>
    <w:p w14:paraId="049F31CB" w14:textId="77777777" w:rsidR="008C656A" w:rsidRDefault="008C656A">
      <w:pPr>
        <w:jc w:val="both"/>
        <w:rPr>
          <w:rFonts w:ascii="Arial" w:hAnsi="Arial" w:cs="Arial"/>
        </w:rPr>
      </w:pPr>
    </w:p>
    <w:p w14:paraId="36704A0D" w14:textId="77777777" w:rsidR="00AA1E6F" w:rsidRDefault="00AA1E6F" w:rsidP="00E37A5C">
      <w:pPr>
        <w:pStyle w:val="ListParagraph"/>
        <w:numPr>
          <w:ilvl w:val="0"/>
          <w:numId w:val="1"/>
        </w:numPr>
        <w:jc w:val="both"/>
        <w:rPr>
          <w:rFonts w:ascii="Arial" w:hAnsi="Arial" w:cs="Arial"/>
          <w:b/>
        </w:rPr>
      </w:pPr>
      <w:r w:rsidRPr="00D06BDC">
        <w:rPr>
          <w:rFonts w:ascii="Arial" w:hAnsi="Arial" w:cs="Arial"/>
          <w:b/>
        </w:rPr>
        <w:t>Results</w:t>
      </w:r>
    </w:p>
    <w:p w14:paraId="56905435" w14:textId="77777777" w:rsidR="008D0CE5" w:rsidRDefault="00BC2831" w:rsidP="18C6C44E">
      <w:pPr>
        <w:jc w:val="both"/>
        <w:rPr>
          <w:rFonts w:ascii="Arial" w:hAnsi="Arial" w:cs="Arial"/>
        </w:rPr>
      </w:pPr>
      <w:r w:rsidRPr="11E5C197">
        <w:rPr>
          <w:rFonts w:ascii="Arial" w:hAnsi="Arial" w:cs="Arial"/>
        </w:rPr>
        <w:t>The analysis</w:t>
      </w:r>
      <w:r w:rsidR="00AA1E6F">
        <w:rPr>
          <w:rFonts w:ascii="Arial" w:hAnsi="Arial" w:cs="Arial"/>
        </w:rPr>
        <w:t xml:space="preserve"> of the focus group data</w:t>
      </w:r>
      <w:r w:rsidRPr="11E5C197">
        <w:rPr>
          <w:rFonts w:ascii="Arial" w:hAnsi="Arial" w:cs="Arial"/>
        </w:rPr>
        <w:t xml:space="preserve"> revealed </w:t>
      </w:r>
      <w:r w:rsidR="313211DE" w:rsidRPr="11E5C197">
        <w:rPr>
          <w:rFonts w:ascii="Arial" w:hAnsi="Arial" w:cs="Arial"/>
        </w:rPr>
        <w:t>eight</w:t>
      </w:r>
      <w:r w:rsidR="00017B73" w:rsidRPr="11E5C197">
        <w:rPr>
          <w:rFonts w:ascii="Arial" w:hAnsi="Arial" w:cs="Arial"/>
        </w:rPr>
        <w:t xml:space="preserve"> </w:t>
      </w:r>
      <w:r w:rsidRPr="11E5C197">
        <w:rPr>
          <w:rFonts w:ascii="Arial" w:hAnsi="Arial" w:cs="Arial"/>
        </w:rPr>
        <w:t xml:space="preserve">predominant themes: </w:t>
      </w:r>
      <w:r w:rsidR="00CC2F46" w:rsidRPr="11E5C197">
        <w:rPr>
          <w:rFonts w:ascii="Arial" w:hAnsi="Arial" w:cs="Arial"/>
          <w:i/>
          <w:iCs/>
        </w:rPr>
        <w:t>parental-child interaction &amp; support</w:t>
      </w:r>
      <w:r w:rsidRPr="11E5C197">
        <w:rPr>
          <w:rFonts w:ascii="Arial" w:hAnsi="Arial" w:cs="Arial"/>
        </w:rPr>
        <w:t xml:space="preserve">, </w:t>
      </w:r>
      <w:r w:rsidRPr="11E5C197">
        <w:rPr>
          <w:rFonts w:ascii="Arial" w:hAnsi="Arial" w:cs="Arial"/>
          <w:i/>
          <w:iCs/>
        </w:rPr>
        <w:t>age</w:t>
      </w:r>
      <w:r w:rsidR="00B610E4" w:rsidRPr="11E5C197">
        <w:rPr>
          <w:rFonts w:ascii="Arial" w:hAnsi="Arial" w:cs="Arial"/>
          <w:i/>
          <w:iCs/>
        </w:rPr>
        <w:t>/generation</w:t>
      </w:r>
      <w:r w:rsidRPr="11E5C197">
        <w:rPr>
          <w:rFonts w:ascii="Arial" w:hAnsi="Arial" w:cs="Arial"/>
          <w:i/>
          <w:iCs/>
        </w:rPr>
        <w:t xml:space="preserve"> disconnection</w:t>
      </w:r>
      <w:r w:rsidRPr="11E5C197">
        <w:rPr>
          <w:rFonts w:ascii="Arial" w:hAnsi="Arial" w:cs="Arial"/>
        </w:rPr>
        <w:t xml:space="preserve">, </w:t>
      </w:r>
      <w:r w:rsidRPr="00D06BDC">
        <w:rPr>
          <w:rFonts w:ascii="Arial" w:hAnsi="Arial" w:cs="Arial"/>
          <w:i/>
          <w:iCs/>
        </w:rPr>
        <w:t>environment safety</w:t>
      </w:r>
      <w:r w:rsidRPr="11E5C197">
        <w:rPr>
          <w:rFonts w:ascii="Arial" w:hAnsi="Arial" w:cs="Arial"/>
        </w:rPr>
        <w:t xml:space="preserve">, </w:t>
      </w:r>
      <w:r w:rsidRPr="11E5C197">
        <w:rPr>
          <w:rFonts w:ascii="Arial" w:hAnsi="Arial" w:cs="Arial"/>
          <w:i/>
          <w:iCs/>
        </w:rPr>
        <w:t xml:space="preserve">community </w:t>
      </w:r>
      <w:r w:rsidRPr="11E5C197">
        <w:rPr>
          <w:rFonts w:ascii="Arial" w:hAnsi="Arial" w:cs="Arial"/>
          <w:i/>
          <w:iCs/>
        </w:rPr>
        <w:lastRenderedPageBreak/>
        <w:t>deprivation</w:t>
      </w:r>
      <w:r w:rsidRPr="11E5C197">
        <w:rPr>
          <w:rFonts w:ascii="Arial" w:hAnsi="Arial" w:cs="Arial"/>
        </w:rPr>
        <w:t xml:space="preserve">, </w:t>
      </w:r>
      <w:r w:rsidRPr="11E5C197">
        <w:rPr>
          <w:rFonts w:ascii="Arial" w:hAnsi="Arial" w:cs="Arial"/>
          <w:i/>
          <w:iCs/>
        </w:rPr>
        <w:t>peer influences</w:t>
      </w:r>
      <w:r w:rsidRPr="11E5C197">
        <w:rPr>
          <w:rFonts w:ascii="Arial" w:hAnsi="Arial" w:cs="Arial"/>
        </w:rPr>
        <w:t xml:space="preserve">, </w:t>
      </w:r>
      <w:r w:rsidRPr="11E5C197">
        <w:rPr>
          <w:rFonts w:ascii="Arial" w:hAnsi="Arial" w:cs="Arial"/>
          <w:i/>
          <w:iCs/>
        </w:rPr>
        <w:t>media influences</w:t>
      </w:r>
      <w:r w:rsidRPr="11E5C197">
        <w:rPr>
          <w:rFonts w:ascii="Arial" w:hAnsi="Arial" w:cs="Arial"/>
        </w:rPr>
        <w:t xml:space="preserve">, </w:t>
      </w:r>
      <w:r w:rsidR="00CE50CC" w:rsidRPr="11E5C197">
        <w:rPr>
          <w:rFonts w:ascii="Arial" w:hAnsi="Arial" w:cs="Arial"/>
          <w:i/>
          <w:iCs/>
        </w:rPr>
        <w:t>relationship</w:t>
      </w:r>
      <w:r w:rsidRPr="11E5C197">
        <w:rPr>
          <w:rFonts w:ascii="Arial" w:hAnsi="Arial" w:cs="Arial"/>
          <w:i/>
          <w:iCs/>
        </w:rPr>
        <w:t xml:space="preserve"> with local police</w:t>
      </w:r>
      <w:r w:rsidRPr="11E5C197">
        <w:rPr>
          <w:rFonts w:ascii="Arial" w:hAnsi="Arial" w:cs="Arial"/>
        </w:rPr>
        <w:t xml:space="preserve">, </w:t>
      </w:r>
      <w:r w:rsidR="00AA1717" w:rsidRPr="11E5C197">
        <w:rPr>
          <w:rFonts w:ascii="Arial" w:hAnsi="Arial" w:cs="Arial"/>
        </w:rPr>
        <w:t>and</w:t>
      </w:r>
      <w:r w:rsidRPr="11E5C197">
        <w:rPr>
          <w:rFonts w:ascii="Arial" w:hAnsi="Arial" w:cs="Arial"/>
        </w:rPr>
        <w:t xml:space="preserve"> </w:t>
      </w:r>
      <w:r w:rsidR="67F25515" w:rsidRPr="11E5C197">
        <w:rPr>
          <w:rFonts w:ascii="Arial" w:hAnsi="Arial" w:cs="Arial"/>
          <w:i/>
          <w:iCs/>
        </w:rPr>
        <w:t>ethnic tension</w:t>
      </w:r>
      <w:r w:rsidRPr="11E5C197">
        <w:rPr>
          <w:rFonts w:ascii="Arial" w:hAnsi="Arial" w:cs="Arial"/>
        </w:rPr>
        <w:t>. Sub-themes were also identified relating to each theme</w:t>
      </w:r>
      <w:r w:rsidR="00AA1717" w:rsidRPr="11E5C197">
        <w:rPr>
          <w:rFonts w:ascii="Arial" w:hAnsi="Arial" w:cs="Arial"/>
        </w:rPr>
        <w:t xml:space="preserve"> (figure 2)</w:t>
      </w:r>
      <w:r w:rsidR="00DF4780" w:rsidRPr="11E5C197">
        <w:rPr>
          <w:rFonts w:ascii="Arial" w:hAnsi="Arial" w:cs="Arial"/>
        </w:rPr>
        <w:t>.</w:t>
      </w:r>
      <w:r w:rsidR="00892C29" w:rsidRPr="11E5C197">
        <w:rPr>
          <w:rFonts w:ascii="Arial" w:hAnsi="Arial" w:cs="Arial"/>
        </w:rPr>
        <w:t xml:space="preserve"> </w:t>
      </w:r>
    </w:p>
    <w:p w14:paraId="53128261" w14:textId="77777777" w:rsidR="00813F3C" w:rsidRDefault="00813F3C" w:rsidP="18C6C44E">
      <w:pPr>
        <w:jc w:val="both"/>
        <w:rPr>
          <w:rFonts w:ascii="Arial" w:hAnsi="Arial" w:cs="Arial"/>
        </w:rPr>
      </w:pPr>
    </w:p>
    <w:p w14:paraId="7656F4C1" w14:textId="79E5A24D" w:rsidR="00F006BF" w:rsidRDefault="00F9155F" w:rsidP="00814B59">
      <w:pPr>
        <w:widowControl w:val="0"/>
        <w:autoSpaceDE w:val="0"/>
        <w:autoSpaceDN w:val="0"/>
        <w:adjustRightInd w:val="0"/>
        <w:spacing w:after="0" w:line="240" w:lineRule="auto"/>
        <w:jc w:val="both"/>
        <w:rPr>
          <w:rFonts w:ascii="Arial" w:hAnsi="Arial" w:cs="Arial"/>
          <w:color w:val="FF0000"/>
        </w:rPr>
      </w:pPr>
      <w:r>
        <w:rPr>
          <w:rFonts w:ascii="Arial" w:hAnsi="Arial" w:cs="Arial"/>
          <w:noProof/>
          <w:color w:val="FF0000"/>
          <w:lang w:eastAsia="en-GB"/>
        </w:rPr>
        <mc:AlternateContent>
          <mc:Choice Requires="wpg">
            <w:drawing>
              <wp:anchor distT="0" distB="0" distL="114300" distR="114300" simplePos="0" relativeHeight="251664384" behindDoc="0" locked="0" layoutInCell="1" allowOverlap="1" wp14:anchorId="5C46A887" wp14:editId="576FDFB2">
                <wp:simplePos x="0" y="0"/>
                <wp:positionH relativeFrom="column">
                  <wp:posOffset>546100</wp:posOffset>
                </wp:positionH>
                <wp:positionV relativeFrom="paragraph">
                  <wp:posOffset>6350</wp:posOffset>
                </wp:positionV>
                <wp:extent cx="4749800" cy="30454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3045460"/>
                          <a:chOff x="0" y="0"/>
                          <a:chExt cx="4749800" cy="3045460"/>
                        </a:xfrm>
                      </wpg:grpSpPr>
                      <wps:wsp>
                        <wps:cNvPr id="3" name="Text Box 2"/>
                        <wps:cNvSpPr txBox="1">
                          <a:spLocks noChangeArrowheads="1"/>
                        </wps:cNvSpPr>
                        <wps:spPr bwMode="auto">
                          <a:xfrm>
                            <a:off x="0" y="2679700"/>
                            <a:ext cx="4749800" cy="365760"/>
                          </a:xfrm>
                          <a:prstGeom prst="rect">
                            <a:avLst/>
                          </a:prstGeom>
                          <a:solidFill>
                            <a:srgbClr val="FFFFFF"/>
                          </a:solidFill>
                          <a:ln w="9525">
                            <a:noFill/>
                            <a:miter lim="800000"/>
                            <a:headEnd/>
                            <a:tailEnd/>
                          </a:ln>
                        </wps:spPr>
                        <wps:txbx>
                          <w:txbxContent>
                            <w:p w14:paraId="0CDDBA56" w14:textId="77777777" w:rsidR="00700A12" w:rsidRPr="00644CAF" w:rsidRDefault="00700A12" w:rsidP="00772B49">
                              <w:pPr>
                                <w:rPr>
                                  <w:rFonts w:ascii="Arial" w:hAnsi="Arial" w:cs="Arial"/>
                                  <w:b/>
                                  <w:bCs/>
                                  <w:sz w:val="16"/>
                                  <w:szCs w:val="16"/>
                                </w:rPr>
                              </w:pPr>
                              <w:r w:rsidRPr="00644CAF">
                                <w:rPr>
                                  <w:rFonts w:ascii="Arial" w:hAnsi="Arial" w:cs="Arial"/>
                                  <w:b/>
                                  <w:bCs/>
                                  <w:sz w:val="16"/>
                                  <w:szCs w:val="16"/>
                                </w:rPr>
                                <w:t>Figure 2</w:t>
                              </w:r>
                              <w:r>
                                <w:rPr>
                                  <w:rFonts w:ascii="Arial" w:hAnsi="Arial" w:cs="Arial"/>
                                  <w:b/>
                                  <w:bCs/>
                                  <w:sz w:val="16"/>
                                  <w:szCs w:val="16"/>
                                </w:rPr>
                                <w:t>.</w:t>
                              </w:r>
                              <w:r w:rsidRPr="00644CAF">
                                <w:rPr>
                                  <w:rFonts w:ascii="Arial" w:hAnsi="Arial" w:cs="Arial"/>
                                  <w:b/>
                                  <w:bCs/>
                                  <w:sz w:val="16"/>
                                  <w:szCs w:val="16"/>
                                </w:rPr>
                                <w:t xml:space="preserve"> Perceived risk factors for youth street gang involvement (Themes &amp; Sub-themes)</w:t>
                              </w:r>
                            </w:p>
                          </w:txbxContent>
                        </wps:txbx>
                        <wps:bodyPr rot="0" vert="horz" wrap="square" lIns="91440" tIns="45720" rIns="91440" bIns="45720" anchor="t" anchorCtr="0">
                          <a:noAutofit/>
                        </wps:bodyPr>
                      </wps:wsp>
                      <pic:pic xmlns:pic="http://schemas.openxmlformats.org/drawingml/2006/picture">
                        <pic:nvPicPr>
                          <pic:cNvPr id="6" name="Picture 1"/>
                          <pic:cNvPicPr>
                            <a:picLocks noChangeAspect="1"/>
                          </pic:cNvPicPr>
                        </pic:nvPicPr>
                        <pic:blipFill rotWithShape="1">
                          <a:blip r:embed="rId14" cstate="print"/>
                          <a:srcRect l="32339" t="20800" r="17438" b="22238"/>
                          <a:stretch/>
                        </pic:blipFill>
                        <pic:spPr bwMode="auto">
                          <a:xfrm>
                            <a:off x="203200" y="0"/>
                            <a:ext cx="4100195" cy="26162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5C46A887" id="Group 5" o:spid="_x0000_s1030" style="position:absolute;left:0;text-align:left;margin-left:43pt;margin-top:.5pt;width:374pt;height:239.8pt;z-index:251664384" coordsize="47498,3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">
                <v:shape id="Text Box 2" o:spid="_x0000_s1031" type="#_x0000_t202" style="position:absolute;top:26797;width:4749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CDDBA56" w14:textId="77777777" w:rsidR="00700A12" w:rsidRPr="00644CAF" w:rsidRDefault="00700A12" w:rsidP="00772B49">
                        <w:pPr>
                          <w:rPr>
                            <w:rFonts w:ascii="Arial" w:hAnsi="Arial" w:cs="Arial"/>
                            <w:b/>
                            <w:bCs/>
                            <w:sz w:val="16"/>
                            <w:szCs w:val="16"/>
                          </w:rPr>
                        </w:pPr>
                        <w:r w:rsidRPr="00644CAF">
                          <w:rPr>
                            <w:rFonts w:ascii="Arial" w:hAnsi="Arial" w:cs="Arial"/>
                            <w:b/>
                            <w:bCs/>
                            <w:sz w:val="16"/>
                            <w:szCs w:val="16"/>
                          </w:rPr>
                          <w:t>Figure 2</w:t>
                        </w:r>
                        <w:r>
                          <w:rPr>
                            <w:rFonts w:ascii="Arial" w:hAnsi="Arial" w:cs="Arial"/>
                            <w:b/>
                            <w:bCs/>
                            <w:sz w:val="16"/>
                            <w:szCs w:val="16"/>
                          </w:rPr>
                          <w:t>.</w:t>
                        </w:r>
                        <w:r w:rsidRPr="00644CAF">
                          <w:rPr>
                            <w:rFonts w:ascii="Arial" w:hAnsi="Arial" w:cs="Arial"/>
                            <w:b/>
                            <w:bCs/>
                            <w:sz w:val="16"/>
                            <w:szCs w:val="16"/>
                          </w:rPr>
                          <w:t xml:space="preserve"> Perceived risk factors for youth street gang involvement (Themes &amp; Sub-themes)</w:t>
                        </w:r>
                      </w:p>
                    </w:txbxContent>
                  </v:textbox>
                </v:shape>
                <v:shape id="Picture 1" o:spid="_x0000_s1032" type="#_x0000_t75" style="position:absolute;left:2032;width:41001;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">
                  <v:imagedata r:id="rId15" o:title="" croptop="13631f" cropbottom="14574f" cropleft="21194f" cropright="11428f"/>
                  <v:path arrowok="t"/>
                </v:shape>
                <w10:wrap type="topAndBottom"/>
              </v:group>
            </w:pict>
          </mc:Fallback>
        </mc:AlternateContent>
      </w:r>
    </w:p>
    <w:p w14:paraId="128ECBDE" w14:textId="77777777" w:rsidR="002E7241" w:rsidRPr="00D06BDC" w:rsidRDefault="00402DA7" w:rsidP="00E37A5C">
      <w:pPr>
        <w:pStyle w:val="ListParagraph"/>
        <w:numPr>
          <w:ilvl w:val="1"/>
          <w:numId w:val="1"/>
        </w:numPr>
        <w:jc w:val="both"/>
        <w:rPr>
          <w:rFonts w:ascii="Arial" w:hAnsi="Arial" w:cs="Arial"/>
          <w:b/>
          <w:bCs/>
        </w:rPr>
      </w:pPr>
      <w:r w:rsidRPr="00D06BDC">
        <w:rPr>
          <w:rFonts w:ascii="Arial" w:hAnsi="Arial" w:cs="Arial"/>
          <w:b/>
          <w:bCs/>
        </w:rPr>
        <w:t>Parental</w:t>
      </w:r>
      <w:r w:rsidR="00FA0D15" w:rsidRPr="00D06BDC">
        <w:rPr>
          <w:rFonts w:ascii="Arial" w:hAnsi="Arial" w:cs="Arial"/>
          <w:b/>
          <w:bCs/>
        </w:rPr>
        <w:t xml:space="preserve">-child </w:t>
      </w:r>
      <w:r w:rsidR="005E3A9D" w:rsidRPr="00D06BDC">
        <w:rPr>
          <w:rFonts w:ascii="Arial" w:hAnsi="Arial" w:cs="Arial"/>
          <w:b/>
          <w:bCs/>
        </w:rPr>
        <w:t>interaction &amp; support</w:t>
      </w:r>
    </w:p>
    <w:p w14:paraId="4A515AF9" w14:textId="77777777" w:rsidR="00813F3C" w:rsidRDefault="00AA1717" w:rsidP="00AC710C">
      <w:pPr>
        <w:jc w:val="both"/>
        <w:rPr>
          <w:rFonts w:ascii="Arial" w:hAnsi="Arial" w:cs="Arial"/>
        </w:rPr>
      </w:pPr>
      <w:r w:rsidRPr="00AF4EAC">
        <w:rPr>
          <w:rFonts w:ascii="Arial" w:hAnsi="Arial" w:cs="Arial"/>
        </w:rPr>
        <w:t>This t</w:t>
      </w:r>
      <w:r w:rsidR="009C3F92" w:rsidRPr="00AF4EAC">
        <w:rPr>
          <w:rFonts w:ascii="Arial" w:hAnsi="Arial" w:cs="Arial"/>
        </w:rPr>
        <w:t>heme</w:t>
      </w:r>
      <w:r w:rsidRPr="00AF4EAC">
        <w:rPr>
          <w:rFonts w:ascii="Arial" w:hAnsi="Arial" w:cs="Arial"/>
        </w:rPr>
        <w:t xml:space="preserve"> wa</w:t>
      </w:r>
      <w:r w:rsidR="009C3F92" w:rsidRPr="00AF4EAC">
        <w:rPr>
          <w:rFonts w:ascii="Arial" w:hAnsi="Arial" w:cs="Arial"/>
        </w:rPr>
        <w:t xml:space="preserve">s </w:t>
      </w:r>
      <w:r w:rsidRPr="00AF4EAC">
        <w:rPr>
          <w:rFonts w:ascii="Arial" w:hAnsi="Arial" w:cs="Arial"/>
        </w:rPr>
        <w:t xml:space="preserve">perceived </w:t>
      </w:r>
      <w:r w:rsidR="009C3F92" w:rsidRPr="00AF4EAC">
        <w:rPr>
          <w:rFonts w:ascii="Arial" w:hAnsi="Arial" w:cs="Arial"/>
        </w:rPr>
        <w:t xml:space="preserve">across </w:t>
      </w:r>
      <w:r w:rsidRPr="00AF4EAC">
        <w:rPr>
          <w:rFonts w:ascii="Arial" w:hAnsi="Arial" w:cs="Arial"/>
        </w:rPr>
        <w:t xml:space="preserve">all </w:t>
      </w:r>
      <w:r w:rsidR="009C3F92" w:rsidRPr="00AF4EAC">
        <w:rPr>
          <w:rFonts w:ascii="Arial" w:hAnsi="Arial" w:cs="Arial"/>
        </w:rPr>
        <w:t xml:space="preserve">four </w:t>
      </w:r>
      <w:r w:rsidRPr="00AF4EAC">
        <w:rPr>
          <w:rFonts w:ascii="Arial" w:hAnsi="Arial" w:cs="Arial"/>
        </w:rPr>
        <w:t xml:space="preserve">focus </w:t>
      </w:r>
      <w:r w:rsidR="009C3F92" w:rsidRPr="00AF4EAC">
        <w:rPr>
          <w:rFonts w:ascii="Arial" w:hAnsi="Arial" w:cs="Arial"/>
        </w:rPr>
        <w:t xml:space="preserve">groups </w:t>
      </w:r>
      <w:r w:rsidRPr="00AF4EAC">
        <w:rPr>
          <w:rFonts w:ascii="Arial" w:hAnsi="Arial" w:cs="Arial"/>
        </w:rPr>
        <w:t>as a key risk factor that</w:t>
      </w:r>
      <w:r w:rsidR="009C3F92" w:rsidRPr="00AF4EAC">
        <w:rPr>
          <w:rFonts w:ascii="Arial" w:hAnsi="Arial" w:cs="Arial"/>
        </w:rPr>
        <w:t xml:space="preserve"> impact</w:t>
      </w:r>
      <w:r w:rsidR="00FA0D15" w:rsidRPr="00AF4EAC">
        <w:rPr>
          <w:rFonts w:ascii="Arial" w:hAnsi="Arial" w:cs="Arial"/>
        </w:rPr>
        <w:t>ed</w:t>
      </w:r>
      <w:r w:rsidR="009C3F92" w:rsidRPr="00AF4EAC">
        <w:rPr>
          <w:rFonts w:ascii="Arial" w:hAnsi="Arial" w:cs="Arial"/>
        </w:rPr>
        <w:t xml:space="preserve"> </w:t>
      </w:r>
      <w:r w:rsidRPr="00AF4EAC">
        <w:rPr>
          <w:rFonts w:ascii="Arial" w:hAnsi="Arial" w:cs="Arial"/>
        </w:rPr>
        <w:t xml:space="preserve">one’s </w:t>
      </w:r>
      <w:r w:rsidR="009C3F92" w:rsidRPr="00AF4EAC">
        <w:rPr>
          <w:rFonts w:ascii="Arial" w:hAnsi="Arial" w:cs="Arial"/>
        </w:rPr>
        <w:t>decision to join a gang. Whilst</w:t>
      </w:r>
      <w:r w:rsidR="00EF52D1" w:rsidRPr="00AF4EAC">
        <w:rPr>
          <w:rFonts w:ascii="Arial" w:hAnsi="Arial" w:cs="Arial"/>
        </w:rPr>
        <w:t xml:space="preserve"> different</w:t>
      </w:r>
      <w:r w:rsidR="009C3F92" w:rsidRPr="00AF4EAC">
        <w:rPr>
          <w:rFonts w:ascii="Arial" w:hAnsi="Arial" w:cs="Arial"/>
        </w:rPr>
        <w:t xml:space="preserve"> </w:t>
      </w:r>
      <w:r w:rsidR="005E3A9D" w:rsidRPr="00AF4EAC">
        <w:rPr>
          <w:rFonts w:ascii="Arial" w:hAnsi="Arial" w:cs="Arial"/>
        </w:rPr>
        <w:t>issues were raised</w:t>
      </w:r>
      <w:r w:rsidR="009C3F92" w:rsidRPr="00AF4EAC">
        <w:rPr>
          <w:rFonts w:ascii="Arial" w:hAnsi="Arial" w:cs="Arial"/>
        </w:rPr>
        <w:t xml:space="preserve">, ‘inadequate supervision’ and ‘lack of </w:t>
      </w:r>
      <w:r w:rsidR="00D9115F" w:rsidRPr="00AF4EAC">
        <w:rPr>
          <w:rFonts w:ascii="Arial" w:hAnsi="Arial" w:cs="Arial"/>
        </w:rPr>
        <w:t xml:space="preserve">support’ </w:t>
      </w:r>
      <w:r w:rsidR="007270BF" w:rsidRPr="00AF4EAC">
        <w:rPr>
          <w:rFonts w:ascii="Arial" w:hAnsi="Arial" w:cs="Arial"/>
        </w:rPr>
        <w:t xml:space="preserve">were </w:t>
      </w:r>
      <w:r w:rsidR="005E3A9D" w:rsidRPr="00AF4EAC">
        <w:rPr>
          <w:rFonts w:ascii="Arial" w:hAnsi="Arial" w:cs="Arial"/>
        </w:rPr>
        <w:t>heavily discussed</w:t>
      </w:r>
      <w:r w:rsidR="00F84B51" w:rsidRPr="00AF4EAC">
        <w:rPr>
          <w:rFonts w:ascii="Arial" w:hAnsi="Arial" w:cs="Arial"/>
        </w:rPr>
        <w:t xml:space="preserve"> </w:t>
      </w:r>
      <w:r w:rsidR="009C3F92" w:rsidRPr="00AF4EAC">
        <w:rPr>
          <w:rFonts w:ascii="Arial" w:hAnsi="Arial" w:cs="Arial"/>
        </w:rPr>
        <w:t xml:space="preserve">amongst the </w:t>
      </w:r>
      <w:r w:rsidR="006A03BD">
        <w:rPr>
          <w:rFonts w:ascii="Arial" w:hAnsi="Arial" w:cs="Arial"/>
        </w:rPr>
        <w:t>‘</w:t>
      </w:r>
      <w:r w:rsidRPr="00AF4EAC">
        <w:rPr>
          <w:rFonts w:ascii="Arial" w:hAnsi="Arial" w:cs="Arial"/>
          <w:i/>
          <w:iCs/>
        </w:rPr>
        <w:t>Y</w:t>
      </w:r>
      <w:r w:rsidR="006A03BD">
        <w:rPr>
          <w:rFonts w:ascii="Arial" w:hAnsi="Arial" w:cs="Arial"/>
          <w:i/>
          <w:iCs/>
        </w:rPr>
        <w:t xml:space="preserve">oung </w:t>
      </w:r>
      <w:r w:rsidRPr="00AF4EAC">
        <w:rPr>
          <w:rFonts w:ascii="Arial" w:hAnsi="Arial" w:cs="Arial"/>
          <w:i/>
          <w:iCs/>
        </w:rPr>
        <w:t>P</w:t>
      </w:r>
      <w:r w:rsidR="006A03BD">
        <w:rPr>
          <w:rFonts w:ascii="Arial" w:hAnsi="Arial" w:cs="Arial"/>
          <w:i/>
          <w:iCs/>
        </w:rPr>
        <w:t>eople’</w:t>
      </w:r>
      <w:r w:rsidRPr="00AF4EAC">
        <w:rPr>
          <w:rFonts w:ascii="Arial" w:hAnsi="Arial" w:cs="Arial"/>
        </w:rPr>
        <w:t xml:space="preserve"> </w:t>
      </w:r>
      <w:r w:rsidR="009C3F92" w:rsidRPr="00AF4EAC">
        <w:rPr>
          <w:rFonts w:ascii="Arial" w:hAnsi="Arial" w:cs="Arial"/>
        </w:rPr>
        <w:t xml:space="preserve">and </w:t>
      </w:r>
      <w:r w:rsidR="006A03BD">
        <w:rPr>
          <w:rFonts w:ascii="Arial" w:hAnsi="Arial" w:cs="Arial"/>
        </w:rPr>
        <w:t>‘</w:t>
      </w:r>
      <w:r w:rsidR="00A21286" w:rsidRPr="00AF4EAC">
        <w:rPr>
          <w:rFonts w:ascii="Arial" w:hAnsi="Arial" w:cs="Arial"/>
          <w:i/>
          <w:iCs/>
        </w:rPr>
        <w:t>Y</w:t>
      </w:r>
      <w:r w:rsidR="006A03BD">
        <w:rPr>
          <w:rFonts w:ascii="Arial" w:hAnsi="Arial" w:cs="Arial"/>
          <w:i/>
          <w:iCs/>
        </w:rPr>
        <w:t xml:space="preserve">outh </w:t>
      </w:r>
      <w:r w:rsidR="00A21286" w:rsidRPr="00AF4EAC">
        <w:rPr>
          <w:rFonts w:ascii="Arial" w:hAnsi="Arial" w:cs="Arial"/>
          <w:i/>
          <w:iCs/>
        </w:rPr>
        <w:t>W</w:t>
      </w:r>
      <w:r w:rsidR="006A03BD">
        <w:rPr>
          <w:rFonts w:ascii="Arial" w:hAnsi="Arial" w:cs="Arial"/>
          <w:i/>
          <w:iCs/>
        </w:rPr>
        <w:t>orkforce’</w:t>
      </w:r>
      <w:r w:rsidR="00C86F0A" w:rsidRPr="00AF4EAC">
        <w:rPr>
          <w:rFonts w:ascii="Arial" w:hAnsi="Arial" w:cs="Arial"/>
        </w:rPr>
        <w:t xml:space="preserve"> sub-groups</w:t>
      </w:r>
      <w:r w:rsidR="00D9115F" w:rsidRPr="00AF4EAC">
        <w:rPr>
          <w:rFonts w:ascii="Arial" w:hAnsi="Arial" w:cs="Arial"/>
        </w:rPr>
        <w:t>.</w:t>
      </w:r>
      <w:r w:rsidR="009C3F92" w:rsidRPr="3A1BA79D">
        <w:rPr>
          <w:rFonts w:ascii="Arial" w:hAnsi="Arial" w:cs="Arial"/>
        </w:rPr>
        <w:t xml:space="preserve"> </w:t>
      </w:r>
    </w:p>
    <w:p w14:paraId="4B88C2DB" w14:textId="77777777" w:rsidR="00BC60B1" w:rsidRPr="00AF4EAC" w:rsidRDefault="00CD3708"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AF4EAC">
        <w:rPr>
          <w:rFonts w:ascii="Arial" w:hAnsi="Arial" w:cs="Arial"/>
        </w:rPr>
        <w:t xml:space="preserve">Inadequate supervision appeared to be a prevalent </w:t>
      </w:r>
      <w:r w:rsidR="00EF52D1" w:rsidRPr="00AF4EAC">
        <w:rPr>
          <w:rFonts w:ascii="Arial" w:hAnsi="Arial" w:cs="Arial"/>
        </w:rPr>
        <w:t xml:space="preserve">concern </w:t>
      </w:r>
      <w:r w:rsidR="005E3A9D" w:rsidRPr="00AF4EAC">
        <w:rPr>
          <w:rFonts w:ascii="Arial" w:hAnsi="Arial" w:cs="Arial"/>
        </w:rPr>
        <w:t xml:space="preserve">for </w:t>
      </w:r>
      <w:r w:rsidR="006A03BD">
        <w:rPr>
          <w:rFonts w:ascii="Arial" w:hAnsi="Arial" w:cs="Arial"/>
        </w:rPr>
        <w:t>‘</w:t>
      </w:r>
      <w:r w:rsidR="00A73E49" w:rsidRPr="00AF4EAC">
        <w:rPr>
          <w:rFonts w:ascii="Arial" w:hAnsi="Arial" w:cs="Arial"/>
          <w:i/>
          <w:iCs/>
        </w:rPr>
        <w:t>Y</w:t>
      </w:r>
      <w:r w:rsidR="006A03BD">
        <w:rPr>
          <w:rFonts w:ascii="Arial" w:hAnsi="Arial" w:cs="Arial"/>
          <w:i/>
          <w:iCs/>
        </w:rPr>
        <w:t xml:space="preserve">oung </w:t>
      </w:r>
      <w:r w:rsidR="00A73E49" w:rsidRPr="00AF4EAC">
        <w:rPr>
          <w:rFonts w:ascii="Arial" w:hAnsi="Arial" w:cs="Arial"/>
          <w:i/>
          <w:iCs/>
        </w:rPr>
        <w:t>P</w:t>
      </w:r>
      <w:r w:rsidR="006A03BD">
        <w:rPr>
          <w:rFonts w:ascii="Arial" w:hAnsi="Arial" w:cs="Arial"/>
          <w:i/>
          <w:iCs/>
        </w:rPr>
        <w:t>eople’</w:t>
      </w:r>
      <w:r w:rsidR="005E3A9D" w:rsidRPr="00AF4EAC">
        <w:rPr>
          <w:rFonts w:ascii="Arial" w:hAnsi="Arial" w:cs="Arial"/>
        </w:rPr>
        <w:t xml:space="preserve"> </w:t>
      </w:r>
      <w:r w:rsidRPr="00AF4EAC">
        <w:rPr>
          <w:rFonts w:ascii="Arial" w:hAnsi="Arial" w:cs="Arial"/>
        </w:rPr>
        <w:t>within this community</w:t>
      </w:r>
      <w:r w:rsidR="005E3A9D" w:rsidRPr="00AF4EAC">
        <w:rPr>
          <w:rFonts w:ascii="Arial" w:hAnsi="Arial" w:cs="Arial"/>
        </w:rPr>
        <w:t>.</w:t>
      </w:r>
      <w:r w:rsidR="00BC60B1" w:rsidRPr="00AF4EAC">
        <w:rPr>
          <w:rFonts w:ascii="Arial" w:hAnsi="Arial" w:cs="Arial"/>
        </w:rPr>
        <w:t xml:space="preserve"> </w:t>
      </w:r>
      <w:r w:rsidR="005E3A9D" w:rsidRPr="00AF4EAC">
        <w:rPr>
          <w:rFonts w:ascii="Arial" w:hAnsi="Arial" w:cs="Arial"/>
        </w:rPr>
        <w:t>A</w:t>
      </w:r>
      <w:r w:rsidR="00BC60B1" w:rsidRPr="00AF4EAC">
        <w:rPr>
          <w:rFonts w:ascii="Arial" w:hAnsi="Arial" w:cs="Arial"/>
        </w:rPr>
        <w:t xml:space="preserve"> member of the </w:t>
      </w:r>
      <w:r w:rsidR="006A03BD">
        <w:rPr>
          <w:rFonts w:ascii="Arial" w:hAnsi="Arial" w:cs="Arial"/>
        </w:rPr>
        <w:t>‘</w:t>
      </w:r>
      <w:r w:rsidR="7E91A7D4" w:rsidRPr="3A1BA79D">
        <w:rPr>
          <w:rFonts w:ascii="Arial" w:hAnsi="Arial" w:cs="Arial"/>
        </w:rPr>
        <w:t>Y</w:t>
      </w:r>
      <w:r w:rsidR="006A03BD">
        <w:rPr>
          <w:rFonts w:ascii="Arial" w:hAnsi="Arial" w:cs="Arial"/>
        </w:rPr>
        <w:t xml:space="preserve">outh </w:t>
      </w:r>
      <w:r w:rsidR="7E91A7D4" w:rsidRPr="3A1BA79D">
        <w:rPr>
          <w:rFonts w:ascii="Arial" w:hAnsi="Arial" w:cs="Arial"/>
        </w:rPr>
        <w:t>W</w:t>
      </w:r>
      <w:r w:rsidR="006A03BD">
        <w:rPr>
          <w:rFonts w:ascii="Arial" w:hAnsi="Arial" w:cs="Arial"/>
        </w:rPr>
        <w:t>orkforce’</w:t>
      </w:r>
      <w:r w:rsidR="7E91A7D4" w:rsidRPr="3A1BA79D">
        <w:rPr>
          <w:rFonts w:ascii="Arial" w:hAnsi="Arial" w:cs="Arial"/>
        </w:rPr>
        <w:t xml:space="preserve"> </w:t>
      </w:r>
      <w:r w:rsidR="006A03BD">
        <w:rPr>
          <w:rFonts w:ascii="Arial" w:hAnsi="Arial" w:cs="Arial"/>
        </w:rPr>
        <w:t>from the performing arts program</w:t>
      </w:r>
      <w:r w:rsidR="568CF285" w:rsidRPr="00AF4EAC">
        <w:rPr>
          <w:rFonts w:ascii="Arial" w:hAnsi="Arial" w:cs="Arial"/>
          <w:sz w:val="20"/>
          <w:szCs w:val="20"/>
        </w:rPr>
        <w:t xml:space="preserve"> </w:t>
      </w:r>
      <w:r w:rsidR="00EF52D1" w:rsidRPr="00AF4EAC">
        <w:rPr>
          <w:rFonts w:ascii="Arial" w:hAnsi="Arial" w:cs="Arial"/>
        </w:rPr>
        <w:t>indicated</w:t>
      </w:r>
      <w:r w:rsidR="00BC60B1" w:rsidRPr="00AF4EAC">
        <w:rPr>
          <w:rFonts w:ascii="Arial" w:hAnsi="Arial" w:cs="Arial"/>
        </w:rPr>
        <w:t>:</w:t>
      </w:r>
      <w:r w:rsidRPr="3A1BA79D">
        <w:rPr>
          <w:rFonts w:ascii="Arial" w:hAnsi="Arial" w:cs="Arial"/>
        </w:rPr>
        <w:t xml:space="preserve"> </w:t>
      </w:r>
    </w:p>
    <w:p w14:paraId="2AEDA150" w14:textId="77777777" w:rsidR="00BC60B1" w:rsidRPr="008B44C3" w:rsidRDefault="00BC60B1" w:rsidP="3A1BA79D">
      <w:pPr>
        <w:ind w:left="567" w:right="521"/>
        <w:jc w:val="both"/>
        <w:rPr>
          <w:rFonts w:ascii="Arial" w:hAnsi="Arial" w:cs="Arial"/>
          <w:b/>
          <w:bCs/>
          <w:i/>
          <w:sz w:val="20"/>
          <w:szCs w:val="20"/>
        </w:rPr>
      </w:pPr>
      <w:r w:rsidRPr="00AF4EAC">
        <w:rPr>
          <w:rFonts w:ascii="Arial" w:hAnsi="Arial" w:cs="Arial"/>
          <w:sz w:val="20"/>
          <w:szCs w:val="20"/>
        </w:rPr>
        <w:t>…if th</w:t>
      </w:r>
      <w:r w:rsidR="00BC6178" w:rsidRPr="00AF4EAC">
        <w:rPr>
          <w:rFonts w:ascii="Arial" w:hAnsi="Arial" w:cs="Arial"/>
          <w:sz w:val="20"/>
          <w:szCs w:val="20"/>
        </w:rPr>
        <w:t>eir</w:t>
      </w:r>
      <w:r w:rsidRPr="00AF4EAC">
        <w:rPr>
          <w:rFonts w:ascii="Arial" w:hAnsi="Arial" w:cs="Arial"/>
          <w:sz w:val="20"/>
          <w:szCs w:val="20"/>
        </w:rPr>
        <w:t xml:space="preserve"> parents aren’t watching them or don’t care then they’ll just join a gang</w:t>
      </w:r>
      <w:r w:rsidR="0009014A" w:rsidRPr="00AF4EAC">
        <w:rPr>
          <w:rFonts w:ascii="Arial" w:hAnsi="Arial" w:cs="Arial"/>
          <w:sz w:val="20"/>
          <w:szCs w:val="20"/>
        </w:rPr>
        <w:t xml:space="preserve"> (</w:t>
      </w:r>
      <w:r w:rsidR="00EF52D1" w:rsidRPr="00AF4EAC">
        <w:rPr>
          <w:rFonts w:ascii="Arial" w:hAnsi="Arial" w:cs="Arial"/>
          <w:sz w:val="20"/>
          <w:szCs w:val="20"/>
        </w:rPr>
        <w:t>..</w:t>
      </w:r>
      <w:r w:rsidRPr="00AF4EAC">
        <w:rPr>
          <w:rFonts w:ascii="Arial" w:hAnsi="Arial" w:cs="Arial"/>
          <w:sz w:val="20"/>
          <w:szCs w:val="20"/>
        </w:rPr>
        <w:t>.</w:t>
      </w:r>
      <w:r w:rsidR="0009014A" w:rsidRPr="00AF4EAC">
        <w:rPr>
          <w:rFonts w:ascii="Arial" w:hAnsi="Arial" w:cs="Arial"/>
          <w:sz w:val="20"/>
          <w:szCs w:val="20"/>
        </w:rPr>
        <w:t>)</w:t>
      </w:r>
      <w:r w:rsidRPr="00AF4EAC">
        <w:rPr>
          <w:rFonts w:ascii="Arial" w:hAnsi="Arial" w:cs="Arial"/>
          <w:sz w:val="20"/>
          <w:szCs w:val="20"/>
        </w:rPr>
        <w:t xml:space="preserve"> Sometimes we know more about the kids we work with than their parents.</w:t>
      </w:r>
      <w:r w:rsidR="008B44C3">
        <w:rPr>
          <w:rFonts w:ascii="Arial" w:hAnsi="Arial" w:cs="Arial"/>
          <w:sz w:val="20"/>
          <w:szCs w:val="20"/>
        </w:rPr>
        <w:t xml:space="preserve"> </w:t>
      </w:r>
      <w:r w:rsidR="008B44C3" w:rsidRPr="008B44C3">
        <w:rPr>
          <w:rFonts w:ascii="Arial" w:hAnsi="Arial" w:cs="Arial"/>
          <w:i/>
          <w:sz w:val="20"/>
          <w:szCs w:val="20"/>
        </w:rPr>
        <w:t>(Youth workforce – performing arts program)</w:t>
      </w:r>
    </w:p>
    <w:p w14:paraId="0F40A779" w14:textId="77777777" w:rsidR="00966299" w:rsidRPr="00AF4EAC" w:rsidRDefault="00AC710C"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This was a general consensus amongst the four different groups, o</w:t>
      </w:r>
      <w:r w:rsidR="00950E80" w:rsidRPr="00AF4EAC">
        <w:rPr>
          <w:rFonts w:ascii="Arial" w:hAnsi="Arial" w:cs="Arial"/>
        </w:rPr>
        <w:t>ften</w:t>
      </w:r>
      <w:r w:rsidR="00CD3708" w:rsidRPr="00AF4EAC">
        <w:rPr>
          <w:rFonts w:ascii="Arial" w:hAnsi="Arial" w:cs="Arial"/>
        </w:rPr>
        <w:t xml:space="preserve"> this was attributed to the hectic work-schedules of parents and their inability</w:t>
      </w:r>
      <w:r w:rsidR="00203B71" w:rsidRPr="00AF4EAC">
        <w:rPr>
          <w:rFonts w:ascii="Arial" w:hAnsi="Arial" w:cs="Arial"/>
        </w:rPr>
        <w:t xml:space="preserve"> to</w:t>
      </w:r>
      <w:r w:rsidR="00CD3708" w:rsidRPr="00AF4EAC">
        <w:rPr>
          <w:rFonts w:ascii="Arial" w:hAnsi="Arial" w:cs="Arial"/>
        </w:rPr>
        <w:t xml:space="preserve"> </w:t>
      </w:r>
      <w:r w:rsidR="005E3A9D" w:rsidRPr="00AF4EAC">
        <w:rPr>
          <w:rFonts w:ascii="Arial" w:hAnsi="Arial" w:cs="Arial"/>
        </w:rPr>
        <w:t>invest</w:t>
      </w:r>
      <w:r w:rsidR="00CD3708" w:rsidRPr="00AF4EAC">
        <w:rPr>
          <w:rFonts w:ascii="Arial" w:hAnsi="Arial" w:cs="Arial"/>
        </w:rPr>
        <w:t xml:space="preserve"> </w:t>
      </w:r>
      <w:r w:rsidR="00EF52D1" w:rsidRPr="00AF4EAC">
        <w:rPr>
          <w:rFonts w:ascii="Arial" w:hAnsi="Arial" w:cs="Arial"/>
        </w:rPr>
        <w:t xml:space="preserve">time in </w:t>
      </w:r>
      <w:r w:rsidR="00CD3708" w:rsidRPr="00AF4EAC">
        <w:rPr>
          <w:rFonts w:ascii="Arial" w:hAnsi="Arial" w:cs="Arial"/>
        </w:rPr>
        <w:t xml:space="preserve">their child as they </w:t>
      </w:r>
      <w:r w:rsidR="00BC60B1" w:rsidRPr="00AF4EAC">
        <w:rPr>
          <w:rFonts w:ascii="Arial" w:hAnsi="Arial" w:cs="Arial"/>
        </w:rPr>
        <w:t xml:space="preserve">would like to </w:t>
      </w:r>
      <w:r w:rsidR="005E3A9D" w:rsidRPr="00AF4EAC">
        <w:rPr>
          <w:rFonts w:ascii="Arial" w:hAnsi="Arial" w:cs="Arial"/>
        </w:rPr>
        <w:t xml:space="preserve">or should </w:t>
      </w:r>
      <w:r w:rsidR="00173757" w:rsidRPr="00AF4EAC">
        <w:rPr>
          <w:rFonts w:ascii="Arial" w:hAnsi="Arial" w:cs="Arial"/>
        </w:rPr>
        <w:t>be</w:t>
      </w:r>
      <w:r w:rsidR="00966299" w:rsidRPr="00AF4EAC">
        <w:rPr>
          <w:rFonts w:ascii="Arial" w:hAnsi="Arial" w:cs="Arial"/>
        </w:rPr>
        <w:t>:</w:t>
      </w:r>
    </w:p>
    <w:p w14:paraId="3F9702D3" w14:textId="77777777" w:rsidR="00966299" w:rsidRPr="00AF4EAC" w:rsidRDefault="00966299"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00AF4EAC">
        <w:rPr>
          <w:rFonts w:ascii="Arial" w:hAnsi="Arial" w:cs="Arial"/>
          <w:sz w:val="20"/>
          <w:szCs w:val="20"/>
        </w:rPr>
        <w:t>As much as I love my mum, she’s not really there for me because she’s either working or focusing on my younger siblings.  (</w:t>
      </w:r>
      <w:bookmarkStart w:id="4" w:name="_Hlk76950310"/>
      <w:r w:rsidR="006A03BD" w:rsidRPr="00D06BDC">
        <w:rPr>
          <w:rFonts w:ascii="Arial" w:hAnsi="Arial" w:cs="Arial"/>
          <w:i/>
          <w:iCs/>
          <w:sz w:val="20"/>
          <w:szCs w:val="20"/>
        </w:rPr>
        <w:t>Young person – performing arts program</w:t>
      </w:r>
      <w:bookmarkEnd w:id="4"/>
      <w:r w:rsidRPr="00AF4EAC">
        <w:rPr>
          <w:rFonts w:ascii="Arial" w:hAnsi="Arial" w:cs="Arial"/>
          <w:sz w:val="20"/>
          <w:szCs w:val="20"/>
        </w:rPr>
        <w:t>)</w:t>
      </w:r>
    </w:p>
    <w:p w14:paraId="2F11E1BF" w14:textId="77777777" w:rsidR="00D9115F" w:rsidRPr="00AF4EAC" w:rsidRDefault="004A1E3C"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rPr>
      </w:pPr>
      <w:r w:rsidRPr="00AF4EAC">
        <w:rPr>
          <w:rFonts w:ascii="Arial" w:hAnsi="Arial" w:cs="Arial"/>
          <w:sz w:val="20"/>
          <w:szCs w:val="20"/>
        </w:rPr>
        <w:t>I very rarely get a chance to see or hear from any of the parents. I know a lot of the kids we work with come from difficult backgrounds and parents may be subject to heavy work commitments to make ends meet. (</w:t>
      </w:r>
      <w:r w:rsidR="006A03BD" w:rsidRPr="00D06BDC">
        <w:rPr>
          <w:rFonts w:ascii="Arial" w:hAnsi="Arial" w:cs="Arial"/>
          <w:i/>
          <w:iCs/>
          <w:sz w:val="20"/>
          <w:szCs w:val="20"/>
        </w:rPr>
        <w:t>Youth workforce – sports program</w:t>
      </w:r>
      <w:r w:rsidRPr="00AF4EAC">
        <w:rPr>
          <w:rFonts w:ascii="Arial" w:hAnsi="Arial" w:cs="Arial"/>
          <w:sz w:val="20"/>
          <w:szCs w:val="20"/>
        </w:rPr>
        <w:t>)</w:t>
      </w:r>
    </w:p>
    <w:p w14:paraId="1142F2D7" w14:textId="77777777" w:rsidR="00805AC4" w:rsidRPr="00AF4EAC" w:rsidRDefault="00C86F0A"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AF4EAC">
        <w:rPr>
          <w:rFonts w:ascii="Arial" w:hAnsi="Arial" w:cs="Arial"/>
        </w:rPr>
        <w:t>I</w:t>
      </w:r>
      <w:r w:rsidR="00805AC4" w:rsidRPr="00AF4EAC">
        <w:rPr>
          <w:rFonts w:ascii="Arial" w:hAnsi="Arial" w:cs="Arial"/>
        </w:rPr>
        <w:t xml:space="preserve">nadequate </w:t>
      </w:r>
      <w:r w:rsidR="00950E80" w:rsidRPr="00AF4EAC">
        <w:rPr>
          <w:rFonts w:ascii="Arial" w:hAnsi="Arial" w:cs="Arial"/>
        </w:rPr>
        <w:t xml:space="preserve">parental </w:t>
      </w:r>
      <w:r w:rsidR="00805AC4" w:rsidRPr="00AF4EAC">
        <w:rPr>
          <w:rFonts w:ascii="Arial" w:hAnsi="Arial" w:cs="Arial"/>
        </w:rPr>
        <w:t xml:space="preserve">supervision </w:t>
      </w:r>
      <w:r w:rsidRPr="00AF4EAC">
        <w:rPr>
          <w:rFonts w:ascii="Arial" w:hAnsi="Arial" w:cs="Arial"/>
        </w:rPr>
        <w:t>is likely</w:t>
      </w:r>
      <w:r w:rsidR="00805AC4" w:rsidRPr="00AF4EAC">
        <w:rPr>
          <w:rFonts w:ascii="Arial" w:hAnsi="Arial" w:cs="Arial"/>
        </w:rPr>
        <w:t xml:space="preserve"> due to the low socioeconomic status of the families </w:t>
      </w:r>
      <w:r w:rsidRPr="00AF4EAC">
        <w:rPr>
          <w:rFonts w:ascii="Arial" w:hAnsi="Arial" w:cs="Arial"/>
        </w:rPr>
        <w:t>and</w:t>
      </w:r>
      <w:r w:rsidR="00805AC4" w:rsidRPr="00AF4EAC">
        <w:rPr>
          <w:rFonts w:ascii="Arial" w:hAnsi="Arial" w:cs="Arial"/>
        </w:rPr>
        <w:t xml:space="preserve"> the overall austerity across the borough </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{"citationItems":[{"id":"ITEM-1","itemData":{"author":[{"dropping-particle":"","family":"Tower Hamlets","given":"","non-dropping-particle":"","parse-names":false,"suffix":""}],"id":"ITEM-1","issued":{"date-parts":[["2018"]]},"title":"Borough Profile - Social Care","type":"report"},"uris":["http://www.mendeley.com/documents/?uuid=159275cd-882c-45a9-bed9-97b1fe414d76"]}],"mendeley":{"formattedCitation":"(Tower Hamlets, 2018)","plainTextFormattedCitation":"(Tower Hamlets, 2018)","previouslyFormattedCitation":"(Tower Hamlets, 2018)"},"properties":{"noteIndex":0},"schema":"https://github.com/citation-style-language/schema/raw/master/csl-citation.json"}</w:instrText>
      </w:r>
      <w:r w:rsidR="00810861" w:rsidRPr="3A1BA79D">
        <w:rPr>
          <w:rFonts w:ascii="Arial" w:hAnsi="Arial" w:cs="Arial"/>
        </w:rPr>
        <w:fldChar w:fldCharType="separate"/>
      </w:r>
      <w:r w:rsidR="002164DC" w:rsidRPr="002164DC">
        <w:rPr>
          <w:rFonts w:ascii="Arial" w:hAnsi="Arial" w:cs="Arial"/>
          <w:noProof/>
        </w:rPr>
        <w:t>(Tower Hamlets, 2018)</w:t>
      </w:r>
      <w:r w:rsidR="00810861" w:rsidRPr="3A1BA79D">
        <w:rPr>
          <w:rFonts w:ascii="Arial" w:hAnsi="Arial" w:cs="Arial"/>
        </w:rPr>
        <w:fldChar w:fldCharType="end"/>
      </w:r>
      <w:r w:rsidR="00805AC4" w:rsidRPr="00AF4EAC">
        <w:rPr>
          <w:rFonts w:ascii="Arial" w:hAnsi="Arial" w:cs="Arial"/>
        </w:rPr>
        <w:t xml:space="preserve">. However, some members of the </w:t>
      </w:r>
      <w:r w:rsidR="006A03BD">
        <w:rPr>
          <w:rFonts w:ascii="Arial" w:hAnsi="Arial" w:cs="Arial"/>
          <w:i/>
          <w:iCs/>
        </w:rPr>
        <w:t xml:space="preserve">sport </w:t>
      </w:r>
      <w:r w:rsidR="00805AC4" w:rsidRPr="00AF4EAC">
        <w:rPr>
          <w:rFonts w:ascii="Arial" w:hAnsi="Arial" w:cs="Arial"/>
        </w:rPr>
        <w:t xml:space="preserve">youth group attributed </w:t>
      </w:r>
      <w:r w:rsidRPr="00AF4EAC">
        <w:rPr>
          <w:rFonts w:ascii="Arial" w:hAnsi="Arial" w:cs="Arial"/>
        </w:rPr>
        <w:t>it</w:t>
      </w:r>
      <w:r w:rsidR="00805AC4" w:rsidRPr="00AF4EAC">
        <w:rPr>
          <w:rFonts w:ascii="Arial" w:hAnsi="Arial" w:cs="Arial"/>
        </w:rPr>
        <w:t xml:space="preserve"> </w:t>
      </w:r>
      <w:r w:rsidR="00950E80" w:rsidRPr="00AF4EAC">
        <w:rPr>
          <w:rFonts w:ascii="Arial" w:hAnsi="Arial" w:cs="Arial"/>
        </w:rPr>
        <w:t xml:space="preserve">also </w:t>
      </w:r>
      <w:r w:rsidR="00805AC4" w:rsidRPr="00AF4EAC">
        <w:rPr>
          <w:rFonts w:ascii="Arial" w:hAnsi="Arial" w:cs="Arial"/>
        </w:rPr>
        <w:t xml:space="preserve">to a genuine lack of </w:t>
      </w:r>
      <w:r w:rsidR="00950E80" w:rsidRPr="00AF4EAC">
        <w:rPr>
          <w:rFonts w:ascii="Arial" w:hAnsi="Arial" w:cs="Arial"/>
        </w:rPr>
        <w:t xml:space="preserve">parental </w:t>
      </w:r>
      <w:r w:rsidR="00805AC4" w:rsidRPr="00AF4EAC">
        <w:rPr>
          <w:rFonts w:ascii="Arial" w:hAnsi="Arial" w:cs="Arial"/>
        </w:rPr>
        <w:t xml:space="preserve">interest/support, with some parents even attempting </w:t>
      </w:r>
      <w:r w:rsidR="332848AC" w:rsidRPr="00AF4EAC">
        <w:rPr>
          <w:rFonts w:ascii="Arial" w:hAnsi="Arial" w:cs="Arial"/>
        </w:rPr>
        <w:t xml:space="preserve">to </w:t>
      </w:r>
      <w:r w:rsidR="00805AC4" w:rsidRPr="00AF4EAC">
        <w:rPr>
          <w:rFonts w:ascii="Arial" w:hAnsi="Arial" w:cs="Arial"/>
        </w:rPr>
        <w:t xml:space="preserve">discourage their children from engaging </w:t>
      </w:r>
      <w:r w:rsidRPr="00AF4EAC">
        <w:rPr>
          <w:rFonts w:ascii="Arial" w:hAnsi="Arial" w:cs="Arial"/>
        </w:rPr>
        <w:t xml:space="preserve">with </w:t>
      </w:r>
      <w:r w:rsidR="00805AC4" w:rsidRPr="00AF4EAC">
        <w:rPr>
          <w:rFonts w:ascii="Arial" w:hAnsi="Arial" w:cs="Arial"/>
        </w:rPr>
        <w:t>the program</w:t>
      </w:r>
      <w:r w:rsidR="7213B7BA" w:rsidRPr="3A1BA79D">
        <w:rPr>
          <w:rFonts w:ascii="Arial" w:hAnsi="Arial" w:cs="Arial"/>
        </w:rPr>
        <w:t>:</w:t>
      </w:r>
    </w:p>
    <w:p w14:paraId="12ADD3F4" w14:textId="77777777" w:rsidR="00813F3C" w:rsidRPr="0035373A" w:rsidRDefault="00805AC4" w:rsidP="003537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00AF4EAC">
        <w:rPr>
          <w:rFonts w:ascii="Arial" w:hAnsi="Arial" w:cs="Arial"/>
          <w:sz w:val="20"/>
          <w:szCs w:val="20"/>
        </w:rPr>
        <w:t>It’s very hard to keep that consistent engagement with the young person if the parents/guardians aren’t on board (for whatever reasons).  (</w:t>
      </w:r>
      <w:r w:rsidR="006A03BD" w:rsidRPr="00A862BE">
        <w:rPr>
          <w:rFonts w:ascii="Arial" w:hAnsi="Arial" w:cs="Arial"/>
          <w:i/>
          <w:iCs/>
          <w:sz w:val="20"/>
          <w:szCs w:val="20"/>
        </w:rPr>
        <w:t xml:space="preserve">Youth workforce – </w:t>
      </w:r>
      <w:r w:rsidR="006A03BD">
        <w:rPr>
          <w:rFonts w:ascii="Arial" w:hAnsi="Arial" w:cs="Arial"/>
          <w:i/>
          <w:iCs/>
          <w:sz w:val="20"/>
          <w:szCs w:val="20"/>
        </w:rPr>
        <w:t xml:space="preserve">performing </w:t>
      </w:r>
      <w:r w:rsidR="006A03BD">
        <w:rPr>
          <w:rFonts w:ascii="Arial" w:hAnsi="Arial" w:cs="Arial"/>
          <w:i/>
          <w:iCs/>
          <w:sz w:val="20"/>
          <w:szCs w:val="20"/>
        </w:rPr>
        <w:lastRenderedPageBreak/>
        <w:t>arts</w:t>
      </w:r>
      <w:r w:rsidR="006A03BD" w:rsidRPr="00A862BE">
        <w:rPr>
          <w:rFonts w:ascii="Arial" w:hAnsi="Arial" w:cs="Arial"/>
          <w:i/>
          <w:iCs/>
          <w:sz w:val="20"/>
          <w:szCs w:val="20"/>
        </w:rPr>
        <w:t xml:space="preserve"> program</w:t>
      </w:r>
      <w:r w:rsidRPr="00AF4EAC">
        <w:rPr>
          <w:rFonts w:ascii="Arial" w:hAnsi="Arial" w:cs="Arial"/>
          <w:sz w:val="20"/>
          <w:szCs w:val="20"/>
        </w:rPr>
        <w:t>)</w:t>
      </w:r>
    </w:p>
    <w:p w14:paraId="0BCD50BE" w14:textId="77777777" w:rsidR="00551BDC" w:rsidRPr="00AF4EAC" w:rsidRDefault="0035373A"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 xml:space="preserve">This was a discussion point across both focus groups with the </w:t>
      </w:r>
      <w:r w:rsidR="006A03BD" w:rsidRPr="00D06BDC">
        <w:rPr>
          <w:rFonts w:ascii="Arial" w:hAnsi="Arial" w:cs="Arial"/>
        </w:rPr>
        <w:t>young people</w:t>
      </w:r>
      <w:r>
        <w:rPr>
          <w:rFonts w:ascii="Arial" w:hAnsi="Arial" w:cs="Arial"/>
        </w:rPr>
        <w:t xml:space="preserve"> as they</w:t>
      </w:r>
      <w:r w:rsidR="006A03BD" w:rsidRPr="00AF4EAC">
        <w:rPr>
          <w:rFonts w:ascii="Arial" w:hAnsi="Arial" w:cs="Arial"/>
          <w:i/>
          <w:iCs/>
        </w:rPr>
        <w:t xml:space="preserve"> </w:t>
      </w:r>
      <w:r w:rsidR="00ED0E4B" w:rsidRPr="00AF4EAC">
        <w:rPr>
          <w:rFonts w:ascii="Arial" w:hAnsi="Arial" w:cs="Arial"/>
        </w:rPr>
        <w:t xml:space="preserve">felt </w:t>
      </w:r>
      <w:r w:rsidR="00950E80" w:rsidRPr="00AF4EAC">
        <w:rPr>
          <w:rFonts w:ascii="Arial" w:hAnsi="Arial" w:cs="Arial"/>
        </w:rPr>
        <w:t xml:space="preserve">that the </w:t>
      </w:r>
      <w:r w:rsidR="00ED0E4B" w:rsidRPr="00AF4EAC">
        <w:rPr>
          <w:rFonts w:ascii="Arial" w:hAnsi="Arial" w:cs="Arial"/>
        </w:rPr>
        <w:t xml:space="preserve">little (if any) support from their </w:t>
      </w:r>
      <w:r w:rsidR="00FC27F9" w:rsidRPr="00AF4EAC">
        <w:rPr>
          <w:rFonts w:ascii="Arial" w:hAnsi="Arial" w:cs="Arial"/>
        </w:rPr>
        <w:t>families</w:t>
      </w:r>
      <w:r w:rsidR="00ED0E4B" w:rsidRPr="00AF4EAC">
        <w:rPr>
          <w:rFonts w:ascii="Arial" w:hAnsi="Arial" w:cs="Arial"/>
        </w:rPr>
        <w:t xml:space="preserve"> often led them </w:t>
      </w:r>
      <w:r>
        <w:rPr>
          <w:rFonts w:ascii="Arial" w:hAnsi="Arial" w:cs="Arial"/>
        </w:rPr>
        <w:t xml:space="preserve">or their peers </w:t>
      </w:r>
      <w:r w:rsidR="00ED0E4B" w:rsidRPr="00AF4EAC">
        <w:rPr>
          <w:rFonts w:ascii="Arial" w:hAnsi="Arial" w:cs="Arial"/>
        </w:rPr>
        <w:t xml:space="preserve">to engage in activities </w:t>
      </w:r>
      <w:r w:rsidR="00FC27F9" w:rsidRPr="00AF4EAC">
        <w:rPr>
          <w:rFonts w:ascii="Arial" w:hAnsi="Arial" w:cs="Arial"/>
        </w:rPr>
        <w:t>accepted</w:t>
      </w:r>
      <w:r w:rsidR="00ED0E4B" w:rsidRPr="00AF4EAC">
        <w:rPr>
          <w:rFonts w:ascii="Arial" w:hAnsi="Arial" w:cs="Arial"/>
        </w:rPr>
        <w:t xml:space="preserve"> by some of their </w:t>
      </w:r>
      <w:r>
        <w:rPr>
          <w:rFonts w:ascii="Arial" w:hAnsi="Arial" w:cs="Arial"/>
        </w:rPr>
        <w:t xml:space="preserve">more-delinquent </w:t>
      </w:r>
      <w:r w:rsidR="00ED0E4B" w:rsidRPr="00AF4EAC">
        <w:rPr>
          <w:rFonts w:ascii="Arial" w:hAnsi="Arial" w:cs="Arial"/>
        </w:rPr>
        <w:t>peers</w:t>
      </w:r>
      <w:r w:rsidR="00667DD9" w:rsidRPr="00AF4EAC">
        <w:rPr>
          <w:rFonts w:ascii="Arial" w:hAnsi="Arial" w:cs="Arial"/>
        </w:rPr>
        <w:t>.</w:t>
      </w:r>
      <w:r w:rsidR="00ED0E4B" w:rsidRPr="00AF4EAC">
        <w:rPr>
          <w:rFonts w:ascii="Arial" w:hAnsi="Arial" w:cs="Arial"/>
        </w:rPr>
        <w:t xml:space="preserve"> </w:t>
      </w:r>
      <w:r w:rsidR="00950E80" w:rsidRPr="00AF4EAC">
        <w:rPr>
          <w:rFonts w:ascii="Arial" w:hAnsi="Arial" w:cs="Arial"/>
        </w:rPr>
        <w:t>S</w:t>
      </w:r>
      <w:r w:rsidR="007F6E49" w:rsidRPr="00AF4EAC">
        <w:rPr>
          <w:rFonts w:ascii="Arial" w:hAnsi="Arial" w:cs="Arial"/>
        </w:rPr>
        <w:t xml:space="preserve">ome </w:t>
      </w:r>
      <w:r w:rsidR="006A03BD" w:rsidRPr="00D06BDC">
        <w:rPr>
          <w:rFonts w:ascii="Arial" w:hAnsi="Arial" w:cs="Arial"/>
        </w:rPr>
        <w:t>young people</w:t>
      </w:r>
      <w:r w:rsidR="006A03BD" w:rsidRPr="00AF4EAC">
        <w:rPr>
          <w:rFonts w:ascii="Arial" w:hAnsi="Arial" w:cs="Arial"/>
        </w:rPr>
        <w:t xml:space="preserve"> </w:t>
      </w:r>
      <w:r w:rsidR="00950E80" w:rsidRPr="00AF4EAC">
        <w:rPr>
          <w:rFonts w:ascii="Arial" w:hAnsi="Arial" w:cs="Arial"/>
        </w:rPr>
        <w:t xml:space="preserve">even </w:t>
      </w:r>
      <w:r w:rsidR="00EF52D1" w:rsidRPr="00AF4EAC">
        <w:rPr>
          <w:rFonts w:ascii="Arial" w:hAnsi="Arial" w:cs="Arial"/>
        </w:rPr>
        <w:t xml:space="preserve">suggested that </w:t>
      </w:r>
      <w:r w:rsidR="00F056FD" w:rsidRPr="00AF4EAC">
        <w:rPr>
          <w:rFonts w:ascii="Arial" w:hAnsi="Arial" w:cs="Arial"/>
        </w:rPr>
        <w:t>engage</w:t>
      </w:r>
      <w:r w:rsidR="00EF52D1" w:rsidRPr="00AF4EAC">
        <w:rPr>
          <w:rFonts w:ascii="Arial" w:hAnsi="Arial" w:cs="Arial"/>
        </w:rPr>
        <w:t>ment</w:t>
      </w:r>
      <w:r w:rsidR="00F056FD" w:rsidRPr="00AF4EAC">
        <w:rPr>
          <w:rFonts w:ascii="Arial" w:hAnsi="Arial" w:cs="Arial"/>
        </w:rPr>
        <w:t xml:space="preserve"> in gang-related activities came from </w:t>
      </w:r>
      <w:r w:rsidR="000B2DB8" w:rsidRPr="00AF4EAC">
        <w:rPr>
          <w:rFonts w:ascii="Arial" w:hAnsi="Arial" w:cs="Arial"/>
        </w:rPr>
        <w:t>“</w:t>
      </w:r>
      <w:r w:rsidR="00F056FD" w:rsidRPr="00AF4EAC">
        <w:rPr>
          <w:rFonts w:ascii="Arial" w:hAnsi="Arial" w:cs="Arial"/>
        </w:rPr>
        <w:t>unsupportive families</w:t>
      </w:r>
      <w:r w:rsidR="000B2DB8" w:rsidRPr="00AF4EAC">
        <w:rPr>
          <w:rFonts w:ascii="Arial" w:hAnsi="Arial" w:cs="Arial"/>
        </w:rPr>
        <w:t>”</w:t>
      </w:r>
      <w:r w:rsidR="00F056FD" w:rsidRPr="00AF4EAC">
        <w:rPr>
          <w:rFonts w:ascii="Arial" w:hAnsi="Arial" w:cs="Arial"/>
        </w:rPr>
        <w:t xml:space="preserve"> and felt that this was a key factor </w:t>
      </w:r>
      <w:r w:rsidR="004966CE" w:rsidRPr="00AF4EAC">
        <w:rPr>
          <w:rFonts w:ascii="Arial" w:hAnsi="Arial" w:cs="Arial"/>
        </w:rPr>
        <w:t xml:space="preserve">for </w:t>
      </w:r>
      <w:r w:rsidR="00E10CB2" w:rsidRPr="00AF4EAC">
        <w:rPr>
          <w:rFonts w:ascii="Arial" w:hAnsi="Arial" w:cs="Arial"/>
        </w:rPr>
        <w:t>their peers joining street gangs and engaging in related</w:t>
      </w:r>
      <w:r w:rsidR="00F056FD" w:rsidRPr="00AF4EAC">
        <w:rPr>
          <w:rFonts w:ascii="Arial" w:hAnsi="Arial" w:cs="Arial"/>
        </w:rPr>
        <w:t xml:space="preserve"> </w:t>
      </w:r>
      <w:r w:rsidR="00E10CB2" w:rsidRPr="00AF4EAC">
        <w:rPr>
          <w:rFonts w:ascii="Arial" w:hAnsi="Arial" w:cs="Arial"/>
        </w:rPr>
        <w:t>ASB and/or crime</w:t>
      </w:r>
      <w:r w:rsidR="00551BDC" w:rsidRPr="00AF4EAC">
        <w:rPr>
          <w:rFonts w:ascii="Arial" w:hAnsi="Arial" w:cs="Arial"/>
        </w:rPr>
        <w:t>:</w:t>
      </w:r>
    </w:p>
    <w:p w14:paraId="5FF3525B" w14:textId="77777777" w:rsidR="00805AC4" w:rsidRDefault="00551BDC"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jc w:val="both"/>
        <w:rPr>
          <w:rFonts w:ascii="Arial" w:hAnsi="Arial" w:cs="Arial"/>
          <w:sz w:val="20"/>
          <w:szCs w:val="20"/>
        </w:rPr>
      </w:pPr>
      <w:r w:rsidRPr="00AF4EAC">
        <w:rPr>
          <w:rFonts w:ascii="Arial" w:hAnsi="Arial" w:cs="Arial"/>
          <w:sz w:val="20"/>
          <w:szCs w:val="20"/>
        </w:rPr>
        <w:t>I’ve got some friends who are gang-</w:t>
      </w:r>
      <w:r w:rsidR="50E47808" w:rsidRPr="3A1BA79D">
        <w:rPr>
          <w:rFonts w:ascii="Arial" w:hAnsi="Arial" w:cs="Arial"/>
          <w:sz w:val="20"/>
          <w:szCs w:val="20"/>
        </w:rPr>
        <w:t>members,</w:t>
      </w:r>
      <w:r w:rsidRPr="00AF4EAC">
        <w:rPr>
          <w:rFonts w:ascii="Arial" w:hAnsi="Arial" w:cs="Arial"/>
          <w:sz w:val="20"/>
          <w:szCs w:val="20"/>
        </w:rPr>
        <w:t xml:space="preserve"> and they have no one at home supporting or helping them with anything…money, </w:t>
      </w:r>
      <w:r w:rsidR="066D38AC" w:rsidRPr="3A1BA79D">
        <w:rPr>
          <w:rFonts w:ascii="Arial" w:hAnsi="Arial" w:cs="Arial"/>
          <w:sz w:val="20"/>
          <w:szCs w:val="20"/>
        </w:rPr>
        <w:t>schoolwork</w:t>
      </w:r>
      <w:r w:rsidRPr="00AF4EAC">
        <w:rPr>
          <w:rFonts w:ascii="Arial" w:hAnsi="Arial" w:cs="Arial"/>
          <w:sz w:val="20"/>
          <w:szCs w:val="20"/>
        </w:rPr>
        <w:t xml:space="preserve">, general life support – their parents just don’t give it to them for some reason. </w:t>
      </w:r>
      <w:r w:rsidR="160217BC" w:rsidRPr="00AF4EAC">
        <w:rPr>
          <w:rFonts w:ascii="Arial" w:hAnsi="Arial" w:cs="Arial"/>
          <w:sz w:val="20"/>
          <w:szCs w:val="20"/>
        </w:rPr>
        <w:t xml:space="preserve"> (</w:t>
      </w:r>
      <w:r w:rsidR="006A03BD" w:rsidRPr="00A862BE">
        <w:rPr>
          <w:rFonts w:ascii="Arial" w:hAnsi="Arial" w:cs="Arial"/>
          <w:i/>
          <w:iCs/>
          <w:sz w:val="20"/>
          <w:szCs w:val="20"/>
        </w:rPr>
        <w:t xml:space="preserve">Young person – </w:t>
      </w:r>
      <w:r w:rsidR="006A03BD">
        <w:rPr>
          <w:rFonts w:ascii="Arial" w:hAnsi="Arial" w:cs="Arial"/>
          <w:i/>
          <w:iCs/>
          <w:sz w:val="20"/>
          <w:szCs w:val="20"/>
        </w:rPr>
        <w:t>sport</w:t>
      </w:r>
      <w:r w:rsidR="0078291E">
        <w:rPr>
          <w:rFonts w:ascii="Arial" w:hAnsi="Arial" w:cs="Arial"/>
          <w:i/>
          <w:iCs/>
          <w:sz w:val="20"/>
          <w:szCs w:val="20"/>
        </w:rPr>
        <w:t>s</w:t>
      </w:r>
      <w:r w:rsidR="006A03BD" w:rsidRPr="00A862BE">
        <w:rPr>
          <w:rFonts w:ascii="Arial" w:hAnsi="Arial" w:cs="Arial"/>
          <w:i/>
          <w:iCs/>
          <w:sz w:val="20"/>
          <w:szCs w:val="20"/>
        </w:rPr>
        <w:t xml:space="preserve"> program</w:t>
      </w:r>
      <w:r w:rsidR="1EE788D1" w:rsidRPr="00AF4EAC">
        <w:rPr>
          <w:rFonts w:ascii="Arial" w:hAnsi="Arial" w:cs="Arial"/>
          <w:sz w:val="20"/>
          <w:szCs w:val="20"/>
        </w:rPr>
        <w:t>)</w:t>
      </w:r>
      <w:r w:rsidRPr="00AF4EAC">
        <w:rPr>
          <w:rFonts w:ascii="Arial" w:hAnsi="Arial" w:cs="Arial"/>
          <w:sz w:val="20"/>
          <w:szCs w:val="20"/>
        </w:rPr>
        <w:t xml:space="preserve"> </w:t>
      </w:r>
    </w:p>
    <w:p w14:paraId="6E0BF585" w14:textId="77777777" w:rsidR="00611A2B" w:rsidRPr="00611A2B" w:rsidRDefault="00611A2B" w:rsidP="00611A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jc w:val="both"/>
        <w:rPr>
          <w:rFonts w:ascii="Arial" w:hAnsi="Arial" w:cs="Arial"/>
          <w:sz w:val="20"/>
          <w:szCs w:val="20"/>
        </w:rPr>
      </w:pPr>
      <w:r w:rsidRPr="00611A2B">
        <w:rPr>
          <w:rFonts w:ascii="Arial" w:hAnsi="Arial" w:cs="Arial"/>
          <w:sz w:val="20"/>
          <w:szCs w:val="20"/>
        </w:rPr>
        <w:t xml:space="preserve">Sometimes it’s </w:t>
      </w:r>
      <w:r>
        <w:rPr>
          <w:rFonts w:ascii="Arial" w:hAnsi="Arial" w:cs="Arial"/>
          <w:sz w:val="20"/>
          <w:szCs w:val="20"/>
        </w:rPr>
        <w:t>about family background too…if your</w:t>
      </w:r>
      <w:r w:rsidRPr="00611A2B">
        <w:rPr>
          <w:rFonts w:ascii="Arial" w:hAnsi="Arial" w:cs="Arial"/>
          <w:sz w:val="20"/>
          <w:szCs w:val="20"/>
        </w:rPr>
        <w:t xml:space="preserve"> parents aren’t watching </w:t>
      </w:r>
      <w:r>
        <w:rPr>
          <w:rFonts w:ascii="Arial" w:hAnsi="Arial" w:cs="Arial"/>
          <w:sz w:val="20"/>
          <w:szCs w:val="20"/>
        </w:rPr>
        <w:t>you</w:t>
      </w:r>
      <w:r w:rsidRPr="00611A2B">
        <w:rPr>
          <w:rFonts w:ascii="Arial" w:hAnsi="Arial" w:cs="Arial"/>
          <w:sz w:val="20"/>
          <w:szCs w:val="20"/>
        </w:rPr>
        <w:t xml:space="preserve"> or don’t care then </w:t>
      </w:r>
      <w:r>
        <w:rPr>
          <w:rFonts w:ascii="Arial" w:hAnsi="Arial" w:cs="Arial"/>
          <w:sz w:val="20"/>
          <w:szCs w:val="20"/>
        </w:rPr>
        <w:t>it’s an easier decision to</w:t>
      </w:r>
      <w:r w:rsidRPr="00611A2B">
        <w:rPr>
          <w:rFonts w:ascii="Arial" w:hAnsi="Arial" w:cs="Arial"/>
          <w:sz w:val="20"/>
          <w:szCs w:val="20"/>
        </w:rPr>
        <w:t xml:space="preserve"> just join a gang</w:t>
      </w:r>
      <w:r>
        <w:rPr>
          <w:rFonts w:ascii="Arial" w:hAnsi="Arial" w:cs="Arial"/>
          <w:sz w:val="20"/>
          <w:szCs w:val="20"/>
        </w:rPr>
        <w:t xml:space="preserve"> cause at least you’ll be around some people that do care. </w:t>
      </w:r>
      <w:r w:rsidRPr="00611A2B">
        <w:rPr>
          <w:rFonts w:ascii="Arial" w:hAnsi="Arial" w:cs="Arial"/>
          <w:i/>
          <w:sz w:val="20"/>
          <w:szCs w:val="20"/>
        </w:rPr>
        <w:t>(Young person – performing arts program)</w:t>
      </w:r>
    </w:p>
    <w:p w14:paraId="4F305AB3" w14:textId="77777777" w:rsidR="007D765F" w:rsidRPr="00F8331B" w:rsidRDefault="00F8331B" w:rsidP="007D76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szCs w:val="20"/>
        </w:rPr>
      </w:pPr>
      <w:r w:rsidRPr="00F8331B">
        <w:rPr>
          <w:rFonts w:ascii="Arial" w:hAnsi="Arial" w:cs="Arial"/>
          <w:szCs w:val="20"/>
        </w:rPr>
        <w:t>This was echoed by members of the youth workforce:</w:t>
      </w:r>
    </w:p>
    <w:p w14:paraId="1E8B9150" w14:textId="77777777" w:rsidR="00F8331B" w:rsidRDefault="004750CC" w:rsidP="00F833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jc w:val="both"/>
        <w:rPr>
          <w:rFonts w:ascii="Arial" w:hAnsi="Arial" w:cs="Arial"/>
          <w:i/>
          <w:sz w:val="20"/>
          <w:szCs w:val="20"/>
        </w:rPr>
      </w:pPr>
      <w:r>
        <w:rPr>
          <w:rFonts w:ascii="Arial" w:hAnsi="Arial" w:cs="Arial"/>
          <w:sz w:val="20"/>
          <w:szCs w:val="20"/>
        </w:rPr>
        <w:t xml:space="preserve">Despite working with some great kids, we very rarely get to meet their family members. We do have some that come to the centre to our youth showcases and other events but I don’t feel like we see the parents enough. </w:t>
      </w:r>
      <w:r w:rsidRPr="004750CC">
        <w:rPr>
          <w:rFonts w:ascii="Arial" w:hAnsi="Arial" w:cs="Arial"/>
          <w:i/>
          <w:sz w:val="20"/>
          <w:szCs w:val="20"/>
        </w:rPr>
        <w:t>(Youth workforce – performing arts program)</w:t>
      </w:r>
    </w:p>
    <w:p w14:paraId="7EB52CD0" w14:textId="77777777" w:rsidR="004750CC" w:rsidRPr="00F8331B" w:rsidRDefault="004750CC" w:rsidP="00F833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jc w:val="both"/>
        <w:rPr>
          <w:rFonts w:ascii="Arial" w:hAnsi="Arial" w:cs="Arial"/>
          <w:sz w:val="20"/>
          <w:szCs w:val="20"/>
        </w:rPr>
      </w:pPr>
      <w:r w:rsidRPr="004750CC">
        <w:rPr>
          <w:rFonts w:ascii="Arial" w:hAnsi="Arial" w:cs="Arial"/>
          <w:sz w:val="20"/>
          <w:szCs w:val="20"/>
        </w:rPr>
        <w:t>We’ve tried to organise a few friendly (football) matches with other clubs but needed parental consent and some of our kids couldn’t come because their parents wouldn’t sign the forms. It’s sad really, these boys just want to play football and stay out of trouble but their parents don’t support them enough.</w:t>
      </w:r>
      <w:r>
        <w:rPr>
          <w:rFonts w:ascii="Arial" w:hAnsi="Arial" w:cs="Arial"/>
          <w:i/>
          <w:sz w:val="20"/>
          <w:szCs w:val="20"/>
        </w:rPr>
        <w:t xml:space="preserve"> (Youth workforce – sports program)</w:t>
      </w:r>
    </w:p>
    <w:p w14:paraId="0F94608C" w14:textId="77777777" w:rsidR="00EF2765" w:rsidRPr="00AF4EAC" w:rsidRDefault="00805AC4"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AF4EAC">
        <w:rPr>
          <w:rFonts w:ascii="Arial" w:hAnsi="Arial" w:cs="Arial"/>
        </w:rPr>
        <w:t xml:space="preserve">The above findings </w:t>
      </w:r>
      <w:r w:rsidR="004966CE" w:rsidRPr="00AF4EAC">
        <w:rPr>
          <w:rFonts w:ascii="Arial" w:hAnsi="Arial" w:cs="Arial"/>
        </w:rPr>
        <w:t>agree with and upgrade the</w:t>
      </w:r>
      <w:r w:rsidRPr="00AF4EAC">
        <w:rPr>
          <w:rFonts w:ascii="Arial" w:hAnsi="Arial" w:cs="Arial"/>
        </w:rPr>
        <w:t xml:space="preserve"> </w:t>
      </w:r>
      <w:r w:rsidR="004E4787" w:rsidRPr="00AF4EAC">
        <w:rPr>
          <w:rFonts w:ascii="Arial" w:hAnsi="Arial" w:cs="Arial"/>
        </w:rPr>
        <w:t xml:space="preserve">work </w:t>
      </w:r>
      <w:r w:rsidR="009A365E" w:rsidRPr="00AF4EAC">
        <w:rPr>
          <w:rFonts w:ascii="Arial" w:hAnsi="Arial" w:cs="Arial"/>
        </w:rPr>
        <w:t>done</w:t>
      </w:r>
      <w:r w:rsidR="004966CE" w:rsidRPr="00AF4EAC">
        <w:rPr>
          <w:rFonts w:ascii="Arial" w:hAnsi="Arial" w:cs="Arial"/>
        </w:rPr>
        <w:t xml:space="preserve"> </w:t>
      </w:r>
      <w:r w:rsidR="009A365E" w:rsidRPr="00AF4EAC">
        <w:rPr>
          <w:rFonts w:ascii="Arial" w:hAnsi="Arial" w:cs="Arial"/>
        </w:rPr>
        <w:t>by</w:t>
      </w:r>
      <w:r w:rsidR="00F14F2E" w:rsidRPr="00AF4EAC">
        <w:rPr>
          <w:rFonts w:ascii="Arial" w:hAnsi="Arial" w:cs="Arial"/>
        </w:rPr>
        <w:t xml:space="preserve"> </w:t>
      </w:r>
      <w:r w:rsidR="00810861" w:rsidRPr="3A1BA79D">
        <w:rPr>
          <w:rFonts w:ascii="Arial" w:hAnsi="Arial" w:cs="Arial"/>
        </w:rPr>
        <w:fldChar w:fldCharType="begin" w:fldLock="1"/>
      </w:r>
      <w:r w:rsidR="00C1278E">
        <w:rPr>
          <w:rFonts w:ascii="Arial" w:hAnsi="Arial" w:cs="Arial"/>
        </w:rPr>
        <w:instrText>ADDIN CSL_CITATION {"citationItems":[{"id":"ITEM-1","itemData":{"author":[{"dropping-particle":"","family":"Esbensen","given":"Finn-aage","non-dropping-particle":"","parse-names":false,"suffix":""},{"dropping-particle":"","family":"Peterson","given":"Dana","non-dropping-particle":"","parse-names":false,"suffix":""},{"dropping-particle":"","family":"Taylor","given":"Terrance J","non-dropping-particle":"","parse-names":false,"suffix":""},{"dropping-particle":"","family":"Freng","given":"Adrienne","non-dropping-particle":"","parse-names":false,"suffix":""}],"container-title":"The Australian New Zealand Journal of Criminology","id":"ITEM-1","issue":"3","issued":{"date-parts":[["2009"]]},"page":"310-335","title":"Similarities and Differences in Risk Factors for Violent Offending and Gang Membership","type":"article-journal","volume":"42"},"uris":["http://www.mendeley.com/documents/?uuid=abcc31c4-e96b-4702-ad45-739d6370aaea"]}],"mendeley":{"formattedCitation":"(Esbensen et al., 2009)","manualFormatting":"Esbensen and colleagues (2009)","plainTextFormattedCitation":"(Esbensen et al., 2009)","previouslyFormattedCitation":"(Esbensen et al., 2009)"},"properties":{"noteIndex":0},"schema":"https://github.com/citation-style-language/schema/raw/master/csl-citation.json"}</w:instrText>
      </w:r>
      <w:r w:rsidR="00810861" w:rsidRPr="3A1BA79D">
        <w:rPr>
          <w:rFonts w:ascii="Arial" w:hAnsi="Arial" w:cs="Arial"/>
        </w:rPr>
        <w:fldChar w:fldCharType="separate"/>
      </w:r>
      <w:r w:rsidR="00552CAC" w:rsidRPr="3A1BA79D">
        <w:rPr>
          <w:rFonts w:ascii="Arial" w:hAnsi="Arial" w:cs="Arial"/>
          <w:noProof/>
        </w:rPr>
        <w:t xml:space="preserve">Esbensen </w:t>
      </w:r>
      <w:r w:rsidR="009A365E" w:rsidRPr="3A1BA79D">
        <w:rPr>
          <w:rFonts w:ascii="Arial" w:hAnsi="Arial" w:cs="Arial"/>
          <w:noProof/>
        </w:rPr>
        <w:t>and colleagues (</w:t>
      </w:r>
      <w:r w:rsidR="00552CAC" w:rsidRPr="3A1BA79D">
        <w:rPr>
          <w:rFonts w:ascii="Arial" w:hAnsi="Arial" w:cs="Arial"/>
          <w:noProof/>
        </w:rPr>
        <w:t>2009)</w:t>
      </w:r>
      <w:r w:rsidR="00810861" w:rsidRPr="3A1BA79D">
        <w:rPr>
          <w:rFonts w:ascii="Arial" w:hAnsi="Arial" w:cs="Arial"/>
        </w:rPr>
        <w:fldChar w:fldCharType="end"/>
      </w:r>
      <w:r w:rsidR="009A365E" w:rsidRPr="00AF4EAC">
        <w:rPr>
          <w:rFonts w:ascii="Arial" w:hAnsi="Arial" w:cs="Arial"/>
        </w:rPr>
        <w:t xml:space="preserve"> </w:t>
      </w:r>
      <w:r w:rsidR="004966CE" w:rsidRPr="00AF4EAC">
        <w:rPr>
          <w:rFonts w:ascii="Arial" w:hAnsi="Arial" w:cs="Arial"/>
        </w:rPr>
        <w:t xml:space="preserve">with a sample of </w:t>
      </w:r>
      <w:r w:rsidR="0078291E" w:rsidRPr="0078291E">
        <w:rPr>
          <w:rFonts w:ascii="Arial" w:hAnsi="Arial" w:cs="Arial"/>
        </w:rPr>
        <w:t>young people</w:t>
      </w:r>
      <w:r w:rsidR="0078291E" w:rsidRPr="00AF4EAC">
        <w:rPr>
          <w:rFonts w:ascii="Arial" w:hAnsi="Arial" w:cs="Arial"/>
        </w:rPr>
        <w:t xml:space="preserve"> </w:t>
      </w:r>
      <w:r w:rsidR="004966CE" w:rsidRPr="00AF4EAC">
        <w:rPr>
          <w:rFonts w:ascii="Arial" w:hAnsi="Arial" w:cs="Arial"/>
        </w:rPr>
        <w:t xml:space="preserve">from 11 US cities to identify </w:t>
      </w:r>
      <w:r w:rsidR="006969A7" w:rsidRPr="00AF4EAC">
        <w:rPr>
          <w:rFonts w:ascii="Arial" w:hAnsi="Arial" w:cs="Arial"/>
        </w:rPr>
        <w:t>risk factors for violent offending and gang membership</w:t>
      </w:r>
      <w:r w:rsidR="004966CE" w:rsidRPr="00AF4EAC">
        <w:rPr>
          <w:rFonts w:ascii="Arial" w:hAnsi="Arial" w:cs="Arial"/>
        </w:rPr>
        <w:t>. Both data</w:t>
      </w:r>
      <w:r w:rsidR="0040288B" w:rsidRPr="00AF4EAC">
        <w:rPr>
          <w:rFonts w:ascii="Arial" w:hAnsi="Arial" w:cs="Arial"/>
        </w:rPr>
        <w:t xml:space="preserve"> </w:t>
      </w:r>
      <w:r w:rsidR="004966CE" w:rsidRPr="00AF4EAC">
        <w:rPr>
          <w:rFonts w:ascii="Arial" w:hAnsi="Arial" w:cs="Arial"/>
        </w:rPr>
        <w:t xml:space="preserve">sets point to </w:t>
      </w:r>
      <w:r w:rsidR="0040288B" w:rsidRPr="00AF4EAC">
        <w:rPr>
          <w:rFonts w:ascii="Arial" w:hAnsi="Arial" w:cs="Arial"/>
        </w:rPr>
        <w:t xml:space="preserve">a significant link between </w:t>
      </w:r>
      <w:r w:rsidR="009A365E" w:rsidRPr="00AF4EAC">
        <w:rPr>
          <w:rFonts w:ascii="Arial" w:hAnsi="Arial" w:cs="Arial"/>
        </w:rPr>
        <w:t>parental monitoring</w:t>
      </w:r>
      <w:r w:rsidR="0040288B" w:rsidRPr="00AF4EAC">
        <w:rPr>
          <w:rFonts w:ascii="Arial" w:hAnsi="Arial" w:cs="Arial"/>
        </w:rPr>
        <w:t xml:space="preserve"> </w:t>
      </w:r>
      <w:r w:rsidR="5E9879BF" w:rsidRPr="00AF4EAC">
        <w:rPr>
          <w:rFonts w:ascii="Arial" w:hAnsi="Arial" w:cs="Arial"/>
        </w:rPr>
        <w:t>and</w:t>
      </w:r>
      <w:r w:rsidR="0040288B" w:rsidRPr="00AF4EAC">
        <w:rPr>
          <w:rFonts w:ascii="Arial" w:hAnsi="Arial" w:cs="Arial"/>
        </w:rPr>
        <w:t xml:space="preserve"> management, gang membership and violent offending.</w:t>
      </w:r>
      <w:r w:rsidR="00135907" w:rsidRPr="00AF4EAC">
        <w:rPr>
          <w:rFonts w:ascii="Arial" w:hAnsi="Arial" w:cs="Arial"/>
        </w:rPr>
        <w:t xml:space="preserve"> </w:t>
      </w:r>
      <w:r w:rsidR="18DC9844" w:rsidRPr="3A1BA79D">
        <w:rPr>
          <w:rFonts w:ascii="Arial" w:hAnsi="Arial" w:cs="Arial"/>
        </w:rPr>
        <w:t>Similarly,</w:t>
      </w:r>
      <w:r w:rsidR="0040288B" w:rsidRPr="00AF4EAC">
        <w:rPr>
          <w:rFonts w:ascii="Arial" w:hAnsi="Arial" w:cs="Arial"/>
        </w:rPr>
        <w:t xml:space="preserve"> clear link between (lack of) parental engagement and youth street gang involvement </w:t>
      </w:r>
      <w:r w:rsidR="004966CE" w:rsidRPr="00AF4EAC">
        <w:rPr>
          <w:rFonts w:ascii="Arial" w:hAnsi="Arial" w:cs="Arial"/>
        </w:rPr>
        <w:t xml:space="preserve">was identified in various communities across the world through </w:t>
      </w:r>
      <w:r w:rsidR="0040288B" w:rsidRPr="00AF4EAC">
        <w:rPr>
          <w:rFonts w:ascii="Arial" w:hAnsi="Arial" w:cs="Arial"/>
        </w:rPr>
        <w:t>the development of the Euro</w:t>
      </w:r>
      <w:r w:rsidR="7303D002" w:rsidRPr="3A1BA79D">
        <w:rPr>
          <w:rFonts w:ascii="Arial" w:hAnsi="Arial" w:cs="Arial"/>
        </w:rPr>
        <w:t>-</w:t>
      </w:r>
      <w:r w:rsidR="0040288B" w:rsidRPr="00AF4EAC">
        <w:rPr>
          <w:rFonts w:ascii="Arial" w:hAnsi="Arial" w:cs="Arial"/>
        </w:rPr>
        <w:t xml:space="preserve">gang program </w:t>
      </w:r>
      <w:r w:rsidR="004966CE" w:rsidRPr="00AF4EAC">
        <w:rPr>
          <w:rFonts w:ascii="Arial" w:hAnsi="Arial" w:cs="Arial"/>
        </w:rPr>
        <w:t>(</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{"citationItems":[{"id":"ITEM-1","itemData":{"author":[{"dropping-particle":"","family":"Weerman","given":"F. M.","non-dropping-particle":"","parse-names":false,"suffix":""},{"dropping-particle":"","family":"Maxson","given":"C. L.","non-dropping-particle":"","parse-names":false,"suffix":""},{"dropping-particle":"","family":"Esbensen","given":"F.","non-dropping-particle":"","parse-names":false,"suffix":""},{"dropping-particle":"","family":"Aldridge","given":"J.","non-dropping-particle":"","parse-names":false,"suffix":""},{"dropping-particle":"","family":"Medina","given":"J.","non-dropping-particle":"","parse-names":false,"suffix":""},{"dropping-particle":"","family":"Gemert","given":"F.","non-dropping-particle":"Van","parse-names":false,"suffix":""}],"id":"ITEM-1","issued":{"date-parts":[["2009"]]},"number-of-pages":"1-37","title":"Eurogang program manual: Background, development, and use of the Eurogang instruments in multi-site, multi-method comparative research","type":"report"},"uris":["http://www.mendeley.com/documents/?uuid=6b2b3679-2506-4c0c-ade1-6c8efdb4be59"]}],"mendeley":{"formattedCitation":"(Weerman et al., 2009)","manualFormatting":"Weerman et al., 2009)","plainTextFormattedCitation":"(Weerman et al., 2009)","previouslyFormattedCitation":"(Weerman et al., 2009)"},"properties":{"noteIndex":0},"schema":"https://github.com/citation-style-language/schema/raw/master/csl-citation.json"}</w:instrText>
      </w:r>
      <w:r w:rsidR="00810861" w:rsidRPr="3A1BA79D">
        <w:rPr>
          <w:rFonts w:ascii="Arial" w:hAnsi="Arial" w:cs="Arial"/>
        </w:rPr>
        <w:fldChar w:fldCharType="separate"/>
      </w:r>
      <w:r w:rsidR="004966CE" w:rsidRPr="3A1BA79D">
        <w:rPr>
          <w:rFonts w:ascii="Arial" w:hAnsi="Arial" w:cs="Arial"/>
          <w:noProof/>
        </w:rPr>
        <w:t>Weerman et al., 2009)</w:t>
      </w:r>
      <w:r w:rsidR="00810861" w:rsidRPr="3A1BA79D">
        <w:rPr>
          <w:rFonts w:ascii="Arial" w:hAnsi="Arial" w:cs="Arial"/>
        </w:rPr>
        <w:fldChar w:fldCharType="end"/>
      </w:r>
      <w:r w:rsidR="00135907" w:rsidRPr="00AF4EAC">
        <w:rPr>
          <w:rFonts w:ascii="Arial" w:hAnsi="Arial" w:cs="Arial"/>
        </w:rPr>
        <w:t>.</w:t>
      </w:r>
      <w:r w:rsidRPr="00AF4EAC">
        <w:rPr>
          <w:rFonts w:ascii="Arial" w:hAnsi="Arial" w:cs="Arial"/>
        </w:rPr>
        <w:t xml:space="preserve"> </w:t>
      </w:r>
      <w:r w:rsidR="004966CE" w:rsidRPr="00AF4EAC">
        <w:rPr>
          <w:rFonts w:ascii="Arial" w:hAnsi="Arial" w:cs="Arial"/>
        </w:rPr>
        <w:t>The aspect highlighted i</w:t>
      </w:r>
      <w:r w:rsidR="00135907" w:rsidRPr="00AF4EAC">
        <w:rPr>
          <w:rFonts w:ascii="Arial" w:hAnsi="Arial" w:cs="Arial"/>
        </w:rPr>
        <w:t>n the current study</w:t>
      </w:r>
      <w:r w:rsidR="004966CE" w:rsidRPr="00AF4EAC">
        <w:rPr>
          <w:rFonts w:ascii="Arial" w:hAnsi="Arial" w:cs="Arial"/>
        </w:rPr>
        <w:t xml:space="preserve"> by</w:t>
      </w:r>
      <w:r w:rsidR="00135907" w:rsidRPr="00AF4EAC">
        <w:rPr>
          <w:rFonts w:ascii="Arial" w:hAnsi="Arial" w:cs="Arial"/>
        </w:rPr>
        <w:t xml:space="preserve"> </w:t>
      </w:r>
      <w:r w:rsidR="004966CE" w:rsidRPr="00AF4EAC">
        <w:rPr>
          <w:rFonts w:ascii="Arial" w:hAnsi="Arial" w:cs="Arial"/>
        </w:rPr>
        <w:t xml:space="preserve">all four groups </w:t>
      </w:r>
      <w:r w:rsidR="00EA3BFB" w:rsidRPr="00AF4EAC">
        <w:rPr>
          <w:rFonts w:ascii="Arial" w:hAnsi="Arial" w:cs="Arial"/>
        </w:rPr>
        <w:t>was that</w:t>
      </w:r>
      <w:r w:rsidRPr="00AF4EAC">
        <w:rPr>
          <w:rStyle w:val="CommentReference"/>
          <w:rFonts w:ascii="Arial" w:hAnsi="Arial" w:cs="Arial"/>
          <w:sz w:val="22"/>
          <w:szCs w:val="22"/>
        </w:rPr>
        <w:t xml:space="preserve"> such issues were </w:t>
      </w:r>
      <w:r w:rsidR="00EA3BFB" w:rsidRPr="00AF4EAC">
        <w:rPr>
          <w:rStyle w:val="CommentReference"/>
          <w:rFonts w:ascii="Arial" w:hAnsi="Arial" w:cs="Arial"/>
          <w:sz w:val="22"/>
          <w:szCs w:val="22"/>
        </w:rPr>
        <w:t xml:space="preserve">rather </w:t>
      </w:r>
      <w:r w:rsidRPr="00AF4EAC">
        <w:rPr>
          <w:rStyle w:val="CommentReference"/>
          <w:rFonts w:ascii="Arial" w:hAnsi="Arial" w:cs="Arial"/>
          <w:sz w:val="22"/>
          <w:szCs w:val="22"/>
        </w:rPr>
        <w:t xml:space="preserve">attributed </w:t>
      </w:r>
      <w:r w:rsidR="6C87B3D3" w:rsidRPr="00AF4EAC">
        <w:rPr>
          <w:rStyle w:val="CommentReference"/>
          <w:rFonts w:ascii="Arial" w:hAnsi="Arial" w:cs="Arial"/>
          <w:sz w:val="22"/>
          <w:szCs w:val="22"/>
        </w:rPr>
        <w:t xml:space="preserve">mainly </w:t>
      </w:r>
      <w:r w:rsidRPr="00AF4EAC">
        <w:rPr>
          <w:rStyle w:val="CommentReference"/>
          <w:rFonts w:ascii="Arial" w:hAnsi="Arial" w:cs="Arial"/>
          <w:sz w:val="22"/>
          <w:szCs w:val="22"/>
        </w:rPr>
        <w:t xml:space="preserve">to the parent’s inability to </w:t>
      </w:r>
      <w:r w:rsidR="00EA3BFB" w:rsidRPr="00AF4EAC">
        <w:rPr>
          <w:rStyle w:val="CommentReference"/>
          <w:rFonts w:ascii="Arial" w:hAnsi="Arial" w:cs="Arial"/>
          <w:sz w:val="22"/>
          <w:szCs w:val="22"/>
        </w:rPr>
        <w:t>suppor</w:t>
      </w:r>
      <w:r w:rsidR="079EC337" w:rsidRPr="00AF4EAC">
        <w:rPr>
          <w:rStyle w:val="CommentReference"/>
          <w:rFonts w:ascii="Arial" w:hAnsi="Arial" w:cs="Arial"/>
          <w:sz w:val="22"/>
          <w:szCs w:val="22"/>
        </w:rPr>
        <w:t>t rather than</w:t>
      </w:r>
      <w:r w:rsidRPr="00AF4EAC">
        <w:rPr>
          <w:rStyle w:val="CommentReference"/>
          <w:rFonts w:ascii="Arial" w:hAnsi="Arial" w:cs="Arial"/>
          <w:sz w:val="22"/>
          <w:szCs w:val="22"/>
        </w:rPr>
        <w:t xml:space="preserve"> their lack of willingness. </w:t>
      </w:r>
    </w:p>
    <w:p w14:paraId="62486C05" w14:textId="77777777" w:rsidR="00813F3C" w:rsidRPr="00D06BDC" w:rsidRDefault="00813F3C"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bCs/>
        </w:rPr>
      </w:pPr>
    </w:p>
    <w:p w14:paraId="16A67AD3" w14:textId="77777777" w:rsidR="00EF2765" w:rsidRPr="00D06BDC" w:rsidRDefault="00DB7EBF" w:rsidP="00E37A5C">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bCs/>
        </w:rPr>
      </w:pPr>
      <w:r w:rsidRPr="00D06BDC">
        <w:rPr>
          <w:rFonts w:ascii="Arial" w:hAnsi="Arial" w:cs="Arial"/>
          <w:b/>
          <w:bCs/>
        </w:rPr>
        <w:t>Age/</w:t>
      </w:r>
      <w:r w:rsidR="00E10CB2" w:rsidRPr="00D06BDC">
        <w:rPr>
          <w:rFonts w:ascii="Arial" w:hAnsi="Arial" w:cs="Arial"/>
          <w:b/>
          <w:bCs/>
        </w:rPr>
        <w:t>G</w:t>
      </w:r>
      <w:r w:rsidR="00EF2765" w:rsidRPr="00D06BDC">
        <w:rPr>
          <w:rFonts w:ascii="Arial" w:hAnsi="Arial" w:cs="Arial"/>
          <w:b/>
          <w:bCs/>
        </w:rPr>
        <w:t xml:space="preserve">eneration </w:t>
      </w:r>
      <w:r w:rsidR="00914D25" w:rsidRPr="00D06BDC">
        <w:rPr>
          <w:rFonts w:ascii="Arial" w:hAnsi="Arial" w:cs="Arial"/>
          <w:b/>
          <w:bCs/>
        </w:rPr>
        <w:t>d</w:t>
      </w:r>
      <w:r w:rsidRPr="00D06BDC">
        <w:rPr>
          <w:rFonts w:ascii="Arial" w:hAnsi="Arial" w:cs="Arial"/>
          <w:b/>
          <w:bCs/>
        </w:rPr>
        <w:t>isconnection</w:t>
      </w:r>
    </w:p>
    <w:p w14:paraId="79A595AB" w14:textId="77777777" w:rsidR="00A66180" w:rsidRPr="00AF4EAC" w:rsidRDefault="00445CC5"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AF4EAC">
        <w:rPr>
          <w:rFonts w:ascii="Arial" w:hAnsi="Arial" w:cs="Arial"/>
        </w:rPr>
        <w:t>The</w:t>
      </w:r>
      <w:r w:rsidR="008D7088" w:rsidRPr="00AF4EAC">
        <w:rPr>
          <w:rFonts w:ascii="Arial" w:hAnsi="Arial" w:cs="Arial"/>
        </w:rPr>
        <w:t xml:space="preserve"> disconnection between </w:t>
      </w:r>
      <w:r w:rsidR="0078291E" w:rsidRPr="0078291E">
        <w:rPr>
          <w:rFonts w:ascii="Arial" w:hAnsi="Arial" w:cs="Arial"/>
        </w:rPr>
        <w:t>young people</w:t>
      </w:r>
      <w:r w:rsidR="0078291E" w:rsidRPr="00AF4EAC">
        <w:rPr>
          <w:rFonts w:ascii="Arial" w:hAnsi="Arial" w:cs="Arial"/>
        </w:rPr>
        <w:t xml:space="preserve"> </w:t>
      </w:r>
      <w:r w:rsidR="008D7088" w:rsidRPr="00AF4EAC">
        <w:rPr>
          <w:rFonts w:ascii="Arial" w:hAnsi="Arial" w:cs="Arial"/>
        </w:rPr>
        <w:t xml:space="preserve">and the older </w:t>
      </w:r>
      <w:r w:rsidRPr="00AF4EAC">
        <w:rPr>
          <w:rFonts w:ascii="Arial" w:hAnsi="Arial" w:cs="Arial"/>
        </w:rPr>
        <w:t xml:space="preserve">community </w:t>
      </w:r>
      <w:r w:rsidR="008D7088" w:rsidRPr="00AF4EAC">
        <w:rPr>
          <w:rFonts w:ascii="Arial" w:hAnsi="Arial" w:cs="Arial"/>
        </w:rPr>
        <w:t xml:space="preserve">members was </w:t>
      </w:r>
      <w:r w:rsidR="00D57912" w:rsidRPr="00AF4EAC">
        <w:rPr>
          <w:rFonts w:ascii="Arial" w:hAnsi="Arial" w:cs="Arial"/>
        </w:rPr>
        <w:t>also heavily discussed across all four groups</w:t>
      </w:r>
      <w:r w:rsidR="00F33CB8" w:rsidRPr="00AF4EAC">
        <w:rPr>
          <w:rFonts w:ascii="Arial" w:hAnsi="Arial" w:cs="Arial"/>
        </w:rPr>
        <w:t xml:space="preserve"> with a </w:t>
      </w:r>
      <w:r w:rsidR="00F33CB8" w:rsidRPr="00AF4EAC">
        <w:rPr>
          <w:rFonts w:ascii="Arial" w:hAnsi="Arial" w:cs="Arial"/>
          <w:i/>
          <w:iCs/>
        </w:rPr>
        <w:t>perceived lack of respect</w:t>
      </w:r>
      <w:r w:rsidRPr="00AF4EAC">
        <w:rPr>
          <w:rFonts w:ascii="Arial" w:hAnsi="Arial" w:cs="Arial"/>
        </w:rPr>
        <w:t>,</w:t>
      </w:r>
      <w:r w:rsidR="00F33CB8" w:rsidRPr="00AF4EAC">
        <w:rPr>
          <w:rFonts w:ascii="Arial" w:hAnsi="Arial" w:cs="Arial"/>
        </w:rPr>
        <w:t xml:space="preserve"> </w:t>
      </w:r>
      <w:r w:rsidRPr="00AF4EAC">
        <w:rPr>
          <w:rFonts w:ascii="Arial" w:hAnsi="Arial" w:cs="Arial"/>
        </w:rPr>
        <w:t xml:space="preserve">and </w:t>
      </w:r>
      <w:r w:rsidR="00F33CB8" w:rsidRPr="00AF4EAC">
        <w:rPr>
          <w:rFonts w:ascii="Arial" w:hAnsi="Arial" w:cs="Arial"/>
          <w:i/>
          <w:iCs/>
        </w:rPr>
        <w:t xml:space="preserve">awareness </w:t>
      </w:r>
      <w:r w:rsidRPr="00AF4EAC">
        <w:rPr>
          <w:rFonts w:ascii="Arial" w:hAnsi="Arial" w:cs="Arial"/>
          <w:i/>
          <w:iCs/>
        </w:rPr>
        <w:t xml:space="preserve">and </w:t>
      </w:r>
      <w:r w:rsidR="00F33CB8" w:rsidRPr="00AF4EAC">
        <w:rPr>
          <w:rFonts w:ascii="Arial" w:hAnsi="Arial" w:cs="Arial"/>
          <w:i/>
          <w:iCs/>
        </w:rPr>
        <w:t>support</w:t>
      </w:r>
      <w:r w:rsidR="00203B71" w:rsidRPr="00AF4EAC">
        <w:rPr>
          <w:rFonts w:ascii="Arial" w:hAnsi="Arial" w:cs="Arial"/>
          <w:i/>
          <w:iCs/>
        </w:rPr>
        <w:t xml:space="preserve"> from elders</w:t>
      </w:r>
      <w:r w:rsidR="00F33CB8" w:rsidRPr="00AF4EAC">
        <w:rPr>
          <w:rFonts w:ascii="Arial" w:hAnsi="Arial" w:cs="Arial"/>
        </w:rPr>
        <w:t xml:space="preserve"> emerging </w:t>
      </w:r>
      <w:r w:rsidRPr="00AF4EAC">
        <w:rPr>
          <w:rFonts w:ascii="Arial" w:hAnsi="Arial" w:cs="Arial"/>
        </w:rPr>
        <w:t xml:space="preserve">as </w:t>
      </w:r>
      <w:r w:rsidR="00F33CB8" w:rsidRPr="00AF4EAC">
        <w:rPr>
          <w:rFonts w:ascii="Arial" w:hAnsi="Arial" w:cs="Arial"/>
        </w:rPr>
        <w:t>sub-themes</w:t>
      </w:r>
      <w:r w:rsidR="00D438DB" w:rsidRPr="00AF4EAC">
        <w:rPr>
          <w:rFonts w:ascii="Arial" w:hAnsi="Arial" w:cs="Arial"/>
        </w:rPr>
        <w:t>.</w:t>
      </w:r>
      <w:r w:rsidR="00D438DB" w:rsidRPr="3A1BA79D">
        <w:rPr>
          <w:rFonts w:ascii="Arial" w:hAnsi="Arial" w:cs="Arial"/>
        </w:rPr>
        <w:t xml:space="preserve"> </w:t>
      </w:r>
    </w:p>
    <w:p w14:paraId="521E0BF4" w14:textId="77777777" w:rsidR="00A66180" w:rsidRPr="00D06BDC" w:rsidRDefault="00A66180" w:rsidP="00E37A5C">
      <w:pPr>
        <w:pStyle w:val="ListParagraph"/>
        <w:widowControl w:val="0"/>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i/>
          <w:iCs/>
        </w:rPr>
      </w:pPr>
      <w:r w:rsidRPr="00D06BDC">
        <w:rPr>
          <w:rFonts w:ascii="Arial" w:hAnsi="Arial" w:cs="Arial"/>
          <w:i/>
          <w:iCs/>
        </w:rPr>
        <w:t>Perceived lack of respect</w:t>
      </w:r>
    </w:p>
    <w:p w14:paraId="2CA4D3EC" w14:textId="77777777" w:rsidR="00D57912" w:rsidRPr="00AF4EAC" w:rsidRDefault="0078291E"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D06BDC">
        <w:rPr>
          <w:rFonts w:ascii="Arial" w:hAnsi="Arial" w:cs="Arial"/>
        </w:rPr>
        <w:t>Young people</w:t>
      </w:r>
      <w:r w:rsidRPr="00AF4EAC">
        <w:rPr>
          <w:rFonts w:ascii="Arial" w:hAnsi="Arial" w:cs="Arial"/>
        </w:rPr>
        <w:t xml:space="preserve"> </w:t>
      </w:r>
      <w:r w:rsidR="00CE7B06" w:rsidRPr="00AF4EAC">
        <w:rPr>
          <w:rFonts w:ascii="Arial" w:hAnsi="Arial" w:cs="Arial"/>
        </w:rPr>
        <w:t xml:space="preserve">from both </w:t>
      </w:r>
      <w:r w:rsidR="004E4787" w:rsidRPr="00AF4EAC">
        <w:rPr>
          <w:rFonts w:ascii="Arial" w:hAnsi="Arial" w:cs="Arial"/>
        </w:rPr>
        <w:t>programs</w:t>
      </w:r>
      <w:r w:rsidR="00D57912" w:rsidRPr="00AF4EAC">
        <w:rPr>
          <w:rFonts w:ascii="Arial" w:hAnsi="Arial" w:cs="Arial"/>
        </w:rPr>
        <w:t xml:space="preserve"> </w:t>
      </w:r>
      <w:r w:rsidR="008D7088" w:rsidRPr="00AF4EAC">
        <w:rPr>
          <w:rFonts w:ascii="Arial" w:hAnsi="Arial" w:cs="Arial"/>
        </w:rPr>
        <w:t>fe</w:t>
      </w:r>
      <w:r w:rsidR="00D57912" w:rsidRPr="00AF4EAC">
        <w:rPr>
          <w:rFonts w:ascii="Arial" w:hAnsi="Arial" w:cs="Arial"/>
        </w:rPr>
        <w:t>lt</w:t>
      </w:r>
      <w:r w:rsidR="008D7088" w:rsidRPr="00AF4EAC">
        <w:rPr>
          <w:rFonts w:ascii="Arial" w:hAnsi="Arial" w:cs="Arial"/>
        </w:rPr>
        <w:t xml:space="preserve"> that they are alienated by </w:t>
      </w:r>
      <w:r w:rsidR="00445CC5" w:rsidRPr="00AF4EAC">
        <w:rPr>
          <w:rFonts w:ascii="Arial" w:hAnsi="Arial" w:cs="Arial"/>
        </w:rPr>
        <w:t>many</w:t>
      </w:r>
      <w:r w:rsidR="008D7088" w:rsidRPr="00AF4EAC">
        <w:rPr>
          <w:rFonts w:ascii="Arial" w:hAnsi="Arial" w:cs="Arial"/>
        </w:rPr>
        <w:t xml:space="preserve"> older members in their community</w:t>
      </w:r>
      <w:r w:rsidR="00445CC5" w:rsidRPr="00AF4EAC">
        <w:rPr>
          <w:rFonts w:ascii="Arial" w:hAnsi="Arial" w:cs="Arial"/>
        </w:rPr>
        <w:t>,</w:t>
      </w:r>
      <w:r w:rsidR="008D7088" w:rsidRPr="00AF4EAC">
        <w:rPr>
          <w:rFonts w:ascii="Arial" w:hAnsi="Arial" w:cs="Arial"/>
        </w:rPr>
        <w:t xml:space="preserve"> which strained </w:t>
      </w:r>
      <w:r w:rsidR="00445CC5" w:rsidRPr="00AF4EAC">
        <w:rPr>
          <w:rFonts w:ascii="Arial" w:hAnsi="Arial" w:cs="Arial"/>
        </w:rPr>
        <w:t xml:space="preserve">the inter-generational </w:t>
      </w:r>
      <w:r w:rsidR="008D7088" w:rsidRPr="00AF4EAC">
        <w:rPr>
          <w:rFonts w:ascii="Arial" w:hAnsi="Arial" w:cs="Arial"/>
        </w:rPr>
        <w:t>relationship</w:t>
      </w:r>
      <w:r w:rsidR="00D57912" w:rsidRPr="00AF4EAC">
        <w:rPr>
          <w:rFonts w:ascii="Arial" w:hAnsi="Arial" w:cs="Arial"/>
        </w:rPr>
        <w:t>:</w:t>
      </w:r>
    </w:p>
    <w:p w14:paraId="7E715F64" w14:textId="77777777" w:rsidR="00D57912" w:rsidRPr="00AF4EAC" w:rsidRDefault="00D57912"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00AF4EAC">
        <w:rPr>
          <w:rFonts w:ascii="Arial" w:hAnsi="Arial" w:cs="Arial"/>
          <w:sz w:val="20"/>
          <w:szCs w:val="20"/>
        </w:rPr>
        <w:t>We can feel their energy towards us. It’s like they can’t stand us because we’re different to how they were at our age. If they don’t like</w:t>
      </w:r>
      <w:r w:rsidR="1A6EC1C6" w:rsidRPr="00AF4EAC">
        <w:rPr>
          <w:rFonts w:ascii="Arial" w:hAnsi="Arial" w:cs="Arial"/>
          <w:sz w:val="20"/>
          <w:szCs w:val="20"/>
        </w:rPr>
        <w:t xml:space="preserve"> </w:t>
      </w:r>
      <w:r w:rsidR="001C5E49" w:rsidRPr="00AF4EAC">
        <w:rPr>
          <w:rFonts w:ascii="Arial" w:hAnsi="Arial" w:cs="Arial"/>
          <w:sz w:val="20"/>
          <w:szCs w:val="20"/>
        </w:rPr>
        <w:t>or respect</w:t>
      </w:r>
      <w:r w:rsidRPr="00AF4EAC">
        <w:rPr>
          <w:rFonts w:ascii="Arial" w:hAnsi="Arial" w:cs="Arial"/>
          <w:sz w:val="20"/>
          <w:szCs w:val="20"/>
        </w:rPr>
        <w:t xml:space="preserve"> us, why should we show respect back?</w:t>
      </w:r>
      <w:r w:rsidR="17450808" w:rsidRPr="00AF4EAC">
        <w:rPr>
          <w:rFonts w:ascii="Arial" w:hAnsi="Arial" w:cs="Arial"/>
          <w:sz w:val="20"/>
          <w:szCs w:val="20"/>
        </w:rPr>
        <w:t xml:space="preserve"> (</w:t>
      </w:r>
      <w:r w:rsidR="0078291E" w:rsidRPr="00A862BE">
        <w:rPr>
          <w:rFonts w:ascii="Arial" w:hAnsi="Arial" w:cs="Arial"/>
          <w:i/>
          <w:iCs/>
          <w:sz w:val="20"/>
          <w:szCs w:val="20"/>
        </w:rPr>
        <w:t xml:space="preserve">Young person – </w:t>
      </w:r>
      <w:r w:rsidR="0078291E">
        <w:rPr>
          <w:rFonts w:ascii="Arial" w:hAnsi="Arial" w:cs="Arial"/>
          <w:i/>
          <w:iCs/>
          <w:sz w:val="20"/>
          <w:szCs w:val="20"/>
        </w:rPr>
        <w:t>sports</w:t>
      </w:r>
      <w:r w:rsidR="0078291E" w:rsidRPr="00A862BE">
        <w:rPr>
          <w:rFonts w:ascii="Arial" w:hAnsi="Arial" w:cs="Arial"/>
          <w:i/>
          <w:iCs/>
          <w:sz w:val="20"/>
          <w:szCs w:val="20"/>
        </w:rPr>
        <w:t xml:space="preserve"> program</w:t>
      </w:r>
      <w:r w:rsidR="00E10CB2" w:rsidRPr="00AF4EAC">
        <w:rPr>
          <w:rFonts w:ascii="Arial" w:hAnsi="Arial" w:cs="Arial"/>
          <w:sz w:val="20"/>
          <w:szCs w:val="20"/>
        </w:rPr>
        <w:t>)</w:t>
      </w:r>
    </w:p>
    <w:p w14:paraId="23FB61D9" w14:textId="77777777" w:rsidR="00D942E3" w:rsidRPr="00AF4EAC" w:rsidRDefault="0078291E"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D06BDC">
        <w:rPr>
          <w:rFonts w:ascii="Arial" w:hAnsi="Arial" w:cs="Arial"/>
        </w:rPr>
        <w:t>Young people</w:t>
      </w:r>
      <w:r w:rsidRPr="00AF4EAC">
        <w:rPr>
          <w:rFonts w:ascii="Arial" w:hAnsi="Arial" w:cs="Arial"/>
        </w:rPr>
        <w:t xml:space="preserve"> </w:t>
      </w:r>
      <w:r w:rsidR="009E3BC8" w:rsidRPr="00AF4EAC">
        <w:rPr>
          <w:rFonts w:ascii="Arial" w:hAnsi="Arial" w:cs="Arial"/>
        </w:rPr>
        <w:t>from both programs</w:t>
      </w:r>
      <w:r w:rsidR="00860B1D" w:rsidRPr="00AF4EAC">
        <w:rPr>
          <w:rFonts w:ascii="Arial" w:hAnsi="Arial" w:cs="Arial"/>
        </w:rPr>
        <w:t xml:space="preserve"> were </w:t>
      </w:r>
      <w:r w:rsidR="00CE7B06" w:rsidRPr="00AF4EAC">
        <w:rPr>
          <w:rFonts w:ascii="Arial" w:hAnsi="Arial" w:cs="Arial"/>
        </w:rPr>
        <w:t>mindful</w:t>
      </w:r>
      <w:r w:rsidR="00860B1D" w:rsidRPr="00AF4EAC">
        <w:rPr>
          <w:rFonts w:ascii="Arial" w:hAnsi="Arial" w:cs="Arial"/>
        </w:rPr>
        <w:t xml:space="preserve"> of this “covert disrespect”</w:t>
      </w:r>
      <w:r w:rsidR="009E3BC8" w:rsidRPr="00AF4EAC">
        <w:rPr>
          <w:rFonts w:ascii="Arial" w:hAnsi="Arial" w:cs="Arial"/>
        </w:rPr>
        <w:t xml:space="preserve">, which </w:t>
      </w:r>
      <w:r w:rsidR="007473A7" w:rsidRPr="00AF4EAC">
        <w:rPr>
          <w:rFonts w:ascii="Arial" w:hAnsi="Arial" w:cs="Arial"/>
        </w:rPr>
        <w:t>le</w:t>
      </w:r>
      <w:r w:rsidR="00D942E3" w:rsidRPr="00AF4EAC">
        <w:rPr>
          <w:rFonts w:ascii="Arial" w:hAnsi="Arial" w:cs="Arial"/>
        </w:rPr>
        <w:t>a</w:t>
      </w:r>
      <w:r w:rsidR="007473A7" w:rsidRPr="00AF4EAC">
        <w:rPr>
          <w:rFonts w:ascii="Arial" w:hAnsi="Arial" w:cs="Arial"/>
        </w:rPr>
        <w:t>d them</w:t>
      </w:r>
      <w:r w:rsidR="00D942E3" w:rsidRPr="00AF4EAC">
        <w:rPr>
          <w:rFonts w:ascii="Arial" w:hAnsi="Arial" w:cs="Arial"/>
        </w:rPr>
        <w:t xml:space="preserve"> into</w:t>
      </w:r>
      <w:r w:rsidR="007473A7" w:rsidRPr="00AF4EAC">
        <w:rPr>
          <w:rFonts w:ascii="Arial" w:hAnsi="Arial" w:cs="Arial"/>
        </w:rPr>
        <w:t xml:space="preserve"> seeking respect</w:t>
      </w:r>
      <w:r w:rsidR="00D942E3" w:rsidRPr="00AF4EAC">
        <w:rPr>
          <w:rFonts w:ascii="Arial" w:hAnsi="Arial" w:cs="Arial"/>
        </w:rPr>
        <w:t>/approval</w:t>
      </w:r>
      <w:r w:rsidR="007473A7" w:rsidRPr="00AF4EAC">
        <w:rPr>
          <w:rFonts w:ascii="Arial" w:hAnsi="Arial" w:cs="Arial"/>
        </w:rPr>
        <w:t xml:space="preserve"> from their delinquent peers by engaging in gang-related activities</w:t>
      </w:r>
      <w:r w:rsidR="00D942E3" w:rsidRPr="00AF4EAC">
        <w:rPr>
          <w:rFonts w:ascii="Arial" w:hAnsi="Arial" w:cs="Arial"/>
        </w:rPr>
        <w:t>:</w:t>
      </w:r>
    </w:p>
    <w:p w14:paraId="0DDE93CC" w14:textId="77777777" w:rsidR="00D942E3" w:rsidRPr="00AF4EAC" w:rsidRDefault="00B62E7B"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00AF4EAC">
        <w:rPr>
          <w:rFonts w:ascii="Arial" w:hAnsi="Arial" w:cs="Arial"/>
          <w:sz w:val="20"/>
          <w:szCs w:val="20"/>
        </w:rPr>
        <w:t>W</w:t>
      </w:r>
      <w:r w:rsidR="00D942E3" w:rsidRPr="00AF4EAC">
        <w:rPr>
          <w:rFonts w:ascii="Arial" w:hAnsi="Arial" w:cs="Arial"/>
          <w:sz w:val="20"/>
          <w:szCs w:val="20"/>
        </w:rPr>
        <w:t xml:space="preserve">hen the </w:t>
      </w:r>
      <w:r w:rsidR="00CE7B06" w:rsidRPr="00AF4EAC">
        <w:rPr>
          <w:rFonts w:ascii="Arial" w:hAnsi="Arial" w:cs="Arial"/>
          <w:sz w:val="20"/>
          <w:szCs w:val="20"/>
        </w:rPr>
        <w:t>elders</w:t>
      </w:r>
      <w:r w:rsidR="00D942E3" w:rsidRPr="00AF4EAC">
        <w:rPr>
          <w:rFonts w:ascii="Arial" w:hAnsi="Arial" w:cs="Arial"/>
          <w:sz w:val="20"/>
          <w:szCs w:val="20"/>
        </w:rPr>
        <w:t xml:space="preserve"> in our community</w:t>
      </w:r>
      <w:r w:rsidRPr="00AF4EAC">
        <w:rPr>
          <w:rFonts w:ascii="Arial" w:hAnsi="Arial" w:cs="Arial"/>
          <w:sz w:val="20"/>
          <w:szCs w:val="20"/>
        </w:rPr>
        <w:t xml:space="preserve"> don’t show us respect, the only people we feel respected </w:t>
      </w:r>
      <w:r w:rsidRPr="00AF4EAC">
        <w:rPr>
          <w:rFonts w:ascii="Arial" w:hAnsi="Arial" w:cs="Arial"/>
          <w:sz w:val="20"/>
          <w:szCs w:val="20"/>
        </w:rPr>
        <w:lastRenderedPageBreak/>
        <w:t xml:space="preserve">by is our friends. Some of the guys who get involved with things on the roads show me the most respect and love which is why it’s easy to fall into that life. </w:t>
      </w:r>
      <w:r w:rsidR="613FED13" w:rsidRPr="00AF4EAC">
        <w:rPr>
          <w:rFonts w:ascii="Arial" w:hAnsi="Arial" w:cs="Arial"/>
          <w:sz w:val="20"/>
          <w:szCs w:val="20"/>
        </w:rPr>
        <w:t>(</w:t>
      </w:r>
      <w:r w:rsidR="0078291E" w:rsidRPr="00D06BDC">
        <w:rPr>
          <w:rFonts w:ascii="Arial" w:hAnsi="Arial" w:cs="Arial"/>
          <w:i/>
          <w:iCs/>
          <w:sz w:val="20"/>
          <w:szCs w:val="20"/>
        </w:rPr>
        <w:t>Young person – performing arts program</w:t>
      </w:r>
      <w:r w:rsidR="40A79503" w:rsidRPr="00AF4EAC">
        <w:rPr>
          <w:rFonts w:ascii="Arial" w:hAnsi="Arial" w:cs="Arial"/>
          <w:sz w:val="20"/>
          <w:szCs w:val="20"/>
        </w:rPr>
        <w:t>)</w:t>
      </w:r>
      <w:r w:rsidRPr="00AF4EAC">
        <w:rPr>
          <w:rFonts w:ascii="Arial" w:hAnsi="Arial" w:cs="Arial"/>
          <w:sz w:val="20"/>
          <w:szCs w:val="20"/>
        </w:rPr>
        <w:t xml:space="preserve"> </w:t>
      </w:r>
    </w:p>
    <w:p w14:paraId="24A69438" w14:textId="77777777" w:rsidR="00B62E7B" w:rsidRPr="00AF4EAC" w:rsidRDefault="009E3BC8"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AF4EAC">
        <w:rPr>
          <w:rFonts w:ascii="Arial" w:hAnsi="Arial" w:cs="Arial"/>
        </w:rPr>
        <w:t xml:space="preserve">Yet, </w:t>
      </w:r>
      <w:r w:rsidR="00177EFA" w:rsidRPr="00AF4EAC">
        <w:rPr>
          <w:rFonts w:ascii="Arial" w:hAnsi="Arial" w:cs="Arial"/>
        </w:rPr>
        <w:t>this ‘lack of respect’ from elders motivat</w:t>
      </w:r>
      <w:r w:rsidRPr="00AF4EAC">
        <w:rPr>
          <w:rFonts w:ascii="Arial" w:hAnsi="Arial" w:cs="Arial"/>
        </w:rPr>
        <w:t xml:space="preserve">ed some </w:t>
      </w:r>
      <w:r w:rsidR="0078291E">
        <w:rPr>
          <w:rFonts w:ascii="Arial" w:hAnsi="Arial" w:cs="Arial"/>
        </w:rPr>
        <w:t>young people</w:t>
      </w:r>
      <w:r w:rsidR="0078291E" w:rsidRPr="00AF4EAC">
        <w:rPr>
          <w:rFonts w:ascii="Arial" w:hAnsi="Arial" w:cs="Arial"/>
        </w:rPr>
        <w:t xml:space="preserve"> </w:t>
      </w:r>
      <w:r w:rsidR="00177EFA" w:rsidRPr="00AF4EAC">
        <w:rPr>
          <w:rFonts w:ascii="Arial" w:hAnsi="Arial" w:cs="Arial"/>
        </w:rPr>
        <w:t xml:space="preserve">to engage in positive activities in the hopes of changing </w:t>
      </w:r>
      <w:r w:rsidRPr="00AF4EAC">
        <w:rPr>
          <w:rFonts w:ascii="Arial" w:hAnsi="Arial" w:cs="Arial"/>
        </w:rPr>
        <w:t xml:space="preserve">elders’ </w:t>
      </w:r>
      <w:r w:rsidR="00CE7B06" w:rsidRPr="00AF4EAC">
        <w:rPr>
          <w:rFonts w:ascii="Arial" w:hAnsi="Arial" w:cs="Arial"/>
        </w:rPr>
        <w:t>attitude</w:t>
      </w:r>
      <w:r w:rsidR="00B62E7B" w:rsidRPr="00AF4EAC">
        <w:rPr>
          <w:rFonts w:ascii="Arial" w:hAnsi="Arial" w:cs="Arial"/>
        </w:rPr>
        <w:t>:</w:t>
      </w:r>
    </w:p>
    <w:p w14:paraId="12D3BC97" w14:textId="77777777" w:rsidR="00860B1D" w:rsidRPr="00AF4EAC" w:rsidRDefault="00B62E7B"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rPr>
      </w:pPr>
      <w:r w:rsidRPr="00AF4EAC">
        <w:rPr>
          <w:rFonts w:ascii="Arial" w:hAnsi="Arial" w:cs="Arial"/>
          <w:sz w:val="20"/>
          <w:szCs w:val="20"/>
        </w:rPr>
        <w:t>I always try to show the older members of my church that we’re not all bad</w:t>
      </w:r>
      <w:r w:rsidR="00026AEB" w:rsidRPr="00AF4EAC">
        <w:rPr>
          <w:rFonts w:ascii="Arial" w:hAnsi="Arial" w:cs="Arial"/>
          <w:sz w:val="20"/>
          <w:szCs w:val="20"/>
        </w:rPr>
        <w:t>…</w:t>
      </w:r>
      <w:r w:rsidRPr="00AF4EAC">
        <w:rPr>
          <w:rFonts w:ascii="Arial" w:hAnsi="Arial" w:cs="Arial"/>
          <w:sz w:val="20"/>
          <w:szCs w:val="20"/>
        </w:rPr>
        <w:t xml:space="preserve">I’m going to college, play football and stay focused so I hope to change their view on us by doing positive things. </w:t>
      </w:r>
      <w:r w:rsidR="58A022D6" w:rsidRPr="00AF4EAC">
        <w:rPr>
          <w:rFonts w:ascii="Arial" w:hAnsi="Arial" w:cs="Arial"/>
          <w:sz w:val="20"/>
          <w:szCs w:val="20"/>
        </w:rPr>
        <w:t>(</w:t>
      </w:r>
      <w:bookmarkStart w:id="5" w:name="_Hlk76952125"/>
      <w:r w:rsidR="0078291E" w:rsidRPr="00A862BE">
        <w:rPr>
          <w:rFonts w:ascii="Arial" w:hAnsi="Arial" w:cs="Arial"/>
          <w:i/>
          <w:iCs/>
          <w:sz w:val="20"/>
          <w:szCs w:val="20"/>
        </w:rPr>
        <w:t xml:space="preserve">Young person – </w:t>
      </w:r>
      <w:r w:rsidR="0078291E">
        <w:rPr>
          <w:rFonts w:ascii="Arial" w:hAnsi="Arial" w:cs="Arial"/>
          <w:i/>
          <w:iCs/>
          <w:sz w:val="20"/>
          <w:szCs w:val="20"/>
        </w:rPr>
        <w:t>sports</w:t>
      </w:r>
      <w:r w:rsidR="0078291E" w:rsidRPr="00A862BE">
        <w:rPr>
          <w:rFonts w:ascii="Arial" w:hAnsi="Arial" w:cs="Arial"/>
          <w:i/>
          <w:iCs/>
          <w:sz w:val="20"/>
          <w:szCs w:val="20"/>
        </w:rPr>
        <w:t xml:space="preserve"> program</w:t>
      </w:r>
      <w:bookmarkEnd w:id="5"/>
      <w:r w:rsidR="2DF38326" w:rsidRPr="00AF4EAC">
        <w:rPr>
          <w:rFonts w:ascii="Arial" w:hAnsi="Arial" w:cs="Arial"/>
          <w:sz w:val="20"/>
          <w:szCs w:val="20"/>
        </w:rPr>
        <w:t>)</w:t>
      </w:r>
    </w:p>
    <w:p w14:paraId="3015C8DA" w14:textId="77777777" w:rsidR="004520C5" w:rsidRDefault="00907359" w:rsidP="3A1BA7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There was debate amongst the youth workforce regarding this lack of respect that young people feel with s</w:t>
      </w:r>
      <w:r w:rsidR="004520C5">
        <w:rPr>
          <w:rFonts w:ascii="Arial" w:hAnsi="Arial" w:cs="Arial"/>
        </w:rPr>
        <w:t>ome of the youth workforce were aware of this lack of respect but attributed to both young people and the older members in the community:</w:t>
      </w:r>
    </w:p>
    <w:p w14:paraId="06C657FF" w14:textId="77777777" w:rsidR="004520C5" w:rsidRDefault="004520C5" w:rsidP="00452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jc w:val="both"/>
        <w:rPr>
          <w:rFonts w:ascii="Arial" w:hAnsi="Arial" w:cs="Arial"/>
          <w:i/>
          <w:sz w:val="20"/>
          <w:szCs w:val="20"/>
        </w:rPr>
      </w:pPr>
      <w:r w:rsidRPr="004520C5">
        <w:rPr>
          <w:rFonts w:ascii="Arial" w:hAnsi="Arial" w:cs="Arial"/>
          <w:sz w:val="20"/>
          <w:szCs w:val="20"/>
        </w:rPr>
        <w:t xml:space="preserve">I think there is lack of respect going both ways – </w:t>
      </w:r>
      <w:r>
        <w:rPr>
          <w:rFonts w:ascii="Arial" w:hAnsi="Arial" w:cs="Arial"/>
          <w:sz w:val="20"/>
          <w:szCs w:val="20"/>
        </w:rPr>
        <w:t>young people don’t respect the e</w:t>
      </w:r>
      <w:r w:rsidRPr="004520C5">
        <w:rPr>
          <w:rFonts w:ascii="Arial" w:hAnsi="Arial" w:cs="Arial"/>
          <w:sz w:val="20"/>
          <w:szCs w:val="20"/>
        </w:rPr>
        <w:t>lders and vice versa. Especially in this centre (Langdon Park) we see it, when other people’s parents are in the building the young people show no regard for this and this can cause friction.</w:t>
      </w:r>
      <w:r w:rsidR="00907359">
        <w:rPr>
          <w:rFonts w:ascii="Arial" w:hAnsi="Arial" w:cs="Arial"/>
          <w:sz w:val="20"/>
          <w:szCs w:val="20"/>
        </w:rPr>
        <w:t xml:space="preserve"> </w:t>
      </w:r>
      <w:r w:rsidR="00907359" w:rsidRPr="00907359">
        <w:rPr>
          <w:rFonts w:ascii="Arial" w:hAnsi="Arial" w:cs="Arial"/>
          <w:i/>
          <w:sz w:val="20"/>
          <w:szCs w:val="20"/>
        </w:rPr>
        <w:t>(Youth workforce – arts program)</w:t>
      </w:r>
    </w:p>
    <w:p w14:paraId="3FFE36B4" w14:textId="77777777" w:rsidR="00907359" w:rsidRPr="00907359" w:rsidRDefault="00907359" w:rsidP="00907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szCs w:val="20"/>
        </w:rPr>
      </w:pPr>
      <w:r w:rsidRPr="00907359">
        <w:rPr>
          <w:rFonts w:ascii="Arial" w:hAnsi="Arial" w:cs="Arial"/>
          <w:szCs w:val="20"/>
        </w:rPr>
        <w:t>However this was opposed by other youth workforce members</w:t>
      </w:r>
      <w:r>
        <w:rPr>
          <w:rFonts w:ascii="Arial" w:hAnsi="Arial" w:cs="Arial"/>
          <w:szCs w:val="20"/>
        </w:rPr>
        <w:t xml:space="preserve"> who solely blamed the adults</w:t>
      </w:r>
      <w:r w:rsidRPr="00907359">
        <w:rPr>
          <w:rFonts w:ascii="Arial" w:hAnsi="Arial" w:cs="Arial"/>
          <w:szCs w:val="20"/>
        </w:rPr>
        <w:t>:</w:t>
      </w:r>
    </w:p>
    <w:p w14:paraId="3A02943F" w14:textId="77777777" w:rsidR="004520C5" w:rsidRPr="005920FE" w:rsidRDefault="00907359" w:rsidP="005920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i/>
          <w:sz w:val="18"/>
        </w:rPr>
      </w:pPr>
      <w:r w:rsidRPr="00907359">
        <w:rPr>
          <w:rFonts w:ascii="Arial" w:hAnsi="Arial" w:cs="Arial"/>
          <w:sz w:val="20"/>
        </w:rPr>
        <w:t>I personally feel the issue is the adults, I feel that maybe if they approached the young people in a different way then they wouldn’t react as harshly/disrespectfully as they do now.</w:t>
      </w:r>
      <w:r>
        <w:rPr>
          <w:rFonts w:ascii="Arial" w:hAnsi="Arial" w:cs="Arial"/>
          <w:sz w:val="20"/>
        </w:rPr>
        <w:t xml:space="preserve"> </w:t>
      </w:r>
      <w:r w:rsidRPr="00907359">
        <w:rPr>
          <w:rFonts w:ascii="Arial" w:hAnsi="Arial" w:cs="Arial"/>
          <w:i/>
          <w:sz w:val="20"/>
        </w:rPr>
        <w:t>(Youth workforce – arts program)</w:t>
      </w:r>
    </w:p>
    <w:p w14:paraId="61F864BF" w14:textId="77777777" w:rsidR="00F425CC" w:rsidRDefault="00553AB4" w:rsidP="3A1BA7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Style w:val="CommentReference"/>
          <w:rFonts w:ascii="Arial" w:hAnsi="Arial" w:cs="Arial"/>
          <w:sz w:val="22"/>
          <w:szCs w:val="22"/>
        </w:rPr>
      </w:pPr>
      <w:r w:rsidRPr="00AF4EAC">
        <w:rPr>
          <w:rFonts w:ascii="Arial" w:hAnsi="Arial" w:cs="Arial"/>
        </w:rPr>
        <w:t>Th</w:t>
      </w:r>
      <w:r w:rsidR="009E3BC8" w:rsidRPr="00AF4EAC">
        <w:rPr>
          <w:rFonts w:ascii="Arial" w:hAnsi="Arial" w:cs="Arial"/>
        </w:rPr>
        <w:t>e</w:t>
      </w:r>
      <w:r w:rsidRPr="00AF4EAC">
        <w:rPr>
          <w:rFonts w:ascii="Arial" w:hAnsi="Arial" w:cs="Arial"/>
        </w:rPr>
        <w:t xml:space="preserve"> discussion around this topic</w:t>
      </w:r>
      <w:r w:rsidR="009E3BC8" w:rsidRPr="00AF4EAC">
        <w:rPr>
          <w:rFonts w:ascii="Arial" w:hAnsi="Arial" w:cs="Arial"/>
        </w:rPr>
        <w:t xml:space="preserve"> attributed</w:t>
      </w:r>
      <w:r w:rsidRPr="00AF4EAC">
        <w:rPr>
          <w:rFonts w:ascii="Arial" w:hAnsi="Arial" w:cs="Arial"/>
        </w:rPr>
        <w:t xml:space="preserve"> the</w:t>
      </w:r>
      <w:r w:rsidR="009975D4" w:rsidRPr="00AF4EAC">
        <w:rPr>
          <w:rFonts w:ascii="Arial" w:hAnsi="Arial" w:cs="Arial"/>
        </w:rPr>
        <w:t xml:space="preserve"> </w:t>
      </w:r>
      <w:r w:rsidR="00EF2765" w:rsidRPr="00AF4EAC">
        <w:rPr>
          <w:rFonts w:ascii="Arial" w:hAnsi="Arial" w:cs="Arial"/>
        </w:rPr>
        <w:t xml:space="preserve">lack of respect </w:t>
      </w:r>
      <w:r w:rsidR="009E3BC8" w:rsidRPr="00AF4EAC">
        <w:rPr>
          <w:rFonts w:ascii="Arial" w:hAnsi="Arial" w:cs="Arial"/>
        </w:rPr>
        <w:t>from</w:t>
      </w:r>
      <w:r w:rsidR="009975D4" w:rsidRPr="00AF4EAC">
        <w:rPr>
          <w:rFonts w:ascii="Arial" w:hAnsi="Arial" w:cs="Arial"/>
        </w:rPr>
        <w:t xml:space="preserve"> the older </w:t>
      </w:r>
      <w:r w:rsidR="009E3BC8" w:rsidRPr="00AF4EAC">
        <w:rPr>
          <w:rFonts w:ascii="Arial" w:hAnsi="Arial" w:cs="Arial"/>
        </w:rPr>
        <w:t xml:space="preserve">community </w:t>
      </w:r>
      <w:r w:rsidR="009975D4" w:rsidRPr="00AF4EAC">
        <w:rPr>
          <w:rFonts w:ascii="Arial" w:hAnsi="Arial" w:cs="Arial"/>
        </w:rPr>
        <w:t xml:space="preserve">members </w:t>
      </w:r>
      <w:r w:rsidRPr="00AF4EAC">
        <w:rPr>
          <w:rFonts w:ascii="Arial" w:hAnsi="Arial" w:cs="Arial"/>
        </w:rPr>
        <w:t>to a</w:t>
      </w:r>
      <w:r w:rsidR="00EF2765" w:rsidRPr="00AF4EAC">
        <w:rPr>
          <w:rFonts w:ascii="Arial" w:hAnsi="Arial" w:cs="Arial"/>
        </w:rPr>
        <w:t xml:space="preserve"> lack of awareness</w:t>
      </w:r>
      <w:r w:rsidR="00A66180" w:rsidRPr="00AF4EAC">
        <w:rPr>
          <w:rFonts w:ascii="Arial" w:hAnsi="Arial" w:cs="Arial"/>
        </w:rPr>
        <w:t xml:space="preserve"> </w:t>
      </w:r>
      <w:r w:rsidR="00D726F5" w:rsidRPr="00AF4EAC">
        <w:rPr>
          <w:rFonts w:ascii="Arial" w:hAnsi="Arial" w:cs="Arial"/>
        </w:rPr>
        <w:t>of</w:t>
      </w:r>
      <w:r w:rsidR="00EF2765" w:rsidRPr="00AF4EAC">
        <w:rPr>
          <w:rFonts w:ascii="Arial" w:hAnsi="Arial" w:cs="Arial"/>
        </w:rPr>
        <w:t xml:space="preserve"> what the </w:t>
      </w:r>
      <w:r w:rsidR="0078291E">
        <w:rPr>
          <w:rFonts w:ascii="Arial" w:hAnsi="Arial" w:cs="Arial"/>
        </w:rPr>
        <w:t>young people</w:t>
      </w:r>
      <w:r w:rsidR="0078291E" w:rsidRPr="00AF4EAC">
        <w:rPr>
          <w:rFonts w:ascii="Arial" w:hAnsi="Arial" w:cs="Arial"/>
        </w:rPr>
        <w:t xml:space="preserve"> </w:t>
      </w:r>
      <w:r w:rsidR="00EF2765" w:rsidRPr="00AF4EAC">
        <w:rPr>
          <w:rFonts w:ascii="Arial" w:hAnsi="Arial" w:cs="Arial"/>
        </w:rPr>
        <w:t>engage in</w:t>
      </w:r>
      <w:r w:rsidR="009E3BC8" w:rsidRPr="00AF4EAC">
        <w:rPr>
          <w:rFonts w:ascii="Arial" w:hAnsi="Arial" w:cs="Arial"/>
        </w:rPr>
        <w:t>, leaving</w:t>
      </w:r>
      <w:r w:rsidR="00975C25" w:rsidRPr="00AF4EAC">
        <w:rPr>
          <w:rFonts w:ascii="Arial" w:hAnsi="Arial" w:cs="Arial"/>
        </w:rPr>
        <w:t xml:space="preserve"> </w:t>
      </w:r>
      <w:r w:rsidR="00176B73" w:rsidRPr="00AF4EAC">
        <w:rPr>
          <w:rFonts w:ascii="Arial" w:hAnsi="Arial" w:cs="Arial"/>
        </w:rPr>
        <w:t>them often feel alienated by their communities</w:t>
      </w:r>
      <w:r w:rsidR="00F45A76" w:rsidRPr="00AF4EAC">
        <w:rPr>
          <w:rFonts w:ascii="Arial" w:hAnsi="Arial" w:cs="Arial"/>
        </w:rPr>
        <w:t xml:space="preserve">. The </w:t>
      </w:r>
      <w:r w:rsidR="009E3BC8" w:rsidRPr="00AF4EAC">
        <w:rPr>
          <w:rFonts w:ascii="Arial" w:hAnsi="Arial" w:cs="Arial"/>
        </w:rPr>
        <w:t xml:space="preserve">impact of </w:t>
      </w:r>
      <w:r w:rsidR="00F45A76" w:rsidRPr="00AF4EAC">
        <w:rPr>
          <w:rFonts w:ascii="Arial" w:hAnsi="Arial" w:cs="Arial"/>
        </w:rPr>
        <w:t>disenfranchisement has been previously highlighted in</w:t>
      </w:r>
      <w:r w:rsidR="00810861" w:rsidRPr="3A1BA79D">
        <w:rPr>
          <w:rFonts w:ascii="Arial" w:hAnsi="Arial" w:cs="Arial"/>
        </w:rPr>
        <w:fldChar w:fldCharType="begin" w:fldLock="1"/>
      </w:r>
      <w:r w:rsidR="00287E7E">
        <w:rPr>
          <w:rFonts w:ascii="Arial" w:hAnsi="Arial" w:cs="Arial"/>
        </w:rPr>
        <w:instrText>ADDIN CSL_CITATION {"citationItems":[{"id":"ITEM-1","itemData":{"ISBN":"9780955699979","abstract":"The Centre for Social Justice aims to put social justice at the heart of British politics. Our policy development is rooted in the wisdom of those working to tackle Britain's deepest social problems and the experience of those whose lives have been affected by poverty. Our working groups are non-partisan, comprising prominent academics, practitioners and policy makers who have expertise in the relevant fields. We consult nationally and internationally, especially with charities and social enterprises, who are the the champions of the welfare society. In addition to policy development, the CSJ has built an alliance of poverty fighting organisations that reverse social breakdown and transform communities. We believe that the surest way the Government can reverse social breakdown and poverty is to enable such individuals, communities and voluntary groups to help themselves. The CSJ was founded by Iain Duncan Smith in 2004, as the fulfilment of a promise made to Janice Dobbie, whose son had recently died from a drug overdose just after he was released from prison.","author":[{"dropping-particle":"","family":"Antrobus","given":"Simon","non-dropping-particle":"","parse-names":false,"suffix":""}],"id":"ITEM-1","issue":"February","issued":{"date-parts":[["2009"]]},"number-of-pages":"1-229","title":"Dying to Belong","type":"report"},"uris":["http://www.mendeley.com/documents/?uuid=12e1d59e-fae5-4fd6-be43-00ffa60a0502"]}],"mendeley":{"formattedCitation":"(Antrobus, 2009)","manualFormatting":" Antrobus' report (2009)","plainTextFormattedCitation":"(Antrobus, 2009)","previouslyFormattedCitation":"(Antrobus, 2009)"},"properties":{"noteIndex":0},"schema":"https://github.com/citation-style-language/schema/raw/master/csl-citation.json"}</w:instrText>
      </w:r>
      <w:r w:rsidR="00810861" w:rsidRPr="3A1BA79D">
        <w:rPr>
          <w:rFonts w:ascii="Arial" w:hAnsi="Arial" w:cs="Arial"/>
        </w:rPr>
        <w:fldChar w:fldCharType="separate"/>
      </w:r>
      <w:r w:rsidR="00176B73" w:rsidRPr="3A1BA79D">
        <w:rPr>
          <w:rFonts w:ascii="Arial" w:hAnsi="Arial" w:cs="Arial"/>
          <w:noProof/>
        </w:rPr>
        <w:t xml:space="preserve"> </w:t>
      </w:r>
      <w:r w:rsidR="00F45A76" w:rsidRPr="3A1BA79D">
        <w:rPr>
          <w:rFonts w:ascii="Arial" w:hAnsi="Arial" w:cs="Arial"/>
          <w:noProof/>
        </w:rPr>
        <w:t>Antrobus</w:t>
      </w:r>
      <w:r w:rsidR="00176B73" w:rsidRPr="3A1BA79D">
        <w:rPr>
          <w:rFonts w:ascii="Arial" w:hAnsi="Arial" w:cs="Arial"/>
          <w:noProof/>
        </w:rPr>
        <w:t>'</w:t>
      </w:r>
      <w:r w:rsidR="00F45A76" w:rsidRPr="3A1BA79D">
        <w:rPr>
          <w:rFonts w:ascii="Arial" w:hAnsi="Arial" w:cs="Arial"/>
          <w:noProof/>
        </w:rPr>
        <w:t xml:space="preserve"> </w:t>
      </w:r>
      <w:r w:rsidR="00135907" w:rsidRPr="3A1BA79D">
        <w:rPr>
          <w:rFonts w:ascii="Arial" w:hAnsi="Arial" w:cs="Arial"/>
          <w:noProof/>
        </w:rPr>
        <w:t xml:space="preserve">report </w:t>
      </w:r>
      <w:r w:rsidR="00176B73" w:rsidRPr="3A1BA79D">
        <w:rPr>
          <w:rFonts w:ascii="Arial" w:hAnsi="Arial" w:cs="Arial"/>
          <w:noProof/>
        </w:rPr>
        <w:t>(</w:t>
      </w:r>
      <w:r w:rsidR="00F45A76" w:rsidRPr="3A1BA79D">
        <w:rPr>
          <w:rFonts w:ascii="Arial" w:hAnsi="Arial" w:cs="Arial"/>
          <w:noProof/>
        </w:rPr>
        <w:t>2009)</w:t>
      </w:r>
      <w:r w:rsidR="00810861" w:rsidRPr="3A1BA79D">
        <w:rPr>
          <w:rFonts w:ascii="Arial" w:hAnsi="Arial" w:cs="Arial"/>
        </w:rPr>
        <w:fldChar w:fldCharType="end"/>
      </w:r>
      <w:r w:rsidR="00E246D0" w:rsidRPr="00AF4EAC">
        <w:rPr>
          <w:rFonts w:ascii="Arial" w:hAnsi="Arial" w:cs="Arial"/>
        </w:rPr>
        <w:t xml:space="preserve"> </w:t>
      </w:r>
      <w:r w:rsidR="00135907" w:rsidRPr="00AF4EAC">
        <w:rPr>
          <w:rFonts w:ascii="Arial" w:hAnsi="Arial" w:cs="Arial"/>
        </w:rPr>
        <w:t>on youth street gang culture across the UK</w:t>
      </w:r>
      <w:r w:rsidR="00135907" w:rsidRPr="00AF4EAC">
        <w:rPr>
          <w:rStyle w:val="CommentReference"/>
          <w:rFonts w:ascii="Arial" w:hAnsi="Arial" w:cs="Arial"/>
          <w:sz w:val="22"/>
          <w:szCs w:val="22"/>
        </w:rPr>
        <w:t xml:space="preserve">. </w:t>
      </w:r>
      <w:r w:rsidR="000005E9" w:rsidRPr="00AF4EAC">
        <w:rPr>
          <w:rStyle w:val="CommentReference"/>
          <w:rFonts w:ascii="Arial" w:hAnsi="Arial" w:cs="Arial"/>
          <w:sz w:val="22"/>
          <w:szCs w:val="22"/>
        </w:rPr>
        <w:t>M</w:t>
      </w:r>
      <w:r w:rsidR="129199BD" w:rsidRPr="00AF4EAC">
        <w:rPr>
          <w:rStyle w:val="CommentReference"/>
          <w:rFonts w:ascii="Arial" w:hAnsi="Arial" w:cs="Arial"/>
          <w:sz w:val="22"/>
          <w:szCs w:val="22"/>
        </w:rPr>
        <w:t>arginali</w:t>
      </w:r>
      <w:r w:rsidR="00135907" w:rsidRPr="00AF4EAC">
        <w:rPr>
          <w:rStyle w:val="CommentReference"/>
          <w:rFonts w:ascii="Arial" w:hAnsi="Arial" w:cs="Arial"/>
          <w:sz w:val="22"/>
          <w:szCs w:val="22"/>
        </w:rPr>
        <w:t>sed youth are often targeted by older members within street gangs</w:t>
      </w:r>
      <w:r w:rsidR="008073EF" w:rsidRPr="00AF4EAC">
        <w:rPr>
          <w:rStyle w:val="CommentReference"/>
          <w:rFonts w:ascii="Arial" w:hAnsi="Arial" w:cs="Arial"/>
          <w:sz w:val="22"/>
          <w:szCs w:val="22"/>
        </w:rPr>
        <w:t xml:space="preserve">. Our findings </w:t>
      </w:r>
      <w:r w:rsidR="004520C5">
        <w:rPr>
          <w:rStyle w:val="CommentReference"/>
          <w:rFonts w:ascii="Arial" w:hAnsi="Arial" w:cs="Arial"/>
          <w:sz w:val="22"/>
          <w:szCs w:val="22"/>
        </w:rPr>
        <w:t>highlight</w:t>
      </w:r>
      <w:r w:rsidR="008073EF" w:rsidRPr="00AF4EAC">
        <w:rPr>
          <w:rStyle w:val="CommentReference"/>
          <w:rFonts w:ascii="Arial" w:hAnsi="Arial" w:cs="Arial"/>
          <w:sz w:val="22"/>
          <w:szCs w:val="22"/>
        </w:rPr>
        <w:t xml:space="preserve"> </w:t>
      </w:r>
      <w:r w:rsidR="000005E9" w:rsidRPr="00AF4EAC">
        <w:rPr>
          <w:rStyle w:val="CommentReference"/>
          <w:rFonts w:ascii="Arial" w:hAnsi="Arial" w:cs="Arial"/>
          <w:sz w:val="22"/>
          <w:szCs w:val="22"/>
        </w:rPr>
        <w:t xml:space="preserve">the perceived lack of respect </w:t>
      </w:r>
      <w:r w:rsidR="004520C5">
        <w:rPr>
          <w:rStyle w:val="CommentReference"/>
          <w:rFonts w:ascii="Arial" w:hAnsi="Arial" w:cs="Arial"/>
          <w:sz w:val="22"/>
          <w:szCs w:val="22"/>
        </w:rPr>
        <w:t>for young people in this community which appeared to</w:t>
      </w:r>
      <w:r w:rsidR="000005E9" w:rsidRPr="00AF4EAC">
        <w:rPr>
          <w:rStyle w:val="CommentReference"/>
          <w:rFonts w:ascii="Arial" w:hAnsi="Arial" w:cs="Arial"/>
          <w:sz w:val="22"/>
          <w:szCs w:val="22"/>
        </w:rPr>
        <w:t xml:space="preserve"> often push </w:t>
      </w:r>
      <w:r w:rsidR="0078291E" w:rsidRPr="00D06BDC">
        <w:rPr>
          <w:rStyle w:val="CommentReference"/>
          <w:rFonts w:ascii="Arial" w:hAnsi="Arial" w:cs="Arial"/>
          <w:sz w:val="22"/>
          <w:szCs w:val="22"/>
        </w:rPr>
        <w:t>young people</w:t>
      </w:r>
      <w:r w:rsidR="008073EF" w:rsidRPr="0078291E">
        <w:rPr>
          <w:rStyle w:val="CommentReference"/>
          <w:rFonts w:ascii="Arial" w:hAnsi="Arial" w:cs="Arial"/>
          <w:sz w:val="22"/>
          <w:szCs w:val="22"/>
        </w:rPr>
        <w:t xml:space="preserve"> </w:t>
      </w:r>
      <w:r w:rsidR="008073EF" w:rsidRPr="00AF4EAC">
        <w:rPr>
          <w:rStyle w:val="CommentReference"/>
          <w:rFonts w:ascii="Arial" w:hAnsi="Arial" w:cs="Arial"/>
          <w:sz w:val="22"/>
          <w:szCs w:val="22"/>
        </w:rPr>
        <w:t>towards creating their own communities and support networks</w:t>
      </w:r>
      <w:r w:rsidR="000005E9" w:rsidRPr="00AF4EAC">
        <w:rPr>
          <w:rStyle w:val="CommentReference"/>
          <w:rFonts w:ascii="Arial" w:hAnsi="Arial" w:cs="Arial"/>
          <w:sz w:val="22"/>
          <w:szCs w:val="22"/>
        </w:rPr>
        <w:t>,</w:t>
      </w:r>
      <w:r w:rsidR="008073EF" w:rsidRPr="00AF4EAC">
        <w:rPr>
          <w:rStyle w:val="CommentReference"/>
          <w:rFonts w:ascii="Arial" w:hAnsi="Arial" w:cs="Arial"/>
          <w:sz w:val="22"/>
          <w:szCs w:val="22"/>
        </w:rPr>
        <w:t xml:space="preserve"> </w:t>
      </w:r>
      <w:r w:rsidR="004520C5">
        <w:rPr>
          <w:rStyle w:val="CommentReference"/>
          <w:rFonts w:ascii="Arial" w:hAnsi="Arial" w:cs="Arial"/>
          <w:sz w:val="22"/>
          <w:szCs w:val="22"/>
        </w:rPr>
        <w:t>sometimes</w:t>
      </w:r>
      <w:r w:rsidR="008073EF" w:rsidRPr="00AF4EAC">
        <w:rPr>
          <w:rStyle w:val="CommentReference"/>
          <w:rFonts w:ascii="Arial" w:hAnsi="Arial" w:cs="Arial"/>
          <w:sz w:val="22"/>
          <w:szCs w:val="22"/>
        </w:rPr>
        <w:t xml:space="preserve"> </w:t>
      </w:r>
      <w:r w:rsidR="000005E9" w:rsidRPr="00AF4EAC">
        <w:rPr>
          <w:rStyle w:val="CommentReference"/>
          <w:rFonts w:ascii="Arial" w:hAnsi="Arial" w:cs="Arial"/>
          <w:sz w:val="22"/>
          <w:szCs w:val="22"/>
        </w:rPr>
        <w:t>by forming</w:t>
      </w:r>
      <w:r w:rsidR="004520C5">
        <w:rPr>
          <w:rStyle w:val="CommentReference"/>
          <w:rFonts w:ascii="Arial" w:hAnsi="Arial" w:cs="Arial"/>
          <w:sz w:val="22"/>
          <w:szCs w:val="22"/>
        </w:rPr>
        <w:t xml:space="preserve"> or joining local</w:t>
      </w:r>
      <w:r w:rsidR="008073EF" w:rsidRPr="00AF4EAC">
        <w:rPr>
          <w:rStyle w:val="CommentReference"/>
          <w:rFonts w:ascii="Arial" w:hAnsi="Arial" w:cs="Arial"/>
          <w:sz w:val="22"/>
          <w:szCs w:val="22"/>
        </w:rPr>
        <w:t xml:space="preserve"> street gangs.</w:t>
      </w:r>
      <w:r w:rsidR="004520C5">
        <w:rPr>
          <w:rStyle w:val="CommentReference"/>
          <w:rFonts w:ascii="Arial" w:hAnsi="Arial" w:cs="Arial"/>
          <w:sz w:val="22"/>
          <w:szCs w:val="22"/>
        </w:rPr>
        <w:t xml:space="preserve"> </w:t>
      </w:r>
    </w:p>
    <w:p w14:paraId="4101652C" w14:textId="77777777" w:rsidR="005920FE" w:rsidRPr="00AF4EAC" w:rsidRDefault="005920FE" w:rsidP="3A1BA7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p>
    <w:p w14:paraId="3CFA8EB2" w14:textId="77777777" w:rsidR="00F425CC" w:rsidRPr="00D06BDC" w:rsidRDefault="00F425CC" w:rsidP="00E37A5C">
      <w:pPr>
        <w:pStyle w:val="ListParagraph"/>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i/>
          <w:iCs/>
        </w:rPr>
      </w:pPr>
      <w:r w:rsidRPr="00D06BDC">
        <w:rPr>
          <w:rFonts w:ascii="Arial" w:hAnsi="Arial" w:cs="Arial"/>
          <w:i/>
          <w:iCs/>
        </w:rPr>
        <w:t>Lack of awareness &amp; support</w:t>
      </w:r>
      <w:r w:rsidR="008C5A90" w:rsidRPr="00D06BDC">
        <w:rPr>
          <w:rFonts w:ascii="Arial" w:hAnsi="Arial" w:cs="Arial"/>
          <w:i/>
          <w:iCs/>
        </w:rPr>
        <w:t xml:space="preserve"> from </w:t>
      </w:r>
      <w:r w:rsidR="00BB4858" w:rsidRPr="00D06BDC">
        <w:rPr>
          <w:rFonts w:ascii="Arial" w:hAnsi="Arial" w:cs="Arial"/>
          <w:i/>
          <w:iCs/>
        </w:rPr>
        <w:t>elders</w:t>
      </w:r>
      <w:r w:rsidR="008C5A90" w:rsidRPr="00D06BDC">
        <w:rPr>
          <w:rFonts w:ascii="Arial" w:hAnsi="Arial" w:cs="Arial"/>
          <w:i/>
          <w:iCs/>
        </w:rPr>
        <w:t xml:space="preserve"> </w:t>
      </w:r>
    </w:p>
    <w:p w14:paraId="72D7FA0D" w14:textId="77777777" w:rsidR="008D7088" w:rsidRPr="00AF4EAC" w:rsidRDefault="00525741" w:rsidP="3A1BA7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AF4EAC">
        <w:rPr>
          <w:rFonts w:ascii="Arial" w:hAnsi="Arial" w:cs="Arial"/>
        </w:rPr>
        <w:t xml:space="preserve">The </w:t>
      </w:r>
      <w:r w:rsidR="002B41C2" w:rsidRPr="00AF4EAC">
        <w:rPr>
          <w:rFonts w:ascii="Arial" w:hAnsi="Arial" w:cs="Arial"/>
          <w:i/>
          <w:iCs/>
        </w:rPr>
        <w:t>l</w:t>
      </w:r>
      <w:r w:rsidRPr="00AF4EAC">
        <w:rPr>
          <w:rFonts w:ascii="Arial" w:hAnsi="Arial" w:cs="Arial"/>
          <w:i/>
          <w:iCs/>
        </w:rPr>
        <w:t>ack of parental support</w:t>
      </w:r>
      <w:r w:rsidRPr="00AF4EAC">
        <w:rPr>
          <w:rFonts w:ascii="Arial" w:hAnsi="Arial" w:cs="Arial"/>
        </w:rPr>
        <w:t xml:space="preserve"> also extended to </w:t>
      </w:r>
      <w:r w:rsidR="002B41C2" w:rsidRPr="00AF4EAC">
        <w:rPr>
          <w:rFonts w:ascii="Arial" w:hAnsi="Arial" w:cs="Arial"/>
        </w:rPr>
        <w:t>the wider</w:t>
      </w:r>
      <w:r w:rsidRPr="00AF4EAC">
        <w:rPr>
          <w:rFonts w:ascii="Arial" w:hAnsi="Arial" w:cs="Arial"/>
        </w:rPr>
        <w:t xml:space="preserve"> community</w:t>
      </w:r>
      <w:r w:rsidR="004913C4" w:rsidRPr="00AF4EAC">
        <w:rPr>
          <w:rFonts w:ascii="Arial" w:hAnsi="Arial" w:cs="Arial"/>
        </w:rPr>
        <w:t xml:space="preserve">. </w:t>
      </w:r>
      <w:r w:rsidR="00DB5B34" w:rsidRPr="00AF4EAC">
        <w:rPr>
          <w:rFonts w:ascii="Arial" w:hAnsi="Arial" w:cs="Arial"/>
        </w:rPr>
        <w:t xml:space="preserve">Throughout the discussion with each </w:t>
      </w:r>
      <w:r w:rsidR="4FD71BEE" w:rsidRPr="3A1BA79D">
        <w:rPr>
          <w:rFonts w:ascii="Arial" w:hAnsi="Arial" w:cs="Arial"/>
        </w:rPr>
        <w:t>group,</w:t>
      </w:r>
      <w:r w:rsidR="00DB5B34" w:rsidRPr="00AF4EAC">
        <w:rPr>
          <w:rFonts w:ascii="Arial" w:hAnsi="Arial" w:cs="Arial"/>
        </w:rPr>
        <w:t xml:space="preserve"> it was reiterated that</w:t>
      </w:r>
      <w:r w:rsidR="004913C4" w:rsidRPr="00AF4EAC">
        <w:rPr>
          <w:rFonts w:ascii="Arial" w:hAnsi="Arial" w:cs="Arial"/>
        </w:rPr>
        <w:t xml:space="preserve"> the elders </w:t>
      </w:r>
      <w:r w:rsidR="00DB5B34" w:rsidRPr="00AF4EAC">
        <w:rPr>
          <w:rFonts w:ascii="Arial" w:hAnsi="Arial" w:cs="Arial"/>
        </w:rPr>
        <w:t>in their lives were</w:t>
      </w:r>
      <w:r w:rsidR="004913C4" w:rsidRPr="00AF4EAC">
        <w:rPr>
          <w:rFonts w:ascii="Arial" w:hAnsi="Arial" w:cs="Arial"/>
        </w:rPr>
        <w:t xml:space="preserve"> </w:t>
      </w:r>
      <w:r w:rsidR="00DB5B34" w:rsidRPr="00AF4EAC">
        <w:rPr>
          <w:rFonts w:ascii="Arial" w:hAnsi="Arial" w:cs="Arial"/>
        </w:rPr>
        <w:t>not always supportive of</w:t>
      </w:r>
      <w:r w:rsidR="004913C4" w:rsidRPr="00AF4EAC">
        <w:rPr>
          <w:rFonts w:ascii="Arial" w:hAnsi="Arial" w:cs="Arial"/>
        </w:rPr>
        <w:t xml:space="preserve"> local youth programs</w:t>
      </w:r>
      <w:r w:rsidR="00975C25" w:rsidRPr="00AF4EAC">
        <w:rPr>
          <w:rFonts w:ascii="Arial" w:hAnsi="Arial" w:cs="Arial"/>
        </w:rPr>
        <w:t>:</w:t>
      </w:r>
    </w:p>
    <w:p w14:paraId="100469B5" w14:textId="77777777" w:rsidR="00000116" w:rsidRPr="00AF4EAC" w:rsidRDefault="00000116" w:rsidP="3A1BA7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right="521"/>
        <w:jc w:val="both"/>
        <w:rPr>
          <w:rFonts w:ascii="Arial" w:hAnsi="Arial" w:cs="Arial"/>
          <w:b/>
          <w:bCs/>
          <w:sz w:val="20"/>
          <w:szCs w:val="20"/>
        </w:rPr>
      </w:pPr>
      <w:r w:rsidRPr="00AF4EAC">
        <w:rPr>
          <w:rFonts w:ascii="Arial" w:hAnsi="Arial" w:cs="Arial"/>
          <w:sz w:val="20"/>
          <w:szCs w:val="20"/>
        </w:rPr>
        <w:t xml:space="preserve">We’ve lost a lot of our </w:t>
      </w:r>
      <w:r w:rsidR="004F05C1">
        <w:rPr>
          <w:rFonts w:ascii="Arial" w:hAnsi="Arial" w:cs="Arial"/>
          <w:sz w:val="20"/>
          <w:szCs w:val="20"/>
        </w:rPr>
        <w:t>young people</w:t>
      </w:r>
      <w:r w:rsidR="004F05C1" w:rsidRPr="00AF4EAC">
        <w:rPr>
          <w:rFonts w:ascii="Arial" w:hAnsi="Arial" w:cs="Arial"/>
          <w:sz w:val="20"/>
          <w:szCs w:val="20"/>
        </w:rPr>
        <w:t xml:space="preserve"> </w:t>
      </w:r>
      <w:r w:rsidRPr="00AF4EAC">
        <w:rPr>
          <w:rFonts w:ascii="Arial" w:hAnsi="Arial" w:cs="Arial"/>
          <w:sz w:val="20"/>
          <w:szCs w:val="20"/>
        </w:rPr>
        <w:t xml:space="preserve">to local gangs simply because we don’t have much backing from their parents and other adults across this community. It’s hard to convince a young person to engage in positive things if </w:t>
      </w:r>
      <w:r w:rsidR="00B013D4" w:rsidRPr="00AF4EAC">
        <w:rPr>
          <w:rFonts w:ascii="Arial" w:hAnsi="Arial" w:cs="Arial"/>
          <w:sz w:val="20"/>
          <w:szCs w:val="20"/>
        </w:rPr>
        <w:t xml:space="preserve">we </w:t>
      </w:r>
      <w:r w:rsidRPr="00AF4EAC">
        <w:rPr>
          <w:rFonts w:ascii="Arial" w:hAnsi="Arial" w:cs="Arial"/>
          <w:sz w:val="20"/>
          <w:szCs w:val="20"/>
        </w:rPr>
        <w:t xml:space="preserve">are the only </w:t>
      </w:r>
      <w:r w:rsidR="00B013D4" w:rsidRPr="00AF4EAC">
        <w:rPr>
          <w:rFonts w:ascii="Arial" w:hAnsi="Arial" w:cs="Arial"/>
          <w:sz w:val="20"/>
          <w:szCs w:val="20"/>
        </w:rPr>
        <w:t>one supporting them</w:t>
      </w:r>
      <w:r w:rsidR="000F4AFB" w:rsidRPr="00AF4EAC">
        <w:rPr>
          <w:rFonts w:ascii="Arial" w:hAnsi="Arial" w:cs="Arial"/>
          <w:sz w:val="20"/>
          <w:szCs w:val="20"/>
        </w:rPr>
        <w:t>.</w:t>
      </w:r>
      <w:r w:rsidR="00E30361" w:rsidRPr="00AF4EAC">
        <w:rPr>
          <w:rFonts w:ascii="Arial" w:hAnsi="Arial" w:cs="Arial"/>
          <w:b/>
          <w:bCs/>
          <w:sz w:val="20"/>
          <w:szCs w:val="20"/>
        </w:rPr>
        <w:t xml:space="preserve"> </w:t>
      </w:r>
      <w:r w:rsidR="3B004701" w:rsidRPr="00AF4EAC">
        <w:rPr>
          <w:rFonts w:ascii="Arial" w:hAnsi="Arial" w:cs="Arial"/>
          <w:b/>
          <w:bCs/>
          <w:sz w:val="20"/>
          <w:szCs w:val="20"/>
        </w:rPr>
        <w:t xml:space="preserve"> (</w:t>
      </w:r>
      <w:r w:rsidR="004F05C1" w:rsidRPr="00A862BE">
        <w:rPr>
          <w:rFonts w:ascii="Arial" w:hAnsi="Arial" w:cs="Arial"/>
          <w:i/>
          <w:iCs/>
          <w:sz w:val="20"/>
          <w:szCs w:val="20"/>
        </w:rPr>
        <w:t>You</w:t>
      </w:r>
      <w:r w:rsidR="004C09BC">
        <w:rPr>
          <w:rFonts w:ascii="Arial" w:hAnsi="Arial" w:cs="Arial"/>
          <w:i/>
          <w:iCs/>
          <w:sz w:val="20"/>
          <w:szCs w:val="20"/>
        </w:rPr>
        <w:t>th workforce</w:t>
      </w:r>
      <w:r w:rsidR="004F05C1" w:rsidRPr="00A862BE">
        <w:rPr>
          <w:rFonts w:ascii="Arial" w:hAnsi="Arial" w:cs="Arial"/>
          <w:i/>
          <w:iCs/>
          <w:sz w:val="20"/>
          <w:szCs w:val="20"/>
        </w:rPr>
        <w:t xml:space="preserve"> – performing arts program</w:t>
      </w:r>
      <w:r w:rsidR="68319052" w:rsidRPr="00AF4EAC">
        <w:rPr>
          <w:rFonts w:ascii="Arial" w:hAnsi="Arial" w:cs="Arial"/>
          <w:sz w:val="20"/>
          <w:szCs w:val="20"/>
        </w:rPr>
        <w:t>)</w:t>
      </w:r>
      <w:r w:rsidR="000F4AFB" w:rsidRPr="00AF4EAC">
        <w:rPr>
          <w:rFonts w:ascii="Arial" w:hAnsi="Arial" w:cs="Arial"/>
          <w:sz w:val="20"/>
          <w:szCs w:val="20"/>
        </w:rPr>
        <w:t xml:space="preserve"> </w:t>
      </w:r>
    </w:p>
    <w:p w14:paraId="1478519F" w14:textId="77777777" w:rsidR="004910C8" w:rsidRDefault="00DB5B34" w:rsidP="00B62E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6629B11A">
        <w:rPr>
          <w:rFonts w:ascii="Arial" w:hAnsi="Arial" w:cs="Arial"/>
        </w:rPr>
        <w:t>O</w:t>
      </w:r>
      <w:r w:rsidR="003A2281" w:rsidRPr="6629B11A">
        <w:rPr>
          <w:rFonts w:ascii="Arial" w:hAnsi="Arial" w:cs="Arial"/>
        </w:rPr>
        <w:t xml:space="preserve">lder members in the community are quite removed from </w:t>
      </w:r>
      <w:r w:rsidR="004F05C1">
        <w:rPr>
          <w:rFonts w:ascii="Arial" w:hAnsi="Arial" w:cs="Arial"/>
        </w:rPr>
        <w:t>young people’</w:t>
      </w:r>
      <w:r w:rsidR="004F05C1" w:rsidRPr="6629B11A">
        <w:rPr>
          <w:rFonts w:ascii="Arial" w:hAnsi="Arial" w:cs="Arial"/>
        </w:rPr>
        <w:t xml:space="preserve">s </w:t>
      </w:r>
      <w:r w:rsidR="00C45F97" w:rsidRPr="6629B11A">
        <w:rPr>
          <w:rFonts w:ascii="Arial" w:hAnsi="Arial" w:cs="Arial"/>
        </w:rPr>
        <w:t>lives</w:t>
      </w:r>
      <w:r w:rsidR="00DC1359" w:rsidRPr="6629B11A">
        <w:rPr>
          <w:rFonts w:ascii="Arial" w:hAnsi="Arial" w:cs="Arial"/>
        </w:rPr>
        <w:t xml:space="preserve">. </w:t>
      </w:r>
      <w:r w:rsidR="00C45F97" w:rsidRPr="6629B11A">
        <w:rPr>
          <w:rFonts w:ascii="Arial" w:hAnsi="Arial" w:cs="Arial"/>
        </w:rPr>
        <w:t>The participants saw this</w:t>
      </w:r>
      <w:r w:rsidR="00A60EC8" w:rsidRPr="6629B11A">
        <w:rPr>
          <w:rFonts w:ascii="Arial" w:hAnsi="Arial" w:cs="Arial"/>
        </w:rPr>
        <w:t xml:space="preserve"> as</w:t>
      </w:r>
      <w:r w:rsidR="0042265E" w:rsidRPr="6629B11A">
        <w:rPr>
          <w:rFonts w:ascii="Arial" w:hAnsi="Arial" w:cs="Arial"/>
        </w:rPr>
        <w:t xml:space="preserve"> a key issue, not just related to street gang </w:t>
      </w:r>
      <w:r w:rsidRPr="6629B11A">
        <w:rPr>
          <w:rFonts w:ascii="Arial" w:hAnsi="Arial" w:cs="Arial"/>
        </w:rPr>
        <w:t>involvement</w:t>
      </w:r>
      <w:r w:rsidR="0042265E" w:rsidRPr="6629B11A">
        <w:rPr>
          <w:rFonts w:ascii="Arial" w:hAnsi="Arial" w:cs="Arial"/>
        </w:rPr>
        <w:t>, but to youth culture as a whole</w:t>
      </w:r>
      <w:r w:rsidR="00C744EA" w:rsidRPr="6629B11A">
        <w:rPr>
          <w:rFonts w:ascii="Arial" w:hAnsi="Arial" w:cs="Arial"/>
        </w:rPr>
        <w:t xml:space="preserve"> in this community</w:t>
      </w:r>
      <w:r w:rsidR="003A2281" w:rsidRPr="6629B11A">
        <w:rPr>
          <w:rFonts w:ascii="Arial" w:hAnsi="Arial" w:cs="Arial"/>
        </w:rPr>
        <w:t>.</w:t>
      </w:r>
      <w:r w:rsidR="00EA5F9E" w:rsidRPr="6629B11A">
        <w:rPr>
          <w:rFonts w:ascii="Arial" w:hAnsi="Arial" w:cs="Arial"/>
        </w:rPr>
        <w:t xml:space="preserve"> </w:t>
      </w:r>
      <w:r w:rsidRPr="6629B11A">
        <w:rPr>
          <w:rFonts w:ascii="Arial" w:hAnsi="Arial" w:cs="Arial"/>
        </w:rPr>
        <w:t xml:space="preserve">These finds were in-line with </w:t>
      </w:r>
      <w:r w:rsidR="00810861" w:rsidRPr="6629B11A">
        <w:rPr>
          <w:rFonts w:ascii="Arial" w:hAnsi="Arial" w:cs="Arial"/>
        </w:rPr>
        <w:fldChar w:fldCharType="begin" w:fldLock="1"/>
      </w:r>
      <w:r w:rsidR="00287E7E">
        <w:rPr>
          <w:rFonts w:ascii="Arial" w:hAnsi="Arial" w:cs="Arial"/>
        </w:rPr>
        <w:instrText>ADDIN CSL_CITATION {"citationItems":[{"id":"ITEM-1","itemData":{"ISBN":"9780955699979","abstract":"The Centre for Social Justice aims to put social justice at the heart of British politics. Our policy development is rooted in the wisdom of those working to tackle Britain's deepest social problems and the experience of those whose lives have been affected by poverty. Our working groups are non-partisan, comprising prominent academics, practitioners and policy makers who have expertise in the relevant fields. We consult nationally and internationally, especially with charities and social enterprises, who are the the champions of the welfare society. In addition to policy development, the CSJ has built an alliance of poverty fighting organisations that reverse social breakdown and transform communities. We believe that the surest way the Government can reverse social breakdown and poverty is to enable such individuals, communities and voluntary groups to help themselves. The CSJ was founded by Iain Duncan Smith in 2004, as the fulfilment of a promise made to Janice Dobbie, whose son had recently died from a drug overdose just after he was released from prison.","author":[{"dropping-particle":"","family":"Antrobus","given":"Simon","non-dropping-particle":"","parse-names":false,"suffix":""}],"id":"ITEM-1","issue":"February","issued":{"date-parts":[["2009"]]},"number-of-pages":"1-229","title":"Dying to Belong","type":"report"},"uris":["http://www.mendeley.com/documents/?uuid=12e1d59e-fae5-4fd6-be43-00ffa60a0502"]}],"mendeley":{"formattedCitation":"(Antrobus, 2009)","manualFormatting":"Antrobus' (2009) and Hesketh's (2018) work ","plainTextFormattedCitation":"(Antrobus, 2009)","previouslyFormattedCitation":"(Antrobus, 2009)"},"properties":{"noteIndex":0},"schema":"https://github.com/citation-style-language/schema/raw/master/csl-citation.json"}</w:instrText>
      </w:r>
      <w:r w:rsidR="00810861" w:rsidRPr="6629B11A">
        <w:rPr>
          <w:rFonts w:ascii="Arial" w:hAnsi="Arial" w:cs="Arial"/>
        </w:rPr>
        <w:fldChar w:fldCharType="separate"/>
      </w:r>
      <w:r w:rsidR="003E0EE2" w:rsidRPr="6629B11A">
        <w:rPr>
          <w:rFonts w:ascii="Arial" w:hAnsi="Arial" w:cs="Arial"/>
          <w:noProof/>
        </w:rPr>
        <w:t>Antrobus</w:t>
      </w:r>
      <w:r w:rsidRPr="6629B11A">
        <w:rPr>
          <w:rFonts w:ascii="Arial" w:hAnsi="Arial" w:cs="Arial"/>
          <w:noProof/>
        </w:rPr>
        <w:t xml:space="preserve">' (2009) and </w:t>
      </w:r>
      <w:r w:rsidR="00810861" w:rsidRPr="6629B11A">
        <w:rPr>
          <w:rFonts w:ascii="Arial" w:hAnsi="Arial" w:cs="Arial"/>
          <w:noProof/>
        </w:rPr>
        <w:fldChar w:fldCharType="begin" w:fldLock="1"/>
      </w:r>
      <w:r w:rsidR="00287E7E">
        <w:rPr>
          <w:rFonts w:ascii="Arial" w:hAnsi="Arial" w:cs="Arial"/>
          <w:noProof/>
        </w:rPr>
        <w:instrText>ADDIN CSL_CITATION {"citationItems":[{"id":"ITEM-1","itemData":{"DOI":"10.1051/matecconf/201712107005","ISBN":"9789672231035","ISSN":"0013-1857","PMID":"21567994","abstract":"This thesis will primarily address the issue of street gang involvement and non-involvement in gang prevalent areas of Merseyside. Specifically, it will address why some individuals with similar backgrounds do or do not become involved in deviant street groups and the potential implications for their future life choices. Reporting for the Early Intervention Foundation (EIF) Cordis Bright Consulting (2015) have observed that when assessing young people about whom there is concern because of violence and street gang involvement, practitioners should consider both risk and protective factors in five key domains: individual, peers, community, school and family. In determining the vulnerability and resilience of young people to gang membership on Merseyside, the study attempted to identify prominent variables within each of these domains and the research was undertaken with participants from a variety of marginalised locations of Merseyside. The study applied a hybrid approach consisting of Biographical Narrative Interpretive Method (BNIM, Wengraf, 2001) as the means of data collection with Grounded Theory (GT) as the form of analysis (Strauss and Corbin, 1990). Two samples of participants were drawn from marginalised areas of Merseyside consisting of a total of 44 males age range 18-25 (one consisting of 26 gang involved participants (termed Deviant Street Group Members (DSGs)), and the second containing 11 non-gang participants (termed ‘Non-group Participants’ (NGPs) and 7 individuals identified as ex-gang participants (termed ‘Ex- Deviant Street Group participants’ (EDSGMs)). The findings draw attention to the considerable amount of social commentary and government policy that has intensified, pathologised and problemised the issue of gangs, gang membership and gang non-membership in the United Kingdom (UK). Moreover, they identify the effects of marginalisation and limited opportunity as the over-riding protagonists and highlight how young disenfranchised people, some more resilient than others cope with growing up in marginalised areas of Merseyside. In particular, contrary to the EIF’s observations that “family and peer group risk factors are not found to be strongly associated with gang membership as individual risk factors” (2015, p. 7), the study finds evidence that quality of parenting by fathers/father figures (family domain) and friendship networks (peer domain) together with the development of social capital can be key variables in the decision …","author":[{"dropping-particle":"","family":"Hesketh","given":"Robert Francis","non-dropping-particle":"","parse-names":false,"suffix":""}],"id":"ITEM-1","issued":{"date-parts":[["2018"]]},"publisher":"University of Chester","title":"A critical exploration of why some individuals with similar backgrounds do or do not become involved in deviant street groups and the potential implications for their future life choices","type":"thesis"},"uris":["http://www.mendeley.com/documents/?uuid=f8bebfe8-6a12-45e0-94fd-2afc8de40f69"]}],"mendeley":{"formattedCitation":"(Hesketh, 2018)","manualFormatting":"Hesketh's (2018)","plainTextFormattedCitation":"(Hesketh, 2018)","previouslyFormattedCitation":"(Hesketh, 2018)"},"properties":{"noteIndex":0},"schema":"https://github.com/citation-style-language/schema/raw/master/csl-citation.json"}</w:instrText>
      </w:r>
      <w:r w:rsidR="00810861" w:rsidRPr="6629B11A">
        <w:rPr>
          <w:rFonts w:ascii="Arial" w:hAnsi="Arial" w:cs="Arial"/>
          <w:noProof/>
        </w:rPr>
        <w:fldChar w:fldCharType="separate"/>
      </w:r>
      <w:r w:rsidRPr="6629B11A">
        <w:rPr>
          <w:rFonts w:ascii="Arial" w:hAnsi="Arial" w:cs="Arial"/>
          <w:noProof/>
        </w:rPr>
        <w:t>Hesketh's (2018)</w:t>
      </w:r>
      <w:r w:rsidR="00810861" w:rsidRPr="6629B11A">
        <w:rPr>
          <w:rFonts w:ascii="Arial" w:hAnsi="Arial" w:cs="Arial"/>
          <w:noProof/>
        </w:rPr>
        <w:fldChar w:fldCharType="end"/>
      </w:r>
      <w:r w:rsidRPr="6629B11A">
        <w:rPr>
          <w:rFonts w:ascii="Arial" w:hAnsi="Arial" w:cs="Arial"/>
          <w:noProof/>
        </w:rPr>
        <w:t xml:space="preserve"> work</w:t>
      </w:r>
      <w:r w:rsidR="003E0EE2" w:rsidRPr="6629B11A">
        <w:rPr>
          <w:rFonts w:ascii="Arial" w:hAnsi="Arial" w:cs="Arial"/>
          <w:noProof/>
        </w:rPr>
        <w:t xml:space="preserve"> </w:t>
      </w:r>
      <w:r w:rsidR="00810861" w:rsidRPr="6629B11A">
        <w:rPr>
          <w:rFonts w:ascii="Arial" w:hAnsi="Arial" w:cs="Arial"/>
        </w:rPr>
        <w:fldChar w:fldCharType="end"/>
      </w:r>
      <w:r w:rsidR="003B1650" w:rsidRPr="6629B11A">
        <w:rPr>
          <w:rFonts w:ascii="Arial" w:hAnsi="Arial" w:cs="Arial"/>
          <w:noProof/>
        </w:rPr>
        <w:t xml:space="preserve"> highlight</w:t>
      </w:r>
      <w:r w:rsidRPr="6629B11A">
        <w:rPr>
          <w:rFonts w:ascii="Arial" w:hAnsi="Arial" w:cs="Arial"/>
          <w:noProof/>
        </w:rPr>
        <w:t>ing</w:t>
      </w:r>
      <w:r w:rsidR="003B1650" w:rsidRPr="6629B11A">
        <w:rPr>
          <w:rFonts w:ascii="Arial" w:hAnsi="Arial" w:cs="Arial"/>
          <w:noProof/>
        </w:rPr>
        <w:t xml:space="preserve"> that </w:t>
      </w:r>
      <w:r w:rsidR="004F05C1">
        <w:rPr>
          <w:rFonts w:ascii="Arial" w:hAnsi="Arial" w:cs="Arial"/>
          <w:noProof/>
        </w:rPr>
        <w:t>young people</w:t>
      </w:r>
      <w:r w:rsidR="004F05C1" w:rsidRPr="6629B11A">
        <w:rPr>
          <w:rFonts w:ascii="Arial" w:hAnsi="Arial" w:cs="Arial"/>
          <w:noProof/>
        </w:rPr>
        <w:t xml:space="preserve"> </w:t>
      </w:r>
      <w:r w:rsidR="003B1650" w:rsidRPr="6629B11A">
        <w:rPr>
          <w:rFonts w:ascii="Arial" w:hAnsi="Arial" w:cs="Arial"/>
          <w:noProof/>
        </w:rPr>
        <w:t>living in low socioeconmic communities</w:t>
      </w:r>
      <w:r w:rsidRPr="6629B11A">
        <w:rPr>
          <w:rFonts w:ascii="Arial" w:hAnsi="Arial" w:cs="Arial"/>
          <w:noProof/>
        </w:rPr>
        <w:t xml:space="preserve"> sometimes</w:t>
      </w:r>
      <w:r w:rsidR="003B1650" w:rsidRPr="6629B11A">
        <w:rPr>
          <w:rFonts w:ascii="Arial" w:hAnsi="Arial" w:cs="Arial"/>
          <w:noProof/>
        </w:rPr>
        <w:t xml:space="preserve"> </w:t>
      </w:r>
      <w:r w:rsidR="007972F7" w:rsidRPr="6629B11A">
        <w:rPr>
          <w:rFonts w:ascii="Arial" w:hAnsi="Arial" w:cs="Arial"/>
          <w:noProof/>
        </w:rPr>
        <w:t>feel</w:t>
      </w:r>
      <w:r w:rsidR="00C45F97" w:rsidRPr="6629B11A">
        <w:rPr>
          <w:rFonts w:ascii="Arial" w:hAnsi="Arial" w:cs="Arial"/>
          <w:noProof/>
        </w:rPr>
        <w:t xml:space="preserve"> </w:t>
      </w:r>
      <w:r w:rsidR="003B1650" w:rsidRPr="6629B11A">
        <w:rPr>
          <w:rFonts w:ascii="Arial" w:hAnsi="Arial" w:cs="Arial"/>
          <w:noProof/>
        </w:rPr>
        <w:t>excluded from mainstream society</w:t>
      </w:r>
      <w:r w:rsidR="007972F7" w:rsidRPr="6629B11A">
        <w:rPr>
          <w:rFonts w:ascii="Arial" w:hAnsi="Arial" w:cs="Arial"/>
          <w:noProof/>
        </w:rPr>
        <w:t>,</w:t>
      </w:r>
      <w:r w:rsidR="003B1650" w:rsidRPr="6629B11A">
        <w:rPr>
          <w:rFonts w:ascii="Arial" w:hAnsi="Arial" w:cs="Arial"/>
          <w:noProof/>
        </w:rPr>
        <w:t xml:space="preserve"> </w:t>
      </w:r>
      <w:r w:rsidRPr="6629B11A">
        <w:rPr>
          <w:rFonts w:ascii="Arial" w:hAnsi="Arial" w:cs="Arial"/>
          <w:noProof/>
        </w:rPr>
        <w:t>leading</w:t>
      </w:r>
      <w:r w:rsidR="003B1650" w:rsidRPr="6629B11A">
        <w:rPr>
          <w:rFonts w:ascii="Arial" w:hAnsi="Arial" w:cs="Arial"/>
          <w:noProof/>
        </w:rPr>
        <w:t xml:space="preserve"> them to crea</w:t>
      </w:r>
      <w:r w:rsidR="7E106386" w:rsidRPr="6629B11A">
        <w:rPr>
          <w:rFonts w:ascii="Arial" w:hAnsi="Arial" w:cs="Arial"/>
          <w:noProof/>
        </w:rPr>
        <w:t>te</w:t>
      </w:r>
      <w:r w:rsidR="003B1650" w:rsidRPr="6629B11A">
        <w:rPr>
          <w:rFonts w:ascii="Arial" w:hAnsi="Arial" w:cs="Arial"/>
          <w:noProof/>
        </w:rPr>
        <w:t xml:space="preserve"> an alternative space </w:t>
      </w:r>
      <w:r w:rsidR="33DA9186" w:rsidRPr="6629B11A">
        <w:rPr>
          <w:rFonts w:ascii="Arial" w:hAnsi="Arial" w:cs="Arial"/>
          <w:noProof/>
        </w:rPr>
        <w:t>with their own</w:t>
      </w:r>
      <w:r w:rsidR="003B1650" w:rsidRPr="6629B11A">
        <w:rPr>
          <w:rFonts w:ascii="Arial" w:hAnsi="Arial" w:cs="Arial"/>
          <w:noProof/>
        </w:rPr>
        <w:t xml:space="preserve"> value system</w:t>
      </w:r>
      <w:r w:rsidRPr="6629B11A">
        <w:rPr>
          <w:rFonts w:ascii="Arial" w:hAnsi="Arial" w:cs="Arial"/>
          <w:noProof/>
        </w:rPr>
        <w:t xml:space="preserve"> and sometimes deviating to </w:t>
      </w:r>
      <w:r w:rsidR="00AF6BA3" w:rsidRPr="6629B11A">
        <w:rPr>
          <w:rFonts w:ascii="Arial" w:hAnsi="Arial" w:cs="Arial"/>
          <w:noProof/>
        </w:rPr>
        <w:t>criminal acts</w:t>
      </w:r>
      <w:r w:rsidR="003B1650" w:rsidRPr="6629B11A">
        <w:rPr>
          <w:rFonts w:ascii="Arial" w:hAnsi="Arial" w:cs="Arial"/>
          <w:noProof/>
        </w:rPr>
        <w:t>.</w:t>
      </w:r>
      <w:r w:rsidR="003E0EE2" w:rsidRPr="6629B11A">
        <w:rPr>
          <w:rFonts w:ascii="Arial" w:hAnsi="Arial" w:cs="Arial"/>
          <w:noProof/>
        </w:rPr>
        <w:t xml:space="preserve"> Th</w:t>
      </w:r>
      <w:r w:rsidR="007972F7" w:rsidRPr="6629B11A">
        <w:rPr>
          <w:rFonts w:ascii="Arial" w:hAnsi="Arial" w:cs="Arial"/>
          <w:noProof/>
        </w:rPr>
        <w:t>e</w:t>
      </w:r>
      <w:r w:rsidR="003E0EE2" w:rsidRPr="6629B11A">
        <w:rPr>
          <w:rFonts w:ascii="Arial" w:hAnsi="Arial" w:cs="Arial"/>
          <w:noProof/>
        </w:rPr>
        <w:t xml:space="preserve"> </w:t>
      </w:r>
      <w:r w:rsidR="007972F7" w:rsidRPr="6629B11A">
        <w:rPr>
          <w:rFonts w:ascii="Arial" w:hAnsi="Arial" w:cs="Arial"/>
          <w:noProof/>
        </w:rPr>
        <w:t xml:space="preserve">present </w:t>
      </w:r>
      <w:r w:rsidR="003E0EE2" w:rsidRPr="6629B11A">
        <w:rPr>
          <w:rFonts w:ascii="Arial" w:hAnsi="Arial" w:cs="Arial"/>
          <w:noProof/>
        </w:rPr>
        <w:t xml:space="preserve">findings </w:t>
      </w:r>
      <w:r w:rsidR="007972F7" w:rsidRPr="6629B11A">
        <w:rPr>
          <w:rFonts w:ascii="Arial" w:hAnsi="Arial" w:cs="Arial"/>
          <w:noProof/>
        </w:rPr>
        <w:t xml:space="preserve">help to understand further </w:t>
      </w:r>
      <w:r w:rsidR="003E0EE2" w:rsidRPr="6629B11A">
        <w:rPr>
          <w:rFonts w:ascii="Arial" w:hAnsi="Arial" w:cs="Arial"/>
          <w:noProof/>
        </w:rPr>
        <w:t xml:space="preserve">the process that can lead </w:t>
      </w:r>
      <w:r w:rsidR="004F05C1">
        <w:rPr>
          <w:rFonts w:ascii="Arial" w:hAnsi="Arial" w:cs="Arial"/>
          <w:noProof/>
        </w:rPr>
        <w:t>young people</w:t>
      </w:r>
      <w:r w:rsidR="004F05C1" w:rsidRPr="6629B11A">
        <w:rPr>
          <w:rFonts w:ascii="Arial" w:hAnsi="Arial" w:cs="Arial"/>
          <w:noProof/>
        </w:rPr>
        <w:t xml:space="preserve"> </w:t>
      </w:r>
      <w:r w:rsidR="003E0EE2" w:rsidRPr="6629B11A">
        <w:rPr>
          <w:rFonts w:ascii="Arial" w:hAnsi="Arial" w:cs="Arial"/>
          <w:noProof/>
        </w:rPr>
        <w:t>to street gang</w:t>
      </w:r>
      <w:r w:rsidR="007972F7" w:rsidRPr="6629B11A">
        <w:rPr>
          <w:rFonts w:ascii="Arial" w:hAnsi="Arial" w:cs="Arial"/>
          <w:noProof/>
        </w:rPr>
        <w:t xml:space="preserve"> </w:t>
      </w:r>
      <w:r w:rsidR="00AF6BA3" w:rsidRPr="6629B11A">
        <w:rPr>
          <w:rFonts w:ascii="Arial" w:hAnsi="Arial" w:cs="Arial"/>
          <w:noProof/>
        </w:rPr>
        <w:t>involvement</w:t>
      </w:r>
      <w:r w:rsidR="007972F7" w:rsidRPr="6629B11A">
        <w:rPr>
          <w:rFonts w:ascii="Arial" w:hAnsi="Arial" w:cs="Arial"/>
          <w:noProof/>
        </w:rPr>
        <w:t xml:space="preserve"> by</w:t>
      </w:r>
      <w:r w:rsidR="002F194F" w:rsidRPr="6629B11A">
        <w:rPr>
          <w:rFonts w:ascii="Arial" w:hAnsi="Arial" w:cs="Arial"/>
        </w:rPr>
        <w:t xml:space="preserve"> provid</w:t>
      </w:r>
      <w:r w:rsidR="007972F7" w:rsidRPr="6629B11A">
        <w:rPr>
          <w:rFonts w:ascii="Arial" w:hAnsi="Arial" w:cs="Arial"/>
        </w:rPr>
        <w:t>ing</w:t>
      </w:r>
      <w:r w:rsidR="002F194F" w:rsidRPr="6629B11A">
        <w:rPr>
          <w:rFonts w:ascii="Arial" w:hAnsi="Arial" w:cs="Arial"/>
        </w:rPr>
        <w:t xml:space="preserve"> some context to the </w:t>
      </w:r>
      <w:r w:rsidR="004910C8" w:rsidRPr="6629B11A">
        <w:rPr>
          <w:rFonts w:ascii="Arial" w:hAnsi="Arial" w:cs="Arial"/>
        </w:rPr>
        <w:t>disenfranchisement of</w:t>
      </w:r>
      <w:r w:rsidR="002F194F" w:rsidRPr="6629B11A">
        <w:rPr>
          <w:rFonts w:ascii="Arial" w:hAnsi="Arial" w:cs="Arial"/>
        </w:rPr>
        <w:t xml:space="preserve"> </w:t>
      </w:r>
      <w:r w:rsidR="004F05C1">
        <w:rPr>
          <w:rFonts w:ascii="Arial" w:hAnsi="Arial" w:cs="Arial"/>
        </w:rPr>
        <w:t>young people</w:t>
      </w:r>
      <w:r w:rsidR="004910C8" w:rsidRPr="6629B11A">
        <w:rPr>
          <w:rFonts w:ascii="Arial" w:hAnsi="Arial" w:cs="Arial"/>
        </w:rPr>
        <w:t>,</w:t>
      </w:r>
      <w:r w:rsidR="002F194F" w:rsidRPr="6629B11A">
        <w:rPr>
          <w:rFonts w:ascii="Arial" w:hAnsi="Arial" w:cs="Arial"/>
        </w:rPr>
        <w:t xml:space="preserve"> </w:t>
      </w:r>
      <w:r w:rsidR="63C96C83" w:rsidRPr="6629B11A">
        <w:rPr>
          <w:rFonts w:ascii="Arial" w:hAnsi="Arial" w:cs="Arial"/>
        </w:rPr>
        <w:t>ho</w:t>
      </w:r>
      <w:r w:rsidR="73376570" w:rsidRPr="6629B11A">
        <w:rPr>
          <w:rFonts w:ascii="Arial" w:hAnsi="Arial" w:cs="Arial"/>
        </w:rPr>
        <w:t>w</w:t>
      </w:r>
      <w:r w:rsidR="63C96C83" w:rsidRPr="6629B11A">
        <w:rPr>
          <w:rFonts w:ascii="Arial" w:hAnsi="Arial" w:cs="Arial"/>
        </w:rPr>
        <w:t xml:space="preserve"> they perceive </w:t>
      </w:r>
      <w:r w:rsidR="002F194F" w:rsidRPr="6629B11A">
        <w:rPr>
          <w:rFonts w:ascii="Arial" w:hAnsi="Arial" w:cs="Arial"/>
        </w:rPr>
        <w:t>the</w:t>
      </w:r>
      <w:r w:rsidR="004910C8" w:rsidRPr="6629B11A">
        <w:rPr>
          <w:rFonts w:ascii="Arial" w:hAnsi="Arial" w:cs="Arial"/>
        </w:rPr>
        <w:t>ir relationships with</w:t>
      </w:r>
      <w:r w:rsidR="002F194F" w:rsidRPr="6629B11A">
        <w:rPr>
          <w:rFonts w:ascii="Arial" w:hAnsi="Arial" w:cs="Arial"/>
        </w:rPr>
        <w:t xml:space="preserve"> older </w:t>
      </w:r>
      <w:r w:rsidR="004910C8" w:rsidRPr="6629B11A">
        <w:rPr>
          <w:rFonts w:ascii="Arial" w:hAnsi="Arial" w:cs="Arial"/>
        </w:rPr>
        <w:t xml:space="preserve">members in the community </w:t>
      </w:r>
      <w:r w:rsidR="002F194F" w:rsidRPr="6629B11A">
        <w:rPr>
          <w:rFonts w:ascii="Arial" w:hAnsi="Arial" w:cs="Arial"/>
        </w:rPr>
        <w:t>and how</w:t>
      </w:r>
      <w:r w:rsidR="4F1F2076" w:rsidRPr="6629B11A">
        <w:rPr>
          <w:rFonts w:ascii="Arial" w:hAnsi="Arial" w:cs="Arial"/>
        </w:rPr>
        <w:t xml:space="preserve"> </w:t>
      </w:r>
      <w:r w:rsidR="002F194F" w:rsidRPr="6629B11A">
        <w:rPr>
          <w:rFonts w:ascii="Arial" w:hAnsi="Arial" w:cs="Arial"/>
        </w:rPr>
        <w:t xml:space="preserve">the </w:t>
      </w:r>
      <w:r w:rsidR="004F05C1">
        <w:rPr>
          <w:rFonts w:ascii="Arial" w:hAnsi="Arial" w:cs="Arial"/>
        </w:rPr>
        <w:t>youth workforce</w:t>
      </w:r>
      <w:r w:rsidR="004F05C1" w:rsidRPr="6629B11A">
        <w:rPr>
          <w:rFonts w:ascii="Arial" w:hAnsi="Arial" w:cs="Arial"/>
          <w:i/>
          <w:iCs/>
        </w:rPr>
        <w:t xml:space="preserve"> </w:t>
      </w:r>
      <w:r w:rsidR="002F194F" w:rsidRPr="6629B11A">
        <w:rPr>
          <w:rFonts w:ascii="Arial" w:hAnsi="Arial" w:cs="Arial"/>
        </w:rPr>
        <w:t>c</w:t>
      </w:r>
      <w:r w:rsidR="7286F812" w:rsidRPr="6629B11A">
        <w:rPr>
          <w:rFonts w:ascii="Arial" w:hAnsi="Arial" w:cs="Arial"/>
        </w:rPr>
        <w:t>ould</w:t>
      </w:r>
      <w:r w:rsidR="002F194F" w:rsidRPr="6629B11A">
        <w:rPr>
          <w:rFonts w:ascii="Arial" w:hAnsi="Arial" w:cs="Arial"/>
        </w:rPr>
        <w:t xml:space="preserve"> </w:t>
      </w:r>
      <w:r w:rsidR="396E4AC8" w:rsidRPr="6629B11A">
        <w:rPr>
          <w:rFonts w:ascii="Arial" w:hAnsi="Arial" w:cs="Arial"/>
          <w:i/>
          <w:iCs/>
        </w:rPr>
        <w:t xml:space="preserve">“bridge </w:t>
      </w:r>
      <w:r w:rsidR="396E4AC8" w:rsidRPr="6629B11A">
        <w:rPr>
          <w:rFonts w:ascii="Arial" w:hAnsi="Arial" w:cs="Arial"/>
          <w:i/>
          <w:iCs/>
        </w:rPr>
        <w:lastRenderedPageBreak/>
        <w:t xml:space="preserve">the gap” </w:t>
      </w:r>
      <w:r w:rsidR="396E4AC8" w:rsidRPr="6629B11A">
        <w:rPr>
          <w:rFonts w:ascii="Arial" w:hAnsi="Arial" w:cs="Arial"/>
        </w:rPr>
        <w:t xml:space="preserve">between the young and older people in the family and community. </w:t>
      </w:r>
    </w:p>
    <w:p w14:paraId="4B99056E" w14:textId="77777777" w:rsidR="008C656A" w:rsidRPr="003C3213" w:rsidRDefault="008C656A" w:rsidP="00B62E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hAnsi="Calibri" w:cs="Calibri"/>
          <w:color w:val="FF0000"/>
        </w:rPr>
      </w:pPr>
    </w:p>
    <w:p w14:paraId="650557FA" w14:textId="77777777" w:rsidR="00072E3A" w:rsidRPr="00D06BDC" w:rsidRDefault="007F40E2" w:rsidP="00E37A5C">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iCs/>
        </w:rPr>
      </w:pPr>
      <w:r>
        <w:rPr>
          <w:rFonts w:ascii="Arial" w:hAnsi="Arial" w:cs="Arial"/>
          <w:b/>
          <w:iCs/>
        </w:rPr>
        <w:t>E</w:t>
      </w:r>
      <w:r w:rsidR="00C61FF9" w:rsidRPr="00D06BDC">
        <w:rPr>
          <w:rFonts w:ascii="Arial" w:hAnsi="Arial" w:cs="Arial"/>
          <w:b/>
          <w:iCs/>
        </w:rPr>
        <w:t xml:space="preserve">nvironment </w:t>
      </w:r>
      <w:r w:rsidR="00914D25" w:rsidRPr="00D06BDC">
        <w:rPr>
          <w:rFonts w:ascii="Arial" w:hAnsi="Arial" w:cs="Arial"/>
          <w:b/>
          <w:iCs/>
        </w:rPr>
        <w:t>s</w:t>
      </w:r>
      <w:r w:rsidR="00C61FF9" w:rsidRPr="00D06BDC">
        <w:rPr>
          <w:rFonts w:ascii="Arial" w:hAnsi="Arial" w:cs="Arial"/>
          <w:b/>
          <w:iCs/>
        </w:rPr>
        <w:t>afety</w:t>
      </w:r>
    </w:p>
    <w:p w14:paraId="4CB7418E" w14:textId="77777777" w:rsidR="000F4AFB" w:rsidRDefault="00331E17" w:rsidP="00072E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Another</w:t>
      </w:r>
      <w:r w:rsidR="000F4AFB" w:rsidRPr="18C6C44E">
        <w:rPr>
          <w:rFonts w:ascii="Arial" w:hAnsi="Arial" w:cs="Arial"/>
        </w:rPr>
        <w:t xml:space="preserve"> identified risk factor</w:t>
      </w:r>
      <w:r>
        <w:rPr>
          <w:rFonts w:ascii="Arial" w:hAnsi="Arial" w:cs="Arial"/>
        </w:rPr>
        <w:t xml:space="preserve"> for</w:t>
      </w:r>
      <w:r w:rsidR="000F4AFB" w:rsidRPr="18C6C44E">
        <w:rPr>
          <w:rFonts w:ascii="Arial" w:hAnsi="Arial" w:cs="Arial"/>
        </w:rPr>
        <w:t xml:space="preserve"> street gang membership was how unsafe the</w:t>
      </w:r>
      <w:r>
        <w:rPr>
          <w:rFonts w:ascii="Arial" w:hAnsi="Arial" w:cs="Arial"/>
        </w:rPr>
        <w:t xml:space="preserve"> </w:t>
      </w:r>
      <w:r w:rsidR="004F05C1">
        <w:rPr>
          <w:rFonts w:ascii="Arial" w:hAnsi="Arial" w:cs="Arial"/>
        </w:rPr>
        <w:t>young people</w:t>
      </w:r>
      <w:r w:rsidR="004F05C1" w:rsidRPr="18C6C44E">
        <w:rPr>
          <w:rFonts w:ascii="Arial" w:hAnsi="Arial" w:cs="Arial"/>
        </w:rPr>
        <w:t xml:space="preserve"> </w:t>
      </w:r>
      <w:r w:rsidR="000F4AFB" w:rsidRPr="18C6C44E">
        <w:rPr>
          <w:rFonts w:ascii="Arial" w:hAnsi="Arial" w:cs="Arial"/>
        </w:rPr>
        <w:t xml:space="preserve">felt </w:t>
      </w:r>
      <w:r>
        <w:rPr>
          <w:rFonts w:ascii="Arial" w:hAnsi="Arial" w:cs="Arial"/>
        </w:rPr>
        <w:t xml:space="preserve">in the community </w:t>
      </w:r>
      <w:r w:rsidR="000F4AFB" w:rsidRPr="18C6C44E">
        <w:rPr>
          <w:rFonts w:ascii="Arial" w:hAnsi="Arial" w:cs="Arial"/>
        </w:rPr>
        <w:t>without the protection of a gang:</w:t>
      </w:r>
    </w:p>
    <w:p w14:paraId="1E3D6A97" w14:textId="77777777" w:rsidR="007251E8" w:rsidRPr="00B62E7B" w:rsidRDefault="007251E8" w:rsidP="00B62E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791A4FA1">
        <w:rPr>
          <w:rFonts w:ascii="Arial" w:hAnsi="Arial" w:cs="Arial"/>
          <w:sz w:val="20"/>
          <w:szCs w:val="20"/>
        </w:rPr>
        <w:t xml:space="preserve">Some </w:t>
      </w:r>
      <w:r w:rsidR="004F05C1">
        <w:rPr>
          <w:rFonts w:ascii="Arial" w:hAnsi="Arial" w:cs="Arial"/>
          <w:sz w:val="20"/>
          <w:szCs w:val="20"/>
        </w:rPr>
        <w:t>young people</w:t>
      </w:r>
      <w:r w:rsidR="004F05C1" w:rsidRPr="791A4FA1">
        <w:rPr>
          <w:rFonts w:ascii="Arial" w:hAnsi="Arial" w:cs="Arial"/>
          <w:sz w:val="20"/>
          <w:szCs w:val="20"/>
        </w:rPr>
        <w:t xml:space="preserve"> </w:t>
      </w:r>
      <w:r w:rsidRPr="791A4FA1">
        <w:rPr>
          <w:rFonts w:ascii="Arial" w:hAnsi="Arial" w:cs="Arial"/>
          <w:sz w:val="20"/>
          <w:szCs w:val="20"/>
        </w:rPr>
        <w:t>join gangs because it makes them feel safe</w:t>
      </w:r>
      <w:r w:rsidR="00B013D4" w:rsidRPr="791A4FA1">
        <w:rPr>
          <w:rFonts w:ascii="Arial" w:hAnsi="Arial" w:cs="Arial"/>
          <w:sz w:val="20"/>
          <w:szCs w:val="20"/>
        </w:rPr>
        <w:t>.</w:t>
      </w:r>
      <w:r w:rsidR="00B015E1" w:rsidRPr="791A4FA1">
        <w:rPr>
          <w:rFonts w:ascii="Arial" w:hAnsi="Arial" w:cs="Arial"/>
          <w:sz w:val="20"/>
          <w:szCs w:val="20"/>
        </w:rPr>
        <w:t xml:space="preserve"> </w:t>
      </w:r>
      <w:r w:rsidR="00B013D4" w:rsidRPr="791A4FA1">
        <w:rPr>
          <w:rFonts w:ascii="Arial" w:hAnsi="Arial" w:cs="Arial"/>
          <w:sz w:val="20"/>
          <w:szCs w:val="20"/>
        </w:rPr>
        <w:t>I</w:t>
      </w:r>
      <w:r w:rsidR="00B015E1" w:rsidRPr="791A4FA1">
        <w:rPr>
          <w:rFonts w:ascii="Arial" w:hAnsi="Arial" w:cs="Arial"/>
          <w:sz w:val="20"/>
          <w:szCs w:val="20"/>
        </w:rPr>
        <w:t>t’s dangerous out here</w:t>
      </w:r>
      <w:r w:rsidR="000F4AFB" w:rsidRPr="791A4FA1">
        <w:rPr>
          <w:rFonts w:ascii="Arial" w:hAnsi="Arial" w:cs="Arial"/>
          <w:sz w:val="20"/>
          <w:szCs w:val="20"/>
        </w:rPr>
        <w:t xml:space="preserve"> and if you have people to defend you then </w:t>
      </w:r>
      <w:r w:rsidR="005920FE" w:rsidRPr="791A4FA1">
        <w:rPr>
          <w:rFonts w:ascii="Arial" w:hAnsi="Arial" w:cs="Arial"/>
          <w:sz w:val="20"/>
          <w:szCs w:val="20"/>
        </w:rPr>
        <w:t>you’re</w:t>
      </w:r>
      <w:r w:rsidR="000F4AFB" w:rsidRPr="791A4FA1">
        <w:rPr>
          <w:rFonts w:ascii="Arial" w:hAnsi="Arial" w:cs="Arial"/>
          <w:sz w:val="20"/>
          <w:szCs w:val="20"/>
        </w:rPr>
        <w:t xml:space="preserve"> good</w:t>
      </w:r>
      <w:r w:rsidR="005E1B71" w:rsidRPr="791A4FA1">
        <w:rPr>
          <w:rFonts w:ascii="Arial" w:hAnsi="Arial" w:cs="Arial"/>
          <w:sz w:val="20"/>
          <w:szCs w:val="20"/>
        </w:rPr>
        <w:t xml:space="preserve">. </w:t>
      </w:r>
      <w:r w:rsidR="7501D09F" w:rsidRPr="791A4FA1">
        <w:rPr>
          <w:rFonts w:ascii="Arial" w:hAnsi="Arial" w:cs="Arial"/>
          <w:sz w:val="20"/>
          <w:szCs w:val="20"/>
        </w:rPr>
        <w:t>(</w:t>
      </w:r>
      <w:r w:rsidR="004F05C1" w:rsidRPr="00A862BE">
        <w:rPr>
          <w:rFonts w:ascii="Arial" w:hAnsi="Arial" w:cs="Arial"/>
          <w:i/>
          <w:iCs/>
          <w:sz w:val="20"/>
          <w:szCs w:val="20"/>
        </w:rPr>
        <w:t>Young person – performing arts program</w:t>
      </w:r>
      <w:r w:rsidR="7501D09F" w:rsidRPr="791A4FA1">
        <w:rPr>
          <w:rFonts w:ascii="Arial" w:hAnsi="Arial" w:cs="Arial"/>
          <w:sz w:val="20"/>
          <w:szCs w:val="20"/>
        </w:rPr>
        <w:t>)</w:t>
      </w:r>
    </w:p>
    <w:p w14:paraId="6EFC6686" w14:textId="77777777" w:rsidR="00701D9A" w:rsidRPr="00A7680E" w:rsidRDefault="00331E17" w:rsidP="00B62E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791A4FA1">
        <w:rPr>
          <w:rFonts w:ascii="Arial" w:hAnsi="Arial" w:cs="Arial"/>
        </w:rPr>
        <w:t xml:space="preserve">The </w:t>
      </w:r>
      <w:r w:rsidR="005920FE">
        <w:rPr>
          <w:rFonts w:ascii="Arial" w:hAnsi="Arial" w:cs="Arial"/>
        </w:rPr>
        <w:t>lack of perceived safety</w:t>
      </w:r>
      <w:r w:rsidR="00842109" w:rsidRPr="791A4FA1">
        <w:rPr>
          <w:rFonts w:ascii="Arial" w:hAnsi="Arial" w:cs="Arial"/>
        </w:rPr>
        <w:t xml:space="preserve"> can often lead </w:t>
      </w:r>
      <w:r w:rsidRPr="791A4FA1">
        <w:rPr>
          <w:rFonts w:ascii="Arial" w:hAnsi="Arial" w:cs="Arial"/>
        </w:rPr>
        <w:t>to</w:t>
      </w:r>
      <w:r w:rsidR="00842109" w:rsidRPr="791A4FA1">
        <w:rPr>
          <w:rFonts w:ascii="Arial" w:hAnsi="Arial" w:cs="Arial"/>
        </w:rPr>
        <w:t xml:space="preserve"> </w:t>
      </w:r>
      <w:r w:rsidRPr="791A4FA1">
        <w:rPr>
          <w:rFonts w:ascii="Arial" w:hAnsi="Arial" w:cs="Arial"/>
        </w:rPr>
        <w:t>involvement</w:t>
      </w:r>
      <w:r w:rsidR="00842109" w:rsidRPr="791A4FA1">
        <w:rPr>
          <w:rFonts w:ascii="Arial" w:hAnsi="Arial" w:cs="Arial"/>
        </w:rPr>
        <w:t xml:space="preserve"> with street gangs</w:t>
      </w:r>
      <w:r w:rsidR="3C899F4B" w:rsidRPr="791A4FA1">
        <w:rPr>
          <w:rFonts w:ascii="Arial" w:hAnsi="Arial" w:cs="Arial"/>
        </w:rPr>
        <w:t xml:space="preserve"> in the </w:t>
      </w:r>
      <w:r w:rsidR="001C5E49" w:rsidRPr="791A4FA1">
        <w:rPr>
          <w:rFonts w:ascii="Arial" w:hAnsi="Arial" w:cs="Arial"/>
        </w:rPr>
        <w:t>pursuit</w:t>
      </w:r>
      <w:r w:rsidR="3C899F4B" w:rsidRPr="791A4FA1">
        <w:rPr>
          <w:rFonts w:ascii="Arial" w:hAnsi="Arial" w:cs="Arial"/>
        </w:rPr>
        <w:t xml:space="preserve"> of protection</w:t>
      </w:r>
      <w:r w:rsidR="00E32E13" w:rsidRPr="791A4FA1">
        <w:rPr>
          <w:rFonts w:ascii="Arial" w:hAnsi="Arial" w:cs="Arial"/>
        </w:rPr>
        <w:t>,</w:t>
      </w:r>
      <w:r w:rsidRPr="791A4FA1">
        <w:rPr>
          <w:rFonts w:ascii="Arial" w:hAnsi="Arial" w:cs="Arial"/>
        </w:rPr>
        <w:t xml:space="preserve"> </w:t>
      </w:r>
      <w:r w:rsidR="00D42F5B" w:rsidRPr="791A4FA1">
        <w:rPr>
          <w:rFonts w:ascii="Arial" w:hAnsi="Arial" w:cs="Arial"/>
        </w:rPr>
        <w:t xml:space="preserve">a key risk factor </w:t>
      </w:r>
      <w:r w:rsidR="00E32E13" w:rsidRPr="791A4FA1">
        <w:rPr>
          <w:rFonts w:ascii="Arial" w:hAnsi="Arial" w:cs="Arial"/>
        </w:rPr>
        <w:t xml:space="preserve">also found </w:t>
      </w:r>
      <w:r w:rsidRPr="791A4FA1">
        <w:rPr>
          <w:rFonts w:ascii="Arial" w:hAnsi="Arial" w:cs="Arial"/>
        </w:rPr>
        <w:t xml:space="preserve">for </w:t>
      </w:r>
      <w:r w:rsidR="00D42F5B" w:rsidRPr="791A4FA1">
        <w:rPr>
          <w:rFonts w:ascii="Arial" w:hAnsi="Arial" w:cs="Arial"/>
        </w:rPr>
        <w:t>youth gang membership in the US</w:t>
      </w:r>
      <w:r w:rsidRPr="791A4FA1">
        <w:rPr>
          <w:rFonts w:ascii="Arial" w:hAnsi="Arial" w:cs="Arial"/>
        </w:rPr>
        <w:t xml:space="preserve"> (</w:t>
      </w:r>
      <w:r w:rsidR="00810861" w:rsidRPr="791A4FA1">
        <w:rPr>
          <w:rFonts w:ascii="Arial" w:hAnsi="Arial" w:cs="Arial"/>
        </w:rPr>
        <w:fldChar w:fldCharType="begin" w:fldLock="1"/>
      </w:r>
      <w:r w:rsidR="00287E7E">
        <w:rPr>
          <w:rFonts w:ascii="Arial" w:hAnsi="Arial" w:cs="Arial"/>
        </w:rPr>
        <w:instrText>ADDIN CSL_CITATION {"citationItems":[{"id":"ITEM-1","itemData":{"DOI":"10.1177/1541204005278679","ISSN":"15412040","abstract":"Several quantitative longitudinal studies of youth gang members—particularly those embedded in well-designed studies of large, representative samples of children and adolescents—have expanded interest in risk factors for gang membership. Drawing on recent research findings, this article aims to review and synthesize risk factors for gang involvement and to integrate these in a theoretical explanation of youth gang membership. Research-supported risk factors from other studies are combined with variables in Thornberry et al.'s interactional theory of gang membership to form a broader developmental theory of gang involvement. Program and policy implications are also drawn. © 2005, Sage Publications. All rights reserved.","author":[{"dropping-particle":"","family":"Howell","given":"James C.","non-dropping-particle":"","parse-names":false,"suffix":""},{"dropping-particle":"","family":"Egley","given":"Arlen","non-dropping-particle":"","parse-names":false,"suffix":""}],"container-title":"Youth Violence and Juvenile Justice","id":"ITEM-1","issue":"4","issued":{"date-parts":[["2005"]]},"page":"334-354","title":"Moving Risk Factors into Developmental Theories of Gang Membership","type":"article-journal","volume":"3"},"uris":["http://www.mendeley.com/documents/?uuid=b3cbc10f-2f33-40d4-b6ed-1336407dd544"]}],"mendeley":{"formattedCitation":"(Howell &amp; Egley, 2005)","manualFormatting":"Howell &amp; Egley, 2005)","plainTextFormattedCitation":"(Howell &amp; Egley, 2005)","previouslyFormattedCitation":"(Howell &amp; Egley, 2005)"},"properties":{"noteIndex":0},"schema":"https://github.com/citation-style-language/schema/raw/master/csl-citation.json"}</w:instrText>
      </w:r>
      <w:r w:rsidR="00810861" w:rsidRPr="791A4FA1">
        <w:rPr>
          <w:rFonts w:ascii="Arial" w:hAnsi="Arial" w:cs="Arial"/>
        </w:rPr>
        <w:fldChar w:fldCharType="separate"/>
      </w:r>
      <w:r w:rsidRPr="791A4FA1">
        <w:rPr>
          <w:rFonts w:ascii="Arial" w:hAnsi="Arial" w:cs="Arial"/>
          <w:noProof/>
        </w:rPr>
        <w:t>Howell &amp; Egley, 2005)</w:t>
      </w:r>
      <w:r w:rsidR="00810861" w:rsidRPr="791A4FA1">
        <w:rPr>
          <w:rFonts w:ascii="Arial" w:hAnsi="Arial" w:cs="Arial"/>
        </w:rPr>
        <w:fldChar w:fldCharType="end"/>
      </w:r>
      <w:r w:rsidR="00D42F5B" w:rsidRPr="791A4FA1">
        <w:rPr>
          <w:rFonts w:ascii="Arial" w:hAnsi="Arial" w:cs="Arial"/>
        </w:rPr>
        <w:t xml:space="preserve">. </w:t>
      </w:r>
      <w:r w:rsidR="00E32E13" w:rsidRPr="791A4FA1">
        <w:rPr>
          <w:rFonts w:ascii="Arial" w:hAnsi="Arial" w:cs="Arial"/>
        </w:rPr>
        <w:t>A</w:t>
      </w:r>
      <w:r w:rsidR="00D42F5B" w:rsidRPr="791A4FA1">
        <w:rPr>
          <w:rFonts w:ascii="Arial" w:hAnsi="Arial" w:cs="Arial"/>
        </w:rPr>
        <w:t xml:space="preserve"> </w:t>
      </w:r>
      <w:r w:rsidR="004F05C1">
        <w:rPr>
          <w:rFonts w:ascii="Arial" w:hAnsi="Arial" w:cs="Arial"/>
        </w:rPr>
        <w:t>youth workforce</w:t>
      </w:r>
      <w:r w:rsidR="004F05C1" w:rsidRPr="791A4FA1">
        <w:rPr>
          <w:rFonts w:ascii="Arial" w:hAnsi="Arial" w:cs="Arial"/>
        </w:rPr>
        <w:t xml:space="preserve"> </w:t>
      </w:r>
      <w:r w:rsidR="00B015E1" w:rsidRPr="791A4FA1">
        <w:rPr>
          <w:rFonts w:ascii="Arial" w:hAnsi="Arial" w:cs="Arial"/>
        </w:rPr>
        <w:t>member</w:t>
      </w:r>
      <w:r w:rsidR="00A54BD6" w:rsidRPr="791A4FA1">
        <w:rPr>
          <w:rFonts w:ascii="Arial" w:hAnsi="Arial" w:cs="Arial"/>
        </w:rPr>
        <w:t xml:space="preserve"> </w:t>
      </w:r>
      <w:r w:rsidR="00250C27">
        <w:rPr>
          <w:rFonts w:ascii="Arial" w:hAnsi="Arial" w:cs="Arial"/>
        </w:rPr>
        <w:t>from the performing arts program</w:t>
      </w:r>
      <w:r w:rsidR="00B015E1" w:rsidRPr="791A4FA1">
        <w:rPr>
          <w:rFonts w:ascii="Arial" w:hAnsi="Arial" w:cs="Arial"/>
        </w:rPr>
        <w:t xml:space="preserve"> suggested that this fear </w:t>
      </w:r>
      <w:r w:rsidR="00213615" w:rsidRPr="791A4FA1">
        <w:rPr>
          <w:rFonts w:ascii="Arial" w:hAnsi="Arial" w:cs="Arial"/>
        </w:rPr>
        <w:t>could</w:t>
      </w:r>
      <w:r w:rsidR="00B015E1" w:rsidRPr="791A4FA1">
        <w:rPr>
          <w:rFonts w:ascii="Arial" w:hAnsi="Arial" w:cs="Arial"/>
        </w:rPr>
        <w:t xml:space="preserve"> be attributed to </w:t>
      </w:r>
      <w:r w:rsidR="00B015E1" w:rsidRPr="791A4FA1">
        <w:rPr>
          <w:rFonts w:ascii="Arial" w:hAnsi="Arial" w:cs="Arial"/>
          <w:i/>
          <w:iCs/>
        </w:rPr>
        <w:t xml:space="preserve">“traumatic experience of being robbed, hurt, </w:t>
      </w:r>
      <w:r w:rsidR="002C52DB" w:rsidRPr="791A4FA1">
        <w:rPr>
          <w:rFonts w:ascii="Arial" w:hAnsi="Arial" w:cs="Arial"/>
          <w:i/>
          <w:iCs/>
        </w:rPr>
        <w:t>and stabbed</w:t>
      </w:r>
      <w:r w:rsidR="00B015E1" w:rsidRPr="791A4FA1">
        <w:rPr>
          <w:rFonts w:ascii="Arial" w:hAnsi="Arial" w:cs="Arial"/>
          <w:i/>
          <w:iCs/>
        </w:rPr>
        <w:t>”</w:t>
      </w:r>
      <w:r w:rsidR="00CA627D" w:rsidRPr="791A4FA1">
        <w:rPr>
          <w:rFonts w:ascii="Arial" w:hAnsi="Arial" w:cs="Arial"/>
          <w:i/>
          <w:iCs/>
        </w:rPr>
        <w:t xml:space="preserve">. </w:t>
      </w:r>
      <w:r w:rsidR="00E32E13" w:rsidRPr="791A4FA1">
        <w:rPr>
          <w:rFonts w:ascii="Arial" w:hAnsi="Arial" w:cs="Arial"/>
        </w:rPr>
        <w:t xml:space="preserve">Interestingly, a </w:t>
      </w:r>
      <w:r w:rsidR="00A7680E" w:rsidRPr="791A4FA1">
        <w:rPr>
          <w:rFonts w:ascii="Arial" w:hAnsi="Arial" w:cs="Arial"/>
        </w:rPr>
        <w:t xml:space="preserve">young participant </w:t>
      </w:r>
      <w:r w:rsidR="00E32E13" w:rsidRPr="791A4FA1">
        <w:rPr>
          <w:rFonts w:ascii="Arial" w:hAnsi="Arial" w:cs="Arial"/>
        </w:rPr>
        <w:t>also</w:t>
      </w:r>
      <w:r w:rsidR="00A7680E" w:rsidRPr="791A4FA1">
        <w:rPr>
          <w:rFonts w:ascii="Arial" w:hAnsi="Arial" w:cs="Arial"/>
        </w:rPr>
        <w:t xml:space="preserve"> spoke </w:t>
      </w:r>
      <w:r w:rsidR="00E32E13" w:rsidRPr="791A4FA1">
        <w:rPr>
          <w:rFonts w:ascii="Arial" w:hAnsi="Arial" w:cs="Arial"/>
        </w:rPr>
        <w:t>of an</w:t>
      </w:r>
      <w:r w:rsidR="00A7680E" w:rsidRPr="791A4FA1">
        <w:rPr>
          <w:rFonts w:ascii="Arial" w:hAnsi="Arial" w:cs="Arial"/>
        </w:rPr>
        <w:t xml:space="preserve"> increased feeling of safety </w:t>
      </w:r>
      <w:r w:rsidR="00E32E13" w:rsidRPr="791A4FA1">
        <w:rPr>
          <w:rFonts w:ascii="Arial" w:hAnsi="Arial" w:cs="Arial"/>
        </w:rPr>
        <w:t>after becoming</w:t>
      </w:r>
      <w:r w:rsidR="009C7C70" w:rsidRPr="791A4FA1">
        <w:rPr>
          <w:rFonts w:ascii="Arial" w:hAnsi="Arial" w:cs="Arial"/>
        </w:rPr>
        <w:t xml:space="preserve"> </w:t>
      </w:r>
      <w:r w:rsidR="00A7680E" w:rsidRPr="791A4FA1">
        <w:rPr>
          <w:rFonts w:ascii="Arial" w:hAnsi="Arial" w:cs="Arial"/>
        </w:rPr>
        <w:t xml:space="preserve">part of the </w:t>
      </w:r>
      <w:r w:rsidR="00250C27" w:rsidRPr="00D06BDC">
        <w:rPr>
          <w:rFonts w:ascii="Arial" w:hAnsi="Arial" w:cs="Arial"/>
        </w:rPr>
        <w:t>s</w:t>
      </w:r>
      <w:r w:rsidR="00E32E13" w:rsidRPr="00D06BDC">
        <w:rPr>
          <w:rFonts w:ascii="Arial" w:hAnsi="Arial" w:cs="Arial"/>
        </w:rPr>
        <w:t>port’s</w:t>
      </w:r>
      <w:r w:rsidR="00E32E13" w:rsidRPr="791A4FA1">
        <w:rPr>
          <w:rFonts w:ascii="Arial" w:hAnsi="Arial" w:cs="Arial"/>
        </w:rPr>
        <w:t xml:space="preserve"> program, a point agreed across the whole </w:t>
      </w:r>
      <w:r w:rsidR="0AD65FF1" w:rsidRPr="791A4FA1">
        <w:rPr>
          <w:rFonts w:ascii="Arial" w:hAnsi="Arial" w:cs="Arial"/>
        </w:rPr>
        <w:t xml:space="preserve">Sport </w:t>
      </w:r>
      <w:r w:rsidR="00E32E13" w:rsidRPr="791A4FA1">
        <w:rPr>
          <w:rFonts w:ascii="Arial" w:hAnsi="Arial" w:cs="Arial"/>
        </w:rPr>
        <w:t>group</w:t>
      </w:r>
      <w:r w:rsidR="00A7680E" w:rsidRPr="791A4FA1">
        <w:rPr>
          <w:rFonts w:ascii="Arial" w:hAnsi="Arial" w:cs="Arial"/>
        </w:rPr>
        <w:t>:</w:t>
      </w:r>
    </w:p>
    <w:p w14:paraId="77BC3513" w14:textId="77777777" w:rsidR="00C026DB" w:rsidRPr="00B62E7B" w:rsidRDefault="00C62DE9" w:rsidP="00B62E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3A1BA79D">
        <w:rPr>
          <w:rFonts w:ascii="Arial" w:hAnsi="Arial" w:cs="Arial"/>
          <w:sz w:val="20"/>
          <w:szCs w:val="20"/>
        </w:rPr>
        <w:t>…</w:t>
      </w:r>
      <w:r w:rsidR="00C026DB" w:rsidRPr="3A1BA79D">
        <w:rPr>
          <w:rFonts w:ascii="Arial" w:hAnsi="Arial" w:cs="Arial"/>
          <w:sz w:val="20"/>
          <w:szCs w:val="20"/>
        </w:rPr>
        <w:t xml:space="preserve">it </w:t>
      </w:r>
      <w:r w:rsidRPr="3A1BA79D">
        <w:rPr>
          <w:rFonts w:ascii="Arial" w:hAnsi="Arial" w:cs="Arial"/>
          <w:sz w:val="20"/>
          <w:szCs w:val="20"/>
        </w:rPr>
        <w:t xml:space="preserve">(the program) </w:t>
      </w:r>
      <w:r w:rsidR="00C026DB" w:rsidRPr="3A1BA79D">
        <w:rPr>
          <w:rFonts w:ascii="Arial" w:hAnsi="Arial" w:cs="Arial"/>
          <w:sz w:val="20"/>
          <w:szCs w:val="20"/>
        </w:rPr>
        <w:t>gives me a chance to be around some good people and enjoy myself without worrying about my safety</w:t>
      </w:r>
      <w:r w:rsidR="00A7680E" w:rsidRPr="3A1BA79D">
        <w:rPr>
          <w:rFonts w:ascii="Arial" w:hAnsi="Arial" w:cs="Arial"/>
          <w:sz w:val="20"/>
          <w:szCs w:val="20"/>
        </w:rPr>
        <w:t>.</w:t>
      </w:r>
      <w:r w:rsidRPr="3A1BA79D">
        <w:rPr>
          <w:rFonts w:ascii="Arial" w:hAnsi="Arial" w:cs="Arial"/>
          <w:sz w:val="20"/>
          <w:szCs w:val="20"/>
        </w:rPr>
        <w:t>..</w:t>
      </w:r>
      <w:r w:rsidR="00A7680E" w:rsidRPr="3A1BA79D">
        <w:rPr>
          <w:rFonts w:ascii="Arial" w:hAnsi="Arial" w:cs="Arial"/>
          <w:sz w:val="20"/>
          <w:szCs w:val="20"/>
        </w:rPr>
        <w:t xml:space="preserve">everyone likes playing football whether </w:t>
      </w:r>
      <w:r w:rsidR="00327AA6" w:rsidRPr="3A1BA79D">
        <w:rPr>
          <w:rFonts w:ascii="Arial" w:hAnsi="Arial" w:cs="Arial"/>
          <w:sz w:val="20"/>
          <w:szCs w:val="20"/>
        </w:rPr>
        <w:t>you’re</w:t>
      </w:r>
      <w:r w:rsidR="00A7680E" w:rsidRPr="3A1BA79D">
        <w:rPr>
          <w:rFonts w:ascii="Arial" w:hAnsi="Arial" w:cs="Arial"/>
          <w:sz w:val="20"/>
          <w:szCs w:val="20"/>
        </w:rPr>
        <w:t xml:space="preserve"> in a gang or </w:t>
      </w:r>
      <w:r w:rsidR="0D57A742" w:rsidRPr="3A1BA79D">
        <w:rPr>
          <w:rFonts w:ascii="Arial" w:hAnsi="Arial" w:cs="Arial"/>
          <w:sz w:val="20"/>
          <w:szCs w:val="20"/>
        </w:rPr>
        <w:t>not,</w:t>
      </w:r>
      <w:r w:rsidR="00A7680E" w:rsidRPr="3A1BA79D">
        <w:rPr>
          <w:rFonts w:ascii="Arial" w:hAnsi="Arial" w:cs="Arial"/>
          <w:sz w:val="20"/>
          <w:szCs w:val="20"/>
        </w:rPr>
        <w:t xml:space="preserve"> so I feel respected by some of the guys that are in gangs because I play football with them </w:t>
      </w:r>
      <w:r w:rsidR="5513A896" w:rsidRPr="3A1BA79D">
        <w:rPr>
          <w:rFonts w:ascii="Arial" w:hAnsi="Arial" w:cs="Arial"/>
          <w:sz w:val="20"/>
          <w:szCs w:val="20"/>
        </w:rPr>
        <w:t>sometimes. (</w:t>
      </w:r>
      <w:r w:rsidR="00250C27" w:rsidRPr="00A862BE">
        <w:rPr>
          <w:rFonts w:ascii="Arial" w:hAnsi="Arial" w:cs="Arial"/>
          <w:i/>
          <w:iCs/>
          <w:sz w:val="20"/>
          <w:szCs w:val="20"/>
        </w:rPr>
        <w:t xml:space="preserve">Young person – </w:t>
      </w:r>
      <w:r w:rsidR="00250C27">
        <w:rPr>
          <w:rFonts w:ascii="Arial" w:hAnsi="Arial" w:cs="Arial"/>
          <w:i/>
          <w:iCs/>
          <w:sz w:val="20"/>
          <w:szCs w:val="20"/>
        </w:rPr>
        <w:t>sports</w:t>
      </w:r>
      <w:r w:rsidR="00250C27" w:rsidRPr="00A862BE">
        <w:rPr>
          <w:rFonts w:ascii="Arial" w:hAnsi="Arial" w:cs="Arial"/>
          <w:i/>
          <w:iCs/>
          <w:sz w:val="20"/>
          <w:szCs w:val="20"/>
        </w:rPr>
        <w:t xml:space="preserve"> program</w:t>
      </w:r>
      <w:r w:rsidR="00270D56" w:rsidRPr="3A1BA79D">
        <w:rPr>
          <w:rFonts w:ascii="Arial" w:hAnsi="Arial" w:cs="Arial"/>
          <w:sz w:val="20"/>
          <w:szCs w:val="20"/>
        </w:rPr>
        <w:t>)</w:t>
      </w:r>
    </w:p>
    <w:p w14:paraId="6043D7B6" w14:textId="77777777" w:rsidR="004C20AD" w:rsidRDefault="00E32E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791A4FA1">
        <w:rPr>
          <w:rFonts w:ascii="Arial" w:hAnsi="Arial" w:cs="Arial"/>
        </w:rPr>
        <w:t>Although not being</w:t>
      </w:r>
      <w:r w:rsidR="00164C29" w:rsidRPr="791A4FA1">
        <w:rPr>
          <w:rFonts w:ascii="Arial" w:hAnsi="Arial" w:cs="Arial"/>
        </w:rPr>
        <w:t xml:space="preserve"> exempt from youth violence </w:t>
      </w:r>
      <w:r w:rsidR="00270D56" w:rsidRPr="791A4FA1">
        <w:rPr>
          <w:rFonts w:ascii="Arial" w:hAnsi="Arial" w:cs="Arial"/>
        </w:rPr>
        <w:t xml:space="preserve">in </w:t>
      </w:r>
      <w:r w:rsidRPr="791A4FA1">
        <w:rPr>
          <w:rFonts w:ascii="Arial" w:hAnsi="Arial" w:cs="Arial"/>
        </w:rPr>
        <w:t>their</w:t>
      </w:r>
      <w:r w:rsidR="00270D56" w:rsidRPr="791A4FA1">
        <w:rPr>
          <w:rFonts w:ascii="Arial" w:hAnsi="Arial" w:cs="Arial"/>
        </w:rPr>
        <w:t xml:space="preserve"> community</w:t>
      </w:r>
      <w:r w:rsidR="00164C29" w:rsidRPr="791A4FA1">
        <w:rPr>
          <w:rFonts w:ascii="Arial" w:hAnsi="Arial" w:cs="Arial"/>
        </w:rPr>
        <w:t xml:space="preserve">, the </w:t>
      </w:r>
      <w:r w:rsidR="00EA6B38" w:rsidRPr="791A4FA1">
        <w:rPr>
          <w:rFonts w:ascii="Arial" w:hAnsi="Arial" w:cs="Arial"/>
        </w:rPr>
        <w:t xml:space="preserve">young participants in the </w:t>
      </w:r>
      <w:r w:rsidR="00250C27" w:rsidRPr="00D06BDC">
        <w:rPr>
          <w:rFonts w:ascii="Arial" w:hAnsi="Arial" w:cs="Arial"/>
        </w:rPr>
        <w:t>s</w:t>
      </w:r>
      <w:r w:rsidR="00EA6B38" w:rsidRPr="00D06BDC">
        <w:rPr>
          <w:rFonts w:ascii="Arial" w:hAnsi="Arial" w:cs="Arial"/>
        </w:rPr>
        <w:t>port’s</w:t>
      </w:r>
      <w:r w:rsidR="00EA6B38" w:rsidRPr="791A4FA1">
        <w:rPr>
          <w:rFonts w:ascii="Arial" w:hAnsi="Arial" w:cs="Arial"/>
          <w:i/>
          <w:iCs/>
        </w:rPr>
        <w:t xml:space="preserve"> </w:t>
      </w:r>
      <w:r w:rsidR="00EA6B38" w:rsidRPr="791A4FA1">
        <w:rPr>
          <w:rFonts w:ascii="Arial" w:hAnsi="Arial" w:cs="Arial"/>
        </w:rPr>
        <w:t xml:space="preserve">program </w:t>
      </w:r>
      <w:r w:rsidRPr="791A4FA1">
        <w:rPr>
          <w:rFonts w:ascii="Arial" w:hAnsi="Arial" w:cs="Arial"/>
        </w:rPr>
        <w:t xml:space="preserve">perceived </w:t>
      </w:r>
      <w:r w:rsidR="00EA6B38" w:rsidRPr="791A4FA1">
        <w:rPr>
          <w:rFonts w:ascii="Arial" w:hAnsi="Arial" w:cs="Arial"/>
        </w:rPr>
        <w:t xml:space="preserve">their </w:t>
      </w:r>
      <w:r w:rsidR="00DF7497" w:rsidRPr="791A4FA1">
        <w:rPr>
          <w:rFonts w:ascii="Arial" w:hAnsi="Arial" w:cs="Arial"/>
        </w:rPr>
        <w:t xml:space="preserve">levels of </w:t>
      </w:r>
      <w:r w:rsidRPr="791A4FA1">
        <w:rPr>
          <w:rFonts w:ascii="Arial" w:hAnsi="Arial" w:cs="Arial"/>
        </w:rPr>
        <w:t xml:space="preserve">safety higher compared to </w:t>
      </w:r>
      <w:r w:rsidR="00EA6B38" w:rsidRPr="791A4FA1">
        <w:rPr>
          <w:rFonts w:ascii="Arial" w:hAnsi="Arial" w:cs="Arial"/>
        </w:rPr>
        <w:t>participants in the</w:t>
      </w:r>
      <w:r w:rsidRPr="791A4FA1">
        <w:rPr>
          <w:rFonts w:ascii="Arial" w:hAnsi="Arial" w:cs="Arial"/>
        </w:rPr>
        <w:t xml:space="preserve"> </w:t>
      </w:r>
      <w:r w:rsidR="00250C27">
        <w:rPr>
          <w:rFonts w:ascii="Arial" w:hAnsi="Arial" w:cs="Arial"/>
        </w:rPr>
        <w:t>performing arts</w:t>
      </w:r>
      <w:r w:rsidRPr="791A4FA1">
        <w:rPr>
          <w:rFonts w:ascii="Arial" w:hAnsi="Arial" w:cs="Arial"/>
        </w:rPr>
        <w:t xml:space="preserve"> program</w:t>
      </w:r>
      <w:r w:rsidR="4630B466" w:rsidRPr="791A4FA1">
        <w:rPr>
          <w:rFonts w:ascii="Arial" w:hAnsi="Arial" w:cs="Arial"/>
        </w:rPr>
        <w:t>.</w:t>
      </w:r>
      <w:r w:rsidR="00531F45" w:rsidRPr="791A4FA1">
        <w:rPr>
          <w:rFonts w:ascii="Arial" w:hAnsi="Arial" w:cs="Arial"/>
        </w:rPr>
        <w:t xml:space="preserve"> </w:t>
      </w:r>
      <w:r w:rsidR="00B61A9E" w:rsidRPr="791A4FA1">
        <w:rPr>
          <w:rFonts w:ascii="Arial" w:hAnsi="Arial" w:cs="Arial"/>
        </w:rPr>
        <w:t>This supports previous findings showing that s</w:t>
      </w:r>
      <w:r w:rsidR="00531F45" w:rsidRPr="791A4FA1">
        <w:rPr>
          <w:rFonts w:ascii="Arial" w:hAnsi="Arial" w:cs="Arial"/>
        </w:rPr>
        <w:t xml:space="preserve">ports-based interventions </w:t>
      </w:r>
      <w:r w:rsidR="00B05E92" w:rsidRPr="791A4FA1">
        <w:rPr>
          <w:rFonts w:ascii="Arial" w:hAnsi="Arial" w:cs="Arial"/>
        </w:rPr>
        <w:t xml:space="preserve">delivered </w:t>
      </w:r>
      <w:r w:rsidR="00531F45" w:rsidRPr="791A4FA1">
        <w:rPr>
          <w:rFonts w:ascii="Arial" w:hAnsi="Arial" w:cs="Arial"/>
        </w:rPr>
        <w:t>across the UK</w:t>
      </w:r>
      <w:r w:rsidR="00EA6B38" w:rsidRPr="791A4FA1">
        <w:rPr>
          <w:rFonts w:ascii="Arial" w:hAnsi="Arial" w:cs="Arial"/>
        </w:rPr>
        <w:t xml:space="preserve"> with the</w:t>
      </w:r>
      <w:r w:rsidR="00531F45" w:rsidRPr="791A4FA1">
        <w:rPr>
          <w:rFonts w:ascii="Arial" w:hAnsi="Arial" w:cs="Arial"/>
        </w:rPr>
        <w:t xml:space="preserve"> </w:t>
      </w:r>
      <w:r w:rsidR="00E75CCB" w:rsidRPr="791A4FA1">
        <w:rPr>
          <w:rFonts w:ascii="Arial" w:hAnsi="Arial" w:cs="Arial"/>
        </w:rPr>
        <w:t xml:space="preserve">scope </w:t>
      </w:r>
      <w:r w:rsidR="00531F45" w:rsidRPr="791A4FA1">
        <w:rPr>
          <w:rFonts w:ascii="Arial" w:hAnsi="Arial" w:cs="Arial"/>
        </w:rPr>
        <w:t xml:space="preserve">to create “sanctioned” spaces for </w:t>
      </w:r>
      <w:r w:rsidR="00250C27">
        <w:rPr>
          <w:rFonts w:ascii="Arial" w:hAnsi="Arial" w:cs="Arial"/>
        </w:rPr>
        <w:t>young people</w:t>
      </w:r>
      <w:r w:rsidR="00250C27" w:rsidRPr="791A4FA1">
        <w:rPr>
          <w:rFonts w:ascii="Arial" w:hAnsi="Arial" w:cs="Arial"/>
        </w:rPr>
        <w:t xml:space="preserve"> </w:t>
      </w:r>
      <w:r w:rsidR="00EA6B38" w:rsidRPr="791A4FA1">
        <w:rPr>
          <w:rFonts w:ascii="Arial" w:hAnsi="Arial" w:cs="Arial"/>
        </w:rPr>
        <w:t xml:space="preserve">improve their perceived </w:t>
      </w:r>
      <w:r w:rsidR="00A436AA" w:rsidRPr="791A4FA1">
        <w:rPr>
          <w:rFonts w:ascii="Arial" w:hAnsi="Arial" w:cs="Arial"/>
        </w:rPr>
        <w:t>levels of safety</w:t>
      </w:r>
      <w:r w:rsidR="00EA6B38" w:rsidRPr="791A4FA1">
        <w:rPr>
          <w:rFonts w:ascii="Arial" w:hAnsi="Arial" w:cs="Arial"/>
        </w:rPr>
        <w:t xml:space="preserve"> (</w:t>
      </w:r>
      <w:r w:rsidR="00810861" w:rsidRPr="791A4FA1">
        <w:rPr>
          <w:rFonts w:ascii="Arial" w:hAnsi="Arial" w:cs="Arial"/>
        </w:rPr>
        <w:fldChar w:fldCharType="begin" w:fldLock="1"/>
      </w:r>
      <w:r w:rsidR="00287E7E">
        <w:rPr>
          <w:rFonts w:ascii="Arial" w:hAnsi="Arial" w:cs="Arial"/>
        </w:rPr>
        <w:instrText>ADDIN CSL_CITATION {"citationItems":[{"id":"ITEM-1","itemData":{"DOI":"10.1177/0193723512467193","ISBN":"0193-7235","ISSN":"01937235","abstract":"Drawing on analysis of youth crime and antisocial behavior reduction policies and a qualitative study of sports-based interventions (SBIs) in England, the article considers three ways in which SBI staff, managers, partners, and participants suggest projects contribute to youth crime reduction: encouraging young people's \"self-transformation\" through the development of supportive and mentoring relationships (changing people), providing alternative activities and \"sanctioned\" spaces (changing environments), and influencing the ways in which transgressive behavior is dealt with by criminal justice agencies through multiagency relationships and partnerships (changing responses). Arguments developed in the criminological literature on the community governance of youth are applied to the interpretation of these findings to interrogate and expand current understandings of the role played by SBIs within broader strategies for governing young people and the professionals working with them.","author":[{"dropping-particle":"","family":"Kelly","given":"Laura","non-dropping-particle":"","parse-names":false,"suffix":""}],"container-title":"Journal of Sport and Social Issues","id":"ITEM-1","issue":"3","issued":{"date-parts":[["2013"]]},"page":"261-283","title":"Sports-Based Interventions and the Local Governance of Youth Crime and Antisocial Behavior","type":"article-journal","volume":"37"},"uris":["http://www.mendeley.com/documents/?uuid=d0672be9-19ea-3399-9358-8059377f7e96"]}],"mendeley":{"formattedCitation":"(Kelly, 2013)","manualFormatting":"Kelly, 2013)","plainTextFormattedCitation":"(Kelly, 2013)","previouslyFormattedCitation":"(Kelly, 2013)"},"properties":{"noteIndex":0},"schema":"https://github.com/citation-style-language/schema/raw/master/csl-citation.json"}</w:instrText>
      </w:r>
      <w:r w:rsidR="00810861" w:rsidRPr="791A4FA1">
        <w:rPr>
          <w:rFonts w:ascii="Arial" w:hAnsi="Arial" w:cs="Arial"/>
        </w:rPr>
        <w:fldChar w:fldCharType="separate"/>
      </w:r>
      <w:r w:rsidR="00EA6B38" w:rsidRPr="791A4FA1">
        <w:rPr>
          <w:rFonts w:ascii="Arial" w:hAnsi="Arial" w:cs="Arial"/>
          <w:noProof/>
        </w:rPr>
        <w:t>Kelly, 2013)</w:t>
      </w:r>
      <w:r w:rsidR="00810861" w:rsidRPr="791A4FA1">
        <w:rPr>
          <w:rFonts w:ascii="Arial" w:hAnsi="Arial" w:cs="Arial"/>
        </w:rPr>
        <w:fldChar w:fldCharType="end"/>
      </w:r>
      <w:r w:rsidR="00B05E92" w:rsidRPr="791A4FA1">
        <w:rPr>
          <w:rFonts w:ascii="Arial" w:hAnsi="Arial" w:cs="Arial"/>
        </w:rPr>
        <w:t xml:space="preserve">. </w:t>
      </w:r>
      <w:r w:rsidR="00020DDF" w:rsidRPr="791A4FA1">
        <w:rPr>
          <w:rFonts w:ascii="Arial" w:hAnsi="Arial" w:cs="Arial"/>
        </w:rPr>
        <w:t xml:space="preserve">The football sessions delivered to the </w:t>
      </w:r>
      <w:r w:rsidR="00250C27">
        <w:rPr>
          <w:rFonts w:ascii="Arial" w:hAnsi="Arial" w:cs="Arial"/>
        </w:rPr>
        <w:t>young people</w:t>
      </w:r>
      <w:r w:rsidR="00250C27" w:rsidRPr="791A4FA1">
        <w:rPr>
          <w:rFonts w:ascii="Arial" w:hAnsi="Arial" w:cs="Arial"/>
        </w:rPr>
        <w:t xml:space="preserve"> </w:t>
      </w:r>
      <w:r w:rsidR="00020DDF" w:rsidRPr="791A4FA1">
        <w:rPr>
          <w:rFonts w:ascii="Arial" w:hAnsi="Arial" w:cs="Arial"/>
        </w:rPr>
        <w:t xml:space="preserve">in the </w:t>
      </w:r>
      <w:r w:rsidR="00250C27" w:rsidRPr="00D06BDC">
        <w:rPr>
          <w:rFonts w:ascii="Arial" w:hAnsi="Arial" w:cs="Arial"/>
        </w:rPr>
        <w:t>sport’s</w:t>
      </w:r>
      <w:r w:rsidR="00250C27" w:rsidRPr="791A4FA1">
        <w:rPr>
          <w:rFonts w:ascii="Arial" w:hAnsi="Arial" w:cs="Arial"/>
        </w:rPr>
        <w:t xml:space="preserve"> </w:t>
      </w:r>
      <w:r w:rsidR="00020DDF" w:rsidRPr="791A4FA1">
        <w:rPr>
          <w:rFonts w:ascii="Arial" w:hAnsi="Arial" w:cs="Arial"/>
        </w:rPr>
        <w:t xml:space="preserve">group </w:t>
      </w:r>
      <w:r w:rsidR="37AFF811" w:rsidRPr="791A4FA1">
        <w:rPr>
          <w:rFonts w:ascii="Arial" w:hAnsi="Arial" w:cs="Arial"/>
        </w:rPr>
        <w:t>involved a</w:t>
      </w:r>
      <w:r w:rsidR="00020DDF" w:rsidRPr="791A4FA1">
        <w:rPr>
          <w:rFonts w:ascii="Arial" w:hAnsi="Arial" w:cs="Arial"/>
        </w:rPr>
        <w:t xml:space="preserve"> wider audience thus providing </w:t>
      </w:r>
      <w:r w:rsidR="00EA6B38" w:rsidRPr="791A4FA1">
        <w:rPr>
          <w:rFonts w:ascii="Arial" w:hAnsi="Arial" w:cs="Arial"/>
        </w:rPr>
        <w:t>opportunity</w:t>
      </w:r>
      <w:r w:rsidR="00020DDF" w:rsidRPr="791A4FA1">
        <w:rPr>
          <w:rFonts w:ascii="Arial" w:hAnsi="Arial" w:cs="Arial"/>
        </w:rPr>
        <w:t xml:space="preserve"> for </w:t>
      </w:r>
      <w:r w:rsidR="00EA6B38" w:rsidRPr="791A4FA1">
        <w:rPr>
          <w:rFonts w:ascii="Arial" w:hAnsi="Arial" w:cs="Arial"/>
        </w:rPr>
        <w:t xml:space="preserve">integration between </w:t>
      </w:r>
      <w:r w:rsidR="00020DDF" w:rsidRPr="791A4FA1">
        <w:rPr>
          <w:rFonts w:ascii="Arial" w:hAnsi="Arial" w:cs="Arial"/>
        </w:rPr>
        <w:t>gang</w:t>
      </w:r>
      <w:r w:rsidR="00EA6B38" w:rsidRPr="791A4FA1">
        <w:rPr>
          <w:rFonts w:ascii="Arial" w:hAnsi="Arial" w:cs="Arial"/>
        </w:rPr>
        <w:t>-</w:t>
      </w:r>
      <w:r w:rsidR="00020DDF" w:rsidRPr="791A4FA1">
        <w:rPr>
          <w:rFonts w:ascii="Arial" w:hAnsi="Arial" w:cs="Arial"/>
        </w:rPr>
        <w:t xml:space="preserve"> and non-gang affiliated youth. This integration appeared to </w:t>
      </w:r>
      <w:r w:rsidR="00EA6B38" w:rsidRPr="791A4FA1">
        <w:rPr>
          <w:rFonts w:ascii="Arial" w:hAnsi="Arial" w:cs="Arial"/>
        </w:rPr>
        <w:t>enhance</w:t>
      </w:r>
      <w:r w:rsidR="00020DDF" w:rsidRPr="791A4FA1">
        <w:rPr>
          <w:rFonts w:ascii="Arial" w:hAnsi="Arial" w:cs="Arial"/>
        </w:rPr>
        <w:t xml:space="preserve"> their perceived safety by making friends with gang-members in the community</w:t>
      </w:r>
      <w:r w:rsidR="004C20AD">
        <w:rPr>
          <w:rFonts w:ascii="Arial" w:hAnsi="Arial" w:cs="Arial"/>
        </w:rPr>
        <w:t>:</w:t>
      </w:r>
      <w:r w:rsidR="00020DDF" w:rsidRPr="791A4FA1">
        <w:rPr>
          <w:rFonts w:ascii="Arial" w:hAnsi="Arial" w:cs="Arial"/>
        </w:rPr>
        <w:t xml:space="preserve"> </w:t>
      </w:r>
    </w:p>
    <w:p w14:paraId="030DED54" w14:textId="77777777" w:rsidR="004C20AD" w:rsidRPr="004C20AD" w:rsidRDefault="004C20AD" w:rsidP="004C20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sz w:val="20"/>
        </w:rPr>
      </w:pPr>
      <w:r w:rsidRPr="004C20AD">
        <w:rPr>
          <w:rFonts w:ascii="Arial" w:hAnsi="Arial" w:cs="Arial"/>
          <w:sz w:val="20"/>
        </w:rPr>
        <w:t xml:space="preserve">I think so (young people can travel to other estates/areas and be safe), particularly among the younger groups because they mix and come to different sessions across Tower Hamlets and they come with no issues. Football has a way of connecting people, anyone can play with anyone. </w:t>
      </w:r>
      <w:r w:rsidRPr="004C20AD">
        <w:rPr>
          <w:rFonts w:ascii="Arial" w:hAnsi="Arial" w:cs="Arial"/>
          <w:i/>
          <w:sz w:val="20"/>
        </w:rPr>
        <w:t>(Youth workforce – sports program)</w:t>
      </w:r>
    </w:p>
    <w:p w14:paraId="2546A268" w14:textId="77777777" w:rsidR="00250C27" w:rsidRDefault="52ED3E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791A4FA1">
        <w:rPr>
          <w:rFonts w:ascii="Arial" w:hAnsi="Arial" w:cs="Arial"/>
        </w:rPr>
        <w:t>However</w:t>
      </w:r>
      <w:r w:rsidR="00B61A9E" w:rsidRPr="791A4FA1">
        <w:rPr>
          <w:rFonts w:ascii="Arial" w:hAnsi="Arial" w:cs="Arial"/>
        </w:rPr>
        <w:t>, t</w:t>
      </w:r>
      <w:r w:rsidR="005A1237" w:rsidRPr="791A4FA1">
        <w:rPr>
          <w:rFonts w:ascii="Arial" w:hAnsi="Arial" w:cs="Arial"/>
        </w:rPr>
        <w:t>his feeling</w:t>
      </w:r>
      <w:r w:rsidR="00ED1513" w:rsidRPr="791A4FA1">
        <w:rPr>
          <w:rFonts w:ascii="Arial" w:hAnsi="Arial" w:cs="Arial"/>
        </w:rPr>
        <w:t xml:space="preserve"> of</w:t>
      </w:r>
      <w:r w:rsidR="005A1237" w:rsidRPr="791A4FA1">
        <w:rPr>
          <w:rFonts w:ascii="Arial" w:hAnsi="Arial" w:cs="Arial"/>
        </w:rPr>
        <w:t xml:space="preserve"> safety was not apparent</w:t>
      </w:r>
      <w:r w:rsidR="004C20AD">
        <w:rPr>
          <w:rFonts w:ascii="Arial" w:hAnsi="Arial" w:cs="Arial"/>
        </w:rPr>
        <w:t xml:space="preserve"> for some young people according to some of </w:t>
      </w:r>
      <w:r w:rsidR="005A1237" w:rsidRPr="791A4FA1">
        <w:rPr>
          <w:rFonts w:ascii="Arial" w:hAnsi="Arial" w:cs="Arial"/>
        </w:rPr>
        <w:t xml:space="preserve">the discussions with the </w:t>
      </w:r>
      <w:r w:rsidR="00250C27">
        <w:rPr>
          <w:rFonts w:ascii="Arial" w:hAnsi="Arial" w:cs="Arial"/>
        </w:rPr>
        <w:t>performing a</w:t>
      </w:r>
      <w:r w:rsidR="005A1237" w:rsidRPr="00D06BDC">
        <w:rPr>
          <w:rFonts w:ascii="Arial" w:hAnsi="Arial" w:cs="Arial"/>
        </w:rPr>
        <w:t>rts</w:t>
      </w:r>
      <w:r w:rsidR="005A1237" w:rsidRPr="00250C27">
        <w:rPr>
          <w:rFonts w:ascii="Arial" w:hAnsi="Arial" w:cs="Arial"/>
        </w:rPr>
        <w:t xml:space="preserve"> </w:t>
      </w:r>
      <w:r w:rsidR="005A1237" w:rsidRPr="791A4FA1">
        <w:rPr>
          <w:rFonts w:ascii="Arial" w:hAnsi="Arial" w:cs="Arial"/>
        </w:rPr>
        <w:t>groups</w:t>
      </w:r>
      <w:r w:rsidR="005920FE">
        <w:rPr>
          <w:rFonts w:ascii="Arial" w:hAnsi="Arial" w:cs="Arial"/>
        </w:rPr>
        <w:t>:</w:t>
      </w:r>
    </w:p>
    <w:p w14:paraId="32201984" w14:textId="77777777" w:rsidR="00250C27" w:rsidRDefault="00D100FC"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ight="720"/>
        <w:jc w:val="both"/>
        <w:rPr>
          <w:rFonts w:ascii="Arial" w:hAnsi="Arial" w:cs="Arial"/>
          <w:sz w:val="20"/>
          <w:szCs w:val="20"/>
        </w:rPr>
      </w:pPr>
      <w:r w:rsidRPr="791A4FA1">
        <w:rPr>
          <w:rFonts w:ascii="Arial" w:hAnsi="Arial" w:cs="Arial"/>
          <w:sz w:val="20"/>
          <w:szCs w:val="20"/>
        </w:rPr>
        <w:t>Issues escalate very quickly around here</w:t>
      </w:r>
      <w:r w:rsidR="00ED1513" w:rsidRPr="791A4FA1">
        <w:rPr>
          <w:rFonts w:ascii="Arial" w:hAnsi="Arial" w:cs="Arial"/>
          <w:sz w:val="20"/>
          <w:szCs w:val="20"/>
        </w:rPr>
        <w:t xml:space="preserve"> </w:t>
      </w:r>
      <w:r w:rsidRPr="791A4FA1">
        <w:rPr>
          <w:rFonts w:ascii="Arial" w:hAnsi="Arial" w:cs="Arial"/>
          <w:sz w:val="20"/>
          <w:szCs w:val="20"/>
        </w:rPr>
        <w:t xml:space="preserve">so </w:t>
      </w:r>
      <w:r w:rsidR="00ED1513" w:rsidRPr="791A4FA1">
        <w:rPr>
          <w:rFonts w:ascii="Arial" w:hAnsi="Arial" w:cs="Arial"/>
          <w:sz w:val="20"/>
          <w:szCs w:val="20"/>
        </w:rPr>
        <w:t xml:space="preserve">some of the </w:t>
      </w:r>
      <w:r w:rsidR="00A73E49" w:rsidRPr="791A4FA1">
        <w:rPr>
          <w:rFonts w:ascii="Arial" w:hAnsi="Arial" w:cs="Arial"/>
          <w:sz w:val="20"/>
          <w:szCs w:val="20"/>
        </w:rPr>
        <w:t>YP</w:t>
      </w:r>
      <w:r w:rsidR="00ED1513" w:rsidRPr="791A4FA1">
        <w:rPr>
          <w:rFonts w:ascii="Arial" w:hAnsi="Arial" w:cs="Arial"/>
          <w:sz w:val="20"/>
          <w:szCs w:val="20"/>
        </w:rPr>
        <w:t xml:space="preserve"> we work with</w:t>
      </w:r>
      <w:r w:rsidRPr="791A4FA1">
        <w:rPr>
          <w:rFonts w:ascii="Arial" w:hAnsi="Arial" w:cs="Arial"/>
          <w:sz w:val="20"/>
          <w:szCs w:val="20"/>
        </w:rPr>
        <w:t xml:space="preserve"> feel the need to attach their name to a gang just in case they get into problems they can’t deal with alone.</w:t>
      </w:r>
      <w:r w:rsidR="00ED1513" w:rsidRPr="791A4FA1">
        <w:rPr>
          <w:rFonts w:ascii="Arial" w:hAnsi="Arial" w:cs="Arial"/>
          <w:sz w:val="20"/>
          <w:szCs w:val="20"/>
        </w:rPr>
        <w:t xml:space="preserve"> </w:t>
      </w:r>
      <w:r w:rsidR="26706397" w:rsidRPr="791A4FA1">
        <w:rPr>
          <w:rFonts w:ascii="Arial" w:hAnsi="Arial" w:cs="Arial"/>
          <w:sz w:val="20"/>
          <w:szCs w:val="20"/>
        </w:rPr>
        <w:t>(</w:t>
      </w:r>
      <w:r w:rsidR="004C09BC" w:rsidRPr="00A862BE">
        <w:rPr>
          <w:rFonts w:ascii="Arial" w:hAnsi="Arial" w:cs="Arial"/>
          <w:i/>
          <w:iCs/>
          <w:sz w:val="20"/>
          <w:szCs w:val="20"/>
        </w:rPr>
        <w:t>You</w:t>
      </w:r>
      <w:r w:rsidR="004C09BC">
        <w:rPr>
          <w:rFonts w:ascii="Arial" w:hAnsi="Arial" w:cs="Arial"/>
          <w:i/>
          <w:iCs/>
          <w:sz w:val="20"/>
          <w:szCs w:val="20"/>
        </w:rPr>
        <w:t>th workforce</w:t>
      </w:r>
      <w:r w:rsidR="004C09BC" w:rsidRPr="00A862BE">
        <w:rPr>
          <w:rFonts w:ascii="Arial" w:hAnsi="Arial" w:cs="Arial"/>
          <w:i/>
          <w:iCs/>
          <w:sz w:val="20"/>
          <w:szCs w:val="20"/>
        </w:rPr>
        <w:t xml:space="preserve"> – performing arts program</w:t>
      </w:r>
      <w:r w:rsidR="005920FE">
        <w:rPr>
          <w:rFonts w:ascii="Arial" w:hAnsi="Arial" w:cs="Arial"/>
          <w:sz w:val="20"/>
          <w:szCs w:val="20"/>
        </w:rPr>
        <w:t>)</w:t>
      </w:r>
    </w:p>
    <w:p w14:paraId="0F946D5A" w14:textId="77777777" w:rsidR="005920FE" w:rsidRPr="004C20AD" w:rsidRDefault="005920FE" w:rsidP="004C20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sz w:val="20"/>
        </w:rPr>
      </w:pPr>
      <w:r w:rsidRPr="005920FE">
        <w:rPr>
          <w:rFonts w:ascii="Arial" w:hAnsi="Arial" w:cs="Arial"/>
          <w:sz w:val="20"/>
        </w:rPr>
        <w:t>Certain young people m</w:t>
      </w:r>
      <w:r w:rsidR="007F40E2">
        <w:rPr>
          <w:rFonts w:ascii="Arial" w:hAnsi="Arial" w:cs="Arial"/>
          <w:sz w:val="20"/>
        </w:rPr>
        <w:t>a</w:t>
      </w:r>
      <w:r w:rsidRPr="005920FE">
        <w:rPr>
          <w:rFonts w:ascii="Arial" w:hAnsi="Arial" w:cs="Arial"/>
          <w:sz w:val="20"/>
        </w:rPr>
        <w:t>y feel safe in specific area</w:t>
      </w:r>
      <w:r w:rsidR="007F40E2">
        <w:rPr>
          <w:rFonts w:ascii="Arial" w:hAnsi="Arial" w:cs="Arial"/>
          <w:sz w:val="20"/>
        </w:rPr>
        <w:t>s</w:t>
      </w:r>
      <w:r w:rsidRPr="005920FE">
        <w:rPr>
          <w:rFonts w:ascii="Arial" w:hAnsi="Arial" w:cs="Arial"/>
          <w:sz w:val="20"/>
        </w:rPr>
        <w:t xml:space="preserve"> – like on a couple streets or one specific estate due to affiliations but they feel very unsafe in other parts. We often get feedback from young people about travelling to our 6 centres and how they are unable to due to their safety being at risk. </w:t>
      </w:r>
      <w:r w:rsidRPr="005920FE">
        <w:rPr>
          <w:rFonts w:ascii="Arial" w:hAnsi="Arial" w:cs="Arial"/>
          <w:i/>
          <w:sz w:val="20"/>
        </w:rPr>
        <w:t>(Youth workforce – performing arts program)</w:t>
      </w:r>
    </w:p>
    <w:p w14:paraId="4E50EFE6" w14:textId="77777777" w:rsidR="00D176B9" w:rsidRDefault="00282E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 xml:space="preserve">These findings allow the exploration of </w:t>
      </w:r>
      <w:r w:rsidR="00270D56" w:rsidRPr="791A4FA1">
        <w:rPr>
          <w:rFonts w:ascii="Arial" w:hAnsi="Arial" w:cs="Arial"/>
        </w:rPr>
        <w:t>the</w:t>
      </w:r>
      <w:r>
        <w:rPr>
          <w:rFonts w:ascii="Arial" w:hAnsi="Arial" w:cs="Arial"/>
        </w:rPr>
        <w:t xml:space="preserve"> impact</w:t>
      </w:r>
      <w:r w:rsidR="00270D56" w:rsidRPr="791A4FA1">
        <w:rPr>
          <w:rFonts w:ascii="Arial" w:hAnsi="Arial" w:cs="Arial"/>
        </w:rPr>
        <w:t xml:space="preserve"> of social networks/groups </w:t>
      </w:r>
      <w:r w:rsidR="00B61A9E" w:rsidRPr="791A4FA1">
        <w:rPr>
          <w:rFonts w:ascii="Arial" w:hAnsi="Arial" w:cs="Arial"/>
        </w:rPr>
        <w:t>created by youth programs produce</w:t>
      </w:r>
      <w:r>
        <w:rPr>
          <w:rFonts w:ascii="Arial" w:hAnsi="Arial" w:cs="Arial"/>
        </w:rPr>
        <w:t xml:space="preserve"> and how they can produce</w:t>
      </w:r>
      <w:r w:rsidR="00B63EB3" w:rsidRPr="791A4FA1">
        <w:rPr>
          <w:rFonts w:ascii="Arial" w:hAnsi="Arial" w:cs="Arial"/>
        </w:rPr>
        <w:t xml:space="preserve"> notable differences in levels of </w:t>
      </w:r>
      <w:r>
        <w:rPr>
          <w:rFonts w:ascii="Arial" w:hAnsi="Arial" w:cs="Arial"/>
        </w:rPr>
        <w:t xml:space="preserve">perceived </w:t>
      </w:r>
      <w:r w:rsidR="00B63EB3" w:rsidRPr="791A4FA1">
        <w:rPr>
          <w:rFonts w:ascii="Arial" w:hAnsi="Arial" w:cs="Arial"/>
        </w:rPr>
        <w:t>safety</w:t>
      </w:r>
      <w:r>
        <w:rPr>
          <w:rFonts w:ascii="Arial" w:hAnsi="Arial" w:cs="Arial"/>
        </w:rPr>
        <w:t xml:space="preserve"> for young people</w:t>
      </w:r>
      <w:r w:rsidR="00B63EB3" w:rsidRPr="791A4FA1">
        <w:rPr>
          <w:rFonts w:ascii="Arial" w:hAnsi="Arial" w:cs="Arial"/>
        </w:rPr>
        <w:t>.</w:t>
      </w:r>
      <w:r w:rsidR="00B053FD" w:rsidRPr="791A4FA1">
        <w:rPr>
          <w:rFonts w:ascii="Arial" w:hAnsi="Arial" w:cs="Arial"/>
        </w:rPr>
        <w:t xml:space="preserve"> </w:t>
      </w:r>
      <w:r w:rsidR="00B61A9E" w:rsidRPr="791A4FA1">
        <w:rPr>
          <w:rFonts w:ascii="Arial" w:hAnsi="Arial" w:cs="Arial"/>
        </w:rPr>
        <w:t xml:space="preserve">This is an important point considering the raising levels of fear amongst the </w:t>
      </w:r>
      <w:r w:rsidR="004C09BC">
        <w:rPr>
          <w:rFonts w:ascii="Arial" w:hAnsi="Arial" w:cs="Arial"/>
        </w:rPr>
        <w:t>young people</w:t>
      </w:r>
      <w:r w:rsidR="004C09BC" w:rsidRPr="791A4FA1">
        <w:rPr>
          <w:rFonts w:ascii="Arial" w:hAnsi="Arial" w:cs="Arial"/>
        </w:rPr>
        <w:t xml:space="preserve"> </w:t>
      </w:r>
      <w:r w:rsidR="006C0EF9" w:rsidRPr="791A4FA1">
        <w:rPr>
          <w:rFonts w:ascii="Arial" w:hAnsi="Arial" w:cs="Arial"/>
        </w:rPr>
        <w:t>exposed</w:t>
      </w:r>
      <w:r w:rsidR="00B053FD" w:rsidRPr="791A4FA1">
        <w:rPr>
          <w:rFonts w:ascii="Arial" w:hAnsi="Arial" w:cs="Arial"/>
        </w:rPr>
        <w:t xml:space="preserve"> to </w:t>
      </w:r>
      <w:r w:rsidR="00B61A9E" w:rsidRPr="791A4FA1">
        <w:rPr>
          <w:rFonts w:ascii="Arial" w:hAnsi="Arial" w:cs="Arial"/>
        </w:rPr>
        <w:t>increased</w:t>
      </w:r>
      <w:r w:rsidR="00B053FD" w:rsidRPr="791A4FA1">
        <w:rPr>
          <w:rFonts w:ascii="Arial" w:hAnsi="Arial" w:cs="Arial"/>
        </w:rPr>
        <w:t xml:space="preserve"> violence </w:t>
      </w:r>
      <w:r w:rsidR="001B5C5E" w:rsidRPr="791A4FA1">
        <w:rPr>
          <w:rFonts w:ascii="Arial" w:hAnsi="Arial" w:cs="Arial"/>
        </w:rPr>
        <w:t xml:space="preserve">from street gangs </w:t>
      </w:r>
      <w:r w:rsidR="00B053FD" w:rsidRPr="791A4FA1">
        <w:rPr>
          <w:rFonts w:ascii="Arial" w:hAnsi="Arial" w:cs="Arial"/>
        </w:rPr>
        <w:t xml:space="preserve">across London </w:t>
      </w:r>
      <w:r w:rsidR="00810861" w:rsidRPr="791A4FA1">
        <w:rPr>
          <w:rFonts w:ascii="Arial" w:hAnsi="Arial" w:cs="Arial"/>
        </w:rPr>
        <w:fldChar w:fldCharType="begin" w:fldLock="1"/>
      </w:r>
      <w:r w:rsidR="00287E7E">
        <w:rPr>
          <w:rFonts w:ascii="Arial" w:hAnsi="Arial" w:cs="Arial"/>
        </w:rPr>
        <w:instrText>ADDIN CSL_CITATION {"citationItems":[{"id":"ITEM-1","itemData":{"author":[{"dropping-particle":"","family":"Scrimshaw","given":"Susan C","non-dropping-particle":"","parse-names":false,"suffix":""}],"container-title":"The London Community Foundation","id":"ITEM-1","issued":{"date-parts":[["2018"]]},"title":"The violence virus: A community response to reducing youth violence in London","type":"report"},"uris":["http://www.mendeley.com/documents/?uuid=94264eb8-617a-4635-80ec-816f0d095a1d"]},{"id":"ITEM-2","itemData":{"author":[{"dropping-particle":"","family":"Ramshaw","given":"Nicole","non-dropping-particle":"","parse-names":false,"suffix":""},{"dropping-particle":"","family":"Charleton","given":"Barry","non-dropping-particle":"","parse-names":false,"suffix":""},{"dropping-particle":"","family":"Dawson","given":"Paul","non-dropping-particle":"","parse-names":false,"suffix":""}],"container-title":"MOPAC Evidence and Insight","id":"ITEM-2","issue":"December","issued":{"date-parts":[["2018"]]},"number-of-pages":"1-36","title":"Youth Voice Survey Report","type":"report"},"uris":["http://www.mendeley.com/documents/?uuid=4a2e6f8e-0887-448f-9962-cdc3bc9a7296"]}],"mendeley":{"formattedCitation":"(Ramshaw et al., 2018; Scrimshaw, 2018)","manualFormatting":"(Ramshaw et al., 2018) ","plainTextFormattedCitation":"(Ramshaw et al., 2018; Scrimshaw, 2018)","previouslyFormattedCitation":"(Ramshaw et al., 2018; Scrimshaw, 2018)"},"properties":{"noteIndex":0},"schema":"https://github.com/citation-style-language/schema/raw/master/csl-citation.json"}</w:instrText>
      </w:r>
      <w:r w:rsidR="00810861" w:rsidRPr="791A4FA1">
        <w:rPr>
          <w:rFonts w:ascii="Arial" w:hAnsi="Arial" w:cs="Arial"/>
        </w:rPr>
        <w:fldChar w:fldCharType="separate"/>
      </w:r>
      <w:r w:rsidR="00B053FD" w:rsidRPr="791A4FA1">
        <w:rPr>
          <w:rFonts w:ascii="Arial" w:hAnsi="Arial" w:cs="Arial"/>
          <w:noProof/>
        </w:rPr>
        <w:t>(Ramshaw et al., 2018</w:t>
      </w:r>
      <w:r w:rsidR="0026068A" w:rsidRPr="791A4FA1">
        <w:rPr>
          <w:rFonts w:ascii="Arial" w:hAnsi="Arial" w:cs="Arial"/>
          <w:noProof/>
        </w:rPr>
        <w:t xml:space="preserve">) </w:t>
      </w:r>
      <w:r w:rsidR="00810861" w:rsidRPr="791A4FA1">
        <w:rPr>
          <w:rFonts w:ascii="Arial" w:hAnsi="Arial" w:cs="Arial"/>
        </w:rPr>
        <w:fldChar w:fldCharType="end"/>
      </w:r>
      <w:r w:rsidR="001B5C5E" w:rsidRPr="791A4FA1">
        <w:rPr>
          <w:rFonts w:ascii="Arial" w:hAnsi="Arial" w:cs="Arial"/>
        </w:rPr>
        <w:t xml:space="preserve"> knife carrying </w:t>
      </w:r>
      <w:r w:rsidR="00810861" w:rsidRPr="791A4FA1">
        <w:rPr>
          <w:rFonts w:ascii="Arial" w:hAnsi="Arial" w:cs="Arial"/>
        </w:rPr>
        <w:fldChar w:fldCharType="begin" w:fldLock="1"/>
      </w:r>
      <w:r w:rsidR="00287E7E">
        <w:rPr>
          <w:rFonts w:ascii="Arial" w:hAnsi="Arial" w:cs="Arial"/>
        </w:rPr>
        <w:instrText>ADDIN CSL_CITATION {"citationItems":[{"id":"ITEM-1","itemData":{"ISBN":"9780955699979","abstract":"The Centre for Social Justice aims to put social justice at the heart of British politics. Our policy development is rooted in the wisdom of those working to tackle Britain's deepest social problems and the experience of those whose lives have been affected by poverty. Our working groups are non-partisan, comprising prominent academics, practitioners and policy makers who have expertise in the relevant fields. We consult nationally and internationally, especially with charities and social enterprises, who are the the champions of the welfare society. In addition to policy development, the CSJ has built an alliance of poverty fighting organisations that reverse social breakdown and transform communities. We believe that the surest way the Government can reverse social breakdown and poverty is to enable such individuals, communities and voluntary groups to help themselves. The CSJ was founded by Iain Duncan Smith in 2004, as the fulfilment of a promise made to Janice Dobbie, whose son had recently died from a drug overdose just after he was released from prison.","author":[{"dropping-particle":"","family":"Antrobus","given":"Simon","non-dropping-particle":"","parse-names":false,"suffix":""}],"id":"ITEM-1","issue":"February","issued":{"date-parts":[["2009"]]},"number-of-pages":"1-229","title":"Dying to Belong","type":"report"},"uris":["http://www.mendeley.com/documents/?uuid=12e1d59e-fae5-4fd6-be43-00ffa60a0502"]}],"mendeley":{"formattedCitation":"(Antrobus, 2009)","plainTextFormattedCitation":"(Antrobus, 2009)","previouslyFormattedCitation":"(Antrobus, 2009)"},"properties":{"noteIndex":0},"schema":"https://github.com/citation-style-language/schema/raw/master/csl-citation.json"}</w:instrText>
      </w:r>
      <w:r w:rsidR="00810861" w:rsidRPr="791A4FA1">
        <w:rPr>
          <w:rFonts w:ascii="Arial" w:hAnsi="Arial" w:cs="Arial"/>
        </w:rPr>
        <w:fldChar w:fldCharType="separate"/>
      </w:r>
      <w:r w:rsidR="002164DC" w:rsidRPr="002164DC">
        <w:rPr>
          <w:rFonts w:ascii="Arial" w:hAnsi="Arial" w:cs="Arial"/>
          <w:noProof/>
        </w:rPr>
        <w:t>(Antrobus, 2009)</w:t>
      </w:r>
      <w:r w:rsidR="00810861" w:rsidRPr="791A4FA1">
        <w:rPr>
          <w:rFonts w:ascii="Arial" w:hAnsi="Arial" w:cs="Arial"/>
        </w:rPr>
        <w:fldChar w:fldCharType="end"/>
      </w:r>
      <w:r w:rsidR="001B5C5E" w:rsidRPr="791A4FA1">
        <w:rPr>
          <w:rFonts w:ascii="Arial" w:hAnsi="Arial" w:cs="Arial"/>
        </w:rPr>
        <w:t xml:space="preserve">, and </w:t>
      </w:r>
      <w:r w:rsidR="0026068A" w:rsidRPr="791A4FA1">
        <w:rPr>
          <w:rFonts w:ascii="Arial" w:hAnsi="Arial" w:cs="Arial"/>
        </w:rPr>
        <w:t>media</w:t>
      </w:r>
      <w:r w:rsidR="001B5C5E" w:rsidRPr="791A4FA1">
        <w:rPr>
          <w:rFonts w:ascii="Arial" w:hAnsi="Arial" w:cs="Arial"/>
        </w:rPr>
        <w:t xml:space="preserve"> (</w:t>
      </w:r>
      <w:r w:rsidR="00810861" w:rsidRPr="791A4FA1">
        <w:rPr>
          <w:rFonts w:ascii="Arial" w:hAnsi="Arial" w:cs="Arial"/>
        </w:rPr>
        <w:fldChar w:fldCharType="begin" w:fldLock="1"/>
      </w:r>
      <w:r w:rsidR="00287E7E">
        <w:rPr>
          <w:rFonts w:ascii="Arial" w:hAnsi="Arial" w:cs="Arial"/>
        </w:rPr>
        <w:instrText>ADDIN CSL_CITATION {"citationItems":[{"id":"ITEM-1","itemData":{"DOI":"10.1080/13676261.2016.1260694","abstract":"Based on social media content analysis and focus groups with young people, the current study explores expressive and instrumental uses of the internet among street gangs. ‘Trap rap’ videos posted on YouTube and orientated around life as a drug dealer are identified as the ultimate cultural artefact for denoting London, UK, gang culture. These videos serve an expressive purpose in terms of reputation building, but also shed light on the instrumental business of gangs – specifically, illicit drugs sales via ‘country lines’. Looking beyond the artefact toward how these videos are created, disseminated, and consumed, reveals the instrumental organisation of gangs and how social rules and behaviours within them are monitored and enforced. The current study thus contributes to gang research from the UK, and the growing body of literature on gang and gang member use of the Internet, with implications for research and practice.","author":[{"dropping-particle":"","family":"Storrod","given":"Michelle L","non-dropping-particle":"","parse-names":false,"suffix":""},{"dropping-particle":"","family":"Densley","given":"James A","non-dropping-particle":"","parse-names":false,"suffix":""}],"container-title":"Journal of Youth Studies","id":"ITEM-1","issue":"6","issued":{"date-parts":[["2017"]]},"page":"677-696","publisher":"Taylor &amp; Francis","title":"‘Going viral’ and ‘Going country’: The expressive and instrumental activities of street gangs on social media","type":"article-journal","volume":"20"},"uris":["http://www.mendeley.com/documents/?uuid=4c01cda2-05e5-469c-97f9-a7395253c2e0"]},{"id":"ITEM-2","itemData":{"author":[{"dropping-particle":"","family":"Irwin-Rogers","given":"Keir","non-dropping-particle":"","parse-names":false,"suffix":""},{"dropping-particle":"","family":"Pinkney","given":"Craig","non-dropping-particle":"","parse-names":false,"suffix":""}],"container-title":"Catch 22","id":"ITEM-2","issued":{"date-parts":[["2017"]]},"publisher-place":"London","title":"Social Media as a Catalyst and Trigger for Youth Violence","type":"report"},"uris":["http://www.mendeley.com/documents/?uuid=d5b0334c-dda9-4a38-abc2-c1dc7d387571"]},{"id":"ITEM-3","itemData":{"author":[{"dropping-particle":"","family":"Whittaker","given":"Andrew","non-dropping-particle":"","parse-names":false,"suffix":""},{"dropping-particle":"","family":"Cheston","given":"Len","non-dropping-particle":"","parse-names":false,"suffix":""},{"dropping-particle":"","family":"Tyrell","given":"Tajae","non-dropping-particle":"","parse-names":false,"suffix":""},{"dropping-particle":"","family":"Higgins","given":"Martyn","non-dropping-particle":"","parse-names":false,"suffix":""},{"dropping-particle":"","family":"Felix-Baptiste","given":"Claire","non-dropping-particle":"","parse-names":false,"suffix":""},{"dropping-particle":"","family":"Havard","given":"Tirion","non-dropping-particle":"","parse-names":false,"suffix":""}],"id":"ITEM-3","issued":{"date-parts":[["2018"]]},"number-of-pages":"1-101","title":"From Postcodes to Profit: How gangs have changed in Waltham Forest","type":"report"},"uris":["http://www.mendeley.com/documents/?uuid=b0640678-3185-4420-be42-e2a523dab167"]}],"mendeley":{"formattedCitation":"(Irwin-Rogers &amp; Pinkney, 2017; Storrod &amp; Densley, 2017; Whittaker et al., 2018a)","manualFormatting":"Whittaker et al., 2018)","plainTextFormattedCitation":"(Irwin-Rogers &amp; Pinkney, 2017; Storrod &amp; Densley, 2017; Whittaker et al., 2018a)","previouslyFormattedCitation":"(Irwin-Rogers &amp; Pinkney, 2017; Storrod &amp; Densley, 2017; Whittaker et al., 2018a)"},"properties":{"noteIndex":0},"schema":"https://github.com/citation-style-language/schema/raw/master/csl-citation.json"}</w:instrText>
      </w:r>
      <w:r w:rsidR="00810861" w:rsidRPr="791A4FA1">
        <w:rPr>
          <w:rFonts w:ascii="Arial" w:hAnsi="Arial" w:cs="Arial"/>
        </w:rPr>
        <w:fldChar w:fldCharType="separate"/>
      </w:r>
      <w:r w:rsidR="005D1479" w:rsidRPr="791A4FA1">
        <w:rPr>
          <w:rFonts w:ascii="Arial" w:hAnsi="Arial" w:cs="Arial"/>
          <w:noProof/>
        </w:rPr>
        <w:t xml:space="preserve">Whittaker </w:t>
      </w:r>
      <w:r w:rsidR="001B5C5E" w:rsidRPr="791A4FA1">
        <w:rPr>
          <w:rFonts w:ascii="Arial" w:hAnsi="Arial" w:cs="Arial"/>
          <w:noProof/>
        </w:rPr>
        <w:t>et al.,</w:t>
      </w:r>
      <w:r w:rsidR="005D1479" w:rsidRPr="791A4FA1">
        <w:rPr>
          <w:rFonts w:ascii="Arial" w:hAnsi="Arial" w:cs="Arial"/>
          <w:noProof/>
        </w:rPr>
        <w:t xml:space="preserve"> 2018)</w:t>
      </w:r>
      <w:r w:rsidR="00810861" w:rsidRPr="791A4FA1">
        <w:rPr>
          <w:rFonts w:ascii="Arial" w:hAnsi="Arial" w:cs="Arial"/>
        </w:rPr>
        <w:fldChar w:fldCharType="end"/>
      </w:r>
      <w:r w:rsidR="00B053FD" w:rsidRPr="791A4FA1">
        <w:rPr>
          <w:rFonts w:ascii="Arial" w:hAnsi="Arial" w:cs="Arial"/>
        </w:rPr>
        <w:t xml:space="preserve">. </w:t>
      </w:r>
      <w:r w:rsidR="006A58DD" w:rsidRPr="791A4FA1">
        <w:rPr>
          <w:rFonts w:ascii="Arial" w:hAnsi="Arial" w:cs="Arial"/>
        </w:rPr>
        <w:t>T</w:t>
      </w:r>
      <w:r w:rsidR="00D176B9" w:rsidRPr="791A4FA1">
        <w:rPr>
          <w:rFonts w:ascii="Arial" w:hAnsi="Arial" w:cs="Arial"/>
        </w:rPr>
        <w:t xml:space="preserve">he importance of developing positive social networks through sport and </w:t>
      </w:r>
      <w:r w:rsidR="0026068A" w:rsidRPr="791A4FA1">
        <w:rPr>
          <w:rFonts w:ascii="Arial" w:hAnsi="Arial" w:cs="Arial"/>
        </w:rPr>
        <w:t>how it can prevent</w:t>
      </w:r>
      <w:r w:rsidR="00D176B9" w:rsidRPr="791A4FA1">
        <w:rPr>
          <w:rFonts w:ascii="Arial" w:hAnsi="Arial" w:cs="Arial"/>
        </w:rPr>
        <w:t xml:space="preserve"> youth victimization </w:t>
      </w:r>
      <w:r w:rsidR="00D176B9" w:rsidRPr="791A4FA1">
        <w:rPr>
          <w:rFonts w:ascii="Arial" w:hAnsi="Arial" w:cs="Arial"/>
        </w:rPr>
        <w:lastRenderedPageBreak/>
        <w:t xml:space="preserve">and gang involvement </w:t>
      </w:r>
      <w:r w:rsidR="006A58DD" w:rsidRPr="791A4FA1">
        <w:rPr>
          <w:rFonts w:ascii="Arial" w:hAnsi="Arial" w:cs="Arial"/>
        </w:rPr>
        <w:t xml:space="preserve">has been highlighted in previous work on sports-based programs </w:t>
      </w:r>
      <w:r w:rsidR="00810861" w:rsidRPr="791A4FA1">
        <w:rPr>
          <w:rFonts w:ascii="Arial" w:hAnsi="Arial" w:cs="Arial"/>
        </w:rPr>
        <w:fldChar w:fldCharType="begin" w:fldLock="1"/>
      </w:r>
      <w:r w:rsidR="00C1278E">
        <w:rPr>
          <w:rFonts w:ascii="Arial" w:hAnsi="Arial" w:cs="Arial"/>
        </w:rPr>
        <w:instrText>ADDIN CSL_CITATION {"citationItems":[{"id":"ITEM-1","itemData":{"DOI":"10.1016/j.childyouth.2018.09.013","ISSN":"01907409","abstract":"Despite the wide implementation of sport-based crime prevention programs, there is a lack of empirical knowledge on the effectiveness of these interventions. This study evaluated a Dutch sport-based program in N = 368 youth at risk for juvenile delinquency. Intervention effects were tested in a quasi-experimental study, comparing the intervention group with a comparison group using multiple sources of information. The study was conducted under conditions that resemble real-life implementation, thereby enhancing the relevance of this contribution to practitioners. The primary outcome was juvenile delinquency, measured by official police data. The secondary outcomes were risk and protective factors for delinquency, assessed with self- and teacher reports. A significant effect was found on one delinquency measure. The intervention group consisted of fewer youth with police registrations as a suspect than the comparison group (d = −0.34). We did not find an intervention effect on the number of registrations as a suspect in each group. In addition, no significant intervention effects were found on the secondary outcomes. Implications for theory and practice concerning the use of sport-based crime prevention programs are discussed.","author":[{"dropping-particle":"","family":"Spruit","given":"Anouk","non-dropping-particle":"","parse-names":false,"suffix":""},{"dropping-particle":"","family":"Hoffenaar","given":"Peter","non-dropping-particle":"","parse-names":false,"suffix":""},{"dropping-particle":"","family":"Put","given":"Claudia","non-dropping-particle":"van der","parse-names":false,"suffix":""},{"dropping-particle":"","family":"Vugt","given":"Eveline","non-dropping-particle":"van","parse-names":false,"suffix":""},{"dropping-particle":"","family":"Stams","given":"Geert Jan","non-dropping-particle":"","parse-names":false,"suffix":""}],"container-title":"Children and Youth Services Review","id":"ITEM-1","issue":"May","issued":{"date-parts":[["2018"]]},"page":"689-698","title":"The effect of a sport-based intervention to prevent juvenile delinquency in at-risk adolescents","type":"article-journal","volume":"94"},"uris":["http://www.mendeley.com/documents/?uuid=ed763581-bcd9-40a3-8ee6-6033821fc2d4"]},{"id":"ITEM-2","itemData":{"DOI":"10.1080/01411920600569164","ISBN":"0141-1926","ISSN":"01411926","abstract":"It is a cherished belief within physical education and sport communities that participation in sport/physical activity has the potential to offer young people a range of physical, psychological and social benefits. More recently in the UK, this belief has become prominent in government policies that, among other things, are seeking to re?engage disaffected young people in order to increase their life chances and minimise the impact of anti?social behaviours upon others. Yet, the link between physical activity interventions and developing pro?social behaviours is not straightforward, and there is a lack of credible research evidence to support many of the claims made for physical activity to or to inform decisions about effective intervention design. This paper reviews key literature, focusing particularly on disaffected young people and physical activity interventions in the school context, and identifies six key issues that, we would argue, warrant consideration when planning physical activity programmes to re?engage disaffected young people. In particular, it is argued that the unprecedented levels of public and private funding available for physical activity related programmes in the UK, and the high expectations placed upon them to deliver specific measurable outcomes, mean that the need for credible monitoring and evaluation is pressing.","author":[{"dropping-particle":"","family":"Sandford","given":"Rachel","non-dropping-particle":"","parse-names":false,"suffix":""},{"dropping-particle":"","family":"Armour","given":"Kathleen","non-dropping-particle":"","parse-names":false,"suffix":""},{"dropping-particle":"","family":"Warmington","given":"Paul","non-dropping-particle":"","parse-names":false,"suffix":""}],"container-title":"British Educational Research Journal","id":"ITEM-2","issue":"2","issued":{"date-parts":[["2006"]]},"page":"251-271","title":"Re-engaging disaffected youth through physical activity programmes","type":"article-journal","volume":"32"},"uris":["http://www.mendeley.com/documents/?uuid=b97f2233-35a1-4abe-a868-a96983cff01f"]},{"id":"ITEM-3","itemData":{"DOI":"10.1111/j.1475-3588.2011.00623.x","ISBN":"1475-357X","ISSN":"1475357X","abstract":"Background: Physical activity programmes have been identified as a potential strategy for improving social and emotional well-being in at-risk youth, who have a prevalence of depression and low self-esteem exceeding the general population. Methods: A systematic search of six electronic databases (EMBASE, OVID MEDLINE, PsychINFO, PubMed, Scopus and SPORTDiscus) was conducted to identify physical activity programmes designed to improve social and emotional well-being in at-risk youth. Results: The search identified 15 studies, which reported the effects of three types of physical activity programmes (i.e. outdoor adventure, sport and skill-based and physical fitness programmes) on social and emotional well-being. While many of the interventions resulted in significant positive effects, the risk of bias was high in all of the included studies. Conclusion: Due to the mixed findings and the high risk of bias, it is difficult to determine the efficacy of physical activity programmes for improving social and emotional well being in at-risk youth.","author":[{"dropping-particle":"","family":"Lubans","given":"David R.","non-dropping-particle":"","parse-names":false,"suffix":""},{"dropping-particle":"","family":"Plotnikoff","given":"Ron C.","non-dropping-particle":"","parse-names":false,"suffix":""},{"dropping-particle":"","family":"Lubans","given":"Nicole J.","non-dropping-particle":"","parse-names":false,"suffix":""}],"container-title":"Child and Adolescent Mental Health","id":"ITEM-3","issue":"1","issued":{"date-parts":[["2012"]]},"page":"2-13","title":"Review: A systematic review of the impact of physical activity programmes on social and emotional well-being in at-risk youth","type":"article-journal","volume":"17"},"uris":["http://www.mendeley.com/documents/?uuid=db9908c5-f3d4-4966-8a0f-f6dfed489deb"]}],"mendeley":{"formattedCitation":"(Lubans et al., 2012; Sandford et al., 2006; Spruit et al., 2018)","manualFormatting":"(Spruit et al., 2018)","plainTextFormattedCitation":"(Lubans et al., 2012; Sandford et al., 2006; Spruit et al., 2018)","previouslyFormattedCitation":"(Lubans et al., 2012; Sandford et al., 2006; Spruit et al., 2018)"},"properties":{"noteIndex":0},"schema":"https://github.com/citation-style-language/schema/raw/master/csl-citation.json"}</w:instrText>
      </w:r>
      <w:r w:rsidR="00810861" w:rsidRPr="791A4FA1">
        <w:rPr>
          <w:rFonts w:ascii="Arial" w:hAnsi="Arial" w:cs="Arial"/>
        </w:rPr>
        <w:fldChar w:fldCharType="separate"/>
      </w:r>
      <w:r w:rsidR="00D176B9" w:rsidRPr="791A4FA1">
        <w:rPr>
          <w:rFonts w:ascii="Arial" w:hAnsi="Arial" w:cs="Arial"/>
          <w:noProof/>
        </w:rPr>
        <w:t>(Spruit et al., 2018)</w:t>
      </w:r>
      <w:r w:rsidR="00810861" w:rsidRPr="791A4FA1">
        <w:rPr>
          <w:rFonts w:ascii="Arial" w:hAnsi="Arial" w:cs="Arial"/>
        </w:rPr>
        <w:fldChar w:fldCharType="end"/>
      </w:r>
      <w:r w:rsidR="006A58DD" w:rsidRPr="791A4FA1">
        <w:rPr>
          <w:rFonts w:ascii="Arial" w:hAnsi="Arial" w:cs="Arial"/>
        </w:rPr>
        <w:t>.</w:t>
      </w:r>
      <w:r w:rsidR="00783268" w:rsidRPr="791A4FA1">
        <w:rPr>
          <w:rFonts w:ascii="Arial" w:hAnsi="Arial" w:cs="Arial"/>
        </w:rPr>
        <w:t xml:space="preserve"> </w:t>
      </w:r>
    </w:p>
    <w:p w14:paraId="1299C43A" w14:textId="77777777" w:rsidR="008C656A" w:rsidRPr="004C09BC" w:rsidRDefault="008C65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iCs/>
        </w:rPr>
      </w:pPr>
    </w:p>
    <w:p w14:paraId="08E1CC38" w14:textId="77777777" w:rsidR="00B015E1" w:rsidRPr="00D06BDC" w:rsidRDefault="00EE40B3" w:rsidP="00E37A5C">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iCs/>
        </w:rPr>
      </w:pPr>
      <w:r w:rsidRPr="00D06BDC">
        <w:rPr>
          <w:rFonts w:ascii="Arial" w:hAnsi="Arial" w:cs="Arial"/>
          <w:b/>
          <w:iCs/>
        </w:rPr>
        <w:t xml:space="preserve">Community </w:t>
      </w:r>
      <w:r w:rsidR="00914D25" w:rsidRPr="00D06BDC">
        <w:rPr>
          <w:rFonts w:ascii="Arial" w:hAnsi="Arial" w:cs="Arial"/>
          <w:b/>
          <w:iCs/>
        </w:rPr>
        <w:t>d</w:t>
      </w:r>
      <w:r w:rsidRPr="00D06BDC">
        <w:rPr>
          <w:rFonts w:ascii="Arial" w:hAnsi="Arial" w:cs="Arial"/>
          <w:b/>
          <w:iCs/>
        </w:rPr>
        <w:t>eprivation</w:t>
      </w:r>
    </w:p>
    <w:p w14:paraId="409D376D" w14:textId="77777777" w:rsidR="00F8308B" w:rsidRDefault="006E70AD" w:rsidP="00B62E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3A1BA79D">
        <w:rPr>
          <w:rFonts w:ascii="Arial" w:hAnsi="Arial" w:cs="Arial"/>
          <w:i/>
          <w:iCs/>
        </w:rPr>
        <w:t>C</w:t>
      </w:r>
      <w:r w:rsidR="00C51254" w:rsidRPr="3A1BA79D">
        <w:rPr>
          <w:rFonts w:ascii="Arial" w:hAnsi="Arial" w:cs="Arial"/>
          <w:i/>
          <w:iCs/>
        </w:rPr>
        <w:t>ommunity deprivation</w:t>
      </w:r>
      <w:r w:rsidR="00C51254" w:rsidRPr="3A1BA79D">
        <w:rPr>
          <w:rFonts w:ascii="Arial" w:hAnsi="Arial" w:cs="Arial"/>
        </w:rPr>
        <w:t xml:space="preserve"> was often mentioned </w:t>
      </w:r>
      <w:r w:rsidRPr="3A1BA79D">
        <w:rPr>
          <w:rFonts w:ascii="Arial" w:hAnsi="Arial" w:cs="Arial"/>
        </w:rPr>
        <w:t xml:space="preserve">in all 4 groups </w:t>
      </w:r>
      <w:r w:rsidR="00C51254" w:rsidRPr="3A1BA79D">
        <w:rPr>
          <w:rFonts w:ascii="Arial" w:hAnsi="Arial" w:cs="Arial"/>
        </w:rPr>
        <w:t xml:space="preserve">as a key risk factor </w:t>
      </w:r>
      <w:r w:rsidRPr="3A1BA79D">
        <w:rPr>
          <w:rFonts w:ascii="Arial" w:hAnsi="Arial" w:cs="Arial"/>
        </w:rPr>
        <w:t xml:space="preserve">for </w:t>
      </w:r>
      <w:r w:rsidR="00C51254" w:rsidRPr="3A1BA79D">
        <w:rPr>
          <w:rFonts w:ascii="Arial" w:hAnsi="Arial" w:cs="Arial"/>
        </w:rPr>
        <w:t xml:space="preserve">youth </w:t>
      </w:r>
      <w:r w:rsidRPr="3A1BA79D">
        <w:rPr>
          <w:rFonts w:ascii="Arial" w:hAnsi="Arial" w:cs="Arial"/>
        </w:rPr>
        <w:t xml:space="preserve">involvement in </w:t>
      </w:r>
      <w:r w:rsidR="00C51254" w:rsidRPr="3A1BA79D">
        <w:rPr>
          <w:rFonts w:ascii="Arial" w:hAnsi="Arial" w:cs="Arial"/>
        </w:rPr>
        <w:t>gang</w:t>
      </w:r>
      <w:r w:rsidRPr="3A1BA79D">
        <w:rPr>
          <w:rFonts w:ascii="Arial" w:hAnsi="Arial" w:cs="Arial"/>
        </w:rPr>
        <w:t>s</w:t>
      </w:r>
      <w:r w:rsidR="00C51254" w:rsidRPr="3A1BA79D">
        <w:rPr>
          <w:rFonts w:ascii="Arial" w:hAnsi="Arial" w:cs="Arial"/>
        </w:rPr>
        <w:t xml:space="preserve"> and related activities</w:t>
      </w:r>
      <w:r w:rsidRPr="3A1BA79D">
        <w:rPr>
          <w:rFonts w:ascii="Arial" w:hAnsi="Arial" w:cs="Arial"/>
        </w:rPr>
        <w:t>,</w:t>
      </w:r>
      <w:r w:rsidR="00C51254" w:rsidRPr="3A1BA79D">
        <w:rPr>
          <w:rFonts w:ascii="Arial" w:hAnsi="Arial" w:cs="Arial"/>
        </w:rPr>
        <w:t xml:space="preserve"> particularly those that involved generating income for the young p</w:t>
      </w:r>
      <w:r w:rsidR="0EDFA231" w:rsidRPr="3A1BA79D">
        <w:rPr>
          <w:rFonts w:ascii="Arial" w:hAnsi="Arial" w:cs="Arial"/>
        </w:rPr>
        <w:t>eople</w:t>
      </w:r>
      <w:r w:rsidR="00C51254" w:rsidRPr="3A1BA79D">
        <w:rPr>
          <w:rFonts w:ascii="Arial" w:hAnsi="Arial" w:cs="Arial"/>
        </w:rPr>
        <w:t xml:space="preserve"> (</w:t>
      </w:r>
      <w:r w:rsidR="751AD1B2" w:rsidRPr="3A1BA79D">
        <w:rPr>
          <w:rFonts w:ascii="Arial" w:hAnsi="Arial" w:cs="Arial"/>
        </w:rPr>
        <w:t>i.e.,</w:t>
      </w:r>
      <w:r w:rsidR="00C51254" w:rsidRPr="3A1BA79D">
        <w:rPr>
          <w:rFonts w:ascii="Arial" w:hAnsi="Arial" w:cs="Arial"/>
        </w:rPr>
        <w:t xml:space="preserve"> drug dealing &amp; robbery/theft). </w:t>
      </w:r>
      <w:r w:rsidR="0030245D" w:rsidRPr="3A1BA79D">
        <w:rPr>
          <w:rFonts w:ascii="Arial" w:hAnsi="Arial" w:cs="Arial"/>
        </w:rPr>
        <w:t xml:space="preserve">Several </w:t>
      </w:r>
      <w:r w:rsidR="00E91C2D" w:rsidRPr="3A1BA79D">
        <w:rPr>
          <w:rFonts w:ascii="Arial" w:hAnsi="Arial" w:cs="Arial"/>
        </w:rPr>
        <w:t xml:space="preserve">key sub-themes emerged </w:t>
      </w:r>
      <w:r w:rsidR="4FC7A1C4" w:rsidRPr="3A1BA79D">
        <w:rPr>
          <w:rFonts w:ascii="Arial" w:hAnsi="Arial" w:cs="Arial"/>
        </w:rPr>
        <w:t>including</w:t>
      </w:r>
      <w:r w:rsidR="00C51254" w:rsidRPr="3A1BA79D">
        <w:rPr>
          <w:rFonts w:ascii="Arial" w:hAnsi="Arial" w:cs="Arial"/>
        </w:rPr>
        <w:t xml:space="preserve"> </w:t>
      </w:r>
      <w:r w:rsidR="00F425CC" w:rsidRPr="3A1BA79D">
        <w:rPr>
          <w:rFonts w:ascii="Arial" w:hAnsi="Arial" w:cs="Arial"/>
          <w:i/>
          <w:iCs/>
        </w:rPr>
        <w:t>household deprivation</w:t>
      </w:r>
      <w:r w:rsidR="00E91C2D" w:rsidRPr="3A1BA79D">
        <w:rPr>
          <w:rFonts w:ascii="Arial" w:hAnsi="Arial" w:cs="Arial"/>
        </w:rPr>
        <w:t xml:space="preserve">, </w:t>
      </w:r>
      <w:r w:rsidR="00E91C2D" w:rsidRPr="3A1BA79D">
        <w:rPr>
          <w:rFonts w:ascii="Arial" w:hAnsi="Arial" w:cs="Arial"/>
          <w:i/>
          <w:iCs/>
        </w:rPr>
        <w:t>lack of opportunity</w:t>
      </w:r>
      <w:r w:rsidR="00E91C2D" w:rsidRPr="3A1BA79D">
        <w:rPr>
          <w:rFonts w:ascii="Arial" w:hAnsi="Arial" w:cs="Arial"/>
        </w:rPr>
        <w:t xml:space="preserve">, and </w:t>
      </w:r>
      <w:r w:rsidR="00E91C2D" w:rsidRPr="3A1BA79D">
        <w:rPr>
          <w:rFonts w:ascii="Arial" w:hAnsi="Arial" w:cs="Arial"/>
          <w:i/>
          <w:iCs/>
        </w:rPr>
        <w:t>lack of resources</w:t>
      </w:r>
      <w:r w:rsidR="00C51254" w:rsidRPr="3A1BA79D">
        <w:rPr>
          <w:rFonts w:ascii="Arial" w:hAnsi="Arial" w:cs="Arial"/>
        </w:rPr>
        <w:t>.</w:t>
      </w:r>
      <w:r w:rsidR="006D063E" w:rsidRPr="3A1BA79D">
        <w:rPr>
          <w:rFonts w:ascii="Arial" w:hAnsi="Arial" w:cs="Arial"/>
        </w:rPr>
        <w:t xml:space="preserve"> </w:t>
      </w:r>
    </w:p>
    <w:p w14:paraId="1F66BDBF" w14:textId="77777777" w:rsidR="00E91C2D" w:rsidRPr="00D06BDC" w:rsidRDefault="00E91C2D" w:rsidP="00E37A5C">
      <w:pPr>
        <w:pStyle w:val="ListParagraph"/>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D06BDC">
        <w:rPr>
          <w:rFonts w:ascii="Arial" w:hAnsi="Arial" w:cs="Arial"/>
          <w:i/>
          <w:iCs/>
        </w:rPr>
        <w:t>Household deprivation</w:t>
      </w:r>
    </w:p>
    <w:p w14:paraId="70A23848" w14:textId="77777777" w:rsidR="0082129D" w:rsidRPr="006D063E" w:rsidRDefault="00A35FE3" w:rsidP="00B62E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 xml:space="preserve">The analysis </w:t>
      </w:r>
      <w:r w:rsidR="004C09BC">
        <w:rPr>
          <w:rFonts w:ascii="Arial" w:hAnsi="Arial" w:cs="Arial"/>
        </w:rPr>
        <w:t>indicated</w:t>
      </w:r>
      <w:r>
        <w:rPr>
          <w:rFonts w:ascii="Arial" w:hAnsi="Arial" w:cs="Arial"/>
        </w:rPr>
        <w:t xml:space="preserve"> that </w:t>
      </w:r>
      <w:r w:rsidR="004C09BC" w:rsidRPr="00D06BDC">
        <w:rPr>
          <w:rFonts w:ascii="Arial" w:hAnsi="Arial" w:cs="Arial"/>
        </w:rPr>
        <w:t>young people</w:t>
      </w:r>
      <w:r w:rsidR="004C09BC">
        <w:rPr>
          <w:rFonts w:ascii="Arial" w:hAnsi="Arial" w:cs="Arial"/>
        </w:rPr>
        <w:t xml:space="preserve"> </w:t>
      </w:r>
      <w:r>
        <w:rPr>
          <w:rFonts w:ascii="Arial" w:hAnsi="Arial" w:cs="Arial"/>
        </w:rPr>
        <w:t>seem</w:t>
      </w:r>
      <w:r w:rsidR="004F4A49">
        <w:rPr>
          <w:rFonts w:ascii="Arial" w:hAnsi="Arial" w:cs="Arial"/>
        </w:rPr>
        <w:t>ed</w:t>
      </w:r>
      <w:r>
        <w:rPr>
          <w:rFonts w:ascii="Arial" w:hAnsi="Arial" w:cs="Arial"/>
        </w:rPr>
        <w:t xml:space="preserve"> inclined to </w:t>
      </w:r>
      <w:r w:rsidR="006D063E">
        <w:rPr>
          <w:rFonts w:ascii="Arial" w:hAnsi="Arial" w:cs="Arial"/>
        </w:rPr>
        <w:t>join gangs to improve their personal financial status:</w:t>
      </w:r>
    </w:p>
    <w:p w14:paraId="36C29357" w14:textId="77777777" w:rsidR="00282EDC" w:rsidRPr="004F4A49" w:rsidRDefault="007B2984" w:rsidP="004F4A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791A4FA1">
        <w:rPr>
          <w:rFonts w:ascii="Arial" w:hAnsi="Arial" w:cs="Arial"/>
          <w:sz w:val="20"/>
          <w:szCs w:val="20"/>
        </w:rPr>
        <w:t>(</w:t>
      </w:r>
      <w:r w:rsidR="006D063E" w:rsidRPr="791A4FA1">
        <w:rPr>
          <w:rFonts w:ascii="Arial" w:hAnsi="Arial" w:cs="Arial"/>
          <w:sz w:val="20"/>
          <w:szCs w:val="20"/>
        </w:rPr>
        <w:t>…</w:t>
      </w:r>
      <w:r w:rsidRPr="791A4FA1">
        <w:rPr>
          <w:rFonts w:ascii="Arial" w:hAnsi="Arial" w:cs="Arial"/>
          <w:sz w:val="20"/>
          <w:szCs w:val="20"/>
        </w:rPr>
        <w:t xml:space="preserve">) </w:t>
      </w:r>
      <w:r w:rsidR="009075C8" w:rsidRPr="791A4FA1">
        <w:rPr>
          <w:rFonts w:ascii="Arial" w:hAnsi="Arial" w:cs="Arial"/>
          <w:sz w:val="20"/>
          <w:szCs w:val="20"/>
        </w:rPr>
        <w:t>most people do it for money. They think joining a gang will allow them to sell drugs and make more money</w:t>
      </w:r>
      <w:r w:rsidR="006D063E" w:rsidRPr="791A4FA1">
        <w:rPr>
          <w:rFonts w:ascii="Arial" w:hAnsi="Arial" w:cs="Arial"/>
          <w:sz w:val="20"/>
          <w:szCs w:val="20"/>
        </w:rPr>
        <w:t xml:space="preserve">. A lot of us come from financial struggle from young. You grow up and want nice things and if </w:t>
      </w:r>
      <w:r w:rsidR="00FE14AC" w:rsidRPr="791A4FA1">
        <w:rPr>
          <w:rFonts w:ascii="Arial" w:hAnsi="Arial" w:cs="Arial"/>
          <w:sz w:val="20"/>
          <w:szCs w:val="20"/>
        </w:rPr>
        <w:t xml:space="preserve">you see a way to make money, it’s difficult to </w:t>
      </w:r>
      <w:r w:rsidR="00DA3185" w:rsidRPr="791A4FA1">
        <w:rPr>
          <w:rFonts w:ascii="Arial" w:hAnsi="Arial" w:cs="Arial"/>
          <w:sz w:val="20"/>
          <w:szCs w:val="20"/>
        </w:rPr>
        <w:t>say no</w:t>
      </w:r>
      <w:r w:rsidR="00FE14AC" w:rsidRPr="791A4FA1">
        <w:rPr>
          <w:rFonts w:ascii="Arial" w:hAnsi="Arial" w:cs="Arial"/>
          <w:sz w:val="20"/>
          <w:szCs w:val="20"/>
        </w:rPr>
        <w:t>.</w:t>
      </w:r>
      <w:r w:rsidRPr="791A4FA1">
        <w:rPr>
          <w:rFonts w:ascii="Arial" w:hAnsi="Arial" w:cs="Arial"/>
          <w:sz w:val="20"/>
          <w:szCs w:val="20"/>
        </w:rPr>
        <w:t xml:space="preserve"> </w:t>
      </w:r>
      <w:r w:rsidR="234434F2" w:rsidRPr="791A4FA1">
        <w:rPr>
          <w:rFonts w:ascii="Arial" w:hAnsi="Arial" w:cs="Arial"/>
          <w:sz w:val="20"/>
          <w:szCs w:val="20"/>
        </w:rPr>
        <w:t>(</w:t>
      </w:r>
      <w:r w:rsidR="004C09BC" w:rsidRPr="00D06BDC">
        <w:rPr>
          <w:rFonts w:ascii="Arial" w:hAnsi="Arial" w:cs="Arial"/>
          <w:i/>
          <w:iCs/>
          <w:sz w:val="20"/>
          <w:szCs w:val="20"/>
        </w:rPr>
        <w:t>Young person – sports program</w:t>
      </w:r>
      <w:r w:rsidR="462AF632" w:rsidRPr="791A4FA1">
        <w:rPr>
          <w:rFonts w:ascii="Arial" w:hAnsi="Arial" w:cs="Arial"/>
          <w:sz w:val="20"/>
          <w:szCs w:val="20"/>
        </w:rPr>
        <w:t>)</w:t>
      </w:r>
      <w:r w:rsidR="00FE14AC" w:rsidRPr="791A4FA1">
        <w:rPr>
          <w:rFonts w:ascii="Arial" w:hAnsi="Arial" w:cs="Arial"/>
          <w:sz w:val="20"/>
          <w:szCs w:val="20"/>
        </w:rPr>
        <w:t xml:space="preserve"> </w:t>
      </w:r>
    </w:p>
    <w:p w14:paraId="693FF5E5" w14:textId="77777777" w:rsidR="00FE14AC" w:rsidRPr="00FE14AC" w:rsidRDefault="00FE14AC" w:rsidP="00B62E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791A4FA1">
        <w:rPr>
          <w:rFonts w:ascii="Arial" w:hAnsi="Arial" w:cs="Arial"/>
        </w:rPr>
        <w:t xml:space="preserve">Across both youth </w:t>
      </w:r>
      <w:r w:rsidR="00A35FE3" w:rsidRPr="791A4FA1">
        <w:rPr>
          <w:rFonts w:ascii="Arial" w:hAnsi="Arial" w:cs="Arial"/>
        </w:rPr>
        <w:t>groups</w:t>
      </w:r>
      <w:r w:rsidRPr="791A4FA1">
        <w:rPr>
          <w:rFonts w:ascii="Arial" w:hAnsi="Arial" w:cs="Arial"/>
        </w:rPr>
        <w:t xml:space="preserve">, </w:t>
      </w:r>
      <w:r w:rsidR="008644D3" w:rsidRPr="791A4FA1">
        <w:rPr>
          <w:rFonts w:ascii="Arial" w:hAnsi="Arial" w:cs="Arial"/>
        </w:rPr>
        <w:t xml:space="preserve">‘drug dealing’ was often rationalised. Despite </w:t>
      </w:r>
      <w:r w:rsidR="00A35FE3" w:rsidRPr="791A4FA1">
        <w:rPr>
          <w:rFonts w:ascii="Arial" w:hAnsi="Arial" w:cs="Arial"/>
        </w:rPr>
        <w:t>realising this is</w:t>
      </w:r>
      <w:r w:rsidR="008644D3" w:rsidRPr="791A4FA1">
        <w:rPr>
          <w:rFonts w:ascii="Arial" w:hAnsi="Arial" w:cs="Arial"/>
        </w:rPr>
        <w:t xml:space="preserve"> an illegal way of making money, </w:t>
      </w:r>
      <w:r w:rsidR="004C09BC">
        <w:rPr>
          <w:rFonts w:ascii="Arial" w:hAnsi="Arial" w:cs="Arial"/>
        </w:rPr>
        <w:t>young people</w:t>
      </w:r>
      <w:r w:rsidR="004C09BC" w:rsidRPr="791A4FA1">
        <w:rPr>
          <w:rFonts w:ascii="Arial" w:hAnsi="Arial" w:cs="Arial"/>
        </w:rPr>
        <w:t xml:space="preserve"> </w:t>
      </w:r>
      <w:r w:rsidR="1E153003" w:rsidRPr="791A4FA1">
        <w:rPr>
          <w:rFonts w:ascii="Arial" w:hAnsi="Arial" w:cs="Arial"/>
        </w:rPr>
        <w:t xml:space="preserve">felt </w:t>
      </w:r>
      <w:r w:rsidR="008644D3" w:rsidRPr="791A4FA1">
        <w:rPr>
          <w:rFonts w:ascii="Arial" w:hAnsi="Arial" w:cs="Arial"/>
        </w:rPr>
        <w:t xml:space="preserve">that it was </w:t>
      </w:r>
      <w:r w:rsidR="7EC85B86" w:rsidRPr="791A4FA1">
        <w:rPr>
          <w:rFonts w:ascii="Arial" w:hAnsi="Arial" w:cs="Arial"/>
        </w:rPr>
        <w:t xml:space="preserve">sometimes </w:t>
      </w:r>
      <w:r w:rsidR="008644D3" w:rsidRPr="791A4FA1">
        <w:rPr>
          <w:rFonts w:ascii="Arial" w:hAnsi="Arial" w:cs="Arial"/>
        </w:rPr>
        <w:t xml:space="preserve">the only way to </w:t>
      </w:r>
      <w:r w:rsidR="00DB5B34" w:rsidRPr="791A4FA1">
        <w:rPr>
          <w:rFonts w:ascii="Arial" w:hAnsi="Arial" w:cs="Arial"/>
        </w:rPr>
        <w:t>help</w:t>
      </w:r>
      <w:r w:rsidR="008644D3" w:rsidRPr="791A4FA1">
        <w:rPr>
          <w:rFonts w:ascii="Arial" w:hAnsi="Arial" w:cs="Arial"/>
        </w:rPr>
        <w:t xml:space="preserve"> with theirs or their parents/family financial situation:</w:t>
      </w:r>
    </w:p>
    <w:p w14:paraId="6B297E81" w14:textId="77777777" w:rsidR="00813F3C" w:rsidRDefault="003C26DD" w:rsidP="00800D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right="521"/>
        <w:jc w:val="both"/>
        <w:rPr>
          <w:rFonts w:ascii="Arial" w:hAnsi="Arial" w:cs="Arial"/>
          <w:sz w:val="20"/>
          <w:szCs w:val="20"/>
        </w:rPr>
      </w:pPr>
      <w:r w:rsidRPr="3A1BA79D">
        <w:rPr>
          <w:rFonts w:ascii="Arial" w:hAnsi="Arial" w:cs="Arial"/>
          <w:sz w:val="20"/>
          <w:szCs w:val="20"/>
        </w:rPr>
        <w:t>O</w:t>
      </w:r>
      <w:r w:rsidR="009075C8" w:rsidRPr="3A1BA79D">
        <w:rPr>
          <w:rFonts w:ascii="Arial" w:hAnsi="Arial" w:cs="Arial"/>
          <w:sz w:val="20"/>
          <w:szCs w:val="20"/>
        </w:rPr>
        <w:t>nce you see the money, it’s hard to stop.</w:t>
      </w:r>
      <w:r w:rsidR="008644D3" w:rsidRPr="3A1BA79D">
        <w:rPr>
          <w:rFonts w:ascii="Arial" w:hAnsi="Arial" w:cs="Arial"/>
          <w:sz w:val="20"/>
          <w:szCs w:val="20"/>
        </w:rPr>
        <w:t xml:space="preserve"> We want nice things too and if our parents can’t afford to get those things for </w:t>
      </w:r>
      <w:r w:rsidR="60FA5CC3" w:rsidRPr="3A1BA79D">
        <w:rPr>
          <w:rFonts w:ascii="Arial" w:hAnsi="Arial" w:cs="Arial"/>
          <w:sz w:val="20"/>
          <w:szCs w:val="20"/>
        </w:rPr>
        <w:t>us,</w:t>
      </w:r>
      <w:r w:rsidR="008644D3" w:rsidRPr="3A1BA79D">
        <w:rPr>
          <w:rFonts w:ascii="Arial" w:hAnsi="Arial" w:cs="Arial"/>
          <w:sz w:val="20"/>
          <w:szCs w:val="20"/>
        </w:rPr>
        <w:t xml:space="preserve"> we have to do things to get </w:t>
      </w:r>
      <w:r w:rsidR="00DA3185" w:rsidRPr="3A1BA79D">
        <w:rPr>
          <w:rFonts w:ascii="Arial" w:hAnsi="Arial" w:cs="Arial"/>
          <w:sz w:val="20"/>
          <w:szCs w:val="20"/>
        </w:rPr>
        <w:t>them</w:t>
      </w:r>
      <w:r w:rsidR="007B2984" w:rsidRPr="3A1BA79D">
        <w:rPr>
          <w:rFonts w:ascii="Arial" w:hAnsi="Arial" w:cs="Arial"/>
          <w:sz w:val="20"/>
          <w:szCs w:val="20"/>
        </w:rPr>
        <w:t xml:space="preserve">. </w:t>
      </w:r>
      <w:r w:rsidR="07F4D9AB" w:rsidRPr="3A1BA79D">
        <w:rPr>
          <w:rFonts w:ascii="Arial" w:hAnsi="Arial" w:cs="Arial"/>
          <w:sz w:val="20"/>
          <w:szCs w:val="20"/>
        </w:rPr>
        <w:t xml:space="preserve"> (</w:t>
      </w:r>
      <w:r w:rsidR="004C09BC" w:rsidRPr="00D06BDC">
        <w:rPr>
          <w:rFonts w:ascii="Arial" w:hAnsi="Arial" w:cs="Arial"/>
          <w:i/>
          <w:iCs/>
          <w:sz w:val="20"/>
          <w:szCs w:val="20"/>
        </w:rPr>
        <w:t>Young person – performing arts program</w:t>
      </w:r>
      <w:r w:rsidR="659A5583" w:rsidRPr="3A1BA79D">
        <w:rPr>
          <w:rFonts w:ascii="Arial" w:hAnsi="Arial" w:cs="Arial"/>
          <w:sz w:val="20"/>
          <w:szCs w:val="20"/>
        </w:rPr>
        <w:t>)</w:t>
      </w:r>
      <w:r w:rsidR="008644D3" w:rsidRPr="3A1BA79D">
        <w:rPr>
          <w:rFonts w:ascii="Arial" w:hAnsi="Arial" w:cs="Arial"/>
          <w:sz w:val="20"/>
          <w:szCs w:val="20"/>
        </w:rPr>
        <w:t xml:space="preserve"> </w:t>
      </w:r>
    </w:p>
    <w:p w14:paraId="747A4481" w14:textId="77777777" w:rsidR="004F4A49" w:rsidRPr="00C21132" w:rsidRDefault="004F4A49" w:rsidP="004F4A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21"/>
        <w:jc w:val="both"/>
        <w:rPr>
          <w:rFonts w:ascii="Arial" w:hAnsi="Arial" w:cs="Arial"/>
          <w:szCs w:val="20"/>
        </w:rPr>
      </w:pPr>
      <w:r w:rsidRPr="00C21132">
        <w:rPr>
          <w:rFonts w:ascii="Arial" w:hAnsi="Arial" w:cs="Arial"/>
          <w:szCs w:val="20"/>
        </w:rPr>
        <w:t>The issue of household deprivation was often used as a catalyst for older members of these street gangs to recruit young, vulnerable people in the local community</w:t>
      </w:r>
      <w:r w:rsidR="00C21132" w:rsidRPr="00C21132">
        <w:rPr>
          <w:rFonts w:ascii="Arial" w:hAnsi="Arial" w:cs="Arial"/>
          <w:szCs w:val="20"/>
        </w:rPr>
        <w:t>, this was agreed upon among both groups from the youth workforce:</w:t>
      </w:r>
    </w:p>
    <w:p w14:paraId="05901E5C" w14:textId="77777777" w:rsidR="00C21132" w:rsidRDefault="00C21132" w:rsidP="00C211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ight="521"/>
        <w:jc w:val="both"/>
        <w:rPr>
          <w:rFonts w:ascii="Arial" w:hAnsi="Arial" w:cs="Arial"/>
          <w:i/>
          <w:sz w:val="20"/>
          <w:szCs w:val="20"/>
        </w:rPr>
      </w:pPr>
      <w:r>
        <w:rPr>
          <w:rFonts w:ascii="Arial" w:hAnsi="Arial" w:cs="Arial"/>
          <w:sz w:val="20"/>
          <w:szCs w:val="20"/>
        </w:rPr>
        <w:t>I think the drug dealing stuff is hard to stop. Older guys in the area recruit or groom these kids and pray on the fact that they don’t have much money</w:t>
      </w:r>
      <w:r w:rsidR="00F8579A">
        <w:rPr>
          <w:rFonts w:ascii="Arial" w:hAnsi="Arial" w:cs="Arial"/>
          <w:sz w:val="20"/>
          <w:szCs w:val="20"/>
        </w:rPr>
        <w:t xml:space="preserve"> to send them out of London to sell drugs in the countryside</w:t>
      </w:r>
      <w:r>
        <w:rPr>
          <w:rFonts w:ascii="Arial" w:hAnsi="Arial" w:cs="Arial"/>
          <w:sz w:val="20"/>
          <w:szCs w:val="20"/>
        </w:rPr>
        <w:t xml:space="preserve">. Some of these kids aren’t even legal to work so we can’t even offer them any kind of money or job. </w:t>
      </w:r>
      <w:r w:rsidRPr="00C21132">
        <w:rPr>
          <w:rFonts w:ascii="Arial" w:hAnsi="Arial" w:cs="Arial"/>
          <w:i/>
          <w:sz w:val="20"/>
          <w:szCs w:val="20"/>
        </w:rPr>
        <w:t>(Youth workforce – performing arts program)</w:t>
      </w:r>
    </w:p>
    <w:p w14:paraId="43A23D37" w14:textId="77777777" w:rsidR="00C21132" w:rsidRDefault="00C21132" w:rsidP="00C211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ight="521"/>
        <w:jc w:val="both"/>
        <w:rPr>
          <w:rFonts w:ascii="Arial" w:hAnsi="Arial" w:cs="Arial"/>
          <w:i/>
          <w:sz w:val="20"/>
          <w:szCs w:val="20"/>
        </w:rPr>
      </w:pPr>
      <w:r>
        <w:rPr>
          <w:rFonts w:ascii="Arial" w:hAnsi="Arial" w:cs="Arial"/>
          <w:sz w:val="20"/>
          <w:szCs w:val="20"/>
        </w:rPr>
        <w:t xml:space="preserve">Despite most of our boys being good boys, we’ve definitely had </w:t>
      </w:r>
      <w:r w:rsidR="00F8579A">
        <w:rPr>
          <w:rFonts w:ascii="Arial" w:hAnsi="Arial" w:cs="Arial"/>
          <w:sz w:val="20"/>
          <w:szCs w:val="20"/>
        </w:rPr>
        <w:t xml:space="preserve">a few go missing for a bit and it’s sad because we all know where they’ve gone – to sell drugs outside London (‘county lines)’. There’s nothing we can do as coaches. Most of us come from poor backgrounds ourselves so we understand why they do it, most of them don’t just want money, they need it. </w:t>
      </w:r>
      <w:r w:rsidR="00F8579A" w:rsidRPr="00F8579A">
        <w:rPr>
          <w:rFonts w:ascii="Arial" w:hAnsi="Arial" w:cs="Arial"/>
          <w:i/>
          <w:sz w:val="20"/>
          <w:szCs w:val="20"/>
        </w:rPr>
        <w:t>(Youth workforce – sports program)</w:t>
      </w:r>
    </w:p>
    <w:p w14:paraId="7E198165" w14:textId="77777777" w:rsidR="00F8579A" w:rsidRPr="00F8579A" w:rsidRDefault="00F8579A" w:rsidP="00F857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21"/>
        <w:jc w:val="both"/>
        <w:rPr>
          <w:rFonts w:ascii="Arial" w:hAnsi="Arial" w:cs="Arial"/>
          <w:sz w:val="20"/>
          <w:szCs w:val="20"/>
        </w:rPr>
      </w:pPr>
      <w:r w:rsidRPr="00F8579A">
        <w:rPr>
          <w:rFonts w:ascii="Arial" w:hAnsi="Arial" w:cs="Arial"/>
          <w:sz w:val="20"/>
          <w:szCs w:val="20"/>
        </w:rPr>
        <w:t>County lines drug dealing is a new and rapidly evolving illicit drug supply model which sees urban drug dealers cross police borders to exploit provincial drug markets</w:t>
      </w:r>
      <w:r>
        <w:rPr>
          <w:rFonts w:ascii="Arial" w:hAnsi="Arial" w:cs="Arial"/>
          <w:sz w:val="20"/>
          <w:szCs w:val="20"/>
        </w:rPr>
        <w:t xml:space="preserve"> and is renowned for exploiting vulnerable children and young people to take part in these drug trades </w:t>
      </w:r>
      <w:r w:rsidR="00810861">
        <w:rPr>
          <w:rFonts w:ascii="Arial" w:hAnsi="Arial" w:cs="Arial"/>
          <w:sz w:val="20"/>
          <w:szCs w:val="20"/>
        </w:rPr>
        <w:fldChar w:fldCharType="begin" w:fldLock="1"/>
      </w:r>
      <w:r w:rsidR="00143BBC">
        <w:rPr>
          <w:rFonts w:ascii="Arial" w:hAnsi="Arial" w:cs="Arial"/>
          <w:sz w:val="20"/>
          <w:szCs w:val="20"/>
        </w:rPr>
        <w:instrText>ADDIN CSL_CITATION {"citationItems":[{"id":"ITEM-1","itemData":{"DOI":"10.1177/1473225420902848","ISSN":"17476283","abstract":"This article introduces the special issue on UK gangs and youth violence. Written to coincide with the launch of the National Centre for Gang Research at the University of West London, this collection adds the voices of academics who have spent years researching serious violence to a conversation dominated by policymakers and media commentators. The authors examine trends in youth violence and offer a brief history of UK gang research before previewing the contribution of the seven empirical articles dealing with police gang databases, knife crime, county lines drug dealing, contextual safeguarding, offender mental health, gang disengagement and criminal desistance.","author":[{"dropping-particle":"","family":"Densley","given":"James A","non-dropping-particle":"","parse-names":false,"suffix":""},{"dropping-particle":"","family":"Deuchar","given":"Ross","non-dropping-particle":"","parse-names":false,"suffix":""},{"dropping-particle":"","family":"Harding","given":"Simon","non-dropping-particle":"","parse-names":false,"suffix":""}],"container-title":"Youth Justice","id":"ITEM-1","issue":"1-2","issued":{"date-parts":[["2020"]]},"page":"3-10","title":"An Introduction to Gangs and Serious Youth Violence in the United Kingdom","type":"article-journal","volume":"20"},"uris":["http://www.mendeley.com/documents/?uuid=bedf3da0-2a24-4fe5-b735-fbc7281c1f2d"]},{"id":"ITEM-2","itemData":{"DOI":"10.1108/SC-05-2019-0016","ISSN":"17578043","abstract":"Purpose: The purpose of this paper is to attempt to disseminate street gang research by Hesketh (2018) that has identified young people’s perceptions between employment and criminality in areas of Merseyside becoming blurred. In particular, disenfranchised young males are turning to involvement with drug dealing street gangs as a substitute for employment. Design/methodology/approach: The research involved the use of a hybrid design using an adapted version of Wengraf’s (2001) biographic narrative interpretive method as the means for data collection with Strauss and Corbin’s (1995) grounded theory approach as the means of analysis. Findings: Such is the demand for Class A drugs in night-time economies that street gangs in areas close to such economies are adding a dark business-like dimension for which Hesketh (2018) has termed “Deviant Entrepreneurship”. This can range from selling drugs on behalf of adult organised crime figures (known on the streets of Liverpool as “grafting”) to self-employment as sole trading deviant group enterprises having several “grafts” that recent research by Robinson, McLean and Densley (2018) has noted, has extended into the annals of Criminal Child Exploitation. Research limitations/implications: Data were derived from a sample of young males, thus, no observations can be made about females involved in gangs. Practical implications: The research highlights the need for more gang interventions that focus on building opportunities within marginalised areas. It also suggests as Andell (2019) points out a need for a fresh approach to countering gang culture. Social implications: The paper concludes by suggesting that Merseyside is only one in many marginalised areas of the UK facing a similar problem as young people involved in street gangs attempt to realise their potential not through legitimate employment means but through dark entrepreneurial techniques learnt from older peers and adult figures. Originality/value: The findings are taken from a PhD thesis by Robert F. Hesketh University of Chester.","author":[{"dropping-particle":"","family":"Hesketh","given":"Robert Francis","non-dropping-particle":"","parse-names":false,"suffix":""},{"dropping-particle":"","family":"Robinson","given":"Grace","non-dropping-particle":"","parse-names":false,"suffix":""}],"container-title":"Safer Communities","id":"ITEM-2","issue":"2","issued":{"date-parts":[["2019"]]},"page":"54-63","title":"Grafting: “the boyz” just doing business? Deviant entrepreneurship in street gangs","type":"article-journal","volume":"18"},"uris":["http://www.mendeley.com/documents/?uuid=9c490b94-a340-42d1-89f4-06d4c5184b6b"]}],"mendeley":{"formattedCitation":"(J. A. Densley et al., 2020; Hesketh &amp; Robinson, 2019)","manualFormatting":"(Densley et al., 2020; Hesketh &amp; Robinson, 2019)","plainTextFormattedCitation":"(J. A. Densley et al., 2020; Hesketh &amp; Robinson, 2019)","previouslyFormattedCitation":"(J. A. Densley et al., 2020; Hesketh &amp; Robinson, 2019)"},"properties":{"noteIndex":0},"schema":"https://github.com/citation-style-language/schema/raw/master/csl-citation.json"}</w:instrText>
      </w:r>
      <w:r w:rsidR="00810861">
        <w:rPr>
          <w:rFonts w:ascii="Arial" w:hAnsi="Arial" w:cs="Arial"/>
          <w:sz w:val="20"/>
          <w:szCs w:val="20"/>
        </w:rPr>
        <w:fldChar w:fldCharType="separate"/>
      </w:r>
      <w:r>
        <w:rPr>
          <w:rFonts w:ascii="Arial" w:hAnsi="Arial" w:cs="Arial"/>
          <w:noProof/>
          <w:sz w:val="20"/>
          <w:szCs w:val="20"/>
        </w:rPr>
        <w:t>(</w:t>
      </w:r>
      <w:r w:rsidRPr="00F8579A">
        <w:rPr>
          <w:rFonts w:ascii="Arial" w:hAnsi="Arial" w:cs="Arial"/>
          <w:noProof/>
          <w:sz w:val="20"/>
          <w:szCs w:val="20"/>
        </w:rPr>
        <w:t>Densley et al., 2020; Hesketh &amp; Robinson, 2019)</w:t>
      </w:r>
      <w:r w:rsidR="00810861">
        <w:rPr>
          <w:rFonts w:ascii="Arial" w:hAnsi="Arial" w:cs="Arial"/>
          <w:sz w:val="20"/>
          <w:szCs w:val="20"/>
        </w:rPr>
        <w:fldChar w:fldCharType="end"/>
      </w:r>
      <w:r>
        <w:rPr>
          <w:rFonts w:ascii="Arial" w:hAnsi="Arial" w:cs="Arial"/>
          <w:sz w:val="20"/>
          <w:szCs w:val="20"/>
        </w:rPr>
        <w:t>. These findings clearly highlight the issue of county lines in this particular community and the helplessness that members of the youth workforce feel to address this issue.</w:t>
      </w:r>
    </w:p>
    <w:p w14:paraId="7598D216" w14:textId="77777777" w:rsidR="00E91C2D" w:rsidRPr="00D06BDC" w:rsidRDefault="008901A5" w:rsidP="00E37A5C">
      <w:pPr>
        <w:pStyle w:val="ListParagraph"/>
        <w:widowControl w:val="0"/>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i/>
          <w:iCs/>
        </w:rPr>
      </w:pPr>
      <w:r w:rsidRPr="00D06BDC">
        <w:rPr>
          <w:rFonts w:ascii="Arial" w:hAnsi="Arial" w:cs="Arial"/>
          <w:i/>
          <w:iCs/>
        </w:rPr>
        <w:t>Lack of opportunit</w:t>
      </w:r>
      <w:r w:rsidR="00855CD9" w:rsidRPr="00D06BDC">
        <w:rPr>
          <w:rFonts w:ascii="Arial" w:hAnsi="Arial" w:cs="Arial"/>
          <w:i/>
          <w:iCs/>
        </w:rPr>
        <w:t>ies</w:t>
      </w:r>
    </w:p>
    <w:p w14:paraId="3DE26FA5" w14:textId="77777777" w:rsidR="009075C8" w:rsidRPr="005827F0" w:rsidRDefault="004C09BC" w:rsidP="00B62E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Across the different participant groups it was agreed that young people</w:t>
      </w:r>
      <w:r w:rsidR="003C26DD" w:rsidRPr="005827F0">
        <w:rPr>
          <w:rFonts w:ascii="Arial" w:hAnsi="Arial" w:cs="Arial"/>
        </w:rPr>
        <w:t xml:space="preserve"> are often stereotyped due to their age as well as their ethnicity/race</w:t>
      </w:r>
      <w:r w:rsidR="008644D3" w:rsidRPr="005827F0">
        <w:rPr>
          <w:rFonts w:ascii="Arial" w:hAnsi="Arial" w:cs="Arial"/>
        </w:rPr>
        <w:t xml:space="preserve">, often leading them not </w:t>
      </w:r>
      <w:r w:rsidR="008536F9" w:rsidRPr="005827F0">
        <w:rPr>
          <w:rFonts w:ascii="Arial" w:hAnsi="Arial" w:cs="Arial"/>
        </w:rPr>
        <w:t xml:space="preserve">to </w:t>
      </w:r>
      <w:r w:rsidR="008644D3" w:rsidRPr="005827F0">
        <w:rPr>
          <w:rFonts w:ascii="Arial" w:hAnsi="Arial" w:cs="Arial"/>
        </w:rPr>
        <w:t xml:space="preserve">gain access to as many opportunities </w:t>
      </w:r>
      <w:r w:rsidR="00807B13" w:rsidRPr="005827F0">
        <w:rPr>
          <w:rFonts w:ascii="Arial" w:hAnsi="Arial" w:cs="Arial"/>
        </w:rPr>
        <w:t>as they should</w:t>
      </w:r>
      <w:r w:rsidR="003C26DD" w:rsidRPr="005827F0">
        <w:rPr>
          <w:rFonts w:ascii="Arial" w:hAnsi="Arial" w:cs="Arial"/>
        </w:rPr>
        <w:t>:</w:t>
      </w:r>
    </w:p>
    <w:p w14:paraId="5E3CE8EA" w14:textId="77777777" w:rsidR="004C09BC" w:rsidRDefault="003C26DD"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ight="680"/>
        <w:jc w:val="both"/>
        <w:rPr>
          <w:rFonts w:ascii="Arial" w:hAnsi="Arial" w:cs="Arial"/>
          <w:sz w:val="20"/>
          <w:szCs w:val="20"/>
        </w:rPr>
      </w:pPr>
      <w:bookmarkStart w:id="6" w:name="_Hlk38498364"/>
      <w:r w:rsidRPr="3A1BA79D">
        <w:rPr>
          <w:rFonts w:ascii="Arial" w:hAnsi="Arial" w:cs="Arial"/>
          <w:sz w:val="20"/>
          <w:szCs w:val="20"/>
        </w:rPr>
        <w:lastRenderedPageBreak/>
        <w:t>They don’t get as much opportunities in the workforce because of their ethnicity and often feel like they are bottom of the list.</w:t>
      </w:r>
      <w:r w:rsidR="007B2984" w:rsidRPr="3A1BA79D">
        <w:rPr>
          <w:rFonts w:ascii="Arial" w:hAnsi="Arial" w:cs="Arial"/>
          <w:sz w:val="20"/>
          <w:szCs w:val="20"/>
        </w:rPr>
        <w:t xml:space="preserve"> </w:t>
      </w:r>
      <w:r w:rsidR="13CF0BA7" w:rsidRPr="3A1BA79D">
        <w:rPr>
          <w:rFonts w:ascii="Arial" w:hAnsi="Arial" w:cs="Arial"/>
          <w:sz w:val="20"/>
          <w:szCs w:val="20"/>
        </w:rPr>
        <w:t>(</w:t>
      </w:r>
      <w:r w:rsidR="004C09BC" w:rsidRPr="00D06BDC">
        <w:rPr>
          <w:rFonts w:ascii="Arial" w:hAnsi="Arial" w:cs="Arial"/>
          <w:i/>
          <w:iCs/>
          <w:sz w:val="20"/>
          <w:szCs w:val="20"/>
        </w:rPr>
        <w:t xml:space="preserve">Youth workforce </w:t>
      </w:r>
      <w:r w:rsidR="00D727EF" w:rsidRPr="00D06BDC">
        <w:rPr>
          <w:rFonts w:ascii="Arial" w:hAnsi="Arial" w:cs="Arial"/>
          <w:i/>
          <w:iCs/>
          <w:sz w:val="20"/>
          <w:szCs w:val="20"/>
        </w:rPr>
        <w:t>–</w:t>
      </w:r>
      <w:r w:rsidR="004C09BC" w:rsidRPr="00D06BDC">
        <w:rPr>
          <w:rFonts w:ascii="Arial" w:hAnsi="Arial" w:cs="Arial"/>
          <w:i/>
          <w:iCs/>
          <w:sz w:val="20"/>
          <w:szCs w:val="20"/>
        </w:rPr>
        <w:t xml:space="preserve"> </w:t>
      </w:r>
      <w:r w:rsidR="00D727EF" w:rsidRPr="00D06BDC">
        <w:rPr>
          <w:rFonts w:ascii="Arial" w:hAnsi="Arial" w:cs="Arial"/>
          <w:i/>
          <w:iCs/>
          <w:sz w:val="20"/>
          <w:szCs w:val="20"/>
        </w:rPr>
        <w:t>performing arts program</w:t>
      </w:r>
      <w:r w:rsidR="6EA505C4" w:rsidRPr="00D06BDC">
        <w:rPr>
          <w:rFonts w:ascii="Arial" w:hAnsi="Arial" w:cs="Arial"/>
          <w:i/>
          <w:iCs/>
          <w:sz w:val="20"/>
          <w:szCs w:val="20"/>
        </w:rPr>
        <w:t>)</w:t>
      </w:r>
      <w:r w:rsidR="00DA3F68" w:rsidRPr="3A1BA79D">
        <w:rPr>
          <w:rFonts w:ascii="Arial" w:hAnsi="Arial" w:cs="Arial"/>
          <w:sz w:val="20"/>
          <w:szCs w:val="20"/>
        </w:rPr>
        <w:t xml:space="preserve"> </w:t>
      </w:r>
    </w:p>
    <w:p w14:paraId="31E83AC4" w14:textId="77777777" w:rsidR="0099343C" w:rsidRPr="0099343C" w:rsidRDefault="0099343C"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ight="680"/>
        <w:jc w:val="both"/>
        <w:rPr>
          <w:rFonts w:ascii="Arial" w:hAnsi="Arial" w:cs="Arial"/>
          <w:i/>
          <w:sz w:val="20"/>
          <w:szCs w:val="20"/>
        </w:rPr>
      </w:pPr>
      <w:r w:rsidRPr="0099343C">
        <w:rPr>
          <w:rFonts w:ascii="Arial" w:hAnsi="Arial" w:cs="Arial"/>
          <w:sz w:val="20"/>
          <w:szCs w:val="20"/>
        </w:rPr>
        <w:t>It’s no secret young people are often stigmatised and painted with the same brush as some of their troublesome peers. People are reluctant to give them opportunities and this can’t be good for them.</w:t>
      </w:r>
      <w:r>
        <w:rPr>
          <w:rFonts w:ascii="Arial" w:hAnsi="Arial" w:cs="Arial"/>
          <w:i/>
          <w:sz w:val="20"/>
          <w:szCs w:val="20"/>
        </w:rPr>
        <w:t xml:space="preserve"> (Youth workforce – sports program)</w:t>
      </w:r>
    </w:p>
    <w:p w14:paraId="110E4ACF" w14:textId="77777777" w:rsidR="00D353D7" w:rsidRDefault="003C26DD" w:rsidP="00B62E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3A1BA79D">
        <w:rPr>
          <w:rFonts w:ascii="Arial" w:hAnsi="Arial" w:cs="Arial"/>
        </w:rPr>
        <w:t xml:space="preserve">This lack of opportunity in </w:t>
      </w:r>
      <w:r w:rsidR="007434F5" w:rsidRPr="3A1BA79D">
        <w:rPr>
          <w:rFonts w:ascii="Arial" w:hAnsi="Arial" w:cs="Arial"/>
        </w:rPr>
        <w:t xml:space="preserve">an already-deprived community </w:t>
      </w:r>
      <w:r w:rsidR="00807B13" w:rsidRPr="3A1BA79D">
        <w:rPr>
          <w:rFonts w:ascii="Arial" w:hAnsi="Arial" w:cs="Arial"/>
        </w:rPr>
        <w:t xml:space="preserve">appears to sometimes steer </w:t>
      </w:r>
      <w:r w:rsidR="00F87C78">
        <w:rPr>
          <w:rFonts w:ascii="Arial" w:hAnsi="Arial" w:cs="Arial"/>
        </w:rPr>
        <w:t xml:space="preserve">local </w:t>
      </w:r>
      <w:r w:rsidR="0099343C" w:rsidRPr="0099343C">
        <w:rPr>
          <w:rFonts w:ascii="Arial" w:hAnsi="Arial" w:cs="Arial"/>
          <w:iCs/>
        </w:rPr>
        <w:t>young people</w:t>
      </w:r>
      <w:r w:rsidR="007434F5" w:rsidRPr="3A1BA79D">
        <w:rPr>
          <w:rFonts w:ascii="Arial" w:hAnsi="Arial" w:cs="Arial"/>
        </w:rPr>
        <w:t xml:space="preserve"> </w:t>
      </w:r>
      <w:r w:rsidR="00807B13" w:rsidRPr="3A1BA79D">
        <w:rPr>
          <w:rFonts w:ascii="Arial" w:hAnsi="Arial" w:cs="Arial"/>
        </w:rPr>
        <w:t>towards gang membership</w:t>
      </w:r>
      <w:r w:rsidR="00F87C78">
        <w:rPr>
          <w:rFonts w:ascii="Arial" w:hAnsi="Arial" w:cs="Arial"/>
        </w:rPr>
        <w:t xml:space="preserve"> (more-specifically drug dealing)</w:t>
      </w:r>
      <w:r w:rsidR="00807B13" w:rsidRPr="3A1BA79D">
        <w:rPr>
          <w:rFonts w:ascii="Arial" w:hAnsi="Arial" w:cs="Arial"/>
        </w:rPr>
        <w:t xml:space="preserve"> </w:t>
      </w:r>
      <w:r w:rsidR="00DA3F68" w:rsidRPr="3A1BA79D">
        <w:rPr>
          <w:rFonts w:ascii="Arial" w:hAnsi="Arial" w:cs="Arial"/>
        </w:rPr>
        <w:t>not just due to the financial issues but also due to feelings of low self-efficacy</w:t>
      </w:r>
      <w:r w:rsidR="00D353D7" w:rsidRPr="3A1BA79D">
        <w:rPr>
          <w:rFonts w:ascii="Arial" w:hAnsi="Arial" w:cs="Arial"/>
        </w:rPr>
        <w:t>:</w:t>
      </w:r>
      <w:bookmarkEnd w:id="6"/>
    </w:p>
    <w:p w14:paraId="03AE0C11" w14:textId="77777777" w:rsidR="00D353D7" w:rsidRDefault="00D353D7"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37" w:right="737"/>
        <w:jc w:val="both"/>
        <w:rPr>
          <w:rFonts w:ascii="Arial" w:hAnsi="Arial" w:cs="Arial"/>
          <w:sz w:val="20"/>
          <w:szCs w:val="20"/>
        </w:rPr>
      </w:pPr>
      <w:r w:rsidRPr="791A4FA1">
        <w:rPr>
          <w:rFonts w:ascii="Arial" w:hAnsi="Arial" w:cs="Arial"/>
          <w:sz w:val="20"/>
          <w:szCs w:val="20"/>
        </w:rPr>
        <w:t xml:space="preserve">There’s not really much for us to do or to aspire to round here. You have Canary Wharf just there with all the nice buildings but that ain’t for us. </w:t>
      </w:r>
      <w:r w:rsidR="19B16FE9" w:rsidRPr="791A4FA1">
        <w:rPr>
          <w:rFonts w:ascii="Arial" w:hAnsi="Arial" w:cs="Arial"/>
          <w:sz w:val="20"/>
          <w:szCs w:val="20"/>
        </w:rPr>
        <w:t>(</w:t>
      </w:r>
      <w:r w:rsidR="00D727EF" w:rsidRPr="00D06BDC">
        <w:rPr>
          <w:rFonts w:ascii="Arial" w:hAnsi="Arial" w:cs="Arial"/>
          <w:i/>
          <w:iCs/>
          <w:sz w:val="20"/>
          <w:szCs w:val="20"/>
        </w:rPr>
        <w:t>Young person – sports program</w:t>
      </w:r>
      <w:r w:rsidR="193EC085" w:rsidRPr="791A4FA1">
        <w:rPr>
          <w:rFonts w:ascii="Arial" w:hAnsi="Arial" w:cs="Arial"/>
          <w:sz w:val="20"/>
          <w:szCs w:val="20"/>
        </w:rPr>
        <w:t>)</w:t>
      </w:r>
      <w:r w:rsidR="00930BA6" w:rsidRPr="791A4FA1">
        <w:rPr>
          <w:rFonts w:ascii="Arial" w:hAnsi="Arial" w:cs="Arial"/>
          <w:sz w:val="20"/>
          <w:szCs w:val="20"/>
        </w:rPr>
        <w:t xml:space="preserve"> </w:t>
      </w:r>
    </w:p>
    <w:p w14:paraId="4BC1CAF4" w14:textId="77777777" w:rsidR="0099343C" w:rsidRPr="00930BA6" w:rsidRDefault="0099343C"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37" w:right="737"/>
        <w:jc w:val="both"/>
        <w:rPr>
          <w:rFonts w:ascii="Arial" w:hAnsi="Arial" w:cs="Arial"/>
          <w:sz w:val="20"/>
          <w:szCs w:val="20"/>
        </w:rPr>
      </w:pPr>
      <w:r>
        <w:rPr>
          <w:rFonts w:ascii="Arial" w:hAnsi="Arial" w:cs="Arial"/>
          <w:sz w:val="20"/>
          <w:szCs w:val="20"/>
        </w:rPr>
        <w:t>You could be walking home from school and see an expensive car drive past coming from Canary Wharf or something. The only way a lot of us can see ourselves making that kind of money</w:t>
      </w:r>
      <w:r w:rsidR="00F87C78">
        <w:rPr>
          <w:rFonts w:ascii="Arial" w:hAnsi="Arial" w:cs="Arial"/>
          <w:sz w:val="20"/>
          <w:szCs w:val="20"/>
        </w:rPr>
        <w:t xml:space="preserve"> to drive cars like that is by trapping (selling drugs) ‘cause I personally don’t know anyone from round here that gets opportunities to work in Canary Wharf. </w:t>
      </w:r>
      <w:r w:rsidR="00F87C78" w:rsidRPr="00F87C78">
        <w:rPr>
          <w:rFonts w:ascii="Arial" w:hAnsi="Arial" w:cs="Arial"/>
          <w:i/>
          <w:sz w:val="20"/>
          <w:szCs w:val="20"/>
        </w:rPr>
        <w:t>(Young person – performing arts program)</w:t>
      </w:r>
    </w:p>
    <w:p w14:paraId="21502C3A" w14:textId="77777777" w:rsidR="008901A5" w:rsidRPr="00D24778" w:rsidRDefault="00A35FE3" w:rsidP="008C65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21"/>
        <w:jc w:val="both"/>
        <w:rPr>
          <w:rFonts w:ascii="Arial" w:hAnsi="Arial" w:cs="Arial"/>
          <w:sz w:val="24"/>
          <w:szCs w:val="24"/>
        </w:rPr>
      </w:pPr>
      <w:r w:rsidRPr="00D24778">
        <w:rPr>
          <w:rFonts w:ascii="Arial" w:hAnsi="Arial" w:cs="Arial"/>
        </w:rPr>
        <w:t>L</w:t>
      </w:r>
      <w:r w:rsidR="00DA3F68" w:rsidRPr="00D24778">
        <w:rPr>
          <w:rFonts w:ascii="Arial" w:hAnsi="Arial" w:cs="Arial"/>
        </w:rPr>
        <w:t xml:space="preserve">ow self-efficacy </w:t>
      </w:r>
      <w:r w:rsidRPr="00D06BDC">
        <w:rPr>
          <w:rFonts w:ascii="Arial" w:hAnsi="Arial" w:cs="Arial"/>
        </w:rPr>
        <w:t>and poverty are known to make</w:t>
      </w:r>
      <w:r w:rsidR="007434F5" w:rsidRPr="00D06BDC">
        <w:rPr>
          <w:rFonts w:ascii="Arial" w:hAnsi="Arial" w:cs="Arial"/>
        </w:rPr>
        <w:t xml:space="preserve"> </w:t>
      </w:r>
      <w:r w:rsidR="00F248A7" w:rsidRPr="00D06BDC">
        <w:rPr>
          <w:rFonts w:ascii="Arial" w:hAnsi="Arial" w:cs="Arial"/>
        </w:rPr>
        <w:t>young people</w:t>
      </w:r>
      <w:r w:rsidR="00F248A7" w:rsidRPr="00D06BDC">
        <w:rPr>
          <w:rFonts w:ascii="Arial" w:hAnsi="Arial" w:cs="Arial"/>
          <w:i/>
          <w:iCs/>
        </w:rPr>
        <w:t xml:space="preserve"> </w:t>
      </w:r>
      <w:r w:rsidR="007434F5" w:rsidRPr="00D24778">
        <w:rPr>
          <w:rFonts w:ascii="Arial" w:hAnsi="Arial" w:cs="Arial"/>
        </w:rPr>
        <w:t xml:space="preserve">vulnerable to being groomed by older </w:t>
      </w:r>
      <w:r w:rsidRPr="00D24778">
        <w:rPr>
          <w:rFonts w:ascii="Arial" w:hAnsi="Arial" w:cs="Arial"/>
        </w:rPr>
        <w:t xml:space="preserve">gang </w:t>
      </w:r>
      <w:r w:rsidR="007434F5" w:rsidRPr="00D06BDC">
        <w:rPr>
          <w:rFonts w:ascii="Arial" w:hAnsi="Arial" w:cs="Arial"/>
        </w:rPr>
        <w:t>members</w:t>
      </w:r>
      <w:r w:rsidR="003F3406" w:rsidRPr="00D06BDC">
        <w:rPr>
          <w:rFonts w:ascii="Arial" w:hAnsi="Arial" w:cs="Arial"/>
        </w:rPr>
        <w:t xml:space="preserve"> </w:t>
      </w:r>
      <w:r w:rsidR="00810861" w:rsidRPr="00D24778">
        <w:rPr>
          <w:rFonts w:ascii="Arial" w:hAnsi="Arial" w:cs="Arial"/>
        </w:rPr>
        <w:fldChar w:fldCharType="begin" w:fldLock="1"/>
      </w:r>
      <w:r w:rsidR="00287E7E">
        <w:rPr>
          <w:rFonts w:ascii="Arial" w:hAnsi="Arial" w:cs="Arial"/>
        </w:rPr>
        <w:instrText>ADDIN CSL_CITATION {"citationItems":[{"id":"ITEM-1","itemData":{"author":[{"dropping-particle":"","family":"Irwin-Rogers","given":"Keir","non-dropping-particle":"","parse-names":false,"suffix":""},{"dropping-particle":"","family":"Billingham","given":"Luke","non-dropping-particle":"","parse-names":false,"suffix":""}],"id":"ITEM-1","issue":"July","issued":{"date-parts":[["2020"]]},"title":"Final Report","type":"report"},"uris":["http://www.mendeley.com/documents/?uuid=b0b9cb79-e4bc-444b-a315-3c9784c81fff"]},{"id":"ITEM-2","itemData":{"abstract":"Policy document setting out the Government’s response to serious violence and recent increases in knife crime, gun crime and homicide. The strategy stresses the importance of early intervention to tackle the root causes and provide young people with the skills and resilience to lead productive lives free from violence. The strategy focuses on four main themes: tackling county lines and misuse of drugs; early intervention and prevention; supporting communities and local partnerships; and law enforcement and the criminal justice response. It describes a range of initiatives including: a new £11 million Early Intervention Youth Fund to support communities for early intervention and prevention with young people; the development of a new National County Lines Co-ordination Centre to tackle violent and exploitative criminal activity associated with county lines; and more funding for young people’s advocates working with gang-affected young women and girls.","author":[{"dropping-particle":"","family":"Government","given":"HM","non-dropping-particle":"","parse-names":false,"suffix":""}],"id":"ITEM-2","issued":{"date-parts":[["2018"]]},"title":"Serious violence strategy","type":"report"},"uris":["http://www.mendeley.com/documents/?uuid=a81b84c2-4912-4118-b7fd-d003d8d9347d"]},{"id":"ITEM-3","itemData":{"author":[{"dropping-particle":"","family":"Mayor’s Office for Policing And Crime (MOPAC)","given":"","non-dropping-particle":"","parse-names":false,"suffix":""}],"id":"ITEM-3","issued":{"date-parts":[["2014"]]},"number-of-pages":"1-24","publisher-place":"London","title":"Identifying the Strategic Ambitions for London: Gangs and Serious Youth Violence: findings from the literature review and consultation","type":"report"},"uris":["http://www.mendeley.com/documents/?uuid=c2194a93-853e-456f-bc2b-11fc122b2796"]},{"id":"ITEM-4","itemData":{"author":[{"dropping-particle":"","family":"Ramshaw","given":"Nicole","non-dropping-particle":"","parse-names":false,"suffix":""},{"dropping-particle":"","family":"Charleton","given":"Barry","non-dropping-particle":"","parse-names":false,"suffix":""},{"dropping-particle":"","family":"Dawson","given":"Paul","non-dropping-particle":"","parse-names":false,"suffix":""}],"container-title":"MOPAC Evidence and Insight","id":"ITEM-4","issue":"December","issued":{"date-parts":[["2018"]]},"number-of-pages":"1-36","title":"Youth Voice Survey Report","type":"report"},"uris":["http://www.mendeley.com/documents/?uuid=4a2e6f8e-0887-448f-9962-cdc3bc9a7296"]},{"id":"ITEM-5","itemData":{"ISSN":"2017-2021","abstract":"Draft Police and Crime Plan for London 2017-2021 – Consultation Document","author":[{"dropping-particle":"","family":"Mayor’s Office for Policing And Crime (MOPAC)","given":"","non-dropping-particle":"","parse-names":false,"suffix":""}],"id":"ITEM-5","issued":{"date-parts":[["2017"]]},"number-of-pages":"1-148","publisher-place":"London","title":"A Safer City for All Londoners","type":"report"},"uris":["http://www.mendeley.com/documents/?uuid=3676a42e-741b-4603-9db1-3087f25973ea"]},{"id":"ITEM-6","itemData":{"author":[{"dropping-particle":"","family":"McLean","given":"Robert","non-dropping-particle":"","parse-names":false,"suffix":""},{"dropping-particle":"","family":"Robinson","given":"Grace","non-dropping-particle":"","parse-names":false,"suffix":""},{"dropping-particle":"","family":"Densley","given":"James A","non-dropping-particle":"","parse-names":false,"suffix":""}],"id":"ITEM-6","issued":{"date-parts":[["2020"]]},"publisher":"Springer","publisher-place":"Cham, Switzerland","title":"County Lines: Criminal Networks and Evolving Drug Markets in Britain","type":"book"},"uris":["http://www.mendeley.com/documents/?uuid=4d6412dc-1e25-47c1-9b49-e01b945c8dcb"]}],"mendeley":{"formattedCitation":"(Government, 2018; Irwin-Rogers &amp; Billingham, 2020; Mayor’s Office for Policing And Crime (MOPAC), 2014, 2017; McLean et al., 2020; Ramshaw et al., 2018)","manualFormatting":"(McLean et al., 2020)","plainTextFormattedCitation":"(Government, 2018; Irwin-Rogers &amp; Billingham, 2020; Mayor’s Office for Policing And Crime (MOPAC), 2014, 2017; McLean et al., 2020; Ramshaw et al., 2018)","previouslyFormattedCitation":"(Government, 2018; Irwin-Rogers &amp; Billingham, 2020; Mayor’s Office for Policing And Crime (MOPAC), 2014, 2017; McLean et al., 2020; Ramshaw et al., 2018)"},"properties":{"noteIndex":0},"schema":"https://github.com/citation-style-language/schema/raw/master/csl-citation.json"}</w:instrText>
      </w:r>
      <w:r w:rsidR="00810861" w:rsidRPr="00D24778">
        <w:rPr>
          <w:rFonts w:ascii="Arial" w:hAnsi="Arial" w:cs="Arial"/>
        </w:rPr>
        <w:fldChar w:fldCharType="separate"/>
      </w:r>
      <w:r w:rsidR="00786EBA" w:rsidRPr="00D24778">
        <w:rPr>
          <w:rFonts w:ascii="Arial" w:hAnsi="Arial" w:cs="Arial"/>
          <w:noProof/>
        </w:rPr>
        <w:t>(McLean et al., 2020)</w:t>
      </w:r>
      <w:r w:rsidR="00810861" w:rsidRPr="00D24778">
        <w:rPr>
          <w:rFonts w:ascii="Arial" w:hAnsi="Arial" w:cs="Arial"/>
        </w:rPr>
        <w:fldChar w:fldCharType="end"/>
      </w:r>
      <w:r w:rsidR="005B2CA7" w:rsidRPr="00D24778">
        <w:rPr>
          <w:rFonts w:ascii="Arial" w:hAnsi="Arial" w:cs="Arial"/>
        </w:rPr>
        <w:t>.</w:t>
      </w:r>
      <w:r w:rsidR="005827F0" w:rsidRPr="00D24778">
        <w:rPr>
          <w:rFonts w:ascii="Arial" w:hAnsi="Arial" w:cs="Arial"/>
        </w:rPr>
        <w:t xml:space="preserve"> </w:t>
      </w:r>
      <w:r w:rsidR="3E621114" w:rsidRPr="00D06BDC">
        <w:rPr>
          <w:rFonts w:ascii="Arial" w:hAnsi="Arial" w:cs="Arial"/>
        </w:rPr>
        <w:t xml:space="preserve">Our </w:t>
      </w:r>
      <w:r w:rsidR="00F87C78">
        <w:rPr>
          <w:rFonts w:ascii="Arial" w:hAnsi="Arial" w:cs="Arial"/>
        </w:rPr>
        <w:t>explored</w:t>
      </w:r>
      <w:r w:rsidR="00F6533A" w:rsidRPr="00D06BDC">
        <w:rPr>
          <w:rFonts w:ascii="Arial" w:hAnsi="Arial" w:cs="Arial"/>
        </w:rPr>
        <w:t xml:space="preserve"> </w:t>
      </w:r>
      <w:r w:rsidR="005B1740" w:rsidRPr="00D06BDC">
        <w:rPr>
          <w:rFonts w:ascii="Arial" w:hAnsi="Arial" w:cs="Arial"/>
        </w:rPr>
        <w:t xml:space="preserve">‘low self-efficacy’ </w:t>
      </w:r>
      <w:r w:rsidR="00F87C78">
        <w:rPr>
          <w:rFonts w:ascii="Arial" w:hAnsi="Arial" w:cs="Arial"/>
        </w:rPr>
        <w:t>as</w:t>
      </w:r>
      <w:r w:rsidR="00F6533A" w:rsidRPr="00D06BDC">
        <w:rPr>
          <w:rFonts w:ascii="Arial" w:hAnsi="Arial" w:cs="Arial"/>
        </w:rPr>
        <w:t xml:space="preserve"> </w:t>
      </w:r>
      <w:r w:rsidR="005B1740" w:rsidRPr="00D06BDC">
        <w:rPr>
          <w:rFonts w:ascii="Arial" w:hAnsi="Arial" w:cs="Arial"/>
        </w:rPr>
        <w:t xml:space="preserve">a </w:t>
      </w:r>
      <w:r w:rsidR="005827F0" w:rsidRPr="00D06BDC">
        <w:rPr>
          <w:rFonts w:ascii="Arial" w:hAnsi="Arial" w:cs="Arial"/>
        </w:rPr>
        <w:t>psychological factor associate</w:t>
      </w:r>
      <w:r w:rsidR="003F3406" w:rsidRPr="00D06BDC">
        <w:rPr>
          <w:rFonts w:ascii="Arial" w:hAnsi="Arial" w:cs="Arial"/>
        </w:rPr>
        <w:t>d</w:t>
      </w:r>
      <w:r w:rsidR="005827F0" w:rsidRPr="00D06BDC">
        <w:rPr>
          <w:rFonts w:ascii="Arial" w:hAnsi="Arial" w:cs="Arial"/>
        </w:rPr>
        <w:t xml:space="preserve"> with street gang </w:t>
      </w:r>
      <w:r w:rsidR="003F3406" w:rsidRPr="00D06BDC">
        <w:rPr>
          <w:rFonts w:ascii="Arial" w:hAnsi="Arial" w:cs="Arial"/>
        </w:rPr>
        <w:t>involvement</w:t>
      </w:r>
      <w:r w:rsidR="00F87C78">
        <w:rPr>
          <w:rFonts w:ascii="Arial" w:hAnsi="Arial" w:cs="Arial"/>
        </w:rPr>
        <w:t xml:space="preserve"> and </w:t>
      </w:r>
      <w:r w:rsidR="005827F0" w:rsidRPr="00D06BDC">
        <w:rPr>
          <w:rFonts w:ascii="Arial" w:hAnsi="Arial" w:cs="Arial"/>
        </w:rPr>
        <w:t>drug dealing</w:t>
      </w:r>
      <w:r w:rsidR="007434F5" w:rsidRPr="00D06BDC">
        <w:rPr>
          <w:rFonts w:ascii="Arial" w:hAnsi="Arial" w:cs="Arial"/>
        </w:rPr>
        <w:t>.</w:t>
      </w:r>
      <w:r w:rsidR="00DA3F68" w:rsidRPr="00D06BDC">
        <w:rPr>
          <w:rFonts w:ascii="Arial" w:hAnsi="Arial" w:cs="Arial"/>
        </w:rPr>
        <w:t xml:space="preserve"> </w:t>
      </w:r>
      <w:r w:rsidR="00402B26" w:rsidRPr="00D06BDC">
        <w:rPr>
          <w:rFonts w:ascii="Arial" w:hAnsi="Arial" w:cs="Arial"/>
        </w:rPr>
        <w:t xml:space="preserve">Both ‘household deprivation’ and ‘lack of opportunities’ in the community </w:t>
      </w:r>
      <w:r w:rsidR="00F6533A" w:rsidRPr="00D06BDC">
        <w:rPr>
          <w:rFonts w:ascii="Arial" w:hAnsi="Arial" w:cs="Arial"/>
        </w:rPr>
        <w:t>push</w:t>
      </w:r>
      <w:r w:rsidR="00402B26" w:rsidRPr="00D06BDC">
        <w:rPr>
          <w:rFonts w:ascii="Arial" w:hAnsi="Arial" w:cs="Arial"/>
        </w:rPr>
        <w:t xml:space="preserve"> disenfranchised </w:t>
      </w:r>
      <w:r w:rsidR="00F248A7" w:rsidRPr="00D06BDC">
        <w:rPr>
          <w:rFonts w:ascii="Arial" w:hAnsi="Arial" w:cs="Arial"/>
        </w:rPr>
        <w:t>young people</w:t>
      </w:r>
      <w:r w:rsidR="00F248A7" w:rsidRPr="00D24778">
        <w:rPr>
          <w:rFonts w:ascii="Arial" w:hAnsi="Arial" w:cs="Arial"/>
        </w:rPr>
        <w:t xml:space="preserve"> </w:t>
      </w:r>
      <w:r w:rsidR="00F6533A" w:rsidRPr="00D24778">
        <w:rPr>
          <w:rFonts w:ascii="Arial" w:hAnsi="Arial" w:cs="Arial"/>
        </w:rPr>
        <w:t xml:space="preserve">into </w:t>
      </w:r>
      <w:r w:rsidR="00402B26" w:rsidRPr="00D06BDC">
        <w:rPr>
          <w:rFonts w:ascii="Arial" w:hAnsi="Arial" w:cs="Arial"/>
        </w:rPr>
        <w:t>ge</w:t>
      </w:r>
      <w:r w:rsidR="00F6533A" w:rsidRPr="00D06BDC">
        <w:rPr>
          <w:rFonts w:ascii="Arial" w:hAnsi="Arial" w:cs="Arial"/>
        </w:rPr>
        <w:t>t</w:t>
      </w:r>
      <w:r w:rsidR="00402B26" w:rsidRPr="00D06BDC">
        <w:rPr>
          <w:rFonts w:ascii="Arial" w:hAnsi="Arial" w:cs="Arial"/>
        </w:rPr>
        <w:t>t</w:t>
      </w:r>
      <w:r w:rsidR="00F6533A" w:rsidRPr="00D06BDC">
        <w:rPr>
          <w:rFonts w:ascii="Arial" w:hAnsi="Arial" w:cs="Arial"/>
        </w:rPr>
        <w:t>ing</w:t>
      </w:r>
      <w:r w:rsidR="00402B26" w:rsidRPr="00D06BDC">
        <w:rPr>
          <w:rFonts w:ascii="Arial" w:hAnsi="Arial" w:cs="Arial"/>
        </w:rPr>
        <w:t xml:space="preserve"> involved with drug dealing as a substitute for employment.</w:t>
      </w:r>
      <w:r w:rsidR="003F3406" w:rsidRPr="00D06BDC">
        <w:rPr>
          <w:rFonts w:ascii="Arial" w:hAnsi="Arial" w:cs="Arial"/>
        </w:rPr>
        <w:t xml:space="preserve"> The</w:t>
      </w:r>
      <w:r w:rsidR="00F6533A" w:rsidRPr="00D06BDC">
        <w:rPr>
          <w:rFonts w:ascii="Arial" w:hAnsi="Arial" w:cs="Arial"/>
        </w:rPr>
        <w:t>se</w:t>
      </w:r>
      <w:r w:rsidR="003F3406" w:rsidRPr="00D06BDC">
        <w:rPr>
          <w:rFonts w:ascii="Arial" w:hAnsi="Arial" w:cs="Arial"/>
        </w:rPr>
        <w:t xml:space="preserve"> emerging themes challenge youth organisations to design interventions </w:t>
      </w:r>
      <w:r w:rsidR="00F6533A" w:rsidRPr="00D06BDC">
        <w:rPr>
          <w:rFonts w:ascii="Arial" w:hAnsi="Arial" w:cs="Arial"/>
        </w:rPr>
        <w:t>considering</w:t>
      </w:r>
      <w:r w:rsidR="003F3406" w:rsidRPr="00D06BDC">
        <w:rPr>
          <w:rFonts w:ascii="Arial" w:hAnsi="Arial" w:cs="Arial"/>
        </w:rPr>
        <w:t xml:space="preserve"> such issues </w:t>
      </w:r>
      <w:r w:rsidR="00F6533A" w:rsidRPr="00D06BDC">
        <w:rPr>
          <w:rFonts w:ascii="Arial" w:hAnsi="Arial" w:cs="Arial"/>
        </w:rPr>
        <w:t xml:space="preserve">since </w:t>
      </w:r>
      <w:r w:rsidR="00F87C78">
        <w:rPr>
          <w:rFonts w:ascii="Arial" w:hAnsi="Arial" w:cs="Arial"/>
          <w:iCs/>
        </w:rPr>
        <w:t>young people</w:t>
      </w:r>
      <w:r w:rsidR="003F3406" w:rsidRPr="00D06BDC">
        <w:rPr>
          <w:rFonts w:ascii="Arial" w:hAnsi="Arial" w:cs="Arial"/>
        </w:rPr>
        <w:t xml:space="preserve"> across London require more than just activities to take part in, and seek opportunities to progress in employment and/or education</w:t>
      </w:r>
      <w:r w:rsidR="00693384" w:rsidRPr="00D06BDC">
        <w:rPr>
          <w:rFonts w:ascii="Arial" w:hAnsi="Arial" w:cs="Arial"/>
        </w:rPr>
        <w:t xml:space="preserve"> (</w:t>
      </w:r>
      <w:r w:rsidR="00810861" w:rsidRPr="00D24778">
        <w:rPr>
          <w:rFonts w:ascii="Arial" w:hAnsi="Arial" w:cs="Arial"/>
        </w:rPr>
        <w:fldChar w:fldCharType="begin" w:fldLock="1"/>
      </w:r>
      <w:r w:rsidR="00287E7E">
        <w:rPr>
          <w:rFonts w:ascii="Arial" w:hAnsi="Arial" w:cs="Arial"/>
        </w:rPr>
        <w:instrText>ADDIN CSL_CITATION {"citationItems":[{"id":"ITEM-1","itemData":{"DOI":"10.1108/SC-05-2019-0016","ISSN":"17578043","abstract":"Purpose: The purpose of this paper is to attempt to disseminate street gang research by Hesketh (2018) that has identified young people’s perceptions between employment and criminality in areas of Merseyside becoming blurred. In particular, disenfranchised young males are turning to involvement with drug dealing street gangs as a substitute for employment. Design/methodology/approach: The research involved the use of a hybrid design using an adapted version of Wengraf’s (2001) biographic narrative interpretive method as the means for data collection with Strauss and Corbin’s (1995) grounded theory approach as the means of analysis. Findings: Such is the demand for Class A drugs in night-time economies that street gangs in areas close to such economies are adding a dark business-like dimension for which Hesketh (2018) has termed “Deviant Entrepreneurship”. This can range from selling drugs on behalf of adult organised crime figures (known on the streets of Liverpool as “grafting”) to self-employment as sole trading deviant group enterprises having several “grafts” that recent research by Robinson, McLean and Densley (2018) has noted, has extended into the annals of Criminal Child Exploitation. Research limitations/implications: Data were derived from a sample of young males, thus, no observations can be made about females involved in gangs. Practical implications: The research highlights the need for more gang interventions that focus on building opportunities within marginalised areas. It also suggests as Andell (2019) points out a need for a fresh approach to countering gang culture. Social implications: The paper concludes by suggesting that Merseyside is only one in many marginalised areas of the UK facing a similar problem as young people involved in street gangs attempt to realise their potential not through legitimate employment means but through dark entrepreneurial techniques learnt from older peers and adult figures. Originality/value: The findings are taken from a PhD thesis by Robert F. Hesketh University of Chester.","author":[{"dropping-particle":"","family":"Hesketh","given":"Robert Francis","non-dropping-particle":"","parse-names":false,"suffix":""},{"dropping-particle":"","family":"Robinson","given":"Grace","non-dropping-particle":"","parse-names":false,"suffix":""}],"container-title":"Safer Communities","id":"ITEM-1","issue":"2","issued":{"date-parts":[["2019"]]},"page":"54-63","title":"Grafting: “the boyz” just doing business? Deviant entrepreneurship in street gangs","type":"article-journal","volume":"18"},"uris":["http://www.mendeley.com/documents/?uuid=9c490b94-a340-42d1-89f4-06d4c5184b6b"]}],"mendeley":{"formattedCitation":"(Hesketh &amp; Robinson, 2019)","manualFormatting":"Hesketh &amp; Robinson, 2019)","plainTextFormattedCitation":"(Hesketh &amp; Robinson, 2019)","previouslyFormattedCitation":"(Hesketh &amp; Robinson, 2019)"},"properties":{"noteIndex":0},"schema":"https://github.com/citation-style-language/schema/raw/master/csl-citation.json"}</w:instrText>
      </w:r>
      <w:r w:rsidR="00810861" w:rsidRPr="00D24778">
        <w:rPr>
          <w:rFonts w:ascii="Arial" w:hAnsi="Arial" w:cs="Arial"/>
        </w:rPr>
        <w:fldChar w:fldCharType="separate"/>
      </w:r>
      <w:r w:rsidR="00693384" w:rsidRPr="00D24778">
        <w:rPr>
          <w:rFonts w:ascii="Arial" w:hAnsi="Arial" w:cs="Arial"/>
          <w:noProof/>
        </w:rPr>
        <w:t>Hesketh &amp; Robinson, 2019)</w:t>
      </w:r>
      <w:r w:rsidR="00810861" w:rsidRPr="00D24778">
        <w:rPr>
          <w:rFonts w:ascii="Arial" w:hAnsi="Arial" w:cs="Arial"/>
        </w:rPr>
        <w:fldChar w:fldCharType="end"/>
      </w:r>
      <w:r w:rsidR="003F3406" w:rsidRPr="00D24778">
        <w:rPr>
          <w:rFonts w:ascii="Arial" w:hAnsi="Arial" w:cs="Arial"/>
        </w:rPr>
        <w:t>.</w:t>
      </w:r>
    </w:p>
    <w:p w14:paraId="16797040" w14:textId="77777777" w:rsidR="008901A5" w:rsidRPr="00800DF6" w:rsidRDefault="008901A5" w:rsidP="00E37A5C">
      <w:pPr>
        <w:pStyle w:val="ListParagraph"/>
        <w:widowControl w:val="0"/>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i/>
          <w:iCs/>
        </w:rPr>
      </w:pPr>
      <w:r w:rsidRPr="00800DF6">
        <w:rPr>
          <w:rFonts w:ascii="Arial" w:hAnsi="Arial" w:cs="Arial"/>
          <w:i/>
          <w:iCs/>
        </w:rPr>
        <w:t>Lack of resources (within the youth sector)</w:t>
      </w:r>
    </w:p>
    <w:p w14:paraId="7AB8F911" w14:textId="77777777" w:rsidR="00ED5AAF" w:rsidRPr="00D24778" w:rsidRDefault="005563BE" w:rsidP="00B62E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D06BDC">
        <w:rPr>
          <w:rFonts w:ascii="Arial" w:hAnsi="Arial" w:cs="Arial"/>
        </w:rPr>
        <w:t>T</w:t>
      </w:r>
      <w:r w:rsidR="00ED5AAF" w:rsidRPr="00D06BDC">
        <w:rPr>
          <w:rFonts w:ascii="Arial" w:hAnsi="Arial" w:cs="Arial"/>
        </w:rPr>
        <w:t xml:space="preserve">he </w:t>
      </w:r>
      <w:r w:rsidR="00F248A7" w:rsidRPr="00D06BDC">
        <w:rPr>
          <w:rFonts w:ascii="Arial" w:hAnsi="Arial" w:cs="Arial"/>
          <w:iCs/>
        </w:rPr>
        <w:t>youth workforce</w:t>
      </w:r>
      <w:r w:rsidR="00F248A7" w:rsidRPr="00D24778">
        <w:rPr>
          <w:rFonts w:ascii="Arial" w:hAnsi="Arial" w:cs="Arial"/>
          <w:i/>
        </w:rPr>
        <w:t xml:space="preserve"> </w:t>
      </w:r>
      <w:r w:rsidR="00ED5AAF" w:rsidRPr="00D24778">
        <w:rPr>
          <w:rFonts w:ascii="Arial" w:hAnsi="Arial" w:cs="Arial"/>
        </w:rPr>
        <w:t xml:space="preserve">from both groups </w:t>
      </w:r>
      <w:r w:rsidRPr="00D06BDC">
        <w:rPr>
          <w:rFonts w:ascii="Arial" w:hAnsi="Arial" w:cs="Arial"/>
        </w:rPr>
        <w:t xml:space="preserve">also pointed to </w:t>
      </w:r>
      <w:r w:rsidR="00ED5AAF" w:rsidRPr="00D06BDC">
        <w:rPr>
          <w:rFonts w:ascii="Arial" w:hAnsi="Arial" w:cs="Arial"/>
        </w:rPr>
        <w:t xml:space="preserve">the lack of resources available to the youth workers </w:t>
      </w:r>
      <w:r w:rsidRPr="00D06BDC">
        <w:rPr>
          <w:rFonts w:ascii="Arial" w:hAnsi="Arial" w:cs="Arial"/>
        </w:rPr>
        <w:t>due to</w:t>
      </w:r>
      <w:r w:rsidR="00ED5AAF" w:rsidRPr="00D06BDC">
        <w:rPr>
          <w:rFonts w:ascii="Arial" w:hAnsi="Arial" w:cs="Arial"/>
        </w:rPr>
        <w:t xml:space="preserve"> significant cuts made across the sector as a whole </w:t>
      </w:r>
      <w:r w:rsidR="00810861" w:rsidRPr="00D24778">
        <w:rPr>
          <w:rFonts w:ascii="Arial" w:hAnsi="Arial" w:cs="Arial"/>
        </w:rPr>
        <w:fldChar w:fldCharType="begin" w:fldLock="1"/>
      </w:r>
      <w:r w:rsidR="00287E7E">
        <w:rPr>
          <w:rFonts w:ascii="Arial" w:hAnsi="Arial" w:cs="Arial"/>
        </w:rPr>
        <w:instrText>ADDIN CSL_CITATION {"citationItems":[{"id":"ITEM-1","itemData":{"author":[{"dropping-particle":"","family":"Green","given":"Sian","non-dropping-particle":"","parse-names":false,"suffix":""}],"id":"ITEM-1","issued":{"date-parts":[["2017"]]},"title":"London’s lost youth services","type":"report"},"uris":["http://www.mendeley.com/documents/?uuid=ec243177-d57c-425f-ab32-0277d97cf892","http://www.mendeley.com/documents/?uuid=4bc65401-81ef-4aa6-aef5-3d2b74207245"]}],"mendeley":{"formattedCitation":"(Green, 2017)","plainTextFormattedCitation":"(Green, 2017)","previouslyFormattedCitation":"(Green, 2017)"},"properties":{"noteIndex":0},"schema":"https://github.com/citation-style-language/schema/raw/master/csl-citation.json"}</w:instrText>
      </w:r>
      <w:r w:rsidR="00810861" w:rsidRPr="00D24778">
        <w:rPr>
          <w:rFonts w:ascii="Arial" w:hAnsi="Arial" w:cs="Arial"/>
        </w:rPr>
        <w:fldChar w:fldCharType="separate"/>
      </w:r>
      <w:r w:rsidR="002164DC" w:rsidRPr="002164DC">
        <w:rPr>
          <w:rFonts w:ascii="Arial" w:hAnsi="Arial" w:cs="Arial"/>
          <w:noProof/>
        </w:rPr>
        <w:t>(Green, 2017)</w:t>
      </w:r>
      <w:r w:rsidR="00810861" w:rsidRPr="00D24778">
        <w:rPr>
          <w:rFonts w:ascii="Arial" w:hAnsi="Arial" w:cs="Arial"/>
        </w:rPr>
        <w:fldChar w:fldCharType="end"/>
      </w:r>
      <w:r w:rsidR="00BD2919" w:rsidRPr="00D24778">
        <w:rPr>
          <w:rFonts w:ascii="Arial" w:hAnsi="Arial" w:cs="Arial"/>
        </w:rPr>
        <w:t>:</w:t>
      </w:r>
    </w:p>
    <w:p w14:paraId="687AC545" w14:textId="77777777" w:rsidR="00F248A7" w:rsidRDefault="000D38E6"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37" w:right="737"/>
        <w:jc w:val="both"/>
        <w:rPr>
          <w:rFonts w:ascii="Arial" w:hAnsi="Arial" w:cs="Arial"/>
          <w:sz w:val="20"/>
          <w:szCs w:val="20"/>
        </w:rPr>
      </w:pPr>
      <w:r w:rsidRPr="00D06BDC">
        <w:rPr>
          <w:rFonts w:ascii="Arial" w:hAnsi="Arial" w:cs="Arial"/>
          <w:sz w:val="20"/>
          <w:szCs w:val="20"/>
        </w:rPr>
        <w:t xml:space="preserve">Funding has </w:t>
      </w:r>
      <w:r w:rsidR="00F8308B" w:rsidRPr="00D06BDC">
        <w:rPr>
          <w:rFonts w:ascii="Arial" w:hAnsi="Arial" w:cs="Arial"/>
          <w:sz w:val="20"/>
          <w:szCs w:val="20"/>
        </w:rPr>
        <w:t>decreased</w:t>
      </w:r>
      <w:r w:rsidRPr="00D06BDC">
        <w:rPr>
          <w:rFonts w:ascii="Arial" w:hAnsi="Arial" w:cs="Arial"/>
          <w:sz w:val="20"/>
          <w:szCs w:val="20"/>
        </w:rPr>
        <w:t xml:space="preserve"> since the times I started coaching. It’s hard for us to stick in these jobs as well cause the money isn’t right and our positions aren’t secure which affects the kids because they just feel like we leave them</w:t>
      </w:r>
      <w:r w:rsidR="002D6E6C" w:rsidRPr="00D06BDC">
        <w:rPr>
          <w:rFonts w:ascii="Arial" w:hAnsi="Arial" w:cs="Arial"/>
          <w:sz w:val="20"/>
          <w:szCs w:val="20"/>
        </w:rPr>
        <w:t xml:space="preserve"> (</w:t>
      </w:r>
      <w:r w:rsidRPr="00D06BDC">
        <w:rPr>
          <w:rFonts w:ascii="Arial" w:hAnsi="Arial" w:cs="Arial"/>
          <w:sz w:val="20"/>
          <w:szCs w:val="20"/>
        </w:rPr>
        <w:t>…</w:t>
      </w:r>
      <w:r w:rsidR="002D6E6C" w:rsidRPr="00D06BDC">
        <w:rPr>
          <w:rFonts w:ascii="Arial" w:hAnsi="Arial" w:cs="Arial"/>
          <w:sz w:val="20"/>
          <w:szCs w:val="20"/>
        </w:rPr>
        <w:t>).</w:t>
      </w:r>
      <w:r w:rsidRPr="00D06BDC">
        <w:rPr>
          <w:rFonts w:ascii="Arial" w:hAnsi="Arial" w:cs="Arial"/>
          <w:sz w:val="20"/>
          <w:szCs w:val="20"/>
        </w:rPr>
        <w:t xml:space="preserve"> </w:t>
      </w:r>
      <w:r w:rsidR="15D4BC34" w:rsidRPr="00D06BDC">
        <w:rPr>
          <w:rFonts w:ascii="Arial" w:hAnsi="Arial" w:cs="Arial"/>
          <w:sz w:val="20"/>
          <w:szCs w:val="20"/>
        </w:rPr>
        <w:t xml:space="preserve"> (</w:t>
      </w:r>
      <w:r w:rsidR="00F248A7" w:rsidRPr="00D06BDC">
        <w:rPr>
          <w:rFonts w:ascii="Arial" w:hAnsi="Arial" w:cs="Arial"/>
          <w:i/>
          <w:iCs/>
          <w:sz w:val="20"/>
          <w:szCs w:val="20"/>
        </w:rPr>
        <w:t>Youth workforce – sports program</w:t>
      </w:r>
      <w:r w:rsidR="129B47B6" w:rsidRPr="00D06BDC">
        <w:rPr>
          <w:rFonts w:ascii="Arial" w:hAnsi="Arial" w:cs="Arial"/>
          <w:sz w:val="20"/>
          <w:szCs w:val="20"/>
        </w:rPr>
        <w:t>)</w:t>
      </w:r>
      <w:r w:rsidRPr="00D06BDC">
        <w:rPr>
          <w:rFonts w:ascii="Arial" w:hAnsi="Arial" w:cs="Arial"/>
          <w:sz w:val="20"/>
          <w:szCs w:val="20"/>
        </w:rPr>
        <w:t xml:space="preserve"> </w:t>
      </w:r>
    </w:p>
    <w:p w14:paraId="68BF3E1B" w14:textId="77777777" w:rsidR="00F87C78" w:rsidRPr="00F87C78" w:rsidRDefault="00F87C78" w:rsidP="00F87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sz w:val="20"/>
        </w:rPr>
      </w:pPr>
      <w:r w:rsidRPr="00F87C78">
        <w:rPr>
          <w:rFonts w:ascii="Arial" w:hAnsi="Arial" w:cs="Arial"/>
          <w:sz w:val="20"/>
        </w:rPr>
        <w:t xml:space="preserve">This centre is a one-off, if you take Spotlight out of the equation I personally can’t name any other youth services or provisions in the community. Aside from links centre, I don’t there would be anything available for the young people. </w:t>
      </w:r>
      <w:r w:rsidRPr="00F87C78">
        <w:rPr>
          <w:rFonts w:ascii="Arial" w:hAnsi="Arial" w:cs="Arial"/>
          <w:i/>
          <w:sz w:val="20"/>
        </w:rPr>
        <w:t>(Youth workforce – sports program)</w:t>
      </w:r>
    </w:p>
    <w:p w14:paraId="48E67607" w14:textId="77777777" w:rsidR="00F87C78" w:rsidRPr="00F87C78" w:rsidRDefault="0055460F" w:rsidP="00F87C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Some y</w:t>
      </w:r>
      <w:r w:rsidR="00F87C78" w:rsidRPr="00F87C78">
        <w:rPr>
          <w:rFonts w:ascii="Arial" w:hAnsi="Arial" w:cs="Arial"/>
        </w:rPr>
        <w:t>oung people were also aware of the under-resourced services that they access:</w:t>
      </w:r>
    </w:p>
    <w:p w14:paraId="15FF2F2E" w14:textId="77777777" w:rsidR="00F87C78" w:rsidRPr="00F87C78" w:rsidRDefault="00F87C78" w:rsidP="00F87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sz w:val="20"/>
        </w:rPr>
      </w:pPr>
      <w:r w:rsidRPr="00F87C78">
        <w:rPr>
          <w:rFonts w:ascii="Arial" w:hAnsi="Arial" w:cs="Arial"/>
          <w:sz w:val="20"/>
        </w:rPr>
        <w:t>There’s not really planned activities like this…we can go to the park or cage and kick ball but there’s n</w:t>
      </w:r>
      <w:r w:rsidRPr="0055460F">
        <w:rPr>
          <w:rFonts w:ascii="Arial" w:hAnsi="Arial" w:cs="Arial"/>
          <w:sz w:val="20"/>
        </w:rPr>
        <w:t>ot a lot of planned activities because of that, everyone wants to come here so these lot (the staff) always seem over-worked and tired.</w:t>
      </w:r>
      <w:r w:rsidR="0055460F" w:rsidRPr="0055460F">
        <w:rPr>
          <w:rFonts w:ascii="Arial" w:hAnsi="Arial" w:cs="Arial"/>
          <w:sz w:val="20"/>
        </w:rPr>
        <w:t xml:space="preserve"> There’s always a person leaving so the money can’t be great. </w:t>
      </w:r>
      <w:r w:rsidR="0055460F" w:rsidRPr="0055460F">
        <w:rPr>
          <w:rFonts w:ascii="Arial" w:hAnsi="Arial" w:cs="Arial"/>
          <w:i/>
          <w:sz w:val="20"/>
        </w:rPr>
        <w:t>(Young people – performing arts program)</w:t>
      </w:r>
    </w:p>
    <w:p w14:paraId="35409DC1" w14:textId="77777777" w:rsidR="00F87C78" w:rsidRPr="0055460F" w:rsidRDefault="0055460F" w:rsidP="005546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Arial" w:hAnsi="Arial" w:cs="Arial"/>
          <w:i/>
          <w:sz w:val="20"/>
        </w:rPr>
      </w:pPr>
      <w:r w:rsidRPr="0055460F">
        <w:rPr>
          <w:rFonts w:ascii="Arial" w:hAnsi="Arial" w:cs="Arial"/>
          <w:sz w:val="20"/>
        </w:rPr>
        <w:t xml:space="preserve">Sometimes when we lose equipment it takes ages to get it back, the coaches are like big brothers to us but we know the people with the money behind our programs and sessions don’t really care like that because they don’t invest money into us. </w:t>
      </w:r>
      <w:r w:rsidRPr="0055460F">
        <w:rPr>
          <w:rFonts w:ascii="Arial" w:hAnsi="Arial" w:cs="Arial"/>
          <w:i/>
          <w:sz w:val="20"/>
        </w:rPr>
        <w:t>(Young people – sports program)</w:t>
      </w:r>
    </w:p>
    <w:p w14:paraId="2A85D430" w14:textId="77777777" w:rsidR="00975C25" w:rsidRDefault="00DB6888"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00D24778">
        <w:rPr>
          <w:rFonts w:ascii="Arial" w:hAnsi="Arial" w:cs="Arial"/>
        </w:rPr>
        <w:t xml:space="preserve">Further, the </w:t>
      </w:r>
      <w:r w:rsidR="00F248A7" w:rsidRPr="00800DF6">
        <w:rPr>
          <w:rFonts w:ascii="Arial" w:hAnsi="Arial" w:cs="Arial"/>
        </w:rPr>
        <w:t xml:space="preserve">youth workforce </w:t>
      </w:r>
      <w:r w:rsidR="00372BBA" w:rsidRPr="00800DF6">
        <w:rPr>
          <w:rFonts w:ascii="Arial" w:hAnsi="Arial" w:cs="Arial"/>
        </w:rPr>
        <w:t xml:space="preserve">spoke </w:t>
      </w:r>
      <w:r w:rsidR="00372BBA" w:rsidRPr="3A1BA79D">
        <w:rPr>
          <w:rFonts w:ascii="Arial" w:hAnsi="Arial" w:cs="Arial"/>
        </w:rPr>
        <w:t>o</w:t>
      </w:r>
      <w:r w:rsidRPr="3A1BA79D">
        <w:rPr>
          <w:rFonts w:ascii="Arial" w:hAnsi="Arial" w:cs="Arial"/>
        </w:rPr>
        <w:t>f</w:t>
      </w:r>
      <w:r w:rsidR="00372BBA" w:rsidRPr="3A1BA79D">
        <w:rPr>
          <w:rFonts w:ascii="Arial" w:hAnsi="Arial" w:cs="Arial"/>
        </w:rPr>
        <w:t xml:space="preserve"> the lack of sustainability and career development </w:t>
      </w:r>
      <w:r w:rsidRPr="3A1BA79D">
        <w:rPr>
          <w:rFonts w:ascii="Arial" w:hAnsi="Arial" w:cs="Arial"/>
        </w:rPr>
        <w:t>prospects</w:t>
      </w:r>
      <w:r w:rsidR="00372BBA" w:rsidRPr="3A1BA79D">
        <w:rPr>
          <w:rFonts w:ascii="Arial" w:hAnsi="Arial" w:cs="Arial"/>
        </w:rPr>
        <w:t xml:space="preserve">, </w:t>
      </w:r>
      <w:r w:rsidRPr="3A1BA79D">
        <w:rPr>
          <w:rFonts w:ascii="Arial" w:hAnsi="Arial" w:cs="Arial"/>
        </w:rPr>
        <w:t>which may deter</w:t>
      </w:r>
      <w:r w:rsidR="00372BBA" w:rsidRPr="3A1BA79D">
        <w:rPr>
          <w:rFonts w:ascii="Arial" w:hAnsi="Arial" w:cs="Arial"/>
        </w:rPr>
        <w:t xml:space="preserve"> </w:t>
      </w:r>
      <w:r w:rsidR="00F248A7" w:rsidRPr="00D06BDC">
        <w:rPr>
          <w:rFonts w:ascii="Arial" w:hAnsi="Arial" w:cs="Arial"/>
        </w:rPr>
        <w:t>young people</w:t>
      </w:r>
      <w:r w:rsidR="00F248A7" w:rsidRPr="3A1BA79D">
        <w:rPr>
          <w:rFonts w:ascii="Arial" w:hAnsi="Arial" w:cs="Arial"/>
        </w:rPr>
        <w:t xml:space="preserve"> </w:t>
      </w:r>
      <w:r w:rsidR="00372BBA" w:rsidRPr="3A1BA79D">
        <w:rPr>
          <w:rFonts w:ascii="Arial" w:hAnsi="Arial" w:cs="Arial"/>
        </w:rPr>
        <w:t xml:space="preserve">in the community to aspire to work in the </w:t>
      </w:r>
      <w:r w:rsidRPr="3A1BA79D">
        <w:rPr>
          <w:rFonts w:ascii="Arial" w:hAnsi="Arial" w:cs="Arial"/>
        </w:rPr>
        <w:t xml:space="preserve">youth </w:t>
      </w:r>
      <w:r w:rsidR="00372BBA" w:rsidRPr="3A1BA79D">
        <w:rPr>
          <w:rFonts w:ascii="Arial" w:hAnsi="Arial" w:cs="Arial"/>
        </w:rPr>
        <w:lastRenderedPageBreak/>
        <w:t xml:space="preserve">sector. </w:t>
      </w:r>
      <w:r w:rsidRPr="3A1BA79D">
        <w:rPr>
          <w:rFonts w:ascii="Arial" w:hAnsi="Arial" w:cs="Arial"/>
        </w:rPr>
        <w:t xml:space="preserve">The low </w:t>
      </w:r>
      <w:r w:rsidR="07EC94E6" w:rsidRPr="3A1BA79D">
        <w:rPr>
          <w:rFonts w:ascii="Arial" w:hAnsi="Arial" w:cs="Arial"/>
        </w:rPr>
        <w:t>number</w:t>
      </w:r>
      <w:r w:rsidRPr="3A1BA79D">
        <w:rPr>
          <w:rFonts w:ascii="Arial" w:hAnsi="Arial" w:cs="Arial"/>
        </w:rPr>
        <w:t xml:space="preserve"> of resources spent on frontline provision was highlighted in our study as directly linked with some of the issues.</w:t>
      </w:r>
      <w:r w:rsidRPr="3A1BA79D">
        <w:rPr>
          <w:rFonts w:ascii="Arial" w:hAnsi="Arial" w:cs="Arial"/>
          <w:b/>
          <w:bCs/>
        </w:rPr>
        <w:t xml:space="preserve"> </w:t>
      </w:r>
      <w:r w:rsidR="0030245D" w:rsidRPr="3A1BA79D">
        <w:rPr>
          <w:rFonts w:ascii="Arial" w:hAnsi="Arial" w:cs="Arial"/>
        </w:rPr>
        <w:t>The lack of continuity and quality in service</w:t>
      </w:r>
      <w:r w:rsidR="00BD5FF8" w:rsidRPr="3A1BA79D">
        <w:rPr>
          <w:rFonts w:ascii="Arial" w:hAnsi="Arial" w:cs="Arial"/>
        </w:rPr>
        <w:t xml:space="preserve"> </w:t>
      </w:r>
      <w:r w:rsidRPr="3A1BA79D">
        <w:rPr>
          <w:rFonts w:ascii="Arial" w:hAnsi="Arial" w:cs="Arial"/>
        </w:rPr>
        <w:t>experienced</w:t>
      </w:r>
      <w:r w:rsidR="00BD5FF8" w:rsidRPr="3A1BA79D">
        <w:rPr>
          <w:rFonts w:ascii="Arial" w:hAnsi="Arial" w:cs="Arial"/>
        </w:rPr>
        <w:t xml:space="preserve"> across England and Wales </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{"citationItems":[{"id":"ITEM-1","itemData":{"author":[{"dropping-particle":"","family":"YMCA","given":"","non-dropping-particle":"","parse-names":false,"suffix":""}],"id":"ITEM-1","issue":"January","issued":{"date-parts":[["2020"]]},"title":"Out of Service","type":"report"},"uris":["http://www.mendeley.com/documents/?uuid=7f0d76ef-68d2-49b3-955d-da8c068d7b0a"]}],"mendeley":{"formattedCitation":"(YMCA, 2020)","manualFormatting":"(YMCA, 2020)","plainTextFormattedCitation":"(YMCA, 2020)","previouslyFormattedCitation":"(YMCA, 2020)"},"properties":{"noteIndex":0},"schema":"https://github.com/citation-style-language/schema/raw/master/csl-citation.json"}</w:instrText>
      </w:r>
      <w:r w:rsidR="00810861" w:rsidRPr="3A1BA79D">
        <w:rPr>
          <w:rFonts w:ascii="Arial" w:hAnsi="Arial" w:cs="Arial"/>
        </w:rPr>
        <w:fldChar w:fldCharType="separate"/>
      </w:r>
      <w:r w:rsidR="001137DD" w:rsidRPr="3A1BA79D">
        <w:rPr>
          <w:rFonts w:ascii="Arial" w:hAnsi="Arial" w:cs="Arial"/>
          <w:noProof/>
        </w:rPr>
        <w:t>(YMCA</w:t>
      </w:r>
      <w:r w:rsidR="00F248A7">
        <w:rPr>
          <w:rFonts w:ascii="Arial" w:hAnsi="Arial" w:cs="Arial"/>
          <w:noProof/>
        </w:rPr>
        <w:t>,</w:t>
      </w:r>
      <w:r w:rsidR="001137DD" w:rsidRPr="3A1BA79D">
        <w:rPr>
          <w:rFonts w:ascii="Arial" w:hAnsi="Arial" w:cs="Arial"/>
          <w:noProof/>
        </w:rPr>
        <w:t xml:space="preserve"> 2020)</w:t>
      </w:r>
      <w:r w:rsidR="00810861" w:rsidRPr="3A1BA79D">
        <w:rPr>
          <w:rFonts w:ascii="Arial" w:hAnsi="Arial" w:cs="Arial"/>
        </w:rPr>
        <w:fldChar w:fldCharType="end"/>
      </w:r>
      <w:r w:rsidR="00101B16" w:rsidRPr="3A1BA79D">
        <w:rPr>
          <w:rFonts w:ascii="Arial" w:hAnsi="Arial" w:cs="Arial"/>
        </w:rPr>
        <w:t xml:space="preserve"> and London </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{"citationItems":[{"id":"ITEM-1","itemData":{"author":[{"dropping-particle":"","family":"Berry","given":"Sian","non-dropping-particle":"","parse-names":false,"suffix":""}],"id":"ITEM-1","issue":"January 2017","issued":{"date-parts":[["2017"]]},"page":"0-9","title":"London’s lost youth services: The dramatic disappearance of support and facilities for young people in London","type":"article-journal"},"uris":["http://www.mendeley.com/documents/?uuid=f7960880-9f94-4e1b-97e3-92c1be17fcfd"]},{"id":"ITEM-2","itemData":{"author":[{"dropping-particle":"","family":"Berry","given":"Sian","non-dropping-particle":"","parse-names":false,"suffix":""}],"id":"ITEM-2","issue":"January","issued":{"date-parts":[["2019"]]},"page":"0-9","title":"London’s Lost Youth Services","type":"article-journal"},"uris":["http://www.mendeley.com/documents/?uuid=9176714a-9bb2-4bd0-a5b6-bc3ef8024c21"]}],"mendeley":{"formattedCitation":"(Berry, 2017, 2019)","manualFormatting":"(Berry, 2019)","plainTextFormattedCitation":"(Berry, 2017, 2019)","previouslyFormattedCitation":"(Berry, 2017, 2019)"},"properties":{"noteIndex":0},"schema":"https://github.com/citation-style-language/schema/raw/master/csl-citation.json"}</w:instrText>
      </w:r>
      <w:r w:rsidR="00810861" w:rsidRPr="3A1BA79D">
        <w:rPr>
          <w:rFonts w:ascii="Arial" w:hAnsi="Arial" w:cs="Arial"/>
        </w:rPr>
        <w:fldChar w:fldCharType="separate"/>
      </w:r>
      <w:r w:rsidR="003530D5" w:rsidRPr="3A1BA79D">
        <w:rPr>
          <w:rFonts w:ascii="Arial" w:hAnsi="Arial" w:cs="Arial"/>
          <w:noProof/>
        </w:rPr>
        <w:t>(Berry, 2019)</w:t>
      </w:r>
      <w:r w:rsidR="00810861" w:rsidRPr="3A1BA79D">
        <w:rPr>
          <w:rFonts w:ascii="Arial" w:hAnsi="Arial" w:cs="Arial"/>
        </w:rPr>
        <w:fldChar w:fldCharType="end"/>
      </w:r>
      <w:r w:rsidR="00101B16" w:rsidRPr="3A1BA79D">
        <w:rPr>
          <w:rFonts w:ascii="Arial" w:hAnsi="Arial" w:cs="Arial"/>
        </w:rPr>
        <w:t xml:space="preserve"> </w:t>
      </w:r>
      <w:r w:rsidRPr="3A1BA79D">
        <w:rPr>
          <w:rFonts w:ascii="Arial" w:hAnsi="Arial" w:cs="Arial"/>
        </w:rPr>
        <w:t>i</w:t>
      </w:r>
      <w:r w:rsidR="0030245D" w:rsidRPr="3A1BA79D">
        <w:rPr>
          <w:rFonts w:ascii="Arial" w:hAnsi="Arial" w:cs="Arial"/>
        </w:rPr>
        <w:t xml:space="preserve">s a </w:t>
      </w:r>
      <w:r w:rsidRPr="3A1BA79D">
        <w:rPr>
          <w:rFonts w:ascii="Arial" w:hAnsi="Arial" w:cs="Arial"/>
        </w:rPr>
        <w:t xml:space="preserve">key </w:t>
      </w:r>
      <w:r w:rsidR="0030245D" w:rsidRPr="3A1BA79D">
        <w:rPr>
          <w:rFonts w:ascii="Arial" w:hAnsi="Arial" w:cs="Arial"/>
        </w:rPr>
        <w:t xml:space="preserve">risk factor for </w:t>
      </w:r>
      <w:r w:rsidR="00F248A7">
        <w:rPr>
          <w:rFonts w:ascii="Arial" w:hAnsi="Arial" w:cs="Arial"/>
        </w:rPr>
        <w:t>young people</w:t>
      </w:r>
      <w:r w:rsidR="00F248A7" w:rsidRPr="3A1BA79D">
        <w:rPr>
          <w:rFonts w:ascii="Arial" w:hAnsi="Arial" w:cs="Arial"/>
        </w:rPr>
        <w:t xml:space="preserve"> </w:t>
      </w:r>
      <w:r w:rsidR="0030245D" w:rsidRPr="3A1BA79D">
        <w:rPr>
          <w:rFonts w:ascii="Arial" w:hAnsi="Arial" w:cs="Arial"/>
        </w:rPr>
        <w:t>joining street gangs</w:t>
      </w:r>
      <w:r w:rsidR="00F96311" w:rsidRPr="3A1BA79D">
        <w:rPr>
          <w:rFonts w:ascii="Arial" w:hAnsi="Arial" w:cs="Arial"/>
        </w:rPr>
        <w:t xml:space="preserve"> and</w:t>
      </w:r>
      <w:r w:rsidR="00BD5FF8" w:rsidRPr="3A1BA79D">
        <w:rPr>
          <w:rFonts w:ascii="Arial" w:hAnsi="Arial" w:cs="Arial"/>
        </w:rPr>
        <w:t xml:space="preserve"> engaging in youth violence</w:t>
      </w:r>
      <w:r w:rsidRPr="3A1BA79D">
        <w:rPr>
          <w:rFonts w:ascii="Arial" w:hAnsi="Arial" w:cs="Arial"/>
        </w:rPr>
        <w:t>,</w:t>
      </w:r>
      <w:r w:rsidR="00332B7B" w:rsidRPr="3A1BA79D">
        <w:rPr>
          <w:rFonts w:ascii="Arial" w:hAnsi="Arial" w:cs="Arial"/>
        </w:rPr>
        <w:t xml:space="preserve"> highlighted in</w:t>
      </w:r>
      <w:r w:rsidR="00BD5FF8" w:rsidRPr="3A1BA79D">
        <w:rPr>
          <w:rFonts w:ascii="Arial" w:hAnsi="Arial" w:cs="Arial"/>
        </w:rPr>
        <w:t xml:space="preserve"> </w:t>
      </w:r>
      <w:r w:rsidR="003530D5" w:rsidRPr="3A1BA79D">
        <w:rPr>
          <w:rFonts w:ascii="Arial" w:hAnsi="Arial" w:cs="Arial"/>
        </w:rPr>
        <w:t xml:space="preserve">the Youth Violence Commissions’ final report </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Irwin-Rogers","given":"Keir","non-dropping-particle":"","parse-names":false,"suffix":""},{"dropping-particle":"","family":"Billingham","given":"Luke","non-dropping-particle":"","parse-names":false,"suffix":""}],"id":"ITEM-1","issue":"July","issued":{"date-parts":[["2020"]]},"title":"Final Report","type":"report"},"uris":["http://www.mendeley.com/documents/?uuid=b0b9cb79-e4bc-444b-a315-3c9784c81fff"]}],"mendeley":{"formattedCitation":"(Irwin-Rogers &amp; Billingham, 2020)","plainTextFormattedCitation":"(Irwin-Rogers &amp; Billingham, 2020)","previouslyFormattedCitation":"(Irwin-Rogers &amp; Billingham, 2020)"},"properties":{"noteIndex":0},"schema":"https://github.com/citation-style-language/schema/raw/master/csl-citation.json"}</w:instrText>
      </w:r>
      <w:r w:rsidR="00810861" w:rsidRPr="3A1BA79D">
        <w:rPr>
          <w:rFonts w:ascii="Arial" w:hAnsi="Arial" w:cs="Arial"/>
        </w:rPr>
        <w:fldChar w:fldCharType="separate"/>
      </w:r>
      <w:r w:rsidR="002164DC" w:rsidRPr="002164DC">
        <w:rPr>
          <w:rFonts w:ascii="Arial" w:hAnsi="Arial" w:cs="Arial"/>
          <w:noProof/>
        </w:rPr>
        <w:t>(Irwin-Rogers &amp; Billingham, 2020)</w:t>
      </w:r>
      <w:r w:rsidR="00810861" w:rsidRPr="3A1BA79D">
        <w:rPr>
          <w:rFonts w:ascii="Arial" w:hAnsi="Arial" w:cs="Arial"/>
        </w:rPr>
        <w:fldChar w:fldCharType="end"/>
      </w:r>
      <w:r w:rsidR="003530D5" w:rsidRPr="3A1BA79D">
        <w:rPr>
          <w:rFonts w:ascii="Arial" w:hAnsi="Arial" w:cs="Arial"/>
        </w:rPr>
        <w:t>.</w:t>
      </w:r>
      <w:r w:rsidR="00ED6CA5" w:rsidRPr="3A1BA79D">
        <w:rPr>
          <w:rFonts w:ascii="Arial" w:hAnsi="Arial" w:cs="Arial"/>
        </w:rPr>
        <w:t xml:space="preserve"> T</w:t>
      </w:r>
      <w:r w:rsidRPr="3A1BA79D">
        <w:rPr>
          <w:rFonts w:ascii="Arial" w:hAnsi="Arial" w:cs="Arial"/>
        </w:rPr>
        <w:t>aken together with present</w:t>
      </w:r>
      <w:r w:rsidR="00F80AC4" w:rsidRPr="3A1BA79D">
        <w:rPr>
          <w:rFonts w:ascii="Arial" w:hAnsi="Arial" w:cs="Arial"/>
        </w:rPr>
        <w:t xml:space="preserve"> findings </w:t>
      </w:r>
      <w:r w:rsidRPr="3A1BA79D">
        <w:rPr>
          <w:rFonts w:ascii="Arial" w:hAnsi="Arial" w:cs="Arial"/>
        </w:rPr>
        <w:t>this</w:t>
      </w:r>
      <w:r w:rsidR="00ED6CA5" w:rsidRPr="3A1BA79D">
        <w:rPr>
          <w:rFonts w:ascii="Arial" w:hAnsi="Arial" w:cs="Arial"/>
        </w:rPr>
        <w:t xml:space="preserve"> </w:t>
      </w:r>
      <w:r w:rsidR="000E28F4" w:rsidRPr="3A1BA79D">
        <w:rPr>
          <w:rFonts w:ascii="Arial" w:hAnsi="Arial" w:cs="Arial"/>
        </w:rPr>
        <w:t xml:space="preserve">evidence </w:t>
      </w:r>
      <w:r w:rsidRPr="3A1BA79D">
        <w:rPr>
          <w:rFonts w:ascii="Arial" w:hAnsi="Arial" w:cs="Arial"/>
        </w:rPr>
        <w:t xml:space="preserve">illustrates </w:t>
      </w:r>
      <w:r w:rsidR="00ED6CA5" w:rsidRPr="3A1BA79D">
        <w:rPr>
          <w:rFonts w:ascii="Arial" w:hAnsi="Arial" w:cs="Arial"/>
        </w:rPr>
        <w:t xml:space="preserve">the significant link between high-quality youth services and reduction in serious youth violence across the UK. </w:t>
      </w:r>
      <w:r w:rsidR="00F80AC4" w:rsidRPr="3A1BA79D">
        <w:rPr>
          <w:rFonts w:ascii="Arial" w:hAnsi="Arial" w:cs="Arial"/>
        </w:rPr>
        <w:t xml:space="preserve">The frontline-staff retention and the need to focus on </w:t>
      </w:r>
      <w:r w:rsidR="000E28F4" w:rsidRPr="3A1BA79D">
        <w:rPr>
          <w:rFonts w:ascii="Arial" w:hAnsi="Arial" w:cs="Arial"/>
        </w:rPr>
        <w:t xml:space="preserve">resource </w:t>
      </w:r>
      <w:r w:rsidR="00F80AC4" w:rsidRPr="3A1BA79D">
        <w:rPr>
          <w:rFonts w:ascii="Arial" w:hAnsi="Arial" w:cs="Arial"/>
        </w:rPr>
        <w:t xml:space="preserve">issues </w:t>
      </w:r>
      <w:r w:rsidR="000E28F4" w:rsidRPr="3A1BA79D">
        <w:rPr>
          <w:rFonts w:ascii="Arial" w:hAnsi="Arial" w:cs="Arial"/>
        </w:rPr>
        <w:t>are essential to make</w:t>
      </w:r>
      <w:r w:rsidR="00F80AC4" w:rsidRPr="3A1BA79D">
        <w:rPr>
          <w:rFonts w:ascii="Arial" w:hAnsi="Arial" w:cs="Arial"/>
        </w:rPr>
        <w:t xml:space="preserve"> youth services consistent and effective.</w:t>
      </w:r>
    </w:p>
    <w:p w14:paraId="4DDBEF00" w14:textId="77777777" w:rsidR="008C656A" w:rsidRPr="00855216" w:rsidRDefault="008C656A" w:rsidP="3A1BA7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bCs/>
        </w:rPr>
      </w:pPr>
    </w:p>
    <w:p w14:paraId="2E2333C0" w14:textId="77777777" w:rsidR="00D24F83" w:rsidRPr="00D06BDC" w:rsidRDefault="002F784E" w:rsidP="00E37A5C">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iCs/>
        </w:rPr>
      </w:pPr>
      <w:r w:rsidRPr="00D06BDC">
        <w:rPr>
          <w:rFonts w:ascii="Arial" w:hAnsi="Arial" w:cs="Arial"/>
          <w:b/>
          <w:iCs/>
        </w:rPr>
        <w:t xml:space="preserve">Peer </w:t>
      </w:r>
      <w:r w:rsidR="00914D25" w:rsidRPr="00D06BDC">
        <w:rPr>
          <w:rFonts w:ascii="Arial" w:hAnsi="Arial" w:cs="Arial"/>
          <w:b/>
          <w:iCs/>
        </w:rPr>
        <w:t>i</w:t>
      </w:r>
      <w:r w:rsidRPr="00D06BDC">
        <w:rPr>
          <w:rFonts w:ascii="Arial" w:hAnsi="Arial" w:cs="Arial"/>
          <w:b/>
          <w:iCs/>
        </w:rPr>
        <w:t>nfluences</w:t>
      </w:r>
    </w:p>
    <w:p w14:paraId="799EC1E2" w14:textId="77777777" w:rsidR="00BD6507" w:rsidRPr="00855216" w:rsidRDefault="00D24F83" w:rsidP="00C319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3A1BA79D">
        <w:rPr>
          <w:rFonts w:ascii="Arial" w:hAnsi="Arial" w:cs="Arial"/>
        </w:rPr>
        <w:t xml:space="preserve">Previous </w:t>
      </w:r>
      <w:r w:rsidR="003906BF" w:rsidRPr="3A1BA79D">
        <w:rPr>
          <w:rFonts w:ascii="Arial" w:hAnsi="Arial" w:cs="Arial"/>
        </w:rPr>
        <w:t>work</w:t>
      </w:r>
      <w:r w:rsidRPr="3A1BA79D">
        <w:rPr>
          <w:rFonts w:ascii="Arial" w:hAnsi="Arial" w:cs="Arial"/>
        </w:rPr>
        <w:t xml:space="preserve"> ha</w:t>
      </w:r>
      <w:r w:rsidR="003906BF" w:rsidRPr="3A1BA79D">
        <w:rPr>
          <w:rFonts w:ascii="Arial" w:hAnsi="Arial" w:cs="Arial"/>
        </w:rPr>
        <w:t xml:space="preserve">s </w:t>
      </w:r>
      <w:r w:rsidRPr="3A1BA79D">
        <w:rPr>
          <w:rFonts w:ascii="Arial" w:hAnsi="Arial" w:cs="Arial"/>
        </w:rPr>
        <w:t xml:space="preserve">identified </w:t>
      </w:r>
      <w:r w:rsidR="73880224" w:rsidRPr="3A1BA79D">
        <w:rPr>
          <w:rFonts w:ascii="Arial" w:hAnsi="Arial" w:cs="Arial"/>
        </w:rPr>
        <w:t>that influences</w:t>
      </w:r>
      <w:r w:rsidRPr="3A1BA79D">
        <w:rPr>
          <w:rFonts w:ascii="Arial" w:hAnsi="Arial" w:cs="Arial"/>
        </w:rPr>
        <w:t xml:space="preserve"> </w:t>
      </w:r>
      <w:r w:rsidR="0005381C" w:rsidRPr="3A1BA79D">
        <w:rPr>
          <w:rFonts w:ascii="Arial" w:hAnsi="Arial" w:cs="Arial"/>
        </w:rPr>
        <w:t>from</w:t>
      </w:r>
      <w:r w:rsidRPr="3A1BA79D">
        <w:rPr>
          <w:rFonts w:ascii="Arial" w:hAnsi="Arial" w:cs="Arial"/>
        </w:rPr>
        <w:t xml:space="preserve"> delinquent peers, low prosocial peer commitment</w:t>
      </w:r>
      <w:r w:rsidR="0005381C" w:rsidRPr="3A1BA79D">
        <w:rPr>
          <w:rFonts w:ascii="Arial" w:hAnsi="Arial" w:cs="Arial"/>
        </w:rPr>
        <w:t xml:space="preserve"> and</w:t>
      </w:r>
      <w:r w:rsidRPr="3A1BA79D">
        <w:rPr>
          <w:rFonts w:ascii="Arial" w:hAnsi="Arial" w:cs="Arial"/>
        </w:rPr>
        <w:t xml:space="preserve"> delinquent peer commitment </w:t>
      </w:r>
      <w:r w:rsidR="00810861" w:rsidRPr="3A1BA79D">
        <w:rPr>
          <w:rFonts w:ascii="Arial" w:hAnsi="Arial" w:cs="Arial"/>
        </w:rPr>
        <w:fldChar w:fldCharType="begin" w:fldLock="1"/>
      </w:r>
      <w:r w:rsidR="00287E7E">
        <w:rPr>
          <w:rFonts w:ascii="Arial" w:hAnsi="Arial" w:cs="Arial"/>
        </w:rPr>
        <w:instrText>ADDIN CSL_CITATION {"citationItems":[{"id":"ITEM-1","itemData":{"author":[{"dropping-particle":"","family":"Esbensen","given":"Finn-aage","non-dropping-particle":"","parse-names":false,"suffix":""},{"dropping-particle":"","family":"Peterson","given":"Dana","non-dropping-particle":"","parse-names":false,"suffix":""},{"dropping-particle":"","family":"Taylor","given":"Terrance J","non-dropping-particle":"","parse-names":false,"suffix":""},{"dropping-particle":"","family":"Freng","given":"Adrienne","non-dropping-particle":"","parse-names":false,"suffix":""}],"container-title":"The Australian New Zealand Journal of Criminology","id":"ITEM-1","issue":"3","issued":{"date-parts":[["2009"]]},"page":"310-335","title":"Similarities and Differences in Risk Factors for Violent Offending and Gang Membership","type":"article-journal","volume":"42"},"uris":["http://www.mendeley.com/documents/?uuid=abcc31c4-e96b-4702-ad45-739d6370aaea"]}],"mendeley":{"formattedCitation":"(Esbensen et al., 2009)","manualFormatting":"(Esbensenet al., 2009)","plainTextFormattedCitation":"(Esbensen et al., 2009)","previouslyFormattedCitation":"(Esbensen et al., 2009)"},"properties":{"noteIndex":0},"schema":"https://github.com/citation-style-language/schema/raw/master/csl-citation.json"}</w:instrText>
      </w:r>
      <w:r w:rsidR="00810861" w:rsidRPr="3A1BA79D">
        <w:rPr>
          <w:rFonts w:ascii="Arial" w:hAnsi="Arial" w:cs="Arial"/>
        </w:rPr>
        <w:fldChar w:fldCharType="separate"/>
      </w:r>
      <w:r w:rsidR="00DB4924" w:rsidRPr="3A1BA79D">
        <w:rPr>
          <w:rFonts w:ascii="Arial" w:hAnsi="Arial" w:cs="Arial"/>
          <w:noProof/>
        </w:rPr>
        <w:t>(Esbensen</w:t>
      </w:r>
      <w:r w:rsidR="0005381C" w:rsidRPr="3A1BA79D">
        <w:rPr>
          <w:rFonts w:ascii="Arial" w:hAnsi="Arial" w:cs="Arial"/>
          <w:noProof/>
        </w:rPr>
        <w:t>et al.</w:t>
      </w:r>
      <w:r w:rsidR="00DB4924" w:rsidRPr="3A1BA79D">
        <w:rPr>
          <w:rFonts w:ascii="Arial" w:hAnsi="Arial" w:cs="Arial"/>
          <w:noProof/>
        </w:rPr>
        <w:t>, 2009)</w:t>
      </w:r>
      <w:r w:rsidR="00810861" w:rsidRPr="3A1BA79D">
        <w:rPr>
          <w:rFonts w:ascii="Arial" w:hAnsi="Arial" w:cs="Arial"/>
        </w:rPr>
        <w:fldChar w:fldCharType="end"/>
      </w:r>
      <w:r w:rsidR="00281461" w:rsidRPr="3A1BA79D">
        <w:rPr>
          <w:rFonts w:ascii="Arial" w:hAnsi="Arial" w:cs="Arial"/>
        </w:rPr>
        <w:t xml:space="preserve"> are prevalent risk factors </w:t>
      </w:r>
      <w:r w:rsidR="00D56D2C" w:rsidRPr="3A1BA79D">
        <w:rPr>
          <w:rFonts w:ascii="Arial" w:hAnsi="Arial" w:cs="Arial"/>
        </w:rPr>
        <w:t>for youth street-gang involvement</w:t>
      </w:r>
      <w:r w:rsidR="00DB4924" w:rsidRPr="3A1BA79D">
        <w:rPr>
          <w:rFonts w:ascii="Arial" w:hAnsi="Arial" w:cs="Arial"/>
        </w:rPr>
        <w:t>.</w:t>
      </w:r>
      <w:r w:rsidR="00BD6507" w:rsidRPr="3A1BA79D">
        <w:rPr>
          <w:rFonts w:ascii="Arial" w:hAnsi="Arial" w:cs="Arial"/>
        </w:rPr>
        <w:t xml:space="preserve"> </w:t>
      </w:r>
      <w:r w:rsidR="0005381C" w:rsidRPr="3A1BA79D">
        <w:rPr>
          <w:rFonts w:ascii="Arial" w:hAnsi="Arial" w:cs="Arial"/>
        </w:rPr>
        <w:t>Our data</w:t>
      </w:r>
      <w:r w:rsidR="00BD6507" w:rsidRPr="3A1BA79D">
        <w:rPr>
          <w:rFonts w:ascii="Arial" w:hAnsi="Arial" w:cs="Arial"/>
        </w:rPr>
        <w:t xml:space="preserve"> across all focus groups </w:t>
      </w:r>
      <w:r w:rsidR="0005381C" w:rsidRPr="3A1BA79D">
        <w:rPr>
          <w:rFonts w:ascii="Arial" w:hAnsi="Arial" w:cs="Arial"/>
        </w:rPr>
        <w:t xml:space="preserve">also suggest </w:t>
      </w:r>
      <w:r w:rsidR="00BD6507" w:rsidRPr="3A1BA79D">
        <w:rPr>
          <w:rFonts w:ascii="Arial" w:hAnsi="Arial" w:cs="Arial"/>
        </w:rPr>
        <w:t xml:space="preserve">that </w:t>
      </w:r>
      <w:r w:rsidR="00F248A7" w:rsidRPr="00D06BDC">
        <w:rPr>
          <w:rFonts w:ascii="Arial" w:hAnsi="Arial" w:cs="Arial"/>
        </w:rPr>
        <w:t>young people</w:t>
      </w:r>
      <w:r w:rsidR="00F248A7" w:rsidRPr="3A1BA79D">
        <w:rPr>
          <w:rFonts w:ascii="Arial" w:hAnsi="Arial" w:cs="Arial"/>
        </w:rPr>
        <w:t xml:space="preserve"> </w:t>
      </w:r>
      <w:r w:rsidR="00BD6507" w:rsidRPr="3A1BA79D">
        <w:rPr>
          <w:rFonts w:ascii="Arial" w:hAnsi="Arial" w:cs="Arial"/>
        </w:rPr>
        <w:t>often follow the actions and decisions of their peers:</w:t>
      </w:r>
    </w:p>
    <w:p w14:paraId="189F7CB8" w14:textId="77777777" w:rsidR="00BD6507" w:rsidRPr="00930BA6" w:rsidRDefault="00BD6507" w:rsidP="00930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color w:val="FF0000"/>
          <w:sz w:val="20"/>
          <w:szCs w:val="20"/>
        </w:rPr>
      </w:pPr>
      <w:r w:rsidRPr="791A4FA1">
        <w:rPr>
          <w:rFonts w:ascii="Arial" w:hAnsi="Arial" w:cs="Arial"/>
          <w:sz w:val="20"/>
          <w:szCs w:val="20"/>
        </w:rPr>
        <w:t>I think in Tower Hamlets a lot of kids will join gangs based on what their peers from their culture are doing</w:t>
      </w:r>
      <w:r w:rsidR="002D6E6C" w:rsidRPr="791A4FA1">
        <w:rPr>
          <w:rFonts w:ascii="Arial" w:hAnsi="Arial" w:cs="Arial"/>
          <w:sz w:val="20"/>
          <w:szCs w:val="20"/>
        </w:rPr>
        <w:t xml:space="preserve"> (…).</w:t>
      </w:r>
      <w:r w:rsidR="00F8308B" w:rsidRPr="791A4FA1">
        <w:rPr>
          <w:rFonts w:ascii="Arial" w:hAnsi="Arial" w:cs="Arial"/>
          <w:sz w:val="20"/>
          <w:szCs w:val="20"/>
        </w:rPr>
        <w:t xml:space="preserve"> </w:t>
      </w:r>
      <w:r w:rsidR="301BB337" w:rsidRPr="00D06BDC">
        <w:rPr>
          <w:rFonts w:ascii="Arial" w:hAnsi="Arial" w:cs="Arial"/>
          <w:i/>
          <w:iCs/>
          <w:sz w:val="20"/>
          <w:szCs w:val="20"/>
        </w:rPr>
        <w:t>(</w:t>
      </w:r>
      <w:r w:rsidR="00F248A7" w:rsidRPr="00D06BDC">
        <w:rPr>
          <w:rFonts w:ascii="Arial" w:hAnsi="Arial" w:cs="Arial"/>
          <w:i/>
          <w:iCs/>
          <w:sz w:val="20"/>
          <w:szCs w:val="20"/>
        </w:rPr>
        <w:t xml:space="preserve">Youth workforce </w:t>
      </w:r>
      <w:r w:rsidR="301BB337" w:rsidRPr="00D06BDC">
        <w:rPr>
          <w:rFonts w:ascii="Arial" w:hAnsi="Arial" w:cs="Arial"/>
          <w:i/>
          <w:iCs/>
          <w:sz w:val="20"/>
          <w:szCs w:val="20"/>
        </w:rPr>
        <w:t>-</w:t>
      </w:r>
      <w:r w:rsidR="00F248A7" w:rsidRPr="00D06BDC">
        <w:rPr>
          <w:rFonts w:ascii="Arial" w:hAnsi="Arial" w:cs="Arial"/>
          <w:i/>
          <w:iCs/>
          <w:sz w:val="20"/>
          <w:szCs w:val="20"/>
        </w:rPr>
        <w:t xml:space="preserve"> performing arts program</w:t>
      </w:r>
      <w:r w:rsidR="251C89BC" w:rsidRPr="00D06BDC">
        <w:rPr>
          <w:rFonts w:ascii="Arial" w:hAnsi="Arial" w:cs="Arial"/>
          <w:i/>
          <w:iCs/>
          <w:sz w:val="20"/>
          <w:szCs w:val="20"/>
        </w:rPr>
        <w:t>)</w:t>
      </w:r>
      <w:r w:rsidR="002D6E6C" w:rsidRPr="791A4FA1">
        <w:rPr>
          <w:rFonts w:ascii="Arial" w:hAnsi="Arial" w:cs="Arial"/>
          <w:sz w:val="20"/>
          <w:szCs w:val="20"/>
        </w:rPr>
        <w:t xml:space="preserve"> </w:t>
      </w:r>
    </w:p>
    <w:p w14:paraId="4E25386C" w14:textId="77777777" w:rsidR="00F6643E" w:rsidRDefault="0005381C" w:rsidP="00930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3A1BA79D">
        <w:rPr>
          <w:rFonts w:ascii="Arial" w:hAnsi="Arial" w:cs="Arial"/>
        </w:rPr>
        <w:t>S</w:t>
      </w:r>
      <w:r w:rsidR="006B0622" w:rsidRPr="3A1BA79D">
        <w:rPr>
          <w:rFonts w:ascii="Arial" w:hAnsi="Arial" w:cs="Arial"/>
        </w:rPr>
        <w:t xml:space="preserve">ome </w:t>
      </w:r>
      <w:r w:rsidR="00F248A7" w:rsidRPr="00D06BDC">
        <w:rPr>
          <w:rFonts w:ascii="Arial" w:hAnsi="Arial" w:cs="Arial"/>
        </w:rPr>
        <w:t>young people</w:t>
      </w:r>
      <w:r w:rsidR="00F248A7" w:rsidRPr="3A1BA79D">
        <w:rPr>
          <w:rFonts w:ascii="Arial" w:hAnsi="Arial" w:cs="Arial"/>
        </w:rPr>
        <w:t xml:space="preserve"> </w:t>
      </w:r>
      <w:r w:rsidR="006B0622" w:rsidRPr="3A1BA79D">
        <w:rPr>
          <w:rFonts w:ascii="Arial" w:hAnsi="Arial" w:cs="Arial"/>
        </w:rPr>
        <w:t>join gangs to attain a higher quality of life</w:t>
      </w:r>
      <w:r w:rsidRPr="3A1BA79D">
        <w:rPr>
          <w:rFonts w:ascii="Arial" w:hAnsi="Arial" w:cs="Arial"/>
        </w:rPr>
        <w:t xml:space="preserve"> and feel important within their neighbourhood.</w:t>
      </w:r>
      <w:r w:rsidR="006B0622" w:rsidRPr="3A1BA79D">
        <w:rPr>
          <w:rFonts w:ascii="Arial" w:hAnsi="Arial" w:cs="Arial"/>
        </w:rPr>
        <w:t xml:space="preserve"> </w:t>
      </w:r>
      <w:r w:rsidRPr="3A1BA79D">
        <w:rPr>
          <w:rFonts w:ascii="Arial" w:hAnsi="Arial" w:cs="Arial"/>
        </w:rPr>
        <w:t>H</w:t>
      </w:r>
      <w:r w:rsidR="00AD1768" w:rsidRPr="3A1BA79D">
        <w:rPr>
          <w:rFonts w:ascii="Arial" w:hAnsi="Arial" w:cs="Arial"/>
        </w:rPr>
        <w:t>owever</w:t>
      </w:r>
      <w:r w:rsidRPr="3A1BA79D">
        <w:rPr>
          <w:rFonts w:ascii="Arial" w:hAnsi="Arial" w:cs="Arial"/>
        </w:rPr>
        <w:t>,</w:t>
      </w:r>
      <w:r w:rsidR="00AD1768" w:rsidRPr="3A1BA79D">
        <w:rPr>
          <w:rFonts w:ascii="Arial" w:hAnsi="Arial" w:cs="Arial"/>
        </w:rPr>
        <w:t xml:space="preserve"> </w:t>
      </w:r>
      <w:r w:rsidR="00855216" w:rsidRPr="3A1BA79D">
        <w:rPr>
          <w:rFonts w:ascii="Arial" w:hAnsi="Arial" w:cs="Arial"/>
        </w:rPr>
        <w:t xml:space="preserve">some members of both youth </w:t>
      </w:r>
      <w:r w:rsidRPr="3A1BA79D">
        <w:rPr>
          <w:rFonts w:ascii="Arial" w:hAnsi="Arial" w:cs="Arial"/>
        </w:rPr>
        <w:t xml:space="preserve">groups </w:t>
      </w:r>
      <w:r w:rsidR="505A77F4" w:rsidRPr="3A1BA79D">
        <w:rPr>
          <w:rFonts w:ascii="Arial" w:hAnsi="Arial" w:cs="Arial"/>
        </w:rPr>
        <w:t>indicated</w:t>
      </w:r>
      <w:r w:rsidR="00855216" w:rsidRPr="3A1BA79D">
        <w:rPr>
          <w:rFonts w:ascii="Arial" w:hAnsi="Arial" w:cs="Arial"/>
        </w:rPr>
        <w:t xml:space="preserve"> that </w:t>
      </w:r>
      <w:r w:rsidR="4ADFBBDA" w:rsidRPr="3A1BA79D">
        <w:rPr>
          <w:rFonts w:ascii="Arial" w:hAnsi="Arial" w:cs="Arial"/>
        </w:rPr>
        <w:t>having friends</w:t>
      </w:r>
      <w:r w:rsidR="160EC14F" w:rsidRPr="3A1BA79D">
        <w:rPr>
          <w:rFonts w:ascii="Arial" w:hAnsi="Arial" w:cs="Arial"/>
        </w:rPr>
        <w:t xml:space="preserve"> in </w:t>
      </w:r>
      <w:r w:rsidR="00855216" w:rsidRPr="3A1BA79D">
        <w:rPr>
          <w:rFonts w:ascii="Arial" w:hAnsi="Arial" w:cs="Arial"/>
        </w:rPr>
        <w:t>gang</w:t>
      </w:r>
      <w:r w:rsidR="06A606BD" w:rsidRPr="3A1BA79D">
        <w:rPr>
          <w:rFonts w:ascii="Arial" w:hAnsi="Arial" w:cs="Arial"/>
        </w:rPr>
        <w:t>s</w:t>
      </w:r>
      <w:r w:rsidR="00855216" w:rsidRPr="3A1BA79D">
        <w:rPr>
          <w:rFonts w:ascii="Arial" w:hAnsi="Arial" w:cs="Arial"/>
        </w:rPr>
        <w:t>-</w:t>
      </w:r>
      <w:r w:rsidR="1806BFAF" w:rsidRPr="3A1BA79D">
        <w:rPr>
          <w:rFonts w:ascii="Arial" w:hAnsi="Arial" w:cs="Arial"/>
        </w:rPr>
        <w:t>doesn’t necessarily</w:t>
      </w:r>
      <w:r w:rsidR="563CDC36" w:rsidRPr="3A1BA79D">
        <w:rPr>
          <w:rFonts w:ascii="Arial" w:hAnsi="Arial" w:cs="Arial"/>
        </w:rPr>
        <w:t xml:space="preserve"> </w:t>
      </w:r>
      <w:r w:rsidR="15EE54D9" w:rsidRPr="3A1BA79D">
        <w:rPr>
          <w:rFonts w:ascii="Arial" w:hAnsi="Arial" w:cs="Arial"/>
        </w:rPr>
        <w:t>lead to</w:t>
      </w:r>
      <w:r w:rsidR="00855216" w:rsidRPr="3A1BA79D">
        <w:rPr>
          <w:rFonts w:ascii="Arial" w:hAnsi="Arial" w:cs="Arial"/>
        </w:rPr>
        <w:t xml:space="preserve"> </w:t>
      </w:r>
      <w:r w:rsidR="00F248A7" w:rsidRPr="00D06BDC">
        <w:rPr>
          <w:rFonts w:ascii="Arial" w:hAnsi="Arial" w:cs="Arial"/>
        </w:rPr>
        <w:t>young people</w:t>
      </w:r>
      <w:r w:rsidR="00F248A7" w:rsidRPr="3A1BA79D">
        <w:rPr>
          <w:rFonts w:ascii="Arial" w:hAnsi="Arial" w:cs="Arial"/>
        </w:rPr>
        <w:t xml:space="preserve"> </w:t>
      </w:r>
      <w:r w:rsidR="00855216" w:rsidRPr="3A1BA79D">
        <w:rPr>
          <w:rFonts w:ascii="Arial" w:hAnsi="Arial" w:cs="Arial"/>
        </w:rPr>
        <w:t xml:space="preserve">joining </w:t>
      </w:r>
      <w:r w:rsidR="451E9250" w:rsidRPr="3A1BA79D">
        <w:rPr>
          <w:rFonts w:ascii="Arial" w:hAnsi="Arial" w:cs="Arial"/>
        </w:rPr>
        <w:t>gangs:</w:t>
      </w:r>
    </w:p>
    <w:p w14:paraId="7F72130F" w14:textId="77777777" w:rsidR="00855216" w:rsidRDefault="00855216" w:rsidP="791A4F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i/>
          <w:iCs/>
        </w:rPr>
      </w:pPr>
      <w:r w:rsidRPr="791A4FA1">
        <w:rPr>
          <w:rFonts w:ascii="Arial" w:hAnsi="Arial" w:cs="Arial"/>
          <w:sz w:val="20"/>
          <w:szCs w:val="20"/>
        </w:rPr>
        <w:t>Just because we may have friends who are in gangs doesn’t mean we will join. I play football and all my friends respect and don’t try to push me into anything I don’t want to do. I think it’s always down to the person and whatever things they might have going on in their life</w:t>
      </w:r>
      <w:r w:rsidR="008F56D3" w:rsidRPr="791A4FA1">
        <w:rPr>
          <w:rFonts w:ascii="Arial" w:hAnsi="Arial" w:cs="Arial"/>
          <w:sz w:val="20"/>
          <w:szCs w:val="20"/>
        </w:rPr>
        <w:t xml:space="preserve">. </w:t>
      </w:r>
      <w:r w:rsidR="11A0294B" w:rsidRPr="791A4FA1">
        <w:rPr>
          <w:rFonts w:ascii="Arial" w:hAnsi="Arial" w:cs="Arial"/>
          <w:sz w:val="20"/>
          <w:szCs w:val="20"/>
        </w:rPr>
        <w:t xml:space="preserve"> (</w:t>
      </w:r>
      <w:r w:rsidR="00F248A7" w:rsidRPr="00D06BDC">
        <w:rPr>
          <w:rFonts w:ascii="Arial" w:hAnsi="Arial" w:cs="Arial"/>
          <w:i/>
          <w:iCs/>
          <w:sz w:val="20"/>
          <w:szCs w:val="20"/>
        </w:rPr>
        <w:t>Young person – sports program</w:t>
      </w:r>
      <w:r w:rsidR="5D31C493" w:rsidRPr="791A4FA1">
        <w:rPr>
          <w:rFonts w:ascii="Arial" w:hAnsi="Arial" w:cs="Arial"/>
          <w:sz w:val="20"/>
          <w:szCs w:val="20"/>
        </w:rPr>
        <w:t>)</w:t>
      </w:r>
      <w:r w:rsidRPr="791A4FA1">
        <w:rPr>
          <w:rFonts w:ascii="Arial" w:hAnsi="Arial" w:cs="Arial"/>
          <w:sz w:val="20"/>
          <w:szCs w:val="20"/>
        </w:rPr>
        <w:t xml:space="preserve"> </w:t>
      </w:r>
    </w:p>
    <w:p w14:paraId="33BA194C" w14:textId="77777777" w:rsidR="00327AA6" w:rsidRPr="00855216" w:rsidRDefault="00BB5005" w:rsidP="791A4F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i/>
          <w:iCs/>
        </w:rPr>
      </w:pPr>
      <w:r>
        <w:rPr>
          <w:rFonts w:ascii="Arial" w:hAnsi="Arial" w:cs="Arial"/>
        </w:rPr>
        <w:t>F</w:t>
      </w:r>
      <w:r w:rsidR="00B051E5" w:rsidRPr="791A4FA1">
        <w:rPr>
          <w:rFonts w:ascii="Arial" w:hAnsi="Arial" w:cs="Arial"/>
        </w:rPr>
        <w:t xml:space="preserve">indings </w:t>
      </w:r>
      <w:r>
        <w:rPr>
          <w:rFonts w:ascii="Arial" w:hAnsi="Arial" w:cs="Arial"/>
        </w:rPr>
        <w:t>did identify</w:t>
      </w:r>
      <w:r w:rsidR="00327AA6" w:rsidRPr="791A4FA1">
        <w:rPr>
          <w:rFonts w:ascii="Arial" w:hAnsi="Arial" w:cs="Arial"/>
        </w:rPr>
        <w:t xml:space="preserve"> </w:t>
      </w:r>
      <w:r w:rsidR="0043432B" w:rsidRPr="791A4FA1">
        <w:rPr>
          <w:rFonts w:ascii="Arial" w:hAnsi="Arial" w:cs="Arial"/>
        </w:rPr>
        <w:t>‘</w:t>
      </w:r>
      <w:r w:rsidR="00327AA6" w:rsidRPr="791A4FA1">
        <w:rPr>
          <w:rFonts w:ascii="Arial" w:hAnsi="Arial" w:cs="Arial"/>
        </w:rPr>
        <w:t>peer influences</w:t>
      </w:r>
      <w:r>
        <w:rPr>
          <w:rFonts w:ascii="Arial" w:hAnsi="Arial" w:cs="Arial"/>
        </w:rPr>
        <w:t>’ as risk factors for street gang involvement for some young people and highlighted the need for a case-by-case approach when exploring ‘peer influences’ as not all young people are heavily influenced by their friends/social groups</w:t>
      </w:r>
      <w:r w:rsidR="00703316" w:rsidRPr="791A4FA1">
        <w:rPr>
          <w:rFonts w:ascii="Arial" w:hAnsi="Arial" w:cs="Arial"/>
        </w:rPr>
        <w:t>.</w:t>
      </w:r>
      <w:r w:rsidR="00327AA6" w:rsidRPr="791A4FA1">
        <w:rPr>
          <w:rFonts w:ascii="Arial" w:hAnsi="Arial" w:cs="Arial"/>
        </w:rPr>
        <w:t xml:space="preserve"> </w:t>
      </w:r>
      <w:r w:rsidR="0005381C" w:rsidRPr="791A4FA1">
        <w:rPr>
          <w:rFonts w:ascii="Arial" w:hAnsi="Arial" w:cs="Arial"/>
        </w:rPr>
        <w:t>P</w:t>
      </w:r>
      <w:r w:rsidR="00143992" w:rsidRPr="791A4FA1">
        <w:rPr>
          <w:rFonts w:ascii="Arial" w:hAnsi="Arial" w:cs="Arial"/>
        </w:rPr>
        <w:t xml:space="preserve">revious work </w:t>
      </w:r>
      <w:r w:rsidR="006F3497" w:rsidRPr="791A4FA1">
        <w:rPr>
          <w:rFonts w:ascii="Arial" w:hAnsi="Arial" w:cs="Arial"/>
        </w:rPr>
        <w:t>among youth in the UK identified an indirect relationship between ‘deviant peer pressure</w:t>
      </w:r>
      <w:r w:rsidR="0043432B" w:rsidRPr="791A4FA1">
        <w:rPr>
          <w:rFonts w:ascii="Arial" w:hAnsi="Arial" w:cs="Arial"/>
        </w:rPr>
        <w:t>s</w:t>
      </w:r>
      <w:r w:rsidR="006F3497" w:rsidRPr="791A4FA1">
        <w:rPr>
          <w:rFonts w:ascii="Arial" w:hAnsi="Arial" w:cs="Arial"/>
        </w:rPr>
        <w:t>’ and gang involvement</w:t>
      </w:r>
      <w:r w:rsidR="0005381C" w:rsidRPr="791A4FA1">
        <w:rPr>
          <w:rFonts w:ascii="Arial" w:hAnsi="Arial" w:cs="Arial"/>
        </w:rPr>
        <w:t xml:space="preserve"> highlight</w:t>
      </w:r>
      <w:r w:rsidR="0043432B" w:rsidRPr="791A4FA1">
        <w:rPr>
          <w:rFonts w:ascii="Arial" w:hAnsi="Arial" w:cs="Arial"/>
        </w:rPr>
        <w:t>ing</w:t>
      </w:r>
      <w:r w:rsidR="0005381C" w:rsidRPr="791A4FA1">
        <w:rPr>
          <w:rFonts w:ascii="Arial" w:hAnsi="Arial" w:cs="Arial"/>
        </w:rPr>
        <w:t xml:space="preserve"> </w:t>
      </w:r>
      <w:r w:rsidR="00622CDD" w:rsidRPr="791A4FA1">
        <w:rPr>
          <w:rFonts w:ascii="Arial" w:hAnsi="Arial" w:cs="Arial"/>
        </w:rPr>
        <w:t>the</w:t>
      </w:r>
      <w:r w:rsidR="0043432B" w:rsidRPr="791A4FA1">
        <w:rPr>
          <w:rFonts w:ascii="Arial" w:hAnsi="Arial" w:cs="Arial"/>
        </w:rPr>
        <w:t>ir</w:t>
      </w:r>
      <w:r w:rsidR="00622CDD" w:rsidRPr="791A4FA1">
        <w:rPr>
          <w:rFonts w:ascii="Arial" w:hAnsi="Arial" w:cs="Arial"/>
        </w:rPr>
        <w:t xml:space="preserve"> complex</w:t>
      </w:r>
      <w:r w:rsidR="0005381C" w:rsidRPr="791A4FA1">
        <w:rPr>
          <w:rFonts w:ascii="Arial" w:hAnsi="Arial" w:cs="Arial"/>
        </w:rPr>
        <w:t xml:space="preserve"> relationship </w:t>
      </w:r>
      <w:r w:rsidR="0043432B" w:rsidRPr="791A4FA1">
        <w:rPr>
          <w:rFonts w:ascii="Arial" w:hAnsi="Arial" w:cs="Arial"/>
        </w:rPr>
        <w:t>with</w:t>
      </w:r>
      <w:r w:rsidR="00622CDD" w:rsidRPr="791A4FA1">
        <w:rPr>
          <w:rFonts w:ascii="Arial" w:hAnsi="Arial" w:cs="Arial"/>
        </w:rPr>
        <w:t xml:space="preserve"> other soci</w:t>
      </w:r>
      <w:r w:rsidR="0043432B" w:rsidRPr="791A4FA1">
        <w:rPr>
          <w:rFonts w:ascii="Arial" w:hAnsi="Arial" w:cs="Arial"/>
        </w:rPr>
        <w:t>o-</w:t>
      </w:r>
      <w:r w:rsidR="00622CDD" w:rsidRPr="791A4FA1">
        <w:rPr>
          <w:rFonts w:ascii="Arial" w:hAnsi="Arial" w:cs="Arial"/>
        </w:rPr>
        <w:t xml:space="preserve">environmental factors </w:t>
      </w:r>
      <w:r w:rsidR="0043432B" w:rsidRPr="791A4FA1">
        <w:rPr>
          <w:rFonts w:ascii="Arial" w:hAnsi="Arial" w:cs="Arial"/>
        </w:rPr>
        <w:t xml:space="preserve">for </w:t>
      </w:r>
      <w:r w:rsidR="00622CDD" w:rsidRPr="791A4FA1">
        <w:rPr>
          <w:rFonts w:ascii="Arial" w:hAnsi="Arial" w:cs="Arial"/>
        </w:rPr>
        <w:t>predicting youth gang involvement</w:t>
      </w:r>
      <w:r w:rsidR="0005381C" w:rsidRPr="791A4FA1">
        <w:rPr>
          <w:rFonts w:ascii="Arial" w:hAnsi="Arial" w:cs="Arial"/>
        </w:rPr>
        <w:t xml:space="preserve"> </w:t>
      </w:r>
      <w:r w:rsidR="0043432B" w:rsidRPr="791A4FA1">
        <w:rPr>
          <w:rFonts w:ascii="Arial" w:hAnsi="Arial" w:cs="Arial"/>
        </w:rPr>
        <w:t>(</w:t>
      </w:r>
      <w:r w:rsidR="0005381C" w:rsidRPr="791A4FA1">
        <w:rPr>
          <w:rFonts w:ascii="Arial" w:hAnsi="Arial" w:cs="Arial"/>
        </w:rPr>
        <w:t>Alleyne &amp; Wood</w:t>
      </w:r>
      <w:r w:rsidR="0043432B" w:rsidRPr="791A4FA1">
        <w:rPr>
          <w:rFonts w:ascii="Arial" w:hAnsi="Arial" w:cs="Arial"/>
        </w:rPr>
        <w:t xml:space="preserve">, </w:t>
      </w:r>
      <w:r w:rsidR="0005381C" w:rsidRPr="791A4FA1">
        <w:rPr>
          <w:rFonts w:ascii="Arial" w:hAnsi="Arial" w:cs="Arial"/>
        </w:rPr>
        <w:t>2014)</w:t>
      </w:r>
      <w:r w:rsidR="00622CDD" w:rsidRPr="791A4FA1">
        <w:rPr>
          <w:rFonts w:ascii="Arial" w:hAnsi="Arial" w:cs="Arial"/>
        </w:rPr>
        <w:t xml:space="preserve">. </w:t>
      </w:r>
      <w:r w:rsidR="009646EA" w:rsidRPr="791A4FA1">
        <w:rPr>
          <w:rFonts w:ascii="Arial" w:hAnsi="Arial" w:cs="Arial"/>
        </w:rPr>
        <w:t xml:space="preserve">The current study </w:t>
      </w:r>
      <w:r w:rsidR="0043432B" w:rsidRPr="791A4FA1">
        <w:rPr>
          <w:rFonts w:ascii="Arial" w:hAnsi="Arial" w:cs="Arial"/>
        </w:rPr>
        <w:t>sheds further light on</w:t>
      </w:r>
      <w:r w:rsidR="00622CDD" w:rsidRPr="791A4FA1">
        <w:rPr>
          <w:rFonts w:ascii="Arial" w:hAnsi="Arial" w:cs="Arial"/>
        </w:rPr>
        <w:t xml:space="preserve"> </w:t>
      </w:r>
      <w:r w:rsidR="009646EA" w:rsidRPr="791A4FA1">
        <w:rPr>
          <w:rFonts w:ascii="Arial" w:hAnsi="Arial" w:cs="Arial"/>
        </w:rPr>
        <w:t xml:space="preserve">the complicated nature of </w:t>
      </w:r>
      <w:r w:rsidR="0043432B" w:rsidRPr="791A4FA1">
        <w:rPr>
          <w:rFonts w:ascii="Arial" w:hAnsi="Arial" w:cs="Arial"/>
        </w:rPr>
        <w:t>the ‘</w:t>
      </w:r>
      <w:r w:rsidR="009646EA" w:rsidRPr="791A4FA1">
        <w:rPr>
          <w:rFonts w:ascii="Arial" w:hAnsi="Arial" w:cs="Arial"/>
        </w:rPr>
        <w:t>peer influences</w:t>
      </w:r>
      <w:r w:rsidR="0043432B" w:rsidRPr="791A4FA1">
        <w:rPr>
          <w:rFonts w:ascii="Arial" w:hAnsi="Arial" w:cs="Arial"/>
        </w:rPr>
        <w:t>’</w:t>
      </w:r>
      <w:r w:rsidR="009646EA" w:rsidRPr="791A4FA1">
        <w:rPr>
          <w:rFonts w:ascii="Arial" w:hAnsi="Arial" w:cs="Arial"/>
        </w:rPr>
        <w:t xml:space="preserve"> and </w:t>
      </w:r>
      <w:r w:rsidR="0043432B" w:rsidRPr="791A4FA1">
        <w:rPr>
          <w:rFonts w:ascii="Arial" w:hAnsi="Arial" w:cs="Arial"/>
        </w:rPr>
        <w:t>the dependence of their impact on</w:t>
      </w:r>
      <w:r w:rsidR="009646EA" w:rsidRPr="791A4FA1">
        <w:rPr>
          <w:rFonts w:ascii="Arial" w:hAnsi="Arial" w:cs="Arial"/>
        </w:rPr>
        <w:t xml:space="preserve"> other social factors</w:t>
      </w:r>
      <w:r w:rsidR="0043432B" w:rsidRPr="791A4FA1">
        <w:rPr>
          <w:rFonts w:ascii="Arial" w:hAnsi="Arial" w:cs="Arial"/>
        </w:rPr>
        <w:t xml:space="preserve"> such</w:t>
      </w:r>
      <w:r w:rsidR="009646EA" w:rsidRPr="791A4FA1">
        <w:rPr>
          <w:rFonts w:ascii="Arial" w:hAnsi="Arial" w:cs="Arial"/>
        </w:rPr>
        <w:t xml:space="preserve"> the type of activities </w:t>
      </w:r>
      <w:r w:rsidR="0043432B" w:rsidRPr="791A4FA1">
        <w:rPr>
          <w:rFonts w:ascii="Arial" w:hAnsi="Arial" w:cs="Arial"/>
        </w:rPr>
        <w:t xml:space="preserve">undertaken by </w:t>
      </w:r>
      <w:r w:rsidR="009646EA" w:rsidRPr="791A4FA1">
        <w:rPr>
          <w:rFonts w:ascii="Arial" w:hAnsi="Arial" w:cs="Arial"/>
        </w:rPr>
        <w:t xml:space="preserve">peers </w:t>
      </w:r>
      <w:r w:rsidR="0043432B" w:rsidRPr="791A4FA1">
        <w:rPr>
          <w:rFonts w:ascii="Arial" w:hAnsi="Arial" w:cs="Arial"/>
        </w:rPr>
        <w:t>as well as on the</w:t>
      </w:r>
      <w:r w:rsidR="009646EA" w:rsidRPr="791A4FA1">
        <w:rPr>
          <w:rFonts w:ascii="Arial" w:hAnsi="Arial" w:cs="Arial"/>
        </w:rPr>
        <w:t xml:space="preserve"> person.</w:t>
      </w:r>
    </w:p>
    <w:p w14:paraId="3461D779" w14:textId="77777777" w:rsidR="005236CF" w:rsidRPr="00800DF6" w:rsidRDefault="005236CF" w:rsidP="00930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color w:val="FF0000"/>
        </w:rPr>
      </w:pPr>
    </w:p>
    <w:p w14:paraId="1A61B5C5" w14:textId="77777777" w:rsidR="00D50DE3" w:rsidRPr="00800DF6" w:rsidRDefault="00AC457D" w:rsidP="00E37A5C">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
          <w:iCs/>
        </w:rPr>
      </w:pPr>
      <w:r w:rsidRPr="00800DF6">
        <w:rPr>
          <w:rFonts w:ascii="Arial" w:hAnsi="Arial" w:cs="Arial"/>
          <w:b/>
          <w:iCs/>
        </w:rPr>
        <w:t>Media influences</w:t>
      </w:r>
    </w:p>
    <w:p w14:paraId="0AE958BA" w14:textId="77777777" w:rsidR="00DB4924" w:rsidRPr="007508FE" w:rsidRDefault="00F248A7" w:rsidP="00930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 xml:space="preserve">Young people </w:t>
      </w:r>
      <w:r w:rsidR="00F25F3B">
        <w:rPr>
          <w:rFonts w:ascii="Arial" w:hAnsi="Arial" w:cs="Arial"/>
        </w:rPr>
        <w:t>in the studied</w:t>
      </w:r>
      <w:r w:rsidR="00240B33" w:rsidRPr="18C6C44E">
        <w:rPr>
          <w:rFonts w:ascii="Arial" w:hAnsi="Arial" w:cs="Arial"/>
        </w:rPr>
        <w:t xml:space="preserve"> </w:t>
      </w:r>
      <w:r w:rsidR="00F6643E" w:rsidRPr="18C6C44E">
        <w:rPr>
          <w:rFonts w:ascii="Arial" w:hAnsi="Arial" w:cs="Arial"/>
        </w:rPr>
        <w:t>communit</w:t>
      </w:r>
      <w:r w:rsidR="00240B33" w:rsidRPr="18C6C44E">
        <w:rPr>
          <w:rFonts w:ascii="Arial" w:hAnsi="Arial" w:cs="Arial"/>
        </w:rPr>
        <w:t>y</w:t>
      </w:r>
      <w:r w:rsidR="00F6643E" w:rsidRPr="18C6C44E">
        <w:rPr>
          <w:rFonts w:ascii="Arial" w:hAnsi="Arial" w:cs="Arial"/>
        </w:rPr>
        <w:t xml:space="preserve"> are also exposed to th</w:t>
      </w:r>
      <w:r w:rsidR="00A24D00">
        <w:rPr>
          <w:rFonts w:ascii="Arial" w:hAnsi="Arial" w:cs="Arial"/>
        </w:rPr>
        <w:t>e gang</w:t>
      </w:r>
      <w:r w:rsidR="00F6643E" w:rsidRPr="18C6C44E">
        <w:rPr>
          <w:rFonts w:ascii="Arial" w:hAnsi="Arial" w:cs="Arial"/>
        </w:rPr>
        <w:t xml:space="preserve"> lifestyle </w:t>
      </w:r>
      <w:r w:rsidR="00A24D00">
        <w:rPr>
          <w:rFonts w:ascii="Arial" w:hAnsi="Arial" w:cs="Arial"/>
        </w:rPr>
        <w:t xml:space="preserve">and culture </w:t>
      </w:r>
      <w:r w:rsidR="00F6643E" w:rsidRPr="18C6C44E">
        <w:rPr>
          <w:rFonts w:ascii="Arial" w:hAnsi="Arial" w:cs="Arial"/>
        </w:rPr>
        <w:t xml:space="preserve">through </w:t>
      </w:r>
      <w:r w:rsidR="00A24D00">
        <w:rPr>
          <w:rFonts w:ascii="Arial" w:hAnsi="Arial" w:cs="Arial"/>
        </w:rPr>
        <w:t>the</w:t>
      </w:r>
      <w:r w:rsidR="00F6643E" w:rsidRPr="18C6C44E">
        <w:rPr>
          <w:rFonts w:ascii="Arial" w:hAnsi="Arial" w:cs="Arial"/>
        </w:rPr>
        <w:t xml:space="preserve"> increased media coverage of youth gang violence across London in recent years </w:t>
      </w:r>
      <w:r w:rsidR="00810861" w:rsidRPr="18C6C44E">
        <w:rPr>
          <w:rFonts w:ascii="Arial" w:hAnsi="Arial" w:cs="Arial"/>
        </w:rPr>
        <w:fldChar w:fldCharType="begin" w:fldLock="1"/>
      </w:r>
      <w:r w:rsidR="00287E7E">
        <w:rPr>
          <w:rFonts w:ascii="Arial" w:hAnsi="Arial" w:cs="Arial"/>
        </w:rPr>
        <w:instrText>ADDIN CSL_CITATION {"citationItems":[{"id":"ITEM-1","itemData":{"author":[{"dropping-particle":"","family":"Politowski","given":"Benjamin","non-dropping-particle":"","parse-names":false,"suffix":""}],"id":"ITEM-1","issued":{"date-parts":[["2016"]]},"title":"Gangs and Serious Youth Violence","type":"report"},"uris":["http://www.mendeley.com/documents/?uuid=35bcf03f-1406-4157-ac23-eb77b517d376"]}],"mendeley":{"formattedCitation":"(Politowski, 2016)","plainTextFormattedCitation":"(Politowski, 2016)","previouslyFormattedCitation":"(Politowski, 2016)"},"properties":{"noteIndex":0},"schema":"https://github.com/citation-style-language/schema/raw/master/csl-citation.json"}</w:instrText>
      </w:r>
      <w:r w:rsidR="00810861" w:rsidRPr="18C6C44E">
        <w:rPr>
          <w:rFonts w:ascii="Arial" w:hAnsi="Arial" w:cs="Arial"/>
        </w:rPr>
        <w:fldChar w:fldCharType="separate"/>
      </w:r>
      <w:r w:rsidR="002164DC" w:rsidRPr="002164DC">
        <w:rPr>
          <w:rFonts w:ascii="Arial" w:hAnsi="Arial" w:cs="Arial"/>
          <w:noProof/>
        </w:rPr>
        <w:t>(Politowski, 2016)</w:t>
      </w:r>
      <w:r w:rsidR="00810861" w:rsidRPr="18C6C44E">
        <w:rPr>
          <w:rFonts w:ascii="Arial" w:hAnsi="Arial" w:cs="Arial"/>
        </w:rPr>
        <w:fldChar w:fldCharType="end"/>
      </w:r>
      <w:r w:rsidR="00F6643E" w:rsidRPr="18C6C44E">
        <w:rPr>
          <w:rFonts w:ascii="Arial" w:hAnsi="Arial" w:cs="Arial"/>
        </w:rPr>
        <w:t xml:space="preserve">, </w:t>
      </w:r>
      <w:r w:rsidR="00A24D00">
        <w:rPr>
          <w:rFonts w:ascii="Arial" w:hAnsi="Arial" w:cs="Arial"/>
        </w:rPr>
        <w:t xml:space="preserve">and </w:t>
      </w:r>
      <w:r w:rsidR="00A24D00" w:rsidRPr="18C6C44E">
        <w:rPr>
          <w:rFonts w:ascii="Arial" w:hAnsi="Arial" w:cs="Arial"/>
        </w:rPr>
        <w:t>an array of media outlets</w:t>
      </w:r>
      <w:r w:rsidR="00A24D00">
        <w:rPr>
          <w:rFonts w:ascii="Arial" w:hAnsi="Arial" w:cs="Arial"/>
        </w:rPr>
        <w:t xml:space="preserve"> -</w:t>
      </w:r>
      <w:r w:rsidR="00F6643E" w:rsidRPr="18C6C44E">
        <w:rPr>
          <w:rFonts w:ascii="Arial" w:hAnsi="Arial" w:cs="Arial"/>
        </w:rPr>
        <w:t xml:space="preserve"> film</w:t>
      </w:r>
      <w:r w:rsidR="00ED622C" w:rsidRPr="18C6C44E">
        <w:rPr>
          <w:rFonts w:ascii="Arial" w:hAnsi="Arial" w:cs="Arial"/>
        </w:rPr>
        <w:t xml:space="preserve"> </w:t>
      </w:r>
      <w:r w:rsidR="00810861" w:rsidRPr="18C6C44E">
        <w:rPr>
          <w:rFonts w:ascii="Arial" w:hAnsi="Arial" w:cs="Arial"/>
        </w:rPr>
        <w:fldChar w:fldCharType="begin" w:fldLock="1"/>
      </w:r>
      <w:r w:rsidR="00287E7E">
        <w:rPr>
          <w:rFonts w:ascii="Arial" w:hAnsi="Arial" w:cs="Arial"/>
        </w:rPr>
        <w:instrText>ADDIN CSL_CITATION {"citationItems":[{"id":"ITEM-1","itemData":{"author":[{"dropping-particle":"","family":"Przemieniecki","given":"Chris J","non-dropping-particle":"","parse-names":false,"suffix":""}],"container-title":"Journal of Gang Research","id":"ITEM-1","issue":"2","issued":{"date-parts":[["2005"]]},"page":"41-70","title":"Gang Behavior and Movies: Do Hollywood Gang Films Influence Violent Gang Behavior?","type":"article-journal","volume":"12"},"uris":["http://www.mendeley.com/documents/?uuid=13fa848e-180c-4319-b0d8-dd2a6834b17b"]}],"mendeley":{"formattedCitation":"(Przemieniecki, 2005)","plainTextFormattedCitation":"(Przemieniecki, 2005)","previouslyFormattedCitation":"(Przemieniecki, 2005)"},"properties":{"noteIndex":0},"schema":"https://github.com/citation-style-language/schema/raw/master/csl-citation.json"}</w:instrText>
      </w:r>
      <w:r w:rsidR="00810861" w:rsidRPr="18C6C44E">
        <w:rPr>
          <w:rFonts w:ascii="Arial" w:hAnsi="Arial" w:cs="Arial"/>
        </w:rPr>
        <w:fldChar w:fldCharType="separate"/>
      </w:r>
      <w:r w:rsidR="002164DC" w:rsidRPr="002164DC">
        <w:rPr>
          <w:rFonts w:ascii="Arial" w:hAnsi="Arial" w:cs="Arial"/>
          <w:noProof/>
        </w:rPr>
        <w:t>(Przemieniecki, 2005)</w:t>
      </w:r>
      <w:r w:rsidR="00810861" w:rsidRPr="18C6C44E">
        <w:rPr>
          <w:rFonts w:ascii="Arial" w:hAnsi="Arial" w:cs="Arial"/>
        </w:rPr>
        <w:fldChar w:fldCharType="end"/>
      </w:r>
      <w:r w:rsidR="008001F9" w:rsidRPr="18C6C44E">
        <w:rPr>
          <w:rFonts w:ascii="Arial" w:hAnsi="Arial" w:cs="Arial"/>
        </w:rPr>
        <w:t xml:space="preserve">, social media </w:t>
      </w:r>
      <w:r w:rsidR="00810861" w:rsidRPr="18C6C44E">
        <w:rPr>
          <w:rFonts w:ascii="Arial" w:hAnsi="Arial" w:cs="Arial"/>
        </w:rPr>
        <w:fldChar w:fldCharType="begin" w:fldLock="1"/>
      </w:r>
      <w:r w:rsidR="00287E7E">
        <w:rPr>
          <w:rFonts w:ascii="Arial" w:hAnsi="Arial" w:cs="Arial"/>
        </w:rPr>
        <w:instrText>ADDIN CSL_CITATION {"citationItems":[{"id":"ITEM-1","itemData":{"author":[{"dropping-particle":"","family":"Irwin-Rogers","given":"Keir","non-dropping-particle":"","parse-names":false,"suffix":""},{"dropping-particle":"","family":"Pinkney","given":"Craig","non-dropping-particle":"","parse-names":false,"suffix":""}],"container-title":"Catch 22","id":"ITEM-1","issued":{"date-parts":[["2017"]]},"publisher-place":"London","title":"Social Media as a Catalyst and Trigger for Youth Violence","type":"report"},"uris":["http://www.mendeley.com/documents/?uuid=d5b0334c-dda9-4a38-abc2-c1dc7d387571"]}],"mendeley":{"formattedCitation":"(Irwin-Rogers &amp; Pinkney, 2017)","plainTextFormattedCitation":"(Irwin-Rogers &amp; Pinkney, 2017)","previouslyFormattedCitation":"(Irwin-Rogers &amp; Pinkney, 2017)"},"properties":{"noteIndex":0},"schema":"https://github.com/citation-style-language/schema/raw/master/csl-citation.json"}</w:instrText>
      </w:r>
      <w:r w:rsidR="00810861" w:rsidRPr="18C6C44E">
        <w:rPr>
          <w:rFonts w:ascii="Arial" w:hAnsi="Arial" w:cs="Arial"/>
        </w:rPr>
        <w:fldChar w:fldCharType="separate"/>
      </w:r>
      <w:r w:rsidR="002164DC" w:rsidRPr="002164DC">
        <w:rPr>
          <w:rFonts w:ascii="Arial" w:hAnsi="Arial" w:cs="Arial"/>
          <w:noProof/>
        </w:rPr>
        <w:t>(Irwin-Rogers &amp; Pinkney, 2017)</w:t>
      </w:r>
      <w:r w:rsidR="00810861" w:rsidRPr="18C6C44E">
        <w:rPr>
          <w:rFonts w:ascii="Arial" w:hAnsi="Arial" w:cs="Arial"/>
        </w:rPr>
        <w:fldChar w:fldCharType="end"/>
      </w:r>
      <w:r w:rsidR="007508FE" w:rsidRPr="18C6C44E">
        <w:rPr>
          <w:rFonts w:ascii="Arial" w:hAnsi="Arial" w:cs="Arial"/>
        </w:rPr>
        <w:t xml:space="preserve"> and more-recently through ‘drill’ music </w:t>
      </w:r>
      <w:r w:rsidR="00810861" w:rsidRPr="18C6C44E">
        <w:rPr>
          <w:rFonts w:ascii="Arial" w:hAnsi="Arial" w:cs="Arial"/>
        </w:rPr>
        <w:fldChar w:fldCharType="begin" w:fldLock="1"/>
      </w:r>
      <w:r w:rsidR="00287E7E">
        <w:rPr>
          <w:rFonts w:ascii="Arial" w:hAnsi="Arial" w:cs="Arial"/>
        </w:rPr>
        <w:instrText>ADDIN CSL_CITATION {"citationItems":[{"id":"ITEM-1","itemData":{"DOI":"10.1108/SC-01-2017-0004","ISBN":"0720170028","ISSN":"17578043","abstract":"Purpose: The way in which criminologists understand, contextualise and theorise around the mediatised world has raised some critical new questions. The purpose of this paper is to report on qualitative research which looks at the ways in which some forms of social media are utilised by gang members. Gang research in the main is predicated on the notion that gangs are deviant products of social disorganisation; however, there is little written on the “specific” forms of expression used by those associated with gangs. Design/methodology/approach: The lyrical content of three music videos has been analysed using narrative analysis. Findings: Music videos have been used as a form of expression for decades. More recently in some cases they have been used as a tool to send threats, promote gang culture and flaunt illegal substances, which is fairly a new concept, in the UK at least. Social media and music videos are not the sole reason why there has been a rise in violence amongst young people; however, this paper aims to further explore some of these notions. Originality/value: The authors suggest that this form of expression presents challenges in the understanding of gang activity in a mediatised world. The intention is not to further criminalise young people, but to seek understanding and explore the phenomenon of music videos and its position their gang research.","author":[{"dropping-particle":"","family":"Pinkney","given":"Craig","non-dropping-particle":"","parse-names":false,"suffix":""},{"dropping-particle":"","family":"Robinson-Edwards","given":"Shona","non-dropping-particle":"","parse-names":false,"suffix":""}],"container-title":"Safer Communities","id":"ITEM-1","issue":"2","issued":{"date-parts":[["2018"]]},"page":"103-118","title":"Gangs, music and the mediatisation of crime: expressions, violations and validations","type":"article-journal","volume":"17"},"uris":["http://www.mendeley.com/documents/?uuid=fb896b2e-7fd2-4a0c-b40d-74603a472f9c"]}],"mendeley":{"formattedCitation":"(Pinkney &amp; Robinson-Edwards, 2018)","plainTextFormattedCitation":"(Pinkney &amp; Robinson-Edwards, 2018)","previouslyFormattedCitation":"(Pinkney &amp; Robinson-Edwards, 2018)"},"properties":{"noteIndex":0},"schema":"https://github.com/citation-style-language/schema/raw/master/csl-citation.json"}</w:instrText>
      </w:r>
      <w:r w:rsidR="00810861" w:rsidRPr="18C6C44E">
        <w:rPr>
          <w:rFonts w:ascii="Arial" w:hAnsi="Arial" w:cs="Arial"/>
        </w:rPr>
        <w:fldChar w:fldCharType="separate"/>
      </w:r>
      <w:r w:rsidR="002164DC" w:rsidRPr="002164DC">
        <w:rPr>
          <w:rFonts w:ascii="Arial" w:hAnsi="Arial" w:cs="Arial"/>
          <w:noProof/>
        </w:rPr>
        <w:t>(Pinkney &amp; Robinson-Edwards, 2018)</w:t>
      </w:r>
      <w:r w:rsidR="00810861" w:rsidRPr="18C6C44E">
        <w:rPr>
          <w:rFonts w:ascii="Arial" w:hAnsi="Arial" w:cs="Arial"/>
        </w:rPr>
        <w:fldChar w:fldCharType="end"/>
      </w:r>
      <w:r w:rsidR="00F6643E" w:rsidRPr="18C6C44E">
        <w:rPr>
          <w:rFonts w:ascii="Arial" w:hAnsi="Arial" w:cs="Arial"/>
        </w:rPr>
        <w:t xml:space="preserve">. Despite </w:t>
      </w:r>
      <w:r w:rsidR="00A24D00" w:rsidRPr="18C6C44E">
        <w:rPr>
          <w:rFonts w:ascii="Arial" w:hAnsi="Arial" w:cs="Arial"/>
        </w:rPr>
        <w:t xml:space="preserve">previous research </w:t>
      </w:r>
      <w:r w:rsidR="00A24D00">
        <w:rPr>
          <w:rFonts w:ascii="Arial" w:hAnsi="Arial" w:cs="Arial"/>
        </w:rPr>
        <w:t xml:space="preserve">finding only </w:t>
      </w:r>
      <w:r w:rsidR="00ED622C" w:rsidRPr="18C6C44E">
        <w:rPr>
          <w:rFonts w:ascii="Arial" w:hAnsi="Arial" w:cs="Arial"/>
        </w:rPr>
        <w:t xml:space="preserve">a small </w:t>
      </w:r>
      <w:r w:rsidR="00A24D00">
        <w:rPr>
          <w:rFonts w:ascii="Arial" w:hAnsi="Arial" w:cs="Arial"/>
        </w:rPr>
        <w:t>yet</w:t>
      </w:r>
      <w:r w:rsidR="00A24D00" w:rsidRPr="18C6C44E">
        <w:rPr>
          <w:rFonts w:ascii="Arial" w:hAnsi="Arial" w:cs="Arial"/>
        </w:rPr>
        <w:t xml:space="preserve"> </w:t>
      </w:r>
      <w:r w:rsidR="00ED622C" w:rsidRPr="18C6C44E">
        <w:rPr>
          <w:rFonts w:ascii="Arial" w:hAnsi="Arial" w:cs="Arial"/>
        </w:rPr>
        <w:t xml:space="preserve">significant association between adolescent violent media exposure and crime </w:t>
      </w:r>
      <w:r w:rsidR="00810861" w:rsidRPr="18C6C44E">
        <w:rPr>
          <w:rFonts w:ascii="Arial" w:hAnsi="Arial" w:cs="Arial"/>
        </w:rPr>
        <w:fldChar w:fldCharType="begin" w:fldLock="1"/>
      </w:r>
      <w:r w:rsidR="00287E7E">
        <w:rPr>
          <w:rFonts w:ascii="Arial" w:hAnsi="Arial" w:cs="Arial"/>
        </w:rPr>
        <w:instrText>ADDIN CSL_CITATION {"citationItems":[{"id":"ITEM-1","itemData":{"author":[{"dropping-particle":"","family":"Browne","given":"Kevin D","non-dropping-particle":"","parse-names":false,"suffix":""},{"dropping-particle":"","family":"Hamilton-Giachritsis","given":"Catherine","non-dropping-particle":"","parse-names":false,"suffix":""}],"container-title":"Lancet","id":"ITEM-1","issued":{"date-parts":[["2005"]]},"page":"702-710","title":"The influence of violent media on children and adolescents: a public-health approach","type":"article-journal","volume":"365"},"uris":["http://www.mendeley.com/documents/?uuid=e31c7cad-7c4a-498d-8a88-950117097182"]}],"mendeley":{"formattedCitation":"(Browne &amp; Hamilton-Giachritsis, 2005)","plainTextFormattedCitation":"(Browne &amp; Hamilton-Giachritsis, 2005)","previouslyFormattedCitation":"(Browne &amp; Hamilton-Giachritsis, 2005)"},"properties":{"noteIndex":0},"schema":"https://github.com/citation-style-language/schema/raw/master/csl-citation.json"}</w:instrText>
      </w:r>
      <w:r w:rsidR="00810861" w:rsidRPr="18C6C44E">
        <w:rPr>
          <w:rFonts w:ascii="Arial" w:hAnsi="Arial" w:cs="Arial"/>
        </w:rPr>
        <w:fldChar w:fldCharType="separate"/>
      </w:r>
      <w:r w:rsidR="002164DC" w:rsidRPr="002164DC">
        <w:rPr>
          <w:rFonts w:ascii="Arial" w:hAnsi="Arial" w:cs="Arial"/>
          <w:noProof/>
        </w:rPr>
        <w:t>(Browne &amp; Hamilton-Giachritsis, 2005)</w:t>
      </w:r>
      <w:r w:rsidR="00810861" w:rsidRPr="18C6C44E">
        <w:rPr>
          <w:rFonts w:ascii="Arial" w:hAnsi="Arial" w:cs="Arial"/>
        </w:rPr>
        <w:fldChar w:fldCharType="end"/>
      </w:r>
      <w:r w:rsidR="00ED622C" w:rsidRPr="18C6C44E">
        <w:rPr>
          <w:rFonts w:ascii="Arial" w:hAnsi="Arial" w:cs="Arial"/>
        </w:rPr>
        <w:t xml:space="preserve">, media influence was a </w:t>
      </w:r>
      <w:r w:rsidR="007508FE" w:rsidRPr="18C6C44E">
        <w:rPr>
          <w:rFonts w:ascii="Arial" w:hAnsi="Arial" w:cs="Arial"/>
        </w:rPr>
        <w:t xml:space="preserve">prevalent </w:t>
      </w:r>
      <w:r w:rsidR="00ED622C" w:rsidRPr="18C6C44E">
        <w:rPr>
          <w:rFonts w:ascii="Arial" w:hAnsi="Arial" w:cs="Arial"/>
        </w:rPr>
        <w:t xml:space="preserve">topic </w:t>
      </w:r>
      <w:r w:rsidR="007508FE" w:rsidRPr="18C6C44E">
        <w:rPr>
          <w:rFonts w:ascii="Arial" w:hAnsi="Arial" w:cs="Arial"/>
        </w:rPr>
        <w:t>discussed</w:t>
      </w:r>
      <w:r w:rsidR="00ED622C" w:rsidRPr="18C6C44E">
        <w:rPr>
          <w:rFonts w:ascii="Arial" w:hAnsi="Arial" w:cs="Arial"/>
        </w:rPr>
        <w:t xml:space="preserve"> </w:t>
      </w:r>
      <w:r w:rsidR="007508FE" w:rsidRPr="18C6C44E">
        <w:rPr>
          <w:rFonts w:ascii="Arial" w:hAnsi="Arial" w:cs="Arial"/>
        </w:rPr>
        <w:t>in</w:t>
      </w:r>
      <w:r w:rsidR="00ED622C" w:rsidRPr="18C6C44E">
        <w:rPr>
          <w:rFonts w:ascii="Arial" w:hAnsi="Arial" w:cs="Arial"/>
        </w:rPr>
        <w:t xml:space="preserve"> all </w:t>
      </w:r>
      <w:r w:rsidR="00A24D00">
        <w:rPr>
          <w:rFonts w:ascii="Arial" w:hAnsi="Arial" w:cs="Arial"/>
        </w:rPr>
        <w:t>four</w:t>
      </w:r>
      <w:r w:rsidR="00ED622C" w:rsidRPr="18C6C44E">
        <w:rPr>
          <w:rFonts w:ascii="Arial" w:hAnsi="Arial" w:cs="Arial"/>
        </w:rPr>
        <w:t xml:space="preserve"> groups</w:t>
      </w:r>
      <w:r w:rsidR="00A14F6E" w:rsidRPr="18C6C44E">
        <w:rPr>
          <w:rFonts w:ascii="Arial" w:hAnsi="Arial" w:cs="Arial"/>
        </w:rPr>
        <w:t xml:space="preserve">: </w:t>
      </w:r>
    </w:p>
    <w:p w14:paraId="5D04CA89" w14:textId="77777777" w:rsidR="00BB5005" w:rsidRDefault="00A14F6E" w:rsidP="00BB50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ight="521"/>
        <w:jc w:val="both"/>
        <w:rPr>
          <w:rFonts w:ascii="Arial" w:hAnsi="Arial" w:cs="Arial"/>
        </w:rPr>
      </w:pPr>
      <w:r w:rsidRPr="791A4FA1">
        <w:rPr>
          <w:rFonts w:ascii="Arial" w:hAnsi="Arial" w:cs="Arial"/>
          <w:sz w:val="20"/>
          <w:szCs w:val="20"/>
        </w:rPr>
        <w:t>The music doesn’t help…they hear the music and try and copy what they hear</w:t>
      </w:r>
      <w:r w:rsidR="00500AF5" w:rsidRPr="791A4FA1">
        <w:rPr>
          <w:rFonts w:ascii="Arial" w:hAnsi="Arial" w:cs="Arial"/>
          <w:sz w:val="20"/>
          <w:szCs w:val="20"/>
        </w:rPr>
        <w:t>. A lot of the artists they listen to</w:t>
      </w:r>
      <w:r w:rsidR="158CBA7C" w:rsidRPr="791A4FA1">
        <w:rPr>
          <w:rFonts w:ascii="Arial" w:hAnsi="Arial" w:cs="Arial"/>
          <w:sz w:val="20"/>
          <w:szCs w:val="20"/>
        </w:rPr>
        <w:t xml:space="preserve"> </w:t>
      </w:r>
      <w:r w:rsidR="007E49C9" w:rsidRPr="791A4FA1">
        <w:rPr>
          <w:rFonts w:ascii="Arial" w:hAnsi="Arial" w:cs="Arial"/>
          <w:sz w:val="20"/>
          <w:szCs w:val="20"/>
        </w:rPr>
        <w:t>or watch</w:t>
      </w:r>
      <w:r w:rsidR="003B2BCD" w:rsidRPr="791A4FA1">
        <w:rPr>
          <w:rFonts w:ascii="Arial" w:hAnsi="Arial" w:cs="Arial"/>
          <w:sz w:val="20"/>
          <w:szCs w:val="20"/>
        </w:rPr>
        <w:t xml:space="preserve"> are from all over London talking about what they do with their gang. </w:t>
      </w:r>
      <w:r w:rsidR="2882DA92" w:rsidRPr="791A4FA1">
        <w:rPr>
          <w:rFonts w:ascii="Arial" w:hAnsi="Arial" w:cs="Arial"/>
          <w:sz w:val="20"/>
          <w:szCs w:val="20"/>
        </w:rPr>
        <w:t>(</w:t>
      </w:r>
      <w:r w:rsidR="0029462E" w:rsidRPr="00D06BDC">
        <w:rPr>
          <w:rFonts w:ascii="Arial" w:hAnsi="Arial" w:cs="Arial"/>
          <w:i/>
          <w:iCs/>
          <w:sz w:val="20"/>
          <w:szCs w:val="20"/>
        </w:rPr>
        <w:t xml:space="preserve">Youth workforce - </w:t>
      </w:r>
      <w:r w:rsidR="00D24778" w:rsidRPr="00D06BDC">
        <w:rPr>
          <w:rFonts w:ascii="Arial" w:hAnsi="Arial" w:cs="Arial"/>
          <w:i/>
          <w:iCs/>
          <w:sz w:val="20"/>
          <w:szCs w:val="20"/>
        </w:rPr>
        <w:t>performing arts program</w:t>
      </w:r>
      <w:r w:rsidR="00D24778">
        <w:rPr>
          <w:rFonts w:ascii="Arial" w:hAnsi="Arial" w:cs="Arial"/>
        </w:rPr>
        <w:t>)</w:t>
      </w:r>
    </w:p>
    <w:p w14:paraId="3B206720" w14:textId="77777777" w:rsidR="00D600B7" w:rsidRDefault="00BB5005"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521"/>
        <w:jc w:val="both"/>
        <w:rPr>
          <w:rFonts w:ascii="Arial" w:hAnsi="Arial" w:cs="Arial"/>
        </w:rPr>
      </w:pPr>
      <w:r>
        <w:rPr>
          <w:rFonts w:ascii="Arial" w:hAnsi="Arial" w:cs="Arial"/>
        </w:rPr>
        <w:lastRenderedPageBreak/>
        <w:t>Some</w:t>
      </w:r>
      <w:r w:rsidR="008F56D3" w:rsidRPr="3A1BA79D">
        <w:rPr>
          <w:rFonts w:ascii="Arial" w:hAnsi="Arial" w:cs="Arial"/>
        </w:rPr>
        <w:t xml:space="preserve"> </w:t>
      </w:r>
      <w:r w:rsidR="00D24778">
        <w:rPr>
          <w:rFonts w:ascii="Arial" w:hAnsi="Arial" w:cs="Arial"/>
        </w:rPr>
        <w:t>young people</w:t>
      </w:r>
      <w:r w:rsidR="00D24778" w:rsidRPr="3A1BA79D">
        <w:rPr>
          <w:rFonts w:ascii="Arial" w:hAnsi="Arial" w:cs="Arial"/>
        </w:rPr>
        <w:t xml:space="preserve"> </w:t>
      </w:r>
      <w:r w:rsidR="008F56D3" w:rsidRPr="3A1BA79D">
        <w:rPr>
          <w:rFonts w:ascii="Arial" w:hAnsi="Arial" w:cs="Arial"/>
        </w:rPr>
        <w:t xml:space="preserve">in this community </w:t>
      </w:r>
      <w:r w:rsidR="005B6AB4" w:rsidRPr="3A1BA79D">
        <w:rPr>
          <w:rFonts w:ascii="Arial" w:hAnsi="Arial" w:cs="Arial"/>
        </w:rPr>
        <w:t>admire</w:t>
      </w:r>
      <w:r w:rsidR="008F56D3" w:rsidRPr="3A1BA79D">
        <w:rPr>
          <w:rFonts w:ascii="Arial" w:hAnsi="Arial" w:cs="Arial"/>
        </w:rPr>
        <w:t xml:space="preserve"> what some of the music artists can accomplish</w:t>
      </w:r>
      <w:r w:rsidR="00A24D00" w:rsidRPr="3A1BA79D">
        <w:rPr>
          <w:rFonts w:ascii="Arial" w:hAnsi="Arial" w:cs="Arial"/>
        </w:rPr>
        <w:t>, which attracts</w:t>
      </w:r>
      <w:r w:rsidR="008F56D3" w:rsidRPr="3A1BA79D">
        <w:rPr>
          <w:rFonts w:ascii="Arial" w:hAnsi="Arial" w:cs="Arial"/>
        </w:rPr>
        <w:t xml:space="preserve"> some </w:t>
      </w:r>
      <w:r w:rsidR="00D24778">
        <w:rPr>
          <w:rFonts w:ascii="Arial" w:hAnsi="Arial" w:cs="Arial"/>
        </w:rPr>
        <w:t>young people</w:t>
      </w:r>
      <w:r w:rsidR="00D24778" w:rsidRPr="3A1BA79D">
        <w:rPr>
          <w:rFonts w:ascii="Arial" w:hAnsi="Arial" w:cs="Arial"/>
        </w:rPr>
        <w:t xml:space="preserve"> </w:t>
      </w:r>
      <w:r w:rsidR="008F56D3" w:rsidRPr="3A1BA79D">
        <w:rPr>
          <w:rFonts w:ascii="Arial" w:hAnsi="Arial" w:cs="Arial"/>
        </w:rPr>
        <w:t>to street gang</w:t>
      </w:r>
      <w:r w:rsidR="00616532" w:rsidRPr="3A1BA79D">
        <w:rPr>
          <w:rFonts w:ascii="Arial" w:hAnsi="Arial" w:cs="Arial"/>
        </w:rPr>
        <w:t>s</w:t>
      </w:r>
      <w:r w:rsidR="008F56D3" w:rsidRPr="3A1BA79D">
        <w:rPr>
          <w:rFonts w:ascii="Arial" w:hAnsi="Arial" w:cs="Arial"/>
        </w:rPr>
        <w:t xml:space="preserve"> with the hopes of working their way up and “getting out” of their communities like some of these artists</w:t>
      </w:r>
      <w:r w:rsidR="00616532" w:rsidRPr="3A1BA79D">
        <w:rPr>
          <w:rFonts w:ascii="Arial" w:hAnsi="Arial" w:cs="Arial"/>
        </w:rPr>
        <w:t xml:space="preserve"> </w:t>
      </w:r>
      <w:r w:rsidR="00A24D00" w:rsidRPr="3A1BA79D">
        <w:rPr>
          <w:rFonts w:ascii="Arial" w:hAnsi="Arial" w:cs="Arial"/>
        </w:rPr>
        <w:t>did</w:t>
      </w:r>
      <w:r w:rsidR="008D32E4" w:rsidRPr="3A1BA79D">
        <w:rPr>
          <w:rFonts w:ascii="Arial" w:hAnsi="Arial" w:cs="Arial"/>
        </w:rPr>
        <w:t>.</w:t>
      </w:r>
      <w:r w:rsidR="00DA62D0" w:rsidRPr="3A1BA79D">
        <w:rPr>
          <w:rFonts w:ascii="Arial" w:hAnsi="Arial" w:cs="Arial"/>
        </w:rPr>
        <w:t xml:space="preserve"> </w:t>
      </w:r>
      <w:r w:rsidR="008D32E4" w:rsidRPr="3A1BA79D">
        <w:rPr>
          <w:rFonts w:ascii="Arial" w:hAnsi="Arial" w:cs="Arial"/>
        </w:rPr>
        <w:t xml:space="preserve">Our findings </w:t>
      </w:r>
      <w:r>
        <w:rPr>
          <w:rFonts w:ascii="Arial" w:hAnsi="Arial" w:cs="Arial"/>
        </w:rPr>
        <w:t xml:space="preserve">are </w:t>
      </w:r>
      <w:r w:rsidR="008D32E4" w:rsidRPr="3A1BA79D">
        <w:rPr>
          <w:rFonts w:ascii="Arial" w:hAnsi="Arial" w:cs="Arial"/>
        </w:rPr>
        <w:t>support</w:t>
      </w:r>
      <w:r>
        <w:rPr>
          <w:rFonts w:ascii="Arial" w:hAnsi="Arial" w:cs="Arial"/>
        </w:rPr>
        <w:t>ed by</w:t>
      </w:r>
      <w:r w:rsidR="008D32E4" w:rsidRPr="3A1BA79D">
        <w:rPr>
          <w:rFonts w:ascii="Arial" w:hAnsi="Arial" w:cs="Arial"/>
        </w:rPr>
        <w:t xml:space="preserve"> previous </w:t>
      </w:r>
      <w:r w:rsidR="2CBA9841" w:rsidRPr="3A1BA79D">
        <w:rPr>
          <w:rFonts w:ascii="Arial" w:hAnsi="Arial" w:cs="Arial"/>
        </w:rPr>
        <w:t>research suggesting</w:t>
      </w:r>
      <w:r w:rsidR="00D600B7" w:rsidRPr="3A1BA79D">
        <w:rPr>
          <w:rFonts w:ascii="Arial" w:hAnsi="Arial" w:cs="Arial"/>
        </w:rPr>
        <w:t xml:space="preserve"> </w:t>
      </w:r>
      <w:r w:rsidR="7C8D866A" w:rsidRPr="004501D4">
        <w:rPr>
          <w:rFonts w:ascii="Arial" w:hAnsi="Arial" w:cs="Arial"/>
        </w:rPr>
        <w:t>that</w:t>
      </w:r>
      <w:r w:rsidR="00A24D00" w:rsidRPr="3A1BA79D">
        <w:rPr>
          <w:rFonts w:ascii="Arial" w:hAnsi="Arial" w:cs="Arial"/>
        </w:rPr>
        <w:t xml:space="preserve"> both </w:t>
      </w:r>
      <w:r w:rsidR="00D600B7" w:rsidRPr="3A1BA79D">
        <w:rPr>
          <w:rFonts w:ascii="Arial" w:hAnsi="Arial" w:cs="Arial"/>
        </w:rPr>
        <w:t>social media and music can serve as a catalyst for some cases of youth violence</w:t>
      </w:r>
      <w:r w:rsidR="004501D4">
        <w:rPr>
          <w:rFonts w:ascii="Arial" w:hAnsi="Arial" w:cs="Arial"/>
        </w:rPr>
        <w:t xml:space="preserve"> </w:t>
      </w:r>
      <w:r w:rsidR="00810861">
        <w:rPr>
          <w:rFonts w:ascii="Arial" w:hAnsi="Arial" w:cs="Arial"/>
        </w:rPr>
        <w:fldChar w:fldCharType="begin" w:fldLock="1"/>
      </w:r>
      <w:r w:rsidR="00287E7E">
        <w:rPr>
          <w:rFonts w:ascii="Arial" w:hAnsi="Arial" w:cs="Arial"/>
        </w:rPr>
        <w:instrText>ADDIN CSL_CITATION {"citationItems":[{"id":"ITEM-1","itemData":{"DOI":"10.1177/0038026119842480","ISSN":"1467954X","abstract":"As debates on the rise of violent crime in London unfold, UK drill music is routinely accused of encouraging criminal behaviour among young Black Britons from deprived areas of the capital. Following a series of bans against drill music videos and the imposition of Criminal Behaviour Orders and gang injunctions against drill artists, discussions on the defensibility of such measures call for urgent, yet hitherto absent, sociological reflections on a topical issue. This article attempts to fill this gap, by demonstrating how UK drill and earlier Black music genres, like grime, have been criminalised and policed in ways that question the legitimacy of and reveal the discriminatory nature of policing young Black people by the London Metropolitan Police as the coercive arm of the British state. Drawing on the concept of racial neoliberalism, the policing of drill will be approached theoretically as an expression of the discriminatory politics that neoliberal economics facilitates in order to exclude those who the state deems undesirable or undeserving of its protection.","author":[{"dropping-particle":"","family":"Fatsis","given":"Lambros","non-dropping-particle":"","parse-names":false,"suffix":""}],"container-title":"Sociological Review","id":"ITEM-1","issue":"6","issued":{"date-parts":[["2019"]]},"page":"1300-1316","title":"Policing the beats: The criminalisation of UK drill and grime music by the London Metropolitan Police","type":"article-journal","volume":"67"},"uris":["http://www.mendeley.com/documents/?uuid=b3379aa7-85c2-4578-869d-9b2a9cd4a217"]},{"id":"ITEM-2","itemData":{"DOI":"10.1108/SC-01-2017-0004","ISBN":"0720170028","ISSN":"17578043","abstract":"Purpose: The way in which criminologists understand, contextualise and theorise around the mediatised world has raised some critical new questions. The purpose of this paper is to report on qualitative research which looks at the ways in which some forms of social media are utilised by gang members. Gang research in the main is predicated on the notion that gangs are deviant products of social disorganisation; however, there is little written on the “specific” forms of expression used by those associated with gangs. Design/methodology/approach: The lyrical content of three music videos has been analysed using narrative analysis. Findings: Music videos have been used as a form of expression for decades. More recently in some cases they have been used as a tool to send threats, promote gang culture and flaunt illegal substances, which is fairly a new concept, in the UK at least. Social media and music videos are not the sole reason why there has been a rise in violence amongst young people; however, this paper aims to further explore some of these notions. Originality/value: The authors suggest that this form of expression presents challenges in the understanding of gang activity in a mediatised world. The intention is not to further criminalise young people, but to seek understanding and explore the phenomenon of music videos and its position their gang research.","author":[{"dropping-particle":"","family":"Pinkney","given":"Craig","non-dropping-particle":"","parse-names":false,"suffix":""},{"dropping-particle":"","family":"Robinson-Edwards","given":"Shona","non-dropping-particle":"","parse-names":false,"suffix":""}],"container-title":"Safer Communities","id":"ITEM-2","issue":"2","issued":{"date-parts":[["2018"]]},"page":"103-118","title":"Gangs, music and the mediatisation of crime: expressions, violations and validations","type":"article-journal","volume":"17"},"uris":["http://www.mendeley.com/documents/?uuid=fb896b2e-7fd2-4a0c-b40d-74603a472f9c"]}],"mendeley":{"formattedCitation":"(Fatsis, 2019; Pinkney &amp; Robinson-Edwards, 2018)","plainTextFormattedCitation":"(Fatsis, 2019; Pinkney &amp; Robinson-Edwards, 2018)","previouslyFormattedCitation":"(Fatsis, 2019; Pinkney &amp; Robinson-Edwards, 2018)"},"properties":{"noteIndex":0},"schema":"https://github.com/citation-style-language/schema/raw/master/csl-citation.json"}</w:instrText>
      </w:r>
      <w:r w:rsidR="00810861">
        <w:rPr>
          <w:rFonts w:ascii="Arial" w:hAnsi="Arial" w:cs="Arial"/>
        </w:rPr>
        <w:fldChar w:fldCharType="separate"/>
      </w:r>
      <w:r w:rsidR="002164DC" w:rsidRPr="002164DC">
        <w:rPr>
          <w:rFonts w:ascii="Arial" w:hAnsi="Arial" w:cs="Arial"/>
          <w:noProof/>
        </w:rPr>
        <w:t>(Fatsis, 2019; Pinkney &amp; Robinson-Edwards, 2018)</w:t>
      </w:r>
      <w:r w:rsidR="00810861">
        <w:rPr>
          <w:rFonts w:ascii="Arial" w:hAnsi="Arial" w:cs="Arial"/>
        </w:rPr>
        <w:fldChar w:fldCharType="end"/>
      </w:r>
      <w:r w:rsidR="00D600B7" w:rsidRPr="3A1BA79D">
        <w:rPr>
          <w:rFonts w:ascii="Arial" w:hAnsi="Arial" w:cs="Arial"/>
        </w:rPr>
        <w:t xml:space="preserve">. </w:t>
      </w:r>
      <w:r w:rsidR="00D5385A" w:rsidRPr="3A1BA79D">
        <w:rPr>
          <w:rFonts w:ascii="Arial" w:hAnsi="Arial" w:cs="Arial"/>
        </w:rPr>
        <w:t>Majority of t</w:t>
      </w:r>
      <w:r w:rsidR="00A24D00" w:rsidRPr="3A1BA79D">
        <w:rPr>
          <w:rFonts w:ascii="Arial" w:hAnsi="Arial" w:cs="Arial"/>
        </w:rPr>
        <w:t xml:space="preserve">he </w:t>
      </w:r>
      <w:r w:rsidR="00D24778">
        <w:rPr>
          <w:rFonts w:ascii="Arial" w:hAnsi="Arial" w:cs="Arial"/>
        </w:rPr>
        <w:t>young people</w:t>
      </w:r>
      <w:r w:rsidR="00D24778" w:rsidRPr="3A1BA79D">
        <w:rPr>
          <w:rFonts w:ascii="Arial" w:hAnsi="Arial" w:cs="Arial"/>
        </w:rPr>
        <w:t xml:space="preserve"> </w:t>
      </w:r>
      <w:r w:rsidR="004C258C" w:rsidRPr="3A1BA79D">
        <w:rPr>
          <w:rFonts w:ascii="Arial" w:hAnsi="Arial" w:cs="Arial"/>
        </w:rPr>
        <w:t>in this study appear</w:t>
      </w:r>
      <w:r w:rsidR="00D5385A" w:rsidRPr="3A1BA79D">
        <w:rPr>
          <w:rFonts w:ascii="Arial" w:hAnsi="Arial" w:cs="Arial"/>
        </w:rPr>
        <w:t>ed</w:t>
      </w:r>
      <w:r w:rsidR="004C258C" w:rsidRPr="3A1BA79D">
        <w:rPr>
          <w:rFonts w:ascii="Arial" w:hAnsi="Arial" w:cs="Arial"/>
        </w:rPr>
        <w:t xml:space="preserve"> to aspire to </w:t>
      </w:r>
      <w:r w:rsidR="00D5385A" w:rsidRPr="3A1BA79D">
        <w:rPr>
          <w:rFonts w:ascii="Arial" w:hAnsi="Arial" w:cs="Arial"/>
        </w:rPr>
        <w:t>the</w:t>
      </w:r>
      <w:r w:rsidR="004C258C" w:rsidRPr="3A1BA79D">
        <w:rPr>
          <w:rFonts w:ascii="Arial" w:hAnsi="Arial" w:cs="Arial"/>
        </w:rPr>
        <w:t xml:space="preserve"> success of their favourite local artists </w:t>
      </w:r>
      <w:r w:rsidR="00D5385A" w:rsidRPr="3A1BA79D">
        <w:rPr>
          <w:rFonts w:ascii="Arial" w:hAnsi="Arial" w:cs="Arial"/>
        </w:rPr>
        <w:t>rather than feel influenced by</w:t>
      </w:r>
      <w:r w:rsidR="004C258C" w:rsidRPr="3A1BA79D">
        <w:rPr>
          <w:rFonts w:ascii="Arial" w:hAnsi="Arial" w:cs="Arial"/>
        </w:rPr>
        <w:t xml:space="preserve"> </w:t>
      </w:r>
      <w:r w:rsidR="00D5385A" w:rsidRPr="3A1BA79D">
        <w:rPr>
          <w:rFonts w:ascii="Arial" w:hAnsi="Arial" w:cs="Arial"/>
        </w:rPr>
        <w:t xml:space="preserve">their </w:t>
      </w:r>
      <w:r w:rsidR="004C258C" w:rsidRPr="3A1BA79D">
        <w:rPr>
          <w:rFonts w:ascii="Arial" w:hAnsi="Arial" w:cs="Arial"/>
        </w:rPr>
        <w:t>music to engage/further engage in violent/criminal acts.</w:t>
      </w:r>
    </w:p>
    <w:p w14:paraId="34726DF7" w14:textId="77777777" w:rsidR="00BB5005" w:rsidRPr="00A007AA" w:rsidRDefault="00BB5005" w:rsidP="00BB50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ight="521"/>
        <w:jc w:val="both"/>
        <w:rPr>
          <w:rFonts w:ascii="Arial" w:hAnsi="Arial" w:cs="Arial"/>
          <w:sz w:val="20"/>
        </w:rPr>
      </w:pPr>
      <w:r w:rsidRPr="00A007AA">
        <w:rPr>
          <w:rFonts w:ascii="Arial" w:hAnsi="Arial" w:cs="Arial"/>
          <w:sz w:val="20"/>
        </w:rPr>
        <w:t>It’s not really the music, we don’t all want to rap</w:t>
      </w:r>
      <w:r w:rsidR="00A007AA" w:rsidRPr="00A007AA">
        <w:rPr>
          <w:rFonts w:ascii="Arial" w:hAnsi="Arial" w:cs="Arial"/>
          <w:sz w:val="20"/>
        </w:rPr>
        <w:t xml:space="preserve"> but we all want rap money. I’m not really trying to be famous but if I can make the same money as some of the top rappers then I’ll be calm (happy). </w:t>
      </w:r>
      <w:r w:rsidR="00A007AA" w:rsidRPr="00A007AA">
        <w:rPr>
          <w:rFonts w:ascii="Arial" w:hAnsi="Arial" w:cs="Arial"/>
          <w:i/>
          <w:sz w:val="20"/>
        </w:rPr>
        <w:t>(Young person – sports program)</w:t>
      </w:r>
    </w:p>
    <w:p w14:paraId="270FA683" w14:textId="77777777" w:rsidR="000E3470" w:rsidRPr="00280FFA" w:rsidRDefault="004501D4" w:rsidP="00930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 xml:space="preserve">‘Drill music’ was a topic of discussion amongst the four groups, with one young person explaining how this genre of music can lead to some young people </w:t>
      </w:r>
      <w:r w:rsidR="007B6B18">
        <w:rPr>
          <w:rFonts w:ascii="Arial" w:hAnsi="Arial" w:cs="Arial"/>
        </w:rPr>
        <w:t>following the actions expressed on the songs by the music artists:</w:t>
      </w:r>
    </w:p>
    <w:p w14:paraId="73027927" w14:textId="77777777" w:rsidR="00100103" w:rsidRDefault="000E3470" w:rsidP="00D06B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37" w:right="737"/>
        <w:jc w:val="both"/>
        <w:rPr>
          <w:rFonts w:ascii="Arial" w:hAnsi="Arial" w:cs="Arial"/>
          <w:sz w:val="20"/>
          <w:szCs w:val="20"/>
        </w:rPr>
      </w:pPr>
      <w:r w:rsidRPr="791A4FA1">
        <w:rPr>
          <w:rFonts w:ascii="Arial" w:hAnsi="Arial" w:cs="Arial"/>
          <w:sz w:val="20"/>
          <w:szCs w:val="20"/>
        </w:rPr>
        <w:t>The music sounds good and everyone loves the rappers in the ‘ends’ so I can see why people would want to follow</w:t>
      </w:r>
      <w:r w:rsidR="00F8308B" w:rsidRPr="791A4FA1">
        <w:rPr>
          <w:rFonts w:ascii="Arial" w:hAnsi="Arial" w:cs="Arial"/>
          <w:sz w:val="20"/>
          <w:szCs w:val="20"/>
        </w:rPr>
        <w:t>-</w:t>
      </w:r>
      <w:r w:rsidRPr="791A4FA1">
        <w:rPr>
          <w:rFonts w:ascii="Arial" w:hAnsi="Arial" w:cs="Arial"/>
          <w:sz w:val="20"/>
          <w:szCs w:val="20"/>
        </w:rPr>
        <w:t>fashion…They might be doing wrong or even speaking on things they shouldn’t but look where it gets some of them, they end up changing their lives forever and getting out (of the community)</w:t>
      </w:r>
      <w:r w:rsidR="008F56D3" w:rsidRPr="791A4FA1">
        <w:rPr>
          <w:rFonts w:ascii="Arial" w:hAnsi="Arial" w:cs="Arial"/>
          <w:sz w:val="20"/>
          <w:szCs w:val="20"/>
        </w:rPr>
        <w:t xml:space="preserve"> (</w:t>
      </w:r>
      <w:r w:rsidRPr="791A4FA1">
        <w:rPr>
          <w:rFonts w:ascii="Arial" w:hAnsi="Arial" w:cs="Arial"/>
          <w:sz w:val="20"/>
          <w:szCs w:val="20"/>
        </w:rPr>
        <w:t>…</w:t>
      </w:r>
      <w:r w:rsidR="008F56D3" w:rsidRPr="791A4FA1">
        <w:rPr>
          <w:rFonts w:ascii="Arial" w:hAnsi="Arial" w:cs="Arial"/>
          <w:sz w:val="20"/>
          <w:szCs w:val="20"/>
        </w:rPr>
        <w:t>).</w:t>
      </w:r>
      <w:r w:rsidRPr="791A4FA1">
        <w:rPr>
          <w:rFonts w:ascii="Arial" w:hAnsi="Arial" w:cs="Arial"/>
          <w:sz w:val="20"/>
          <w:szCs w:val="20"/>
        </w:rPr>
        <w:t xml:space="preserve"> </w:t>
      </w:r>
      <w:r w:rsidR="3D815F04" w:rsidRPr="791A4FA1">
        <w:rPr>
          <w:rFonts w:ascii="Arial" w:hAnsi="Arial" w:cs="Arial"/>
          <w:sz w:val="20"/>
          <w:szCs w:val="20"/>
        </w:rPr>
        <w:t xml:space="preserve"> (</w:t>
      </w:r>
      <w:r w:rsidR="00D24778" w:rsidRPr="00D06BDC">
        <w:rPr>
          <w:rFonts w:ascii="Arial" w:hAnsi="Arial" w:cs="Arial"/>
          <w:i/>
          <w:iCs/>
          <w:sz w:val="20"/>
          <w:szCs w:val="20"/>
        </w:rPr>
        <w:t>Young person – performing arts program</w:t>
      </w:r>
      <w:r w:rsidR="762B7A52" w:rsidRPr="791A4FA1">
        <w:rPr>
          <w:rFonts w:ascii="Arial" w:hAnsi="Arial" w:cs="Arial"/>
          <w:sz w:val="20"/>
          <w:szCs w:val="20"/>
        </w:rPr>
        <w:t>)</w:t>
      </w:r>
      <w:r w:rsidR="008C7EAB" w:rsidRPr="791A4FA1">
        <w:rPr>
          <w:rFonts w:ascii="Arial" w:hAnsi="Arial" w:cs="Arial"/>
          <w:sz w:val="20"/>
          <w:szCs w:val="20"/>
        </w:rPr>
        <w:t xml:space="preserve"> </w:t>
      </w:r>
    </w:p>
    <w:p w14:paraId="6804D78E" w14:textId="77777777" w:rsidR="003B2BCD" w:rsidRPr="00280FFA" w:rsidRDefault="00100103" w:rsidP="00930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H</w:t>
      </w:r>
      <w:r w:rsidR="003B2BCD" w:rsidRPr="00280FFA">
        <w:rPr>
          <w:rFonts w:ascii="Arial" w:hAnsi="Arial" w:cs="Arial"/>
        </w:rPr>
        <w:t xml:space="preserve">owever, </w:t>
      </w:r>
      <w:r w:rsidR="00490594">
        <w:rPr>
          <w:rFonts w:ascii="Arial" w:hAnsi="Arial" w:cs="Arial"/>
        </w:rPr>
        <w:t>this music</w:t>
      </w:r>
      <w:r w:rsidR="003B2BCD" w:rsidRPr="00280FFA">
        <w:rPr>
          <w:rFonts w:ascii="Arial" w:hAnsi="Arial" w:cs="Arial"/>
        </w:rPr>
        <w:t xml:space="preserve"> can </w:t>
      </w:r>
      <w:r w:rsidR="00490594">
        <w:rPr>
          <w:rFonts w:ascii="Arial" w:hAnsi="Arial" w:cs="Arial"/>
        </w:rPr>
        <w:t xml:space="preserve">also </w:t>
      </w:r>
      <w:r w:rsidR="003B2BCD" w:rsidRPr="00280FFA">
        <w:rPr>
          <w:rFonts w:ascii="Arial" w:hAnsi="Arial" w:cs="Arial"/>
        </w:rPr>
        <w:t xml:space="preserve">create fear and moral panic amongst some of the </w:t>
      </w:r>
      <w:r w:rsidR="00D24778">
        <w:rPr>
          <w:rFonts w:ascii="Arial" w:hAnsi="Arial" w:cs="Arial"/>
        </w:rPr>
        <w:t xml:space="preserve">young people </w:t>
      </w:r>
      <w:r w:rsidR="005F7447">
        <w:rPr>
          <w:rFonts w:ascii="Arial" w:hAnsi="Arial" w:cs="Arial"/>
        </w:rPr>
        <w:t>in this community</w:t>
      </w:r>
      <w:r w:rsidR="003B2BCD" w:rsidRPr="00280FFA">
        <w:rPr>
          <w:rFonts w:ascii="Arial" w:hAnsi="Arial" w:cs="Arial"/>
        </w:rPr>
        <w:t>:</w:t>
      </w:r>
    </w:p>
    <w:p w14:paraId="39D3F797" w14:textId="77777777" w:rsidR="003B2BCD" w:rsidRPr="00930BA6" w:rsidRDefault="00280FFA" w:rsidP="00930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791A4FA1">
        <w:rPr>
          <w:rFonts w:ascii="Arial" w:hAnsi="Arial" w:cs="Arial"/>
          <w:sz w:val="20"/>
          <w:szCs w:val="20"/>
        </w:rPr>
        <w:t>When you see and hear what some of the gangs from other areas are on, it makes you not want to travel around</w:t>
      </w:r>
      <w:r w:rsidR="00473BA9" w:rsidRPr="791A4FA1">
        <w:rPr>
          <w:rFonts w:ascii="Arial" w:hAnsi="Arial" w:cs="Arial"/>
          <w:sz w:val="20"/>
          <w:szCs w:val="20"/>
        </w:rPr>
        <w:t>…</w:t>
      </w:r>
      <w:r w:rsidRPr="791A4FA1">
        <w:rPr>
          <w:rFonts w:ascii="Arial" w:hAnsi="Arial" w:cs="Arial"/>
          <w:sz w:val="20"/>
          <w:szCs w:val="20"/>
        </w:rPr>
        <w:t>The music doesn’t make me want to get involved, it makes me want to just stick to my football</w:t>
      </w:r>
      <w:r w:rsidR="008F56D3" w:rsidRPr="791A4FA1">
        <w:rPr>
          <w:rFonts w:ascii="Arial" w:hAnsi="Arial" w:cs="Arial"/>
          <w:sz w:val="20"/>
          <w:szCs w:val="20"/>
        </w:rPr>
        <w:t xml:space="preserve"> (…).</w:t>
      </w:r>
      <w:r w:rsidRPr="791A4FA1">
        <w:rPr>
          <w:rFonts w:ascii="Arial" w:hAnsi="Arial" w:cs="Arial"/>
          <w:sz w:val="20"/>
          <w:szCs w:val="20"/>
        </w:rPr>
        <w:t xml:space="preserve"> </w:t>
      </w:r>
      <w:r w:rsidR="37E79A16" w:rsidRPr="00D06BDC">
        <w:rPr>
          <w:rFonts w:ascii="Arial" w:hAnsi="Arial" w:cs="Arial"/>
          <w:i/>
          <w:iCs/>
          <w:sz w:val="20"/>
          <w:szCs w:val="20"/>
        </w:rPr>
        <w:t>(</w:t>
      </w:r>
      <w:r w:rsidR="00D24778" w:rsidRPr="00D06BDC">
        <w:rPr>
          <w:rFonts w:ascii="Arial" w:hAnsi="Arial" w:cs="Arial"/>
          <w:i/>
          <w:iCs/>
          <w:sz w:val="20"/>
          <w:szCs w:val="20"/>
        </w:rPr>
        <w:t>Young person - performing arts program)</w:t>
      </w:r>
    </w:p>
    <w:p w14:paraId="5DD21790" w14:textId="77777777" w:rsidR="00BD0ECD" w:rsidRPr="00320D3F" w:rsidRDefault="004905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791A4FA1">
        <w:rPr>
          <w:rFonts w:ascii="Arial" w:hAnsi="Arial" w:cs="Arial"/>
        </w:rPr>
        <w:t>Evidently,</w:t>
      </w:r>
      <w:r w:rsidR="005F7447" w:rsidRPr="791A4FA1">
        <w:rPr>
          <w:rFonts w:ascii="Arial" w:hAnsi="Arial" w:cs="Arial"/>
        </w:rPr>
        <w:t xml:space="preserve"> the lifestyles glamorised in drill music videos</w:t>
      </w:r>
      <w:r w:rsidRPr="791A4FA1">
        <w:rPr>
          <w:rFonts w:ascii="Arial" w:hAnsi="Arial" w:cs="Arial"/>
        </w:rPr>
        <w:t xml:space="preserve"> do not appeal to all </w:t>
      </w:r>
      <w:r w:rsidR="00BC1557" w:rsidRPr="00D06BDC">
        <w:rPr>
          <w:rFonts w:ascii="Arial" w:hAnsi="Arial" w:cs="Arial"/>
        </w:rPr>
        <w:t>young people</w:t>
      </w:r>
      <w:r w:rsidR="00BC1557" w:rsidRPr="791A4FA1">
        <w:rPr>
          <w:rFonts w:ascii="Arial" w:hAnsi="Arial" w:cs="Arial"/>
          <w:i/>
          <w:iCs/>
        </w:rPr>
        <w:t xml:space="preserve"> </w:t>
      </w:r>
      <w:r w:rsidRPr="791A4FA1">
        <w:rPr>
          <w:rFonts w:ascii="Arial" w:hAnsi="Arial" w:cs="Arial"/>
        </w:rPr>
        <w:t>as shown by previous studies (</w:t>
      </w:r>
      <w:r w:rsidR="00810861" w:rsidRPr="791A4FA1">
        <w:rPr>
          <w:rFonts w:ascii="Arial" w:hAnsi="Arial" w:cs="Arial"/>
        </w:rPr>
        <w:fldChar w:fldCharType="begin" w:fldLock="1"/>
      </w:r>
      <w:r w:rsidR="00287E7E">
        <w:rPr>
          <w:rFonts w:ascii="Arial" w:hAnsi="Arial" w:cs="Arial"/>
        </w:rPr>
        <w:instrText>ADDIN CSL_CITATION {"citationItems":[{"id":"ITEM-1","itemData":{"author":[{"dropping-particle":"","family":"Irwin-Rogers","given":"Keir","non-dropping-particle":"","parse-names":false,"suffix":""},{"dropping-particle":"","family":"Pinkney","given":"Craig","non-dropping-particle":"","parse-names":false,"suffix":""}],"container-title":"Catch 22","id":"ITEM-1","issued":{"date-parts":[["2017"]]},"publisher-place":"London","title":"Social Media as a Catalyst and Trigger for Youth Violence","type":"report"},"uris":["http://www.mendeley.com/documents/?uuid=d5b0334c-dda9-4a38-abc2-c1dc7d387571"]}],"mendeley":{"formattedCitation":"(Irwin-Rogers &amp; Pinkney, 2017)","manualFormatting":"Irwin-Rogers &amp; Pinkney, 2017)","plainTextFormattedCitation":"(Irwin-Rogers &amp; Pinkney, 2017)","previouslyFormattedCitation":"(Irwin-Rogers &amp; Pinkney, 2017)"},"properties":{"noteIndex":0},"schema":"https://github.com/citation-style-language/schema/raw/master/csl-citation.json"}</w:instrText>
      </w:r>
      <w:r w:rsidR="00810861" w:rsidRPr="791A4FA1">
        <w:rPr>
          <w:rFonts w:ascii="Arial" w:hAnsi="Arial" w:cs="Arial"/>
        </w:rPr>
        <w:fldChar w:fldCharType="separate"/>
      </w:r>
      <w:r w:rsidR="005F7447" w:rsidRPr="791A4FA1">
        <w:rPr>
          <w:rFonts w:ascii="Arial" w:hAnsi="Arial" w:cs="Arial"/>
          <w:noProof/>
        </w:rPr>
        <w:t>Irwin-Rogers &amp; Pinkney</w:t>
      </w:r>
      <w:r w:rsidRPr="791A4FA1">
        <w:rPr>
          <w:rFonts w:ascii="Arial" w:hAnsi="Arial" w:cs="Arial"/>
          <w:noProof/>
        </w:rPr>
        <w:t xml:space="preserve">, </w:t>
      </w:r>
      <w:r w:rsidR="005F7447" w:rsidRPr="791A4FA1">
        <w:rPr>
          <w:rFonts w:ascii="Arial" w:hAnsi="Arial" w:cs="Arial"/>
          <w:noProof/>
        </w:rPr>
        <w:t>2017)</w:t>
      </w:r>
      <w:r w:rsidR="00810861" w:rsidRPr="791A4FA1">
        <w:rPr>
          <w:rFonts w:ascii="Arial" w:hAnsi="Arial" w:cs="Arial"/>
        </w:rPr>
        <w:fldChar w:fldCharType="end"/>
      </w:r>
      <w:r w:rsidR="19DFA012" w:rsidRPr="791A4FA1">
        <w:rPr>
          <w:rFonts w:ascii="Arial" w:hAnsi="Arial" w:cs="Arial"/>
        </w:rPr>
        <w:t>.</w:t>
      </w:r>
      <w:r w:rsidR="002F194F" w:rsidRPr="791A4FA1">
        <w:rPr>
          <w:rFonts w:ascii="Arial" w:hAnsi="Arial" w:cs="Arial"/>
        </w:rPr>
        <w:t xml:space="preserve"> </w:t>
      </w:r>
      <w:r w:rsidRPr="791A4FA1">
        <w:rPr>
          <w:rFonts w:ascii="Arial" w:hAnsi="Arial" w:cs="Arial"/>
        </w:rPr>
        <w:t xml:space="preserve">Our data </w:t>
      </w:r>
      <w:r w:rsidR="005836C1">
        <w:rPr>
          <w:rFonts w:ascii="Arial" w:hAnsi="Arial" w:cs="Arial"/>
        </w:rPr>
        <w:t>indicates</w:t>
      </w:r>
      <w:r w:rsidRPr="791A4FA1">
        <w:rPr>
          <w:rFonts w:ascii="Arial" w:hAnsi="Arial" w:cs="Arial"/>
        </w:rPr>
        <w:t xml:space="preserve"> that d</w:t>
      </w:r>
      <w:r w:rsidR="00AA066D" w:rsidRPr="791A4FA1">
        <w:rPr>
          <w:rFonts w:ascii="Arial" w:hAnsi="Arial" w:cs="Arial"/>
        </w:rPr>
        <w:t xml:space="preserve">aily exposure to </w:t>
      </w:r>
      <w:r w:rsidR="000D5893" w:rsidRPr="791A4FA1">
        <w:rPr>
          <w:rFonts w:ascii="Arial" w:hAnsi="Arial" w:cs="Arial"/>
        </w:rPr>
        <w:t>social media</w:t>
      </w:r>
      <w:r w:rsidR="00AA066D" w:rsidRPr="791A4FA1">
        <w:rPr>
          <w:rFonts w:ascii="Arial" w:hAnsi="Arial" w:cs="Arial"/>
        </w:rPr>
        <w:t xml:space="preserve"> content</w:t>
      </w:r>
      <w:r w:rsidR="000D5893" w:rsidRPr="791A4FA1">
        <w:rPr>
          <w:rFonts w:ascii="Arial" w:hAnsi="Arial" w:cs="Arial"/>
        </w:rPr>
        <w:t xml:space="preserve"> </w:t>
      </w:r>
      <w:r w:rsidR="00AA066D" w:rsidRPr="791A4FA1">
        <w:rPr>
          <w:rFonts w:ascii="Arial" w:hAnsi="Arial" w:cs="Arial"/>
        </w:rPr>
        <w:t xml:space="preserve">that displays or incites serious violence </w:t>
      </w:r>
      <w:r w:rsidR="000D5893" w:rsidRPr="791A4FA1">
        <w:rPr>
          <w:rFonts w:ascii="Arial" w:hAnsi="Arial" w:cs="Arial"/>
        </w:rPr>
        <w:t>can operate as a catalyst</w:t>
      </w:r>
      <w:r w:rsidR="00AA066D" w:rsidRPr="791A4FA1">
        <w:rPr>
          <w:rFonts w:ascii="Arial" w:hAnsi="Arial" w:cs="Arial"/>
        </w:rPr>
        <w:t xml:space="preserve"> for youth violence</w:t>
      </w:r>
      <w:r w:rsidR="000D5893" w:rsidRPr="791A4FA1">
        <w:rPr>
          <w:rFonts w:ascii="Arial" w:hAnsi="Arial" w:cs="Arial"/>
        </w:rPr>
        <w:t xml:space="preserve"> </w:t>
      </w:r>
      <w:r w:rsidR="00AA066D" w:rsidRPr="791A4FA1">
        <w:rPr>
          <w:rFonts w:ascii="Arial" w:hAnsi="Arial" w:cs="Arial"/>
        </w:rPr>
        <w:t xml:space="preserve">but only for a </w:t>
      </w:r>
      <w:r w:rsidR="000D5893" w:rsidRPr="791A4FA1">
        <w:rPr>
          <w:rFonts w:ascii="Arial" w:hAnsi="Arial" w:cs="Arial"/>
        </w:rPr>
        <w:t xml:space="preserve">small minority of </w:t>
      </w:r>
      <w:r w:rsidR="00BC1557">
        <w:rPr>
          <w:rFonts w:ascii="Arial" w:hAnsi="Arial" w:cs="Arial"/>
        </w:rPr>
        <w:t>young people</w:t>
      </w:r>
      <w:r w:rsidR="005F7447" w:rsidRPr="791A4FA1">
        <w:rPr>
          <w:rFonts w:ascii="Arial" w:hAnsi="Arial" w:cs="Arial"/>
        </w:rPr>
        <w:t xml:space="preserve">. </w:t>
      </w:r>
      <w:r w:rsidRPr="791A4FA1">
        <w:rPr>
          <w:rFonts w:ascii="Arial" w:hAnsi="Arial" w:cs="Arial"/>
        </w:rPr>
        <w:t>The</w:t>
      </w:r>
      <w:r w:rsidR="005F7447" w:rsidRPr="791A4FA1">
        <w:rPr>
          <w:rFonts w:ascii="Arial" w:hAnsi="Arial" w:cs="Arial"/>
        </w:rPr>
        <w:t xml:space="preserve"> level of fear </w:t>
      </w:r>
      <w:r w:rsidRPr="791A4FA1">
        <w:rPr>
          <w:rFonts w:ascii="Arial" w:hAnsi="Arial" w:cs="Arial"/>
        </w:rPr>
        <w:t xml:space="preserve">it incites </w:t>
      </w:r>
      <w:r w:rsidR="005F7447" w:rsidRPr="791A4FA1">
        <w:rPr>
          <w:rFonts w:ascii="Arial" w:hAnsi="Arial" w:cs="Arial"/>
        </w:rPr>
        <w:t xml:space="preserve">can </w:t>
      </w:r>
      <w:r w:rsidRPr="791A4FA1">
        <w:rPr>
          <w:rFonts w:ascii="Arial" w:hAnsi="Arial" w:cs="Arial"/>
        </w:rPr>
        <w:t xml:space="preserve">also </w:t>
      </w:r>
      <w:r w:rsidR="39423A74" w:rsidRPr="791A4FA1">
        <w:rPr>
          <w:rFonts w:ascii="Arial" w:hAnsi="Arial" w:cs="Arial"/>
        </w:rPr>
        <w:t>serve</w:t>
      </w:r>
      <w:r w:rsidR="005F7447" w:rsidRPr="791A4FA1">
        <w:rPr>
          <w:rFonts w:ascii="Arial" w:hAnsi="Arial" w:cs="Arial"/>
        </w:rPr>
        <w:t xml:space="preserve"> as a protective factor </w:t>
      </w:r>
      <w:r w:rsidR="00BC7B88" w:rsidRPr="791A4FA1">
        <w:rPr>
          <w:rFonts w:ascii="Arial" w:hAnsi="Arial" w:cs="Arial"/>
        </w:rPr>
        <w:t xml:space="preserve">against </w:t>
      </w:r>
      <w:r w:rsidR="005F7447" w:rsidRPr="791A4FA1">
        <w:rPr>
          <w:rFonts w:ascii="Arial" w:hAnsi="Arial" w:cs="Arial"/>
        </w:rPr>
        <w:t>youth gang membership</w:t>
      </w:r>
      <w:r w:rsidR="007A58F9" w:rsidRPr="791A4FA1">
        <w:rPr>
          <w:rFonts w:ascii="Arial" w:hAnsi="Arial" w:cs="Arial"/>
        </w:rPr>
        <w:t>:</w:t>
      </w:r>
    </w:p>
    <w:p w14:paraId="11B4B340" w14:textId="77777777" w:rsidR="005F7393" w:rsidRDefault="00C35941" w:rsidP="000E22F3">
      <w:pPr>
        <w:ind w:left="567" w:right="567"/>
        <w:jc w:val="both"/>
        <w:rPr>
          <w:rFonts w:ascii="Arial" w:hAnsi="Arial" w:cs="Arial"/>
        </w:rPr>
      </w:pPr>
      <w:r w:rsidRPr="3A1BA79D">
        <w:rPr>
          <w:rFonts w:ascii="Arial" w:hAnsi="Arial" w:cs="Arial"/>
          <w:sz w:val="20"/>
          <w:szCs w:val="20"/>
        </w:rPr>
        <w:t>All you hear is them lot brag about ‘scoring points’</w:t>
      </w:r>
      <w:r w:rsidR="00320D3F" w:rsidRPr="3A1BA79D">
        <w:rPr>
          <w:rFonts w:ascii="Arial" w:hAnsi="Arial" w:cs="Arial"/>
          <w:sz w:val="20"/>
          <w:szCs w:val="20"/>
        </w:rPr>
        <w:t xml:space="preserve"> (killing someone)</w:t>
      </w:r>
      <w:r w:rsidRPr="3A1BA79D">
        <w:rPr>
          <w:rFonts w:ascii="Arial" w:hAnsi="Arial" w:cs="Arial"/>
          <w:sz w:val="20"/>
          <w:szCs w:val="20"/>
        </w:rPr>
        <w:t xml:space="preserve"> on each other</w:t>
      </w:r>
      <w:r w:rsidR="00320D3F" w:rsidRPr="3A1BA79D">
        <w:rPr>
          <w:rFonts w:ascii="Arial" w:hAnsi="Arial" w:cs="Arial"/>
          <w:sz w:val="20"/>
          <w:szCs w:val="20"/>
        </w:rPr>
        <w:t xml:space="preserve"> or how much money they make from their (drug) lines</w:t>
      </w:r>
      <w:r w:rsidRPr="3A1BA79D">
        <w:rPr>
          <w:rFonts w:ascii="Arial" w:hAnsi="Arial" w:cs="Arial"/>
          <w:sz w:val="20"/>
          <w:szCs w:val="20"/>
        </w:rPr>
        <w:t xml:space="preserve">. Sometimes you just want to make sure </w:t>
      </w:r>
      <w:r w:rsidR="00994E83" w:rsidRPr="3A1BA79D">
        <w:rPr>
          <w:rFonts w:ascii="Arial" w:hAnsi="Arial" w:cs="Arial"/>
          <w:sz w:val="20"/>
          <w:szCs w:val="20"/>
        </w:rPr>
        <w:t>you’re</w:t>
      </w:r>
      <w:r w:rsidRPr="3A1BA79D">
        <w:rPr>
          <w:rFonts w:ascii="Arial" w:hAnsi="Arial" w:cs="Arial"/>
          <w:sz w:val="20"/>
          <w:szCs w:val="20"/>
        </w:rPr>
        <w:t xml:space="preserve"> cool with the right </w:t>
      </w:r>
      <w:r w:rsidR="44B89F74" w:rsidRPr="3A1BA79D">
        <w:rPr>
          <w:rFonts w:ascii="Arial" w:hAnsi="Arial" w:cs="Arial"/>
          <w:sz w:val="20"/>
          <w:szCs w:val="20"/>
        </w:rPr>
        <w:t>guys,</w:t>
      </w:r>
      <w:r w:rsidRPr="3A1BA79D">
        <w:rPr>
          <w:rFonts w:ascii="Arial" w:hAnsi="Arial" w:cs="Arial"/>
          <w:sz w:val="20"/>
          <w:szCs w:val="20"/>
        </w:rPr>
        <w:t xml:space="preserve"> so you don’t get caught up</w:t>
      </w:r>
      <w:r w:rsidR="007E1D10" w:rsidRPr="3A1BA79D">
        <w:rPr>
          <w:rFonts w:ascii="Arial" w:hAnsi="Arial" w:cs="Arial"/>
          <w:sz w:val="20"/>
          <w:szCs w:val="20"/>
        </w:rPr>
        <w:t xml:space="preserve"> (</w:t>
      </w:r>
      <w:r w:rsidRPr="3A1BA79D">
        <w:rPr>
          <w:rFonts w:ascii="Arial" w:hAnsi="Arial" w:cs="Arial"/>
          <w:sz w:val="20"/>
          <w:szCs w:val="20"/>
        </w:rPr>
        <w:t>…</w:t>
      </w:r>
      <w:r w:rsidR="007E1D10" w:rsidRPr="3A1BA79D">
        <w:rPr>
          <w:rFonts w:ascii="Arial" w:hAnsi="Arial" w:cs="Arial"/>
          <w:sz w:val="20"/>
          <w:szCs w:val="20"/>
        </w:rPr>
        <w:t>).</w:t>
      </w:r>
      <w:r w:rsidRPr="3A1BA79D">
        <w:rPr>
          <w:rFonts w:ascii="Arial" w:hAnsi="Arial" w:cs="Arial"/>
          <w:sz w:val="20"/>
          <w:szCs w:val="20"/>
        </w:rPr>
        <w:t xml:space="preserve"> </w:t>
      </w:r>
      <w:r w:rsidR="61D81CD4" w:rsidRPr="00D06BDC">
        <w:rPr>
          <w:rFonts w:ascii="Arial" w:hAnsi="Arial" w:cs="Arial"/>
          <w:i/>
          <w:iCs/>
          <w:sz w:val="20"/>
          <w:szCs w:val="20"/>
        </w:rPr>
        <w:t>(</w:t>
      </w:r>
      <w:r w:rsidR="00BC1557" w:rsidRPr="00D06BDC">
        <w:rPr>
          <w:rFonts w:ascii="Arial" w:hAnsi="Arial" w:cs="Arial"/>
          <w:i/>
          <w:iCs/>
          <w:sz w:val="20"/>
          <w:szCs w:val="20"/>
        </w:rPr>
        <w:t xml:space="preserve">Young person </w:t>
      </w:r>
      <w:r w:rsidR="61D81CD4" w:rsidRPr="00D06BDC">
        <w:rPr>
          <w:rFonts w:ascii="Arial" w:hAnsi="Arial" w:cs="Arial"/>
          <w:i/>
          <w:iCs/>
          <w:sz w:val="20"/>
          <w:szCs w:val="20"/>
        </w:rPr>
        <w:t>-</w:t>
      </w:r>
      <w:r w:rsidR="00BC1557" w:rsidRPr="00D06BDC">
        <w:rPr>
          <w:rFonts w:ascii="Arial" w:hAnsi="Arial" w:cs="Arial"/>
          <w:i/>
          <w:iCs/>
          <w:sz w:val="20"/>
          <w:szCs w:val="20"/>
        </w:rPr>
        <w:t xml:space="preserve"> performing arts program</w:t>
      </w:r>
      <w:r w:rsidR="768A1F2E" w:rsidRPr="00D06BDC">
        <w:rPr>
          <w:rFonts w:ascii="Arial" w:hAnsi="Arial" w:cs="Arial"/>
          <w:i/>
          <w:iCs/>
          <w:sz w:val="20"/>
          <w:szCs w:val="20"/>
        </w:rPr>
        <w:t>)</w:t>
      </w:r>
      <w:r w:rsidRPr="3A1BA79D">
        <w:rPr>
          <w:rFonts w:ascii="Arial" w:hAnsi="Arial" w:cs="Arial"/>
          <w:sz w:val="20"/>
          <w:szCs w:val="20"/>
        </w:rPr>
        <w:t xml:space="preserve"> </w:t>
      </w:r>
    </w:p>
    <w:p w14:paraId="3BDF83B5" w14:textId="77777777" w:rsidR="005F7393" w:rsidRDefault="00262D93" w:rsidP="00930BA6">
      <w:pPr>
        <w:jc w:val="both"/>
        <w:rPr>
          <w:rFonts w:ascii="Arial" w:hAnsi="Arial" w:cs="Arial"/>
        </w:rPr>
      </w:pPr>
      <w:r w:rsidRPr="3A1BA79D">
        <w:rPr>
          <w:rFonts w:ascii="Arial" w:hAnsi="Arial" w:cs="Arial"/>
        </w:rPr>
        <w:t xml:space="preserve">The </w:t>
      </w:r>
      <w:r w:rsidR="00BC7B88" w:rsidRPr="3A1BA79D">
        <w:rPr>
          <w:rFonts w:ascii="Arial" w:hAnsi="Arial" w:cs="Arial"/>
        </w:rPr>
        <w:t xml:space="preserve">issue with </w:t>
      </w:r>
      <w:r w:rsidRPr="3A1BA79D">
        <w:rPr>
          <w:rFonts w:ascii="Arial" w:hAnsi="Arial" w:cs="Arial"/>
        </w:rPr>
        <w:t>us</w:t>
      </w:r>
      <w:r w:rsidR="00BC7B88" w:rsidRPr="3A1BA79D">
        <w:rPr>
          <w:rFonts w:ascii="Arial" w:hAnsi="Arial" w:cs="Arial"/>
        </w:rPr>
        <w:t>ing</w:t>
      </w:r>
      <w:r w:rsidRPr="3A1BA79D">
        <w:rPr>
          <w:rFonts w:ascii="Arial" w:hAnsi="Arial" w:cs="Arial"/>
        </w:rPr>
        <w:t xml:space="preserve"> social media as a tool to brandish </w:t>
      </w:r>
      <w:r w:rsidR="00E07CA1" w:rsidRPr="3A1BA79D">
        <w:rPr>
          <w:rFonts w:ascii="Arial" w:hAnsi="Arial" w:cs="Arial"/>
        </w:rPr>
        <w:t>gang related</w:t>
      </w:r>
      <w:r w:rsidRPr="3A1BA79D">
        <w:rPr>
          <w:rFonts w:ascii="Arial" w:hAnsi="Arial" w:cs="Arial"/>
        </w:rPr>
        <w:t xml:space="preserve"> crim</w:t>
      </w:r>
      <w:r w:rsidR="00BC1557">
        <w:rPr>
          <w:rFonts w:ascii="Arial" w:hAnsi="Arial" w:cs="Arial"/>
        </w:rPr>
        <w:t>inal acts and other types of antisocial behaviour</w:t>
      </w:r>
      <w:r w:rsidRPr="3A1BA79D">
        <w:rPr>
          <w:rFonts w:ascii="Arial" w:hAnsi="Arial" w:cs="Arial"/>
        </w:rPr>
        <w:t xml:space="preserve"> as well as to recruit young vulnerable people in this community was also raised by the </w:t>
      </w:r>
      <w:r w:rsidR="00D06BDC">
        <w:rPr>
          <w:rFonts w:ascii="Arial" w:hAnsi="Arial" w:cs="Arial"/>
        </w:rPr>
        <w:t>youth workforce</w:t>
      </w:r>
      <w:r w:rsidR="00BC7B88" w:rsidRPr="3A1BA79D">
        <w:rPr>
          <w:rFonts w:ascii="Arial" w:hAnsi="Arial" w:cs="Arial"/>
        </w:rPr>
        <w:t xml:space="preserve"> groups</w:t>
      </w:r>
      <w:r w:rsidRPr="3A1BA79D">
        <w:rPr>
          <w:rFonts w:ascii="Arial" w:hAnsi="Arial" w:cs="Arial"/>
        </w:rPr>
        <w:t>:</w:t>
      </w:r>
    </w:p>
    <w:p w14:paraId="43BFCFC9" w14:textId="77777777" w:rsidR="00262D93" w:rsidRPr="00930BA6" w:rsidRDefault="00262D93" w:rsidP="00930BA6">
      <w:pPr>
        <w:ind w:left="567" w:right="521"/>
        <w:jc w:val="both"/>
        <w:rPr>
          <w:rFonts w:ascii="Arial" w:hAnsi="Arial" w:cs="Arial"/>
          <w:sz w:val="20"/>
          <w:szCs w:val="20"/>
        </w:rPr>
      </w:pPr>
      <w:r w:rsidRPr="791A4FA1">
        <w:rPr>
          <w:rFonts w:ascii="Arial" w:hAnsi="Arial" w:cs="Arial"/>
          <w:sz w:val="20"/>
          <w:szCs w:val="20"/>
        </w:rPr>
        <w:t xml:space="preserve">I feel like some of the </w:t>
      </w:r>
      <w:r w:rsidR="00507EA0">
        <w:rPr>
          <w:rFonts w:ascii="Arial" w:hAnsi="Arial" w:cs="Arial"/>
          <w:sz w:val="20"/>
          <w:szCs w:val="20"/>
        </w:rPr>
        <w:t>young people</w:t>
      </w:r>
      <w:r w:rsidR="00507EA0" w:rsidRPr="791A4FA1">
        <w:rPr>
          <w:rFonts w:ascii="Arial" w:hAnsi="Arial" w:cs="Arial"/>
          <w:sz w:val="20"/>
          <w:szCs w:val="20"/>
        </w:rPr>
        <w:t xml:space="preserve"> </w:t>
      </w:r>
      <w:r w:rsidRPr="791A4FA1">
        <w:rPr>
          <w:rFonts w:ascii="Arial" w:hAnsi="Arial" w:cs="Arial"/>
          <w:sz w:val="20"/>
          <w:szCs w:val="20"/>
        </w:rPr>
        <w:t>see certain things on Insta (Instagram) or Snap (Snapchat), they believe what they see and want to get involved in similar things without knowing the repercussions of it</w:t>
      </w:r>
      <w:r w:rsidR="00E85762" w:rsidRPr="791A4FA1">
        <w:rPr>
          <w:rFonts w:ascii="Arial" w:hAnsi="Arial" w:cs="Arial"/>
          <w:sz w:val="20"/>
          <w:szCs w:val="20"/>
        </w:rPr>
        <w:t xml:space="preserve"> (</w:t>
      </w:r>
      <w:r w:rsidRPr="791A4FA1">
        <w:rPr>
          <w:rFonts w:ascii="Arial" w:hAnsi="Arial" w:cs="Arial"/>
          <w:sz w:val="20"/>
          <w:szCs w:val="20"/>
        </w:rPr>
        <w:t>…</w:t>
      </w:r>
      <w:r w:rsidR="00E85762" w:rsidRPr="791A4FA1">
        <w:rPr>
          <w:rFonts w:ascii="Arial" w:hAnsi="Arial" w:cs="Arial"/>
          <w:sz w:val="20"/>
          <w:szCs w:val="20"/>
        </w:rPr>
        <w:t>).</w:t>
      </w:r>
      <w:r w:rsidRPr="791A4FA1">
        <w:rPr>
          <w:rFonts w:ascii="Arial" w:hAnsi="Arial" w:cs="Arial"/>
          <w:sz w:val="20"/>
          <w:szCs w:val="20"/>
        </w:rPr>
        <w:t xml:space="preserve"> </w:t>
      </w:r>
      <w:r w:rsidR="4AB62418" w:rsidRPr="00D06BDC">
        <w:rPr>
          <w:rFonts w:ascii="Arial" w:hAnsi="Arial" w:cs="Arial"/>
          <w:i/>
          <w:iCs/>
          <w:sz w:val="20"/>
          <w:szCs w:val="20"/>
        </w:rPr>
        <w:t>(</w:t>
      </w:r>
      <w:r w:rsidR="00507EA0" w:rsidRPr="00D06BDC">
        <w:rPr>
          <w:rFonts w:ascii="Arial" w:hAnsi="Arial" w:cs="Arial"/>
          <w:i/>
          <w:iCs/>
          <w:sz w:val="20"/>
          <w:szCs w:val="20"/>
        </w:rPr>
        <w:t>Youth workforce – sports program</w:t>
      </w:r>
      <w:r w:rsidR="268840C0" w:rsidRPr="00D06BDC">
        <w:rPr>
          <w:rFonts w:ascii="Arial" w:hAnsi="Arial" w:cs="Arial"/>
          <w:i/>
          <w:iCs/>
          <w:sz w:val="20"/>
          <w:szCs w:val="20"/>
        </w:rPr>
        <w:t>)</w:t>
      </w:r>
      <w:r w:rsidRPr="791A4FA1">
        <w:rPr>
          <w:rFonts w:ascii="Arial" w:hAnsi="Arial" w:cs="Arial"/>
          <w:sz w:val="20"/>
          <w:szCs w:val="20"/>
        </w:rPr>
        <w:t xml:space="preserve"> </w:t>
      </w:r>
    </w:p>
    <w:p w14:paraId="540F8389" w14:textId="77777777" w:rsidR="005F7393" w:rsidRDefault="00A73E49" w:rsidP="001F65BD">
      <w:pPr>
        <w:jc w:val="both"/>
        <w:rPr>
          <w:rFonts w:ascii="Arial" w:hAnsi="Arial" w:cs="Arial"/>
        </w:rPr>
      </w:pPr>
      <w:r>
        <w:rPr>
          <w:rFonts w:ascii="Arial" w:hAnsi="Arial" w:cs="Arial"/>
        </w:rPr>
        <w:t>Y</w:t>
      </w:r>
      <w:r w:rsidR="00507EA0">
        <w:rPr>
          <w:rFonts w:ascii="Arial" w:hAnsi="Arial" w:cs="Arial"/>
        </w:rPr>
        <w:t>oung people</w:t>
      </w:r>
      <w:r w:rsidR="004F66C4">
        <w:rPr>
          <w:rFonts w:ascii="Arial" w:hAnsi="Arial" w:cs="Arial"/>
        </w:rPr>
        <w:t xml:space="preserve"> </w:t>
      </w:r>
      <w:r w:rsidR="00BC7B88">
        <w:rPr>
          <w:rFonts w:ascii="Arial" w:hAnsi="Arial" w:cs="Arial"/>
        </w:rPr>
        <w:t>witnessing/experiencing</w:t>
      </w:r>
      <w:r w:rsidR="004F66C4">
        <w:rPr>
          <w:rFonts w:ascii="Arial" w:hAnsi="Arial" w:cs="Arial"/>
        </w:rPr>
        <w:t xml:space="preserve"> traumatic </w:t>
      </w:r>
      <w:r w:rsidR="00BC7B88">
        <w:rPr>
          <w:rFonts w:ascii="Arial" w:hAnsi="Arial" w:cs="Arial"/>
        </w:rPr>
        <w:t xml:space="preserve">events </w:t>
      </w:r>
      <w:r w:rsidR="004F66C4">
        <w:rPr>
          <w:rFonts w:ascii="Arial" w:hAnsi="Arial" w:cs="Arial"/>
        </w:rPr>
        <w:t>occurring in their communities</w:t>
      </w:r>
      <w:r w:rsidR="00BC7B88" w:rsidRPr="00BC7B88">
        <w:rPr>
          <w:rFonts w:ascii="Arial" w:hAnsi="Arial" w:cs="Arial"/>
        </w:rPr>
        <w:t xml:space="preserve"> </w:t>
      </w:r>
      <w:r w:rsidR="00BC7B88">
        <w:rPr>
          <w:rFonts w:ascii="Arial" w:hAnsi="Arial" w:cs="Arial"/>
        </w:rPr>
        <w:t>are particularly susceptible to recruitment through social media</w:t>
      </w:r>
      <w:r w:rsidR="004F66C4">
        <w:rPr>
          <w:rFonts w:ascii="Arial" w:hAnsi="Arial" w:cs="Arial"/>
        </w:rPr>
        <w:t xml:space="preserve">. </w:t>
      </w:r>
      <w:r w:rsidR="00BC7B88">
        <w:rPr>
          <w:rFonts w:ascii="Arial" w:hAnsi="Arial" w:cs="Arial"/>
        </w:rPr>
        <w:t>B</w:t>
      </w:r>
      <w:r w:rsidR="004F66C4">
        <w:rPr>
          <w:rFonts w:ascii="Arial" w:hAnsi="Arial" w:cs="Arial"/>
        </w:rPr>
        <w:t xml:space="preserve">oth youth </w:t>
      </w:r>
      <w:r w:rsidR="00BC7B88">
        <w:rPr>
          <w:rFonts w:ascii="Arial" w:hAnsi="Arial" w:cs="Arial"/>
        </w:rPr>
        <w:t xml:space="preserve">groups in this study </w:t>
      </w:r>
      <w:r w:rsidR="004F66C4">
        <w:rPr>
          <w:rFonts w:ascii="Arial" w:hAnsi="Arial" w:cs="Arial"/>
        </w:rPr>
        <w:t xml:space="preserve">were </w:t>
      </w:r>
      <w:r w:rsidR="00BC7B88">
        <w:rPr>
          <w:rFonts w:ascii="Arial" w:hAnsi="Arial" w:cs="Arial"/>
        </w:rPr>
        <w:t>reluctant to speak on any social media-related issues</w:t>
      </w:r>
      <w:r w:rsidR="001D56A4">
        <w:rPr>
          <w:rFonts w:ascii="Arial" w:hAnsi="Arial" w:cs="Arial"/>
        </w:rPr>
        <w:t>,</w:t>
      </w:r>
      <w:r w:rsidR="00BC7B88">
        <w:rPr>
          <w:rFonts w:ascii="Arial" w:hAnsi="Arial" w:cs="Arial"/>
        </w:rPr>
        <w:t xml:space="preserve"> </w:t>
      </w:r>
      <w:r w:rsidR="001D56A4">
        <w:rPr>
          <w:rFonts w:ascii="Arial" w:hAnsi="Arial" w:cs="Arial"/>
        </w:rPr>
        <w:t>they certainly knew more on the topic than they were willing to share. The lack of</w:t>
      </w:r>
      <w:r w:rsidR="001D56A4" w:rsidRPr="001D56A4">
        <w:rPr>
          <w:rFonts w:ascii="Arial" w:hAnsi="Arial" w:cs="Arial"/>
        </w:rPr>
        <w:t xml:space="preserve"> </w:t>
      </w:r>
      <w:r w:rsidR="001D56A4">
        <w:rPr>
          <w:rFonts w:ascii="Arial" w:hAnsi="Arial" w:cs="Arial"/>
        </w:rPr>
        <w:t xml:space="preserve">sufficient information and perspectives </w:t>
      </w:r>
      <w:r w:rsidR="00BC7B88">
        <w:rPr>
          <w:rFonts w:ascii="Arial" w:hAnsi="Arial" w:cs="Arial"/>
        </w:rPr>
        <w:t>prevented</w:t>
      </w:r>
      <w:r w:rsidR="00EC3B5F">
        <w:rPr>
          <w:rFonts w:ascii="Arial" w:hAnsi="Arial" w:cs="Arial"/>
        </w:rPr>
        <w:t xml:space="preserve"> the </w:t>
      </w:r>
      <w:r w:rsidR="001D56A4">
        <w:rPr>
          <w:rFonts w:ascii="Arial" w:hAnsi="Arial" w:cs="Arial"/>
        </w:rPr>
        <w:t>formulation</w:t>
      </w:r>
      <w:r w:rsidR="00EC3B5F">
        <w:rPr>
          <w:rFonts w:ascii="Arial" w:hAnsi="Arial" w:cs="Arial"/>
        </w:rPr>
        <w:t xml:space="preserve"> </w:t>
      </w:r>
      <w:r w:rsidR="001D56A4">
        <w:rPr>
          <w:rFonts w:ascii="Arial" w:hAnsi="Arial" w:cs="Arial"/>
        </w:rPr>
        <w:t>of</w:t>
      </w:r>
      <w:r w:rsidR="00EC3B5F">
        <w:rPr>
          <w:rFonts w:ascii="Arial" w:hAnsi="Arial" w:cs="Arial"/>
        </w:rPr>
        <w:t xml:space="preserve"> </w:t>
      </w:r>
      <w:r w:rsidR="001D56A4">
        <w:rPr>
          <w:rFonts w:ascii="Arial" w:hAnsi="Arial" w:cs="Arial"/>
        </w:rPr>
        <w:t xml:space="preserve">robust </w:t>
      </w:r>
      <w:r w:rsidR="00EC3B5F">
        <w:rPr>
          <w:rFonts w:ascii="Arial" w:hAnsi="Arial" w:cs="Arial"/>
        </w:rPr>
        <w:t>conclusions</w:t>
      </w:r>
      <w:r w:rsidR="001F65BD">
        <w:rPr>
          <w:rFonts w:ascii="Arial" w:hAnsi="Arial" w:cs="Arial"/>
        </w:rPr>
        <w:t>.</w:t>
      </w:r>
      <w:r w:rsidR="00AA066D">
        <w:rPr>
          <w:rFonts w:ascii="Arial" w:hAnsi="Arial" w:cs="Arial"/>
        </w:rPr>
        <w:t xml:space="preserve"> </w:t>
      </w:r>
    </w:p>
    <w:p w14:paraId="3CF2D8B6" w14:textId="77777777" w:rsidR="00AB47E8" w:rsidRPr="00D24778" w:rsidRDefault="00AB47E8" w:rsidP="001F65BD">
      <w:pPr>
        <w:jc w:val="both"/>
        <w:rPr>
          <w:rFonts w:ascii="Arial" w:hAnsi="Arial" w:cs="Arial"/>
          <w:iCs/>
        </w:rPr>
      </w:pPr>
    </w:p>
    <w:p w14:paraId="7620E664" w14:textId="77777777" w:rsidR="00AB47E8" w:rsidRPr="00D06BDC" w:rsidRDefault="00AB47E8" w:rsidP="00E37A5C">
      <w:pPr>
        <w:pStyle w:val="ListParagraph"/>
        <w:numPr>
          <w:ilvl w:val="1"/>
          <w:numId w:val="1"/>
        </w:numPr>
        <w:jc w:val="both"/>
        <w:rPr>
          <w:rFonts w:ascii="Arial" w:hAnsi="Arial" w:cs="Arial"/>
          <w:b/>
          <w:iCs/>
        </w:rPr>
      </w:pPr>
      <w:r w:rsidRPr="00D06BDC">
        <w:rPr>
          <w:rFonts w:ascii="Arial" w:hAnsi="Arial" w:cs="Arial"/>
          <w:b/>
          <w:iCs/>
        </w:rPr>
        <w:lastRenderedPageBreak/>
        <w:t xml:space="preserve">Relationship with </w:t>
      </w:r>
      <w:r w:rsidR="00767ED8" w:rsidRPr="00D06BDC">
        <w:rPr>
          <w:rFonts w:ascii="Arial" w:hAnsi="Arial" w:cs="Arial"/>
          <w:b/>
          <w:iCs/>
        </w:rPr>
        <w:t>Police</w:t>
      </w:r>
    </w:p>
    <w:p w14:paraId="3FDBFBA4" w14:textId="77777777" w:rsidR="00AB47E8" w:rsidRDefault="00377696" w:rsidP="001F65BD">
      <w:pPr>
        <w:jc w:val="both"/>
        <w:rPr>
          <w:rFonts w:ascii="Arial" w:hAnsi="Arial" w:cs="Arial"/>
        </w:rPr>
      </w:pPr>
      <w:r>
        <w:rPr>
          <w:rFonts w:ascii="Arial" w:hAnsi="Arial" w:cs="Arial"/>
        </w:rPr>
        <w:t>T</w:t>
      </w:r>
      <w:r w:rsidR="00767ED8" w:rsidRPr="3D0CC295">
        <w:rPr>
          <w:rFonts w:ascii="Arial" w:hAnsi="Arial" w:cs="Arial"/>
        </w:rPr>
        <w:t xml:space="preserve">he relationship between </w:t>
      </w:r>
      <w:r w:rsidR="00507EA0">
        <w:rPr>
          <w:rFonts w:ascii="Arial" w:hAnsi="Arial" w:cs="Arial"/>
        </w:rPr>
        <w:t>young people</w:t>
      </w:r>
      <w:r w:rsidR="00507EA0" w:rsidRPr="3D0CC295">
        <w:rPr>
          <w:rFonts w:ascii="Arial" w:hAnsi="Arial" w:cs="Arial"/>
        </w:rPr>
        <w:t xml:space="preserve"> </w:t>
      </w:r>
      <w:r w:rsidR="00767ED8" w:rsidRPr="3D0CC295">
        <w:rPr>
          <w:rFonts w:ascii="Arial" w:hAnsi="Arial" w:cs="Arial"/>
        </w:rPr>
        <w:t>in the community and the local police was discussed</w:t>
      </w:r>
      <w:r w:rsidRPr="00377696">
        <w:rPr>
          <w:rFonts w:ascii="Arial" w:hAnsi="Arial" w:cs="Arial"/>
        </w:rPr>
        <w:t xml:space="preserve"> </w:t>
      </w:r>
      <w:r>
        <w:rPr>
          <w:rFonts w:ascii="Arial" w:hAnsi="Arial" w:cs="Arial"/>
        </w:rPr>
        <w:t>a</w:t>
      </w:r>
      <w:r w:rsidRPr="3D0CC295">
        <w:rPr>
          <w:rFonts w:ascii="Arial" w:hAnsi="Arial" w:cs="Arial"/>
        </w:rPr>
        <w:t xml:space="preserve">cross </w:t>
      </w:r>
      <w:r>
        <w:rPr>
          <w:rFonts w:ascii="Arial" w:hAnsi="Arial" w:cs="Arial"/>
        </w:rPr>
        <w:t>all</w:t>
      </w:r>
      <w:r w:rsidRPr="3D0CC295">
        <w:rPr>
          <w:rFonts w:ascii="Arial" w:hAnsi="Arial" w:cs="Arial"/>
        </w:rPr>
        <w:t xml:space="preserve"> four groups</w:t>
      </w:r>
      <w:r w:rsidR="00767ED8" w:rsidRPr="3D0CC295">
        <w:rPr>
          <w:rFonts w:ascii="Arial" w:hAnsi="Arial" w:cs="Arial"/>
        </w:rPr>
        <w:t xml:space="preserve">. </w:t>
      </w:r>
      <w:r w:rsidR="00507EA0">
        <w:rPr>
          <w:rFonts w:ascii="Arial" w:hAnsi="Arial" w:cs="Arial"/>
        </w:rPr>
        <w:t>Young people</w:t>
      </w:r>
      <w:r w:rsidR="00507EA0" w:rsidRPr="3D0CC295">
        <w:rPr>
          <w:rFonts w:ascii="Arial" w:hAnsi="Arial" w:cs="Arial"/>
        </w:rPr>
        <w:t xml:space="preserve"> </w:t>
      </w:r>
      <w:r w:rsidR="00767ED8" w:rsidRPr="3D0CC295">
        <w:rPr>
          <w:rFonts w:ascii="Arial" w:hAnsi="Arial" w:cs="Arial"/>
        </w:rPr>
        <w:t>often fe</w:t>
      </w:r>
      <w:r w:rsidR="2C2DEBF7" w:rsidRPr="3D0CC295">
        <w:rPr>
          <w:rFonts w:ascii="Arial" w:hAnsi="Arial" w:cs="Arial"/>
        </w:rPr>
        <w:t>lt</w:t>
      </w:r>
      <w:r w:rsidR="00767ED8" w:rsidRPr="3D0CC295">
        <w:rPr>
          <w:rFonts w:ascii="Arial" w:hAnsi="Arial" w:cs="Arial"/>
        </w:rPr>
        <w:t xml:space="preserve"> stereotyped and unnecessarily harassed:</w:t>
      </w:r>
    </w:p>
    <w:p w14:paraId="71B7BBD8" w14:textId="77777777" w:rsidR="00767ED8" w:rsidRPr="001F65BD" w:rsidRDefault="00767ED8" w:rsidP="791A4FA1">
      <w:pPr>
        <w:ind w:left="567" w:right="521"/>
        <w:jc w:val="both"/>
        <w:rPr>
          <w:rFonts w:ascii="Arial" w:eastAsia="Arial" w:hAnsi="Arial" w:cs="Arial"/>
          <w:sz w:val="20"/>
          <w:szCs w:val="20"/>
        </w:rPr>
      </w:pPr>
      <w:r w:rsidRPr="3A1BA79D">
        <w:rPr>
          <w:rFonts w:ascii="Arial" w:hAnsi="Arial" w:cs="Arial"/>
          <w:sz w:val="20"/>
          <w:szCs w:val="20"/>
        </w:rPr>
        <w:t xml:space="preserve">We don’t trust the </w:t>
      </w:r>
      <w:r w:rsidR="6184A87A" w:rsidRPr="3A1BA79D">
        <w:rPr>
          <w:rFonts w:ascii="Arial" w:hAnsi="Arial" w:cs="Arial"/>
          <w:sz w:val="20"/>
          <w:szCs w:val="20"/>
        </w:rPr>
        <w:t>police;</w:t>
      </w:r>
      <w:r w:rsidRPr="3A1BA79D">
        <w:rPr>
          <w:rFonts w:ascii="Arial" w:hAnsi="Arial" w:cs="Arial"/>
          <w:sz w:val="20"/>
          <w:szCs w:val="20"/>
        </w:rPr>
        <w:t xml:space="preserve"> </w:t>
      </w:r>
      <w:r w:rsidR="005035EA" w:rsidRPr="3A1BA79D">
        <w:rPr>
          <w:rFonts w:ascii="Arial" w:hAnsi="Arial" w:cs="Arial"/>
          <w:sz w:val="20"/>
          <w:szCs w:val="20"/>
        </w:rPr>
        <w:t>they assume you’re a gang member if you dress a certain way or have a certain skin colour</w:t>
      </w:r>
      <w:r w:rsidR="00E85762" w:rsidRPr="3A1BA79D">
        <w:rPr>
          <w:rFonts w:ascii="Arial" w:hAnsi="Arial" w:cs="Arial"/>
          <w:sz w:val="20"/>
          <w:szCs w:val="20"/>
        </w:rPr>
        <w:t xml:space="preserve"> (</w:t>
      </w:r>
      <w:r w:rsidR="005035EA" w:rsidRPr="3A1BA79D">
        <w:rPr>
          <w:rFonts w:ascii="Arial" w:hAnsi="Arial" w:cs="Arial"/>
          <w:sz w:val="20"/>
          <w:szCs w:val="20"/>
        </w:rPr>
        <w:t>…</w:t>
      </w:r>
      <w:r w:rsidR="00E85762" w:rsidRPr="3A1BA79D">
        <w:rPr>
          <w:rFonts w:ascii="Arial" w:hAnsi="Arial" w:cs="Arial"/>
          <w:sz w:val="20"/>
          <w:szCs w:val="20"/>
        </w:rPr>
        <w:t xml:space="preserve">) </w:t>
      </w:r>
      <w:r w:rsidR="005035EA" w:rsidRPr="3A1BA79D">
        <w:rPr>
          <w:rFonts w:ascii="Arial" w:hAnsi="Arial" w:cs="Arial"/>
          <w:sz w:val="20"/>
          <w:szCs w:val="20"/>
        </w:rPr>
        <w:t>I get stopped and searched monthly and all I do is kick ball</w:t>
      </w:r>
      <w:r w:rsidR="00E85762" w:rsidRPr="3A1BA79D">
        <w:rPr>
          <w:rFonts w:ascii="Arial" w:hAnsi="Arial" w:cs="Arial"/>
          <w:sz w:val="20"/>
          <w:szCs w:val="20"/>
        </w:rPr>
        <w:t xml:space="preserve">. </w:t>
      </w:r>
      <w:r w:rsidR="119FAB92" w:rsidRPr="00D06BDC">
        <w:rPr>
          <w:rFonts w:ascii="Arial" w:hAnsi="Arial" w:cs="Arial"/>
          <w:i/>
          <w:iCs/>
          <w:sz w:val="20"/>
          <w:szCs w:val="20"/>
        </w:rPr>
        <w:t>(</w:t>
      </w:r>
      <w:r w:rsidR="00D10F54" w:rsidRPr="00D06BDC">
        <w:rPr>
          <w:rFonts w:ascii="Arial" w:hAnsi="Arial" w:cs="Arial"/>
          <w:i/>
          <w:iCs/>
          <w:sz w:val="20"/>
          <w:szCs w:val="20"/>
        </w:rPr>
        <w:t>Young person – sports program</w:t>
      </w:r>
      <w:r w:rsidR="777CE630" w:rsidRPr="00D06BDC">
        <w:rPr>
          <w:rFonts w:ascii="Arial" w:hAnsi="Arial" w:cs="Arial"/>
          <w:i/>
          <w:iCs/>
          <w:sz w:val="20"/>
          <w:szCs w:val="20"/>
        </w:rPr>
        <w:t>)</w:t>
      </w:r>
    </w:p>
    <w:p w14:paraId="288FC302" w14:textId="77777777" w:rsidR="00767ED8" w:rsidRPr="001C6AF9" w:rsidRDefault="00646776" w:rsidP="001F65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 xml:space="preserve">This was a general theme amongst the two focus groups conducted with the young people as none of them were able to recall any positive interactions with local police officers. </w:t>
      </w:r>
      <w:r w:rsidR="00377696">
        <w:rPr>
          <w:rFonts w:ascii="Arial" w:hAnsi="Arial" w:cs="Arial"/>
        </w:rPr>
        <w:t>T</w:t>
      </w:r>
      <w:r w:rsidR="005035EA" w:rsidRPr="001C6AF9">
        <w:rPr>
          <w:rFonts w:ascii="Arial" w:hAnsi="Arial" w:cs="Arial"/>
        </w:rPr>
        <w:t xml:space="preserve">he </w:t>
      </w:r>
      <w:r w:rsidR="00D10F54">
        <w:rPr>
          <w:rFonts w:ascii="Arial" w:hAnsi="Arial" w:cs="Arial"/>
          <w:i/>
          <w:iCs/>
        </w:rPr>
        <w:t>youth workforce</w:t>
      </w:r>
      <w:r w:rsidR="00D10F54">
        <w:rPr>
          <w:rFonts w:ascii="Arial" w:hAnsi="Arial" w:cs="Arial"/>
        </w:rPr>
        <w:t xml:space="preserve"> </w:t>
      </w:r>
      <w:r w:rsidR="00377696">
        <w:rPr>
          <w:rFonts w:ascii="Arial" w:hAnsi="Arial" w:cs="Arial"/>
        </w:rPr>
        <w:t>members also reflected on this perception</w:t>
      </w:r>
      <w:r w:rsidR="005035EA" w:rsidRPr="001C6AF9">
        <w:rPr>
          <w:rFonts w:ascii="Arial" w:hAnsi="Arial" w:cs="Arial"/>
        </w:rPr>
        <w:t>:</w:t>
      </w:r>
    </w:p>
    <w:p w14:paraId="5D1CF6CB" w14:textId="77777777" w:rsidR="005035EA" w:rsidRPr="001F65BD" w:rsidRDefault="005035EA" w:rsidP="001F65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right="521"/>
        <w:jc w:val="both"/>
        <w:rPr>
          <w:rFonts w:ascii="Arial" w:hAnsi="Arial" w:cs="Arial"/>
          <w:sz w:val="20"/>
          <w:szCs w:val="20"/>
        </w:rPr>
      </w:pPr>
      <w:r w:rsidRPr="293AE804">
        <w:rPr>
          <w:rFonts w:ascii="Arial" w:hAnsi="Arial" w:cs="Arial"/>
          <w:sz w:val="20"/>
          <w:szCs w:val="20"/>
        </w:rPr>
        <w:t xml:space="preserve">I think the police aren’t just racially </w:t>
      </w:r>
      <w:r w:rsidR="001C6AF9" w:rsidRPr="293AE804">
        <w:rPr>
          <w:rFonts w:ascii="Arial" w:hAnsi="Arial" w:cs="Arial"/>
          <w:sz w:val="20"/>
          <w:szCs w:val="20"/>
        </w:rPr>
        <w:t>stereotypical,</w:t>
      </w:r>
      <w:r w:rsidRPr="293AE804">
        <w:rPr>
          <w:rFonts w:ascii="Arial" w:hAnsi="Arial" w:cs="Arial"/>
          <w:sz w:val="20"/>
          <w:szCs w:val="20"/>
        </w:rPr>
        <w:t xml:space="preserve"> but they just generally give </w:t>
      </w:r>
      <w:r w:rsidR="00D10F54">
        <w:rPr>
          <w:rFonts w:ascii="Arial" w:hAnsi="Arial" w:cs="Arial"/>
          <w:sz w:val="20"/>
          <w:szCs w:val="20"/>
        </w:rPr>
        <w:t>young people</w:t>
      </w:r>
      <w:r w:rsidRPr="293AE804">
        <w:rPr>
          <w:rFonts w:ascii="Arial" w:hAnsi="Arial" w:cs="Arial"/>
          <w:sz w:val="20"/>
          <w:szCs w:val="20"/>
        </w:rPr>
        <w:t xml:space="preserve"> a hard time. This </w:t>
      </w:r>
      <w:r w:rsidR="001C6AF9" w:rsidRPr="293AE804">
        <w:rPr>
          <w:rFonts w:ascii="Arial" w:hAnsi="Arial" w:cs="Arial"/>
          <w:sz w:val="20"/>
          <w:szCs w:val="20"/>
        </w:rPr>
        <w:t xml:space="preserve">makes our jobs quite difficult because although our roles as youth workers is to bridge the gap between the police and </w:t>
      </w:r>
      <w:r w:rsidR="00D10F54">
        <w:rPr>
          <w:rFonts w:ascii="Arial" w:hAnsi="Arial" w:cs="Arial"/>
          <w:sz w:val="20"/>
          <w:szCs w:val="20"/>
        </w:rPr>
        <w:t>young people</w:t>
      </w:r>
      <w:r w:rsidR="001C6AF9" w:rsidRPr="293AE804">
        <w:rPr>
          <w:rFonts w:ascii="Arial" w:hAnsi="Arial" w:cs="Arial"/>
          <w:sz w:val="20"/>
          <w:szCs w:val="20"/>
        </w:rPr>
        <w:t xml:space="preserve"> it is also quite hard to rationalise how the police behave because we sometimes don’t agree with what they (the Police) do.</w:t>
      </w:r>
      <w:r w:rsidRPr="293AE804">
        <w:rPr>
          <w:rFonts w:ascii="Arial" w:hAnsi="Arial" w:cs="Arial"/>
          <w:sz w:val="20"/>
          <w:szCs w:val="20"/>
        </w:rPr>
        <w:t xml:space="preserve"> </w:t>
      </w:r>
      <w:r w:rsidR="7C9DC652" w:rsidRPr="00D06BDC">
        <w:rPr>
          <w:rFonts w:ascii="Arial" w:hAnsi="Arial" w:cs="Arial"/>
          <w:i/>
          <w:iCs/>
          <w:sz w:val="20"/>
          <w:szCs w:val="20"/>
        </w:rPr>
        <w:t>(</w:t>
      </w:r>
      <w:r w:rsidR="00E40262" w:rsidRPr="00D06BDC">
        <w:rPr>
          <w:rFonts w:ascii="Arial" w:hAnsi="Arial" w:cs="Arial"/>
          <w:i/>
          <w:iCs/>
          <w:sz w:val="20"/>
          <w:szCs w:val="20"/>
        </w:rPr>
        <w:t>Youth workforce – performing arts program</w:t>
      </w:r>
      <w:r w:rsidRPr="00D06BDC">
        <w:rPr>
          <w:rFonts w:ascii="Arial" w:hAnsi="Arial" w:cs="Arial"/>
          <w:i/>
          <w:iCs/>
          <w:sz w:val="20"/>
          <w:szCs w:val="20"/>
        </w:rPr>
        <w:t>)</w:t>
      </w:r>
    </w:p>
    <w:p w14:paraId="2083B637" w14:textId="77777777" w:rsidR="001F65BD" w:rsidRDefault="00E40262" w:rsidP="001F65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Cs/>
        </w:rPr>
      </w:pPr>
      <w:r>
        <w:rPr>
          <w:rFonts w:ascii="Arial" w:hAnsi="Arial" w:cs="Arial"/>
          <w:bCs/>
        </w:rPr>
        <w:t xml:space="preserve">Young people </w:t>
      </w:r>
      <w:r w:rsidR="00377696">
        <w:rPr>
          <w:rFonts w:ascii="Arial" w:hAnsi="Arial" w:cs="Arial"/>
          <w:bCs/>
        </w:rPr>
        <w:t xml:space="preserve">felt that this lack of trust rather facilitates their involvement </w:t>
      </w:r>
      <w:r w:rsidR="008905B6">
        <w:rPr>
          <w:rFonts w:ascii="Arial" w:hAnsi="Arial" w:cs="Arial"/>
          <w:bCs/>
        </w:rPr>
        <w:t>with street gangs</w:t>
      </w:r>
      <w:r w:rsidR="001F65BD">
        <w:rPr>
          <w:rFonts w:ascii="Arial" w:hAnsi="Arial" w:cs="Arial"/>
          <w:bCs/>
        </w:rPr>
        <w:t>:</w:t>
      </w:r>
    </w:p>
    <w:p w14:paraId="6F1FE936" w14:textId="77777777" w:rsidR="001F65BD" w:rsidRDefault="001F65BD" w:rsidP="293AE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21"/>
        <w:jc w:val="both"/>
        <w:rPr>
          <w:rFonts w:ascii="Arial" w:hAnsi="Arial" w:cs="Arial"/>
          <w:sz w:val="20"/>
          <w:szCs w:val="20"/>
        </w:rPr>
      </w:pPr>
      <w:r w:rsidRPr="3A1BA79D">
        <w:rPr>
          <w:rFonts w:ascii="Arial" w:hAnsi="Arial" w:cs="Arial"/>
          <w:sz w:val="20"/>
          <w:szCs w:val="20"/>
        </w:rPr>
        <w:t xml:space="preserve">There’s been a few times when I’ve had issues and going to the police is </w:t>
      </w:r>
      <w:r w:rsidR="7BB9CD72" w:rsidRPr="3A1BA79D">
        <w:rPr>
          <w:rFonts w:ascii="Arial" w:hAnsi="Arial" w:cs="Arial"/>
          <w:sz w:val="20"/>
          <w:szCs w:val="20"/>
        </w:rPr>
        <w:t>pointless,</w:t>
      </w:r>
      <w:r w:rsidRPr="3A1BA79D">
        <w:rPr>
          <w:rFonts w:ascii="Arial" w:hAnsi="Arial" w:cs="Arial"/>
          <w:sz w:val="20"/>
          <w:szCs w:val="20"/>
        </w:rPr>
        <w:t xml:space="preserve"> so I’ve got some of my guys to handle it for me instead. The police don’t really help us round here. </w:t>
      </w:r>
      <w:r w:rsidR="1E45E398" w:rsidRPr="00D06BDC">
        <w:rPr>
          <w:rFonts w:ascii="Arial" w:hAnsi="Arial" w:cs="Arial"/>
          <w:i/>
          <w:iCs/>
          <w:sz w:val="20"/>
          <w:szCs w:val="20"/>
        </w:rPr>
        <w:t>(</w:t>
      </w:r>
      <w:r w:rsidR="00E40262" w:rsidRPr="00D06BDC">
        <w:rPr>
          <w:rFonts w:ascii="Arial" w:hAnsi="Arial" w:cs="Arial"/>
          <w:i/>
          <w:iCs/>
          <w:sz w:val="20"/>
          <w:szCs w:val="20"/>
        </w:rPr>
        <w:t>Young person – sports program</w:t>
      </w:r>
      <w:r w:rsidR="1E45E398" w:rsidRPr="00D06BDC">
        <w:rPr>
          <w:rFonts w:ascii="Arial" w:hAnsi="Arial" w:cs="Arial"/>
          <w:i/>
          <w:iCs/>
          <w:sz w:val="20"/>
          <w:szCs w:val="20"/>
        </w:rPr>
        <w:t>)</w:t>
      </w:r>
    </w:p>
    <w:p w14:paraId="350BB9D9" w14:textId="77777777" w:rsidR="00875D84" w:rsidRDefault="00377696" w:rsidP="18C6C4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t>T</w:t>
      </w:r>
      <w:r w:rsidR="001F65BD" w:rsidRPr="18C6C44E">
        <w:rPr>
          <w:rFonts w:ascii="Arial" w:hAnsi="Arial" w:cs="Arial"/>
        </w:rPr>
        <w:t xml:space="preserve">his strained relationship between the police and some </w:t>
      </w:r>
      <w:r w:rsidR="00D06BDC">
        <w:rPr>
          <w:rFonts w:ascii="Arial" w:hAnsi="Arial" w:cs="Arial"/>
        </w:rPr>
        <w:t>young people</w:t>
      </w:r>
      <w:r w:rsidR="00D06BDC" w:rsidRPr="18C6C44E">
        <w:rPr>
          <w:rFonts w:ascii="Arial" w:hAnsi="Arial" w:cs="Arial"/>
        </w:rPr>
        <w:t xml:space="preserve"> </w:t>
      </w:r>
      <w:r w:rsidR="001F65BD" w:rsidRPr="18C6C44E">
        <w:rPr>
          <w:rFonts w:ascii="Arial" w:hAnsi="Arial" w:cs="Arial"/>
        </w:rPr>
        <w:t>in th</w:t>
      </w:r>
      <w:r>
        <w:rPr>
          <w:rFonts w:ascii="Arial" w:hAnsi="Arial" w:cs="Arial"/>
        </w:rPr>
        <w:t>e</w:t>
      </w:r>
      <w:r w:rsidR="001F65BD" w:rsidRPr="18C6C44E">
        <w:rPr>
          <w:rFonts w:ascii="Arial" w:hAnsi="Arial" w:cs="Arial"/>
        </w:rPr>
        <w:t xml:space="preserve"> area</w:t>
      </w:r>
      <w:r w:rsidR="001C6AF9" w:rsidRPr="18C6C44E">
        <w:rPr>
          <w:rFonts w:ascii="Arial" w:hAnsi="Arial" w:cs="Arial"/>
        </w:rPr>
        <w:t xml:space="preserve"> makes it difficult to </w:t>
      </w:r>
      <w:r w:rsidR="003F6308" w:rsidRPr="18C6C44E">
        <w:rPr>
          <w:rFonts w:ascii="Arial" w:hAnsi="Arial" w:cs="Arial"/>
        </w:rPr>
        <w:t>police</w:t>
      </w:r>
      <w:r w:rsidR="001C6AF9" w:rsidRPr="18C6C44E">
        <w:rPr>
          <w:rFonts w:ascii="Arial" w:hAnsi="Arial" w:cs="Arial"/>
        </w:rPr>
        <w:t xml:space="preserve"> youth street gang-related issues</w:t>
      </w:r>
      <w:r w:rsidR="002C23BC" w:rsidRPr="18C6C44E">
        <w:rPr>
          <w:rFonts w:ascii="Arial" w:hAnsi="Arial" w:cs="Arial"/>
        </w:rPr>
        <w:t xml:space="preserve"> </w:t>
      </w:r>
      <w:r>
        <w:rPr>
          <w:rFonts w:ascii="Arial" w:hAnsi="Arial" w:cs="Arial"/>
        </w:rPr>
        <w:t>and</w:t>
      </w:r>
      <w:r w:rsidR="002C23BC" w:rsidRPr="18C6C44E">
        <w:rPr>
          <w:rFonts w:ascii="Arial" w:hAnsi="Arial" w:cs="Arial"/>
        </w:rPr>
        <w:t xml:space="preserve"> address other issues </w:t>
      </w:r>
      <w:r w:rsidR="00D06BDC">
        <w:rPr>
          <w:rFonts w:ascii="Arial" w:hAnsi="Arial" w:cs="Arial"/>
        </w:rPr>
        <w:t>young people</w:t>
      </w:r>
      <w:r w:rsidR="00D06BDC" w:rsidRPr="00473BA9">
        <w:rPr>
          <w:rFonts w:ascii="Arial" w:hAnsi="Arial" w:cs="Arial"/>
          <w:i/>
          <w:iCs/>
        </w:rPr>
        <w:t xml:space="preserve"> </w:t>
      </w:r>
      <w:r w:rsidR="002C23BC" w:rsidRPr="18C6C44E">
        <w:rPr>
          <w:rFonts w:ascii="Arial" w:hAnsi="Arial" w:cs="Arial"/>
        </w:rPr>
        <w:t>face.</w:t>
      </w:r>
      <w:r w:rsidR="00BE6BAC" w:rsidRPr="18C6C44E">
        <w:rPr>
          <w:rFonts w:ascii="Arial" w:hAnsi="Arial" w:cs="Arial"/>
        </w:rPr>
        <w:t xml:space="preserve"> </w:t>
      </w:r>
      <w:r>
        <w:rPr>
          <w:rFonts w:ascii="Arial" w:hAnsi="Arial" w:cs="Arial"/>
        </w:rPr>
        <w:t>It builds</w:t>
      </w:r>
      <w:r w:rsidR="00BE6BAC" w:rsidRPr="18C6C44E">
        <w:rPr>
          <w:rFonts w:ascii="Arial" w:hAnsi="Arial" w:cs="Arial"/>
        </w:rPr>
        <w:t xml:space="preserve"> a serious barrier to change, including a “wall of silence” when crimes are committed</w:t>
      </w:r>
      <w:r>
        <w:rPr>
          <w:rFonts w:ascii="Arial" w:hAnsi="Arial" w:cs="Arial"/>
        </w:rPr>
        <w:t>.</w:t>
      </w:r>
      <w:r w:rsidR="00BE6BAC" w:rsidRPr="18C6C44E">
        <w:rPr>
          <w:rFonts w:ascii="Arial" w:hAnsi="Arial" w:cs="Arial"/>
        </w:rPr>
        <w:t xml:space="preserve"> </w:t>
      </w:r>
      <w:r w:rsidR="00D46F2D">
        <w:rPr>
          <w:rFonts w:ascii="Arial" w:hAnsi="Arial" w:cs="Arial"/>
        </w:rPr>
        <w:t xml:space="preserve"> </w:t>
      </w:r>
      <w:r w:rsidR="00810861" w:rsidRPr="18C6C44E">
        <w:rPr>
          <w:rFonts w:ascii="Arial" w:hAnsi="Arial" w:cs="Arial"/>
        </w:rPr>
        <w:fldChar w:fldCharType="begin" w:fldLock="1"/>
      </w:r>
      <w:r w:rsidR="00287E7E">
        <w:rPr>
          <w:rFonts w:ascii="Arial" w:hAnsi="Arial" w:cs="Arial"/>
        </w:rPr>
        <w:instrText>ADDIN CSL_CITATION {"citationItems":[{"id":"ITEM-1","itemData":{"author":[{"dropping-particle":"","family":"Commission","given":"The Youth Violence","non-dropping-particle":"","parse-names":false,"suffix":""}],"id":"ITEM-1","issue":"July","issued":{"date-parts":[["2018"]]},"title":"Interim Report - July 2018","type":"report"},"uris":["http://www.mendeley.com/documents/?uuid=361d1a0d-1fce-48e9-8949-3b7bed64a429"]}],"mendeley":{"formattedCitation":"(Commission, 2018)","manualFormatting":"The recent Youth Violence Commission's ","plainTextFormattedCitation":"(Commission, 2018)","previouslyFormattedCitation":"(Commission, 2018)"},"properties":{"noteIndex":0},"schema":"https://github.com/citation-style-language/schema/raw/master/csl-citation.json"}</w:instrText>
      </w:r>
      <w:r w:rsidR="00810861" w:rsidRPr="18C6C44E">
        <w:rPr>
          <w:rFonts w:ascii="Arial" w:hAnsi="Arial" w:cs="Arial"/>
        </w:rPr>
        <w:fldChar w:fldCharType="separate"/>
      </w:r>
      <w:r w:rsidR="00BE6BAC" w:rsidRPr="18C6C44E">
        <w:rPr>
          <w:rFonts w:ascii="Arial" w:hAnsi="Arial" w:cs="Arial"/>
          <w:noProof/>
        </w:rPr>
        <w:t xml:space="preserve">The </w:t>
      </w:r>
      <w:r>
        <w:rPr>
          <w:rFonts w:ascii="Arial" w:hAnsi="Arial" w:cs="Arial"/>
          <w:noProof/>
        </w:rPr>
        <w:t xml:space="preserve">recent </w:t>
      </w:r>
      <w:r w:rsidR="00BE6BAC" w:rsidRPr="18C6C44E">
        <w:rPr>
          <w:rFonts w:ascii="Arial" w:hAnsi="Arial" w:cs="Arial"/>
          <w:noProof/>
        </w:rPr>
        <w:t>Youth Violence Commission</w:t>
      </w:r>
      <w:r w:rsidR="00D46F2D">
        <w:rPr>
          <w:rFonts w:ascii="Arial" w:hAnsi="Arial" w:cs="Arial"/>
          <w:noProof/>
        </w:rPr>
        <w:t xml:space="preserve">'s </w:t>
      </w:r>
      <w:r w:rsidR="00810861" w:rsidRPr="18C6C44E">
        <w:rPr>
          <w:rFonts w:ascii="Arial" w:hAnsi="Arial" w:cs="Arial"/>
        </w:rPr>
        <w:fldChar w:fldCharType="end"/>
      </w:r>
      <w:r w:rsidR="00D46F2D">
        <w:rPr>
          <w:rFonts w:ascii="Arial" w:hAnsi="Arial" w:cs="Arial"/>
        </w:rPr>
        <w:t xml:space="preserve">final report </w:t>
      </w:r>
      <w:r w:rsidR="00810861">
        <w:rPr>
          <w:rFonts w:ascii="Arial" w:hAnsi="Arial" w:cs="Arial"/>
        </w:rPr>
        <w:fldChar w:fldCharType="begin" w:fldLock="1"/>
      </w:r>
      <w:r w:rsidR="00287E7E">
        <w:rPr>
          <w:rFonts w:ascii="Arial" w:hAnsi="Arial" w:cs="Arial"/>
        </w:rPr>
        <w:instrText>ADDIN CSL_CITATION {"citationItems":[{"id":"ITEM-1","itemData":{"author":[{"dropping-particle":"","family":"Irwin-Rogers","given":"Keir","non-dropping-particle":"","parse-names":false,"suffix":""},{"dropping-particle":"","family":"Billingham","given":"Luke","non-dropping-particle":"","parse-names":false,"suffix":""}],"id":"ITEM-1","issue":"July","issued":{"date-parts":[["2020"]]},"title":"Final Report","type":"report"},"uris":["http://www.mendeley.com/documents/?uuid=b0b9cb79-e4bc-444b-a315-3c9784c81fff"]}],"mendeley":{"formattedCitation":"(Irwin-Rogers &amp; Billingham, 2020)","plainTextFormattedCitation":"(Irwin-Rogers &amp; Billingham, 2020)","previouslyFormattedCitation":"(Irwin-Rogers &amp; Billingham, 2020)"},"properties":{"noteIndex":0},"schema":"https://github.com/citation-style-language/schema/raw/master/csl-citation.json"}</w:instrText>
      </w:r>
      <w:r w:rsidR="00810861">
        <w:rPr>
          <w:rFonts w:ascii="Arial" w:hAnsi="Arial" w:cs="Arial"/>
        </w:rPr>
        <w:fldChar w:fldCharType="separate"/>
      </w:r>
      <w:r w:rsidR="002164DC" w:rsidRPr="002164DC">
        <w:rPr>
          <w:rFonts w:ascii="Arial" w:hAnsi="Arial" w:cs="Arial"/>
          <w:noProof/>
        </w:rPr>
        <w:t>(Irwin-Rogers &amp; Billingham, 2020)</w:t>
      </w:r>
      <w:r w:rsidR="00810861">
        <w:rPr>
          <w:rFonts w:ascii="Arial" w:hAnsi="Arial" w:cs="Arial"/>
        </w:rPr>
        <w:fldChar w:fldCharType="end"/>
      </w:r>
      <w:r w:rsidR="0093540D">
        <w:rPr>
          <w:rFonts w:ascii="Arial" w:hAnsi="Arial" w:cs="Arial"/>
        </w:rPr>
        <w:t xml:space="preserve"> </w:t>
      </w:r>
      <w:r>
        <w:rPr>
          <w:rFonts w:ascii="Arial" w:hAnsi="Arial" w:cs="Arial"/>
        </w:rPr>
        <w:t>helps</w:t>
      </w:r>
      <w:r w:rsidR="0093540D">
        <w:rPr>
          <w:rFonts w:ascii="Arial" w:hAnsi="Arial" w:cs="Arial"/>
        </w:rPr>
        <w:t xml:space="preserve"> explain our findings by attributing this </w:t>
      </w:r>
      <w:r>
        <w:rPr>
          <w:rFonts w:ascii="Arial" w:hAnsi="Arial" w:cs="Arial"/>
        </w:rPr>
        <w:t>tension</w:t>
      </w:r>
      <w:r w:rsidR="0093540D">
        <w:rPr>
          <w:rFonts w:ascii="Arial" w:hAnsi="Arial" w:cs="Arial"/>
        </w:rPr>
        <w:t xml:space="preserve"> to the significantly </w:t>
      </w:r>
      <w:r w:rsidR="0093540D" w:rsidRPr="0093540D">
        <w:rPr>
          <w:rFonts w:ascii="Arial" w:hAnsi="Arial" w:cs="Arial"/>
        </w:rPr>
        <w:t>high rates of stop and</w:t>
      </w:r>
      <w:r w:rsidR="0093540D">
        <w:rPr>
          <w:rFonts w:ascii="Arial" w:hAnsi="Arial" w:cs="Arial"/>
        </w:rPr>
        <w:t xml:space="preserve"> </w:t>
      </w:r>
      <w:r w:rsidR="0093540D" w:rsidRPr="0093540D">
        <w:rPr>
          <w:rFonts w:ascii="Arial" w:hAnsi="Arial" w:cs="Arial"/>
        </w:rPr>
        <w:t>search</w:t>
      </w:r>
      <w:r w:rsidR="0093540D">
        <w:rPr>
          <w:rFonts w:ascii="Arial" w:hAnsi="Arial" w:cs="Arial"/>
        </w:rPr>
        <w:t xml:space="preserve"> </w:t>
      </w:r>
      <w:r w:rsidR="0093540D" w:rsidRPr="0093540D">
        <w:rPr>
          <w:rFonts w:ascii="Arial" w:hAnsi="Arial" w:cs="Arial"/>
        </w:rPr>
        <w:t xml:space="preserve">disproportionately </w:t>
      </w:r>
      <w:r w:rsidR="003E30E9" w:rsidRPr="0093540D">
        <w:rPr>
          <w:rFonts w:ascii="Arial" w:hAnsi="Arial" w:cs="Arial"/>
        </w:rPr>
        <w:t xml:space="preserve">imposed </w:t>
      </w:r>
      <w:r w:rsidR="0093540D" w:rsidRPr="0093540D">
        <w:rPr>
          <w:rFonts w:ascii="Arial" w:hAnsi="Arial" w:cs="Arial"/>
        </w:rPr>
        <w:t xml:space="preserve">on </w:t>
      </w:r>
      <w:r w:rsidR="00D06BDC">
        <w:rPr>
          <w:rFonts w:ascii="Arial" w:hAnsi="Arial" w:cs="Arial"/>
        </w:rPr>
        <w:t>young people</w:t>
      </w:r>
      <w:r w:rsidR="00D06BDC" w:rsidRPr="0093540D">
        <w:rPr>
          <w:rFonts w:ascii="Arial" w:hAnsi="Arial" w:cs="Arial"/>
        </w:rPr>
        <w:t xml:space="preserve"> </w:t>
      </w:r>
      <w:r w:rsidR="0093540D" w:rsidRPr="0093540D">
        <w:rPr>
          <w:rFonts w:ascii="Arial" w:hAnsi="Arial" w:cs="Arial"/>
        </w:rPr>
        <w:t>from black and minority ethnic backgrounds</w:t>
      </w:r>
      <w:r w:rsidR="003E30E9">
        <w:rPr>
          <w:rFonts w:ascii="Arial" w:hAnsi="Arial" w:cs="Arial"/>
        </w:rPr>
        <w:t xml:space="preserve">. Such actions </w:t>
      </w:r>
      <w:r w:rsidR="0093540D">
        <w:rPr>
          <w:rFonts w:ascii="Arial" w:hAnsi="Arial" w:cs="Arial"/>
        </w:rPr>
        <w:t xml:space="preserve">ultimately </w:t>
      </w:r>
      <w:r w:rsidR="003E30E9">
        <w:rPr>
          <w:rFonts w:ascii="Arial" w:hAnsi="Arial" w:cs="Arial"/>
        </w:rPr>
        <w:t>erode</w:t>
      </w:r>
      <w:r w:rsidR="003E30E9" w:rsidRPr="0093540D">
        <w:rPr>
          <w:rFonts w:ascii="Arial" w:hAnsi="Arial" w:cs="Arial"/>
        </w:rPr>
        <w:t xml:space="preserve"> </w:t>
      </w:r>
      <w:r w:rsidR="0093540D" w:rsidRPr="0093540D">
        <w:rPr>
          <w:rFonts w:ascii="Arial" w:hAnsi="Arial" w:cs="Arial"/>
        </w:rPr>
        <w:t xml:space="preserve">many </w:t>
      </w:r>
      <w:r w:rsidR="00D06BDC">
        <w:rPr>
          <w:rFonts w:ascii="Arial" w:hAnsi="Arial" w:cs="Arial"/>
        </w:rPr>
        <w:t>young people</w:t>
      </w:r>
      <w:r w:rsidR="00D06BDC" w:rsidRPr="0093540D">
        <w:rPr>
          <w:rFonts w:ascii="Arial" w:hAnsi="Arial" w:cs="Arial"/>
        </w:rPr>
        <w:t xml:space="preserve">’s </w:t>
      </w:r>
      <w:r w:rsidR="0093540D" w:rsidRPr="0093540D">
        <w:rPr>
          <w:rFonts w:ascii="Arial" w:hAnsi="Arial" w:cs="Arial"/>
        </w:rPr>
        <w:t>trust and confidence in the police</w:t>
      </w:r>
      <w:r w:rsidR="0093540D">
        <w:rPr>
          <w:rFonts w:ascii="Arial" w:hAnsi="Arial" w:cs="Arial"/>
        </w:rPr>
        <w:t xml:space="preserve"> </w:t>
      </w:r>
      <w:r w:rsidR="00810861">
        <w:rPr>
          <w:rFonts w:ascii="Arial" w:hAnsi="Arial" w:cs="Arial"/>
        </w:rPr>
        <w:fldChar w:fldCharType="begin" w:fldLock="1"/>
      </w:r>
      <w:r w:rsidR="00287E7E">
        <w:rPr>
          <w:rFonts w:ascii="Arial" w:hAnsi="Arial" w:cs="Arial"/>
        </w:rPr>
        <w:instrText>ADDIN CSL_CITATION {"citationItems":[{"id":"ITEM-1","itemData":{"author":[{"dropping-particle":"","family":"Irwin-Rogers","given":"Keir","non-dropping-particle":"","parse-names":false,"suffix":""},{"dropping-particle":"","family":"Billingham","given":"Luke","non-dropping-particle":"","parse-names":false,"suffix":""}],"id":"ITEM-1","issue":"July","issued":{"date-parts":[["2020"]]},"title":"Final Report","type":"report"},"uris":["http://www.mendeley.com/documents/?uuid=b0b9cb79-e4bc-444b-a315-3c9784c81fff"]}],"mendeley":{"formattedCitation":"(Irwin-Rogers &amp; Billingham, 2020)","plainTextFormattedCitation":"(Irwin-Rogers &amp; Billingham, 2020)","previouslyFormattedCitation":"(Irwin-Rogers &amp; Billingham, 2020)"},"properties":{"noteIndex":0},"schema":"https://github.com/citation-style-language/schema/raw/master/csl-citation.json"}</w:instrText>
      </w:r>
      <w:r w:rsidR="00810861">
        <w:rPr>
          <w:rFonts w:ascii="Arial" w:hAnsi="Arial" w:cs="Arial"/>
        </w:rPr>
        <w:fldChar w:fldCharType="separate"/>
      </w:r>
      <w:r w:rsidR="002164DC" w:rsidRPr="002164DC">
        <w:rPr>
          <w:rFonts w:ascii="Arial" w:hAnsi="Arial" w:cs="Arial"/>
          <w:noProof/>
        </w:rPr>
        <w:t>(Irwin-Rogers &amp; Billingham, 2020)</w:t>
      </w:r>
      <w:r w:rsidR="00810861">
        <w:rPr>
          <w:rFonts w:ascii="Arial" w:hAnsi="Arial" w:cs="Arial"/>
        </w:rPr>
        <w:fldChar w:fldCharType="end"/>
      </w:r>
      <w:r w:rsidR="0093540D">
        <w:rPr>
          <w:rFonts w:ascii="Arial" w:hAnsi="Arial" w:cs="Arial"/>
        </w:rPr>
        <w:t>.</w:t>
      </w:r>
    </w:p>
    <w:p w14:paraId="0FB78278" w14:textId="77777777" w:rsidR="00A007AA" w:rsidRPr="00D24778" w:rsidRDefault="00A007AA" w:rsidP="18C6C4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p>
    <w:p w14:paraId="1A43019F" w14:textId="77777777" w:rsidR="00875D84" w:rsidRPr="00800DF6" w:rsidRDefault="14A8EDE1" w:rsidP="00E37A5C">
      <w:pPr>
        <w:pStyle w:val="ListParagraph"/>
        <w:numPr>
          <w:ilvl w:val="1"/>
          <w:numId w:val="1"/>
        </w:numPr>
        <w:jc w:val="both"/>
        <w:rPr>
          <w:rFonts w:ascii="Arial" w:eastAsia="Arial" w:hAnsi="Arial" w:cs="Arial"/>
          <w:b/>
          <w:bCs/>
        </w:rPr>
      </w:pPr>
      <w:r w:rsidRPr="00800DF6">
        <w:rPr>
          <w:rFonts w:ascii="Arial" w:hAnsi="Arial" w:cs="Arial"/>
          <w:b/>
          <w:bCs/>
        </w:rPr>
        <w:t>Ethnic tension</w:t>
      </w:r>
    </w:p>
    <w:p w14:paraId="39F0DAA7" w14:textId="77777777" w:rsidR="00F02EF2" w:rsidRDefault="00E53D6A" w:rsidP="001F65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bCs/>
        </w:rPr>
      </w:pPr>
      <w:r>
        <w:rPr>
          <w:rFonts w:ascii="Arial" w:hAnsi="Arial" w:cs="Arial"/>
          <w:bCs/>
        </w:rPr>
        <w:t xml:space="preserve">A context-specific theme that emerged from the focus group discussions was the conflict between Bengali and Somali groups within </w:t>
      </w:r>
      <w:r w:rsidR="003E30E9">
        <w:rPr>
          <w:rFonts w:ascii="Arial" w:hAnsi="Arial" w:cs="Arial"/>
          <w:bCs/>
        </w:rPr>
        <w:t xml:space="preserve">the borough of </w:t>
      </w:r>
      <w:r>
        <w:rPr>
          <w:rFonts w:ascii="Arial" w:hAnsi="Arial" w:cs="Arial"/>
          <w:bCs/>
        </w:rPr>
        <w:t>Tower Hamlets and its significant impact on the community:</w:t>
      </w:r>
    </w:p>
    <w:p w14:paraId="6E5062E5" w14:textId="77777777" w:rsidR="001E3B3B" w:rsidRPr="00D06BDC" w:rsidRDefault="3A28E9F8" w:rsidP="293AE8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10"/>
        <w:jc w:val="both"/>
        <w:rPr>
          <w:rFonts w:ascii="Arial" w:hAnsi="Arial" w:cs="Arial"/>
          <w:i/>
          <w:iCs/>
          <w:sz w:val="20"/>
          <w:szCs w:val="20"/>
        </w:rPr>
      </w:pPr>
      <w:r w:rsidRPr="3A1BA79D">
        <w:rPr>
          <w:rFonts w:ascii="Arial" w:hAnsi="Arial" w:cs="Arial"/>
          <w:sz w:val="20"/>
          <w:szCs w:val="20"/>
        </w:rPr>
        <w:t>Yeah,</w:t>
      </w:r>
      <w:r w:rsidR="001E3B3B" w:rsidRPr="3A1BA79D">
        <w:rPr>
          <w:rFonts w:ascii="Arial" w:hAnsi="Arial" w:cs="Arial"/>
          <w:sz w:val="20"/>
          <w:szCs w:val="20"/>
        </w:rPr>
        <w:t xml:space="preserve"> </w:t>
      </w:r>
      <w:r w:rsidR="4C02F5C8" w:rsidRPr="3A1BA79D">
        <w:rPr>
          <w:rFonts w:ascii="Arial" w:hAnsi="Arial" w:cs="Arial"/>
          <w:sz w:val="20"/>
          <w:szCs w:val="20"/>
        </w:rPr>
        <w:t>it's</w:t>
      </w:r>
      <w:r w:rsidR="001E3B3B" w:rsidRPr="3A1BA79D">
        <w:rPr>
          <w:rFonts w:ascii="Arial" w:hAnsi="Arial" w:cs="Arial"/>
          <w:sz w:val="20"/>
          <w:szCs w:val="20"/>
        </w:rPr>
        <w:t xml:space="preserve"> fair to say my Bengali community hardly mix with others and its sad but true…I try to convince other young </w:t>
      </w:r>
      <w:r w:rsidR="12E74DDC" w:rsidRPr="3A1BA79D">
        <w:rPr>
          <w:rFonts w:ascii="Arial" w:hAnsi="Arial" w:cs="Arial"/>
          <w:sz w:val="20"/>
          <w:szCs w:val="20"/>
        </w:rPr>
        <w:t>members,</w:t>
      </w:r>
      <w:r w:rsidR="001E3B3B" w:rsidRPr="3A1BA79D">
        <w:rPr>
          <w:rFonts w:ascii="Arial" w:hAnsi="Arial" w:cs="Arial"/>
          <w:sz w:val="20"/>
          <w:szCs w:val="20"/>
        </w:rPr>
        <w:t xml:space="preserve"> but </w:t>
      </w:r>
      <w:r w:rsidR="003E30E9" w:rsidRPr="3A1BA79D">
        <w:rPr>
          <w:rFonts w:ascii="Arial" w:hAnsi="Arial" w:cs="Arial"/>
          <w:sz w:val="20"/>
          <w:szCs w:val="20"/>
        </w:rPr>
        <w:t xml:space="preserve">their </w:t>
      </w:r>
      <w:r w:rsidR="001E3B3B" w:rsidRPr="3A1BA79D">
        <w:rPr>
          <w:rFonts w:ascii="Arial" w:hAnsi="Arial" w:cs="Arial"/>
          <w:sz w:val="20"/>
          <w:szCs w:val="20"/>
        </w:rPr>
        <w:t xml:space="preserve">parents don’t allow them. </w:t>
      </w:r>
      <w:r w:rsidR="0ABF8A77" w:rsidRPr="00D06BDC">
        <w:rPr>
          <w:rFonts w:ascii="Arial" w:hAnsi="Arial" w:cs="Arial"/>
          <w:i/>
          <w:iCs/>
          <w:sz w:val="20"/>
          <w:szCs w:val="20"/>
        </w:rPr>
        <w:t>(</w:t>
      </w:r>
      <w:r w:rsidR="00D06BDC" w:rsidRPr="00D06BDC">
        <w:rPr>
          <w:rFonts w:ascii="Arial" w:hAnsi="Arial" w:cs="Arial"/>
          <w:i/>
          <w:iCs/>
          <w:sz w:val="20"/>
          <w:szCs w:val="20"/>
        </w:rPr>
        <w:t>Youth workforce – performing arts program</w:t>
      </w:r>
      <w:r w:rsidR="3F19A9F2" w:rsidRPr="00D06BDC">
        <w:rPr>
          <w:rFonts w:ascii="Arial" w:hAnsi="Arial" w:cs="Arial"/>
          <w:i/>
          <w:iCs/>
          <w:sz w:val="20"/>
          <w:szCs w:val="20"/>
        </w:rPr>
        <w:t>)</w:t>
      </w:r>
    </w:p>
    <w:p w14:paraId="54CEBE03" w14:textId="77777777" w:rsidR="00E53D6A" w:rsidRDefault="00E53D6A" w:rsidP="00E53D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Cs w:val="20"/>
        </w:rPr>
      </w:pPr>
      <w:r>
        <w:rPr>
          <w:rFonts w:ascii="Arial" w:hAnsi="Arial" w:cs="Arial"/>
          <w:szCs w:val="20"/>
        </w:rPr>
        <w:t>This</w:t>
      </w:r>
      <w:r w:rsidR="007B0214">
        <w:rPr>
          <w:rFonts w:ascii="Arial" w:hAnsi="Arial" w:cs="Arial"/>
          <w:szCs w:val="20"/>
        </w:rPr>
        <w:t xml:space="preserve"> segregation as result of the</w:t>
      </w:r>
      <w:r>
        <w:rPr>
          <w:rFonts w:ascii="Arial" w:hAnsi="Arial" w:cs="Arial"/>
          <w:szCs w:val="20"/>
        </w:rPr>
        <w:t xml:space="preserve"> conflict </w:t>
      </w:r>
      <w:r w:rsidR="003E30E9">
        <w:rPr>
          <w:rFonts w:ascii="Arial" w:hAnsi="Arial" w:cs="Arial"/>
          <w:szCs w:val="20"/>
        </w:rPr>
        <w:t xml:space="preserve">was </w:t>
      </w:r>
      <w:r w:rsidR="007B0214">
        <w:rPr>
          <w:rFonts w:ascii="Arial" w:hAnsi="Arial" w:cs="Arial"/>
          <w:szCs w:val="20"/>
        </w:rPr>
        <w:t xml:space="preserve">apparent </w:t>
      </w:r>
      <w:r>
        <w:rPr>
          <w:rFonts w:ascii="Arial" w:hAnsi="Arial" w:cs="Arial"/>
          <w:szCs w:val="20"/>
        </w:rPr>
        <w:t xml:space="preserve">in </w:t>
      </w:r>
      <w:r w:rsidR="001E3B3B">
        <w:rPr>
          <w:rFonts w:ascii="Arial" w:hAnsi="Arial" w:cs="Arial"/>
          <w:szCs w:val="20"/>
        </w:rPr>
        <w:t>some of the sessions conducted across the borough:</w:t>
      </w:r>
    </w:p>
    <w:p w14:paraId="1B1619A2" w14:textId="77777777" w:rsidR="001E3B3B" w:rsidRPr="001E3B3B" w:rsidRDefault="001E3B3B" w:rsidP="00F447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10"/>
        <w:jc w:val="both"/>
        <w:rPr>
          <w:rFonts w:ascii="Arial" w:hAnsi="Arial" w:cs="Arial"/>
          <w:sz w:val="20"/>
          <w:szCs w:val="20"/>
        </w:rPr>
      </w:pPr>
      <w:r w:rsidRPr="293AE804">
        <w:rPr>
          <w:rFonts w:ascii="Arial" w:hAnsi="Arial" w:cs="Arial"/>
          <w:sz w:val="20"/>
          <w:szCs w:val="20"/>
        </w:rPr>
        <w:t xml:space="preserve">When we started delivering the Celtic program it was delivered by Bengali coaches and all the kids attending were from the Bengali community (apart from a few) which for me at first was baffling. And what you tend to see </w:t>
      </w:r>
      <w:r w:rsidR="001430A0" w:rsidRPr="293AE804">
        <w:rPr>
          <w:rFonts w:ascii="Arial" w:hAnsi="Arial" w:cs="Arial"/>
          <w:sz w:val="20"/>
          <w:szCs w:val="20"/>
        </w:rPr>
        <w:t>is</w:t>
      </w:r>
      <w:r w:rsidRPr="293AE804">
        <w:rPr>
          <w:rFonts w:ascii="Arial" w:hAnsi="Arial" w:cs="Arial"/>
          <w:sz w:val="20"/>
          <w:szCs w:val="20"/>
        </w:rPr>
        <w:t xml:space="preserve"> if there are Somali coaches then its Somali kids attending </w:t>
      </w:r>
      <w:r w:rsidR="17E78CFF" w:rsidRPr="293AE804">
        <w:rPr>
          <w:rFonts w:ascii="Arial" w:hAnsi="Arial" w:cs="Arial"/>
          <w:sz w:val="20"/>
          <w:szCs w:val="20"/>
        </w:rPr>
        <w:t>(….)</w:t>
      </w:r>
      <w:r w:rsidRPr="293AE804">
        <w:rPr>
          <w:rFonts w:ascii="Arial" w:hAnsi="Arial" w:cs="Arial"/>
          <w:sz w:val="20"/>
          <w:szCs w:val="20"/>
        </w:rPr>
        <w:t xml:space="preserve">. And even down to the football teams, there was a Bengali team that only allowed 3 non-Bengali kids playing for your team. </w:t>
      </w:r>
      <w:r w:rsidR="49D4AEE0" w:rsidRPr="00D06BDC">
        <w:rPr>
          <w:rFonts w:ascii="Arial" w:hAnsi="Arial" w:cs="Arial"/>
          <w:i/>
          <w:iCs/>
          <w:sz w:val="20"/>
          <w:szCs w:val="20"/>
        </w:rPr>
        <w:t>(</w:t>
      </w:r>
      <w:r w:rsidR="00D06BDC" w:rsidRPr="00D06BDC">
        <w:rPr>
          <w:rFonts w:ascii="Arial" w:hAnsi="Arial" w:cs="Arial"/>
          <w:i/>
          <w:iCs/>
          <w:sz w:val="20"/>
          <w:szCs w:val="20"/>
        </w:rPr>
        <w:t>Youth workforce – sports program</w:t>
      </w:r>
      <w:r w:rsidR="3012A6DA" w:rsidRPr="00D06BDC">
        <w:rPr>
          <w:rFonts w:ascii="Arial" w:hAnsi="Arial" w:cs="Arial"/>
          <w:i/>
          <w:iCs/>
          <w:sz w:val="20"/>
          <w:szCs w:val="20"/>
        </w:rPr>
        <w:t>).</w:t>
      </w:r>
    </w:p>
    <w:p w14:paraId="1ED2B0B1" w14:textId="77777777" w:rsidR="00577454" w:rsidRDefault="00577454" w:rsidP="293AE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Young people across the two groups went onto speak on the ethnic tension within the borough:</w:t>
      </w:r>
    </w:p>
    <w:p w14:paraId="1FC39945" w14:textId="77777777" w:rsidR="00577454" w:rsidRDefault="00577454" w:rsidP="293AE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5C5B1027" w14:textId="77777777" w:rsidR="00577454" w:rsidRPr="001E3B3B" w:rsidRDefault="00577454" w:rsidP="005774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10"/>
        <w:jc w:val="both"/>
        <w:rPr>
          <w:rFonts w:ascii="Arial" w:hAnsi="Arial" w:cs="Arial"/>
          <w:sz w:val="20"/>
          <w:szCs w:val="20"/>
        </w:rPr>
      </w:pPr>
      <w:r>
        <w:rPr>
          <w:rFonts w:ascii="Arial" w:hAnsi="Arial" w:cs="Arial"/>
          <w:sz w:val="20"/>
          <w:szCs w:val="20"/>
        </w:rPr>
        <w:lastRenderedPageBreak/>
        <w:t>I feel like the Bengalis really dominate the ends (community). Most of the issues round here are between them and sometimes the Somali community. Obviously Tower Hamlets is predominantly Asians</w:t>
      </w:r>
      <w:r w:rsidR="00592F74">
        <w:rPr>
          <w:rFonts w:ascii="Arial" w:hAnsi="Arial" w:cs="Arial"/>
          <w:sz w:val="20"/>
          <w:szCs w:val="20"/>
        </w:rPr>
        <w:t xml:space="preserve"> so that’s probably why</w:t>
      </w:r>
      <w:r w:rsidRPr="293AE804">
        <w:rPr>
          <w:rFonts w:ascii="Arial" w:hAnsi="Arial" w:cs="Arial"/>
          <w:sz w:val="20"/>
          <w:szCs w:val="20"/>
        </w:rPr>
        <w:t xml:space="preserve"> </w:t>
      </w:r>
      <w:r w:rsidRPr="00D06BDC">
        <w:rPr>
          <w:rFonts w:ascii="Arial" w:hAnsi="Arial" w:cs="Arial"/>
          <w:i/>
          <w:iCs/>
          <w:sz w:val="20"/>
          <w:szCs w:val="20"/>
        </w:rPr>
        <w:t>(</w:t>
      </w:r>
      <w:r w:rsidR="00592F74">
        <w:rPr>
          <w:rFonts w:ascii="Arial" w:hAnsi="Arial" w:cs="Arial"/>
          <w:i/>
          <w:iCs/>
          <w:sz w:val="20"/>
          <w:szCs w:val="20"/>
        </w:rPr>
        <w:t>Young person</w:t>
      </w:r>
      <w:r w:rsidRPr="00D06BDC">
        <w:rPr>
          <w:rFonts w:ascii="Arial" w:hAnsi="Arial" w:cs="Arial"/>
          <w:i/>
          <w:iCs/>
          <w:sz w:val="20"/>
          <w:szCs w:val="20"/>
        </w:rPr>
        <w:t xml:space="preserve"> – sports program).</w:t>
      </w:r>
    </w:p>
    <w:p w14:paraId="7A2D41C8" w14:textId="77777777" w:rsidR="00577454" w:rsidRPr="009220F6" w:rsidRDefault="00592F74" w:rsidP="00922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10"/>
        <w:jc w:val="both"/>
        <w:rPr>
          <w:rFonts w:ascii="Arial" w:hAnsi="Arial" w:cs="Arial"/>
          <w:sz w:val="20"/>
          <w:szCs w:val="20"/>
        </w:rPr>
      </w:pPr>
      <w:r>
        <w:rPr>
          <w:rFonts w:ascii="Arial" w:hAnsi="Arial" w:cs="Arial"/>
          <w:sz w:val="20"/>
          <w:szCs w:val="20"/>
        </w:rPr>
        <w:t>Let’s be honest, most of the drug stuff is run by the Bengalis round here. You might get a few black or white boys trapping (selling drugs)</w:t>
      </w:r>
      <w:r w:rsidRPr="293AE804">
        <w:rPr>
          <w:rFonts w:ascii="Arial" w:hAnsi="Arial" w:cs="Arial"/>
          <w:sz w:val="20"/>
          <w:szCs w:val="20"/>
        </w:rPr>
        <w:t xml:space="preserve"> </w:t>
      </w:r>
      <w:r w:rsidR="004D6C15">
        <w:rPr>
          <w:rFonts w:ascii="Arial" w:hAnsi="Arial" w:cs="Arial"/>
          <w:sz w:val="20"/>
          <w:szCs w:val="20"/>
        </w:rPr>
        <w:t xml:space="preserve">but I think we all know who does the real stuff. They have real wars as well, it’s mad but they keep it between them really so they don’t really trouble us, they seem to always be beefing (fighting) the Somalis though. </w:t>
      </w:r>
      <w:r w:rsidRPr="00D06BDC">
        <w:rPr>
          <w:rFonts w:ascii="Arial" w:hAnsi="Arial" w:cs="Arial"/>
          <w:i/>
          <w:iCs/>
          <w:sz w:val="20"/>
          <w:szCs w:val="20"/>
        </w:rPr>
        <w:t>(</w:t>
      </w:r>
      <w:r>
        <w:rPr>
          <w:rFonts w:ascii="Arial" w:hAnsi="Arial" w:cs="Arial"/>
          <w:i/>
          <w:iCs/>
          <w:sz w:val="20"/>
          <w:szCs w:val="20"/>
        </w:rPr>
        <w:t>Young person</w:t>
      </w:r>
      <w:r w:rsidRPr="00D06BDC">
        <w:rPr>
          <w:rFonts w:ascii="Arial" w:hAnsi="Arial" w:cs="Arial"/>
          <w:i/>
          <w:iCs/>
          <w:sz w:val="20"/>
          <w:szCs w:val="20"/>
        </w:rPr>
        <w:t xml:space="preserve"> – </w:t>
      </w:r>
      <w:r>
        <w:rPr>
          <w:rFonts w:ascii="Arial" w:hAnsi="Arial" w:cs="Arial"/>
          <w:i/>
          <w:iCs/>
          <w:sz w:val="20"/>
          <w:szCs w:val="20"/>
        </w:rPr>
        <w:t>performing arts</w:t>
      </w:r>
      <w:r w:rsidRPr="00D06BDC">
        <w:rPr>
          <w:rFonts w:ascii="Arial" w:hAnsi="Arial" w:cs="Arial"/>
          <w:i/>
          <w:iCs/>
          <w:sz w:val="20"/>
          <w:szCs w:val="20"/>
        </w:rPr>
        <w:t xml:space="preserve"> program).</w:t>
      </w:r>
    </w:p>
    <w:p w14:paraId="34A0B6B8" w14:textId="77777777" w:rsidR="00ED727E" w:rsidRPr="009220F6" w:rsidRDefault="004D6C15" w:rsidP="293AE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It was apparent that </w:t>
      </w:r>
      <w:r w:rsidR="001162C4">
        <w:rPr>
          <w:rFonts w:ascii="Arial" w:hAnsi="Arial" w:cs="Arial"/>
        </w:rPr>
        <w:t xml:space="preserve">the conflict between the Somali and Bengali community within the borough was a significant issue that both young people and members of the youth workforce were </w:t>
      </w:r>
      <w:r w:rsidR="009220F6">
        <w:rPr>
          <w:rFonts w:ascii="Arial" w:hAnsi="Arial" w:cs="Arial"/>
        </w:rPr>
        <w:t>well aware</w:t>
      </w:r>
      <w:r w:rsidR="001162C4">
        <w:rPr>
          <w:rFonts w:ascii="Arial" w:hAnsi="Arial" w:cs="Arial"/>
        </w:rPr>
        <w:t xml:space="preserve"> of. </w:t>
      </w:r>
      <w:r w:rsidR="001E3B3B" w:rsidRPr="293AE804">
        <w:rPr>
          <w:rFonts w:ascii="Arial" w:hAnsi="Arial" w:cs="Arial"/>
        </w:rPr>
        <w:t>Th</w:t>
      </w:r>
      <w:r w:rsidR="001162C4">
        <w:rPr>
          <w:rFonts w:ascii="Arial" w:hAnsi="Arial" w:cs="Arial"/>
        </w:rPr>
        <w:t>ese</w:t>
      </w:r>
      <w:r w:rsidR="001E3B3B" w:rsidRPr="293AE804">
        <w:rPr>
          <w:rFonts w:ascii="Arial" w:hAnsi="Arial" w:cs="Arial"/>
        </w:rPr>
        <w:t xml:space="preserve"> </w:t>
      </w:r>
      <w:r w:rsidR="003E30E9" w:rsidRPr="293AE804">
        <w:rPr>
          <w:rFonts w:ascii="Arial" w:hAnsi="Arial" w:cs="Arial"/>
        </w:rPr>
        <w:t>finding</w:t>
      </w:r>
      <w:r w:rsidR="001162C4">
        <w:rPr>
          <w:rFonts w:ascii="Arial" w:hAnsi="Arial" w:cs="Arial"/>
        </w:rPr>
        <w:t>s</w:t>
      </w:r>
      <w:r w:rsidR="003E30E9" w:rsidRPr="293AE804">
        <w:rPr>
          <w:rFonts w:ascii="Arial" w:hAnsi="Arial" w:cs="Arial"/>
        </w:rPr>
        <w:t xml:space="preserve"> </w:t>
      </w:r>
      <w:r w:rsidR="49BFEAF8" w:rsidRPr="293AE804">
        <w:rPr>
          <w:rFonts w:ascii="Arial" w:hAnsi="Arial" w:cs="Arial"/>
        </w:rPr>
        <w:t>reveal</w:t>
      </w:r>
      <w:r w:rsidR="003E30E9" w:rsidRPr="293AE804">
        <w:rPr>
          <w:rFonts w:ascii="Arial" w:hAnsi="Arial" w:cs="Arial"/>
        </w:rPr>
        <w:t xml:space="preserve"> the potential of </w:t>
      </w:r>
      <w:r w:rsidR="008905B6" w:rsidRPr="293AE804">
        <w:rPr>
          <w:rFonts w:ascii="Arial" w:hAnsi="Arial" w:cs="Arial"/>
        </w:rPr>
        <w:t>cultural conflict</w:t>
      </w:r>
      <w:r w:rsidR="003E30E9" w:rsidRPr="293AE804">
        <w:rPr>
          <w:rFonts w:ascii="Arial" w:hAnsi="Arial" w:cs="Arial"/>
        </w:rPr>
        <w:t>s</w:t>
      </w:r>
      <w:r w:rsidR="008905B6" w:rsidRPr="293AE804">
        <w:rPr>
          <w:rFonts w:ascii="Arial" w:hAnsi="Arial" w:cs="Arial"/>
        </w:rPr>
        <w:t xml:space="preserve"> </w:t>
      </w:r>
      <w:r w:rsidR="003E30E9" w:rsidRPr="293AE804">
        <w:rPr>
          <w:rFonts w:ascii="Arial" w:hAnsi="Arial" w:cs="Arial"/>
        </w:rPr>
        <w:t>to</w:t>
      </w:r>
      <w:r w:rsidR="00EA7B27" w:rsidRPr="293AE804">
        <w:rPr>
          <w:rFonts w:ascii="Arial" w:hAnsi="Arial" w:cs="Arial"/>
        </w:rPr>
        <w:t xml:space="preserve"> segregate members of the community</w:t>
      </w:r>
      <w:r w:rsidR="001162C4">
        <w:rPr>
          <w:rFonts w:ascii="Arial" w:hAnsi="Arial" w:cs="Arial"/>
        </w:rPr>
        <w:t xml:space="preserve"> and highlight the some of the issues previously reported on in </w:t>
      </w:r>
      <w:r w:rsidR="00810861">
        <w:rPr>
          <w:rFonts w:ascii="Arial" w:hAnsi="Arial" w:cs="Arial"/>
        </w:rPr>
        <w:fldChar w:fldCharType="begin" w:fldLock="1"/>
      </w:r>
      <w:r w:rsidR="00C1278E">
        <w:rPr>
          <w:rFonts w:ascii="Arial" w:hAnsi="Arial" w:cs="Arial"/>
        </w:rPr>
        <w:instrText>ADDIN CSL_CITATION {"citationItems":[{"id":"ITEM-1","itemData":{"author":[{"dropping-particle":"","family":"Syeda","given":"Jebin","non-dropping-particle":"","parse-names":false,"suffix":""}],"id":"ITEM-1","issued":{"date-parts":[["2015"]]},"number-of-pages":"1-34","title":"Ending groups, gangs and serious youth violence strategy: April 2015-2018","type":"report"},"uris":["http://www.mendeley.com/documents/?uuid=6f19b819-dc05-4e8d-a697-2fcbde2a3386"]}],"mendeley":{"formattedCitation":"(Syeda, 2015)","manualFormatting":"Jebin Syeda's report 'Ending Groups, Gangs and Serious Youth Violence Strategy'(2015)","plainTextFormattedCitation":"(Syeda, 2015)","previouslyFormattedCitation":"(Syeda, 2015)"},"properties":{"noteIndex":0},"schema":"https://github.com/citation-style-language/schema/raw/master/csl-citation.json"}</w:instrText>
      </w:r>
      <w:r w:rsidR="00810861">
        <w:rPr>
          <w:rFonts w:ascii="Arial" w:hAnsi="Arial" w:cs="Arial"/>
        </w:rPr>
        <w:fldChar w:fldCharType="separate"/>
      </w:r>
      <w:r w:rsidR="009220F6">
        <w:rPr>
          <w:rFonts w:ascii="Arial" w:hAnsi="Arial" w:cs="Arial"/>
          <w:noProof/>
        </w:rPr>
        <w:t xml:space="preserve">Jebin </w:t>
      </w:r>
      <w:r w:rsidR="001162C4" w:rsidRPr="001162C4">
        <w:rPr>
          <w:rFonts w:ascii="Arial" w:hAnsi="Arial" w:cs="Arial"/>
          <w:noProof/>
        </w:rPr>
        <w:t>Syeda</w:t>
      </w:r>
      <w:r w:rsidR="009220F6">
        <w:rPr>
          <w:rFonts w:ascii="Arial" w:hAnsi="Arial" w:cs="Arial"/>
          <w:noProof/>
        </w:rPr>
        <w:t xml:space="preserve">'s report </w:t>
      </w:r>
      <w:r w:rsidR="009220F6" w:rsidRPr="009220F6">
        <w:rPr>
          <w:rFonts w:ascii="Arial" w:hAnsi="Arial" w:cs="Arial"/>
          <w:i/>
          <w:noProof/>
        </w:rPr>
        <w:t>'Ending Groups, Gangs and Serious Youth Violence Strategy'(</w:t>
      </w:r>
      <w:r w:rsidR="001162C4" w:rsidRPr="009220F6">
        <w:rPr>
          <w:rFonts w:ascii="Arial" w:hAnsi="Arial" w:cs="Arial"/>
          <w:i/>
          <w:noProof/>
        </w:rPr>
        <w:t>2015)</w:t>
      </w:r>
      <w:r w:rsidR="00810861">
        <w:rPr>
          <w:rFonts w:ascii="Arial" w:hAnsi="Arial" w:cs="Arial"/>
        </w:rPr>
        <w:fldChar w:fldCharType="end"/>
      </w:r>
      <w:r w:rsidR="00EA7B27" w:rsidRPr="293AE804">
        <w:rPr>
          <w:rFonts w:ascii="Arial" w:hAnsi="Arial" w:cs="Arial"/>
        </w:rPr>
        <w:t xml:space="preserve">. </w:t>
      </w:r>
      <w:r w:rsidR="005C5B2F" w:rsidRPr="293AE804">
        <w:rPr>
          <w:rFonts w:ascii="Arial" w:hAnsi="Arial" w:cs="Arial"/>
        </w:rPr>
        <w:t>Consequently, t</w:t>
      </w:r>
      <w:r w:rsidR="00EA7B27" w:rsidRPr="293AE804">
        <w:rPr>
          <w:rFonts w:ascii="Arial" w:hAnsi="Arial" w:cs="Arial"/>
        </w:rPr>
        <w:t xml:space="preserve">his </w:t>
      </w:r>
      <w:r w:rsidR="009220F6" w:rsidRPr="293AE804">
        <w:rPr>
          <w:rFonts w:ascii="Arial" w:hAnsi="Arial" w:cs="Arial"/>
        </w:rPr>
        <w:t>affects</w:t>
      </w:r>
      <w:r w:rsidR="00EA7B27" w:rsidRPr="293AE804">
        <w:rPr>
          <w:rFonts w:ascii="Arial" w:hAnsi="Arial" w:cs="Arial"/>
        </w:rPr>
        <w:t xml:space="preserve"> the experiences of the </w:t>
      </w:r>
      <w:r w:rsidR="00D06BDC">
        <w:rPr>
          <w:rFonts w:ascii="Arial" w:hAnsi="Arial" w:cs="Arial"/>
        </w:rPr>
        <w:t>young people</w:t>
      </w:r>
      <w:r w:rsidR="00D06BDC" w:rsidRPr="293AE804">
        <w:rPr>
          <w:rFonts w:ascii="Arial" w:hAnsi="Arial" w:cs="Arial"/>
        </w:rPr>
        <w:t xml:space="preserve"> </w:t>
      </w:r>
      <w:r w:rsidR="005C5B2F" w:rsidRPr="293AE804">
        <w:rPr>
          <w:rFonts w:ascii="Arial" w:hAnsi="Arial" w:cs="Arial"/>
        </w:rPr>
        <w:t xml:space="preserve">and </w:t>
      </w:r>
      <w:r w:rsidR="00EA7B27" w:rsidRPr="293AE804">
        <w:rPr>
          <w:rFonts w:ascii="Arial" w:hAnsi="Arial" w:cs="Arial"/>
        </w:rPr>
        <w:t xml:space="preserve">hinders the ability of youth organisations to mediate street gang involvement </w:t>
      </w:r>
      <w:r w:rsidR="005C5B2F" w:rsidRPr="293AE804">
        <w:rPr>
          <w:rFonts w:ascii="Arial" w:hAnsi="Arial" w:cs="Arial"/>
        </w:rPr>
        <w:t>and</w:t>
      </w:r>
      <w:r w:rsidR="00EA7B27" w:rsidRPr="293AE804">
        <w:rPr>
          <w:rFonts w:ascii="Arial" w:hAnsi="Arial" w:cs="Arial"/>
        </w:rPr>
        <w:t xml:space="preserve"> other social issues within the community. This theme also highlights the importance of </w:t>
      </w:r>
      <w:r w:rsidR="005C5B2F" w:rsidRPr="293AE804">
        <w:rPr>
          <w:rFonts w:ascii="Arial" w:hAnsi="Arial" w:cs="Arial"/>
        </w:rPr>
        <w:t xml:space="preserve">prior </w:t>
      </w:r>
      <w:r w:rsidR="00EA7B27" w:rsidRPr="293AE804">
        <w:rPr>
          <w:rFonts w:ascii="Arial" w:hAnsi="Arial" w:cs="Arial"/>
        </w:rPr>
        <w:t xml:space="preserve">community profiling </w:t>
      </w:r>
      <w:r w:rsidR="00256FE5" w:rsidRPr="293AE804">
        <w:rPr>
          <w:rFonts w:ascii="Arial" w:hAnsi="Arial" w:cs="Arial"/>
        </w:rPr>
        <w:t>to</w:t>
      </w:r>
      <w:r w:rsidR="00EA7B27" w:rsidRPr="293AE804">
        <w:rPr>
          <w:rFonts w:ascii="Arial" w:hAnsi="Arial" w:cs="Arial"/>
        </w:rPr>
        <w:t xml:space="preserve"> identify context-specific issues</w:t>
      </w:r>
      <w:r w:rsidR="005C5B2F" w:rsidRPr="293AE804">
        <w:rPr>
          <w:rFonts w:ascii="Arial" w:hAnsi="Arial" w:cs="Arial"/>
        </w:rPr>
        <w:t xml:space="preserve"> and define effective youth programs</w:t>
      </w:r>
      <w:r w:rsidR="00EA7B27" w:rsidRPr="293AE804">
        <w:rPr>
          <w:rFonts w:ascii="Arial" w:hAnsi="Arial" w:cs="Arial"/>
        </w:rPr>
        <w:t>.</w:t>
      </w:r>
      <w:r w:rsidR="3647366B" w:rsidRPr="293AE804">
        <w:rPr>
          <w:rFonts w:ascii="Arial" w:hAnsi="Arial" w:cs="Arial"/>
        </w:rPr>
        <w:t xml:space="preserve"> </w:t>
      </w:r>
      <w:r w:rsidR="00256FE5">
        <w:rPr>
          <w:rFonts w:ascii="Arial" w:hAnsi="Arial" w:cs="Arial"/>
        </w:rPr>
        <w:t xml:space="preserve">Historically sport has displayed the ability to address racial and ethnic conflict on a global scale </w:t>
      </w:r>
      <w:r w:rsidR="00810861">
        <w:rPr>
          <w:rFonts w:ascii="Arial" w:hAnsi="Arial" w:cs="Arial"/>
        </w:rPr>
        <w:fldChar w:fldCharType="begin" w:fldLock="1"/>
      </w:r>
      <w:r w:rsidR="00287E7E">
        <w:rPr>
          <w:rFonts w:ascii="Arial" w:hAnsi="Arial" w:cs="Arial"/>
        </w:rPr>
        <w:instrText>ADDIN CSL_CITATION {"citationItems":[{"id":"ITEM-1","itemData":{"DOI":"10.1080/01419870.2010.522245","ISSN":"01419870","abstract":"In recent years, a wide variety of organizations (notably the UN and nongovernmental organizations) have used sport as an interventionist tool to nurture peacemaking across divided communities. This paper examines and theorizes these peacemaking initiatives across the expanding 'sport, development and peace' (SDP) sector. I begin by locating SDP projects within their historical contexts, and as significant elements within the emerging 'global civil society'. I then set out three ideal-type models of SDP project; namely, the 'technical', 'dialogical', and 'critical'. Each model is examined through a set of common social heuristics, such as its core objectives and paradigmatic methods. The models may be employed to analyse other peacemaking and development fields. The first two models are most influential among existing SDP projects; the potential benefits of the 'critical' model are also outlined. © 2011 Taylor &amp; Francis.","author":[{"dropping-particle":"","family":"Giulianotti","given":"Richard","non-dropping-particle":"","parse-names":false,"suffix":""}],"container-title":"Ethnic and Racial Studies","id":"ITEM-1","issue":"2","issued":{"date-parts":[["2011"]]},"page":"207-228","title":"Sport, peacemaking and conflict resolution: A contextual analysis and modelling of the sport, development and peace sector","type":"article-journal","volume":"34"},"uris":["http://www.mendeley.com/documents/?uuid=4d56f0f8-17dc-471e-8ceb-f65239c2d22b"]}],"mendeley":{"formattedCitation":"(Giulianotti, 2011)","manualFormatting":"(Giulianotti, 2011)","plainTextFormattedCitation":"(Giulianotti, 2011)","previouslyFormattedCitation":"(Giulianotti, 2011)"},"properties":{"noteIndex":0},"schema":"https://github.com/citation-style-language/schema/raw/master/csl-citation.json"}</w:instrText>
      </w:r>
      <w:r w:rsidR="00810861">
        <w:rPr>
          <w:rFonts w:ascii="Arial" w:hAnsi="Arial" w:cs="Arial"/>
        </w:rPr>
        <w:fldChar w:fldCharType="separate"/>
      </w:r>
      <w:r w:rsidR="00256FE5" w:rsidRPr="00256FE5">
        <w:rPr>
          <w:rFonts w:ascii="Arial" w:hAnsi="Arial" w:cs="Arial"/>
          <w:noProof/>
        </w:rPr>
        <w:t>(Giulianotti</w:t>
      </w:r>
      <w:r w:rsidR="00256FE5">
        <w:rPr>
          <w:rFonts w:ascii="Arial" w:hAnsi="Arial" w:cs="Arial"/>
          <w:noProof/>
        </w:rPr>
        <w:t>,</w:t>
      </w:r>
      <w:r w:rsidR="00256FE5" w:rsidRPr="00256FE5">
        <w:rPr>
          <w:rFonts w:ascii="Arial" w:hAnsi="Arial" w:cs="Arial"/>
          <w:noProof/>
        </w:rPr>
        <w:t xml:space="preserve"> 2011)</w:t>
      </w:r>
      <w:r w:rsidR="00810861">
        <w:rPr>
          <w:rFonts w:ascii="Arial" w:hAnsi="Arial" w:cs="Arial"/>
        </w:rPr>
        <w:fldChar w:fldCharType="end"/>
      </w:r>
      <w:r w:rsidR="00256FE5">
        <w:rPr>
          <w:rFonts w:ascii="Arial" w:hAnsi="Arial" w:cs="Arial"/>
        </w:rPr>
        <w:t xml:space="preserve"> and m</w:t>
      </w:r>
      <w:r w:rsidR="00752D18">
        <w:rPr>
          <w:rFonts w:ascii="Arial" w:hAnsi="Arial" w:cs="Arial"/>
        </w:rPr>
        <w:t xml:space="preserve">ore-recently, on a local level across the UK in </w:t>
      </w:r>
      <w:r w:rsidR="00810861">
        <w:rPr>
          <w:rFonts w:ascii="Arial" w:hAnsi="Arial" w:cs="Arial"/>
        </w:rPr>
        <w:fldChar w:fldCharType="begin" w:fldLock="1"/>
      </w:r>
      <w:r w:rsidR="00C1278E">
        <w:rPr>
          <w:rFonts w:ascii="Arial" w:hAnsi="Arial" w:cs="Arial"/>
        </w:rPr>
        <w:instrText>ADDIN CSL_CITATION {"citationItems":[{"id":"ITEM-1","itemData":{"abstract":"The Culture and Sport Evidence (CASE) programme is a joint programme of strategic research led by the Department for Culture, Media and Sport (DCMS) in collaboration with the Arts Council England (ACE), English Heritage (EH) and Sport England (SE).","author":[{"dropping-particle":"","family":"Taylor","given":"Peter","non-dropping-particle":"","parse-names":false,"suffix":""},{"dropping-particle":"","family":"Davies","given":"Larissa","non-dropping-particle":"","parse-names":false,"suffix":""},{"dropping-particle":"","family":"Wells","given":"Peter","non-dropping-particle":"","parse-names":false,"suffix":""},{"dropping-particle":"","family":"Gilbertson","given":"Jan","non-dropping-particle":"","parse-names":false,"suffix":""},{"dropping-particle":"","family":"Tayleur","given":"William","non-dropping-particle":"","parse-names":false,"suffix":""}],"container-title":"Case: The Culture and Sport Evidence Programme","id":"ITEM-1","issue":"March","issued":{"date-parts":[["2015"]]},"number-of-pages":"1-136","title":"A review of the Social Impacts of Culture and Sport","type":"report"},"uris":["http://www.mendeley.com/documents/?uuid=b7131f6d-ac9c-4a20-a6b0-4fdd7a89763b"]}],"mendeley":{"formattedCitation":"(Taylor et al., 2015)","manualFormatting":"Taylor and colleagues' (2015)","plainTextFormattedCitation":"(Taylor et al., 2015)","previouslyFormattedCitation":"(Taylor et al., 2015)"},"properties":{"noteIndex":0},"schema":"https://github.com/citation-style-language/schema/raw/master/csl-citation.json"}</w:instrText>
      </w:r>
      <w:r w:rsidR="00810861">
        <w:rPr>
          <w:rFonts w:ascii="Arial" w:hAnsi="Arial" w:cs="Arial"/>
        </w:rPr>
        <w:fldChar w:fldCharType="separate"/>
      </w:r>
      <w:r w:rsidR="00752D18">
        <w:rPr>
          <w:rFonts w:ascii="Arial" w:hAnsi="Arial" w:cs="Arial"/>
          <w:noProof/>
        </w:rPr>
        <w:t>T</w:t>
      </w:r>
      <w:r w:rsidR="00752D18" w:rsidRPr="00752D18">
        <w:rPr>
          <w:rFonts w:ascii="Arial" w:hAnsi="Arial" w:cs="Arial"/>
          <w:noProof/>
        </w:rPr>
        <w:t xml:space="preserve">aylor </w:t>
      </w:r>
      <w:r w:rsidR="00752D18">
        <w:rPr>
          <w:rFonts w:ascii="Arial" w:hAnsi="Arial" w:cs="Arial"/>
          <w:noProof/>
        </w:rPr>
        <w:t>and colleagues' (</w:t>
      </w:r>
      <w:r w:rsidR="00752D18" w:rsidRPr="00752D18">
        <w:rPr>
          <w:rFonts w:ascii="Arial" w:hAnsi="Arial" w:cs="Arial"/>
          <w:noProof/>
        </w:rPr>
        <w:t>2015)</w:t>
      </w:r>
      <w:r w:rsidR="00810861">
        <w:rPr>
          <w:rFonts w:ascii="Arial" w:hAnsi="Arial" w:cs="Arial"/>
        </w:rPr>
        <w:fldChar w:fldCharType="end"/>
      </w:r>
      <w:r w:rsidR="00752D18">
        <w:rPr>
          <w:rFonts w:ascii="Arial" w:hAnsi="Arial" w:cs="Arial"/>
        </w:rPr>
        <w:t xml:space="preserve"> </w:t>
      </w:r>
      <w:r w:rsidR="00752D18" w:rsidRPr="00752D18">
        <w:rPr>
          <w:rFonts w:ascii="Arial" w:hAnsi="Arial" w:cs="Arial"/>
        </w:rPr>
        <w:t xml:space="preserve">review of the </w:t>
      </w:r>
      <w:r w:rsidR="00752D18">
        <w:rPr>
          <w:rFonts w:ascii="Arial" w:hAnsi="Arial" w:cs="Arial"/>
        </w:rPr>
        <w:t>so</w:t>
      </w:r>
      <w:r w:rsidR="00752D18" w:rsidRPr="00752D18">
        <w:rPr>
          <w:rFonts w:ascii="Arial" w:hAnsi="Arial" w:cs="Arial"/>
        </w:rPr>
        <w:t xml:space="preserve">cial </w:t>
      </w:r>
      <w:r w:rsidR="00752D18">
        <w:rPr>
          <w:rFonts w:ascii="Arial" w:hAnsi="Arial" w:cs="Arial"/>
        </w:rPr>
        <w:t>i</w:t>
      </w:r>
      <w:r w:rsidR="00752D18" w:rsidRPr="00752D18">
        <w:rPr>
          <w:rFonts w:ascii="Arial" w:hAnsi="Arial" w:cs="Arial"/>
        </w:rPr>
        <w:t xml:space="preserve">mpacts of </w:t>
      </w:r>
      <w:r w:rsidR="00752D18">
        <w:rPr>
          <w:rFonts w:ascii="Arial" w:hAnsi="Arial" w:cs="Arial"/>
        </w:rPr>
        <w:t>c</w:t>
      </w:r>
      <w:r w:rsidR="00752D18" w:rsidRPr="00752D18">
        <w:rPr>
          <w:rFonts w:ascii="Arial" w:hAnsi="Arial" w:cs="Arial"/>
        </w:rPr>
        <w:t xml:space="preserve">ulture and </w:t>
      </w:r>
      <w:r w:rsidR="00752D18">
        <w:rPr>
          <w:rFonts w:ascii="Arial" w:hAnsi="Arial" w:cs="Arial"/>
        </w:rPr>
        <w:t>s</w:t>
      </w:r>
      <w:r w:rsidR="00752D18" w:rsidRPr="00752D18">
        <w:rPr>
          <w:rFonts w:ascii="Arial" w:hAnsi="Arial" w:cs="Arial"/>
        </w:rPr>
        <w:t>port</w:t>
      </w:r>
      <w:r w:rsidR="00752D18">
        <w:rPr>
          <w:rFonts w:ascii="Arial" w:hAnsi="Arial" w:cs="Arial"/>
        </w:rPr>
        <w:t xml:space="preserve">. This also indicates the potential for </w:t>
      </w:r>
      <w:r w:rsidR="00D06BDC">
        <w:rPr>
          <w:rFonts w:ascii="Arial" w:hAnsi="Arial" w:cs="Arial"/>
        </w:rPr>
        <w:t>sports programs</w:t>
      </w:r>
      <w:r w:rsidR="00D06BDC">
        <w:rPr>
          <w:rFonts w:ascii="Arial" w:hAnsi="Arial" w:cs="Arial"/>
          <w:i/>
          <w:iCs/>
        </w:rPr>
        <w:t xml:space="preserve"> </w:t>
      </w:r>
      <w:r w:rsidR="00752D18">
        <w:rPr>
          <w:rFonts w:ascii="Arial" w:hAnsi="Arial" w:cs="Arial"/>
        </w:rPr>
        <w:t xml:space="preserve">to serve as a tool to improve ethnic integration. </w:t>
      </w:r>
    </w:p>
    <w:p w14:paraId="0562CB0E" w14:textId="77777777" w:rsidR="00ED727E" w:rsidRDefault="00ED727E" w:rsidP="293AE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b/>
          <w:bCs/>
          <w:i/>
          <w:iCs/>
          <w:color w:val="FF0000"/>
        </w:rPr>
      </w:pPr>
    </w:p>
    <w:p w14:paraId="4AFE23A4" w14:textId="77777777" w:rsidR="004329B5" w:rsidRDefault="00B04836" w:rsidP="00E37A5C">
      <w:pPr>
        <w:pStyle w:val="ListParagraph"/>
        <w:numPr>
          <w:ilvl w:val="0"/>
          <w:numId w:val="1"/>
        </w:numPr>
        <w:rPr>
          <w:rFonts w:ascii="Arial" w:hAnsi="Arial" w:cs="Arial"/>
          <w:b/>
          <w:bCs/>
        </w:rPr>
      </w:pPr>
      <w:r w:rsidRPr="4927F29B">
        <w:rPr>
          <w:rFonts w:ascii="Arial" w:hAnsi="Arial" w:cs="Arial"/>
          <w:b/>
          <w:bCs/>
        </w:rPr>
        <w:t>Discussion</w:t>
      </w:r>
    </w:p>
    <w:p w14:paraId="28E61A78" w14:textId="4DF8A5AB" w:rsidR="00D606C7" w:rsidRDefault="00E06FB0" w:rsidP="00C1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2143E00B">
        <w:rPr>
          <w:rFonts w:ascii="Arial" w:hAnsi="Arial" w:cs="Arial"/>
          <w:color w:val="000000" w:themeColor="text1"/>
        </w:rPr>
        <w:t>Eight main themes</w:t>
      </w:r>
      <w:r w:rsidR="00D8648F" w:rsidRPr="2143E00B">
        <w:rPr>
          <w:rFonts w:ascii="Arial" w:hAnsi="Arial" w:cs="Arial"/>
          <w:color w:val="000000" w:themeColor="text1"/>
        </w:rPr>
        <w:t xml:space="preserve"> were identified as perceived risks in </w:t>
      </w:r>
      <w:r w:rsidR="00D8648F" w:rsidRPr="2143E00B">
        <w:rPr>
          <w:rFonts w:ascii="Arial" w:hAnsi="Arial" w:cs="Arial"/>
        </w:rPr>
        <w:t xml:space="preserve">gang involvement, </w:t>
      </w:r>
      <w:r w:rsidR="00D06BDC" w:rsidRPr="2143E00B">
        <w:rPr>
          <w:rFonts w:ascii="Arial" w:hAnsi="Arial" w:cs="Arial"/>
        </w:rPr>
        <w:t xml:space="preserve">antisocial behaviour </w:t>
      </w:r>
      <w:r w:rsidR="00D8648F" w:rsidRPr="2143E00B">
        <w:rPr>
          <w:rFonts w:ascii="Arial" w:hAnsi="Arial" w:cs="Arial"/>
        </w:rPr>
        <w:t xml:space="preserve">and crime among </w:t>
      </w:r>
      <w:r w:rsidR="00D06BDC" w:rsidRPr="2143E00B">
        <w:rPr>
          <w:rFonts w:ascii="Arial" w:hAnsi="Arial" w:cs="Arial"/>
        </w:rPr>
        <w:t xml:space="preserve">young people </w:t>
      </w:r>
      <w:r w:rsidR="00D8648F" w:rsidRPr="2143E00B">
        <w:rPr>
          <w:rFonts w:ascii="Arial" w:hAnsi="Arial" w:cs="Arial"/>
        </w:rPr>
        <w:t>within the community of Tower Hamlets</w:t>
      </w:r>
      <w:r w:rsidRPr="2143E00B">
        <w:rPr>
          <w:rFonts w:ascii="Arial" w:hAnsi="Arial" w:cs="Arial"/>
          <w:color w:val="000000" w:themeColor="text1"/>
        </w:rPr>
        <w:t>: parental monitoring &amp; interest, a</w:t>
      </w:r>
      <w:r w:rsidR="00D606C7">
        <w:rPr>
          <w:rFonts w:ascii="Arial" w:hAnsi="Arial" w:cs="Arial"/>
          <w:color w:val="000000" w:themeColor="text1"/>
        </w:rPr>
        <w:t xml:space="preserve">ge/generation disconnections, </w:t>
      </w:r>
      <w:r w:rsidRPr="2143E00B">
        <w:rPr>
          <w:rFonts w:ascii="Arial" w:hAnsi="Arial" w:cs="Arial"/>
          <w:color w:val="000000" w:themeColor="text1"/>
        </w:rPr>
        <w:t>environment safety, deprivation (community &amp; household), peer</w:t>
      </w:r>
      <w:r w:rsidR="2693822E" w:rsidRPr="2143E00B">
        <w:rPr>
          <w:rFonts w:ascii="Arial" w:hAnsi="Arial" w:cs="Arial"/>
          <w:color w:val="000000" w:themeColor="text1"/>
        </w:rPr>
        <w:t xml:space="preserve"> and</w:t>
      </w:r>
      <w:r w:rsidRPr="2143E00B">
        <w:rPr>
          <w:rFonts w:ascii="Arial" w:hAnsi="Arial" w:cs="Arial"/>
          <w:color w:val="000000" w:themeColor="text1"/>
        </w:rPr>
        <w:t xml:space="preserve"> media influences, ethnic tension, as well as </w:t>
      </w:r>
      <w:r w:rsidRPr="2143E00B">
        <w:rPr>
          <w:rFonts w:ascii="Arial" w:hAnsi="Arial" w:cs="Arial"/>
        </w:rPr>
        <w:t xml:space="preserve">relationship with police. </w:t>
      </w:r>
    </w:p>
    <w:p w14:paraId="4CADF150" w14:textId="51430EED" w:rsidR="00D606C7" w:rsidRDefault="00D606C7" w:rsidP="00C1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noProof/>
          <w:lang w:eastAsia="en-GB"/>
        </w:rPr>
      </w:pPr>
      <w:r>
        <w:rPr>
          <w:rFonts w:ascii="Arial" w:hAnsi="Arial" w:cs="Arial"/>
          <w:noProof/>
          <w:lang w:eastAsia="en-GB"/>
        </w:rPr>
        <w:t xml:space="preserve">The ‘perciveved’ risk factors were those highlighted in the present study whereas the ‘known’ risk factors were those highlighted in previous research on street gang involvement. </w:t>
      </w:r>
      <w:r w:rsidR="00807C7B">
        <w:rPr>
          <w:rFonts w:ascii="Arial" w:hAnsi="Arial" w:cs="Arial"/>
          <w:noProof/>
          <w:lang w:eastAsia="en-GB"/>
        </w:rPr>
        <w:t>Whilst our study was in-line with previous work, it was important to highlight the differences in percpetion between amongst the groups and how these percieved risk factors potentially influenced the behaviour of the young people.</w:t>
      </w:r>
    </w:p>
    <w:p w14:paraId="16DAAC98" w14:textId="77777777" w:rsidR="001A75BB" w:rsidRDefault="00D06BDC" w:rsidP="00C1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sidRPr="2143E00B">
        <w:rPr>
          <w:rFonts w:ascii="Arial" w:hAnsi="Arial" w:cs="Arial"/>
        </w:rPr>
        <w:t xml:space="preserve">Young people </w:t>
      </w:r>
      <w:r w:rsidR="6AB97CD4" w:rsidRPr="2143E00B">
        <w:rPr>
          <w:rFonts w:ascii="Arial" w:hAnsi="Arial" w:cs="Arial"/>
        </w:rPr>
        <w:t xml:space="preserve">and the </w:t>
      </w:r>
      <w:r w:rsidRPr="2143E00B">
        <w:rPr>
          <w:rFonts w:ascii="Arial" w:hAnsi="Arial" w:cs="Arial"/>
        </w:rPr>
        <w:t>youth workforce</w:t>
      </w:r>
      <w:r w:rsidR="008C58E1">
        <w:rPr>
          <w:rFonts w:ascii="Arial" w:hAnsi="Arial" w:cs="Arial"/>
        </w:rPr>
        <w:t xml:space="preserve"> </w:t>
      </w:r>
      <w:r w:rsidR="6AB97CD4" w:rsidRPr="2143E00B">
        <w:rPr>
          <w:rFonts w:ascii="Arial" w:hAnsi="Arial" w:cs="Arial"/>
        </w:rPr>
        <w:t xml:space="preserve">groups generally agreed on the emerging themes. The youth and adults’ perspectives </w:t>
      </w:r>
      <w:r w:rsidR="00B65214" w:rsidRPr="2143E00B">
        <w:rPr>
          <w:rFonts w:ascii="Arial" w:hAnsi="Arial" w:cs="Arial"/>
        </w:rPr>
        <w:t>misaligned</w:t>
      </w:r>
      <w:r w:rsidR="2717B450" w:rsidRPr="2143E00B">
        <w:rPr>
          <w:rFonts w:ascii="Arial" w:hAnsi="Arial" w:cs="Arial"/>
        </w:rPr>
        <w:t xml:space="preserve"> </w:t>
      </w:r>
      <w:r w:rsidR="6AB97CD4" w:rsidRPr="2143E00B">
        <w:rPr>
          <w:rFonts w:ascii="Arial" w:hAnsi="Arial" w:cs="Arial"/>
        </w:rPr>
        <w:t>mainly on the magnitude of street gang culture</w:t>
      </w:r>
      <w:r w:rsidR="008C58E1">
        <w:rPr>
          <w:rFonts w:ascii="Arial" w:hAnsi="Arial" w:cs="Arial"/>
        </w:rPr>
        <w:t xml:space="preserve"> as well as disagreeing on the impact of peer and media influences</w:t>
      </w:r>
      <w:r w:rsidR="6AB97CD4" w:rsidRPr="2143E00B">
        <w:rPr>
          <w:rFonts w:ascii="Arial" w:hAnsi="Arial" w:cs="Arial"/>
        </w:rPr>
        <w:t xml:space="preserve">. </w:t>
      </w:r>
      <w:r w:rsidRPr="2143E00B">
        <w:rPr>
          <w:rFonts w:ascii="Arial" w:hAnsi="Arial" w:cs="Arial"/>
        </w:rPr>
        <w:t>Young people</w:t>
      </w:r>
      <w:r w:rsidRPr="2143E00B">
        <w:rPr>
          <w:rFonts w:ascii="Arial" w:hAnsi="Arial" w:cs="Arial"/>
          <w:i/>
          <w:iCs/>
        </w:rPr>
        <w:t xml:space="preserve"> </w:t>
      </w:r>
      <w:r w:rsidR="6AB97CD4" w:rsidRPr="2143E00B">
        <w:rPr>
          <w:rFonts w:ascii="Arial" w:hAnsi="Arial" w:cs="Arial"/>
        </w:rPr>
        <w:t xml:space="preserve">perceived the street gang involvement in their area to be somewhat normal, whilst members of the </w:t>
      </w:r>
      <w:r w:rsidRPr="2143E00B">
        <w:rPr>
          <w:rFonts w:ascii="Arial" w:hAnsi="Arial" w:cs="Arial"/>
        </w:rPr>
        <w:t xml:space="preserve">youth workforce </w:t>
      </w:r>
      <w:r w:rsidR="6AB97CD4" w:rsidRPr="2143E00B">
        <w:rPr>
          <w:rFonts w:ascii="Arial" w:hAnsi="Arial" w:cs="Arial"/>
        </w:rPr>
        <w:t xml:space="preserve">felt that it was extremely high. </w:t>
      </w:r>
      <w:r w:rsidR="00054A9C" w:rsidRPr="2143E00B">
        <w:rPr>
          <w:rFonts w:ascii="Arial" w:hAnsi="Arial" w:cs="Arial"/>
        </w:rPr>
        <w:t>The more-</w:t>
      </w:r>
      <w:r w:rsidR="00143BBC" w:rsidRPr="2143E00B">
        <w:rPr>
          <w:rFonts w:ascii="Arial" w:hAnsi="Arial" w:cs="Arial"/>
        </w:rPr>
        <w:t xml:space="preserve">relaxed approach to street gangs displayed </w:t>
      </w:r>
      <w:r w:rsidR="00054A9C" w:rsidRPr="2143E00B">
        <w:rPr>
          <w:rFonts w:ascii="Arial" w:hAnsi="Arial" w:cs="Arial"/>
        </w:rPr>
        <w:t>by the young people also points to the</w:t>
      </w:r>
      <w:r w:rsidR="00143BBC" w:rsidRPr="2143E00B">
        <w:rPr>
          <w:rFonts w:ascii="Arial" w:hAnsi="Arial" w:cs="Arial"/>
        </w:rPr>
        <w:t>ir gradual</w:t>
      </w:r>
      <w:r w:rsidR="00054A9C" w:rsidRPr="2143E00B">
        <w:rPr>
          <w:rFonts w:ascii="Arial" w:hAnsi="Arial" w:cs="Arial"/>
        </w:rPr>
        <w:t xml:space="preserve"> desensitization through constant exposure to the sights, sounds, and emotions of </w:t>
      </w:r>
      <w:r w:rsidR="00143BBC" w:rsidRPr="2143E00B">
        <w:rPr>
          <w:rFonts w:ascii="Arial" w:hAnsi="Arial" w:cs="Arial"/>
        </w:rPr>
        <w:t>violence and other street gang-related activities,</w:t>
      </w:r>
      <w:r w:rsidR="00054A9C" w:rsidRPr="2143E00B">
        <w:rPr>
          <w:rFonts w:ascii="Arial" w:hAnsi="Arial" w:cs="Arial"/>
        </w:rPr>
        <w:t xml:space="preserve"> </w:t>
      </w:r>
      <w:r w:rsidR="00143BBC" w:rsidRPr="2143E00B">
        <w:rPr>
          <w:rFonts w:ascii="Arial" w:hAnsi="Arial" w:cs="Arial"/>
        </w:rPr>
        <w:t xml:space="preserve">both: </w:t>
      </w:r>
      <w:r w:rsidR="00054A9C" w:rsidRPr="2143E00B">
        <w:rPr>
          <w:rFonts w:ascii="Arial" w:hAnsi="Arial" w:cs="Arial"/>
        </w:rPr>
        <w:t>posted online</w:t>
      </w:r>
      <w:r w:rsidR="00143BBC" w:rsidRPr="2143E00B">
        <w:rPr>
          <w:rFonts w:ascii="Arial" w:hAnsi="Arial" w:cs="Arial"/>
        </w:rPr>
        <w:t xml:space="preserve"> </w:t>
      </w:r>
      <w:r w:rsidR="00810861" w:rsidRPr="2143E00B">
        <w:rPr>
          <w:rFonts w:ascii="Arial" w:hAnsi="Arial" w:cs="Arial"/>
        </w:rPr>
        <w:fldChar w:fldCharType="begin" w:fldLock="1"/>
      </w:r>
      <w:r w:rsidR="003A25B8">
        <w:rPr>
          <w:rFonts w:ascii="Arial" w:hAnsi="Arial" w:cs="Arial"/>
        </w:rPr>
        <w:instrText>ADDIN CSL_CITATION {"citationItems":[{"id":"ITEM-1","itemData":{"DOI":"10.1177/1043986218787735","ISSN":"15525406","abstract":"Social media and music are fundamental components of everyday life for today’s youth. The uses and functions of social media and music provide valuable insights for a better understanding of marginalized groups, subcultures, and gangs. Data are based on in-depth, semistructured interviews with gang members and gang affiliates in Trinidad and Tobago and combined with an analysis of social media content. The findings reveal that street gangs use music and social media to glorify gang life, to display power and send threats, to generate motivational support for criminal activities, and to bond socially and mourn collectively. In our analysis, social media, music, and music videos appear to be intimately interconnected phenomena; we thus call for a broader focus on gangs’ online behavior.","author":[{"dropping-particle":"","family":"Pawelz","given":"Janina","non-dropping-particle":"","parse-names":false,"suffix":""},{"dropping-particle":"","family":"Elvers","given":"Paul","non-dropping-particle":"","parse-names":false,"suffix":""}],"container-title":"Journal of Contemporary Criminal Justice","id":"ITEM-1","issue":"4","issued":{"date-parts":[["2018"]]},"page":"442-459","title":"The Digital Hood of Urban Violence: Exploring Functionalities of Social Media and Music Among Gangs","type":"article-journal","volume":"34"},"uris":["http://www.mendeley.com/documents/?uuid=5f7584c1-5fae-43c9-b52c-38aaca694579"]},{"id":"ITEM-2","itemData":{"DOI":"10.1177/1461444821994490","ISSN":"14617315","abstract":"Gang literature increasingly reflects the importance of social media in gang lifestyle, as gang members adopt new communicative practices. Yet, because of the multifaceted nature of online gang activity and the diversity of methodologies employed, a general overview of research outcomes is not easily achieved. This article seeks to remedy this by analysing academic studies of gang use of social media. A systematic literature review was conducted in Scopus and Google Scholar databases, which led to the identification of 73 publications. We then undertook a content analysis of each publication using an exhaustive evaluation model, comprising 20 variables and 71 categories. A bibliometric analysis was also performed to determine the structural characteristics of the research community that generates these publications. Our results point to an emerging universe of publications with different themes, methods, samples and ethical protocols. The challenges, risks and recommendations for future social media research with youth street groups are identified.","author":[{"dropping-particle":"","family":"Fernández-Planells","given":"Ariadna","non-dropping-particle":"","parse-names":false,"suffix":""},{"dropping-particle":"","family":"Orduña-Malea","given":"Enrique","non-dropping-particle":"","parse-names":false,"suffix":""},{"dropping-particle":"","family":"Feixa Pàmpols","given":"Carles","non-dropping-particle":"","parse-names":false,"suffix":""}],"container-title":"New Media and Society","id":"ITEM-2","issued":{"date-parts":[["2021"]]},"title":"Gangs and social media: A systematic literature review and an identification of future challenges, risks and recommendations","type":"article-journal"},"uris":["http://www.mendeley.com/documents/?uuid=c24845e5-e042-42c4-a948-a3a52ccc99d7"]},{"id":"ITEM-3","itemData":{"DOI":"10.1108/SC-01-2017-0004","ISBN":"0720170028","ISSN":"17578043","abstract":"Purpose: The way in which criminologists understand, contextualise and theorise around the mediatised world has raised some critical new questions. The purpose of this paper is to report on qualitative research which looks at the ways in which some forms of social media are utilised by gang members. Gang research in the main is predicated on the notion that gangs are deviant products of social disorganisation; however, there is little written on the “specific” forms of expression used by those associated with gangs. Design/methodology/approach: The lyrical content of three music videos has been analysed using narrative analysis. Findings: Music videos have been used as a form of expression for decades. More recently in some cases they have been used as a tool to send threats, promote gang culture and flaunt illegal substances, which is fairly a new concept, in the UK at least. Social media and music videos are not the sole reason why there has been a rise in violence amongst young people; however, this paper aims to further explore some of these notions. Originality/value: The authors suggest that this form of expression presents challenges in the understanding of gang activity in a mediatised world. The intention is not to further criminalise young people, but to seek understanding and explore the phenomenon of music videos and its position their gang research.","author":[{"dropping-particle":"","family":"Pinkney","given":"Craig","non-dropping-particle":"","parse-names":false,"suffix":""},{"dropping-particle":"","family":"Robinson-Edwards","given":"Shona","non-dropping-particle":"","parse-names":false,"suffix":""}],"container-title":"Safer Communities","id":"ITEM-3","issue":"2","issued":{"date-parts":[["2018"]]},"page":"103-118","title":"Gangs, music and the mediatisation of crime: expressions, violations and validations","type":"article-journal","volume":"17"},"uris":["http://www.mendeley.com/documents/?uuid=fb896b2e-7fd2-4a0c-b40d-74603a472f9c"]},{"id":"ITEM-4","itemData":{"author":[{"dropping-particle":"","family":"Irwin-Rogers","given":"Keir","non-dropping-particle":"","parse-names":false,"suffix":""},{"dropping-particle":"","family":"Pinkney","given":"Craig","non-dropping-particle":"","parse-names":false,"suffix":""}],"container-title":"Catch 22","id":"ITEM-4","issued":{"date-parts":[["2017"]]},"publisher-place":"London","title":"Social Media as a Catalyst and Trigger for Youth Violence","type":"report"},"uris":["http://www.mendeley.com/documents/?uuid=d5b0334c-dda9-4a38-abc2-c1dc7d387571"]}],"mendeley":{"formattedCitation":"(Fernández-Planells et al., 2021; Irwin-Rogers &amp; Pinkney, 2017; Pawelz &amp; Elvers, 2018; Pinkney &amp; Robinson-Edwards, 2018)","plainTextFormattedCitation":"(Fernández-Planells et al., 2021; Irwin-Rogers &amp; Pinkney, 2017; Pawelz &amp; Elvers, 2018; Pinkney &amp; Robinson-Edwards, 2018)","previouslyFormattedCitation":"(Fernández-Planells et al., 2021; Irwin-Rogers &amp; Pinkney, 2017; Pawelz &amp; Elvers, 2018; Pinkney &amp; Robinson-Edwards, 2018)"},"properties":{"noteIndex":0},"schema":"https://github.com/citation-style-language/schema/raw/master/csl-citation.json"}</w:instrText>
      </w:r>
      <w:r w:rsidR="00810861" w:rsidRPr="2143E00B">
        <w:rPr>
          <w:rFonts w:ascii="Arial" w:hAnsi="Arial" w:cs="Arial"/>
        </w:rPr>
        <w:fldChar w:fldCharType="separate"/>
      </w:r>
      <w:r w:rsidR="00143BBC" w:rsidRPr="2143E00B">
        <w:rPr>
          <w:rFonts w:ascii="Arial" w:hAnsi="Arial" w:cs="Arial"/>
          <w:noProof/>
        </w:rPr>
        <w:t>(Fernández-Planells et al., 2021; Irwin-Rogers &amp; Pinkney, 2017; Pawelz &amp; Elvers, 2018; Pinkney &amp; Robinson-Edwards, 2018)</w:t>
      </w:r>
      <w:r w:rsidR="00810861" w:rsidRPr="2143E00B">
        <w:rPr>
          <w:rFonts w:ascii="Arial" w:hAnsi="Arial" w:cs="Arial"/>
        </w:rPr>
        <w:fldChar w:fldCharType="end"/>
      </w:r>
      <w:r w:rsidR="00143BBC" w:rsidRPr="2143E00B">
        <w:rPr>
          <w:rFonts w:ascii="Arial" w:hAnsi="Arial" w:cs="Arial"/>
        </w:rPr>
        <w:t xml:space="preserve">, and in-person </w:t>
      </w:r>
      <w:r w:rsidR="00810861" w:rsidRPr="2143E00B">
        <w:rPr>
          <w:rFonts w:ascii="Arial" w:hAnsi="Arial" w:cs="Arial"/>
        </w:rPr>
        <w:fldChar w:fldCharType="begin" w:fldLock="1"/>
      </w:r>
      <w:r w:rsidRPr="2143E00B">
        <w:rPr>
          <w:rFonts w:ascii="Arial" w:hAnsi="Arial" w:cs="Arial"/>
        </w:rPr>
        <w:instrText>ADDIN CSL_CITATION {"citationItems":[{"id":"ITEM-1","itemData":{"author":[{"dropping-particle":"","family":"London Borough of Tower Hamlets","given":"","non-dropping-particle":"","parse-names":false,"suffix":""}],"id":"ITEM-1","issue":"March","issued":{"date-parts":[["2018"]]},"page":"1-28","title":"Gangs and Serious Youth Violence","type":"article-journal"},"uris":["http://www.mendeley.com/documents/?uuid=12f356cc-df33-4ae2-908d-ab904f32eb3b"]},{"id":"ITEM-2","itemData":{"DOI":"10.1177/1473225420902848","ISSN":"17476283","abstract":"This article introduces the special issue on UK gangs and youth violence. Written to coincide with the launch of the National Centre for Gang Research at the University of West London, this collection adds the voices of academics who have spent years researching serious violence to a conversation dominated by policymakers and media commentators. The authors examine trends in youth violence and offer a brief history of UK gang research before previewing the contribution of the seven empirical articles dealing with police gang databases, knife crime, county lines drug dealing, contextual safeguarding, offender mental health, gang disengagement and criminal desistance.","author":[{"dropping-particle":"","family":"Densley","given":"James","non-dropping-particle":"","parse-names":false,"suffix":""},{"dropping-particle":"","family":"Deuchar","given":"Ross","non-dropping-particle":"","parse-names":false,"suffix":""},{"dropping-particle":"","family":"Harding","given":"Simon","non-dropping-particle":"","parse-names":false,"suffix":""}],"container-title":"Youth Justice","id":"ITEM-2","issue":"1-2","issued":{"date-parts":[["2020"]]},"page":"3-10","title":"An Introduction to Gangs and Serious Youth Violence in the United Kingdom","type":"article-journal","volume":"20"},"uris":["http://www.mendeley.com/documents/?uuid=05d0f8fa-f903-477b-9a79-c55d9aed9916"]},{"id":"ITEM-3","itemData":{"author":[{"dropping-particle":"","family":"Irwin-Rogers","given":"Keir","non-dropping-particle":"","parse-names":false,"suffix":""},{"dropping-particle":"","family":"Billingham","given":"Luke","non-dropping-particle":"","parse-names":false,"suffix":""}],"id":"ITEM-3","issue":"July","issued":{"date-parts":[["2020"]]},"title":"Final Report","type":"report"},"uris":["http://www.mendeley.com/documents/?uuid=b0b9cb79-e4bc-444b-a315-3c9784c81fff"]}],"mendeley":{"formattedCitation":"(J. Densley et al., 2020; Irwin-Rogers &amp; Billingham, 2020; London Borough of Tower Hamlets, 2018)","manualFormatting":"(Densley et al., 2020; Irwin-Rogers &amp; Billingham, 2020; Tower Hamlets, 2018)","plainTextFormattedCitation":"(J. Densley et al., 2020; Irwin-Rogers &amp; Billingham, 2020; London Borough of Tower Hamlets, 2018)","previouslyFormattedCitation":"(J. Densley et al., 2020; Irwin-Rogers &amp; Billingham, 2020; London Borough of Tower Hamlets, 2018)"},"properties":{"noteIndex":0},"schema":"https://github.com/citation-style-language/schema/raw/master/csl-citation.json"}</w:instrText>
      </w:r>
      <w:r w:rsidR="00810861" w:rsidRPr="2143E00B">
        <w:rPr>
          <w:rFonts w:ascii="Arial" w:hAnsi="Arial" w:cs="Arial"/>
        </w:rPr>
        <w:fldChar w:fldCharType="separate"/>
      </w:r>
      <w:r w:rsidR="00143BBC" w:rsidRPr="2143E00B">
        <w:rPr>
          <w:rFonts w:ascii="Arial" w:hAnsi="Arial" w:cs="Arial"/>
          <w:noProof/>
        </w:rPr>
        <w:t>(Densley et al., 2020; Irwin-Rogers &amp; Billingham, 2020; Tower Hamlets, 2018)</w:t>
      </w:r>
      <w:r w:rsidR="00810861" w:rsidRPr="2143E00B">
        <w:rPr>
          <w:rFonts w:ascii="Arial" w:hAnsi="Arial" w:cs="Arial"/>
        </w:rPr>
        <w:fldChar w:fldCharType="end"/>
      </w:r>
      <w:r w:rsidR="00143BBC" w:rsidRPr="2143E00B">
        <w:rPr>
          <w:rFonts w:ascii="Arial" w:hAnsi="Arial" w:cs="Arial"/>
        </w:rPr>
        <w:t xml:space="preserve">. </w:t>
      </w:r>
      <w:r w:rsidR="00F16B72" w:rsidRPr="2143E00B">
        <w:rPr>
          <w:rFonts w:ascii="Arial" w:hAnsi="Arial" w:cs="Arial"/>
        </w:rPr>
        <w:t>Whilst the young people displayed a more-</w:t>
      </w:r>
      <w:r w:rsidR="00534848" w:rsidRPr="2143E00B">
        <w:rPr>
          <w:rFonts w:ascii="Arial" w:hAnsi="Arial" w:cs="Arial"/>
        </w:rPr>
        <w:t>nonchalant</w:t>
      </w:r>
      <w:r w:rsidR="00F16B72" w:rsidRPr="2143E00B">
        <w:rPr>
          <w:rFonts w:ascii="Arial" w:hAnsi="Arial" w:cs="Arial"/>
        </w:rPr>
        <w:t xml:space="preserve"> attitude towards street gangs,</w:t>
      </w:r>
      <w:r w:rsidR="00534848" w:rsidRPr="2143E00B">
        <w:rPr>
          <w:rFonts w:ascii="Arial" w:hAnsi="Arial" w:cs="Arial"/>
        </w:rPr>
        <w:t xml:space="preserve"> the youth workforce were comprised of young adults who had been working and living this community for a multitude of years, </w:t>
      </w:r>
      <w:r w:rsidR="00F16B72" w:rsidRPr="2143E00B">
        <w:rPr>
          <w:rFonts w:ascii="Arial" w:hAnsi="Arial" w:cs="Arial"/>
        </w:rPr>
        <w:t>and thus had a more-informed and stark approach to the issues caused by street gangs</w:t>
      </w:r>
      <w:r w:rsidR="00C1278E">
        <w:rPr>
          <w:rFonts w:ascii="Arial" w:hAnsi="Arial" w:cs="Arial"/>
        </w:rPr>
        <w:t xml:space="preserve"> – reflected in the increase in such activity over the years </w:t>
      </w:r>
      <w:r w:rsidR="00810861">
        <w:rPr>
          <w:rFonts w:ascii="Arial" w:hAnsi="Arial" w:cs="Arial"/>
        </w:rPr>
        <w:fldChar w:fldCharType="begin" w:fldLock="1"/>
      </w:r>
      <w:r w:rsidR="00C1278E">
        <w:rPr>
          <w:rFonts w:ascii="Arial" w:hAnsi="Arial" w:cs="Arial"/>
        </w:rPr>
        <w:instrText>ADDIN CSL_CITATION {"citationItems":[{"id":"ITEM-1","itemData":{"author":[{"dropping-particle":"","family":"Syeda","given":"Jebin","non-dropping-particle":"","parse-names":false,"suffix":""}],"id":"ITEM-1","issued":{"date-parts":[["2015"]]},"number-of-pages":"1-34","title":"Ending groups, gangs and serious youth violence strategy: April 2015-2018","type":"report"},"uris":["http://www.mendeley.com/documents/?uuid=6f19b819-dc05-4e8d-a697-2fcbde2a3386"]}],"mendeley":{"formattedCitation":"(Syeda, 2015)","plainTextFormattedCitation":"(Syeda, 2015)","previouslyFormattedCitation":"(Syeda, 2015)"},"properties":{"noteIndex":0},"schema":"https://github.com/citation-style-language/schema/raw/master/csl-citation.json"}</w:instrText>
      </w:r>
      <w:r w:rsidR="00810861">
        <w:rPr>
          <w:rFonts w:ascii="Arial" w:hAnsi="Arial" w:cs="Arial"/>
        </w:rPr>
        <w:fldChar w:fldCharType="separate"/>
      </w:r>
      <w:r w:rsidR="00C1278E" w:rsidRPr="00C1278E">
        <w:rPr>
          <w:rFonts w:ascii="Arial" w:hAnsi="Arial" w:cs="Arial"/>
          <w:noProof/>
        </w:rPr>
        <w:t>(Syeda, 2015)</w:t>
      </w:r>
      <w:r w:rsidR="00810861">
        <w:rPr>
          <w:rFonts w:ascii="Arial" w:hAnsi="Arial" w:cs="Arial"/>
        </w:rPr>
        <w:fldChar w:fldCharType="end"/>
      </w:r>
      <w:r w:rsidR="00F16B72" w:rsidRPr="2143E00B">
        <w:rPr>
          <w:rFonts w:ascii="Arial" w:hAnsi="Arial" w:cs="Arial"/>
        </w:rPr>
        <w:t xml:space="preserve">. This difference in age and experience would further-explain the contrasting perspectives towards street gang culture in Tower Hamlets </w:t>
      </w:r>
      <w:r w:rsidR="00C24951" w:rsidRPr="2143E00B">
        <w:rPr>
          <w:rFonts w:ascii="Arial" w:hAnsi="Arial" w:cs="Arial"/>
        </w:rPr>
        <w:t>and</w:t>
      </w:r>
      <w:r w:rsidR="00F16B72" w:rsidRPr="2143E00B">
        <w:rPr>
          <w:rFonts w:ascii="Arial" w:hAnsi="Arial" w:cs="Arial"/>
        </w:rPr>
        <w:t xml:space="preserve"> highlights the potential need for more small-group or individual </w:t>
      </w:r>
      <w:r w:rsidR="009164D0" w:rsidRPr="2143E00B">
        <w:rPr>
          <w:rFonts w:ascii="Arial" w:hAnsi="Arial" w:cs="Arial"/>
        </w:rPr>
        <w:t>projects for young people to help bridge the two perspectives.</w:t>
      </w:r>
      <w:r w:rsidR="009C07C3">
        <w:rPr>
          <w:rFonts w:ascii="Arial" w:hAnsi="Arial" w:cs="Arial"/>
        </w:rPr>
        <w:t xml:space="preserve"> </w:t>
      </w:r>
    </w:p>
    <w:p w14:paraId="7BD73C29" w14:textId="77777777" w:rsidR="00DC32E6" w:rsidRDefault="009C07C3" w:rsidP="00C249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rPr>
      </w:pPr>
      <w:r>
        <w:rPr>
          <w:rFonts w:ascii="Arial" w:hAnsi="Arial" w:cs="Arial"/>
        </w:rPr>
        <w:lastRenderedPageBreak/>
        <w:t>Conversations around peer and media influences were also misaligned between the sample of young people and youth workforce members.</w:t>
      </w:r>
      <w:r w:rsidR="001A75BB">
        <w:rPr>
          <w:rFonts w:ascii="Arial" w:hAnsi="Arial" w:cs="Arial"/>
        </w:rPr>
        <w:t xml:space="preserve"> </w:t>
      </w:r>
      <w:r>
        <w:rPr>
          <w:rFonts w:ascii="Arial" w:hAnsi="Arial" w:cs="Arial"/>
        </w:rPr>
        <w:t>Whilst members of the youth workforce</w:t>
      </w:r>
      <w:r w:rsidR="001A75BB">
        <w:rPr>
          <w:rFonts w:ascii="Arial" w:hAnsi="Arial" w:cs="Arial"/>
        </w:rPr>
        <w:t xml:space="preserve"> were convinced that both influences from peers as well as media influences such as; social media and music videos were key risk factors for street gang involvement, the young people opposed this idea. </w:t>
      </w:r>
      <w:r w:rsidR="00C24951">
        <w:rPr>
          <w:rFonts w:ascii="Arial" w:hAnsi="Arial" w:cs="Arial"/>
        </w:rPr>
        <w:t>M</w:t>
      </w:r>
      <w:r w:rsidR="001A75BB">
        <w:rPr>
          <w:rFonts w:ascii="Arial" w:hAnsi="Arial" w:cs="Arial"/>
        </w:rPr>
        <w:t>edia has been a fast-growing commodity in gang research, with it being suggested as being a tool “</w:t>
      </w:r>
      <w:r w:rsidR="001A75BB" w:rsidRPr="001A75BB">
        <w:rPr>
          <w:rFonts w:ascii="Arial" w:hAnsi="Arial" w:cs="Arial"/>
        </w:rPr>
        <w:t>to gain reputation and territorial expansion</w:t>
      </w:r>
      <w:r w:rsidR="001A75BB">
        <w:rPr>
          <w:rFonts w:ascii="Arial" w:hAnsi="Arial" w:cs="Arial"/>
        </w:rPr>
        <w:t xml:space="preserve">” </w:t>
      </w:r>
      <w:r w:rsidR="00810861">
        <w:rPr>
          <w:rFonts w:ascii="Arial" w:hAnsi="Arial" w:cs="Arial"/>
        </w:rPr>
        <w:fldChar w:fldCharType="begin" w:fldLock="1"/>
      </w:r>
      <w:r w:rsidR="005F69FD">
        <w:rPr>
          <w:rFonts w:ascii="Arial" w:hAnsi="Arial" w:cs="Arial"/>
        </w:rPr>
        <w:instrText>ADDIN CSL_CITATION {"citationItems":[{"id":"ITEM-1","itemData":{"DOI":"10.1016/j.chb.2020.106403","ISSN":"07475632","abstract":"Social media provide novel opportunities for street gangs to operate beyond their traditional borders to sell drugs, recruit members and control their territory, virtually and physically. Although social media have contributed to the means available to street gangs today, it does not mean that every gang agrees on their use. Drawing on different perspectives (ex-gang members, law enforcement) on gangs using a multi-method design in a London borough, the current study shows that social media have polarized gangs, resulting in two distinct types of digital adaptation. The proposed division of ‘digitalist’ and ‘traditionalist’ gangs is rooted in Thrasher's (1927) dictum that no two gangs are alike and explains how some gangs prefer to keep a low profile, thus, avoiding social media use. ‘Digitalists’, by contrast, prefer to use social media as a way to gain reputation and territorial expansion. They use it to brand themselves and to appear attractive for recruits and customers alike. These differences can be theoretically explained firstly as a generational gap, meaning that younger gang members prefer the use of social media; and secondly, by how well established a gang already is, as newer gangs need more attention to establish themselves.","author":[{"dropping-particle":"","family":"Whittaker","given":"Andrew","non-dropping-particle":"","parse-names":false,"suffix":""},{"dropping-particle":"","family":"Densley","given":"James A","non-dropping-particle":"","parse-names":false,"suffix":""},{"dropping-particle":"","family":"Moser","given":"Karin S.","non-dropping-particle":"","parse-names":false,"suffix":""}],"container-title":"Computers in Human Behavior","id":"ITEM-1","issue":"April","issued":{"date-parts":[["2020"]]},"page":"106403","publisher":"Elsevier Ltd","title":"No two gangs are alike: The digital divide in street gangs’ differential adaptations to social media","type":"article-journal","volume":"110"},"uris":["http://www.mendeley.com/documents/?uuid=704175d0-5321-49f2-878d-a71941dad0f9"]}],"mendeley":{"formattedCitation":"(Whittaker, Densley, &amp; Moser, 2020)","plainTextFormattedCitation":"(Whittaker, Densley, &amp; Moser, 2020)","previouslyFormattedCitation":"(Whittaker, Densley, &amp; Moser, 2020)"},"properties":{"noteIndex":0},"schema":"https://github.com/citation-style-language/schema/raw/master/csl-citation.json"}</w:instrText>
      </w:r>
      <w:r w:rsidR="00810861">
        <w:rPr>
          <w:rFonts w:ascii="Arial" w:hAnsi="Arial" w:cs="Arial"/>
        </w:rPr>
        <w:fldChar w:fldCharType="separate"/>
      </w:r>
      <w:r w:rsidR="001A75BB" w:rsidRPr="001A75BB">
        <w:rPr>
          <w:rFonts w:ascii="Arial" w:hAnsi="Arial" w:cs="Arial"/>
          <w:noProof/>
        </w:rPr>
        <w:t>(Whittaker, Densley, &amp; Moser, 2020)</w:t>
      </w:r>
      <w:r w:rsidR="00810861">
        <w:rPr>
          <w:rFonts w:ascii="Arial" w:hAnsi="Arial" w:cs="Arial"/>
        </w:rPr>
        <w:fldChar w:fldCharType="end"/>
      </w:r>
      <w:r w:rsidR="00C24951">
        <w:rPr>
          <w:rFonts w:ascii="Arial" w:hAnsi="Arial" w:cs="Arial"/>
        </w:rPr>
        <w:t xml:space="preserve"> which was highlighted in discussions with members of the youth workforce however this was not a concept agreed upon by the young people who felt that the content they were exposed to via the social media and music videos, in-fact served as a deterrent for street gang involvement. It was highlighted that young people often aspire to lead the successful lifestyles that local rap stars achieve and not to act out the lyrics they hear in their songs. </w:t>
      </w:r>
      <w:r w:rsidR="005F69FD">
        <w:rPr>
          <w:rFonts w:ascii="Arial" w:hAnsi="Arial" w:cs="Arial"/>
        </w:rPr>
        <w:t xml:space="preserve">Previous work from </w:t>
      </w:r>
      <w:r w:rsidR="00810861">
        <w:rPr>
          <w:rFonts w:ascii="Arial" w:hAnsi="Arial" w:cs="Arial"/>
        </w:rPr>
        <w:fldChar w:fldCharType="begin" w:fldLock="1"/>
      </w:r>
      <w:r w:rsidR="00DE0528">
        <w:rPr>
          <w:rFonts w:ascii="Arial" w:hAnsi="Arial" w:cs="Arial"/>
        </w:rPr>
        <w:instrText>ADDIN CSL_CITATION {"citationItems":[{"id":"ITEM-1","itemData":{"author":[{"dropping-particle":"","family":"Irwin-Rogers","given":"Keir","non-dropping-particle":"","parse-names":false,"suffix":""},{"dropping-particle":"","family":"Pinkney","given":"Craig","non-dropping-particle":"","parse-names":false,"suffix":""}],"container-title":"Catch 22","id":"ITEM-1","issued":{"date-parts":[["2017"]]},"publisher-place":"London","title":"Social Media as a Catalyst and Trigger for Youth Violence","type":"report"},"uris":["http://www.mendeley.com/documents/?uuid=d5b0334c-dda9-4a38-abc2-c1dc7d387571"]}],"mendeley":{"formattedCitation":"(Irwin-Rogers &amp; Pinkney, 2017)","manualFormatting":"Irwin-Rogers &amp; Pinkney (2017)","plainTextFormattedCitation":"(Irwin-Rogers &amp; Pinkney, 2017)","previouslyFormattedCitation":"(Irwin-Rogers &amp; Pinkney, 2017)"},"properties":{"noteIndex":0},"schema":"https://github.com/citation-style-language/schema/raw/master/csl-citation.json"}</w:instrText>
      </w:r>
      <w:r w:rsidR="00810861">
        <w:rPr>
          <w:rFonts w:ascii="Arial" w:hAnsi="Arial" w:cs="Arial"/>
        </w:rPr>
        <w:fldChar w:fldCharType="separate"/>
      </w:r>
      <w:r w:rsidR="005F69FD" w:rsidRPr="005F69FD">
        <w:rPr>
          <w:rFonts w:ascii="Arial" w:hAnsi="Arial" w:cs="Arial"/>
          <w:noProof/>
        </w:rPr>
        <w:t>Irwin-Rogers &amp; Pinkney</w:t>
      </w:r>
      <w:r w:rsidR="005F69FD">
        <w:rPr>
          <w:rFonts w:ascii="Arial" w:hAnsi="Arial" w:cs="Arial"/>
          <w:noProof/>
        </w:rPr>
        <w:t xml:space="preserve"> (</w:t>
      </w:r>
      <w:r w:rsidR="005F69FD" w:rsidRPr="005F69FD">
        <w:rPr>
          <w:rFonts w:ascii="Arial" w:hAnsi="Arial" w:cs="Arial"/>
          <w:noProof/>
        </w:rPr>
        <w:t>2017)</w:t>
      </w:r>
      <w:r w:rsidR="00810861">
        <w:rPr>
          <w:rFonts w:ascii="Arial" w:hAnsi="Arial" w:cs="Arial"/>
        </w:rPr>
        <w:fldChar w:fldCharType="end"/>
      </w:r>
      <w:r w:rsidR="005F69FD">
        <w:rPr>
          <w:rFonts w:ascii="Arial" w:hAnsi="Arial" w:cs="Arial"/>
        </w:rPr>
        <w:t xml:space="preserve"> </w:t>
      </w:r>
      <w:r w:rsidR="00FF697C">
        <w:rPr>
          <w:rFonts w:ascii="Arial" w:hAnsi="Arial" w:cs="Arial"/>
        </w:rPr>
        <w:t>supported this, identifying that m</w:t>
      </w:r>
      <w:r w:rsidR="00C24951" w:rsidRPr="00C24951">
        <w:rPr>
          <w:rFonts w:ascii="Arial" w:hAnsi="Arial" w:cs="Arial"/>
        </w:rPr>
        <w:t xml:space="preserve">any </w:t>
      </w:r>
      <w:r w:rsidR="00FF697C">
        <w:rPr>
          <w:rFonts w:ascii="Arial" w:hAnsi="Arial" w:cs="Arial"/>
        </w:rPr>
        <w:t xml:space="preserve">young people </w:t>
      </w:r>
      <w:r w:rsidR="00C24951" w:rsidRPr="00C24951">
        <w:rPr>
          <w:rFonts w:ascii="Arial" w:hAnsi="Arial" w:cs="Arial"/>
        </w:rPr>
        <w:t>attempt to launch careers as music artists as a means of escaping life ‘on road’</w:t>
      </w:r>
      <w:r w:rsidR="00FF697C">
        <w:rPr>
          <w:rFonts w:ascii="Arial" w:hAnsi="Arial" w:cs="Arial"/>
        </w:rPr>
        <w:t xml:space="preserve"> as opposed to getting involved with </w:t>
      </w:r>
      <w:r w:rsidR="008C0183">
        <w:rPr>
          <w:rFonts w:ascii="Arial" w:hAnsi="Arial" w:cs="Arial"/>
        </w:rPr>
        <w:t>street gangs, which speaks to the opportunities that media outlets like YouTube, Instagram, Snapchat, and TikTok can create for young people.</w:t>
      </w:r>
      <w:r w:rsidR="00DC32E6">
        <w:rPr>
          <w:rFonts w:ascii="Arial" w:hAnsi="Arial" w:cs="Arial"/>
        </w:rPr>
        <w:t xml:space="preserve"> </w:t>
      </w:r>
      <w:r w:rsidR="008C0183">
        <w:rPr>
          <w:rFonts w:ascii="Arial" w:hAnsi="Arial" w:cs="Arial"/>
        </w:rPr>
        <w:t>More specifically</w:t>
      </w:r>
      <w:r w:rsidR="00C24951" w:rsidRPr="00C24951">
        <w:rPr>
          <w:rFonts w:ascii="Arial" w:hAnsi="Arial" w:cs="Arial"/>
        </w:rPr>
        <w:t xml:space="preserve">, </w:t>
      </w:r>
      <w:r w:rsidR="008C0183">
        <w:rPr>
          <w:rFonts w:ascii="Arial" w:hAnsi="Arial" w:cs="Arial"/>
        </w:rPr>
        <w:t>there was</w:t>
      </w:r>
      <w:r w:rsidR="00DC32E6">
        <w:rPr>
          <w:rFonts w:ascii="Arial" w:hAnsi="Arial" w:cs="Arial"/>
        </w:rPr>
        <w:t xml:space="preserve"> a disagreement between the wo sample groups about how music impacted young peoples’ actions. The youth workforce was in agreeance that music was often a cause for youth violence in the borough whereas the young people opposed this. The young people did not dismiss music as a potential ‘catalyst’ for violence due to the specificity of some of the lyrics, often taunting opposing gangs but highlighting that the decision ultimately came down to the individual – further supported by </w:t>
      </w:r>
      <w:r w:rsidR="00DC32E6" w:rsidRPr="00DC32E6">
        <w:rPr>
          <w:rFonts w:ascii="Arial" w:hAnsi="Arial" w:cs="Arial"/>
        </w:rPr>
        <w:t>Irwin-Rogers &amp; Pinkney (2017)</w:t>
      </w:r>
      <w:r w:rsidR="00DC32E6">
        <w:rPr>
          <w:rFonts w:ascii="Arial" w:hAnsi="Arial" w:cs="Arial"/>
        </w:rPr>
        <w:t>.</w:t>
      </w:r>
    </w:p>
    <w:p w14:paraId="270D4A4D" w14:textId="77777777" w:rsidR="00DE1AB1" w:rsidRPr="008B5FD2" w:rsidRDefault="00674C5F" w:rsidP="00674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color w:val="000000" w:themeColor="text1"/>
          <w:spacing w:val="1"/>
          <w:szCs w:val="20"/>
          <w:shd w:val="clear" w:color="auto" w:fill="FCFCFC"/>
        </w:rPr>
      </w:pPr>
      <w:r w:rsidRPr="008B5FD2">
        <w:rPr>
          <w:rFonts w:ascii="Arial" w:hAnsi="Arial" w:cs="Arial"/>
          <w:bCs/>
          <w:color w:val="000000" w:themeColor="text1"/>
        </w:rPr>
        <w:t xml:space="preserve">This contrast in perception between the generations is </w:t>
      </w:r>
      <w:r w:rsidR="00DE0528" w:rsidRPr="008B5FD2">
        <w:rPr>
          <w:rFonts w:ascii="Arial" w:hAnsi="Arial" w:cs="Arial"/>
          <w:bCs/>
          <w:color w:val="000000" w:themeColor="text1"/>
        </w:rPr>
        <w:t>important to note</w:t>
      </w:r>
      <w:r w:rsidRPr="008B5FD2">
        <w:rPr>
          <w:rFonts w:ascii="Arial" w:hAnsi="Arial" w:cs="Arial"/>
          <w:bCs/>
          <w:color w:val="000000" w:themeColor="text1"/>
        </w:rPr>
        <w:t xml:space="preserve">, and could be explored further to help </w:t>
      </w:r>
      <w:r w:rsidR="00DE0528" w:rsidRPr="008B5FD2">
        <w:rPr>
          <w:rFonts w:ascii="Arial" w:hAnsi="Arial" w:cs="Arial"/>
          <w:bCs/>
          <w:color w:val="000000" w:themeColor="text1"/>
        </w:rPr>
        <w:t>developing an understanding</w:t>
      </w:r>
      <w:r w:rsidRPr="008B5FD2">
        <w:rPr>
          <w:rFonts w:ascii="Arial" w:hAnsi="Arial" w:cs="Arial"/>
          <w:bCs/>
          <w:color w:val="000000" w:themeColor="text1"/>
        </w:rPr>
        <w:t xml:space="preserve"> how mutual empathy and </w:t>
      </w:r>
      <w:r w:rsidR="00DE0528" w:rsidRPr="008B5FD2">
        <w:rPr>
          <w:rFonts w:ascii="Arial" w:hAnsi="Arial" w:cs="Arial"/>
          <w:bCs/>
          <w:color w:val="000000" w:themeColor="text1"/>
        </w:rPr>
        <w:t>comprehension of social issues</w:t>
      </w:r>
      <w:r w:rsidRPr="008B5FD2">
        <w:rPr>
          <w:rFonts w:ascii="Arial" w:hAnsi="Arial" w:cs="Arial"/>
          <w:bCs/>
          <w:color w:val="000000" w:themeColor="text1"/>
        </w:rPr>
        <w:t xml:space="preserve"> between age groups might be improved</w:t>
      </w:r>
      <w:r w:rsidR="00DE0528" w:rsidRPr="008B5FD2">
        <w:rPr>
          <w:rFonts w:ascii="Arial" w:hAnsi="Arial" w:cs="Arial"/>
          <w:bCs/>
          <w:color w:val="000000" w:themeColor="text1"/>
        </w:rPr>
        <w:t xml:space="preserve"> in the Tower Hamlets community</w:t>
      </w:r>
      <w:r w:rsidRPr="008B5FD2">
        <w:rPr>
          <w:rFonts w:ascii="Arial" w:hAnsi="Arial" w:cs="Arial"/>
          <w:bCs/>
          <w:color w:val="000000" w:themeColor="text1"/>
        </w:rPr>
        <w:t>.</w:t>
      </w:r>
      <w:r w:rsidR="00DE47CD" w:rsidRPr="008B5FD2">
        <w:rPr>
          <w:rFonts w:ascii="Arial" w:hAnsi="Arial" w:cs="Arial"/>
          <w:bCs/>
          <w:color w:val="000000" w:themeColor="text1"/>
        </w:rPr>
        <w:t xml:space="preserve"> The present study placed a significant amount of emphasis on the perception of young people and members of the youth workforce </w:t>
      </w:r>
      <w:r w:rsidR="002479AA" w:rsidRPr="008B5FD2">
        <w:rPr>
          <w:rFonts w:ascii="Arial" w:hAnsi="Arial" w:cs="Arial"/>
          <w:bCs/>
          <w:color w:val="000000" w:themeColor="text1"/>
        </w:rPr>
        <w:t>as w</w:t>
      </w:r>
      <w:r w:rsidR="00DE47CD" w:rsidRPr="008B5FD2">
        <w:rPr>
          <w:rFonts w:ascii="Arial" w:hAnsi="Arial" w:cs="Arial"/>
          <w:bCs/>
          <w:color w:val="000000" w:themeColor="text1"/>
        </w:rPr>
        <w:t xml:space="preserve">e </w:t>
      </w:r>
      <w:r w:rsidRPr="008B5FD2">
        <w:rPr>
          <w:rFonts w:ascii="Arial" w:hAnsi="Arial" w:cs="Arial"/>
          <w:bCs/>
          <w:color w:val="000000" w:themeColor="text1"/>
        </w:rPr>
        <w:t>consider</w:t>
      </w:r>
      <w:r w:rsidR="002479AA" w:rsidRPr="008B5FD2">
        <w:rPr>
          <w:rFonts w:ascii="Arial" w:hAnsi="Arial" w:cs="Arial"/>
          <w:bCs/>
          <w:color w:val="000000" w:themeColor="text1"/>
        </w:rPr>
        <w:t>ed</w:t>
      </w:r>
      <w:r w:rsidRPr="008B5FD2">
        <w:rPr>
          <w:rFonts w:ascii="Arial" w:hAnsi="Arial" w:cs="Arial"/>
          <w:bCs/>
          <w:color w:val="000000" w:themeColor="text1"/>
        </w:rPr>
        <w:t xml:space="preserve"> </w:t>
      </w:r>
      <w:r w:rsidR="005A649B" w:rsidRPr="008B5FD2">
        <w:rPr>
          <w:rFonts w:ascii="Arial" w:hAnsi="Arial" w:cs="Arial"/>
          <w:bCs/>
          <w:color w:val="000000" w:themeColor="text1"/>
        </w:rPr>
        <w:t>perception to be</w:t>
      </w:r>
      <w:r w:rsidRPr="008B5FD2">
        <w:rPr>
          <w:rFonts w:ascii="Arial" w:hAnsi="Arial" w:cs="Arial"/>
          <w:bCs/>
          <w:color w:val="000000" w:themeColor="text1"/>
        </w:rPr>
        <w:t xml:space="preserve"> </w:t>
      </w:r>
      <w:r w:rsidR="002479AA" w:rsidRPr="008B5FD2">
        <w:rPr>
          <w:rFonts w:ascii="Arial" w:hAnsi="Arial" w:cs="Arial"/>
          <w:bCs/>
          <w:color w:val="000000" w:themeColor="text1"/>
        </w:rPr>
        <w:t xml:space="preserve">of significant </w:t>
      </w:r>
      <w:r w:rsidRPr="008B5FD2">
        <w:rPr>
          <w:rFonts w:ascii="Arial" w:hAnsi="Arial" w:cs="Arial"/>
          <w:bCs/>
          <w:color w:val="000000" w:themeColor="text1"/>
        </w:rPr>
        <w:t>importan</w:t>
      </w:r>
      <w:r w:rsidR="002479AA" w:rsidRPr="008B5FD2">
        <w:rPr>
          <w:rFonts w:ascii="Arial" w:hAnsi="Arial" w:cs="Arial"/>
          <w:bCs/>
          <w:color w:val="000000" w:themeColor="text1"/>
        </w:rPr>
        <w:t>ce.</w:t>
      </w:r>
      <w:r w:rsidRPr="008B5FD2">
        <w:rPr>
          <w:rFonts w:ascii="Arial" w:hAnsi="Arial" w:cs="Arial"/>
          <w:bCs/>
          <w:color w:val="000000" w:themeColor="text1"/>
        </w:rPr>
        <w:t xml:space="preserve"> </w:t>
      </w:r>
      <w:r w:rsidR="002479AA" w:rsidRPr="008B5FD2">
        <w:rPr>
          <w:rFonts w:ascii="Arial" w:hAnsi="Arial" w:cs="Arial"/>
          <w:bCs/>
          <w:color w:val="000000" w:themeColor="text1"/>
        </w:rPr>
        <w:t xml:space="preserve">The </w:t>
      </w:r>
      <w:r w:rsidR="00DE47CD" w:rsidRPr="008B5FD2">
        <w:rPr>
          <w:rFonts w:ascii="Arial" w:hAnsi="Arial" w:cs="Arial"/>
          <w:bCs/>
          <w:color w:val="000000" w:themeColor="text1"/>
        </w:rPr>
        <w:t>young people</w:t>
      </w:r>
      <w:r w:rsidR="002479AA" w:rsidRPr="008B5FD2">
        <w:rPr>
          <w:rFonts w:ascii="Arial" w:hAnsi="Arial" w:cs="Arial"/>
          <w:bCs/>
          <w:color w:val="000000" w:themeColor="text1"/>
        </w:rPr>
        <w:t xml:space="preserve"> in this community</w:t>
      </w:r>
      <w:r w:rsidR="00DE47CD" w:rsidRPr="008B5FD2">
        <w:rPr>
          <w:rFonts w:ascii="Arial" w:hAnsi="Arial" w:cs="Arial"/>
          <w:bCs/>
          <w:color w:val="000000" w:themeColor="text1"/>
        </w:rPr>
        <w:t xml:space="preserve"> are required to navigate an array of social issues in Tower Hamlets</w:t>
      </w:r>
      <w:r w:rsidR="005A649B" w:rsidRPr="008B5FD2">
        <w:rPr>
          <w:rFonts w:ascii="Arial" w:hAnsi="Arial" w:cs="Arial"/>
          <w:bCs/>
          <w:color w:val="000000" w:themeColor="text1"/>
        </w:rPr>
        <w:t xml:space="preserve"> and the dynamic continuity between person perception and action highlights how perceived risk factors can directly influence their reaction to such issues </w:t>
      </w:r>
      <w:r w:rsidR="005A649B" w:rsidRPr="008B5FD2">
        <w:rPr>
          <w:rFonts w:ascii="Arial" w:hAnsi="Arial" w:cs="Arial"/>
          <w:bCs/>
          <w:color w:val="000000" w:themeColor="text1"/>
        </w:rPr>
        <w:fldChar w:fldCharType="begin" w:fldLock="1"/>
      </w:r>
      <w:r w:rsidR="005A649B" w:rsidRPr="008B5FD2">
        <w:rPr>
          <w:rFonts w:ascii="Arial" w:hAnsi="Arial" w:cs="Arial"/>
          <w:bCs/>
          <w:color w:val="000000" w:themeColor="text1"/>
        </w:rPr>
        <w:instrText>ADDIN CSL_CITATION {"citationItems":[{"id":"ITEM-1","itemData":{"DOI":"10.1080/17470919.2010.490674.The","abstract":"Using event-related potentials, we investigated how the brain extracts information from another’s face and translates it into relevant action in real-time. In Study 1, participants made between-hand sex categorizations of sex-typical and sex-atypical faces. Sex-atypical faces evoked negativity between 250-550 ms (N300/N400 effects), reflecting the integration of accumulating sex-category knowledge into a coherent sex-category interpretation. Additionally, the lateralized readiness potential (LRP) revealed that the motor cortex began preparing for a correct hand response while social category knowledge was still gradually evolving in parallel. In Study 2, participants made between-hand eye-color categorizations as part of go/no-go trials that were contingent on a target’s sex. On no-go trials, although the hand did not actually move, information about eye color partially prepared the motor cortex to move the hand before perception of sex had finalized. Together, these findings demonstrate the dynamic continuity between person perception and action, such that ongoing results from face processing are immediately and continuously cascaded into the motor system over time. The preparation of action begins based on tentative perceptions of another’s face before perceivers have finished interpreting what they just saw.","author":[{"dropping-particle":"","family":"Freeman","given":"Jonathan B","non-dropping-particle":"","parse-names":false,"suffix":""},{"dropping-particle":"","family":"Ambady","given":"Nalini","non-dropping-particle":"","parse-names":false,"suffix":""},{"dropping-particle":"","family":"Midgley","given":"Katherine J","non-dropping-particle":"","parse-names":false,"suffix":""},{"dropping-particle":"","family":"Holcomb","given":"Phillip J","non-dropping-particle":"","parse-names":false,"suffix":""}],"container-title":"Social Neuroscience","id":"ITEM-1","issue":"2","issued":{"date-parts":[["2012"]]},"page":"139-155","title":"Potential Evidence for Dynamic Continuity","type":"article-journal","volume":"6"},"uris":["http://www.mendeley.com/documents/?uuid=5ae97b9c-f5a3-43e7-a0c5-584a1cb63542"]}],"mendeley":{"formattedCitation":"(Freeman et al., 2012)","plainTextFormattedCitation":"(Freeman et al., 2012)"},"properties":{"noteIndex":0},"schema":"https://github.com/citation-style-language/schema/raw/master/csl-citation.json"}</w:instrText>
      </w:r>
      <w:r w:rsidR="005A649B" w:rsidRPr="008B5FD2">
        <w:rPr>
          <w:rFonts w:ascii="Arial" w:hAnsi="Arial" w:cs="Arial"/>
          <w:bCs/>
          <w:color w:val="000000" w:themeColor="text1"/>
        </w:rPr>
        <w:fldChar w:fldCharType="separate"/>
      </w:r>
      <w:r w:rsidR="005A649B" w:rsidRPr="008B5FD2">
        <w:rPr>
          <w:rFonts w:ascii="Arial" w:hAnsi="Arial" w:cs="Arial"/>
          <w:bCs/>
          <w:noProof/>
          <w:color w:val="000000" w:themeColor="text1"/>
        </w:rPr>
        <w:t>(Freeman et al., 2012)</w:t>
      </w:r>
      <w:r w:rsidR="005A649B" w:rsidRPr="008B5FD2">
        <w:rPr>
          <w:rFonts w:ascii="Arial" w:hAnsi="Arial" w:cs="Arial"/>
          <w:bCs/>
          <w:color w:val="000000" w:themeColor="text1"/>
        </w:rPr>
        <w:fldChar w:fldCharType="end"/>
      </w:r>
      <w:r w:rsidRPr="008B5FD2">
        <w:rPr>
          <w:rFonts w:ascii="Arial" w:hAnsi="Arial" w:cs="Arial"/>
          <w:bCs/>
          <w:color w:val="000000" w:themeColor="text1"/>
        </w:rPr>
        <w:t>.</w:t>
      </w:r>
      <w:r w:rsidR="005A649B" w:rsidRPr="008B5FD2">
        <w:rPr>
          <w:rFonts w:ascii="Arial" w:hAnsi="Arial" w:cs="Arial"/>
          <w:bCs/>
          <w:color w:val="000000" w:themeColor="text1"/>
        </w:rPr>
        <w:t xml:space="preserve"> </w:t>
      </w:r>
      <w:r w:rsidR="005A649B" w:rsidRPr="008B5FD2">
        <w:rPr>
          <w:rFonts w:ascii="Arial" w:hAnsi="Arial" w:cs="Arial"/>
          <w:color w:val="000000" w:themeColor="text1"/>
          <w:spacing w:val="1"/>
          <w:szCs w:val="20"/>
          <w:shd w:val="clear" w:color="auto" w:fill="FCFCFC"/>
        </w:rPr>
        <w:t>There has been</w:t>
      </w:r>
      <w:r w:rsidR="00DE1AB1" w:rsidRPr="008B5FD2">
        <w:rPr>
          <w:rFonts w:ascii="Arial" w:hAnsi="Arial" w:cs="Arial"/>
          <w:color w:val="000000" w:themeColor="text1"/>
          <w:spacing w:val="1"/>
          <w:szCs w:val="20"/>
          <w:shd w:val="clear" w:color="auto" w:fill="FCFCFC"/>
        </w:rPr>
        <w:t xml:space="preserve"> evidence</w:t>
      </w:r>
      <w:r w:rsidR="005A649B" w:rsidRPr="008B5FD2">
        <w:rPr>
          <w:rFonts w:ascii="Arial" w:hAnsi="Arial" w:cs="Arial"/>
          <w:color w:val="000000" w:themeColor="text1"/>
          <w:spacing w:val="1"/>
          <w:szCs w:val="20"/>
          <w:shd w:val="clear" w:color="auto" w:fill="FCFCFC"/>
        </w:rPr>
        <w:t xml:space="preserve"> to suggest</w:t>
      </w:r>
      <w:r w:rsidR="00DE1AB1" w:rsidRPr="008B5FD2">
        <w:rPr>
          <w:rFonts w:ascii="Arial" w:hAnsi="Arial" w:cs="Arial"/>
          <w:color w:val="000000" w:themeColor="text1"/>
          <w:spacing w:val="1"/>
          <w:szCs w:val="20"/>
          <w:shd w:val="clear" w:color="auto" w:fill="FCFCFC"/>
        </w:rPr>
        <w:t xml:space="preserve"> that perception and action are </w:t>
      </w:r>
      <w:r w:rsidR="005A649B" w:rsidRPr="008B5FD2">
        <w:rPr>
          <w:rFonts w:ascii="Arial" w:hAnsi="Arial" w:cs="Arial"/>
          <w:color w:val="000000" w:themeColor="text1"/>
          <w:spacing w:val="1"/>
          <w:szCs w:val="20"/>
          <w:shd w:val="clear" w:color="auto" w:fill="FCFCFC"/>
        </w:rPr>
        <w:t>very-much</w:t>
      </w:r>
      <w:r w:rsidR="00DE1AB1" w:rsidRPr="008B5FD2">
        <w:rPr>
          <w:rFonts w:ascii="Arial" w:hAnsi="Arial" w:cs="Arial"/>
          <w:color w:val="000000" w:themeColor="text1"/>
          <w:spacing w:val="1"/>
          <w:szCs w:val="20"/>
          <w:shd w:val="clear" w:color="auto" w:fill="FCFCFC"/>
        </w:rPr>
        <w:t xml:space="preserve"> interwoven and interdependent</w:t>
      </w:r>
      <w:r w:rsidR="00DE0528" w:rsidRPr="008B5FD2">
        <w:rPr>
          <w:rFonts w:ascii="Arial" w:hAnsi="Arial" w:cs="Arial"/>
          <w:color w:val="000000" w:themeColor="text1"/>
          <w:spacing w:val="1"/>
          <w:szCs w:val="20"/>
          <w:shd w:val="clear" w:color="auto" w:fill="FCFCFC"/>
        </w:rPr>
        <w:t xml:space="preserve"> </w:t>
      </w:r>
      <w:r w:rsidR="00DE0528" w:rsidRPr="008B5FD2">
        <w:rPr>
          <w:rFonts w:ascii="Arial" w:hAnsi="Arial" w:cs="Arial"/>
          <w:color w:val="000000" w:themeColor="text1"/>
          <w:spacing w:val="1"/>
          <w:szCs w:val="20"/>
          <w:shd w:val="clear" w:color="auto" w:fill="FCFCFC"/>
        </w:rPr>
        <w:fldChar w:fldCharType="begin" w:fldLock="1"/>
      </w:r>
      <w:r w:rsidR="00DE0528" w:rsidRPr="008B5FD2">
        <w:rPr>
          <w:rFonts w:ascii="Arial" w:hAnsi="Arial" w:cs="Arial"/>
          <w:color w:val="000000" w:themeColor="text1"/>
          <w:spacing w:val="1"/>
          <w:szCs w:val="20"/>
          <w:shd w:val="clear" w:color="auto" w:fill="FCFCFC"/>
        </w:rPr>
        <w:instrText>ADDIN CSL_CITATION {"citationItems":[{"id":"ITEM-1","itemData":{"author":[{"dropping-particle":"","family":"Hommel","given":"Bernhard","non-dropping-particle":"","parse-names":false,"suffix":""},{"dropping-particle":"","family":"Brown","given":"Stephen B. R. E.","non-dropping-particle":"","parse-names":false,"suffix":""},{"dropping-particle":"","family":"Nattkemper","given":"Dieter","non-dropping-particle":"","parse-names":false,"suffix":""}],"container-title":"Human Action Control","id":"ITEM-1","issued":{"date-parts":[["2016"]]},"page":"75-107","publisher":"Springer, Cham","title":"Perception and Action","type":"chapter"},"uris":["http://www.mendeley.com/documents/?uuid=3b38a466-4fd4-4189-9609-b3e83818c3ed"]}],"mendeley":{"formattedCitation":"(Hommel et al., 2016)","plainTextFormattedCitation":"(Hommel et al., 2016)","previouslyFormattedCitation":"(Hommel et al., 2016)"},"properties":{"noteIndex":0},"schema":"https://github.com/citation-style-language/schema/raw/master/csl-citation.json"}</w:instrText>
      </w:r>
      <w:r w:rsidR="00DE0528" w:rsidRPr="008B5FD2">
        <w:rPr>
          <w:rFonts w:ascii="Arial" w:hAnsi="Arial" w:cs="Arial"/>
          <w:color w:val="000000" w:themeColor="text1"/>
          <w:spacing w:val="1"/>
          <w:szCs w:val="20"/>
          <w:shd w:val="clear" w:color="auto" w:fill="FCFCFC"/>
        </w:rPr>
        <w:fldChar w:fldCharType="separate"/>
      </w:r>
      <w:r w:rsidR="00DE0528" w:rsidRPr="008B5FD2">
        <w:rPr>
          <w:rFonts w:ascii="Arial" w:hAnsi="Arial" w:cs="Arial"/>
          <w:noProof/>
          <w:color w:val="000000" w:themeColor="text1"/>
          <w:spacing w:val="1"/>
          <w:szCs w:val="20"/>
          <w:shd w:val="clear" w:color="auto" w:fill="FCFCFC"/>
        </w:rPr>
        <w:t>(Hommel et al., 2016)</w:t>
      </w:r>
      <w:r w:rsidR="00DE0528" w:rsidRPr="008B5FD2">
        <w:rPr>
          <w:rFonts w:ascii="Arial" w:hAnsi="Arial" w:cs="Arial"/>
          <w:color w:val="000000" w:themeColor="text1"/>
          <w:spacing w:val="1"/>
          <w:szCs w:val="20"/>
          <w:shd w:val="clear" w:color="auto" w:fill="FCFCFC"/>
        </w:rPr>
        <w:fldChar w:fldCharType="end"/>
      </w:r>
      <w:r w:rsidR="005A649B" w:rsidRPr="008B5FD2">
        <w:rPr>
          <w:rFonts w:ascii="Arial" w:hAnsi="Arial" w:cs="Arial"/>
          <w:color w:val="000000" w:themeColor="text1"/>
          <w:spacing w:val="1"/>
          <w:szCs w:val="20"/>
          <w:shd w:val="clear" w:color="auto" w:fill="FCFCFC"/>
        </w:rPr>
        <w:t>, hence our decision to place significant emphasis on the perceived risk factors and not the known factors identified by previous research findings on street gangs</w:t>
      </w:r>
      <w:r w:rsidR="00DE1AB1" w:rsidRPr="008B5FD2">
        <w:rPr>
          <w:rFonts w:ascii="Arial" w:hAnsi="Arial" w:cs="Arial"/>
          <w:color w:val="000000" w:themeColor="text1"/>
          <w:spacing w:val="1"/>
          <w:szCs w:val="20"/>
          <w:shd w:val="clear" w:color="auto" w:fill="FCFCFC"/>
        </w:rPr>
        <w:t>.</w:t>
      </w:r>
      <w:r w:rsidR="002479AA" w:rsidRPr="008B5FD2">
        <w:rPr>
          <w:rFonts w:ascii="Arial" w:hAnsi="Arial" w:cs="Arial"/>
          <w:color w:val="000000" w:themeColor="text1"/>
          <w:spacing w:val="1"/>
          <w:szCs w:val="20"/>
          <w:shd w:val="clear" w:color="auto" w:fill="FCFCFC"/>
        </w:rPr>
        <w:t xml:space="preserve"> </w:t>
      </w:r>
      <w:r w:rsidR="00296D09" w:rsidRPr="008B5FD2">
        <w:rPr>
          <w:rFonts w:ascii="Arial" w:hAnsi="Arial" w:cs="Arial"/>
          <w:color w:val="000000" w:themeColor="text1"/>
          <w:spacing w:val="1"/>
          <w:szCs w:val="20"/>
          <w:shd w:val="clear" w:color="auto" w:fill="FCFCFC"/>
        </w:rPr>
        <w:t xml:space="preserve">The young people in this study continuously referred to happenings they had experienced, witnessed, or heard about as opposed to statistics about issues such as; serious violence, drug dealing, and/or other street gang related issues – generating their thoughts and actions from how they perceived these issues. </w:t>
      </w:r>
      <w:r w:rsidR="008B5FD2" w:rsidRPr="008B5FD2">
        <w:rPr>
          <w:rFonts w:ascii="Arial" w:hAnsi="Arial" w:cs="Arial"/>
          <w:color w:val="000000" w:themeColor="text1"/>
          <w:spacing w:val="1"/>
          <w:szCs w:val="20"/>
          <w:shd w:val="clear" w:color="auto" w:fill="FCFCFC"/>
        </w:rPr>
        <w:t xml:space="preserve">Whilst crime statistics are important for monitoring and policing, they appeared to place very little, if any, significance to the young people’s thoughts and perceptions – highlighting the importance on perceived risk factors as opposed to known factors. </w:t>
      </w:r>
      <w:r w:rsidR="002479AA" w:rsidRPr="008B5FD2">
        <w:rPr>
          <w:rFonts w:ascii="Arial" w:hAnsi="Arial" w:cs="Arial"/>
          <w:color w:val="000000" w:themeColor="text1"/>
          <w:spacing w:val="1"/>
          <w:szCs w:val="20"/>
          <w:shd w:val="clear" w:color="auto" w:fill="FCFCFC"/>
        </w:rPr>
        <w:t>The exploratory nature investigate</w:t>
      </w:r>
      <w:r w:rsidR="00296D09" w:rsidRPr="008B5FD2">
        <w:rPr>
          <w:rFonts w:ascii="Arial" w:hAnsi="Arial" w:cs="Arial"/>
          <w:color w:val="000000" w:themeColor="text1"/>
          <w:spacing w:val="1"/>
          <w:szCs w:val="20"/>
          <w:shd w:val="clear" w:color="auto" w:fill="FCFCFC"/>
        </w:rPr>
        <w:t>d</w:t>
      </w:r>
      <w:r w:rsidR="002479AA" w:rsidRPr="008B5FD2">
        <w:rPr>
          <w:rFonts w:ascii="Arial" w:hAnsi="Arial" w:cs="Arial"/>
          <w:color w:val="000000" w:themeColor="text1"/>
          <w:spacing w:val="1"/>
          <w:szCs w:val="20"/>
          <w:shd w:val="clear" w:color="auto" w:fill="FCFCFC"/>
        </w:rPr>
        <w:t xml:space="preserve"> </w:t>
      </w:r>
      <w:r w:rsidR="00296D09" w:rsidRPr="008B5FD2">
        <w:rPr>
          <w:rFonts w:ascii="Arial" w:hAnsi="Arial" w:cs="Arial"/>
          <w:color w:val="000000" w:themeColor="text1"/>
          <w:spacing w:val="1"/>
          <w:szCs w:val="20"/>
          <w:shd w:val="clear" w:color="auto" w:fill="FCFCFC"/>
        </w:rPr>
        <w:t>the perceived risk factors and provides an opportunity for future research</w:t>
      </w:r>
      <w:r w:rsidR="008B5FD2" w:rsidRPr="008B5FD2">
        <w:rPr>
          <w:rFonts w:ascii="Arial" w:hAnsi="Arial" w:cs="Arial"/>
          <w:color w:val="000000" w:themeColor="text1"/>
          <w:spacing w:val="1"/>
          <w:szCs w:val="20"/>
          <w:shd w:val="clear" w:color="auto" w:fill="FCFCFC"/>
        </w:rPr>
        <w:t xml:space="preserve"> to investigate the link between perceived risk factors, youth action, and/or how youth programs can address the how young people perceive their environment.</w:t>
      </w:r>
    </w:p>
    <w:p w14:paraId="34CE0A41" w14:textId="77777777" w:rsidR="00C84D7B" w:rsidRDefault="00C84D7B" w:rsidP="00E72D91">
      <w:pPr>
        <w:jc w:val="both"/>
        <w:rPr>
          <w:rFonts w:ascii="Arial" w:hAnsi="Arial" w:cs="Arial"/>
          <w:color w:val="000000" w:themeColor="text1"/>
        </w:rPr>
      </w:pPr>
    </w:p>
    <w:p w14:paraId="2BFBC3A2" w14:textId="77777777" w:rsidR="00C84D7B" w:rsidRPr="00D06BDC" w:rsidRDefault="00C84D7B" w:rsidP="00E37A5C">
      <w:pPr>
        <w:pStyle w:val="ListParagraph"/>
        <w:numPr>
          <w:ilvl w:val="0"/>
          <w:numId w:val="1"/>
        </w:numPr>
        <w:jc w:val="both"/>
        <w:rPr>
          <w:rFonts w:ascii="Arial" w:hAnsi="Arial" w:cs="Arial"/>
          <w:b/>
          <w:bCs/>
          <w:color w:val="000000" w:themeColor="text1"/>
        </w:rPr>
      </w:pPr>
      <w:r w:rsidRPr="00D06BDC">
        <w:rPr>
          <w:rFonts w:ascii="Arial" w:hAnsi="Arial" w:cs="Arial"/>
          <w:b/>
          <w:bCs/>
          <w:color w:val="000000" w:themeColor="text1"/>
        </w:rPr>
        <w:t>Limitations</w:t>
      </w:r>
    </w:p>
    <w:p w14:paraId="7C4F0719" w14:textId="77777777" w:rsidR="00373DE6" w:rsidRPr="00AF6DD5" w:rsidRDefault="00B92ECE" w:rsidP="3A1BA79D">
      <w:pPr>
        <w:jc w:val="both"/>
        <w:rPr>
          <w:rFonts w:ascii="Arial" w:hAnsi="Arial" w:cs="Arial"/>
          <w:b/>
          <w:bCs/>
          <w:i/>
          <w:iCs/>
          <w:shd w:val="clear" w:color="auto" w:fill="FFFFFF"/>
        </w:rPr>
      </w:pPr>
      <w:r w:rsidRPr="00B92ECE">
        <w:rPr>
          <w:rFonts w:ascii="Arial" w:hAnsi="Arial" w:cs="Arial"/>
          <w:color w:val="000000" w:themeColor="text1"/>
        </w:rPr>
        <w:t xml:space="preserve">This study contributes to the literature on </w:t>
      </w:r>
      <w:r w:rsidR="00C551A5">
        <w:rPr>
          <w:rFonts w:ascii="Arial" w:hAnsi="Arial" w:cs="Arial"/>
          <w:color w:val="000000" w:themeColor="text1"/>
        </w:rPr>
        <w:t>the youth experience in London</w:t>
      </w:r>
      <w:r w:rsidRPr="00B92ECE">
        <w:rPr>
          <w:rFonts w:ascii="Arial" w:hAnsi="Arial" w:cs="Arial"/>
          <w:color w:val="000000" w:themeColor="text1"/>
        </w:rPr>
        <w:t xml:space="preserve"> by providing a rare snapshot of</w:t>
      </w:r>
      <w:r>
        <w:rPr>
          <w:rFonts w:ascii="Arial" w:hAnsi="Arial" w:cs="Arial"/>
          <w:color w:val="000000" w:themeColor="text1"/>
        </w:rPr>
        <w:t xml:space="preserve"> </w:t>
      </w:r>
      <w:r w:rsidR="00C551A5">
        <w:rPr>
          <w:rFonts w:ascii="Arial" w:hAnsi="Arial" w:cs="Arial"/>
          <w:color w:val="000000" w:themeColor="text1"/>
        </w:rPr>
        <w:t>the variety of social issues that impact young people in Tower Hamlets and how they serve as risk factors for getting involved with street gang-related activity</w:t>
      </w:r>
      <w:r w:rsidRPr="00B92ECE">
        <w:rPr>
          <w:rFonts w:ascii="Arial" w:hAnsi="Arial" w:cs="Arial"/>
          <w:color w:val="000000" w:themeColor="text1"/>
        </w:rPr>
        <w:t>.</w:t>
      </w:r>
      <w:r w:rsidR="00C551A5">
        <w:rPr>
          <w:rFonts w:ascii="Arial" w:hAnsi="Arial" w:cs="Arial"/>
          <w:color w:val="000000" w:themeColor="text1"/>
        </w:rPr>
        <w:t xml:space="preserve"> </w:t>
      </w:r>
      <w:r w:rsidR="00C551A5" w:rsidRPr="00C551A5">
        <w:rPr>
          <w:rFonts w:ascii="Arial" w:hAnsi="Arial" w:cs="Arial"/>
          <w:color w:val="000000" w:themeColor="text1"/>
        </w:rPr>
        <w:t>However, there are some methodological limitations</w:t>
      </w:r>
      <w:r w:rsidR="00C551A5">
        <w:rPr>
          <w:rFonts w:ascii="Arial" w:hAnsi="Arial" w:cs="Arial"/>
          <w:color w:val="000000" w:themeColor="text1"/>
        </w:rPr>
        <w:t xml:space="preserve"> that future studies in this area could address</w:t>
      </w:r>
      <w:r w:rsidR="00C551A5" w:rsidRPr="00C551A5">
        <w:rPr>
          <w:rFonts w:ascii="Arial" w:hAnsi="Arial" w:cs="Arial"/>
          <w:color w:val="000000" w:themeColor="text1"/>
        </w:rPr>
        <w:t xml:space="preserve">. </w:t>
      </w:r>
      <w:r w:rsidR="00C551A5">
        <w:rPr>
          <w:rFonts w:ascii="Arial" w:hAnsi="Arial" w:cs="Arial"/>
          <w:color w:val="000000" w:themeColor="text1"/>
        </w:rPr>
        <w:t>Firstly, t</w:t>
      </w:r>
      <w:r w:rsidR="00905290" w:rsidRPr="0009673A">
        <w:rPr>
          <w:rFonts w:ascii="Arial" w:hAnsi="Arial" w:cs="Arial"/>
        </w:rPr>
        <w:t xml:space="preserve">he </w:t>
      </w:r>
      <w:r w:rsidR="00905290" w:rsidRPr="0009673A">
        <w:rPr>
          <w:rFonts w:ascii="Arial" w:hAnsi="Arial" w:cs="Arial"/>
        </w:rPr>
        <w:lastRenderedPageBreak/>
        <w:t xml:space="preserve">blurred lines when it comes to street gang involvement made it difficult to identify </w:t>
      </w:r>
      <w:r w:rsidR="00337E4C" w:rsidRPr="0009673A">
        <w:rPr>
          <w:rFonts w:ascii="Arial" w:hAnsi="Arial" w:cs="Arial"/>
        </w:rPr>
        <w:t xml:space="preserve">whether the recruited </w:t>
      </w:r>
      <w:r w:rsidR="00905290" w:rsidRPr="0009673A">
        <w:rPr>
          <w:rFonts w:ascii="Arial" w:hAnsi="Arial" w:cs="Arial"/>
        </w:rPr>
        <w:t xml:space="preserve">youth were members of a gang </w:t>
      </w:r>
      <w:r w:rsidR="00337E4C" w:rsidRPr="0009673A">
        <w:rPr>
          <w:rFonts w:ascii="Arial" w:hAnsi="Arial" w:cs="Arial"/>
        </w:rPr>
        <w:t>or</w:t>
      </w:r>
      <w:r w:rsidR="00905290" w:rsidRPr="0009673A">
        <w:rPr>
          <w:rFonts w:ascii="Arial" w:hAnsi="Arial" w:cs="Arial"/>
        </w:rPr>
        <w:t xml:space="preserve"> not</w:t>
      </w:r>
      <w:r w:rsidR="00337E4C" w:rsidRPr="0009673A">
        <w:rPr>
          <w:rFonts w:ascii="Arial" w:hAnsi="Arial" w:cs="Arial"/>
        </w:rPr>
        <w:t xml:space="preserve"> and why they were sometimes reluctant to share experiences and opinions openly</w:t>
      </w:r>
      <w:r w:rsidR="00905290" w:rsidRPr="0009673A">
        <w:rPr>
          <w:rFonts w:ascii="Arial" w:hAnsi="Arial" w:cs="Arial"/>
        </w:rPr>
        <w:t xml:space="preserve">. </w:t>
      </w:r>
      <w:r w:rsidR="00B0091A" w:rsidRPr="0009673A">
        <w:rPr>
          <w:rFonts w:ascii="Arial" w:hAnsi="Arial" w:cs="Arial"/>
        </w:rPr>
        <w:t xml:space="preserve">Whilst valuable information </w:t>
      </w:r>
      <w:r w:rsidR="00337E4C" w:rsidRPr="0009673A">
        <w:rPr>
          <w:rFonts w:ascii="Arial" w:hAnsi="Arial" w:cs="Arial"/>
        </w:rPr>
        <w:t xml:space="preserve">was </w:t>
      </w:r>
      <w:r w:rsidR="00086CD1" w:rsidRPr="0009673A">
        <w:rPr>
          <w:rFonts w:ascii="Arial" w:hAnsi="Arial" w:cs="Arial"/>
        </w:rPr>
        <w:t>shared</w:t>
      </w:r>
      <w:r w:rsidR="00B0091A" w:rsidRPr="0009673A">
        <w:rPr>
          <w:rFonts w:ascii="Arial" w:hAnsi="Arial" w:cs="Arial"/>
        </w:rPr>
        <w:t xml:space="preserve"> around the social issues for </w:t>
      </w:r>
      <w:r w:rsidR="00D06BDC">
        <w:rPr>
          <w:rFonts w:ascii="Arial" w:hAnsi="Arial" w:cs="Arial"/>
        </w:rPr>
        <w:t>young people</w:t>
      </w:r>
      <w:r w:rsidR="00D06BDC" w:rsidRPr="3A1BA79D">
        <w:rPr>
          <w:rFonts w:ascii="Arial" w:hAnsi="Arial" w:cs="Arial"/>
          <w:i/>
          <w:iCs/>
        </w:rPr>
        <w:t xml:space="preserve"> </w:t>
      </w:r>
      <w:r w:rsidR="00B0091A" w:rsidRPr="0009673A">
        <w:rPr>
          <w:rFonts w:ascii="Arial" w:hAnsi="Arial" w:cs="Arial"/>
        </w:rPr>
        <w:t>within Tower Hamlets,</w:t>
      </w:r>
      <w:r w:rsidR="005C51A4" w:rsidRPr="0009673A">
        <w:rPr>
          <w:rFonts w:ascii="Arial" w:hAnsi="Arial" w:cs="Arial"/>
        </w:rPr>
        <w:t xml:space="preserve"> </w:t>
      </w:r>
      <w:r w:rsidR="00337E4C" w:rsidRPr="0009673A">
        <w:rPr>
          <w:rFonts w:ascii="Arial" w:hAnsi="Arial" w:cs="Arial"/>
        </w:rPr>
        <w:t>it remained unclear</w:t>
      </w:r>
      <w:r w:rsidR="005C51A4" w:rsidRPr="0009673A">
        <w:rPr>
          <w:rFonts w:ascii="Arial" w:hAnsi="Arial" w:cs="Arial"/>
        </w:rPr>
        <w:t xml:space="preserve"> as to whether it was based on first-hand experience </w:t>
      </w:r>
      <w:r w:rsidR="00086CD1" w:rsidRPr="0009673A">
        <w:rPr>
          <w:rFonts w:ascii="Arial" w:hAnsi="Arial" w:cs="Arial"/>
        </w:rPr>
        <w:t xml:space="preserve">of gang membership </w:t>
      </w:r>
      <w:r w:rsidR="005C51A4" w:rsidRPr="0009673A">
        <w:rPr>
          <w:rFonts w:ascii="Arial" w:hAnsi="Arial" w:cs="Arial"/>
        </w:rPr>
        <w:t xml:space="preserve">or </w:t>
      </w:r>
      <w:r w:rsidR="00086CD1" w:rsidRPr="0009673A">
        <w:rPr>
          <w:rFonts w:ascii="Arial" w:hAnsi="Arial" w:cs="Arial"/>
        </w:rPr>
        <w:t xml:space="preserve">represents </w:t>
      </w:r>
      <w:r w:rsidR="005C51A4" w:rsidRPr="0009673A">
        <w:rPr>
          <w:rFonts w:ascii="Arial" w:hAnsi="Arial" w:cs="Arial"/>
        </w:rPr>
        <w:t>merely a</w:t>
      </w:r>
      <w:r w:rsidR="00086CD1" w:rsidRPr="0009673A">
        <w:rPr>
          <w:rFonts w:ascii="Arial" w:hAnsi="Arial" w:cs="Arial"/>
        </w:rPr>
        <w:t>n observer’s</w:t>
      </w:r>
      <w:r w:rsidR="005C51A4" w:rsidRPr="0009673A">
        <w:rPr>
          <w:rFonts w:ascii="Arial" w:hAnsi="Arial" w:cs="Arial"/>
        </w:rPr>
        <w:t xml:space="preserve"> perspective</w:t>
      </w:r>
      <w:r w:rsidR="00086CD1" w:rsidRPr="0009673A">
        <w:rPr>
          <w:rFonts w:ascii="Arial" w:hAnsi="Arial" w:cs="Arial"/>
        </w:rPr>
        <w:t>.</w:t>
      </w:r>
      <w:r w:rsidR="00FB37FB" w:rsidRPr="0009673A">
        <w:rPr>
          <w:rFonts w:ascii="Arial" w:hAnsi="Arial" w:cs="Arial"/>
        </w:rPr>
        <w:t xml:space="preserve"> </w:t>
      </w:r>
      <w:r w:rsidR="00C551A5">
        <w:rPr>
          <w:rFonts w:ascii="Arial" w:hAnsi="Arial" w:cs="Arial"/>
        </w:rPr>
        <w:t>Secondly, w</w:t>
      </w:r>
      <w:r w:rsidR="0040557C" w:rsidRPr="0009673A">
        <w:rPr>
          <w:rFonts w:ascii="Arial" w:hAnsi="Arial" w:cs="Arial"/>
        </w:rPr>
        <w:t xml:space="preserve">hilst </w:t>
      </w:r>
      <w:r w:rsidR="29C5D1C4" w:rsidRPr="0009673A">
        <w:rPr>
          <w:rFonts w:ascii="Arial" w:hAnsi="Arial" w:cs="Arial"/>
        </w:rPr>
        <w:t xml:space="preserve">the </w:t>
      </w:r>
      <w:r w:rsidR="00FB37FB" w:rsidRPr="0009673A">
        <w:rPr>
          <w:rFonts w:ascii="Arial" w:hAnsi="Arial" w:cs="Arial"/>
        </w:rPr>
        <w:t xml:space="preserve">primary </w:t>
      </w:r>
      <w:r w:rsidR="008905B6" w:rsidRPr="0009673A">
        <w:rPr>
          <w:rFonts w:ascii="Arial" w:hAnsi="Arial" w:cs="Arial"/>
        </w:rPr>
        <w:t>focus</w:t>
      </w:r>
      <w:r w:rsidR="0009673A" w:rsidRPr="0009673A">
        <w:rPr>
          <w:rFonts w:ascii="Arial" w:hAnsi="Arial" w:cs="Arial"/>
        </w:rPr>
        <w:t xml:space="preserve"> of this study was to identify</w:t>
      </w:r>
      <w:r w:rsidR="008905B6" w:rsidRPr="0009673A">
        <w:rPr>
          <w:rFonts w:ascii="Arial" w:hAnsi="Arial" w:cs="Arial"/>
        </w:rPr>
        <w:t xml:space="preserve"> </w:t>
      </w:r>
      <w:r w:rsidR="00FB37FB" w:rsidRPr="0009673A">
        <w:rPr>
          <w:rFonts w:ascii="Arial" w:hAnsi="Arial" w:cs="Arial"/>
        </w:rPr>
        <w:t>the</w:t>
      </w:r>
      <w:r w:rsidR="0009673A" w:rsidRPr="0009673A">
        <w:rPr>
          <w:rFonts w:ascii="Arial" w:hAnsi="Arial" w:cs="Arial"/>
        </w:rPr>
        <w:t xml:space="preserve"> context-specific</w:t>
      </w:r>
      <w:r w:rsidR="00FB37FB" w:rsidRPr="0009673A">
        <w:rPr>
          <w:rFonts w:ascii="Arial" w:hAnsi="Arial" w:cs="Arial"/>
        </w:rPr>
        <w:t xml:space="preserve"> risk factors for street gang involvement</w:t>
      </w:r>
      <w:r w:rsidR="008905B6" w:rsidRPr="0009673A">
        <w:rPr>
          <w:rFonts w:ascii="Arial" w:hAnsi="Arial" w:cs="Arial"/>
        </w:rPr>
        <w:t xml:space="preserve"> </w:t>
      </w:r>
      <w:r w:rsidR="41E604D9" w:rsidRPr="0009673A">
        <w:rPr>
          <w:rFonts w:ascii="Arial" w:hAnsi="Arial" w:cs="Arial"/>
        </w:rPr>
        <w:t xml:space="preserve">in </w:t>
      </w:r>
      <w:r w:rsidR="0009673A" w:rsidRPr="0009673A">
        <w:rPr>
          <w:rFonts w:ascii="Arial" w:hAnsi="Arial" w:cs="Arial"/>
        </w:rPr>
        <w:t xml:space="preserve">Tower Hamlets, this in-turn </w:t>
      </w:r>
      <w:r w:rsidR="008905B6" w:rsidRPr="0009673A">
        <w:rPr>
          <w:rFonts w:ascii="Arial" w:hAnsi="Arial" w:cs="Arial"/>
        </w:rPr>
        <w:t>limit</w:t>
      </w:r>
      <w:r w:rsidR="00086CD1" w:rsidRPr="0009673A">
        <w:rPr>
          <w:rFonts w:ascii="Arial" w:hAnsi="Arial" w:cs="Arial"/>
        </w:rPr>
        <w:t>ed</w:t>
      </w:r>
      <w:r w:rsidR="008905B6" w:rsidRPr="0009673A">
        <w:rPr>
          <w:rFonts w:ascii="Arial" w:hAnsi="Arial" w:cs="Arial"/>
        </w:rPr>
        <w:t xml:space="preserve"> the generalizability of </w:t>
      </w:r>
      <w:r w:rsidR="00086CD1" w:rsidRPr="0009673A">
        <w:rPr>
          <w:rFonts w:ascii="Arial" w:hAnsi="Arial" w:cs="Arial"/>
        </w:rPr>
        <w:t xml:space="preserve">the </w:t>
      </w:r>
      <w:r w:rsidR="008905B6" w:rsidRPr="0009673A">
        <w:rPr>
          <w:rFonts w:ascii="Arial" w:hAnsi="Arial" w:cs="Arial"/>
        </w:rPr>
        <w:t>results</w:t>
      </w:r>
      <w:r w:rsidR="0009673A" w:rsidRPr="0009673A">
        <w:rPr>
          <w:rFonts w:ascii="Arial" w:hAnsi="Arial" w:cs="Arial"/>
        </w:rPr>
        <w:t xml:space="preserve"> to other boroughs and communities across London</w:t>
      </w:r>
      <w:r w:rsidR="00FB37FB" w:rsidRPr="0009673A">
        <w:rPr>
          <w:rFonts w:ascii="Arial" w:hAnsi="Arial" w:cs="Arial"/>
        </w:rPr>
        <w:t xml:space="preserve">. </w:t>
      </w:r>
      <w:r w:rsidR="00086CD1" w:rsidRPr="0009673A">
        <w:rPr>
          <w:rFonts w:ascii="Arial" w:hAnsi="Arial" w:cs="Arial"/>
        </w:rPr>
        <w:t>A</w:t>
      </w:r>
      <w:r w:rsidR="004F2676" w:rsidRPr="0009673A">
        <w:rPr>
          <w:rFonts w:ascii="Arial" w:hAnsi="Arial" w:cs="Arial"/>
        </w:rPr>
        <w:t xml:space="preserve"> multi-site approach </w:t>
      </w:r>
      <w:r w:rsidR="0009673A" w:rsidRPr="0009673A">
        <w:rPr>
          <w:rFonts w:ascii="Arial" w:hAnsi="Arial" w:cs="Arial"/>
        </w:rPr>
        <w:t xml:space="preserve">testing this methodology in other boroughs across London would allow for </w:t>
      </w:r>
      <w:r w:rsidR="00744293" w:rsidRPr="0009673A">
        <w:rPr>
          <w:rFonts w:ascii="Arial" w:hAnsi="Arial" w:cs="Arial"/>
        </w:rPr>
        <w:t>results that are more generalizable</w:t>
      </w:r>
      <w:r w:rsidR="0009673A" w:rsidRPr="39D75A1B">
        <w:rPr>
          <w:rFonts w:eastAsiaTheme="minorEastAsia"/>
        </w:rPr>
        <w:t xml:space="preserve">. </w:t>
      </w:r>
      <w:r w:rsidR="00C551A5" w:rsidRPr="004501D4">
        <w:rPr>
          <w:rFonts w:ascii="Arial" w:eastAsiaTheme="minorEastAsia" w:hAnsi="Arial" w:cs="Arial"/>
        </w:rPr>
        <w:t>Thirdly,</w:t>
      </w:r>
      <w:r w:rsidR="00C551A5">
        <w:rPr>
          <w:rFonts w:eastAsiaTheme="minorEastAsia"/>
        </w:rPr>
        <w:t xml:space="preserve"> t</w:t>
      </w:r>
      <w:r w:rsidR="004F2676" w:rsidRPr="11E5C197">
        <w:rPr>
          <w:rFonts w:ascii="Arial" w:hAnsi="Arial" w:cs="Arial"/>
        </w:rPr>
        <w:t xml:space="preserve">he </w:t>
      </w:r>
      <w:r w:rsidR="00086CD1" w:rsidRPr="11E5C197">
        <w:rPr>
          <w:rFonts w:ascii="Arial" w:hAnsi="Arial" w:cs="Arial"/>
        </w:rPr>
        <w:t>participants in</w:t>
      </w:r>
      <w:r w:rsidR="004F2676" w:rsidRPr="11E5C197">
        <w:rPr>
          <w:rFonts w:ascii="Arial" w:hAnsi="Arial" w:cs="Arial"/>
        </w:rPr>
        <w:t xml:space="preserve"> this study</w:t>
      </w:r>
      <w:r w:rsidR="00C3400F" w:rsidRPr="11E5C197">
        <w:rPr>
          <w:rFonts w:ascii="Arial" w:hAnsi="Arial" w:cs="Arial"/>
        </w:rPr>
        <w:t xml:space="preserve"> were </w:t>
      </w:r>
      <w:r w:rsidR="004F2676" w:rsidRPr="11E5C197">
        <w:rPr>
          <w:rFonts w:ascii="Arial" w:hAnsi="Arial" w:cs="Arial"/>
        </w:rPr>
        <w:t>predominantly male</w:t>
      </w:r>
      <w:r w:rsidR="00C3400F" w:rsidRPr="11E5C197">
        <w:rPr>
          <w:rFonts w:ascii="Arial" w:hAnsi="Arial" w:cs="Arial"/>
        </w:rPr>
        <w:t xml:space="preserve">. </w:t>
      </w:r>
      <w:r w:rsidR="00086CD1" w:rsidRPr="11E5C197">
        <w:rPr>
          <w:rFonts w:ascii="Arial" w:hAnsi="Arial" w:cs="Arial"/>
        </w:rPr>
        <w:t>F</w:t>
      </w:r>
      <w:r w:rsidR="00C3400F" w:rsidRPr="11E5C197">
        <w:rPr>
          <w:rFonts w:ascii="Arial" w:hAnsi="Arial" w:cs="Arial"/>
        </w:rPr>
        <w:t xml:space="preserve">urther research </w:t>
      </w:r>
      <w:r w:rsidR="00086CD1" w:rsidRPr="11E5C197">
        <w:rPr>
          <w:rFonts w:ascii="Arial" w:hAnsi="Arial" w:cs="Arial"/>
        </w:rPr>
        <w:t xml:space="preserve">engaging more </w:t>
      </w:r>
      <w:r w:rsidR="00E86F29" w:rsidRPr="11E5C197">
        <w:rPr>
          <w:rFonts w:ascii="Arial" w:hAnsi="Arial" w:cs="Arial"/>
        </w:rPr>
        <w:t>female participants</w:t>
      </w:r>
      <w:r w:rsidR="00086CD1" w:rsidRPr="11E5C197">
        <w:rPr>
          <w:rFonts w:ascii="Arial" w:hAnsi="Arial" w:cs="Arial"/>
        </w:rPr>
        <w:t xml:space="preserve"> may shed more light on the risk factors associated with girl’s involvement in street gangs and </w:t>
      </w:r>
      <w:r w:rsidR="00D06BDC">
        <w:rPr>
          <w:rFonts w:ascii="Arial" w:hAnsi="Arial" w:cs="Arial"/>
        </w:rPr>
        <w:t xml:space="preserve">antisocial behaviour </w:t>
      </w:r>
      <w:r w:rsidR="00810861">
        <w:rPr>
          <w:rFonts w:ascii="Arial" w:hAnsi="Arial" w:cs="Arial"/>
        </w:rPr>
        <w:fldChar w:fldCharType="begin" w:fldLock="1"/>
      </w:r>
      <w:r w:rsidR="00287E7E">
        <w:rPr>
          <w:rFonts w:ascii="Arial" w:hAnsi="Arial" w:cs="Arial"/>
        </w:rPr>
        <w:instrText>ADDIN CSL_CITATION {"citationItems":[{"id":"ITEM-1","itemData":{"ISBN":"0011128707306","abstract":"Research and theory about female gang involvement remain scarce. Drawing on the National Longitudinal Study of Adolescent Health, this study addresses whether males and females differ in risk factors associated with gang membership (e.g., community characteristics, parent-child relationships, associations with deviant friends). Integrating theory and research from social disorganization, social control, and feminist perspectives on crime/ delinquency, few differences are found between boys and girls in terms of risk factors associated with gang membership and outcomes associated with gang involvement. Instead, the results indicate that parental social control, attachment, and involvement; school safety; peer fighting; age; and race similarly influence boys’and girls’gang involvement.","author":[{"dropping-particle":"","family":"Bell","given":"Kerryn E","non-dropping-particle":"","parse-names":false,"suffix":""}],"container-title":"Crime &amp; Delinquency","id":"ITEM-1","issue":"3","issued":{"date-parts":[["2009"]]},"page":"363-387","title":"Gender and Gangs: A Quantitative Comparison","type":"article-journal","volume":"55"},"uris":["http://www.mendeley.com/documents/?uuid=cf2b554f-35b9-4b4b-84b2-25a36697dcf7"]}],"mendeley":{"formattedCitation":"(Bell, 2009)","plainTextFormattedCitation":"(Bell, 2009)","previouslyFormattedCitation":"(Bell, 2009)"},"properties":{"noteIndex":0},"schema":"https://github.com/citation-style-language/schema/raw/master/csl-citation.json"}</w:instrText>
      </w:r>
      <w:r w:rsidR="00810861">
        <w:rPr>
          <w:rFonts w:ascii="Arial" w:hAnsi="Arial" w:cs="Arial"/>
        </w:rPr>
        <w:fldChar w:fldCharType="separate"/>
      </w:r>
      <w:r w:rsidR="002164DC" w:rsidRPr="002164DC">
        <w:rPr>
          <w:rFonts w:ascii="Arial" w:hAnsi="Arial" w:cs="Arial"/>
          <w:noProof/>
        </w:rPr>
        <w:t>(Bell, 2009)</w:t>
      </w:r>
      <w:r w:rsidR="00810861">
        <w:rPr>
          <w:rFonts w:ascii="Arial" w:hAnsi="Arial" w:cs="Arial"/>
        </w:rPr>
        <w:fldChar w:fldCharType="end"/>
      </w:r>
      <w:r w:rsidR="00E86F29" w:rsidRPr="11E5C197">
        <w:rPr>
          <w:rFonts w:ascii="Arial" w:hAnsi="Arial" w:cs="Arial"/>
        </w:rPr>
        <w:t xml:space="preserve">. </w:t>
      </w:r>
      <w:r w:rsidR="00B916A1">
        <w:rPr>
          <w:rFonts w:ascii="Arial" w:hAnsi="Arial" w:cs="Arial"/>
          <w:color w:val="000000" w:themeColor="text1"/>
        </w:rPr>
        <w:t>Y</w:t>
      </w:r>
      <w:r w:rsidR="0F4AEF3B" w:rsidRPr="11E5C197">
        <w:rPr>
          <w:rFonts w:ascii="Arial" w:hAnsi="Arial" w:cs="Arial"/>
          <w:color w:val="000000" w:themeColor="text1"/>
        </w:rPr>
        <w:t xml:space="preserve">outh </w:t>
      </w:r>
      <w:r w:rsidR="00444682" w:rsidRPr="11E5C197">
        <w:rPr>
          <w:rFonts w:ascii="Arial" w:hAnsi="Arial" w:cs="Arial"/>
          <w:color w:val="000000" w:themeColor="text1"/>
        </w:rPr>
        <w:t>programs specifically</w:t>
      </w:r>
      <w:r w:rsidR="0009673A">
        <w:rPr>
          <w:rFonts w:ascii="Arial" w:hAnsi="Arial" w:cs="Arial"/>
          <w:color w:val="000000" w:themeColor="text1"/>
        </w:rPr>
        <w:t xml:space="preserve"> </w:t>
      </w:r>
      <w:r w:rsidR="0F4AEF3B" w:rsidRPr="11E5C197">
        <w:rPr>
          <w:rFonts w:ascii="Arial" w:hAnsi="Arial" w:cs="Arial"/>
          <w:color w:val="000000" w:themeColor="text1"/>
        </w:rPr>
        <w:t xml:space="preserve">designed for young females in the </w:t>
      </w:r>
      <w:r w:rsidR="0009673A">
        <w:rPr>
          <w:rFonts w:ascii="Arial" w:hAnsi="Arial" w:cs="Arial"/>
          <w:color w:val="000000" w:themeColor="text1"/>
        </w:rPr>
        <w:t>community</w:t>
      </w:r>
      <w:r w:rsidR="00B916A1">
        <w:rPr>
          <w:rFonts w:ascii="Arial" w:hAnsi="Arial" w:cs="Arial"/>
          <w:color w:val="000000" w:themeColor="text1"/>
        </w:rPr>
        <w:t xml:space="preserve">, </w:t>
      </w:r>
      <w:r w:rsidR="0F4AEF3B" w:rsidRPr="11E5C197">
        <w:rPr>
          <w:rFonts w:ascii="Arial" w:hAnsi="Arial" w:cs="Arial"/>
          <w:color w:val="000000" w:themeColor="text1"/>
        </w:rPr>
        <w:t xml:space="preserve">marketed through local schools and colleges </w:t>
      </w:r>
      <w:r w:rsidR="16894714" w:rsidRPr="11E5C197">
        <w:rPr>
          <w:rFonts w:ascii="Arial" w:hAnsi="Arial" w:cs="Arial"/>
          <w:color w:val="000000" w:themeColor="text1"/>
        </w:rPr>
        <w:t xml:space="preserve">should be developed </w:t>
      </w:r>
      <w:r w:rsidR="0F4AEF3B" w:rsidRPr="11E5C197">
        <w:rPr>
          <w:rFonts w:ascii="Arial" w:hAnsi="Arial" w:cs="Arial"/>
          <w:color w:val="000000" w:themeColor="text1"/>
        </w:rPr>
        <w:t>to boost female engagement</w:t>
      </w:r>
      <w:r w:rsidR="6EDB0EB2" w:rsidRPr="11E5C197">
        <w:rPr>
          <w:rFonts w:ascii="Arial" w:hAnsi="Arial" w:cs="Arial"/>
          <w:color w:val="000000" w:themeColor="text1"/>
        </w:rPr>
        <w:t>.</w:t>
      </w:r>
      <w:r w:rsidR="00B916A1">
        <w:rPr>
          <w:rFonts w:ascii="Arial" w:hAnsi="Arial" w:cs="Arial"/>
          <w:color w:val="000000" w:themeColor="text1"/>
        </w:rPr>
        <w:t xml:space="preserve"> </w:t>
      </w:r>
      <w:r w:rsidR="2463B20E">
        <w:rPr>
          <w:rFonts w:ascii="Arial" w:hAnsi="Arial" w:cs="Arial"/>
          <w:color w:val="000000" w:themeColor="text1"/>
        </w:rPr>
        <w:t>These would allow</w:t>
      </w:r>
      <w:r w:rsidR="00B916A1">
        <w:rPr>
          <w:rFonts w:ascii="Arial" w:hAnsi="Arial" w:cs="Arial"/>
          <w:color w:val="000000" w:themeColor="text1"/>
        </w:rPr>
        <w:t xml:space="preserve"> </w:t>
      </w:r>
      <w:r w:rsidR="00744293">
        <w:rPr>
          <w:rFonts w:ascii="Arial" w:hAnsi="Arial" w:cs="Arial"/>
          <w:color w:val="000000" w:themeColor="text1"/>
        </w:rPr>
        <w:t>identifying</w:t>
      </w:r>
      <w:r w:rsidR="00B916A1">
        <w:rPr>
          <w:rFonts w:ascii="Arial" w:hAnsi="Arial" w:cs="Arial"/>
          <w:color w:val="000000" w:themeColor="text1"/>
        </w:rPr>
        <w:t xml:space="preserve"> any gender-specific risk factors associated with street gang </w:t>
      </w:r>
      <w:r w:rsidR="00B916A1" w:rsidRPr="00AF6DD5">
        <w:rPr>
          <w:rFonts w:ascii="Arial" w:hAnsi="Arial" w:cs="Arial"/>
        </w:rPr>
        <w:t>involvement</w:t>
      </w:r>
      <w:r w:rsidR="0F4AEF3B" w:rsidRPr="00AF6DD5">
        <w:rPr>
          <w:rFonts w:ascii="Arial" w:hAnsi="Arial" w:cs="Arial"/>
        </w:rPr>
        <w:t>.</w:t>
      </w:r>
      <w:r w:rsidR="004501D4" w:rsidRPr="00AF6DD5">
        <w:rPr>
          <w:rFonts w:ascii="Arial" w:hAnsi="Arial" w:cs="Arial"/>
        </w:rPr>
        <w:t xml:space="preserve"> </w:t>
      </w:r>
    </w:p>
    <w:p w14:paraId="711C9DF4" w14:textId="77777777" w:rsidR="00744293" w:rsidRPr="00AF6DD5" w:rsidRDefault="00C4050F" w:rsidP="3A1BA79D">
      <w:pPr>
        <w:jc w:val="both"/>
        <w:rPr>
          <w:rFonts w:ascii="Arial" w:hAnsi="Arial" w:cs="Arial"/>
        </w:rPr>
      </w:pPr>
      <w:r w:rsidRPr="00AF6DD5">
        <w:rPr>
          <w:rFonts w:ascii="Arial" w:hAnsi="Arial" w:cs="Arial"/>
        </w:rPr>
        <w:t>Historically</w:t>
      </w:r>
      <w:r w:rsidR="00605071" w:rsidRPr="00AF6DD5">
        <w:rPr>
          <w:rFonts w:ascii="Arial" w:hAnsi="Arial" w:cs="Arial"/>
        </w:rPr>
        <w:t>, an</w:t>
      </w:r>
      <w:r w:rsidR="00C8515B" w:rsidRPr="00AF6DD5">
        <w:rPr>
          <w:rFonts w:ascii="Arial" w:hAnsi="Arial" w:cs="Arial"/>
        </w:rPr>
        <w:t xml:space="preserve"> </w:t>
      </w:r>
      <w:r w:rsidR="00605071" w:rsidRPr="00AF6DD5">
        <w:rPr>
          <w:rFonts w:ascii="Arial" w:hAnsi="Arial" w:cs="Arial"/>
        </w:rPr>
        <w:t>array</w:t>
      </w:r>
      <w:r w:rsidR="00C8515B" w:rsidRPr="00AF6DD5">
        <w:rPr>
          <w:rFonts w:ascii="Arial" w:hAnsi="Arial" w:cs="Arial"/>
        </w:rPr>
        <w:t xml:space="preserve"> of theoretical and methodological prob</w:t>
      </w:r>
      <w:r w:rsidR="00605071" w:rsidRPr="00AF6DD5">
        <w:rPr>
          <w:rFonts w:ascii="Arial" w:hAnsi="Arial" w:cs="Arial"/>
        </w:rPr>
        <w:t>lems have hindered the develop</w:t>
      </w:r>
      <w:r w:rsidR="00C8515B" w:rsidRPr="00AF6DD5">
        <w:rPr>
          <w:rFonts w:ascii="Arial" w:hAnsi="Arial" w:cs="Arial"/>
        </w:rPr>
        <w:t xml:space="preserve">ment of adequate knowledge about </w:t>
      </w:r>
      <w:r w:rsidRPr="00AF6DD5">
        <w:rPr>
          <w:rFonts w:ascii="Arial" w:hAnsi="Arial" w:cs="Arial"/>
        </w:rPr>
        <w:t xml:space="preserve">street </w:t>
      </w:r>
      <w:r w:rsidR="00C8515B" w:rsidRPr="00AF6DD5">
        <w:rPr>
          <w:rFonts w:ascii="Arial" w:hAnsi="Arial" w:cs="Arial"/>
        </w:rPr>
        <w:t>gangs</w:t>
      </w:r>
      <w:r w:rsidRPr="00AF6DD5">
        <w:rPr>
          <w:rFonts w:ascii="Arial" w:hAnsi="Arial" w:cs="Arial"/>
        </w:rPr>
        <w:t xml:space="preserve"> </w:t>
      </w:r>
      <w:r w:rsidR="00810861" w:rsidRPr="00AF6DD5">
        <w:rPr>
          <w:rFonts w:ascii="Arial" w:hAnsi="Arial" w:cs="Arial"/>
        </w:rPr>
        <w:fldChar w:fldCharType="begin" w:fldLock="1"/>
      </w:r>
      <w:r w:rsidR="00C1278E">
        <w:rPr>
          <w:rFonts w:ascii="Arial" w:hAnsi="Arial" w:cs="Arial"/>
        </w:rPr>
        <w:instrText>ADDIN CSL_CITATION {"citationItems":[{"id":"ITEM-1","itemData":{"abstract":"This study examined the stability of belonging to a gang in early adolescence, the behaviour profiles, family characteristics, and friendships of nongang and gang members. The subjects in the present study were originally part of a larger sample of boys. One hundred and forty-two boys who had a complete data set at ages 11, 12, 13, and 14 were selected for the present study. Loglinear analyses indicated that gang membership was stable from ages 13 to 14, but not at earlier ages. Boys were divided into three groups: stable gang members (children who belonged to a gang at ages 13 and 14); unstable gang members (children who belonged to a gang at either age 13 or 14) and nongang members. Repeated analyses of variance indicated that stable gang members had significantly higher scores than nongang members on teacher ratings of fighting behaviour, hyperactivity, inattention and oppositional behaviour, and self-reported delinquent activities (drug and alcohol use, stealing and vandal- ism). Peers rated gang members as more aggressive than nongang members. The results are discussed from a developmental perspective.","author":[{"dropping-particle":"","family":"Craig","given":"Wendy M","non-dropping-particle":"","parse-names":false,"suffix":""},{"dropping-particle":"","family":"Vitaro","given":"Frank","non-dropping-particle":"","parse-names":false,"suffix":""},{"dropping-particle":"","family":"Gagnon","given":"Claude","non-dropping-particle":"","parse-names":false,"suffix":""},{"dropping-particle":"","family":"Tremblay","given":"Richard E","non-dropping-particle":"","parse-names":false,"suffix":""}],"container-title":"Social Development","id":"ITEM-1","issue":"1","issued":{"date-parts":[["2002"]]},"page":"53-68","title":"The Road to Gang Membership: Characteristics of Male Gang and Nongang Members from Ages 10 to 14","type":"article-journal","volume":"11"},"uris":["http://www.mendeley.com/documents/?uuid=60e9ea90-afaa-4823-ac08-20a0509bf1cd"]}],"mendeley":{"formattedCitation":"(Craig et al., 2002)","plainTextFormattedCitation":"(Craig et al., 2002)","previouslyFormattedCitation":"(Craig et al., 2002)"},"properties":{"noteIndex":0},"schema":"https://github.com/citation-style-language/schema/raw/master/csl-citation.json"}</w:instrText>
      </w:r>
      <w:r w:rsidR="00810861" w:rsidRPr="00AF6DD5">
        <w:rPr>
          <w:rFonts w:ascii="Arial" w:hAnsi="Arial" w:cs="Arial"/>
        </w:rPr>
        <w:fldChar w:fldCharType="separate"/>
      </w:r>
      <w:r w:rsidR="00C1278E" w:rsidRPr="00C1278E">
        <w:rPr>
          <w:rFonts w:ascii="Arial" w:hAnsi="Arial" w:cs="Arial"/>
          <w:noProof/>
        </w:rPr>
        <w:t>(Craig et al., 2002)</w:t>
      </w:r>
      <w:r w:rsidR="00810861" w:rsidRPr="00AF6DD5">
        <w:rPr>
          <w:rFonts w:ascii="Arial" w:hAnsi="Arial" w:cs="Arial"/>
        </w:rPr>
        <w:fldChar w:fldCharType="end"/>
      </w:r>
      <w:r w:rsidR="00C8515B" w:rsidRPr="00AF6DD5">
        <w:rPr>
          <w:rFonts w:ascii="Arial" w:hAnsi="Arial" w:cs="Arial"/>
        </w:rPr>
        <w:t xml:space="preserve">. </w:t>
      </w:r>
      <w:r w:rsidRPr="00AF6DD5">
        <w:rPr>
          <w:rFonts w:ascii="Arial" w:hAnsi="Arial" w:cs="Arial"/>
        </w:rPr>
        <w:t>A significant methodological limitation for this study was that it solely relied</w:t>
      </w:r>
      <w:r w:rsidR="00C8515B" w:rsidRPr="00AF6DD5">
        <w:rPr>
          <w:rFonts w:ascii="Arial" w:hAnsi="Arial" w:cs="Arial"/>
        </w:rPr>
        <w:t xml:space="preserve"> on self-r</w:t>
      </w:r>
      <w:r w:rsidRPr="00AF6DD5">
        <w:rPr>
          <w:rFonts w:ascii="Arial" w:hAnsi="Arial" w:cs="Arial"/>
        </w:rPr>
        <w:t>eport data</w:t>
      </w:r>
      <w:r w:rsidR="00744293" w:rsidRPr="00AF6DD5">
        <w:rPr>
          <w:rFonts w:ascii="Arial" w:hAnsi="Arial" w:cs="Arial"/>
        </w:rPr>
        <w:t xml:space="preserve"> from young people and </w:t>
      </w:r>
      <w:r w:rsidR="00891FE4" w:rsidRPr="00AF6DD5">
        <w:rPr>
          <w:rFonts w:ascii="Arial" w:hAnsi="Arial" w:cs="Arial"/>
        </w:rPr>
        <w:t xml:space="preserve">practitioners’ </w:t>
      </w:r>
      <w:r w:rsidR="00744293" w:rsidRPr="00AF6DD5">
        <w:rPr>
          <w:rFonts w:ascii="Arial" w:hAnsi="Arial" w:cs="Arial"/>
        </w:rPr>
        <w:t xml:space="preserve">on their </w:t>
      </w:r>
      <w:r w:rsidR="00891FE4" w:rsidRPr="00AF6DD5">
        <w:rPr>
          <w:rFonts w:ascii="Arial" w:hAnsi="Arial" w:cs="Arial"/>
        </w:rPr>
        <w:t xml:space="preserve">perceptions of the nature of gangs in </w:t>
      </w:r>
      <w:r w:rsidR="00744293" w:rsidRPr="00AF6DD5">
        <w:rPr>
          <w:rFonts w:ascii="Arial" w:hAnsi="Arial" w:cs="Arial"/>
        </w:rPr>
        <w:t>Tower Hamlets</w:t>
      </w:r>
      <w:r w:rsidR="00891FE4" w:rsidRPr="00AF6DD5">
        <w:rPr>
          <w:rFonts w:ascii="Arial" w:hAnsi="Arial" w:cs="Arial"/>
        </w:rPr>
        <w:t xml:space="preserve">. </w:t>
      </w:r>
      <w:r w:rsidR="00744293" w:rsidRPr="00AF6DD5">
        <w:rPr>
          <w:rFonts w:ascii="Arial" w:hAnsi="Arial" w:cs="Arial"/>
        </w:rPr>
        <w:t xml:space="preserve">The young people recruited for this study were all attending youth programs delivered across Tower Hamlets, lived in the area or surrounding communities, and were able to provide a snapshot of the youth landscape. However, it was unclear as to how involved the young people were in street gangs as they were not willing to disclose this information – putting the accuracy of the discussions around street gangs in question. </w:t>
      </w:r>
      <w:r w:rsidR="00891FE4" w:rsidRPr="00AF6DD5">
        <w:rPr>
          <w:rFonts w:ascii="Arial" w:hAnsi="Arial" w:cs="Arial"/>
        </w:rPr>
        <w:t xml:space="preserve">All of the practitioners taking part worked locally on </w:t>
      </w:r>
      <w:r w:rsidR="00744293" w:rsidRPr="00AF6DD5">
        <w:rPr>
          <w:rFonts w:ascii="Arial" w:hAnsi="Arial" w:cs="Arial"/>
        </w:rPr>
        <w:t>youth programs</w:t>
      </w:r>
      <w:r w:rsidR="00891FE4" w:rsidRPr="00AF6DD5">
        <w:rPr>
          <w:rFonts w:ascii="Arial" w:hAnsi="Arial" w:cs="Arial"/>
        </w:rPr>
        <w:t xml:space="preserve"> and to this extent were knowledgeable informants</w:t>
      </w:r>
      <w:r w:rsidR="00744293" w:rsidRPr="00AF6DD5">
        <w:rPr>
          <w:rFonts w:ascii="Arial" w:hAnsi="Arial" w:cs="Arial"/>
        </w:rPr>
        <w:t xml:space="preserve"> for youth culture</w:t>
      </w:r>
      <w:r w:rsidR="00891FE4" w:rsidRPr="00AF6DD5">
        <w:rPr>
          <w:rFonts w:ascii="Arial" w:hAnsi="Arial" w:cs="Arial"/>
        </w:rPr>
        <w:t>. However, it is possible that some practitioner-reported views were limited in scope by the particular focus, area or specialism of the respondent and therefore did not accurately reflect the gang situation</w:t>
      </w:r>
      <w:r w:rsidR="00744293" w:rsidRPr="00AF6DD5">
        <w:rPr>
          <w:rFonts w:ascii="Arial" w:hAnsi="Arial" w:cs="Arial"/>
        </w:rPr>
        <w:t xml:space="preserve"> in Tower Hamlets</w:t>
      </w:r>
      <w:r w:rsidR="00891FE4" w:rsidRPr="00AF6DD5">
        <w:rPr>
          <w:rFonts w:ascii="Arial" w:hAnsi="Arial" w:cs="Arial"/>
        </w:rPr>
        <w:t xml:space="preserve">. </w:t>
      </w:r>
      <w:r w:rsidR="00AF6DD5" w:rsidRPr="00AF6DD5">
        <w:rPr>
          <w:rFonts w:ascii="Arial" w:hAnsi="Arial" w:cs="Arial"/>
        </w:rPr>
        <w:t xml:space="preserve">The above highlights the need for more other types of data to be used for future research however it was not within the scope of the study to collect more-objective information regarding the nature of gangs (such as police intelligence, recorded crime data or hospital admission statistics). </w:t>
      </w:r>
      <w:r w:rsidR="00744293" w:rsidRPr="00AF6DD5">
        <w:rPr>
          <w:rFonts w:ascii="Arial" w:hAnsi="Arial" w:cs="Arial"/>
        </w:rPr>
        <w:t xml:space="preserve">While </w:t>
      </w:r>
      <w:r w:rsidR="00AF6DD5" w:rsidRPr="00AF6DD5">
        <w:rPr>
          <w:rFonts w:ascii="Arial" w:hAnsi="Arial" w:cs="Arial"/>
        </w:rPr>
        <w:t>self-reported measures</w:t>
      </w:r>
      <w:r w:rsidR="00744293" w:rsidRPr="00AF6DD5">
        <w:rPr>
          <w:rFonts w:ascii="Arial" w:hAnsi="Arial" w:cs="Arial"/>
        </w:rPr>
        <w:t xml:space="preserve"> are insufficient, alone, as a ba</w:t>
      </w:r>
      <w:r w:rsidR="00AF6DD5" w:rsidRPr="00AF6DD5">
        <w:rPr>
          <w:rFonts w:ascii="Arial" w:hAnsi="Arial" w:cs="Arial"/>
        </w:rPr>
        <w:t xml:space="preserve">sis for policy development, the </w:t>
      </w:r>
      <w:r w:rsidR="00744293" w:rsidRPr="00AF6DD5">
        <w:rPr>
          <w:rFonts w:ascii="Arial" w:hAnsi="Arial" w:cs="Arial"/>
        </w:rPr>
        <w:t>study was intended to highlight issues and potential trends that could be investigated further, nationally or locally</w:t>
      </w:r>
      <w:r w:rsidR="00AF6DD5" w:rsidRPr="00AF6DD5">
        <w:rPr>
          <w:rFonts w:ascii="Arial" w:hAnsi="Arial" w:cs="Arial"/>
        </w:rPr>
        <w:t xml:space="preserve"> using a mixed methods approach</w:t>
      </w:r>
      <w:r w:rsidR="00744293" w:rsidRPr="00AF6DD5">
        <w:rPr>
          <w:rFonts w:ascii="Arial" w:hAnsi="Arial" w:cs="Arial"/>
        </w:rPr>
        <w:t>.</w:t>
      </w:r>
    </w:p>
    <w:p w14:paraId="75C9FCF0" w14:textId="77777777" w:rsidR="00100103" w:rsidRDefault="00605071" w:rsidP="3A1BA79D">
      <w:pPr>
        <w:jc w:val="both"/>
        <w:rPr>
          <w:rFonts w:ascii="Arial" w:hAnsi="Arial" w:cs="Arial"/>
          <w:b/>
          <w:bCs/>
          <w:i/>
          <w:iCs/>
          <w:color w:val="000000" w:themeColor="text1"/>
          <w:shd w:val="clear" w:color="auto" w:fill="FFFFFF"/>
        </w:rPr>
      </w:pPr>
      <w:r w:rsidRPr="00AF6DD5">
        <w:rPr>
          <w:rFonts w:ascii="Arial" w:hAnsi="Arial" w:cs="Arial"/>
        </w:rPr>
        <w:t>Despite these limitations, the current study produced valuable insights on the risk factors for street gang involvement, their complex relationship and the need for community-specific profiling in order to understand how the community-specific social issues can impact the li</w:t>
      </w:r>
      <w:r w:rsidR="00744293" w:rsidRPr="00AF6DD5">
        <w:rPr>
          <w:rFonts w:ascii="Arial" w:hAnsi="Arial" w:cs="Arial"/>
        </w:rPr>
        <w:t>v</w:t>
      </w:r>
      <w:r w:rsidRPr="00AF6DD5">
        <w:rPr>
          <w:rFonts w:ascii="Arial" w:hAnsi="Arial" w:cs="Arial"/>
        </w:rPr>
        <w:t>e</w:t>
      </w:r>
      <w:r w:rsidR="00744293" w:rsidRPr="00AF6DD5">
        <w:rPr>
          <w:rFonts w:ascii="Arial" w:hAnsi="Arial" w:cs="Arial"/>
        </w:rPr>
        <w:t>s</w:t>
      </w:r>
      <w:r w:rsidRPr="00AF6DD5">
        <w:rPr>
          <w:rFonts w:ascii="Arial" w:hAnsi="Arial" w:cs="Arial"/>
        </w:rPr>
        <w:t xml:space="preserve"> of local young </w:t>
      </w:r>
      <w:r w:rsidR="00744293" w:rsidRPr="00AF6DD5">
        <w:rPr>
          <w:rFonts w:ascii="Arial" w:hAnsi="Arial" w:cs="Arial"/>
        </w:rPr>
        <w:t>people and</w:t>
      </w:r>
      <w:r w:rsidRPr="00AF6DD5">
        <w:rPr>
          <w:rFonts w:ascii="Arial" w:hAnsi="Arial" w:cs="Arial"/>
        </w:rPr>
        <w:t xml:space="preserve"> their decision to engage in antisocial behaviour and/or crime associated with street gangs</w:t>
      </w:r>
      <w:r w:rsidRPr="00E86F29">
        <w:rPr>
          <w:rFonts w:ascii="Arial" w:hAnsi="Arial" w:cs="Arial"/>
        </w:rPr>
        <w:t>.</w:t>
      </w:r>
    </w:p>
    <w:p w14:paraId="2B2A7A39" w14:textId="77777777" w:rsidR="00E06FB0" w:rsidRPr="00D06BDC" w:rsidRDefault="1A73D026" w:rsidP="00E37A5C">
      <w:pPr>
        <w:pStyle w:val="ListParagraph"/>
        <w:numPr>
          <w:ilvl w:val="0"/>
          <w:numId w:val="1"/>
        </w:numPr>
        <w:jc w:val="both"/>
        <w:rPr>
          <w:rFonts w:ascii="Arial" w:hAnsi="Arial" w:cs="Arial"/>
          <w:b/>
          <w:bCs/>
        </w:rPr>
      </w:pPr>
      <w:r w:rsidRPr="00D06BDC">
        <w:rPr>
          <w:rFonts w:ascii="Arial" w:hAnsi="Arial" w:cs="Arial"/>
          <w:b/>
          <w:bCs/>
        </w:rPr>
        <w:t>Conclusion</w:t>
      </w:r>
    </w:p>
    <w:p w14:paraId="4ABB88E9" w14:textId="77777777" w:rsidR="00444682" w:rsidRPr="00444682" w:rsidRDefault="00700E49" w:rsidP="293AE804">
      <w:pPr>
        <w:jc w:val="both"/>
        <w:rPr>
          <w:rFonts w:ascii="Arial" w:hAnsi="Arial" w:cs="Arial"/>
        </w:rPr>
      </w:pPr>
      <w:r>
        <w:rPr>
          <w:rFonts w:ascii="Arial" w:hAnsi="Arial" w:cs="Arial"/>
          <w:color w:val="000000" w:themeColor="text1"/>
        </w:rPr>
        <w:t>From the focus group discussions, t</w:t>
      </w:r>
      <w:r w:rsidR="1A73D026" w:rsidRPr="39D75A1B">
        <w:rPr>
          <w:rFonts w:ascii="Arial" w:hAnsi="Arial" w:cs="Arial"/>
          <w:color w:val="000000" w:themeColor="text1"/>
        </w:rPr>
        <w:t xml:space="preserve">he main risk factors </w:t>
      </w:r>
      <w:r w:rsidR="7C1F2190" w:rsidRPr="39D75A1B">
        <w:rPr>
          <w:rFonts w:ascii="Arial" w:hAnsi="Arial" w:cs="Arial"/>
          <w:color w:val="000000" w:themeColor="text1"/>
        </w:rPr>
        <w:t xml:space="preserve">associated with youth street gang involvement </w:t>
      </w:r>
      <w:r>
        <w:rPr>
          <w:rFonts w:ascii="Arial" w:hAnsi="Arial" w:cs="Arial"/>
          <w:color w:val="000000" w:themeColor="text1"/>
        </w:rPr>
        <w:t xml:space="preserve">in Tower Hamlets </w:t>
      </w:r>
      <w:r w:rsidR="7C1F2190" w:rsidRPr="39D75A1B">
        <w:rPr>
          <w:rFonts w:ascii="Arial" w:hAnsi="Arial" w:cs="Arial"/>
          <w:color w:val="000000" w:themeColor="text1"/>
        </w:rPr>
        <w:t xml:space="preserve">appear </w:t>
      </w:r>
      <w:r w:rsidR="1A73D026" w:rsidRPr="39D75A1B">
        <w:rPr>
          <w:rFonts w:ascii="Arial" w:hAnsi="Arial" w:cs="Arial"/>
          <w:color w:val="000000" w:themeColor="text1"/>
        </w:rPr>
        <w:t xml:space="preserve">related to the available support networks rather than the individual. The greatest issues </w:t>
      </w:r>
      <w:r w:rsidR="265F7401" w:rsidRPr="39D75A1B">
        <w:rPr>
          <w:rFonts w:ascii="Arial" w:hAnsi="Arial" w:cs="Arial"/>
          <w:color w:val="000000" w:themeColor="text1"/>
        </w:rPr>
        <w:t xml:space="preserve">in the studied </w:t>
      </w:r>
      <w:r w:rsidR="04AD69F3" w:rsidRPr="39D75A1B">
        <w:rPr>
          <w:rFonts w:ascii="Arial" w:hAnsi="Arial" w:cs="Arial"/>
          <w:color w:val="000000" w:themeColor="text1"/>
        </w:rPr>
        <w:t xml:space="preserve">area </w:t>
      </w:r>
      <w:r w:rsidR="1A73D026" w:rsidRPr="39D75A1B">
        <w:rPr>
          <w:rFonts w:ascii="Arial" w:hAnsi="Arial" w:cs="Arial"/>
          <w:color w:val="000000" w:themeColor="text1"/>
        </w:rPr>
        <w:t xml:space="preserve">were </w:t>
      </w:r>
      <w:r w:rsidR="16482662" w:rsidRPr="39D75A1B">
        <w:rPr>
          <w:rFonts w:ascii="Arial" w:hAnsi="Arial" w:cs="Arial"/>
          <w:color w:val="000000" w:themeColor="text1"/>
        </w:rPr>
        <w:t xml:space="preserve">found to be </w:t>
      </w:r>
      <w:r w:rsidR="459350B6" w:rsidRPr="39D75A1B">
        <w:rPr>
          <w:rFonts w:ascii="Arial" w:hAnsi="Arial" w:cs="Arial"/>
          <w:color w:val="000000" w:themeColor="text1"/>
        </w:rPr>
        <w:t xml:space="preserve">community </w:t>
      </w:r>
      <w:r w:rsidR="1A73D026" w:rsidRPr="39D75A1B">
        <w:rPr>
          <w:rFonts w:ascii="Arial" w:hAnsi="Arial" w:cs="Arial"/>
          <w:color w:val="000000" w:themeColor="text1"/>
        </w:rPr>
        <w:t>context-specific and related to austerity and infrastructural deficiencies</w:t>
      </w:r>
      <w:r w:rsidR="59D9C072" w:rsidRPr="39D75A1B">
        <w:rPr>
          <w:rFonts w:ascii="Arial" w:hAnsi="Arial" w:cs="Arial"/>
          <w:color w:val="000000" w:themeColor="text1"/>
        </w:rPr>
        <w:t xml:space="preserve">. </w:t>
      </w:r>
      <w:r w:rsidR="3709547E" w:rsidRPr="39D75A1B">
        <w:rPr>
          <w:rFonts w:ascii="Arial" w:hAnsi="Arial" w:cs="Arial"/>
          <w:color w:val="000000" w:themeColor="text1"/>
        </w:rPr>
        <w:t>Hence, s</w:t>
      </w:r>
      <w:r w:rsidR="59D9C072" w:rsidRPr="39D75A1B">
        <w:rPr>
          <w:rFonts w:ascii="Arial" w:hAnsi="Arial" w:cs="Arial"/>
          <w:color w:val="000000" w:themeColor="text1"/>
        </w:rPr>
        <w:t>ocial issues</w:t>
      </w:r>
      <w:r w:rsidR="1A73D026" w:rsidRPr="39D75A1B">
        <w:rPr>
          <w:rFonts w:ascii="Arial" w:hAnsi="Arial" w:cs="Arial"/>
          <w:color w:val="000000" w:themeColor="text1"/>
        </w:rPr>
        <w:t xml:space="preserve"> such as policing, availability of opportunities and </w:t>
      </w:r>
      <w:r w:rsidR="4B6DE73F" w:rsidRPr="39D75A1B">
        <w:rPr>
          <w:rFonts w:ascii="Arial" w:hAnsi="Arial" w:cs="Arial"/>
          <w:color w:val="000000" w:themeColor="text1"/>
        </w:rPr>
        <w:t xml:space="preserve">communal </w:t>
      </w:r>
      <w:r w:rsidR="1A73D026" w:rsidRPr="39D75A1B">
        <w:rPr>
          <w:rFonts w:ascii="Arial" w:hAnsi="Arial" w:cs="Arial"/>
          <w:color w:val="000000" w:themeColor="text1"/>
        </w:rPr>
        <w:t xml:space="preserve">support </w:t>
      </w:r>
      <w:r>
        <w:rPr>
          <w:rFonts w:ascii="Arial" w:hAnsi="Arial" w:cs="Arial"/>
          <w:color w:val="000000" w:themeColor="text1"/>
        </w:rPr>
        <w:t>should</w:t>
      </w:r>
      <w:r w:rsidR="1A73D026" w:rsidRPr="39D75A1B">
        <w:rPr>
          <w:rFonts w:ascii="Arial" w:hAnsi="Arial" w:cs="Arial"/>
          <w:color w:val="000000" w:themeColor="text1"/>
        </w:rPr>
        <w:t xml:space="preserve"> be dealt with prior to tackling issues within the individuals.</w:t>
      </w:r>
      <w:r w:rsidR="1A73D026" w:rsidRPr="39D75A1B">
        <w:rPr>
          <w:rFonts w:ascii="Arial" w:hAnsi="Arial" w:cs="Arial"/>
        </w:rPr>
        <w:t xml:space="preserve"> </w:t>
      </w:r>
      <w:r w:rsidR="6F47A34B" w:rsidRPr="39D75A1B">
        <w:rPr>
          <w:rFonts w:ascii="Arial" w:hAnsi="Arial" w:cs="Arial"/>
        </w:rPr>
        <w:t xml:space="preserve">The </w:t>
      </w:r>
      <w:r w:rsidR="2E5D19EA" w:rsidRPr="39D75A1B">
        <w:rPr>
          <w:rFonts w:ascii="Arial" w:hAnsi="Arial" w:cs="Arial"/>
        </w:rPr>
        <w:t xml:space="preserve">revealed </w:t>
      </w:r>
      <w:r w:rsidR="6F47A34B" w:rsidRPr="39D75A1B">
        <w:rPr>
          <w:rFonts w:ascii="Arial" w:hAnsi="Arial" w:cs="Arial"/>
          <w:color w:val="000000" w:themeColor="text1"/>
        </w:rPr>
        <w:t>c</w:t>
      </w:r>
      <w:r w:rsidR="1A73D026" w:rsidRPr="39D75A1B">
        <w:rPr>
          <w:rFonts w:ascii="Arial" w:hAnsi="Arial" w:cs="Arial"/>
          <w:color w:val="000000" w:themeColor="text1"/>
        </w:rPr>
        <w:t xml:space="preserve">omplex relationships between these </w:t>
      </w:r>
      <w:r>
        <w:rPr>
          <w:rFonts w:ascii="Arial" w:hAnsi="Arial" w:cs="Arial"/>
          <w:color w:val="000000" w:themeColor="text1"/>
        </w:rPr>
        <w:t>some of the risk factors</w:t>
      </w:r>
      <w:r w:rsidR="1A73D026" w:rsidRPr="39D75A1B">
        <w:rPr>
          <w:rFonts w:ascii="Arial" w:hAnsi="Arial" w:cs="Arial"/>
          <w:color w:val="000000" w:themeColor="text1"/>
        </w:rPr>
        <w:t xml:space="preserve"> should be considered in future research. </w:t>
      </w:r>
      <w:r w:rsidR="0B526001" w:rsidRPr="39D75A1B">
        <w:rPr>
          <w:rFonts w:ascii="Arial" w:hAnsi="Arial" w:cs="Arial"/>
          <w:color w:val="000000" w:themeColor="text1"/>
        </w:rPr>
        <w:t>S</w:t>
      </w:r>
      <w:r w:rsidR="0B526001" w:rsidRPr="39D75A1B">
        <w:rPr>
          <w:rFonts w:ascii="Arial" w:hAnsi="Arial" w:cs="Arial"/>
        </w:rPr>
        <w:t xml:space="preserve">uperior effectiveness and impact of sports youth programs on these risk factors was found. </w:t>
      </w:r>
      <w:r w:rsidR="5E5BD7F3" w:rsidRPr="39D75A1B">
        <w:rPr>
          <w:rFonts w:ascii="Arial" w:hAnsi="Arial" w:cs="Arial"/>
        </w:rPr>
        <w:t>A f</w:t>
      </w:r>
      <w:r w:rsidR="68B0DF84" w:rsidRPr="39D75A1B">
        <w:rPr>
          <w:rFonts w:ascii="Arial" w:hAnsi="Arial" w:cs="Arial"/>
        </w:rPr>
        <w:t>urther key finding</w:t>
      </w:r>
      <w:r w:rsidR="5DC45D85" w:rsidRPr="39D75A1B">
        <w:rPr>
          <w:rFonts w:ascii="Arial" w:hAnsi="Arial" w:cs="Arial"/>
        </w:rPr>
        <w:t xml:space="preserve"> were </w:t>
      </w:r>
      <w:r w:rsidR="68B0DF84" w:rsidRPr="39D75A1B">
        <w:rPr>
          <w:rFonts w:ascii="Arial" w:hAnsi="Arial" w:cs="Arial"/>
        </w:rPr>
        <w:t xml:space="preserve">the </w:t>
      </w:r>
      <w:r w:rsidR="68B0DF84" w:rsidRPr="39D75A1B">
        <w:rPr>
          <w:rFonts w:ascii="Arial" w:hAnsi="Arial" w:cs="Arial"/>
        </w:rPr>
        <w:lastRenderedPageBreak/>
        <w:t>differing perspectives of young people and adults on the scale of local gang membership, antis</w:t>
      </w:r>
      <w:r w:rsidR="2D3828F8" w:rsidRPr="39D75A1B">
        <w:rPr>
          <w:rFonts w:ascii="Arial" w:hAnsi="Arial" w:cs="Arial"/>
        </w:rPr>
        <w:t>ocial behaviours</w:t>
      </w:r>
      <w:r w:rsidR="68B0DF84" w:rsidRPr="39D75A1B">
        <w:rPr>
          <w:rFonts w:ascii="Arial" w:hAnsi="Arial" w:cs="Arial"/>
        </w:rPr>
        <w:t xml:space="preserve"> and crime</w:t>
      </w:r>
      <w:r w:rsidR="710B68FD" w:rsidRPr="39D75A1B">
        <w:rPr>
          <w:rFonts w:ascii="Arial" w:hAnsi="Arial" w:cs="Arial"/>
        </w:rPr>
        <w:t>. This highlighted</w:t>
      </w:r>
      <w:r w:rsidR="49A6D1F9" w:rsidRPr="39D75A1B">
        <w:rPr>
          <w:rFonts w:ascii="Arial" w:hAnsi="Arial" w:cs="Arial"/>
        </w:rPr>
        <w:t xml:space="preserve"> t</w:t>
      </w:r>
      <w:r w:rsidR="207AEDA3" w:rsidRPr="39D75A1B">
        <w:rPr>
          <w:rFonts w:ascii="Arial" w:hAnsi="Arial" w:cs="Arial"/>
          <w:color w:val="000000" w:themeColor="text1"/>
        </w:rPr>
        <w:t xml:space="preserve">he </w:t>
      </w:r>
      <w:r w:rsidR="254618C3" w:rsidRPr="39D75A1B">
        <w:rPr>
          <w:rFonts w:ascii="Arial" w:hAnsi="Arial" w:cs="Arial"/>
          <w:color w:val="000000" w:themeColor="text1"/>
        </w:rPr>
        <w:t>need for</w:t>
      </w:r>
      <w:r w:rsidR="207AEDA3" w:rsidRPr="39D75A1B">
        <w:rPr>
          <w:rFonts w:ascii="Arial" w:hAnsi="Arial" w:cs="Arial"/>
          <w:color w:val="000000" w:themeColor="text1"/>
        </w:rPr>
        <w:t xml:space="preserve"> s</w:t>
      </w:r>
      <w:r w:rsidR="1A73D026" w:rsidRPr="39D75A1B">
        <w:rPr>
          <w:rFonts w:ascii="Arial" w:hAnsi="Arial" w:cs="Arial"/>
        </w:rPr>
        <w:t xml:space="preserve">ustained engagement of experienced </w:t>
      </w:r>
      <w:r w:rsidR="5D1C4463" w:rsidRPr="00D06BDC">
        <w:rPr>
          <w:rFonts w:ascii="Arial" w:hAnsi="Arial" w:cs="Arial"/>
        </w:rPr>
        <w:t>youth workforce</w:t>
      </w:r>
      <w:r w:rsidR="1A73D026" w:rsidRPr="39D75A1B">
        <w:rPr>
          <w:rFonts w:ascii="Arial" w:hAnsi="Arial" w:cs="Arial"/>
        </w:rPr>
        <w:t xml:space="preserve"> for building lasting relationships with the local </w:t>
      </w:r>
      <w:r w:rsidR="4EDE0D70" w:rsidRPr="39D75A1B">
        <w:rPr>
          <w:rFonts w:ascii="Arial" w:hAnsi="Arial" w:cs="Arial"/>
        </w:rPr>
        <w:t>young people</w:t>
      </w:r>
      <w:r w:rsidR="5A48FA67" w:rsidRPr="39D75A1B">
        <w:rPr>
          <w:rFonts w:ascii="Arial" w:hAnsi="Arial" w:cs="Arial"/>
        </w:rPr>
        <w:t xml:space="preserve"> and community</w:t>
      </w:r>
      <w:r w:rsidR="1A73D026" w:rsidRPr="39D75A1B">
        <w:rPr>
          <w:rFonts w:ascii="Arial" w:hAnsi="Arial" w:cs="Arial"/>
        </w:rPr>
        <w:t xml:space="preserve">. </w:t>
      </w:r>
      <w:r w:rsidR="5BA5A256" w:rsidRPr="39D75A1B">
        <w:rPr>
          <w:rFonts w:ascii="Arial" w:hAnsi="Arial" w:cs="Arial"/>
        </w:rPr>
        <w:t>T</w:t>
      </w:r>
      <w:r w:rsidR="1A73D026" w:rsidRPr="39D75A1B">
        <w:rPr>
          <w:rFonts w:ascii="Arial" w:hAnsi="Arial" w:cs="Arial"/>
        </w:rPr>
        <w:t xml:space="preserve">hese findings </w:t>
      </w:r>
      <w:r w:rsidR="67CFE163" w:rsidRPr="39D75A1B">
        <w:rPr>
          <w:rFonts w:ascii="Arial" w:hAnsi="Arial" w:cs="Arial"/>
        </w:rPr>
        <w:t>have direct practical implications and can inform</w:t>
      </w:r>
      <w:r w:rsidR="1A73D026" w:rsidRPr="39D75A1B">
        <w:rPr>
          <w:rFonts w:ascii="Arial" w:hAnsi="Arial" w:cs="Arial"/>
        </w:rPr>
        <w:t xml:space="preserve"> the design and the implementation of future youth engagement strategies</w:t>
      </w:r>
      <w:r>
        <w:rPr>
          <w:rFonts w:ascii="Arial" w:hAnsi="Arial" w:cs="Arial"/>
        </w:rPr>
        <w:t xml:space="preserve"> delivered in the Tower Hamlets community</w:t>
      </w:r>
      <w:r w:rsidR="1A73D026" w:rsidRPr="39D75A1B">
        <w:rPr>
          <w:rFonts w:ascii="Arial" w:hAnsi="Arial" w:cs="Arial"/>
        </w:rPr>
        <w:t>.</w:t>
      </w:r>
    </w:p>
    <w:p w14:paraId="6C07611A" w14:textId="77777777" w:rsidR="00180F53" w:rsidRPr="00D06BDC" w:rsidRDefault="00180F53" w:rsidP="00E37A5C">
      <w:pPr>
        <w:pStyle w:val="ListParagraph"/>
        <w:numPr>
          <w:ilvl w:val="1"/>
          <w:numId w:val="1"/>
        </w:numPr>
        <w:jc w:val="both"/>
        <w:rPr>
          <w:rFonts w:ascii="Arial" w:hAnsi="Arial" w:cs="Arial"/>
          <w:i/>
          <w:iCs/>
          <w:color w:val="000000" w:themeColor="text1"/>
          <w:shd w:val="clear" w:color="auto" w:fill="FFFFFF"/>
        </w:rPr>
      </w:pPr>
      <w:r w:rsidRPr="2825EF36">
        <w:rPr>
          <w:rFonts w:ascii="Arial" w:hAnsi="Arial" w:cs="Arial"/>
          <w:i/>
          <w:iCs/>
          <w:color w:val="000000" w:themeColor="text1"/>
          <w:shd w:val="clear" w:color="auto" w:fill="FFFFFF"/>
        </w:rPr>
        <w:t xml:space="preserve">Practical Implications </w:t>
      </w:r>
    </w:p>
    <w:p w14:paraId="118BE7E3" w14:textId="0152FE3A" w:rsidR="00180F53" w:rsidRDefault="00180F53" w:rsidP="00180F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Several practical implications on how the youth programs delivered in local communities can more effectively tackle street gang </w:t>
      </w:r>
      <w:r w:rsidR="00D24778">
        <w:rPr>
          <w:rFonts w:ascii="Arial" w:hAnsi="Arial" w:cs="Arial"/>
          <w:color w:val="000000" w:themeColor="text1"/>
          <w:shd w:val="clear" w:color="auto" w:fill="FFFFFF"/>
        </w:rPr>
        <w:t>involvement</w:t>
      </w:r>
      <w:r>
        <w:rPr>
          <w:rFonts w:ascii="Arial" w:hAnsi="Arial" w:cs="Arial"/>
          <w:color w:val="000000" w:themeColor="text1"/>
          <w:shd w:val="clear" w:color="auto" w:fill="FFFFFF"/>
        </w:rPr>
        <w:t xml:space="preserve">, </w:t>
      </w:r>
      <w:r w:rsidR="00D24778">
        <w:rPr>
          <w:rFonts w:ascii="Arial" w:hAnsi="Arial" w:cs="Arial"/>
          <w:color w:val="000000" w:themeColor="text1"/>
          <w:shd w:val="clear" w:color="auto" w:fill="FFFFFF"/>
        </w:rPr>
        <w:t xml:space="preserve">as well as it’s related antisocial behaviour </w:t>
      </w:r>
      <w:r>
        <w:rPr>
          <w:rFonts w:ascii="Arial" w:hAnsi="Arial" w:cs="Arial"/>
          <w:color w:val="000000" w:themeColor="text1"/>
          <w:shd w:val="clear" w:color="auto" w:fill="FFFFFF"/>
        </w:rPr>
        <w:t>and crim</w:t>
      </w:r>
      <w:r w:rsidR="00D24778">
        <w:rPr>
          <w:rFonts w:ascii="Arial" w:hAnsi="Arial" w:cs="Arial"/>
          <w:color w:val="000000" w:themeColor="text1"/>
          <w:shd w:val="clear" w:color="auto" w:fill="FFFFFF"/>
        </w:rPr>
        <w:t>inal acts</w:t>
      </w:r>
      <w:r>
        <w:rPr>
          <w:rFonts w:ascii="Arial" w:hAnsi="Arial" w:cs="Arial"/>
          <w:color w:val="000000" w:themeColor="text1"/>
          <w:shd w:val="clear" w:color="auto" w:fill="FFFFFF"/>
        </w:rPr>
        <w:t xml:space="preserve"> have emerged f</w:t>
      </w:r>
      <w:r w:rsidRPr="00325BA8">
        <w:rPr>
          <w:rFonts w:ascii="Arial" w:hAnsi="Arial" w:cs="Arial"/>
          <w:color w:val="000000" w:themeColor="text1"/>
          <w:shd w:val="clear" w:color="auto" w:fill="FFFFFF"/>
        </w:rPr>
        <w:t>rom our find</w:t>
      </w:r>
      <w:r w:rsidR="00B73957">
        <w:rPr>
          <w:rFonts w:ascii="Arial" w:hAnsi="Arial" w:cs="Arial"/>
          <w:color w:val="000000" w:themeColor="text1"/>
          <w:shd w:val="clear" w:color="auto" w:fill="FFFFFF"/>
        </w:rPr>
        <w:t>i</w:t>
      </w:r>
      <w:r w:rsidRPr="00325BA8">
        <w:rPr>
          <w:rFonts w:ascii="Arial" w:hAnsi="Arial" w:cs="Arial"/>
          <w:color w:val="000000" w:themeColor="text1"/>
          <w:shd w:val="clear" w:color="auto" w:fill="FFFFFF"/>
        </w:rPr>
        <w:t>ngs and observations</w:t>
      </w:r>
      <w:r w:rsidR="00825420">
        <w:rPr>
          <w:rFonts w:ascii="Arial" w:hAnsi="Arial" w:cs="Arial"/>
          <w:color w:val="000000" w:themeColor="text1"/>
          <w:shd w:val="clear" w:color="auto" w:fill="FFFFFF"/>
        </w:rPr>
        <w:t xml:space="preserve">. </w:t>
      </w:r>
      <w:r w:rsidR="00FE5D34">
        <w:rPr>
          <w:rFonts w:ascii="Arial" w:hAnsi="Arial" w:cs="Arial"/>
          <w:color w:val="000000" w:themeColor="text1"/>
          <w:shd w:val="clear" w:color="auto" w:fill="FFFFFF"/>
        </w:rPr>
        <w:t>Addressing the identified factors from the focus groups, f</w:t>
      </w:r>
      <w:r w:rsidR="00825420">
        <w:rPr>
          <w:rFonts w:ascii="Arial" w:hAnsi="Arial" w:cs="Arial"/>
          <w:color w:val="000000" w:themeColor="text1"/>
          <w:shd w:val="clear" w:color="auto" w:fill="FFFFFF"/>
        </w:rPr>
        <w:t>uture youth programs</w:t>
      </w:r>
      <w:r w:rsidR="00825420" w:rsidRPr="00325BA8">
        <w:rPr>
          <w:rFonts w:ascii="Arial" w:hAnsi="Arial" w:cs="Arial"/>
          <w:color w:val="000000" w:themeColor="text1"/>
          <w:shd w:val="clear" w:color="auto" w:fill="FFFFFF"/>
        </w:rPr>
        <w:t xml:space="preserve"> </w:t>
      </w:r>
      <w:r w:rsidR="00825420">
        <w:rPr>
          <w:rFonts w:ascii="Arial" w:hAnsi="Arial" w:cs="Arial"/>
          <w:color w:val="000000" w:themeColor="text1"/>
          <w:shd w:val="clear" w:color="auto" w:fill="FFFFFF"/>
        </w:rPr>
        <w:t>should</w:t>
      </w:r>
      <w:r w:rsidR="00825420" w:rsidRPr="00325BA8">
        <w:rPr>
          <w:rFonts w:ascii="Arial" w:hAnsi="Arial" w:cs="Arial"/>
          <w:color w:val="000000" w:themeColor="text1"/>
          <w:shd w:val="clear" w:color="auto" w:fill="FFFFFF"/>
        </w:rPr>
        <w:t xml:space="preserve"> aim to</w:t>
      </w:r>
      <w:r w:rsidRPr="00325BA8">
        <w:rPr>
          <w:rFonts w:ascii="Arial" w:hAnsi="Arial" w:cs="Arial"/>
          <w:color w:val="000000" w:themeColor="text1"/>
          <w:shd w:val="clear" w:color="auto" w:fill="FFFFFF"/>
        </w:rPr>
        <w:t>:</w:t>
      </w:r>
    </w:p>
    <w:tbl>
      <w:tblPr>
        <w:tblStyle w:val="TableGrid1"/>
        <w:tblpPr w:leftFromText="180" w:rightFromText="180" w:vertAnchor="text" w:horzAnchor="margin" w:tblpXSpec="center" w:tblpY="142"/>
        <w:tblW w:w="10201" w:type="dxa"/>
        <w:tblLook w:val="04A0" w:firstRow="1" w:lastRow="0" w:firstColumn="1" w:lastColumn="0" w:noHBand="0" w:noVBand="1"/>
      </w:tblPr>
      <w:tblGrid>
        <w:gridCol w:w="2122"/>
        <w:gridCol w:w="8079"/>
      </w:tblGrid>
      <w:tr w:rsidR="006C7076" w:rsidRPr="006C7076" w14:paraId="4712461A" w14:textId="77777777" w:rsidTr="006C7076">
        <w:trPr>
          <w:trHeight w:val="161"/>
        </w:trPr>
        <w:tc>
          <w:tcPr>
            <w:tcW w:w="2122" w:type="dxa"/>
          </w:tcPr>
          <w:p w14:paraId="7060CE2E"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b/>
                <w:bCs/>
                <w:i/>
                <w:iCs/>
              </w:rPr>
            </w:pPr>
            <w:r w:rsidRPr="006C7076">
              <w:rPr>
                <w:rFonts w:ascii="Arial" w:eastAsia="Calibri" w:hAnsi="Arial" w:cs="Arial"/>
                <w:b/>
                <w:bCs/>
                <w:i/>
                <w:iCs/>
              </w:rPr>
              <w:t>Risk Factor</w:t>
            </w:r>
          </w:p>
        </w:tc>
        <w:tc>
          <w:tcPr>
            <w:tcW w:w="8079" w:type="dxa"/>
          </w:tcPr>
          <w:p w14:paraId="4CD29E5D"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eastAsia="Calibri" w:hAnsi="Arial" w:cs="Arial"/>
                <w:b/>
                <w:bCs/>
                <w:i/>
                <w:iCs/>
              </w:rPr>
            </w:pPr>
            <w:r w:rsidRPr="006C7076">
              <w:rPr>
                <w:rFonts w:ascii="Arial" w:eastAsia="Calibri" w:hAnsi="Arial" w:cs="Arial"/>
                <w:b/>
                <w:bCs/>
                <w:i/>
                <w:iCs/>
              </w:rPr>
              <w:t>Practical Implication</w:t>
            </w:r>
          </w:p>
        </w:tc>
      </w:tr>
      <w:tr w:rsidR="006C7076" w:rsidRPr="006C7076" w14:paraId="5AC1F410" w14:textId="77777777" w:rsidTr="006C7076">
        <w:trPr>
          <w:trHeight w:val="475"/>
        </w:trPr>
        <w:tc>
          <w:tcPr>
            <w:tcW w:w="2122" w:type="dxa"/>
          </w:tcPr>
          <w:p w14:paraId="23183800"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sidRPr="006C7076">
              <w:rPr>
                <w:rFonts w:ascii="Arial" w:eastAsia="Calibri" w:hAnsi="Arial" w:cs="Arial"/>
                <w:i/>
                <w:iCs/>
              </w:rPr>
              <w:t>Parent-child interaction &amp; support</w:t>
            </w:r>
          </w:p>
          <w:p w14:paraId="732928B2"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p>
          <w:p w14:paraId="0D0B268F"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sidRPr="006C7076">
              <w:rPr>
                <w:rFonts w:ascii="Arial" w:eastAsia="Calibri" w:hAnsi="Arial" w:cs="Arial"/>
                <w:i/>
                <w:iCs/>
              </w:rPr>
              <w:t>Age/generation disconnection</w:t>
            </w:r>
          </w:p>
        </w:tc>
        <w:tc>
          <w:tcPr>
            <w:tcW w:w="8079" w:type="dxa"/>
          </w:tcPr>
          <w:p w14:paraId="47FE8E87" w14:textId="77777777" w:rsid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eastAsia="Times New Roman" w:hAnsi="Arial" w:cs="Arial"/>
                <w:color w:val="000000"/>
                <w:shd w:val="clear" w:color="auto" w:fill="FFFFFF"/>
                <w:lang w:val="en-US" w:eastAsia="ja-JP"/>
              </w:rPr>
            </w:pPr>
          </w:p>
          <w:p w14:paraId="7FD2F305" w14:textId="3D3F7F2C"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eastAsia="Calibri" w:hAnsi="Calibri" w:cs="Times New Roman"/>
                <w:color w:val="000000"/>
              </w:rPr>
            </w:pPr>
            <w:r w:rsidRPr="006C7076">
              <w:rPr>
                <w:rFonts w:ascii="Arial" w:eastAsia="Times New Roman" w:hAnsi="Arial" w:cs="Arial"/>
                <w:color w:val="000000"/>
                <w:shd w:val="clear" w:color="auto" w:fill="FFFFFF"/>
                <w:lang w:val="en-US" w:eastAsia="ja-JP"/>
              </w:rPr>
              <w:t xml:space="preserve">Involve parents and wider community </w:t>
            </w:r>
            <w:r w:rsidRPr="006C7076">
              <w:rPr>
                <w:rFonts w:ascii="Arial" w:eastAsia="Times New Roman" w:hAnsi="Arial" w:cs="Arial"/>
                <w:color w:val="000000"/>
                <w:lang w:val="en-US" w:eastAsia="ja-JP"/>
              </w:rPr>
              <w:t xml:space="preserve">members </w:t>
            </w:r>
            <w:r w:rsidRPr="006C7076">
              <w:rPr>
                <w:rFonts w:ascii="Arial" w:eastAsia="Times New Roman" w:hAnsi="Arial" w:cs="Arial"/>
                <w:color w:val="000000"/>
                <w:shd w:val="clear" w:color="auto" w:fill="FFFFFF"/>
                <w:lang w:val="en-US" w:eastAsia="ja-JP"/>
              </w:rPr>
              <w:t xml:space="preserve">in the co-production and delivery of youth programs to facilitate more positive and supportive relationship with the young people. </w:t>
            </w:r>
          </w:p>
        </w:tc>
      </w:tr>
      <w:tr w:rsidR="006C7076" w:rsidRPr="006C7076" w14:paraId="4330E694" w14:textId="77777777" w:rsidTr="006C7076">
        <w:trPr>
          <w:trHeight w:val="970"/>
        </w:trPr>
        <w:tc>
          <w:tcPr>
            <w:tcW w:w="2122" w:type="dxa"/>
          </w:tcPr>
          <w:p w14:paraId="5DBCDD5B"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p>
          <w:p w14:paraId="3184DA34"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p>
          <w:p w14:paraId="50B3D72E"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sidRPr="006C7076">
              <w:rPr>
                <w:rFonts w:ascii="Arial" w:eastAsia="Calibri" w:hAnsi="Arial" w:cs="Arial"/>
                <w:i/>
                <w:iCs/>
              </w:rPr>
              <w:t>Community deprivation</w:t>
            </w:r>
          </w:p>
        </w:tc>
        <w:tc>
          <w:tcPr>
            <w:tcW w:w="8079" w:type="dxa"/>
          </w:tcPr>
          <w:p w14:paraId="1E52D4D5"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eastAsia="Times New Roman" w:hAnsi="Arial" w:cs="Arial"/>
                <w:color w:val="000000"/>
                <w:lang w:val="en-US" w:eastAsia="ja-JP"/>
              </w:rPr>
            </w:pPr>
            <w:r w:rsidRPr="006C7076">
              <w:rPr>
                <w:rFonts w:ascii="Arial" w:eastAsia="Times New Roman" w:hAnsi="Arial" w:cs="Arial"/>
                <w:color w:val="000000"/>
                <w:shd w:val="clear" w:color="auto" w:fill="FFFFFF"/>
                <w:lang w:val="en-US" w:eastAsia="ja-JP"/>
              </w:rPr>
              <w:t>Provide pathways to employment and education for young people to negate their need for engaging in illegal money-making activities.</w:t>
            </w:r>
            <w:r w:rsidRPr="006C7076">
              <w:rPr>
                <w:rFonts w:ascii="Arial" w:eastAsia="Times New Roman" w:hAnsi="Arial" w:cs="Arial"/>
                <w:color w:val="000000"/>
                <w:lang w:val="en-US" w:eastAsia="ja-JP"/>
              </w:rPr>
              <w:t xml:space="preserve"> </w:t>
            </w:r>
          </w:p>
          <w:p w14:paraId="6ABBB00A"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eastAsia="Calibri" w:hAnsi="Calibri" w:cs="Times New Roman"/>
                <w:color w:val="000000"/>
              </w:rPr>
            </w:pPr>
          </w:p>
          <w:p w14:paraId="3D5D6678"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eastAsia="Times New Roman" w:hAnsi="Arial" w:cs="Arial"/>
                <w:color w:val="000000"/>
                <w:lang w:val="en-US" w:eastAsia="ja-JP"/>
              </w:rPr>
            </w:pPr>
            <w:r w:rsidRPr="006C7076">
              <w:rPr>
                <w:rFonts w:ascii="Arial" w:eastAsia="Times New Roman" w:hAnsi="Arial" w:cs="Arial"/>
                <w:color w:val="000000"/>
                <w:lang w:val="en-US" w:eastAsia="ja-JP"/>
              </w:rPr>
              <w:t>Maintain lasting relationships with young people by ensuring sustainability of the activities and continuity of youth services through long-term strategies and secure funding for operation and delivery.</w:t>
            </w:r>
          </w:p>
        </w:tc>
      </w:tr>
      <w:tr w:rsidR="006C7076" w:rsidRPr="006C7076" w14:paraId="0AD28D4A" w14:textId="77777777" w:rsidTr="006C7076">
        <w:trPr>
          <w:trHeight w:val="314"/>
        </w:trPr>
        <w:tc>
          <w:tcPr>
            <w:tcW w:w="2122" w:type="dxa"/>
          </w:tcPr>
          <w:p w14:paraId="460AA590"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sidRPr="006C7076">
              <w:rPr>
                <w:rFonts w:ascii="Arial" w:eastAsia="Calibri" w:hAnsi="Arial" w:cs="Arial"/>
                <w:i/>
                <w:iCs/>
              </w:rPr>
              <w:t>Levels of safety</w:t>
            </w:r>
          </w:p>
        </w:tc>
        <w:tc>
          <w:tcPr>
            <w:tcW w:w="8079" w:type="dxa"/>
          </w:tcPr>
          <w:p w14:paraId="217E7170"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eastAsia="Calibri" w:hAnsi="Arial" w:cs="Arial"/>
              </w:rPr>
            </w:pPr>
            <w:r w:rsidRPr="006C7076">
              <w:rPr>
                <w:rFonts w:ascii="Arial" w:eastAsia="Calibri" w:hAnsi="Arial" w:cs="Arial"/>
              </w:rPr>
              <w:t>Address concerns with environmental safety by aiming delivery in closer to home venues.</w:t>
            </w:r>
          </w:p>
        </w:tc>
      </w:tr>
      <w:tr w:rsidR="006C7076" w:rsidRPr="006C7076" w14:paraId="4275F493" w14:textId="77777777" w:rsidTr="006C7076">
        <w:trPr>
          <w:trHeight w:val="314"/>
        </w:trPr>
        <w:tc>
          <w:tcPr>
            <w:tcW w:w="2122" w:type="dxa"/>
          </w:tcPr>
          <w:p w14:paraId="4A82FAD1"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sidRPr="006C7076">
              <w:rPr>
                <w:rFonts w:ascii="Arial" w:eastAsia="Calibri" w:hAnsi="Arial" w:cs="Arial"/>
                <w:i/>
                <w:iCs/>
              </w:rPr>
              <w:t>Relationship with local police</w:t>
            </w:r>
          </w:p>
        </w:tc>
        <w:tc>
          <w:tcPr>
            <w:tcW w:w="8079" w:type="dxa"/>
          </w:tcPr>
          <w:p w14:paraId="1DDD00D7"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eastAsia="Calibri" w:hAnsi="Calibri" w:cs="Times New Roman"/>
                <w:color w:val="000000"/>
              </w:rPr>
            </w:pPr>
            <w:r w:rsidRPr="006C7076">
              <w:rPr>
                <w:rFonts w:ascii="Arial" w:eastAsia="Times New Roman" w:hAnsi="Arial" w:cs="Arial"/>
                <w:color w:val="000000"/>
                <w:lang w:val="en-US" w:eastAsia="ja-JP"/>
              </w:rPr>
              <w:t xml:space="preserve">Incorporate initiatives that bring young people and local police together to help improve trust. </w:t>
            </w:r>
          </w:p>
        </w:tc>
      </w:tr>
      <w:tr w:rsidR="006C7076" w:rsidRPr="006C7076" w14:paraId="761BD5D7" w14:textId="77777777" w:rsidTr="006C7076">
        <w:trPr>
          <w:trHeight w:val="485"/>
        </w:trPr>
        <w:tc>
          <w:tcPr>
            <w:tcW w:w="2122" w:type="dxa"/>
          </w:tcPr>
          <w:p w14:paraId="42347548"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sidRPr="006C7076">
              <w:rPr>
                <w:rFonts w:ascii="Arial" w:eastAsia="Calibri" w:hAnsi="Arial" w:cs="Arial"/>
                <w:i/>
                <w:iCs/>
              </w:rPr>
              <w:t>Peer influences</w:t>
            </w:r>
          </w:p>
        </w:tc>
        <w:tc>
          <w:tcPr>
            <w:tcW w:w="8079" w:type="dxa"/>
          </w:tcPr>
          <w:p w14:paraId="718428BD"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eastAsia="Times New Roman" w:hAnsi="Arial" w:cs="Arial"/>
                <w:color w:val="000000"/>
                <w:lang w:val="en-US" w:eastAsia="ja-JP"/>
              </w:rPr>
            </w:pPr>
            <w:r w:rsidRPr="006C7076">
              <w:rPr>
                <w:rFonts w:ascii="Arial" w:eastAsia="Calibri" w:hAnsi="Arial" w:cs="Arial"/>
                <w:color w:val="000000"/>
              </w:rPr>
              <w:t xml:space="preserve">‘Champion’ local young people who make positive lifestyle choices on a consistent basis, celebrating young peoples’ success stories to highlight their more-positive peers. </w:t>
            </w:r>
          </w:p>
        </w:tc>
      </w:tr>
      <w:tr w:rsidR="006C7076" w:rsidRPr="006C7076" w14:paraId="4AE60C34" w14:textId="77777777" w:rsidTr="006C7076">
        <w:trPr>
          <w:trHeight w:val="475"/>
        </w:trPr>
        <w:tc>
          <w:tcPr>
            <w:tcW w:w="2122" w:type="dxa"/>
          </w:tcPr>
          <w:p w14:paraId="24E78AA0"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sidRPr="006C7076">
              <w:rPr>
                <w:rFonts w:ascii="Arial" w:eastAsia="Calibri" w:hAnsi="Arial" w:cs="Arial"/>
                <w:i/>
                <w:iCs/>
              </w:rPr>
              <w:t>Media influences</w:t>
            </w:r>
          </w:p>
        </w:tc>
        <w:tc>
          <w:tcPr>
            <w:tcW w:w="8079" w:type="dxa"/>
          </w:tcPr>
          <w:p w14:paraId="61BDD6CB"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Arial" w:eastAsia="Times New Roman" w:hAnsi="Arial" w:cs="Arial"/>
                <w:color w:val="000000"/>
                <w:lang w:val="en-US" w:eastAsia="ja-JP"/>
              </w:rPr>
            </w:pPr>
            <w:r w:rsidRPr="006C7076">
              <w:rPr>
                <w:rFonts w:ascii="Arial" w:eastAsia="Times New Roman" w:hAnsi="Arial" w:cs="Arial"/>
                <w:color w:val="000000"/>
                <w:lang w:val="en-US" w:eastAsia="ja-JP"/>
              </w:rPr>
              <w:t xml:space="preserve">Organisations should aim to avoid alienating young peoples’ interests (like music or other types of media) and better-support young people through music and other media opportunities. </w:t>
            </w:r>
          </w:p>
        </w:tc>
      </w:tr>
      <w:tr w:rsidR="006C7076" w:rsidRPr="006C7076" w14:paraId="776284D8" w14:textId="77777777" w:rsidTr="006C7076">
        <w:trPr>
          <w:trHeight w:val="475"/>
        </w:trPr>
        <w:tc>
          <w:tcPr>
            <w:tcW w:w="2122" w:type="dxa"/>
          </w:tcPr>
          <w:p w14:paraId="766EF44A" w14:textId="38B221C2"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eastAsia="Calibri" w:hAnsi="Arial" w:cs="Arial"/>
                <w:i/>
                <w:iCs/>
              </w:rPr>
            </w:pPr>
            <w:r>
              <w:rPr>
                <w:noProof/>
                <w:lang w:eastAsia="en-GB"/>
              </w:rPr>
              <mc:AlternateContent>
                <mc:Choice Requires="wps">
                  <w:drawing>
                    <wp:anchor distT="0" distB="0" distL="114300" distR="114300" simplePos="0" relativeHeight="251672576" behindDoc="0" locked="0" layoutInCell="1" allowOverlap="1" wp14:anchorId="2A8DDEEF" wp14:editId="5FFD9ACF">
                      <wp:simplePos x="0" y="0"/>
                      <wp:positionH relativeFrom="column">
                        <wp:posOffset>-158750</wp:posOffset>
                      </wp:positionH>
                      <wp:positionV relativeFrom="paragraph">
                        <wp:posOffset>495935</wp:posOffset>
                      </wp:positionV>
                      <wp:extent cx="2602230" cy="253365"/>
                      <wp:effectExtent l="3810" t="1270" r="3810" b="254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3BCB" w14:textId="77777777" w:rsidR="00700A12" w:rsidRPr="00CE50CC" w:rsidRDefault="00700A12" w:rsidP="008D57EA">
                                  <w:pPr>
                                    <w:rPr>
                                      <w:rFonts w:ascii="Arial" w:hAnsi="Arial" w:cs="Arial"/>
                                      <w:b/>
                                      <w:sz w:val="16"/>
                                    </w:rPr>
                                  </w:pPr>
                                  <w:r w:rsidRPr="00CE50CC">
                                    <w:rPr>
                                      <w:rFonts w:ascii="Arial" w:hAnsi="Arial" w:cs="Arial"/>
                                      <w:b/>
                                      <w:sz w:val="16"/>
                                    </w:rPr>
                                    <w:t xml:space="preserve">Table </w:t>
                                  </w:r>
                                  <w:r>
                                    <w:rPr>
                                      <w:rFonts w:ascii="Arial" w:hAnsi="Arial" w:cs="Arial"/>
                                      <w:b/>
                                      <w:sz w:val="16"/>
                                    </w:rPr>
                                    <w:t>4</w:t>
                                  </w:r>
                                  <w:r w:rsidRPr="00CE50CC">
                                    <w:rPr>
                                      <w:rFonts w:ascii="Arial" w:hAnsi="Arial" w:cs="Arial"/>
                                      <w:b/>
                                      <w:sz w:val="16"/>
                                    </w:rPr>
                                    <w:t xml:space="preserve">. </w:t>
                                  </w:r>
                                  <w:r>
                                    <w:rPr>
                                      <w:rFonts w:ascii="Arial" w:hAnsi="Arial" w:cs="Arial"/>
                                      <w:b/>
                                      <w:sz w:val="16"/>
                                    </w:rPr>
                                    <w:t>Practical Implications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DDEEF" id="Text Box 12" o:spid="_x0000_s1033" type="#_x0000_t202" style="position:absolute;left:0;text-align:left;margin-left:-12.5pt;margin-top:39.05pt;width:204.9pt;height:1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N7uAIAAME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" filled="f" stroked="f">
                      <v:textbox>
                        <w:txbxContent>
                          <w:p w14:paraId="695B3BCB" w14:textId="77777777" w:rsidR="00700A12" w:rsidRPr="00CE50CC" w:rsidRDefault="00700A12" w:rsidP="008D57EA">
                            <w:pPr>
                              <w:rPr>
                                <w:rFonts w:ascii="Arial" w:hAnsi="Arial" w:cs="Arial"/>
                                <w:b/>
                                <w:sz w:val="16"/>
                              </w:rPr>
                            </w:pPr>
                            <w:r w:rsidRPr="00CE50CC">
                              <w:rPr>
                                <w:rFonts w:ascii="Arial" w:hAnsi="Arial" w:cs="Arial"/>
                                <w:b/>
                                <w:sz w:val="16"/>
                              </w:rPr>
                              <w:t xml:space="preserve">Table </w:t>
                            </w:r>
                            <w:r>
                              <w:rPr>
                                <w:rFonts w:ascii="Arial" w:hAnsi="Arial" w:cs="Arial"/>
                                <w:b/>
                                <w:sz w:val="16"/>
                              </w:rPr>
                              <w:t>4</w:t>
                            </w:r>
                            <w:r w:rsidRPr="00CE50CC">
                              <w:rPr>
                                <w:rFonts w:ascii="Arial" w:hAnsi="Arial" w:cs="Arial"/>
                                <w:b/>
                                <w:sz w:val="16"/>
                              </w:rPr>
                              <w:t xml:space="preserve">. </w:t>
                            </w:r>
                            <w:r>
                              <w:rPr>
                                <w:rFonts w:ascii="Arial" w:hAnsi="Arial" w:cs="Arial"/>
                                <w:b/>
                                <w:sz w:val="16"/>
                              </w:rPr>
                              <w:t>Practical Implications</w:t>
                            </w:r>
                          </w:p>
                        </w:txbxContent>
                      </v:textbox>
                    </v:shape>
                  </w:pict>
                </mc:Fallback>
              </mc:AlternateContent>
            </w:r>
            <w:r w:rsidRPr="006C7076">
              <w:rPr>
                <w:rFonts w:ascii="Arial" w:eastAsia="Calibri" w:hAnsi="Arial" w:cs="Arial"/>
                <w:i/>
                <w:iCs/>
              </w:rPr>
              <w:t>Ethnic tension</w:t>
            </w:r>
          </w:p>
        </w:tc>
        <w:tc>
          <w:tcPr>
            <w:tcW w:w="8079" w:type="dxa"/>
          </w:tcPr>
          <w:p w14:paraId="199EAD14" w14:textId="77777777" w:rsidR="006C7076" w:rsidRPr="006C7076" w:rsidRDefault="006C7076" w:rsidP="006C70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eastAsia="Calibri" w:hAnsi="Calibri" w:cs="Times New Roman"/>
                <w:color w:val="000000"/>
              </w:rPr>
            </w:pPr>
            <w:r w:rsidRPr="006C7076">
              <w:rPr>
                <w:rFonts w:ascii="Arial" w:eastAsia="Times New Roman" w:hAnsi="Arial" w:cs="Arial"/>
                <w:color w:val="000000"/>
                <w:lang w:val="en-US" w:eastAsia="ja-JP"/>
              </w:rPr>
              <w:t xml:space="preserve">Identify acute social issues (racial, religious, cultural etc.) and, if existing, work with individual groups while developing and implementing educational programs to foster social cohesion.  </w:t>
            </w:r>
          </w:p>
        </w:tc>
      </w:tr>
    </w:tbl>
    <w:p w14:paraId="62EBF3C5" w14:textId="5D679841" w:rsidR="009F177A" w:rsidRDefault="009F177A" w:rsidP="00B73957">
      <w:pPr>
        <w:jc w:val="both"/>
      </w:pPr>
    </w:p>
    <w:p w14:paraId="675F2FC4" w14:textId="77777777" w:rsidR="00253B21" w:rsidRDefault="00253B21" w:rsidP="00253B21">
      <w:pPr>
        <w:pStyle w:val="ListParagraph"/>
        <w:jc w:val="both"/>
        <w:rPr>
          <w:rFonts w:ascii="Arial" w:hAnsi="Arial" w:cs="Arial"/>
          <w:b/>
        </w:rPr>
      </w:pPr>
    </w:p>
    <w:p w14:paraId="79CCAD17" w14:textId="1CA0FEE4" w:rsidR="00BC3A07" w:rsidRPr="00023AFA" w:rsidRDefault="00BC3A07" w:rsidP="00E37A5C">
      <w:pPr>
        <w:pStyle w:val="ListParagraph"/>
        <w:numPr>
          <w:ilvl w:val="0"/>
          <w:numId w:val="1"/>
        </w:numPr>
        <w:jc w:val="both"/>
        <w:rPr>
          <w:rFonts w:ascii="Arial" w:hAnsi="Arial" w:cs="Arial"/>
          <w:b/>
        </w:rPr>
      </w:pPr>
      <w:r w:rsidRPr="00023AFA">
        <w:rPr>
          <w:rFonts w:ascii="Arial" w:hAnsi="Arial" w:cs="Arial"/>
          <w:b/>
        </w:rPr>
        <w:t>Acknowledgements</w:t>
      </w:r>
    </w:p>
    <w:p w14:paraId="510225DA" w14:textId="37A2989D" w:rsidR="00BC3A07" w:rsidRDefault="00BC3A07" w:rsidP="00BC3A07">
      <w:pPr>
        <w:jc w:val="both"/>
        <w:rPr>
          <w:rFonts w:ascii="Arial" w:hAnsi="Arial" w:cs="Arial"/>
        </w:rPr>
      </w:pPr>
      <w:r w:rsidRPr="00426F6B">
        <w:rPr>
          <w:rFonts w:ascii="Arial" w:hAnsi="Arial" w:cs="Arial"/>
        </w:rPr>
        <w:t>We wish to acknowledge</w:t>
      </w:r>
      <w:r w:rsidR="00F64340" w:rsidRPr="00426F6B">
        <w:rPr>
          <w:rFonts w:ascii="Arial" w:hAnsi="Arial" w:cs="Arial"/>
        </w:rPr>
        <w:t xml:space="preserve"> </w:t>
      </w:r>
      <w:r w:rsidR="00426F6B" w:rsidRPr="00426F6B">
        <w:rPr>
          <w:rFonts w:ascii="Arial" w:hAnsi="Arial" w:cs="Arial"/>
        </w:rPr>
        <w:t xml:space="preserve">London South Bank University and </w:t>
      </w:r>
      <w:r w:rsidR="00F64340" w:rsidRPr="00426F6B">
        <w:rPr>
          <w:rFonts w:ascii="Arial" w:hAnsi="Arial" w:cs="Arial"/>
        </w:rPr>
        <w:t>the Active Communities Network</w:t>
      </w:r>
      <w:r w:rsidRPr="00426F6B">
        <w:rPr>
          <w:rFonts w:ascii="Arial" w:hAnsi="Arial" w:cs="Arial"/>
        </w:rPr>
        <w:t xml:space="preserve"> </w:t>
      </w:r>
      <w:r w:rsidR="00F64340" w:rsidRPr="00426F6B">
        <w:rPr>
          <w:rFonts w:ascii="Arial" w:hAnsi="Arial" w:cs="Arial"/>
        </w:rPr>
        <w:t>(ACN)</w:t>
      </w:r>
      <w:r w:rsidR="00426F6B" w:rsidRPr="00426F6B">
        <w:rPr>
          <w:rFonts w:ascii="Arial" w:hAnsi="Arial" w:cs="Arial"/>
        </w:rPr>
        <w:t xml:space="preserve"> for </w:t>
      </w:r>
      <w:r w:rsidR="0058712E">
        <w:rPr>
          <w:rFonts w:ascii="Arial" w:hAnsi="Arial" w:cs="Arial"/>
        </w:rPr>
        <w:t>supporting</w:t>
      </w:r>
      <w:r w:rsidR="00426F6B" w:rsidRPr="00426F6B">
        <w:rPr>
          <w:rFonts w:ascii="Arial" w:hAnsi="Arial" w:cs="Arial"/>
        </w:rPr>
        <w:t xml:space="preserve"> this research study</w:t>
      </w:r>
      <w:r w:rsidR="0058712E">
        <w:rPr>
          <w:rFonts w:ascii="Arial" w:hAnsi="Arial" w:cs="Arial"/>
        </w:rPr>
        <w:t xml:space="preserve"> with a PhD scholarship. We are also grateful to</w:t>
      </w:r>
      <w:r w:rsidR="0058712E" w:rsidRPr="00426F6B">
        <w:rPr>
          <w:rFonts w:ascii="Arial" w:hAnsi="Arial" w:cs="Arial"/>
        </w:rPr>
        <w:t xml:space="preserve"> our participants,</w:t>
      </w:r>
      <w:r w:rsidR="0058712E">
        <w:rPr>
          <w:rFonts w:ascii="Arial" w:hAnsi="Arial" w:cs="Arial"/>
        </w:rPr>
        <w:t xml:space="preserve"> the</w:t>
      </w:r>
      <w:r w:rsidR="00426F6B" w:rsidRPr="00426F6B">
        <w:rPr>
          <w:rFonts w:ascii="Arial" w:hAnsi="Arial" w:cs="Arial"/>
        </w:rPr>
        <w:t xml:space="preserve"> Spotlight Youth Centre </w:t>
      </w:r>
      <w:r w:rsidRPr="00426F6B">
        <w:rPr>
          <w:rFonts w:ascii="Arial" w:hAnsi="Arial" w:cs="Arial"/>
        </w:rPr>
        <w:t>for granting permission to undertake this research,</w:t>
      </w:r>
      <w:r w:rsidR="0058712E">
        <w:rPr>
          <w:rFonts w:ascii="Arial" w:hAnsi="Arial" w:cs="Arial"/>
        </w:rPr>
        <w:t xml:space="preserve"> </w:t>
      </w:r>
      <w:r w:rsidRPr="00426F6B">
        <w:rPr>
          <w:rFonts w:ascii="Arial" w:hAnsi="Arial" w:cs="Arial"/>
        </w:rPr>
        <w:t xml:space="preserve">and </w:t>
      </w:r>
      <w:r w:rsidR="0058712E">
        <w:rPr>
          <w:rFonts w:ascii="Arial" w:hAnsi="Arial" w:cs="Arial"/>
        </w:rPr>
        <w:t xml:space="preserve">to </w:t>
      </w:r>
      <w:r w:rsidRPr="00426F6B">
        <w:rPr>
          <w:rFonts w:ascii="Arial" w:hAnsi="Arial" w:cs="Arial"/>
        </w:rPr>
        <w:t>the</w:t>
      </w:r>
      <w:r w:rsidR="0058712E">
        <w:rPr>
          <w:rFonts w:ascii="Arial" w:hAnsi="Arial" w:cs="Arial"/>
        </w:rPr>
        <w:t>ir</w:t>
      </w:r>
      <w:r w:rsidRPr="00426F6B">
        <w:rPr>
          <w:rFonts w:ascii="Arial" w:hAnsi="Arial" w:cs="Arial"/>
        </w:rPr>
        <w:t xml:space="preserve"> </w:t>
      </w:r>
      <w:r w:rsidR="00426F6B" w:rsidRPr="00426F6B">
        <w:rPr>
          <w:rFonts w:ascii="Arial" w:hAnsi="Arial" w:cs="Arial"/>
        </w:rPr>
        <w:t xml:space="preserve">staff </w:t>
      </w:r>
      <w:r w:rsidRPr="00426F6B">
        <w:rPr>
          <w:rFonts w:ascii="Arial" w:hAnsi="Arial" w:cs="Arial"/>
        </w:rPr>
        <w:t>who assisted data collection</w:t>
      </w:r>
      <w:r w:rsidR="00426F6B" w:rsidRPr="00426F6B">
        <w:rPr>
          <w:rFonts w:ascii="Arial" w:hAnsi="Arial" w:cs="Arial"/>
        </w:rPr>
        <w:t>.</w:t>
      </w:r>
      <w:r w:rsidRPr="00426F6B">
        <w:rPr>
          <w:rFonts w:ascii="Arial" w:hAnsi="Arial" w:cs="Arial"/>
        </w:rPr>
        <w:t xml:space="preserve"> </w:t>
      </w:r>
    </w:p>
    <w:p w14:paraId="73C5A216" w14:textId="77777777" w:rsidR="006C7076" w:rsidRDefault="006C7076" w:rsidP="00BC3A07">
      <w:pPr>
        <w:jc w:val="both"/>
        <w:rPr>
          <w:rFonts w:ascii="Arial" w:hAnsi="Arial" w:cs="Arial"/>
        </w:rPr>
      </w:pPr>
    </w:p>
    <w:p w14:paraId="5525B3F8" w14:textId="0CC866B4" w:rsidR="00A439FB" w:rsidRPr="00253B21" w:rsidRDefault="00A439FB" w:rsidP="00253B21">
      <w:pPr>
        <w:pStyle w:val="ListParagraph"/>
        <w:numPr>
          <w:ilvl w:val="0"/>
          <w:numId w:val="1"/>
        </w:numPr>
        <w:jc w:val="both"/>
        <w:rPr>
          <w:rFonts w:ascii="Arial" w:hAnsi="Arial" w:cs="Arial"/>
          <w:b/>
          <w:bCs/>
        </w:rPr>
      </w:pPr>
      <w:r w:rsidRPr="00253B21">
        <w:rPr>
          <w:rFonts w:ascii="Arial" w:hAnsi="Arial" w:cs="Arial"/>
          <w:b/>
          <w:bCs/>
        </w:rPr>
        <w:t>Declaration of Interest Statement</w:t>
      </w:r>
    </w:p>
    <w:p w14:paraId="4D03E51B" w14:textId="77777777" w:rsidR="00A439FB" w:rsidRPr="00A439FB" w:rsidRDefault="00A439FB" w:rsidP="00A439FB">
      <w:pPr>
        <w:jc w:val="both"/>
        <w:rPr>
          <w:rFonts w:ascii="Arial" w:hAnsi="Arial" w:cs="Arial"/>
          <w:bCs/>
        </w:rPr>
      </w:pPr>
      <w:r w:rsidRPr="00A439FB">
        <w:rPr>
          <w:rFonts w:ascii="Arial" w:hAnsi="Arial" w:cs="Arial"/>
          <w:bCs/>
        </w:rPr>
        <w:lastRenderedPageBreak/>
        <w:t>The authors declared that they had no conflicts of interest with respect to their authorship or the publication of this article.</w:t>
      </w:r>
    </w:p>
    <w:p w14:paraId="1F72F646" w14:textId="77777777" w:rsidR="00A439FB" w:rsidRDefault="00A439FB" w:rsidP="00B04836">
      <w:pPr>
        <w:jc w:val="both"/>
        <w:rPr>
          <w:rFonts w:ascii="Arial" w:hAnsi="Arial" w:cs="Arial"/>
          <w:b/>
        </w:rPr>
      </w:pPr>
    </w:p>
    <w:p w14:paraId="071E4E01" w14:textId="77777777" w:rsidR="00B776D5" w:rsidRPr="00023AFA" w:rsidRDefault="009F20CE" w:rsidP="00E37A5C">
      <w:pPr>
        <w:pStyle w:val="ListParagraph"/>
        <w:widowControl w:val="0"/>
        <w:numPr>
          <w:ilvl w:val="0"/>
          <w:numId w:val="1"/>
        </w:numPr>
        <w:autoSpaceDE w:val="0"/>
        <w:autoSpaceDN w:val="0"/>
        <w:adjustRightInd w:val="0"/>
        <w:spacing w:line="240" w:lineRule="auto"/>
        <w:rPr>
          <w:rFonts w:ascii="Arial" w:hAnsi="Arial" w:cs="Arial"/>
          <w:b/>
        </w:rPr>
      </w:pPr>
      <w:r w:rsidRPr="00023AFA">
        <w:rPr>
          <w:rFonts w:ascii="Arial" w:hAnsi="Arial" w:cs="Arial"/>
          <w:b/>
        </w:rPr>
        <w:t>References</w:t>
      </w:r>
    </w:p>
    <w:p w14:paraId="324C02AD" w14:textId="77777777" w:rsidR="00DE0528" w:rsidRPr="00DE0528" w:rsidRDefault="00810861" w:rsidP="00DE0528">
      <w:pPr>
        <w:widowControl w:val="0"/>
        <w:autoSpaceDE w:val="0"/>
        <w:autoSpaceDN w:val="0"/>
        <w:adjustRightInd w:val="0"/>
        <w:spacing w:line="240" w:lineRule="auto"/>
        <w:ind w:left="480" w:hanging="480"/>
        <w:rPr>
          <w:rFonts w:ascii="Arial" w:hAnsi="Arial" w:cs="Arial"/>
          <w:noProof/>
          <w:szCs w:val="24"/>
        </w:rPr>
      </w:pPr>
      <w:r>
        <w:rPr>
          <w:rFonts w:ascii="Arial" w:hAnsi="Arial" w:cs="Arial"/>
          <w:color w:val="FF0000"/>
        </w:rPr>
        <w:fldChar w:fldCharType="begin" w:fldLock="1"/>
      </w:r>
      <w:r w:rsidR="001137DD">
        <w:rPr>
          <w:rFonts w:ascii="Arial" w:hAnsi="Arial" w:cs="Arial"/>
          <w:color w:val="FF0000"/>
        </w:rPr>
        <w:instrText xml:space="preserve">ADDIN Mendeley Bibliography CSL_BIBLIOGRAPHY </w:instrText>
      </w:r>
      <w:r>
        <w:rPr>
          <w:rFonts w:ascii="Arial" w:hAnsi="Arial" w:cs="Arial"/>
          <w:color w:val="FF0000"/>
        </w:rPr>
        <w:fldChar w:fldCharType="separate"/>
      </w:r>
      <w:r w:rsidR="00DE0528" w:rsidRPr="00DE0528">
        <w:rPr>
          <w:rFonts w:ascii="Arial" w:hAnsi="Arial" w:cs="Arial"/>
          <w:noProof/>
          <w:szCs w:val="24"/>
        </w:rPr>
        <w:t xml:space="preserve">Alleyne, E., &amp; Wood, J. L. (2010). Gang involvement: psychological and behavioral characteristics of gang members, peripheral youth, and nongang youth. </w:t>
      </w:r>
      <w:r w:rsidR="00DE0528" w:rsidRPr="00DE0528">
        <w:rPr>
          <w:rFonts w:ascii="Arial" w:hAnsi="Arial" w:cs="Arial"/>
          <w:i/>
          <w:iCs/>
          <w:noProof/>
          <w:szCs w:val="24"/>
        </w:rPr>
        <w:t>Aggressive Behavior</w:t>
      </w:r>
      <w:r w:rsidR="00DE0528" w:rsidRPr="00DE0528">
        <w:rPr>
          <w:rFonts w:ascii="Arial" w:hAnsi="Arial" w:cs="Arial"/>
          <w:noProof/>
          <w:szCs w:val="24"/>
        </w:rPr>
        <w:t xml:space="preserve">, </w:t>
      </w:r>
      <w:r w:rsidR="00DE0528" w:rsidRPr="00DE0528">
        <w:rPr>
          <w:rFonts w:ascii="Arial" w:hAnsi="Arial" w:cs="Arial"/>
          <w:i/>
          <w:iCs/>
          <w:noProof/>
          <w:szCs w:val="24"/>
        </w:rPr>
        <w:t>36</w:t>
      </w:r>
      <w:r w:rsidR="00DE0528" w:rsidRPr="00DE0528">
        <w:rPr>
          <w:rFonts w:ascii="Arial" w:hAnsi="Arial" w:cs="Arial"/>
          <w:noProof/>
          <w:szCs w:val="24"/>
        </w:rPr>
        <w:t>(6), 423–436. https://doi.org/10.1002/ab.20360</w:t>
      </w:r>
    </w:p>
    <w:p w14:paraId="4BCCBB38"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Antrobus, S. (2009). </w:t>
      </w:r>
      <w:r w:rsidRPr="00DE0528">
        <w:rPr>
          <w:rFonts w:ascii="Arial" w:hAnsi="Arial" w:cs="Arial"/>
          <w:i/>
          <w:iCs/>
          <w:noProof/>
          <w:szCs w:val="24"/>
        </w:rPr>
        <w:t>Dying to Belong</w:t>
      </w:r>
      <w:r w:rsidRPr="00DE0528">
        <w:rPr>
          <w:rFonts w:ascii="Arial" w:hAnsi="Arial" w:cs="Arial"/>
          <w:noProof/>
          <w:szCs w:val="24"/>
        </w:rPr>
        <w:t xml:space="preserve"> (Issue February).</w:t>
      </w:r>
    </w:p>
    <w:p w14:paraId="20CF7D7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Bell, K. E. (2009). Gender and Gangs: A Quantitative Comparison. </w:t>
      </w:r>
      <w:r w:rsidRPr="00DE0528">
        <w:rPr>
          <w:rFonts w:ascii="Arial" w:hAnsi="Arial" w:cs="Arial"/>
          <w:i/>
          <w:iCs/>
          <w:noProof/>
          <w:szCs w:val="24"/>
        </w:rPr>
        <w:t>Crime &amp; Delinquency</w:t>
      </w:r>
      <w:r w:rsidRPr="00DE0528">
        <w:rPr>
          <w:rFonts w:ascii="Arial" w:hAnsi="Arial" w:cs="Arial"/>
          <w:noProof/>
          <w:szCs w:val="24"/>
        </w:rPr>
        <w:t xml:space="preserve">, </w:t>
      </w:r>
      <w:r w:rsidRPr="00DE0528">
        <w:rPr>
          <w:rFonts w:ascii="Arial" w:hAnsi="Arial" w:cs="Arial"/>
          <w:i/>
          <w:iCs/>
          <w:noProof/>
          <w:szCs w:val="24"/>
        </w:rPr>
        <w:t>55</w:t>
      </w:r>
      <w:r w:rsidRPr="00DE0528">
        <w:rPr>
          <w:rFonts w:ascii="Arial" w:hAnsi="Arial" w:cs="Arial"/>
          <w:noProof/>
          <w:szCs w:val="24"/>
        </w:rPr>
        <w:t>(3), 363–387.</w:t>
      </w:r>
    </w:p>
    <w:p w14:paraId="74F8B8D5"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Bennett, T., &amp; Holloway, K. (2004). Gang membership, drugs and crime in the UK. </w:t>
      </w:r>
      <w:r w:rsidRPr="00DE0528">
        <w:rPr>
          <w:rFonts w:ascii="Arial" w:hAnsi="Arial" w:cs="Arial"/>
          <w:i/>
          <w:iCs/>
          <w:noProof/>
          <w:szCs w:val="24"/>
        </w:rPr>
        <w:t>British Journal of Criminology</w:t>
      </w:r>
      <w:r w:rsidRPr="00DE0528">
        <w:rPr>
          <w:rFonts w:ascii="Arial" w:hAnsi="Arial" w:cs="Arial"/>
          <w:noProof/>
          <w:szCs w:val="24"/>
        </w:rPr>
        <w:t xml:space="preserve">, </w:t>
      </w:r>
      <w:r w:rsidRPr="00DE0528">
        <w:rPr>
          <w:rFonts w:ascii="Arial" w:hAnsi="Arial" w:cs="Arial"/>
          <w:i/>
          <w:iCs/>
          <w:noProof/>
          <w:szCs w:val="24"/>
        </w:rPr>
        <w:t>44</w:t>
      </w:r>
      <w:r w:rsidRPr="00DE0528">
        <w:rPr>
          <w:rFonts w:ascii="Arial" w:hAnsi="Arial" w:cs="Arial"/>
          <w:noProof/>
          <w:szCs w:val="24"/>
        </w:rPr>
        <w:t>(3), 305–323. https://doi.org/10.1093/bjc/azh025</w:t>
      </w:r>
    </w:p>
    <w:p w14:paraId="57D00371"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Berry, S. (2017). </w:t>
      </w:r>
      <w:r w:rsidRPr="00DE0528">
        <w:rPr>
          <w:rFonts w:ascii="Arial" w:hAnsi="Arial" w:cs="Arial"/>
          <w:i/>
          <w:iCs/>
          <w:noProof/>
          <w:szCs w:val="24"/>
        </w:rPr>
        <w:t>London’s lost youth services: The dramatic disappearance of support and facilities for young people in London</w:t>
      </w:r>
      <w:r w:rsidRPr="00DE0528">
        <w:rPr>
          <w:rFonts w:ascii="Arial" w:hAnsi="Arial" w:cs="Arial"/>
          <w:noProof/>
          <w:szCs w:val="24"/>
        </w:rPr>
        <w:t xml:space="preserve">. </w:t>
      </w:r>
      <w:r w:rsidRPr="00DE0528">
        <w:rPr>
          <w:rFonts w:ascii="Arial" w:hAnsi="Arial" w:cs="Arial"/>
          <w:i/>
          <w:iCs/>
          <w:noProof/>
          <w:szCs w:val="24"/>
        </w:rPr>
        <w:t>January 2017</w:t>
      </w:r>
      <w:r w:rsidRPr="00DE0528">
        <w:rPr>
          <w:rFonts w:ascii="Arial" w:hAnsi="Arial" w:cs="Arial"/>
          <w:noProof/>
          <w:szCs w:val="24"/>
        </w:rPr>
        <w:t>, 0–9. https://www.london.gov.uk/sites/default/files/london_lost_youth_services_sian_berry_jan2017.pdf</w:t>
      </w:r>
    </w:p>
    <w:p w14:paraId="2A906DD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Berry, S. (2019). </w:t>
      </w:r>
      <w:r w:rsidRPr="00DE0528">
        <w:rPr>
          <w:rFonts w:ascii="Arial" w:hAnsi="Arial" w:cs="Arial"/>
          <w:i/>
          <w:iCs/>
          <w:noProof/>
          <w:szCs w:val="24"/>
        </w:rPr>
        <w:t>London’s Lost Youth Services</w:t>
      </w:r>
      <w:r w:rsidRPr="00DE0528">
        <w:rPr>
          <w:rFonts w:ascii="Arial" w:hAnsi="Arial" w:cs="Arial"/>
          <w:noProof/>
          <w:szCs w:val="24"/>
        </w:rPr>
        <w:t xml:space="preserve">. </w:t>
      </w:r>
      <w:r w:rsidRPr="00DE0528">
        <w:rPr>
          <w:rFonts w:ascii="Arial" w:hAnsi="Arial" w:cs="Arial"/>
          <w:i/>
          <w:iCs/>
          <w:noProof/>
          <w:szCs w:val="24"/>
        </w:rPr>
        <w:t>January</w:t>
      </w:r>
      <w:r w:rsidRPr="00DE0528">
        <w:rPr>
          <w:rFonts w:ascii="Arial" w:hAnsi="Arial" w:cs="Arial"/>
          <w:noProof/>
          <w:szCs w:val="24"/>
        </w:rPr>
        <w:t>, 0–9. https://www.london.gov.uk/sites/default/files/london_lost_youth_services_sian_berry_jan2017.pdf</w:t>
      </w:r>
    </w:p>
    <w:p w14:paraId="48FDBF49"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Braun, V., &amp; Clarke, V. (2006). Using Thematic Analysis in Psychology. </w:t>
      </w:r>
      <w:r w:rsidRPr="00DE0528">
        <w:rPr>
          <w:rFonts w:ascii="Arial" w:hAnsi="Arial" w:cs="Arial"/>
          <w:i/>
          <w:iCs/>
          <w:noProof/>
          <w:szCs w:val="24"/>
        </w:rPr>
        <w:t>Qualitative Research in Psychology</w:t>
      </w:r>
      <w:r w:rsidRPr="00DE0528">
        <w:rPr>
          <w:rFonts w:ascii="Arial" w:hAnsi="Arial" w:cs="Arial"/>
          <w:noProof/>
          <w:szCs w:val="24"/>
        </w:rPr>
        <w:t xml:space="preserve">, </w:t>
      </w:r>
      <w:r w:rsidRPr="00DE0528">
        <w:rPr>
          <w:rFonts w:ascii="Arial" w:hAnsi="Arial" w:cs="Arial"/>
          <w:i/>
          <w:iCs/>
          <w:noProof/>
          <w:szCs w:val="24"/>
        </w:rPr>
        <w:t>3</w:t>
      </w:r>
      <w:r w:rsidRPr="00DE0528">
        <w:rPr>
          <w:rFonts w:ascii="Arial" w:hAnsi="Arial" w:cs="Arial"/>
          <w:noProof/>
          <w:szCs w:val="24"/>
        </w:rPr>
        <w:t>(2), 77–101. https://doi.org/10.1191/1478088706qp063oa</w:t>
      </w:r>
    </w:p>
    <w:p w14:paraId="6558450A"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Browne, K. D., &amp; Hamilton-Giachritsis, C. (2005). The influence of violent media on children and adolescents: a public-health approach. </w:t>
      </w:r>
      <w:r w:rsidRPr="00DE0528">
        <w:rPr>
          <w:rFonts w:ascii="Arial" w:hAnsi="Arial" w:cs="Arial"/>
          <w:i/>
          <w:iCs/>
          <w:noProof/>
          <w:szCs w:val="24"/>
        </w:rPr>
        <w:t>Lancet</w:t>
      </w:r>
      <w:r w:rsidRPr="00DE0528">
        <w:rPr>
          <w:rFonts w:ascii="Arial" w:hAnsi="Arial" w:cs="Arial"/>
          <w:noProof/>
          <w:szCs w:val="24"/>
        </w:rPr>
        <w:t xml:space="preserve">, </w:t>
      </w:r>
      <w:r w:rsidRPr="00DE0528">
        <w:rPr>
          <w:rFonts w:ascii="Arial" w:hAnsi="Arial" w:cs="Arial"/>
          <w:i/>
          <w:iCs/>
          <w:noProof/>
          <w:szCs w:val="24"/>
        </w:rPr>
        <w:t>365</w:t>
      </w:r>
      <w:r w:rsidRPr="00DE0528">
        <w:rPr>
          <w:rFonts w:ascii="Arial" w:hAnsi="Arial" w:cs="Arial"/>
          <w:noProof/>
          <w:szCs w:val="24"/>
        </w:rPr>
        <w:t>, 702–710.</w:t>
      </w:r>
    </w:p>
    <w:p w14:paraId="4D06BB39"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Commission, T. Y. V. (2018). </w:t>
      </w:r>
      <w:r w:rsidRPr="00DE0528">
        <w:rPr>
          <w:rFonts w:ascii="Arial" w:hAnsi="Arial" w:cs="Arial"/>
          <w:i/>
          <w:iCs/>
          <w:noProof/>
          <w:szCs w:val="24"/>
        </w:rPr>
        <w:t>Interim Report - July 2018</w:t>
      </w:r>
      <w:r w:rsidRPr="00DE0528">
        <w:rPr>
          <w:rFonts w:ascii="Arial" w:hAnsi="Arial" w:cs="Arial"/>
          <w:noProof/>
          <w:szCs w:val="24"/>
        </w:rPr>
        <w:t xml:space="preserve"> (Issue July).</w:t>
      </w:r>
    </w:p>
    <w:p w14:paraId="01B30432"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2F6521">
        <w:rPr>
          <w:rFonts w:ascii="Arial" w:hAnsi="Arial" w:cs="Arial"/>
          <w:noProof/>
          <w:szCs w:val="24"/>
          <w:lang w:val="fr-FR"/>
        </w:rPr>
        <w:t xml:space="preserve">Craig, W. M., Vitaro, F., Gagnon, C., &amp; Tremblay, R. E. (2002). </w:t>
      </w:r>
      <w:r w:rsidRPr="00DE0528">
        <w:rPr>
          <w:rFonts w:ascii="Arial" w:hAnsi="Arial" w:cs="Arial"/>
          <w:noProof/>
          <w:szCs w:val="24"/>
        </w:rPr>
        <w:t xml:space="preserve">The Road to Gang Membership: Characteristics of Male Gang and Nongang Members from Ages 10 to 14. </w:t>
      </w:r>
      <w:r w:rsidRPr="00DE0528">
        <w:rPr>
          <w:rFonts w:ascii="Arial" w:hAnsi="Arial" w:cs="Arial"/>
          <w:i/>
          <w:iCs/>
          <w:noProof/>
          <w:szCs w:val="24"/>
        </w:rPr>
        <w:t>Social Development</w:t>
      </w:r>
      <w:r w:rsidRPr="00DE0528">
        <w:rPr>
          <w:rFonts w:ascii="Arial" w:hAnsi="Arial" w:cs="Arial"/>
          <w:noProof/>
          <w:szCs w:val="24"/>
        </w:rPr>
        <w:t xml:space="preserve">, </w:t>
      </w:r>
      <w:r w:rsidRPr="00DE0528">
        <w:rPr>
          <w:rFonts w:ascii="Arial" w:hAnsi="Arial" w:cs="Arial"/>
          <w:i/>
          <w:iCs/>
          <w:noProof/>
          <w:szCs w:val="24"/>
        </w:rPr>
        <w:t>11</w:t>
      </w:r>
      <w:r w:rsidRPr="00DE0528">
        <w:rPr>
          <w:rFonts w:ascii="Arial" w:hAnsi="Arial" w:cs="Arial"/>
          <w:noProof/>
          <w:szCs w:val="24"/>
        </w:rPr>
        <w:t>(1), 53–68.</w:t>
      </w:r>
    </w:p>
    <w:p w14:paraId="159118F0"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Densley, J. A. (2012a). Street gang recruitment: Signaling, screening, and selection. </w:t>
      </w:r>
      <w:r w:rsidRPr="00DE0528">
        <w:rPr>
          <w:rFonts w:ascii="Arial" w:hAnsi="Arial" w:cs="Arial"/>
          <w:i/>
          <w:iCs/>
          <w:noProof/>
          <w:szCs w:val="24"/>
        </w:rPr>
        <w:t>Social Problems</w:t>
      </w:r>
      <w:r w:rsidRPr="00DE0528">
        <w:rPr>
          <w:rFonts w:ascii="Arial" w:hAnsi="Arial" w:cs="Arial"/>
          <w:noProof/>
          <w:szCs w:val="24"/>
        </w:rPr>
        <w:t xml:space="preserve">, </w:t>
      </w:r>
      <w:r w:rsidRPr="00DE0528">
        <w:rPr>
          <w:rFonts w:ascii="Arial" w:hAnsi="Arial" w:cs="Arial"/>
          <w:i/>
          <w:iCs/>
          <w:noProof/>
          <w:szCs w:val="24"/>
        </w:rPr>
        <w:t>59</w:t>
      </w:r>
      <w:r w:rsidRPr="00DE0528">
        <w:rPr>
          <w:rFonts w:ascii="Arial" w:hAnsi="Arial" w:cs="Arial"/>
          <w:noProof/>
          <w:szCs w:val="24"/>
        </w:rPr>
        <w:t>(3), 301–321. https://doi.org/10.1525/sp.2012.59.3.301</w:t>
      </w:r>
    </w:p>
    <w:p w14:paraId="7F715A51"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Densley, J. A. (2012b). The organisation of london’s street gangs. </w:t>
      </w:r>
      <w:r w:rsidRPr="00DE0528">
        <w:rPr>
          <w:rFonts w:ascii="Arial" w:hAnsi="Arial" w:cs="Arial"/>
          <w:i/>
          <w:iCs/>
          <w:noProof/>
          <w:szCs w:val="24"/>
        </w:rPr>
        <w:t>Global Crime</w:t>
      </w:r>
      <w:r w:rsidRPr="00DE0528">
        <w:rPr>
          <w:rFonts w:ascii="Arial" w:hAnsi="Arial" w:cs="Arial"/>
          <w:noProof/>
          <w:szCs w:val="24"/>
        </w:rPr>
        <w:t xml:space="preserve">, </w:t>
      </w:r>
      <w:r w:rsidRPr="00DE0528">
        <w:rPr>
          <w:rFonts w:ascii="Arial" w:hAnsi="Arial" w:cs="Arial"/>
          <w:i/>
          <w:iCs/>
          <w:noProof/>
          <w:szCs w:val="24"/>
        </w:rPr>
        <w:t>13</w:t>
      </w:r>
      <w:r w:rsidRPr="00DE0528">
        <w:rPr>
          <w:rFonts w:ascii="Arial" w:hAnsi="Arial" w:cs="Arial"/>
          <w:noProof/>
          <w:szCs w:val="24"/>
        </w:rPr>
        <w:t>(1), 42–64. https://doi.org/10.1080/17440572.2011.632497</w:t>
      </w:r>
    </w:p>
    <w:p w14:paraId="68B2BC89"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Densley, J. A. (2013). How Gangs Work. </w:t>
      </w:r>
      <w:r w:rsidRPr="00DE0528">
        <w:rPr>
          <w:rFonts w:ascii="Arial" w:hAnsi="Arial" w:cs="Arial"/>
          <w:i/>
          <w:iCs/>
          <w:noProof/>
          <w:szCs w:val="24"/>
        </w:rPr>
        <w:t>How Gangs Work</w:t>
      </w:r>
      <w:r w:rsidRPr="00DE0528">
        <w:rPr>
          <w:rFonts w:ascii="Arial" w:hAnsi="Arial" w:cs="Arial"/>
          <w:noProof/>
          <w:szCs w:val="24"/>
        </w:rPr>
        <w:t xml:space="preserve">, </w:t>
      </w:r>
      <w:r w:rsidRPr="00DE0528">
        <w:rPr>
          <w:rFonts w:ascii="Arial" w:hAnsi="Arial" w:cs="Arial"/>
          <w:i/>
          <w:iCs/>
          <w:noProof/>
          <w:szCs w:val="24"/>
        </w:rPr>
        <w:t>January 2013</w:t>
      </w:r>
      <w:r w:rsidRPr="00DE0528">
        <w:rPr>
          <w:rFonts w:ascii="Arial" w:hAnsi="Arial" w:cs="Arial"/>
          <w:noProof/>
          <w:szCs w:val="24"/>
        </w:rPr>
        <w:t>. https://doi.org/10.1057/9781137271518</w:t>
      </w:r>
    </w:p>
    <w:p w14:paraId="46543601"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Densley, J. A., Deuchar, R., &amp; Harding, S. (2020). An Introduction to Gangs and Serious Youth Violence in the United Kingdom. </w:t>
      </w:r>
      <w:r w:rsidRPr="00DE0528">
        <w:rPr>
          <w:rFonts w:ascii="Arial" w:hAnsi="Arial" w:cs="Arial"/>
          <w:i/>
          <w:iCs/>
          <w:noProof/>
          <w:szCs w:val="24"/>
        </w:rPr>
        <w:t>Youth Justice</w:t>
      </w:r>
      <w:r w:rsidRPr="00DE0528">
        <w:rPr>
          <w:rFonts w:ascii="Arial" w:hAnsi="Arial" w:cs="Arial"/>
          <w:noProof/>
          <w:szCs w:val="24"/>
        </w:rPr>
        <w:t xml:space="preserve">, </w:t>
      </w:r>
      <w:r w:rsidRPr="00DE0528">
        <w:rPr>
          <w:rFonts w:ascii="Arial" w:hAnsi="Arial" w:cs="Arial"/>
          <w:i/>
          <w:iCs/>
          <w:noProof/>
          <w:szCs w:val="24"/>
        </w:rPr>
        <w:t>20</w:t>
      </w:r>
      <w:r w:rsidRPr="00DE0528">
        <w:rPr>
          <w:rFonts w:ascii="Arial" w:hAnsi="Arial" w:cs="Arial"/>
          <w:noProof/>
          <w:szCs w:val="24"/>
        </w:rPr>
        <w:t>(1–2), 3–10. https://doi.org/10.1177/1473225420902848</w:t>
      </w:r>
    </w:p>
    <w:p w14:paraId="0EAC85D1"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Densley, J., Deuchar, R., &amp; Harding, S. (2020). An Introduction to Gangs and Serious Youth Violence in the United Kingdom. </w:t>
      </w:r>
      <w:r w:rsidRPr="00DE0528">
        <w:rPr>
          <w:rFonts w:ascii="Arial" w:hAnsi="Arial" w:cs="Arial"/>
          <w:i/>
          <w:iCs/>
          <w:noProof/>
          <w:szCs w:val="24"/>
        </w:rPr>
        <w:t>Youth Justice</w:t>
      </w:r>
      <w:r w:rsidRPr="00DE0528">
        <w:rPr>
          <w:rFonts w:ascii="Arial" w:hAnsi="Arial" w:cs="Arial"/>
          <w:noProof/>
          <w:szCs w:val="24"/>
        </w:rPr>
        <w:t xml:space="preserve">, </w:t>
      </w:r>
      <w:r w:rsidRPr="00DE0528">
        <w:rPr>
          <w:rFonts w:ascii="Arial" w:hAnsi="Arial" w:cs="Arial"/>
          <w:i/>
          <w:iCs/>
          <w:noProof/>
          <w:szCs w:val="24"/>
        </w:rPr>
        <w:t>20</w:t>
      </w:r>
      <w:r w:rsidRPr="00DE0528">
        <w:rPr>
          <w:rFonts w:ascii="Arial" w:hAnsi="Arial" w:cs="Arial"/>
          <w:noProof/>
          <w:szCs w:val="24"/>
        </w:rPr>
        <w:t>(1–2), 3–10. https://doi.org/10.1177/1473225420902848</w:t>
      </w:r>
    </w:p>
    <w:p w14:paraId="78ADE99E"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Disley, E., &amp; Liddle, M. (2016). Local perspectives in Ending Gang and Youth Violence areas: Perceptions of the nature of urban street gangs. In </w:t>
      </w:r>
      <w:r w:rsidRPr="00DE0528">
        <w:rPr>
          <w:rFonts w:ascii="Arial" w:hAnsi="Arial" w:cs="Arial"/>
          <w:i/>
          <w:iCs/>
          <w:noProof/>
          <w:szCs w:val="24"/>
        </w:rPr>
        <w:t>Local perspectives in Ending Gang and Youth Violence areas: Perceptions of the nature of urban street gangs</w:t>
      </w:r>
      <w:r w:rsidRPr="00DE0528">
        <w:rPr>
          <w:rFonts w:ascii="Arial" w:hAnsi="Arial" w:cs="Arial"/>
          <w:noProof/>
          <w:szCs w:val="24"/>
        </w:rPr>
        <w:t xml:space="preserve"> (Issue January). https://doi.org/10.7249/rr876</w:t>
      </w:r>
    </w:p>
    <w:p w14:paraId="24A2712C"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lastRenderedPageBreak/>
        <w:t xml:space="preserve">Egan, M., Neary, J., Keenan, P. J., &amp; Bond, L. (2013). Perceptions of antisocial behaviour and negative attitudes towards young people: focus group evidence from adult residents of disadvantaged urban neighbourhoods (Glasgow, UK). </w:t>
      </w:r>
      <w:r w:rsidRPr="00DE0528">
        <w:rPr>
          <w:rFonts w:ascii="Arial" w:hAnsi="Arial" w:cs="Arial"/>
          <w:i/>
          <w:iCs/>
          <w:noProof/>
          <w:szCs w:val="24"/>
        </w:rPr>
        <w:t>Journal of Youth Studies</w:t>
      </w:r>
      <w:r w:rsidRPr="00DE0528">
        <w:rPr>
          <w:rFonts w:ascii="Arial" w:hAnsi="Arial" w:cs="Arial"/>
          <w:noProof/>
          <w:szCs w:val="24"/>
        </w:rPr>
        <w:t xml:space="preserve">, </w:t>
      </w:r>
      <w:r w:rsidRPr="00DE0528">
        <w:rPr>
          <w:rFonts w:ascii="Arial" w:hAnsi="Arial" w:cs="Arial"/>
          <w:i/>
          <w:iCs/>
          <w:noProof/>
          <w:szCs w:val="24"/>
        </w:rPr>
        <w:t>16</w:t>
      </w:r>
      <w:r w:rsidRPr="00DE0528">
        <w:rPr>
          <w:rFonts w:ascii="Arial" w:hAnsi="Arial" w:cs="Arial"/>
          <w:noProof/>
          <w:szCs w:val="24"/>
        </w:rPr>
        <w:t>(5), 612–627. https://doi.org/10.1080/13676261.2012.733809</w:t>
      </w:r>
    </w:p>
    <w:p w14:paraId="03FF816C"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Esbensen, F., Peterson, D., Taylor, T. J., &amp; Freng, A. (2009). Similarities and Differences in Risk Factors for Violent Offending and Gang Membership. </w:t>
      </w:r>
      <w:r w:rsidRPr="00DE0528">
        <w:rPr>
          <w:rFonts w:ascii="Arial" w:hAnsi="Arial" w:cs="Arial"/>
          <w:i/>
          <w:iCs/>
          <w:noProof/>
          <w:szCs w:val="24"/>
        </w:rPr>
        <w:t>The Australian New Zealand Journal of Criminology</w:t>
      </w:r>
      <w:r w:rsidRPr="00DE0528">
        <w:rPr>
          <w:rFonts w:ascii="Arial" w:hAnsi="Arial" w:cs="Arial"/>
          <w:noProof/>
          <w:szCs w:val="24"/>
        </w:rPr>
        <w:t xml:space="preserve">, </w:t>
      </w:r>
      <w:r w:rsidRPr="00DE0528">
        <w:rPr>
          <w:rFonts w:ascii="Arial" w:hAnsi="Arial" w:cs="Arial"/>
          <w:i/>
          <w:iCs/>
          <w:noProof/>
          <w:szCs w:val="24"/>
        </w:rPr>
        <w:t>42</w:t>
      </w:r>
      <w:r w:rsidRPr="00DE0528">
        <w:rPr>
          <w:rFonts w:ascii="Arial" w:hAnsi="Arial" w:cs="Arial"/>
          <w:noProof/>
          <w:szCs w:val="24"/>
        </w:rPr>
        <w:t>(3), 310–335.</w:t>
      </w:r>
    </w:p>
    <w:p w14:paraId="487CAB08"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Fatsis, L. (2019). Policing the beats: The criminalisation of UK drill and grime music by the London Metropolitan Police. </w:t>
      </w:r>
      <w:r w:rsidRPr="00DE0528">
        <w:rPr>
          <w:rFonts w:ascii="Arial" w:hAnsi="Arial" w:cs="Arial"/>
          <w:i/>
          <w:iCs/>
          <w:noProof/>
          <w:szCs w:val="24"/>
        </w:rPr>
        <w:t>Sociological Review</w:t>
      </w:r>
      <w:r w:rsidRPr="00DE0528">
        <w:rPr>
          <w:rFonts w:ascii="Arial" w:hAnsi="Arial" w:cs="Arial"/>
          <w:noProof/>
          <w:szCs w:val="24"/>
        </w:rPr>
        <w:t xml:space="preserve">, </w:t>
      </w:r>
      <w:r w:rsidRPr="00DE0528">
        <w:rPr>
          <w:rFonts w:ascii="Arial" w:hAnsi="Arial" w:cs="Arial"/>
          <w:i/>
          <w:iCs/>
          <w:noProof/>
          <w:szCs w:val="24"/>
        </w:rPr>
        <w:t>67</w:t>
      </w:r>
      <w:r w:rsidRPr="00DE0528">
        <w:rPr>
          <w:rFonts w:ascii="Arial" w:hAnsi="Arial" w:cs="Arial"/>
          <w:noProof/>
          <w:szCs w:val="24"/>
        </w:rPr>
        <w:t>(6), 1300–1316. https://doi.org/10.1177/0038026119842480</w:t>
      </w:r>
    </w:p>
    <w:p w14:paraId="25E771D8"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Fernández-Planells, A., Orduña-Malea, E., &amp; Feixa Pàmpols, C. (2021). Gangs and social media: A systematic literature review and an identification of future challenges, risks and recommendations. </w:t>
      </w:r>
      <w:r w:rsidRPr="00DE0528">
        <w:rPr>
          <w:rFonts w:ascii="Arial" w:hAnsi="Arial" w:cs="Arial"/>
          <w:i/>
          <w:iCs/>
          <w:noProof/>
          <w:szCs w:val="24"/>
        </w:rPr>
        <w:t>New Media and Society</w:t>
      </w:r>
      <w:r w:rsidRPr="00DE0528">
        <w:rPr>
          <w:rFonts w:ascii="Arial" w:hAnsi="Arial" w:cs="Arial"/>
          <w:noProof/>
          <w:szCs w:val="24"/>
        </w:rPr>
        <w:t>. https://doi.org/10.1177/1461444821994490</w:t>
      </w:r>
    </w:p>
    <w:p w14:paraId="28C2D200"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Fraser, A., &amp; Atkinson, C. (2014). Making Up Gangs: Looping, Labelling and the New Politics of Intelligence-led Policing. </w:t>
      </w:r>
      <w:r w:rsidRPr="00DE0528">
        <w:rPr>
          <w:rFonts w:ascii="Arial" w:hAnsi="Arial" w:cs="Arial"/>
          <w:i/>
          <w:iCs/>
          <w:noProof/>
          <w:szCs w:val="24"/>
        </w:rPr>
        <w:t>Youth Justice</w:t>
      </w:r>
      <w:r w:rsidRPr="00DE0528">
        <w:rPr>
          <w:rFonts w:ascii="Arial" w:hAnsi="Arial" w:cs="Arial"/>
          <w:noProof/>
          <w:szCs w:val="24"/>
        </w:rPr>
        <w:t xml:space="preserve">, </w:t>
      </w:r>
      <w:r w:rsidRPr="00DE0528">
        <w:rPr>
          <w:rFonts w:ascii="Arial" w:hAnsi="Arial" w:cs="Arial"/>
          <w:i/>
          <w:iCs/>
          <w:noProof/>
          <w:szCs w:val="24"/>
        </w:rPr>
        <w:t>14</w:t>
      </w:r>
      <w:r w:rsidRPr="00DE0528">
        <w:rPr>
          <w:rFonts w:ascii="Arial" w:hAnsi="Arial" w:cs="Arial"/>
          <w:noProof/>
          <w:szCs w:val="24"/>
        </w:rPr>
        <w:t>(2), 154–170. https://doi.org/10.1177/1473225414529047</w:t>
      </w:r>
    </w:p>
    <w:p w14:paraId="0C2E24F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Freeman, J. B., Ambady, N., Midgley, K. J., &amp; Holcomb, P. J. (2012). Potential Evidence for Dynamic Continuity. </w:t>
      </w:r>
      <w:r w:rsidRPr="00DE0528">
        <w:rPr>
          <w:rFonts w:ascii="Arial" w:hAnsi="Arial" w:cs="Arial"/>
          <w:i/>
          <w:iCs/>
          <w:noProof/>
          <w:szCs w:val="24"/>
        </w:rPr>
        <w:t>Social Neuroscience</w:t>
      </w:r>
      <w:r w:rsidRPr="00DE0528">
        <w:rPr>
          <w:rFonts w:ascii="Arial" w:hAnsi="Arial" w:cs="Arial"/>
          <w:noProof/>
          <w:szCs w:val="24"/>
        </w:rPr>
        <w:t xml:space="preserve">, </w:t>
      </w:r>
      <w:r w:rsidRPr="00DE0528">
        <w:rPr>
          <w:rFonts w:ascii="Arial" w:hAnsi="Arial" w:cs="Arial"/>
          <w:i/>
          <w:iCs/>
          <w:noProof/>
          <w:szCs w:val="24"/>
        </w:rPr>
        <w:t>6</w:t>
      </w:r>
      <w:r w:rsidRPr="00DE0528">
        <w:rPr>
          <w:rFonts w:ascii="Arial" w:hAnsi="Arial" w:cs="Arial"/>
          <w:noProof/>
          <w:szCs w:val="24"/>
        </w:rPr>
        <w:t>(2), 139–155. https://doi.org/10.1080/17470919.2010.490674.The</w:t>
      </w:r>
    </w:p>
    <w:p w14:paraId="263A58FA"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Gibbons, J. A., Hammersley, M., &amp; Atkinson, P. (2007). </w:t>
      </w:r>
      <w:r w:rsidRPr="00DE0528">
        <w:rPr>
          <w:rFonts w:ascii="Arial" w:hAnsi="Arial" w:cs="Arial"/>
          <w:i/>
          <w:iCs/>
          <w:noProof/>
          <w:szCs w:val="24"/>
        </w:rPr>
        <w:t>Ethnography: Principles in Practice</w:t>
      </w:r>
      <w:r w:rsidRPr="00DE0528">
        <w:rPr>
          <w:rFonts w:ascii="Arial" w:hAnsi="Arial" w:cs="Arial"/>
          <w:noProof/>
          <w:szCs w:val="24"/>
        </w:rPr>
        <w:t xml:space="preserve"> (3rd ed.). Routledge. https://doi.org/10.2307/2070079</w:t>
      </w:r>
    </w:p>
    <w:p w14:paraId="29B19FE7"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Gill, P., Stewart, K., Treasure, E., &amp; Chadwick, B. (2008). Methods of data collection in qualitative research: Interviews and focus groups. </w:t>
      </w:r>
      <w:r w:rsidRPr="00DE0528">
        <w:rPr>
          <w:rFonts w:ascii="Arial" w:hAnsi="Arial" w:cs="Arial"/>
          <w:i/>
          <w:iCs/>
          <w:noProof/>
          <w:szCs w:val="24"/>
        </w:rPr>
        <w:t>British Dental Journal</w:t>
      </w:r>
      <w:r w:rsidRPr="00DE0528">
        <w:rPr>
          <w:rFonts w:ascii="Arial" w:hAnsi="Arial" w:cs="Arial"/>
          <w:noProof/>
          <w:szCs w:val="24"/>
        </w:rPr>
        <w:t xml:space="preserve">, </w:t>
      </w:r>
      <w:r w:rsidRPr="00DE0528">
        <w:rPr>
          <w:rFonts w:ascii="Arial" w:hAnsi="Arial" w:cs="Arial"/>
          <w:i/>
          <w:iCs/>
          <w:noProof/>
          <w:szCs w:val="24"/>
        </w:rPr>
        <w:t>204</w:t>
      </w:r>
      <w:r w:rsidRPr="00DE0528">
        <w:rPr>
          <w:rFonts w:ascii="Arial" w:hAnsi="Arial" w:cs="Arial"/>
          <w:noProof/>
          <w:szCs w:val="24"/>
        </w:rPr>
        <w:t>(6), 291–295. https://doi.org/10.1038/bdj.2008.192</w:t>
      </w:r>
    </w:p>
    <w:p w14:paraId="22A5593F"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Giulianotti, R. (2011). Sport, peacemaking and conflict resolution: A contextual analysis and modelling of the sport, development and peace sector. </w:t>
      </w:r>
      <w:r w:rsidRPr="00DE0528">
        <w:rPr>
          <w:rFonts w:ascii="Arial" w:hAnsi="Arial" w:cs="Arial"/>
          <w:i/>
          <w:iCs/>
          <w:noProof/>
          <w:szCs w:val="24"/>
        </w:rPr>
        <w:t>Ethnic and Racial Studies</w:t>
      </w:r>
      <w:r w:rsidRPr="00DE0528">
        <w:rPr>
          <w:rFonts w:ascii="Arial" w:hAnsi="Arial" w:cs="Arial"/>
          <w:noProof/>
          <w:szCs w:val="24"/>
        </w:rPr>
        <w:t xml:space="preserve">, </w:t>
      </w:r>
      <w:r w:rsidRPr="00DE0528">
        <w:rPr>
          <w:rFonts w:ascii="Arial" w:hAnsi="Arial" w:cs="Arial"/>
          <w:i/>
          <w:iCs/>
          <w:noProof/>
          <w:szCs w:val="24"/>
        </w:rPr>
        <w:t>34</w:t>
      </w:r>
      <w:r w:rsidRPr="00DE0528">
        <w:rPr>
          <w:rFonts w:ascii="Arial" w:hAnsi="Arial" w:cs="Arial"/>
          <w:noProof/>
          <w:szCs w:val="24"/>
        </w:rPr>
        <w:t>(2), 207–228. https://doi.org/10.1080/01419870.2010.522245</w:t>
      </w:r>
    </w:p>
    <w:p w14:paraId="7D3D1B74"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Government, H. (2018). </w:t>
      </w:r>
      <w:r w:rsidRPr="00DE0528">
        <w:rPr>
          <w:rFonts w:ascii="Arial" w:hAnsi="Arial" w:cs="Arial"/>
          <w:i/>
          <w:iCs/>
          <w:noProof/>
          <w:szCs w:val="24"/>
        </w:rPr>
        <w:t>Serious violence strategy</w:t>
      </w:r>
      <w:r w:rsidRPr="00DE0528">
        <w:rPr>
          <w:rFonts w:ascii="Arial" w:hAnsi="Arial" w:cs="Arial"/>
          <w:noProof/>
          <w:szCs w:val="24"/>
        </w:rPr>
        <w:t>. https://www.gov.uk/government/publications/serious-violence-strategy</w:t>
      </w:r>
    </w:p>
    <w:p w14:paraId="3ADA8A47"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Green, S. (2017). </w:t>
      </w:r>
      <w:r w:rsidRPr="00DE0528">
        <w:rPr>
          <w:rFonts w:ascii="Arial" w:hAnsi="Arial" w:cs="Arial"/>
          <w:i/>
          <w:iCs/>
          <w:noProof/>
          <w:szCs w:val="24"/>
        </w:rPr>
        <w:t>London’s lost youth services</w:t>
      </w:r>
      <w:r w:rsidRPr="00DE0528">
        <w:rPr>
          <w:rFonts w:ascii="Arial" w:hAnsi="Arial" w:cs="Arial"/>
          <w:noProof/>
          <w:szCs w:val="24"/>
        </w:rPr>
        <w:t>.</w:t>
      </w:r>
    </w:p>
    <w:p w14:paraId="144B39D3"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Harkness, G. (2013). Gangs and gangsta rap in Chicago: A microscenes perspective. </w:t>
      </w:r>
      <w:r w:rsidRPr="00DE0528">
        <w:rPr>
          <w:rFonts w:ascii="Arial" w:hAnsi="Arial" w:cs="Arial"/>
          <w:i/>
          <w:iCs/>
          <w:noProof/>
          <w:szCs w:val="24"/>
        </w:rPr>
        <w:t>Poetics</w:t>
      </w:r>
      <w:r w:rsidRPr="00DE0528">
        <w:rPr>
          <w:rFonts w:ascii="Arial" w:hAnsi="Arial" w:cs="Arial"/>
          <w:noProof/>
          <w:szCs w:val="24"/>
        </w:rPr>
        <w:t xml:space="preserve">, </w:t>
      </w:r>
      <w:r w:rsidRPr="00DE0528">
        <w:rPr>
          <w:rFonts w:ascii="Arial" w:hAnsi="Arial" w:cs="Arial"/>
          <w:i/>
          <w:iCs/>
          <w:noProof/>
          <w:szCs w:val="24"/>
        </w:rPr>
        <w:t>41</w:t>
      </w:r>
      <w:r w:rsidRPr="00DE0528">
        <w:rPr>
          <w:rFonts w:ascii="Arial" w:hAnsi="Arial" w:cs="Arial"/>
          <w:noProof/>
          <w:szCs w:val="24"/>
        </w:rPr>
        <w:t>(2), 151–176. https://doi.org/10.1016/j.poetic.2013.01.001</w:t>
      </w:r>
    </w:p>
    <w:p w14:paraId="2E929669"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Harradine, S., Kodz, J., Lemetti, F., &amp; Jones, B. (2004). </w:t>
      </w:r>
      <w:r w:rsidRPr="00DE0528">
        <w:rPr>
          <w:rFonts w:ascii="Arial" w:hAnsi="Arial" w:cs="Arial"/>
          <w:i/>
          <w:iCs/>
          <w:noProof/>
          <w:szCs w:val="24"/>
        </w:rPr>
        <w:t>Defining and measuring anti-social behaviour Economic Analysis and Modelling Defining and measuring anti-social behaviour</w:t>
      </w:r>
      <w:r w:rsidRPr="00DE0528">
        <w:rPr>
          <w:rFonts w:ascii="Arial" w:hAnsi="Arial" w:cs="Arial"/>
          <w:noProof/>
          <w:szCs w:val="24"/>
        </w:rPr>
        <w:t>. 22. https://assets.publishing.service.gov.uk/government/uploads/system/uploads/attachment_data/file/116655/dpr26.pdf</w:t>
      </w:r>
    </w:p>
    <w:p w14:paraId="0A34A2F4"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Haylock, S., Boshari, T., Alexander, E. C., Kumar, A., Manikam, L., &amp; Pinder, R. (2020). Risk factors associated with knife-crime in United Kingdom among young people aged 10-24 years: A systematic review. </w:t>
      </w:r>
      <w:r w:rsidRPr="00DE0528">
        <w:rPr>
          <w:rFonts w:ascii="Arial" w:hAnsi="Arial" w:cs="Arial"/>
          <w:i/>
          <w:iCs/>
          <w:noProof/>
          <w:szCs w:val="24"/>
        </w:rPr>
        <w:t>BMC Public Health</w:t>
      </w:r>
      <w:r w:rsidRPr="00DE0528">
        <w:rPr>
          <w:rFonts w:ascii="Arial" w:hAnsi="Arial" w:cs="Arial"/>
          <w:noProof/>
          <w:szCs w:val="24"/>
        </w:rPr>
        <w:t xml:space="preserve">, </w:t>
      </w:r>
      <w:r w:rsidRPr="00DE0528">
        <w:rPr>
          <w:rFonts w:ascii="Arial" w:hAnsi="Arial" w:cs="Arial"/>
          <w:i/>
          <w:iCs/>
          <w:noProof/>
          <w:szCs w:val="24"/>
        </w:rPr>
        <w:t>20</w:t>
      </w:r>
      <w:r w:rsidRPr="00DE0528">
        <w:rPr>
          <w:rFonts w:ascii="Arial" w:hAnsi="Arial" w:cs="Arial"/>
          <w:noProof/>
          <w:szCs w:val="24"/>
        </w:rPr>
        <w:t>(1). https://doi.org/10.1186/s12889-020-09498-4</w:t>
      </w:r>
    </w:p>
    <w:p w14:paraId="49262DAC"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Heap, V. (2010). </w:t>
      </w:r>
      <w:r w:rsidRPr="00DE0528">
        <w:rPr>
          <w:rFonts w:ascii="Arial" w:hAnsi="Arial" w:cs="Arial"/>
          <w:i/>
          <w:iCs/>
          <w:noProof/>
          <w:szCs w:val="24"/>
        </w:rPr>
        <w:t>Understanding public perceptions of anti-social behaviour: Problems and policy responses</w:t>
      </w:r>
      <w:r w:rsidRPr="00DE0528">
        <w:rPr>
          <w:rFonts w:ascii="Arial" w:hAnsi="Arial" w:cs="Arial"/>
          <w:noProof/>
          <w:szCs w:val="24"/>
        </w:rPr>
        <w:t>.</w:t>
      </w:r>
    </w:p>
    <w:p w14:paraId="70E64A17"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Hesketh, R. F. (2018). </w:t>
      </w:r>
      <w:r w:rsidRPr="00DE0528">
        <w:rPr>
          <w:rFonts w:ascii="Arial" w:hAnsi="Arial" w:cs="Arial"/>
          <w:i/>
          <w:iCs/>
          <w:noProof/>
          <w:szCs w:val="24"/>
        </w:rPr>
        <w:t xml:space="preserve">A critical exploration of why some individuals with similar </w:t>
      </w:r>
      <w:r w:rsidRPr="00DE0528">
        <w:rPr>
          <w:rFonts w:ascii="Arial" w:hAnsi="Arial" w:cs="Arial"/>
          <w:i/>
          <w:iCs/>
          <w:noProof/>
          <w:szCs w:val="24"/>
        </w:rPr>
        <w:lastRenderedPageBreak/>
        <w:t>backgrounds do or do not become involved in deviant street groups and the potential implications for their future life choices</w:t>
      </w:r>
      <w:r w:rsidRPr="00DE0528">
        <w:rPr>
          <w:rFonts w:ascii="Arial" w:hAnsi="Arial" w:cs="Arial"/>
          <w:noProof/>
          <w:szCs w:val="24"/>
        </w:rPr>
        <w:t xml:space="preserve"> [University of Chester]. https://doi.org/10.1051/matecconf/201712107005</w:t>
      </w:r>
    </w:p>
    <w:p w14:paraId="40899F00"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Hesketh, R. F. (2019). Joining gangs: living on the edge? </w:t>
      </w:r>
      <w:r w:rsidRPr="00DE0528">
        <w:rPr>
          <w:rFonts w:ascii="Arial" w:hAnsi="Arial" w:cs="Arial"/>
          <w:i/>
          <w:iCs/>
          <w:noProof/>
          <w:szCs w:val="24"/>
        </w:rPr>
        <w:t>Journal of Criminological Research, Policy and Practice</w:t>
      </w:r>
      <w:r w:rsidRPr="00DE0528">
        <w:rPr>
          <w:rFonts w:ascii="Arial" w:hAnsi="Arial" w:cs="Arial"/>
          <w:noProof/>
          <w:szCs w:val="24"/>
        </w:rPr>
        <w:t xml:space="preserve">, </w:t>
      </w:r>
      <w:r w:rsidRPr="00DE0528">
        <w:rPr>
          <w:rFonts w:ascii="Arial" w:hAnsi="Arial" w:cs="Arial"/>
          <w:i/>
          <w:iCs/>
          <w:noProof/>
          <w:szCs w:val="24"/>
        </w:rPr>
        <w:t>5</w:t>
      </w:r>
      <w:r w:rsidRPr="00DE0528">
        <w:rPr>
          <w:rFonts w:ascii="Arial" w:hAnsi="Arial" w:cs="Arial"/>
          <w:noProof/>
          <w:szCs w:val="24"/>
        </w:rPr>
        <w:t>(4), 280–294. https://doi.org/10.1108/JCRPP-07-2019-0052</w:t>
      </w:r>
    </w:p>
    <w:p w14:paraId="5C533EB3"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Hesketh, R. F., &amp; Robinson, G. (2019). Grafting: “the boyz” just doing business? Deviant entrepreneurship in street gangs. </w:t>
      </w:r>
      <w:r w:rsidRPr="00DE0528">
        <w:rPr>
          <w:rFonts w:ascii="Arial" w:hAnsi="Arial" w:cs="Arial"/>
          <w:i/>
          <w:iCs/>
          <w:noProof/>
          <w:szCs w:val="24"/>
        </w:rPr>
        <w:t>Safer Communities</w:t>
      </w:r>
      <w:r w:rsidRPr="00DE0528">
        <w:rPr>
          <w:rFonts w:ascii="Arial" w:hAnsi="Arial" w:cs="Arial"/>
          <w:noProof/>
          <w:szCs w:val="24"/>
        </w:rPr>
        <w:t xml:space="preserve">, </w:t>
      </w:r>
      <w:r w:rsidRPr="00DE0528">
        <w:rPr>
          <w:rFonts w:ascii="Arial" w:hAnsi="Arial" w:cs="Arial"/>
          <w:i/>
          <w:iCs/>
          <w:noProof/>
          <w:szCs w:val="24"/>
        </w:rPr>
        <w:t>18</w:t>
      </w:r>
      <w:r w:rsidRPr="00DE0528">
        <w:rPr>
          <w:rFonts w:ascii="Arial" w:hAnsi="Arial" w:cs="Arial"/>
          <w:noProof/>
          <w:szCs w:val="24"/>
        </w:rPr>
        <w:t>(2), 54–63. https://doi.org/10.1108/SC-05-2019-0016</w:t>
      </w:r>
    </w:p>
    <w:p w14:paraId="2F16A42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Hommel, B., Brown, S. B. R. E., &amp; Nattkemper, D. (2016). Perception and Action. In </w:t>
      </w:r>
      <w:r w:rsidRPr="00DE0528">
        <w:rPr>
          <w:rFonts w:ascii="Arial" w:hAnsi="Arial" w:cs="Arial"/>
          <w:i/>
          <w:iCs/>
          <w:noProof/>
          <w:szCs w:val="24"/>
        </w:rPr>
        <w:t>Human Action Control</w:t>
      </w:r>
      <w:r w:rsidRPr="00DE0528">
        <w:rPr>
          <w:rFonts w:ascii="Arial" w:hAnsi="Arial" w:cs="Arial"/>
          <w:noProof/>
          <w:szCs w:val="24"/>
        </w:rPr>
        <w:t xml:space="preserve"> (pp. 75–107). Springer, Cham.</w:t>
      </w:r>
    </w:p>
    <w:p w14:paraId="7434136C"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Howell, J. C., &amp; Egley, A. (2005). Moving Risk Factors into Developmental Theories of Gang Membership. </w:t>
      </w:r>
      <w:r w:rsidRPr="00DE0528">
        <w:rPr>
          <w:rFonts w:ascii="Arial" w:hAnsi="Arial" w:cs="Arial"/>
          <w:i/>
          <w:iCs/>
          <w:noProof/>
          <w:szCs w:val="24"/>
        </w:rPr>
        <w:t>Youth Violence and Juvenile Justice</w:t>
      </w:r>
      <w:r w:rsidRPr="00DE0528">
        <w:rPr>
          <w:rFonts w:ascii="Arial" w:hAnsi="Arial" w:cs="Arial"/>
          <w:noProof/>
          <w:szCs w:val="24"/>
        </w:rPr>
        <w:t xml:space="preserve">, </w:t>
      </w:r>
      <w:r w:rsidRPr="00DE0528">
        <w:rPr>
          <w:rFonts w:ascii="Arial" w:hAnsi="Arial" w:cs="Arial"/>
          <w:i/>
          <w:iCs/>
          <w:noProof/>
          <w:szCs w:val="24"/>
        </w:rPr>
        <w:t>3</w:t>
      </w:r>
      <w:r w:rsidRPr="00DE0528">
        <w:rPr>
          <w:rFonts w:ascii="Arial" w:hAnsi="Arial" w:cs="Arial"/>
          <w:noProof/>
          <w:szCs w:val="24"/>
        </w:rPr>
        <w:t>(4), 334–354. https://doi.org/10.1177/1541204005278679</w:t>
      </w:r>
    </w:p>
    <w:p w14:paraId="1EF008E2"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Irwin-Rogers, K., &amp; Billingham, L. (2020). </w:t>
      </w:r>
      <w:r w:rsidRPr="00DE0528">
        <w:rPr>
          <w:rFonts w:ascii="Arial" w:hAnsi="Arial" w:cs="Arial"/>
          <w:i/>
          <w:iCs/>
          <w:noProof/>
          <w:szCs w:val="24"/>
        </w:rPr>
        <w:t>Final Report</w:t>
      </w:r>
      <w:r w:rsidRPr="00DE0528">
        <w:rPr>
          <w:rFonts w:ascii="Arial" w:hAnsi="Arial" w:cs="Arial"/>
          <w:noProof/>
          <w:szCs w:val="24"/>
        </w:rPr>
        <w:t xml:space="preserve"> (Issue July).</w:t>
      </w:r>
    </w:p>
    <w:p w14:paraId="2E622B15"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Irwin-Rogers, K., &amp; Pinkney, C. (2017). Social Media as a Catalyst and Trigger for Youth Violence. In </w:t>
      </w:r>
      <w:r w:rsidRPr="00DE0528">
        <w:rPr>
          <w:rFonts w:ascii="Arial" w:hAnsi="Arial" w:cs="Arial"/>
          <w:i/>
          <w:iCs/>
          <w:noProof/>
          <w:szCs w:val="24"/>
        </w:rPr>
        <w:t>Catch 22</w:t>
      </w:r>
      <w:r w:rsidRPr="00DE0528">
        <w:rPr>
          <w:rFonts w:ascii="Arial" w:hAnsi="Arial" w:cs="Arial"/>
          <w:noProof/>
          <w:szCs w:val="24"/>
        </w:rPr>
        <w:t>. http://www.huffingtonpost.com/kim-garst/social-media-as-a-catalys_b_3197544.html</w:t>
      </w:r>
    </w:p>
    <w:p w14:paraId="508BCF06"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Johnson, J. D., &amp; Schell-busey, N. M. (2016). Old Message in a New Bottle: Taking Gang Rivalries Online Through Rap Battle Music Videos on YouTube. </w:t>
      </w:r>
      <w:r w:rsidRPr="00DE0528">
        <w:rPr>
          <w:rFonts w:ascii="Arial" w:hAnsi="Arial" w:cs="Arial"/>
          <w:i/>
          <w:iCs/>
          <w:noProof/>
          <w:szCs w:val="24"/>
        </w:rPr>
        <w:t>Journal of Qualitative Criminal Justice &amp; Criminology</w:t>
      </w:r>
      <w:r w:rsidRPr="00DE0528">
        <w:rPr>
          <w:rFonts w:ascii="Arial" w:hAnsi="Arial" w:cs="Arial"/>
          <w:noProof/>
          <w:szCs w:val="24"/>
        </w:rPr>
        <w:t xml:space="preserve">, </w:t>
      </w:r>
      <w:r w:rsidRPr="00DE0528">
        <w:rPr>
          <w:rFonts w:ascii="Arial" w:hAnsi="Arial" w:cs="Arial"/>
          <w:i/>
          <w:iCs/>
          <w:noProof/>
          <w:szCs w:val="24"/>
        </w:rPr>
        <w:t>4</w:t>
      </w:r>
      <w:r w:rsidRPr="00DE0528">
        <w:rPr>
          <w:rFonts w:ascii="Arial" w:hAnsi="Arial" w:cs="Arial"/>
          <w:noProof/>
          <w:szCs w:val="24"/>
        </w:rPr>
        <w:t>(1), 42–81.</w:t>
      </w:r>
    </w:p>
    <w:p w14:paraId="5C20C843"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Kelly, L. (2013). Sports-Based Interventions and the Local Governance of Youth Crime and Antisocial Behavior. </w:t>
      </w:r>
      <w:r w:rsidRPr="00DE0528">
        <w:rPr>
          <w:rFonts w:ascii="Arial" w:hAnsi="Arial" w:cs="Arial"/>
          <w:i/>
          <w:iCs/>
          <w:noProof/>
          <w:szCs w:val="24"/>
        </w:rPr>
        <w:t>Journal of Sport and Social Issues</w:t>
      </w:r>
      <w:r w:rsidRPr="00DE0528">
        <w:rPr>
          <w:rFonts w:ascii="Arial" w:hAnsi="Arial" w:cs="Arial"/>
          <w:noProof/>
          <w:szCs w:val="24"/>
        </w:rPr>
        <w:t xml:space="preserve">, </w:t>
      </w:r>
      <w:r w:rsidRPr="00DE0528">
        <w:rPr>
          <w:rFonts w:ascii="Arial" w:hAnsi="Arial" w:cs="Arial"/>
          <w:i/>
          <w:iCs/>
          <w:noProof/>
          <w:szCs w:val="24"/>
        </w:rPr>
        <w:t>37</w:t>
      </w:r>
      <w:r w:rsidRPr="00DE0528">
        <w:rPr>
          <w:rFonts w:ascii="Arial" w:hAnsi="Arial" w:cs="Arial"/>
          <w:noProof/>
          <w:szCs w:val="24"/>
        </w:rPr>
        <w:t>(3), 261–283. https://doi.org/10.1177/0193723512467193</w:t>
      </w:r>
    </w:p>
    <w:p w14:paraId="31659867"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Kidd, P. S., &amp; Parshall, M. B. (2000). Getting the Focus and the Group: Enhancing Analytical Rigor in Focus Group Research. </w:t>
      </w:r>
      <w:r w:rsidRPr="00DE0528">
        <w:rPr>
          <w:rFonts w:ascii="Arial" w:hAnsi="Arial" w:cs="Arial"/>
          <w:i/>
          <w:iCs/>
          <w:noProof/>
          <w:szCs w:val="24"/>
        </w:rPr>
        <w:t>Qualitative Health Research</w:t>
      </w:r>
      <w:r w:rsidRPr="00DE0528">
        <w:rPr>
          <w:rFonts w:ascii="Arial" w:hAnsi="Arial" w:cs="Arial"/>
          <w:noProof/>
          <w:szCs w:val="24"/>
        </w:rPr>
        <w:t xml:space="preserve">, </w:t>
      </w:r>
      <w:r w:rsidRPr="00DE0528">
        <w:rPr>
          <w:rFonts w:ascii="Arial" w:hAnsi="Arial" w:cs="Arial"/>
          <w:i/>
          <w:iCs/>
          <w:noProof/>
          <w:szCs w:val="24"/>
        </w:rPr>
        <w:t>10</w:t>
      </w:r>
      <w:r w:rsidRPr="00DE0528">
        <w:rPr>
          <w:rFonts w:ascii="Arial" w:hAnsi="Arial" w:cs="Arial"/>
          <w:noProof/>
          <w:szCs w:val="24"/>
        </w:rPr>
        <w:t>(3), 293–308.</w:t>
      </w:r>
    </w:p>
    <w:p w14:paraId="1DC63F80"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Kirchmaier, T., Machin, S. J., &amp; Villa-Llera, C. (2020). </w:t>
      </w:r>
      <w:r w:rsidRPr="00DE0528">
        <w:rPr>
          <w:rFonts w:ascii="Arial" w:hAnsi="Arial" w:cs="Arial"/>
          <w:i/>
          <w:iCs/>
          <w:noProof/>
          <w:szCs w:val="24"/>
        </w:rPr>
        <w:t>Gangs and knife crime in London</w:t>
      </w:r>
      <w:r w:rsidRPr="00DE0528">
        <w:rPr>
          <w:rFonts w:ascii="Arial" w:hAnsi="Arial" w:cs="Arial"/>
          <w:noProof/>
          <w:szCs w:val="24"/>
        </w:rPr>
        <w:t xml:space="preserve"> (Issue January).</w:t>
      </w:r>
    </w:p>
    <w:p w14:paraId="6D9E49C4" w14:textId="77777777" w:rsidR="00DE0528" w:rsidRPr="002F6521" w:rsidRDefault="00DE0528" w:rsidP="00DE0528">
      <w:pPr>
        <w:widowControl w:val="0"/>
        <w:autoSpaceDE w:val="0"/>
        <w:autoSpaceDN w:val="0"/>
        <w:adjustRightInd w:val="0"/>
        <w:spacing w:line="240" w:lineRule="auto"/>
        <w:ind w:left="480" w:hanging="480"/>
        <w:rPr>
          <w:rFonts w:ascii="Arial" w:hAnsi="Arial" w:cs="Arial"/>
          <w:noProof/>
          <w:szCs w:val="24"/>
          <w:lang w:val="fr-FR"/>
        </w:rPr>
      </w:pPr>
      <w:r w:rsidRPr="00DE0528">
        <w:rPr>
          <w:rFonts w:ascii="Arial" w:hAnsi="Arial" w:cs="Arial"/>
          <w:noProof/>
          <w:szCs w:val="24"/>
        </w:rPr>
        <w:t xml:space="preserve">Kitzinger, J. (1995). Introducing focus groups. </w:t>
      </w:r>
      <w:r w:rsidRPr="002F6521">
        <w:rPr>
          <w:rFonts w:ascii="Arial" w:hAnsi="Arial" w:cs="Arial"/>
          <w:i/>
          <w:iCs/>
          <w:noProof/>
          <w:szCs w:val="24"/>
          <w:lang w:val="fr-FR"/>
        </w:rPr>
        <w:t>BMJ</w:t>
      </w:r>
      <w:r w:rsidRPr="002F6521">
        <w:rPr>
          <w:rFonts w:ascii="Arial" w:hAnsi="Arial" w:cs="Arial"/>
          <w:noProof/>
          <w:szCs w:val="24"/>
          <w:lang w:val="fr-FR"/>
        </w:rPr>
        <w:t xml:space="preserve">, </w:t>
      </w:r>
      <w:r w:rsidRPr="002F6521">
        <w:rPr>
          <w:rFonts w:ascii="Arial" w:hAnsi="Arial" w:cs="Arial"/>
          <w:i/>
          <w:iCs/>
          <w:noProof/>
          <w:szCs w:val="24"/>
          <w:lang w:val="fr-FR"/>
        </w:rPr>
        <w:t>11</w:t>
      </w:r>
      <w:r w:rsidRPr="002F6521">
        <w:rPr>
          <w:rFonts w:ascii="Arial" w:hAnsi="Arial" w:cs="Arial"/>
          <w:noProof/>
          <w:szCs w:val="24"/>
          <w:lang w:val="fr-FR"/>
        </w:rPr>
        <w:t>(1995), 299–302.</w:t>
      </w:r>
    </w:p>
    <w:p w14:paraId="36F15764"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2F6521">
        <w:rPr>
          <w:rFonts w:ascii="Arial" w:hAnsi="Arial" w:cs="Arial"/>
          <w:noProof/>
          <w:szCs w:val="24"/>
          <w:lang w:val="fr-FR"/>
        </w:rPr>
        <w:t xml:space="preserve">Klein, M. W., &amp; Maxson, C. L. (2001). </w:t>
      </w:r>
      <w:r w:rsidRPr="00DE0528">
        <w:rPr>
          <w:rFonts w:ascii="Arial" w:hAnsi="Arial" w:cs="Arial"/>
          <w:i/>
          <w:iCs/>
          <w:noProof/>
          <w:szCs w:val="24"/>
        </w:rPr>
        <w:t>Gang Structures, Crime Patterns, and Police Responses</w:t>
      </w:r>
      <w:r w:rsidRPr="00DE0528">
        <w:rPr>
          <w:rFonts w:ascii="Arial" w:hAnsi="Arial" w:cs="Arial"/>
          <w:noProof/>
          <w:szCs w:val="24"/>
        </w:rPr>
        <w:t>.</w:t>
      </w:r>
    </w:p>
    <w:p w14:paraId="314DF820"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Kleinberg, B., &amp; McFarlane, P. (2020). Violent music vs violence and music: Drill rap and violent crime in London. </w:t>
      </w:r>
      <w:r w:rsidRPr="00DE0528">
        <w:rPr>
          <w:rFonts w:ascii="Arial" w:hAnsi="Arial" w:cs="Arial"/>
          <w:i/>
          <w:iCs/>
          <w:noProof/>
          <w:szCs w:val="24"/>
        </w:rPr>
        <w:t>CoRR</w:t>
      </w:r>
      <w:r w:rsidRPr="00DE0528">
        <w:rPr>
          <w:rFonts w:ascii="Arial" w:hAnsi="Arial" w:cs="Arial"/>
          <w:noProof/>
          <w:szCs w:val="24"/>
        </w:rPr>
        <w:t xml:space="preserve">, </w:t>
      </w:r>
      <w:r w:rsidRPr="00DE0528">
        <w:rPr>
          <w:rFonts w:ascii="Arial" w:hAnsi="Arial" w:cs="Arial"/>
          <w:i/>
          <w:iCs/>
          <w:noProof/>
          <w:szCs w:val="24"/>
        </w:rPr>
        <w:t>abs/2004.0</w:t>
      </w:r>
      <w:r w:rsidRPr="00DE0528">
        <w:rPr>
          <w:rFonts w:ascii="Arial" w:hAnsi="Arial" w:cs="Arial"/>
          <w:noProof/>
          <w:szCs w:val="24"/>
        </w:rPr>
        <w:t>, 1–11.</w:t>
      </w:r>
    </w:p>
    <w:p w14:paraId="43717EF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Lauger, T. R., &amp; Densley, J. A. (2018). Broadcasting Badness: Violence, Identity, and Performance in the Online Gang Rap Scene. </w:t>
      </w:r>
      <w:r w:rsidRPr="00DE0528">
        <w:rPr>
          <w:rFonts w:ascii="Arial" w:hAnsi="Arial" w:cs="Arial"/>
          <w:i/>
          <w:iCs/>
          <w:noProof/>
          <w:szCs w:val="24"/>
        </w:rPr>
        <w:t>Justice Quarterly</w:t>
      </w:r>
      <w:r w:rsidRPr="00DE0528">
        <w:rPr>
          <w:rFonts w:ascii="Arial" w:hAnsi="Arial" w:cs="Arial"/>
          <w:noProof/>
          <w:szCs w:val="24"/>
        </w:rPr>
        <w:t xml:space="preserve">, </w:t>
      </w:r>
      <w:r w:rsidRPr="00DE0528">
        <w:rPr>
          <w:rFonts w:ascii="Arial" w:hAnsi="Arial" w:cs="Arial"/>
          <w:i/>
          <w:iCs/>
          <w:noProof/>
          <w:szCs w:val="24"/>
        </w:rPr>
        <w:t>35</w:t>
      </w:r>
      <w:r w:rsidRPr="00DE0528">
        <w:rPr>
          <w:rFonts w:ascii="Arial" w:hAnsi="Arial" w:cs="Arial"/>
          <w:noProof/>
          <w:szCs w:val="24"/>
        </w:rPr>
        <w:t>(5), 816–841. https://doi.org/10.1080/07418825.2017.1341542</w:t>
      </w:r>
    </w:p>
    <w:p w14:paraId="04EDCC0E"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Lewis, P., Newburn, T., Taylor, M., Mcgillivray, C., Greenhill, A., Frayman, H., &amp; Proctor, R. (2011). Reading the riots: investigating England’s summer of disorder. </w:t>
      </w:r>
      <w:r w:rsidRPr="00DE0528">
        <w:rPr>
          <w:rFonts w:ascii="Arial" w:hAnsi="Arial" w:cs="Arial"/>
          <w:i/>
          <w:iCs/>
          <w:noProof/>
          <w:szCs w:val="24"/>
        </w:rPr>
        <w:t>The Guardian</w:t>
      </w:r>
      <w:r w:rsidRPr="00DE0528">
        <w:rPr>
          <w:rFonts w:ascii="Arial" w:hAnsi="Arial" w:cs="Arial"/>
          <w:noProof/>
          <w:szCs w:val="24"/>
        </w:rPr>
        <w:t>, 1–19. https://doi.org/10.1093/acprof:oso/9780199259908.003.0001</w:t>
      </w:r>
    </w:p>
    <w:p w14:paraId="0DBDB572"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London Borough of Tower Hamlets. (2018). </w:t>
      </w:r>
      <w:r w:rsidRPr="00DE0528">
        <w:rPr>
          <w:rFonts w:ascii="Arial" w:hAnsi="Arial" w:cs="Arial"/>
          <w:i/>
          <w:iCs/>
          <w:noProof/>
          <w:szCs w:val="24"/>
        </w:rPr>
        <w:t>Gangs and Serious Youth Violence</w:t>
      </w:r>
      <w:r w:rsidRPr="00DE0528">
        <w:rPr>
          <w:rFonts w:ascii="Arial" w:hAnsi="Arial" w:cs="Arial"/>
          <w:noProof/>
          <w:szCs w:val="24"/>
        </w:rPr>
        <w:t xml:space="preserve">. </w:t>
      </w:r>
      <w:r w:rsidRPr="00DE0528">
        <w:rPr>
          <w:rFonts w:ascii="Arial" w:hAnsi="Arial" w:cs="Arial"/>
          <w:i/>
          <w:iCs/>
          <w:noProof/>
          <w:szCs w:val="24"/>
        </w:rPr>
        <w:t>March</w:t>
      </w:r>
      <w:r w:rsidRPr="00DE0528">
        <w:rPr>
          <w:rFonts w:ascii="Arial" w:hAnsi="Arial" w:cs="Arial"/>
          <w:noProof/>
          <w:szCs w:val="24"/>
        </w:rPr>
        <w:t>, 1–28.</w:t>
      </w:r>
    </w:p>
    <w:p w14:paraId="14AAC2A7"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London Borough of Tower Hamlets. (2020a). </w:t>
      </w:r>
      <w:r w:rsidRPr="00DE0528">
        <w:rPr>
          <w:rFonts w:ascii="Arial" w:hAnsi="Arial" w:cs="Arial"/>
          <w:i/>
          <w:iCs/>
          <w:noProof/>
          <w:szCs w:val="24"/>
        </w:rPr>
        <w:t>Borough Profile: Chapter 1 (Population)</w:t>
      </w:r>
      <w:r w:rsidRPr="00DE0528">
        <w:rPr>
          <w:rFonts w:ascii="Arial" w:hAnsi="Arial" w:cs="Arial"/>
          <w:noProof/>
          <w:szCs w:val="24"/>
        </w:rPr>
        <w:t>.</w:t>
      </w:r>
    </w:p>
    <w:p w14:paraId="082395D3"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London Borough of Tower Hamlets. (2020b). </w:t>
      </w:r>
      <w:r w:rsidRPr="00DE0528">
        <w:rPr>
          <w:rFonts w:ascii="Arial" w:hAnsi="Arial" w:cs="Arial"/>
          <w:i/>
          <w:iCs/>
          <w:noProof/>
          <w:szCs w:val="24"/>
        </w:rPr>
        <w:t>Borough Profile: Chapter 4 (Poverty)</w:t>
      </w:r>
      <w:r w:rsidRPr="00DE0528">
        <w:rPr>
          <w:rFonts w:ascii="Arial" w:hAnsi="Arial" w:cs="Arial"/>
          <w:noProof/>
          <w:szCs w:val="24"/>
        </w:rPr>
        <w:t>.</w:t>
      </w:r>
    </w:p>
    <w:p w14:paraId="3F29E65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lastRenderedPageBreak/>
        <w:t xml:space="preserve">Lubans, D. R., Plotnikoff, R. C., &amp; Lubans, N. J. (2012). Review: A systematic review of the impact of physical activity programmes on social and emotional well-being in at-risk youth. </w:t>
      </w:r>
      <w:r w:rsidRPr="00DE0528">
        <w:rPr>
          <w:rFonts w:ascii="Arial" w:hAnsi="Arial" w:cs="Arial"/>
          <w:i/>
          <w:iCs/>
          <w:noProof/>
          <w:szCs w:val="24"/>
        </w:rPr>
        <w:t>Child and Adolescent Mental Health</w:t>
      </w:r>
      <w:r w:rsidRPr="00DE0528">
        <w:rPr>
          <w:rFonts w:ascii="Arial" w:hAnsi="Arial" w:cs="Arial"/>
          <w:noProof/>
          <w:szCs w:val="24"/>
        </w:rPr>
        <w:t xml:space="preserve">, </w:t>
      </w:r>
      <w:r w:rsidRPr="00DE0528">
        <w:rPr>
          <w:rFonts w:ascii="Arial" w:hAnsi="Arial" w:cs="Arial"/>
          <w:i/>
          <w:iCs/>
          <w:noProof/>
          <w:szCs w:val="24"/>
        </w:rPr>
        <w:t>17</w:t>
      </w:r>
      <w:r w:rsidRPr="00DE0528">
        <w:rPr>
          <w:rFonts w:ascii="Arial" w:hAnsi="Arial" w:cs="Arial"/>
          <w:noProof/>
          <w:szCs w:val="24"/>
        </w:rPr>
        <w:t>(1), 2–13. https://doi.org/10.1111/j.1475-3588.2011.00623.x</w:t>
      </w:r>
    </w:p>
    <w:p w14:paraId="1DB9EC1A"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Mayor’s Office for Policing And Crime (MOPAC). (2014). </w:t>
      </w:r>
      <w:r w:rsidRPr="00DE0528">
        <w:rPr>
          <w:rFonts w:ascii="Arial" w:hAnsi="Arial" w:cs="Arial"/>
          <w:i/>
          <w:iCs/>
          <w:noProof/>
          <w:szCs w:val="24"/>
        </w:rPr>
        <w:t>Identifying the Strategic Ambitions for London: Gangs and Serious Youth Violence: findings from the literature review and consultation</w:t>
      </w:r>
      <w:r w:rsidRPr="00DE0528">
        <w:rPr>
          <w:rFonts w:ascii="Arial" w:hAnsi="Arial" w:cs="Arial"/>
          <w:noProof/>
          <w:szCs w:val="24"/>
        </w:rPr>
        <w:t>.</w:t>
      </w:r>
    </w:p>
    <w:p w14:paraId="426AD35C"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Mayor’s Office for Policing And Crime (MOPAC). (2017). </w:t>
      </w:r>
      <w:r w:rsidRPr="00DE0528">
        <w:rPr>
          <w:rFonts w:ascii="Arial" w:hAnsi="Arial" w:cs="Arial"/>
          <w:i/>
          <w:iCs/>
          <w:noProof/>
          <w:szCs w:val="24"/>
        </w:rPr>
        <w:t>A Safer City for All Londoners</w:t>
      </w:r>
      <w:r w:rsidRPr="00DE0528">
        <w:rPr>
          <w:rFonts w:ascii="Arial" w:hAnsi="Arial" w:cs="Arial"/>
          <w:noProof/>
          <w:szCs w:val="24"/>
        </w:rPr>
        <w:t>. https://www.london.gov.uk/sites/default/files/draft_police_and_crime_plan_for_london_2017-2021_-_consultation_document.pdf</w:t>
      </w:r>
    </w:p>
    <w:p w14:paraId="5647E631"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McLean, R. (2019). Understanding and policing gangs. In </w:t>
      </w:r>
      <w:r w:rsidRPr="00DE0528">
        <w:rPr>
          <w:rFonts w:ascii="Arial" w:hAnsi="Arial" w:cs="Arial"/>
          <w:i/>
          <w:iCs/>
          <w:noProof/>
          <w:szCs w:val="24"/>
        </w:rPr>
        <w:t>Cumberland Lodge Police Conference</w:t>
      </w:r>
      <w:r w:rsidRPr="00DE0528">
        <w:rPr>
          <w:rFonts w:ascii="Arial" w:hAnsi="Arial" w:cs="Arial"/>
          <w:noProof/>
          <w:szCs w:val="24"/>
        </w:rPr>
        <w:t xml:space="preserve"> (Issue June). www.cumberlandlodge.ac.uk/resources-publications/understanding-policing-gangs-briefing</w:t>
      </w:r>
    </w:p>
    <w:p w14:paraId="75588EDD"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McLean, R., Robinson, G., &amp; Densley, J. A. (2020). </w:t>
      </w:r>
      <w:r w:rsidRPr="00DE0528">
        <w:rPr>
          <w:rFonts w:ascii="Arial" w:hAnsi="Arial" w:cs="Arial"/>
          <w:i/>
          <w:iCs/>
          <w:noProof/>
          <w:szCs w:val="24"/>
        </w:rPr>
        <w:t>County Lines: Criminal Networks and Evolving Drug Markets in Britain</w:t>
      </w:r>
      <w:r w:rsidRPr="00DE0528">
        <w:rPr>
          <w:rFonts w:ascii="Arial" w:hAnsi="Arial" w:cs="Arial"/>
          <w:noProof/>
          <w:szCs w:val="24"/>
        </w:rPr>
        <w:t>. Springer.</w:t>
      </w:r>
    </w:p>
    <w:p w14:paraId="4DEC4734"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Onwuegbuzie, A. J., Dickinson, W. B., Leech, N. L., &amp; Zoran, A. G. (2009). A Qualitative Framework for Collecting and Analyzing Data in Focus Group Research. </w:t>
      </w:r>
      <w:r w:rsidRPr="00DE0528">
        <w:rPr>
          <w:rFonts w:ascii="Arial" w:hAnsi="Arial" w:cs="Arial"/>
          <w:i/>
          <w:iCs/>
          <w:noProof/>
          <w:szCs w:val="24"/>
        </w:rPr>
        <w:t>International Journal of Qualitative Methods</w:t>
      </w:r>
      <w:r w:rsidRPr="00DE0528">
        <w:rPr>
          <w:rFonts w:ascii="Arial" w:hAnsi="Arial" w:cs="Arial"/>
          <w:noProof/>
          <w:szCs w:val="24"/>
        </w:rPr>
        <w:t xml:space="preserve">, </w:t>
      </w:r>
      <w:r w:rsidRPr="00DE0528">
        <w:rPr>
          <w:rFonts w:ascii="Arial" w:hAnsi="Arial" w:cs="Arial"/>
          <w:i/>
          <w:iCs/>
          <w:noProof/>
          <w:szCs w:val="24"/>
        </w:rPr>
        <w:t>8</w:t>
      </w:r>
      <w:r w:rsidRPr="00DE0528">
        <w:rPr>
          <w:rFonts w:ascii="Arial" w:hAnsi="Arial" w:cs="Arial"/>
          <w:noProof/>
          <w:szCs w:val="24"/>
        </w:rPr>
        <w:t>(3), 1–21. https://doi.org/10.1177/160940690900800301</w:t>
      </w:r>
    </w:p>
    <w:p w14:paraId="7031054F"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Pawelz, J., &amp; Elvers, P. (2018). The Digital Hood of Urban Violence: Exploring Functionalities of Social Media and Music Among Gangs. </w:t>
      </w:r>
      <w:r w:rsidRPr="00DE0528">
        <w:rPr>
          <w:rFonts w:ascii="Arial" w:hAnsi="Arial" w:cs="Arial"/>
          <w:i/>
          <w:iCs/>
          <w:noProof/>
          <w:szCs w:val="24"/>
        </w:rPr>
        <w:t>Journal of Contemporary Criminal Justice</w:t>
      </w:r>
      <w:r w:rsidRPr="00DE0528">
        <w:rPr>
          <w:rFonts w:ascii="Arial" w:hAnsi="Arial" w:cs="Arial"/>
          <w:noProof/>
          <w:szCs w:val="24"/>
        </w:rPr>
        <w:t xml:space="preserve">, </w:t>
      </w:r>
      <w:r w:rsidRPr="00DE0528">
        <w:rPr>
          <w:rFonts w:ascii="Arial" w:hAnsi="Arial" w:cs="Arial"/>
          <w:i/>
          <w:iCs/>
          <w:noProof/>
          <w:szCs w:val="24"/>
        </w:rPr>
        <w:t>34</w:t>
      </w:r>
      <w:r w:rsidRPr="00DE0528">
        <w:rPr>
          <w:rFonts w:ascii="Arial" w:hAnsi="Arial" w:cs="Arial"/>
          <w:noProof/>
          <w:szCs w:val="24"/>
        </w:rPr>
        <w:t>(4), 442–459. https://doi.org/10.1177/1043986218787735</w:t>
      </w:r>
    </w:p>
    <w:p w14:paraId="6D1CC51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Pinkney, C., &amp; Robinson-Edwards, S. (2018). Gangs, music and the mediatisation of crime: expressions, violations and validations. </w:t>
      </w:r>
      <w:r w:rsidRPr="00DE0528">
        <w:rPr>
          <w:rFonts w:ascii="Arial" w:hAnsi="Arial" w:cs="Arial"/>
          <w:i/>
          <w:iCs/>
          <w:noProof/>
          <w:szCs w:val="24"/>
        </w:rPr>
        <w:t>Safer Communities</w:t>
      </w:r>
      <w:r w:rsidRPr="00DE0528">
        <w:rPr>
          <w:rFonts w:ascii="Arial" w:hAnsi="Arial" w:cs="Arial"/>
          <w:noProof/>
          <w:szCs w:val="24"/>
        </w:rPr>
        <w:t xml:space="preserve">, </w:t>
      </w:r>
      <w:r w:rsidRPr="00DE0528">
        <w:rPr>
          <w:rFonts w:ascii="Arial" w:hAnsi="Arial" w:cs="Arial"/>
          <w:i/>
          <w:iCs/>
          <w:noProof/>
          <w:szCs w:val="24"/>
        </w:rPr>
        <w:t>17</w:t>
      </w:r>
      <w:r w:rsidRPr="00DE0528">
        <w:rPr>
          <w:rFonts w:ascii="Arial" w:hAnsi="Arial" w:cs="Arial"/>
          <w:noProof/>
          <w:szCs w:val="24"/>
        </w:rPr>
        <w:t>(2), 103–118. https://doi.org/10.1108/SC-01-2017-0004</w:t>
      </w:r>
    </w:p>
    <w:p w14:paraId="4192319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Politowski, B. (2016). </w:t>
      </w:r>
      <w:r w:rsidRPr="00DE0528">
        <w:rPr>
          <w:rFonts w:ascii="Arial" w:hAnsi="Arial" w:cs="Arial"/>
          <w:i/>
          <w:iCs/>
          <w:noProof/>
          <w:szCs w:val="24"/>
        </w:rPr>
        <w:t>Gangs and Serious Youth Violence</w:t>
      </w:r>
      <w:r w:rsidRPr="00DE0528">
        <w:rPr>
          <w:rFonts w:ascii="Arial" w:hAnsi="Arial" w:cs="Arial"/>
          <w:noProof/>
          <w:szCs w:val="24"/>
        </w:rPr>
        <w:t>.</w:t>
      </w:r>
    </w:p>
    <w:p w14:paraId="05C5AE0E"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Przemieniecki, C. J. (2005). Gang Behavior and Movies: Do Hollywood Gang Films Influence Violent Gang Behavior? </w:t>
      </w:r>
      <w:r w:rsidRPr="00DE0528">
        <w:rPr>
          <w:rFonts w:ascii="Arial" w:hAnsi="Arial" w:cs="Arial"/>
          <w:i/>
          <w:iCs/>
          <w:noProof/>
          <w:szCs w:val="24"/>
        </w:rPr>
        <w:t>Journal of Gang Research</w:t>
      </w:r>
      <w:r w:rsidRPr="00DE0528">
        <w:rPr>
          <w:rFonts w:ascii="Arial" w:hAnsi="Arial" w:cs="Arial"/>
          <w:noProof/>
          <w:szCs w:val="24"/>
        </w:rPr>
        <w:t xml:space="preserve">, </w:t>
      </w:r>
      <w:r w:rsidRPr="00DE0528">
        <w:rPr>
          <w:rFonts w:ascii="Arial" w:hAnsi="Arial" w:cs="Arial"/>
          <w:i/>
          <w:iCs/>
          <w:noProof/>
          <w:szCs w:val="24"/>
        </w:rPr>
        <w:t>12</w:t>
      </w:r>
      <w:r w:rsidRPr="00DE0528">
        <w:rPr>
          <w:rFonts w:ascii="Arial" w:hAnsi="Arial" w:cs="Arial"/>
          <w:noProof/>
          <w:szCs w:val="24"/>
        </w:rPr>
        <w:t>(2), 41–70.</w:t>
      </w:r>
    </w:p>
    <w:p w14:paraId="3F24C0F8"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Ramshaw, N., Charleton, B., &amp; Dawson, P. (2018). Youth Voice Survey Report. In </w:t>
      </w:r>
      <w:r w:rsidRPr="00DE0528">
        <w:rPr>
          <w:rFonts w:ascii="Arial" w:hAnsi="Arial" w:cs="Arial"/>
          <w:i/>
          <w:iCs/>
          <w:noProof/>
          <w:szCs w:val="24"/>
        </w:rPr>
        <w:t>MOPAC Evidence and Insight</w:t>
      </w:r>
      <w:r w:rsidRPr="00DE0528">
        <w:rPr>
          <w:rFonts w:ascii="Arial" w:hAnsi="Arial" w:cs="Arial"/>
          <w:noProof/>
          <w:szCs w:val="24"/>
        </w:rPr>
        <w:t xml:space="preserve"> (Issue December).</w:t>
      </w:r>
    </w:p>
    <w:p w14:paraId="2E64BED4"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Richards, D., Caldwell, P. H. Y., &amp; Go, H. (2015). Impact of social media on the health of children and young people. </w:t>
      </w:r>
      <w:r w:rsidRPr="00DE0528">
        <w:rPr>
          <w:rFonts w:ascii="Arial" w:hAnsi="Arial" w:cs="Arial"/>
          <w:i/>
          <w:iCs/>
          <w:noProof/>
          <w:szCs w:val="24"/>
        </w:rPr>
        <w:t>Journal of Paediatrics and Child Health</w:t>
      </w:r>
      <w:r w:rsidRPr="00DE0528">
        <w:rPr>
          <w:rFonts w:ascii="Arial" w:hAnsi="Arial" w:cs="Arial"/>
          <w:noProof/>
          <w:szCs w:val="24"/>
        </w:rPr>
        <w:t xml:space="preserve">, </w:t>
      </w:r>
      <w:r w:rsidRPr="00DE0528">
        <w:rPr>
          <w:rFonts w:ascii="Arial" w:hAnsi="Arial" w:cs="Arial"/>
          <w:i/>
          <w:iCs/>
          <w:noProof/>
          <w:szCs w:val="24"/>
        </w:rPr>
        <w:t>51</w:t>
      </w:r>
      <w:r w:rsidRPr="00DE0528">
        <w:rPr>
          <w:rFonts w:ascii="Arial" w:hAnsi="Arial" w:cs="Arial"/>
          <w:noProof/>
          <w:szCs w:val="24"/>
        </w:rPr>
        <w:t>(12), 1152–1157. https://doi.org/10.1111/jpc.13023</w:t>
      </w:r>
    </w:p>
    <w:p w14:paraId="6C336D39"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Sandford, R., Armour, K., &amp; Warmington, P. (2006). Re-engaging disaffected youth through physical activity programmes. </w:t>
      </w:r>
      <w:r w:rsidRPr="00DE0528">
        <w:rPr>
          <w:rFonts w:ascii="Arial" w:hAnsi="Arial" w:cs="Arial"/>
          <w:i/>
          <w:iCs/>
          <w:noProof/>
          <w:szCs w:val="24"/>
        </w:rPr>
        <w:t>British Educational Research Journal</w:t>
      </w:r>
      <w:r w:rsidRPr="00DE0528">
        <w:rPr>
          <w:rFonts w:ascii="Arial" w:hAnsi="Arial" w:cs="Arial"/>
          <w:noProof/>
          <w:szCs w:val="24"/>
        </w:rPr>
        <w:t xml:space="preserve">, </w:t>
      </w:r>
      <w:r w:rsidRPr="00DE0528">
        <w:rPr>
          <w:rFonts w:ascii="Arial" w:hAnsi="Arial" w:cs="Arial"/>
          <w:i/>
          <w:iCs/>
          <w:noProof/>
          <w:szCs w:val="24"/>
        </w:rPr>
        <w:t>32</w:t>
      </w:r>
      <w:r w:rsidRPr="00DE0528">
        <w:rPr>
          <w:rFonts w:ascii="Arial" w:hAnsi="Arial" w:cs="Arial"/>
          <w:noProof/>
          <w:szCs w:val="24"/>
        </w:rPr>
        <w:t>(2), 251–271. https://doi.org/10.1080/01411920600569164</w:t>
      </w:r>
    </w:p>
    <w:p w14:paraId="127CACD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Scrimshaw, S. C. (2018). The violence virus: A community response to reducing youth violence in London. In </w:t>
      </w:r>
      <w:r w:rsidRPr="00DE0528">
        <w:rPr>
          <w:rFonts w:ascii="Arial" w:hAnsi="Arial" w:cs="Arial"/>
          <w:i/>
          <w:iCs/>
          <w:noProof/>
          <w:szCs w:val="24"/>
        </w:rPr>
        <w:t>The London Community Foundation</w:t>
      </w:r>
      <w:r w:rsidRPr="00DE0528">
        <w:rPr>
          <w:rFonts w:ascii="Arial" w:hAnsi="Arial" w:cs="Arial"/>
          <w:noProof/>
          <w:szCs w:val="24"/>
        </w:rPr>
        <w:t>. http://www.boston.com/news/globe/editorial_opinion/oped/articles/2007/04/22/the_violence_virus/</w:t>
      </w:r>
    </w:p>
    <w:p w14:paraId="031B9ADE"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Smithson, H., Ralphs, R., &amp; Williams, P. (2013). Used and abused the problematic usage of gang terminology in the united kingdom and its implications for ethnic minority youth. </w:t>
      </w:r>
      <w:r w:rsidRPr="00DE0528">
        <w:rPr>
          <w:rFonts w:ascii="Arial" w:hAnsi="Arial" w:cs="Arial"/>
          <w:i/>
          <w:iCs/>
          <w:noProof/>
          <w:szCs w:val="24"/>
        </w:rPr>
        <w:t>British Journal of Criminology</w:t>
      </w:r>
      <w:r w:rsidRPr="00DE0528">
        <w:rPr>
          <w:rFonts w:ascii="Arial" w:hAnsi="Arial" w:cs="Arial"/>
          <w:noProof/>
          <w:szCs w:val="24"/>
        </w:rPr>
        <w:t xml:space="preserve">, </w:t>
      </w:r>
      <w:r w:rsidRPr="00DE0528">
        <w:rPr>
          <w:rFonts w:ascii="Arial" w:hAnsi="Arial" w:cs="Arial"/>
          <w:i/>
          <w:iCs/>
          <w:noProof/>
          <w:szCs w:val="24"/>
        </w:rPr>
        <w:t>53</w:t>
      </w:r>
      <w:r w:rsidRPr="00DE0528">
        <w:rPr>
          <w:rFonts w:ascii="Arial" w:hAnsi="Arial" w:cs="Arial"/>
          <w:noProof/>
          <w:szCs w:val="24"/>
        </w:rPr>
        <w:t>(1), 113–128. https://doi.org/10.1093/bjc/azs046</w:t>
      </w:r>
    </w:p>
    <w:p w14:paraId="2A6B70FF"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Spruit, A., Hoffenaar, P., van der Put, C., van Vugt, E., &amp; Stams, G. J. (2018). The effect of a sport-based intervention to prevent juvenile delinquency in at-risk adolescents. </w:t>
      </w:r>
      <w:r w:rsidRPr="00DE0528">
        <w:rPr>
          <w:rFonts w:ascii="Arial" w:hAnsi="Arial" w:cs="Arial"/>
          <w:i/>
          <w:iCs/>
          <w:noProof/>
          <w:szCs w:val="24"/>
        </w:rPr>
        <w:t xml:space="preserve">Children </w:t>
      </w:r>
      <w:r w:rsidRPr="00DE0528">
        <w:rPr>
          <w:rFonts w:ascii="Arial" w:hAnsi="Arial" w:cs="Arial"/>
          <w:i/>
          <w:iCs/>
          <w:noProof/>
          <w:szCs w:val="24"/>
        </w:rPr>
        <w:lastRenderedPageBreak/>
        <w:t>and Youth Services Review</w:t>
      </w:r>
      <w:r w:rsidRPr="00DE0528">
        <w:rPr>
          <w:rFonts w:ascii="Arial" w:hAnsi="Arial" w:cs="Arial"/>
          <w:noProof/>
          <w:szCs w:val="24"/>
        </w:rPr>
        <w:t xml:space="preserve">, </w:t>
      </w:r>
      <w:r w:rsidRPr="00DE0528">
        <w:rPr>
          <w:rFonts w:ascii="Arial" w:hAnsi="Arial" w:cs="Arial"/>
          <w:i/>
          <w:iCs/>
          <w:noProof/>
          <w:szCs w:val="24"/>
        </w:rPr>
        <w:t>94</w:t>
      </w:r>
      <w:r w:rsidRPr="00DE0528">
        <w:rPr>
          <w:rFonts w:ascii="Arial" w:hAnsi="Arial" w:cs="Arial"/>
          <w:noProof/>
          <w:szCs w:val="24"/>
        </w:rPr>
        <w:t>(May), 689–698. https://doi.org/10.1016/j.childyouth.2018.09.013</w:t>
      </w:r>
    </w:p>
    <w:p w14:paraId="6D443389"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Storrod, M. L., &amp; Densley, J. A. (2017). ‘Going viral’ and ‘Going country’: The expressive and instrumental activities of street gangs on social media. </w:t>
      </w:r>
      <w:r w:rsidRPr="00DE0528">
        <w:rPr>
          <w:rFonts w:ascii="Arial" w:hAnsi="Arial" w:cs="Arial"/>
          <w:i/>
          <w:iCs/>
          <w:noProof/>
          <w:szCs w:val="24"/>
        </w:rPr>
        <w:t>Journal of Youth Studies</w:t>
      </w:r>
      <w:r w:rsidRPr="00DE0528">
        <w:rPr>
          <w:rFonts w:ascii="Arial" w:hAnsi="Arial" w:cs="Arial"/>
          <w:noProof/>
          <w:szCs w:val="24"/>
        </w:rPr>
        <w:t xml:space="preserve">, </w:t>
      </w:r>
      <w:r w:rsidRPr="00DE0528">
        <w:rPr>
          <w:rFonts w:ascii="Arial" w:hAnsi="Arial" w:cs="Arial"/>
          <w:i/>
          <w:iCs/>
          <w:noProof/>
          <w:szCs w:val="24"/>
        </w:rPr>
        <w:t>20</w:t>
      </w:r>
      <w:r w:rsidRPr="00DE0528">
        <w:rPr>
          <w:rFonts w:ascii="Arial" w:hAnsi="Arial" w:cs="Arial"/>
          <w:noProof/>
          <w:szCs w:val="24"/>
        </w:rPr>
        <w:t>(6), 677–696. https://doi.org/10.1080/13676261.2016.1260694</w:t>
      </w:r>
    </w:p>
    <w:p w14:paraId="2216C6BD"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Syeda, J. (2015). </w:t>
      </w:r>
      <w:r w:rsidRPr="00DE0528">
        <w:rPr>
          <w:rFonts w:ascii="Arial" w:hAnsi="Arial" w:cs="Arial"/>
          <w:i/>
          <w:iCs/>
          <w:noProof/>
          <w:szCs w:val="24"/>
        </w:rPr>
        <w:t>Ending groups, gangs and serious youth violence strategy: April 2015-2018</w:t>
      </w:r>
      <w:r w:rsidRPr="00DE0528">
        <w:rPr>
          <w:rFonts w:ascii="Arial" w:hAnsi="Arial" w:cs="Arial"/>
          <w:noProof/>
          <w:szCs w:val="24"/>
        </w:rPr>
        <w:t>. http://democracy.towerhamlets.gov.uk/mgConvert2PDF.aspx?ID=74658</w:t>
      </w:r>
    </w:p>
    <w:p w14:paraId="5873B8E5"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Taylor, P., Davies, L., Wells, P., Gilbertson, J., &amp; Tayleur, W. (2015). A review of the Social Impacts of Culture and Sport. In </w:t>
      </w:r>
      <w:r w:rsidRPr="00DE0528">
        <w:rPr>
          <w:rFonts w:ascii="Arial" w:hAnsi="Arial" w:cs="Arial"/>
          <w:i/>
          <w:iCs/>
          <w:noProof/>
          <w:szCs w:val="24"/>
        </w:rPr>
        <w:t>Case: The Culture and Sport Evidence Programme</w:t>
      </w:r>
      <w:r w:rsidRPr="00DE0528">
        <w:rPr>
          <w:rFonts w:ascii="Arial" w:hAnsi="Arial" w:cs="Arial"/>
          <w:noProof/>
          <w:szCs w:val="24"/>
        </w:rPr>
        <w:t xml:space="preserve"> (Issue March).</w:t>
      </w:r>
    </w:p>
    <w:p w14:paraId="0EB0AC16"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The Youth Violence Commission. (2018). </w:t>
      </w:r>
      <w:r w:rsidRPr="00DE0528">
        <w:rPr>
          <w:rFonts w:ascii="Arial" w:hAnsi="Arial" w:cs="Arial"/>
          <w:i/>
          <w:iCs/>
          <w:noProof/>
          <w:szCs w:val="24"/>
        </w:rPr>
        <w:t>Interim Report - July 2018</w:t>
      </w:r>
      <w:r w:rsidRPr="00DE0528">
        <w:rPr>
          <w:rFonts w:ascii="Arial" w:hAnsi="Arial" w:cs="Arial"/>
          <w:noProof/>
          <w:szCs w:val="24"/>
        </w:rPr>
        <w:t>.</w:t>
      </w:r>
    </w:p>
    <w:p w14:paraId="2BC8C2A9"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Tower Hamlets. (2018). </w:t>
      </w:r>
      <w:r w:rsidRPr="00DE0528">
        <w:rPr>
          <w:rFonts w:ascii="Arial" w:hAnsi="Arial" w:cs="Arial"/>
          <w:i/>
          <w:iCs/>
          <w:noProof/>
          <w:szCs w:val="24"/>
        </w:rPr>
        <w:t>Borough Profile - Social Care</w:t>
      </w:r>
      <w:r w:rsidRPr="00DE0528">
        <w:rPr>
          <w:rFonts w:ascii="Arial" w:hAnsi="Arial" w:cs="Arial"/>
          <w:noProof/>
          <w:szCs w:val="24"/>
        </w:rPr>
        <w:t>.</w:t>
      </w:r>
    </w:p>
    <w:p w14:paraId="3C0ECF44"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Upson, A. (2006). </w:t>
      </w:r>
      <w:r w:rsidRPr="00DE0528">
        <w:rPr>
          <w:rFonts w:ascii="Arial" w:hAnsi="Arial" w:cs="Arial"/>
          <w:i/>
          <w:iCs/>
          <w:noProof/>
          <w:szCs w:val="24"/>
        </w:rPr>
        <w:t>Perceptions and experience of anti-social behaviour: Findings from the 2004/05 British Crime Survey British Crime Survey</w:t>
      </w:r>
      <w:r w:rsidRPr="00DE0528">
        <w:rPr>
          <w:rFonts w:ascii="Arial" w:hAnsi="Arial" w:cs="Arial"/>
          <w:noProof/>
          <w:szCs w:val="24"/>
        </w:rPr>
        <w:t>. https://doi.org/10.1037/e567152011-001</w:t>
      </w:r>
    </w:p>
    <w:p w14:paraId="5A980F11"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Weerman, F. M., Maxson, C. L., Esbensen, F., Aldridge, J., Medina, J., &amp; Van Gemert, F. (2009). </w:t>
      </w:r>
      <w:r w:rsidRPr="00DE0528">
        <w:rPr>
          <w:rFonts w:ascii="Arial" w:hAnsi="Arial" w:cs="Arial"/>
          <w:i/>
          <w:iCs/>
          <w:noProof/>
          <w:szCs w:val="24"/>
        </w:rPr>
        <w:t>Eurogang program manual: Background, development, and use of the Eurogang instruments in multi-site, multi-method comparative research</w:t>
      </w:r>
      <w:r w:rsidRPr="00DE0528">
        <w:rPr>
          <w:rFonts w:ascii="Arial" w:hAnsi="Arial" w:cs="Arial"/>
          <w:noProof/>
          <w:szCs w:val="24"/>
        </w:rPr>
        <w:t>.</w:t>
      </w:r>
    </w:p>
    <w:p w14:paraId="7445FB6A"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Whittaker, A., Cheston, L., Tyrell, T., Higgins, M., Felix-Baptiste, C., &amp; Havard, T. (2018a). </w:t>
      </w:r>
      <w:r w:rsidRPr="00DE0528">
        <w:rPr>
          <w:rFonts w:ascii="Arial" w:hAnsi="Arial" w:cs="Arial"/>
          <w:i/>
          <w:iCs/>
          <w:noProof/>
          <w:szCs w:val="24"/>
        </w:rPr>
        <w:t>From Postcodes to Profit: How gangs have changed in Waltham Forest</w:t>
      </w:r>
      <w:r w:rsidRPr="00DE0528">
        <w:rPr>
          <w:rFonts w:ascii="Arial" w:hAnsi="Arial" w:cs="Arial"/>
          <w:noProof/>
          <w:szCs w:val="24"/>
        </w:rPr>
        <w:t>. www.lsbu.ac.uk</w:t>
      </w:r>
    </w:p>
    <w:p w14:paraId="504D7DEF"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Whittaker, A., Cheston, L., Tyrell, T., Higgins, M., Felix-Baptiste, C., &amp; Havard, T. (2018b). </w:t>
      </w:r>
      <w:r w:rsidRPr="00DE0528">
        <w:rPr>
          <w:rFonts w:ascii="Arial" w:hAnsi="Arial" w:cs="Arial"/>
          <w:i/>
          <w:iCs/>
          <w:noProof/>
          <w:szCs w:val="24"/>
        </w:rPr>
        <w:t>From Postcodes to Profit</w:t>
      </w:r>
      <w:r w:rsidRPr="00DE0528">
        <w:rPr>
          <w:rFonts w:ascii="Arial" w:hAnsi="Arial" w:cs="Arial"/>
          <w:noProof/>
          <w:szCs w:val="24"/>
        </w:rPr>
        <w:t>. www.lsbu.ac.uk</w:t>
      </w:r>
    </w:p>
    <w:p w14:paraId="14FF2B3B"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Whittaker, A., Densley, J. A., &amp; Moser, K. S. (2020). No two gangs are alike: The digital divide in street gangs’ differential adaptations to social media. </w:t>
      </w:r>
      <w:r w:rsidRPr="00DE0528">
        <w:rPr>
          <w:rFonts w:ascii="Arial" w:hAnsi="Arial" w:cs="Arial"/>
          <w:i/>
          <w:iCs/>
          <w:noProof/>
          <w:szCs w:val="24"/>
        </w:rPr>
        <w:t>Computers in Human Behavior</w:t>
      </w:r>
      <w:r w:rsidRPr="00DE0528">
        <w:rPr>
          <w:rFonts w:ascii="Arial" w:hAnsi="Arial" w:cs="Arial"/>
          <w:noProof/>
          <w:szCs w:val="24"/>
        </w:rPr>
        <w:t xml:space="preserve">, </w:t>
      </w:r>
      <w:r w:rsidRPr="00DE0528">
        <w:rPr>
          <w:rFonts w:ascii="Arial" w:hAnsi="Arial" w:cs="Arial"/>
          <w:i/>
          <w:iCs/>
          <w:noProof/>
          <w:szCs w:val="24"/>
        </w:rPr>
        <w:t>110</w:t>
      </w:r>
      <w:r w:rsidRPr="00DE0528">
        <w:rPr>
          <w:rFonts w:ascii="Arial" w:hAnsi="Arial" w:cs="Arial"/>
          <w:noProof/>
          <w:szCs w:val="24"/>
        </w:rPr>
        <w:t>(April), 106403. https://doi.org/10.1016/j.chb.2020.106403</w:t>
      </w:r>
    </w:p>
    <w:p w14:paraId="6CC1D99F"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Whittaker, A., Densley, J., Cheston, L., Tyrell, T., Higgins, M., Felix-Baptiste, C., &amp; Havard, T. (2020). Reluctant Gangsters Revisited: The Evolution of Gangs from Postcodes to Profits. </w:t>
      </w:r>
      <w:r w:rsidRPr="00DE0528">
        <w:rPr>
          <w:rFonts w:ascii="Arial" w:hAnsi="Arial" w:cs="Arial"/>
          <w:i/>
          <w:iCs/>
          <w:noProof/>
          <w:szCs w:val="24"/>
        </w:rPr>
        <w:t>European Journal on Criminal Policy and Research</w:t>
      </w:r>
      <w:r w:rsidRPr="00DE0528">
        <w:rPr>
          <w:rFonts w:ascii="Arial" w:hAnsi="Arial" w:cs="Arial"/>
          <w:noProof/>
          <w:szCs w:val="24"/>
        </w:rPr>
        <w:t xml:space="preserve">, </w:t>
      </w:r>
      <w:r w:rsidRPr="00DE0528">
        <w:rPr>
          <w:rFonts w:ascii="Arial" w:hAnsi="Arial" w:cs="Arial"/>
          <w:i/>
          <w:iCs/>
          <w:noProof/>
          <w:szCs w:val="24"/>
        </w:rPr>
        <w:t>26</w:t>
      </w:r>
      <w:r w:rsidRPr="00DE0528">
        <w:rPr>
          <w:rFonts w:ascii="Arial" w:hAnsi="Arial" w:cs="Arial"/>
          <w:noProof/>
          <w:szCs w:val="24"/>
        </w:rPr>
        <w:t>(1). https://doi.org/10.1007/s10610-019-09408-4</w:t>
      </w:r>
    </w:p>
    <w:p w14:paraId="0EDD35AD"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szCs w:val="24"/>
        </w:rPr>
      </w:pPr>
      <w:r w:rsidRPr="00DE0528">
        <w:rPr>
          <w:rFonts w:ascii="Arial" w:hAnsi="Arial" w:cs="Arial"/>
          <w:noProof/>
          <w:szCs w:val="24"/>
        </w:rPr>
        <w:t xml:space="preserve">Wood, M. (2004). </w:t>
      </w:r>
      <w:r w:rsidRPr="00DE0528">
        <w:rPr>
          <w:rFonts w:ascii="Arial" w:hAnsi="Arial" w:cs="Arial"/>
          <w:i/>
          <w:iCs/>
          <w:noProof/>
          <w:szCs w:val="24"/>
        </w:rPr>
        <w:t>Perceptions and experience of antisocial behaviour: Findings from the 2003/2004 British Crime Survey</w:t>
      </w:r>
      <w:r w:rsidRPr="00DE0528">
        <w:rPr>
          <w:rFonts w:ascii="Arial" w:hAnsi="Arial" w:cs="Arial"/>
          <w:noProof/>
          <w:szCs w:val="24"/>
        </w:rPr>
        <w:t>.</w:t>
      </w:r>
    </w:p>
    <w:p w14:paraId="33FF7F1C" w14:textId="77777777" w:rsidR="00DE0528" w:rsidRPr="00DE0528" w:rsidRDefault="00DE0528" w:rsidP="00DE0528">
      <w:pPr>
        <w:widowControl w:val="0"/>
        <w:autoSpaceDE w:val="0"/>
        <w:autoSpaceDN w:val="0"/>
        <w:adjustRightInd w:val="0"/>
        <w:spacing w:line="240" w:lineRule="auto"/>
        <w:ind w:left="480" w:hanging="480"/>
        <w:rPr>
          <w:rFonts w:ascii="Arial" w:hAnsi="Arial" w:cs="Arial"/>
          <w:noProof/>
        </w:rPr>
      </w:pPr>
      <w:r w:rsidRPr="00DE0528">
        <w:rPr>
          <w:rFonts w:ascii="Arial" w:hAnsi="Arial" w:cs="Arial"/>
          <w:noProof/>
          <w:szCs w:val="24"/>
        </w:rPr>
        <w:t xml:space="preserve">YMCA. (2020). </w:t>
      </w:r>
      <w:r w:rsidRPr="00DE0528">
        <w:rPr>
          <w:rFonts w:ascii="Arial" w:hAnsi="Arial" w:cs="Arial"/>
          <w:i/>
          <w:iCs/>
          <w:noProof/>
          <w:szCs w:val="24"/>
        </w:rPr>
        <w:t>Out of Service</w:t>
      </w:r>
      <w:r w:rsidRPr="00DE0528">
        <w:rPr>
          <w:rFonts w:ascii="Arial" w:hAnsi="Arial" w:cs="Arial"/>
          <w:noProof/>
          <w:szCs w:val="24"/>
        </w:rPr>
        <w:t xml:space="preserve"> (Issue January).</w:t>
      </w:r>
    </w:p>
    <w:p w14:paraId="08CE6F91" w14:textId="77777777" w:rsidR="001137DD" w:rsidRDefault="00810861" w:rsidP="00DE0528">
      <w:pPr>
        <w:widowControl w:val="0"/>
        <w:autoSpaceDE w:val="0"/>
        <w:autoSpaceDN w:val="0"/>
        <w:adjustRightInd w:val="0"/>
        <w:spacing w:line="240" w:lineRule="auto"/>
        <w:ind w:left="480" w:hanging="480"/>
        <w:rPr>
          <w:rFonts w:ascii="Arial" w:hAnsi="Arial" w:cs="Arial"/>
          <w:color w:val="FF0000"/>
        </w:rPr>
        <w:sectPr w:rsidR="001137DD">
          <w:pgSz w:w="11906" w:h="16838"/>
          <w:pgMar w:top="1440" w:right="1440" w:bottom="1440" w:left="1440" w:header="708" w:footer="708" w:gutter="0"/>
          <w:cols w:space="708"/>
          <w:docGrid w:linePitch="360"/>
        </w:sectPr>
      </w:pPr>
      <w:r>
        <w:rPr>
          <w:rFonts w:ascii="Arial" w:hAnsi="Arial" w:cs="Arial"/>
          <w:color w:val="FF0000"/>
        </w:rPr>
        <w:fldChar w:fldCharType="end"/>
      </w:r>
    </w:p>
    <w:p w14:paraId="61CDCEAD" w14:textId="77777777" w:rsidR="00D81223" w:rsidRDefault="00D81223" w:rsidP="00644CAF">
      <w:pPr>
        <w:rPr>
          <w:rFonts w:ascii="Arial" w:hAnsi="Arial" w:cs="Arial"/>
        </w:rPr>
      </w:pPr>
    </w:p>
    <w:sectPr w:rsidR="00D81223" w:rsidSect="001137DD">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F0DEEE" w16cex:dateUtc="2021-09-18T20:55:00Z"/>
  <w16cex:commentExtensible w16cex:durableId="24F0F27D" w16cex:dateUtc="2021-09-18T22:19:00Z"/>
  <w16cex:commentExtensible w16cex:durableId="0579548F" w16cex:dateUtc="2021-09-24T14:01:38.679Z"/>
  <w16cex:commentExtensible w16cex:durableId="2C9E82D0" w16cex:dateUtc="2021-09-24T14:04:44.917Z"/>
  <w16cex:commentExtensible w16cex:durableId="45E21A5B" w16cex:dateUtc="2021-09-24T14:05:23.732Z"/>
  <w16cex:commentExtensible w16cex:durableId="3CAB2110" w16cex:dateUtc="2021-09-24T14:08:13.111Z"/>
</w16cex:commentsExtensible>
</file>

<file path=word/commentsIds.xml><?xml version="1.0" encoding="utf-8"?>
<w16cid:commentsIds xmlns:mc="http://schemas.openxmlformats.org/markup-compatibility/2006" xmlns:w16cid="http://schemas.microsoft.com/office/word/2016/wordml/cid" mc:Ignorable="w16cid">
  <w16cid:commentId w16cid:paraId="0C490A82" w16cid:durableId="24F0B012"/>
  <w16cid:commentId w16cid:paraId="6924D8CB" w16cid:durableId="24F0B013"/>
  <w16cid:commentId w16cid:paraId="459DCD18" w16cid:durableId="24F0B014"/>
  <w16cid:commentId w16cid:paraId="7D46EE6C" w16cid:durableId="24F0DEEE"/>
  <w16cid:commentId w16cid:paraId="25B638B4" w16cid:durableId="24F0F27D"/>
  <w16cid:commentId w16cid:paraId="4073A0ED" w16cid:durableId="3CFE03A7"/>
  <w16cid:commentId w16cid:paraId="0BB4BE2F" w16cid:durableId="363C1FB6"/>
  <w16cid:commentId w16cid:paraId="5F62D7E0" w16cid:durableId="5C46A887"/>
  <w16cid:commentId w16cid:paraId="6BB9E253" w16cid:durableId="2656D4AE"/>
  <w16cid:commentId w16cid:paraId="534319A0" w16cid:durableId="0C889C1C"/>
  <w16cid:commentId w16cid:paraId="6E5973C4" w16cid:durableId="06813544"/>
  <w16cid:commentId w16cid:paraId="52F932B7" w16cid:durableId="0579548F"/>
  <w16cid:commentId w16cid:paraId="7B26C40A" w16cid:durableId="2C9E82D0"/>
  <w16cid:commentId w16cid:paraId="3F456DFD" w16cid:durableId="45E21A5B"/>
  <w16cid:commentId w16cid:paraId="723FC0FB" w16cid:durableId="3CAB21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7B11E" w14:textId="77777777" w:rsidR="006777B3" w:rsidRDefault="006777B3" w:rsidP="00CB5D22">
      <w:pPr>
        <w:spacing w:after="0" w:line="240" w:lineRule="auto"/>
      </w:pPr>
      <w:r>
        <w:separator/>
      </w:r>
    </w:p>
  </w:endnote>
  <w:endnote w:type="continuationSeparator" w:id="0">
    <w:p w14:paraId="0AE51336" w14:textId="77777777" w:rsidR="006777B3" w:rsidRDefault="006777B3" w:rsidP="00CB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474968"/>
      <w:docPartObj>
        <w:docPartGallery w:val="Page Numbers (Bottom of Page)"/>
        <w:docPartUnique/>
      </w:docPartObj>
    </w:sdtPr>
    <w:sdtEndPr>
      <w:rPr>
        <w:rFonts w:ascii="Arial" w:hAnsi="Arial" w:cs="Arial"/>
        <w:b/>
        <w:bCs/>
        <w:noProof/>
      </w:rPr>
    </w:sdtEndPr>
    <w:sdtContent>
      <w:p w14:paraId="1F9579D5" w14:textId="1136EFB8" w:rsidR="00700A12" w:rsidRPr="003420B6" w:rsidRDefault="00700A12">
        <w:pPr>
          <w:pStyle w:val="Footer"/>
          <w:jc w:val="right"/>
          <w:rPr>
            <w:rFonts w:ascii="Arial" w:hAnsi="Arial" w:cs="Arial"/>
            <w:b/>
            <w:bCs/>
          </w:rPr>
        </w:pPr>
        <w:r w:rsidRPr="003420B6">
          <w:rPr>
            <w:rFonts w:ascii="Arial" w:hAnsi="Arial" w:cs="Arial"/>
            <w:b/>
            <w:bCs/>
          </w:rPr>
          <w:fldChar w:fldCharType="begin"/>
        </w:r>
        <w:r w:rsidRPr="00DB71A1">
          <w:rPr>
            <w:rFonts w:ascii="Arial" w:hAnsi="Arial" w:cs="Arial"/>
            <w:b/>
            <w:bCs/>
          </w:rPr>
          <w:instrText xml:space="preserve"> PAGE   \* MERGEFORMAT </w:instrText>
        </w:r>
        <w:r w:rsidRPr="003420B6">
          <w:rPr>
            <w:rFonts w:ascii="Arial" w:hAnsi="Arial" w:cs="Arial"/>
            <w:b/>
            <w:bCs/>
          </w:rPr>
          <w:fldChar w:fldCharType="separate"/>
        </w:r>
        <w:r w:rsidR="002F6521">
          <w:rPr>
            <w:rFonts w:ascii="Arial" w:hAnsi="Arial" w:cs="Arial"/>
            <w:b/>
            <w:bCs/>
            <w:noProof/>
          </w:rPr>
          <w:t>26</w:t>
        </w:r>
        <w:r w:rsidRPr="003420B6">
          <w:rPr>
            <w:rFonts w:ascii="Arial" w:hAnsi="Arial" w:cs="Arial"/>
            <w:b/>
            <w:bCs/>
            <w:noProof/>
          </w:rPr>
          <w:fldChar w:fldCharType="end"/>
        </w:r>
      </w:p>
    </w:sdtContent>
  </w:sdt>
  <w:p w14:paraId="23DE523C" w14:textId="77777777" w:rsidR="00700A12" w:rsidRDefault="00700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97440" w14:textId="77777777" w:rsidR="006777B3" w:rsidRDefault="006777B3" w:rsidP="00CB5D22">
      <w:pPr>
        <w:spacing w:after="0" w:line="240" w:lineRule="auto"/>
      </w:pPr>
      <w:r>
        <w:separator/>
      </w:r>
    </w:p>
  </w:footnote>
  <w:footnote w:type="continuationSeparator" w:id="0">
    <w:p w14:paraId="1D934A34" w14:textId="77777777" w:rsidR="006777B3" w:rsidRDefault="006777B3" w:rsidP="00CB5D22">
      <w:pPr>
        <w:spacing w:after="0" w:line="240" w:lineRule="auto"/>
      </w:pPr>
      <w:r>
        <w:continuationSeparator/>
      </w:r>
    </w:p>
  </w:footnote>
</w:footnotes>
</file>

<file path=word/intelligence.xml><?xml version="1.0" encoding="utf-8"?>
<int:Intelligence xmlns:oel="http://schemas.microsoft.com/office/2019/extlst" xmlns:int="http://schemas.microsoft.com/office/intelligence/2019/intelligence">
  <int:OnDemandWorkflows>
    <int:OnDemandWorkflow Type="SimilarityCheck" ParagraphVersions="2117890879-706448249 2092946954-387937082 237288811-2033971694 171397149-2004318071 366317618-2004318071 1570357681-468197905 1571515515-2004318071 984641721-1755912634 1268319598-2004318071 2122083869-2004318071 1048223516-2004318071 1259545081-249943515 624823257-171328107 700571946-643992663 1355395233-56518420 394084901-2004318071 350337908-1470439018 1487185381-1156895834 349685757-195223426 394040068-469935355 48969615-514795198 150287470-2004318071 596387135-927313944 758605162-1029934244 1576149629-1393683583 1322829781-962760540 544079824-568392120 1487262108-2004318071 274160112-340311616 1778755593-2036587994 484399092-1163762048 1136792135-808190522 1731525668-1887727995 1247633493-1506937941 2041998026-5631123 1513733091-913264454 890622954-462611196 1701963850-1343555868 153354004-300676032 1103688598-603113439 1686571250-376818139 1788568171-2004318071 676217195-1727929735 611134249-2004318071 90881619-1329720152 2136611196-85471821 1315778603-2004318071 1360818337-2004318071 880211294-1008418914 1090101219-342527055 1587308725-2105270467 1098306283-2004318071 311348190-829014865 612214530-1153466973 1899373958-1759065064 581174458-1745995352 1078196950-766460217 2043035243-1561119009 554302598-389428081 1596039661-540258909 815728693-1491590094 1737279630-2004318071 472024453-1102869442 1358124239-1141429300 285186357-724035564 380009171-2004318071 218862605-2088523106 1377700852-2004318071 1722974562-1222933190 1024034604-1310905544 1894309784-990484642 711491016-815502437 618993109-867405304 743684486-609882133 626333852-1544178980 1023053490-2004318071 458510162-2026614378 446176458-925083058 237481994-1627370185 1496658381-2004318071 1662152020-2081418610 448462804-1651935971 1885120021-420072863 206601824-885639245 21527447-893315892 1611013708-2004318071 49044731-2004318071 1667405557-409446054 779250974-2004318071 526826943-2004318071 1311127543-345637282 920530815-389841344 541938634-1537832045 1947650553-187689677 1144983994-2004318071 1972949526-2004318071 971594164-142142107 792411168-653331605 1619328594-142370095 1511604761-1582677989 1156251036-2004318071 377057344-2004318071 18375221-902003390 350430139-1668755022 1474098460-2004318071 1030643305-1531426764 305737339-959724518 285601225-97206449 260564109-833234357 510683216-1735747384 1268045221-2004318071 1385930445-2004318071 610882598-510675837 842531025-2107438961 59790505-1903511286 677997594-39790464 1360775858-614070362 259765522-2065747411 1879445559-1291990140 637392275-1605708370 311784336-470712257 1217142374-484564378 258698287-1160085499 1039058537-2004318071 1981867620-2004318071 1521959238-921111381 1603610643-661761820 771327816-2007999098 1238810862-1514347722 1169995935-1147897587 592076216-356023925 351890255-659297994 911653291-2004318071 1065392086-919342619 1853620471-1228135353 855661631-1882696068 368866063-1056566325 1672748090-2131743671 466566763-2097217011 653259286-2138217960 1258169252-1542846385 1253193498-1239551062 1540011307-2089157640 363814438-1621730510 2011940626-429933192 2060775225-2004318071 1046349151-348845231 652100052-2004318071 1751156248-103585978 1510286183-407614164 304880310-1237139192 1091135487-1830452353 552042010-1919863346 1809671287-288529083 1560677110-1169392947 1143401492-1459788621 1811885497-2073895228 575207863-2004318071 2043456791-2004318071 436464914-931793144 830705663-2004318071 1391192522-1550040690 790980200-1261497171 1222010584-2004318071 1681143231-2004318071 1107219188-2004318071 1743759888-2004318071 1885083220-2004318071 399610278-2004318071 1573735927-2004318071 674558866-2004318071 309386922-2004318071 253420338-2004318071 361413357-2004318071 103927219-2004318071 1068300022-2004318071 1770723399-2004318071 405749408-2004318071 1736591873-2004318071 207480308-2004318071 155938842-2004318071 773339709-2004318071 1920921792-2004318071 182908827-2004318071 1505075338-2004318071 668780267-2004318071 1539831735-2004318071 561453369-2004318071 1896836916-2004318071 2016023392-2004318071 20333283-2004318071 431013742-2004318071 749511922-2004318071 1983950826-2004318071 715759093-2004318071 1209890848-2004318071 764821335-2004318071 2013834411-2004318071 2144666002-2004318071 699022373-2004318071 47326693-2004318071 1392802940-2004318071 1848149766-2004318071 600894001-2004318071 548739780-2004318071 1590728495-2004318071 54843633-2004318071 54745725-2004318071 1240671509-2004318071 266503653-2004318071 3631687-2004318071 1760874298-2004318071 314494739-2004318071 1025160726-2004318071 1153977842-2004318071 1399005847-2004318071 489875291-2004318071 1155678754-2004318071 923792744-2004318071 2051437968-2004318071 2082016485-2004318071 1745922431-2004318071 1648579625-2004318071 1275109307-2004318071 1325180395-2004318071 1299583531-2004318071 1168369598-2004318071 1006518780-2004318071 607531481-2004318071 1310918753-2004318071 822432786-2004318071 1393721953-802221998 984641721-1755912634 1268319598-2004318071 1604775873-2004318071 984641721-1755912634 1268319598-2004318071"/>
  </int:OnDemandWorkflows>
  <int:IntelligenceSettings/>
  <int:Manifest>
    <int:EntireDocument id="oSlzi4Ae"/>
    <int:ParagraphRange paragraphId="790980200" textId="1261497171" start="43" length="118" invalidationStart="43" invalidationLength="118" id="sjMae8HM"/>
    <int:ParagraphRange paragraphId="1222010584" textId="2004318071" start="41" length="118" invalidationStart="41" invalidationLength="118" id="n8Y7h3a7"/>
    <int:ParagraphRange paragraphId="1681143231" textId="2004318071" start="91" length="128" invalidationStart="91" invalidationLength="128" id="7St2FCif"/>
    <int:ParagraphRange paragraphId="1107219188" textId="2004318071" start="72" length="85" invalidationStart="72" invalidationLength="85" id="Ln7LnolX"/>
    <int:ParagraphRange paragraphId="1573735927" textId="2004318071" start="20" length="112" invalidationStart="20" invalidationLength="112" id="w7B2NEe6"/>
    <int:ParagraphRange paragraphId="309386922" textId="2004318071" start="61" length="87" invalidationStart="61" invalidationLength="87" id="ZYHaF9DB"/>
    <int:ParagraphRange paragraphId="361413357" textId="2004318071" start="87" length="125" invalidationStart="87" invalidationLength="125" id="UG66YinU"/>
    <int:ParagraphRange paragraphId="1068300022" textId="2004318071" start="38" length="109" invalidationStart="38" invalidationLength="109" id="dS2Ds+jf"/>
    <int:ParagraphRange paragraphId="1770723399" textId="2004318071" start="49" length="88" invalidationStart="49" invalidationLength="88" id="sOHe9woF"/>
    <int:ParagraphRange paragraphId="405749408" textId="2004318071" start="47" length="92" invalidationStart="47" invalidationLength="92" id="CMjbvfaF"/>
    <int:ParagraphRange paragraphId="1736591873" textId="2004318071" start="0" length="172" invalidationStart="0" invalidationLength="172" id="WCnI4cy5"/>
    <int:ParagraphRange paragraphId="207480308" textId="2004318071" start="63" length="83" invalidationStart="63" invalidationLength="83" id="fH9kHBJ4"/>
    <int:ParagraphRange paragraphId="155938842" textId="2004318071" start="43" length="145" invalidationStart="43" invalidationLength="145" id="XifYzC56"/>
    <int:ParagraphRange paragraphId="773339709" textId="2004318071" start="59" length="82" invalidationStart="59" invalidationLength="82" id="qJaeTgaY"/>
    <int:ParagraphRange paragraphId="1920921792" textId="2004318071" start="29" length="125" invalidationStart="29" invalidationLength="125" id="nCkuzot5"/>
    <int:ParagraphRange paragraphId="182908827" textId="2004318071" start="0" length="167" invalidationStart="0" invalidationLength="167" id="LhhFArTI"/>
    <int:ParagraphRange paragraphId="1539831735" textId="2004318071" start="23" length="90" invalidationStart="23" invalidationLength="90" id="4l5keun2"/>
    <int:ParagraphRange paragraphId="561453369" textId="2004318071" start="32" length="189" invalidationStart="32" invalidationLength="189" id="vcbuR8uO"/>
    <int:ParagraphRange paragraphId="1896836916" textId="2004318071" start="52" length="85" invalidationStart="52" invalidationLength="85" id="aQGpJ5nV"/>
    <int:ParagraphRange paragraphId="2016023392" textId="2004318071" start="0" length="111" invalidationStart="0" invalidationLength="111" id="ykhuD41S"/>
    <int:ParagraphRange paragraphId="20333283" textId="2004318071" start="0" length="114" invalidationStart="0" invalidationLength="114" id="ItkNuqZX"/>
    <int:ParagraphRange paragraphId="749511922" textId="2004318071" start="46" length="58" invalidationStart="46" invalidationLength="58" id="qWHG78Mt"/>
    <int:ParagraphRange paragraphId="1983950826" textId="2004318071" start="21" length="93" invalidationStart="21" invalidationLength="93" id="vRi9f8q+"/>
    <int:ParagraphRange paragraphId="715759093" textId="2004318071" start="0" length="66" invalidationStart="0" invalidationLength="66" id="oQPJctVn"/>
    <int:ParagraphRange paragraphId="715759093" textId="2004318071" start="73" length="102" invalidationStart="73" invalidationLength="102" id="kl/nObbZ"/>
    <int:ParagraphRange paragraphId="1209890848" textId="2004318071" start="46" length="86" invalidationStart="46" invalidationLength="86" id="WMfVDdUS"/>
    <int:ParagraphRange paragraphId="764821335" textId="2004318071" start="44" length="119" invalidationStart="44" invalidationLength="119" id="FIpKw1CM"/>
    <int:ParagraphRange paragraphId="699022373" textId="2004318071" start="0" length="229" invalidationStart="0" invalidationLength="229" id="YOK/E7U7"/>
    <int:ParagraphRange paragraphId="47326693" textId="2004318071" start="0" length="59" invalidationStart="0" invalidationLength="59" id="eqhtklfM"/>
    <int:ParagraphRange paragraphId="47326693" textId="2004318071" start="66" length="128" invalidationStart="66" invalidationLength="128" id="yMXPN6g7"/>
    <int:ParagraphRange paragraphId="54843633" textId="2004318071" start="61" length="69" invalidationStart="61" invalidationLength="69" id="CIpVNqao"/>
    <int:ParagraphRange paragraphId="54745725" textId="2004318071" start="73" length="127" invalidationStart="73" invalidationLength="127" id="A5EVHiDz"/>
    <int:ParagraphRange paragraphId="1240671509" textId="2004318071" start="74" length="116" invalidationStart="74" invalidationLength="116" id="6S01pfR7"/>
    <int:ParagraphRange paragraphId="266503653" textId="2004318071" start="0" length="84" invalidationStart="0" invalidationLength="84" id="HnaRthWd"/>
    <int:ParagraphRange paragraphId="266503653" textId="2004318071" start="91" length="84" invalidationStart="91" invalidationLength="84" id="RiJx1GOX"/>
    <int:ParagraphRange paragraphId="3631687" textId="2004318071" start="51" length="87" invalidationStart="51" invalidationLength="87" id="ehJPGK9k"/>
    <int:ParagraphRange paragraphId="314494739" textId="2004318071" start="31" length="84" invalidationStart="31" invalidationLength="84" id="CaPw/3vi"/>
    <int:ParagraphRange paragraphId="1153977842" textId="2004318071" start="0" length="94" invalidationStart="0" invalidationLength="94" id="h5YPJtCx"/>
    <int:ParagraphRange paragraphId="1153977842" textId="2004318071" start="102" length="103" invalidationStart="102" invalidationLength="103" id="RWcxpKnN"/>
    <int:ParagraphRange paragraphId="1399005847" textId="2004318071" start="0" length="94" invalidationStart="0" invalidationLength="94" id="Zr2Om2RB"/>
    <int:ParagraphRange paragraphId="1399005847" textId="2004318071" start="102" length="103" invalidationStart="102" invalidationLength="103" id="npH3D3jc"/>
    <int:ParagraphRange paragraphId="1155678754" textId="2004318071" start="27" length="79" invalidationStart="27" invalidationLength="79" id="hiZY45Zn"/>
    <int:ParagraphRange paragraphId="923792744" textId="2004318071" start="0" length="197" invalidationStart="0" invalidationLength="197" id="KJZDbx5Z"/>
    <int:ParagraphRange paragraphId="2051437968" textId="2004318071" start="51" length="112" invalidationStart="51" invalidationLength="112" id="fYtseOUb"/>
    <int:ParagraphRange paragraphId="2082016485" textId="2004318071" start="0" length="81" invalidationStart="0" invalidationLength="81" id="DoMP700X"/>
    <int:ParagraphRange paragraphId="2082016485" textId="2004318071" start="88" length="53" invalidationStart="88" invalidationLength="53" id="BwMVbVuq"/>
    <int:ParagraphRange paragraphId="1325180395" textId="2004318071" start="20" length="122" invalidationStart="20" invalidationLength="122" id="glyJ2faY"/>
    <int:ParagraphRange paragraphId="1168369598" textId="2004318071" start="93" length="136" invalidationStart="93" invalidationLength="136" id="xjTmVUJ5"/>
    <int:ParagraphRange paragraphId="1006518780" textId="2004318071" start="0" length="179" invalidationStart="0" invalidationLength="179" id="oIK5M8ub"/>
    <int:ParagraphRange paragraphId="607531481" textId="2004318071" start="37" length="81" invalidationStart="37" invalidationLength="81" id="CVFB5zTA"/>
    <int:ParagraphRange paragraphId="1310918753" textId="2004318071" start="21" length="102" invalidationStart="21" invalidationLength="102" id="nubQvj+a"/>
  </int:Manifest>
  <int:Observations>
    <int:Content id="oSlzi4Ae">
      <int:extLst>
        <oel:ext uri="E302BA01-7950-474C-9AD3-286E660C40A8">
          <int:SimilaritySummary Version="1" RunId="1607681030479" TilesCheckedInThisRun="198" TotalNumOfTiles="198" SimilarityAnnotationCount="51" NumWords="8088" NumFlaggedWords="772"/>
        </oel:ext>
      </int:extLst>
    </int:Content>
    <int:Content id="sjMae8HM">
      <int:extLst>
        <oel:ext uri="426473B9-03D8-482F-96C9-C2C85392BACA">
          <int:SimilarityCritique Version="1" Context="“Gang Involvement: Psychological and Behavioral Characteristics of Gang Members, Peripheral Youth, and Nongang Youth.”" SourceType="Online" SourceTitle="Gang involvement: psychological and behavioral ..." SourceUrl="https://pubmed.ncbi.nlm.nih.gov/20718002/" SourceSnippet="Gang involvement: psychological and behavioral characteristics of gang members, peripheral youth, and nongang youth Aggress Behav. Nov-Dec 2010;36(6):423-36. doi: 10.1002/ab.20360. Authors Emma Alleyne 1 , Jane L Wood. Affiliation 1 School of Psychology ...">
            <int:Suggestions CitationType="Inline">
              <int:Suggestion CitationStyle="Mla" IsIdentical="0">
                <int:ReplacementText>“Gang Involvement: Psychological and Behavioral Characteristics of Gang Members, Peripheral Youth, and Nongang Youth.” (“Gang involvement: psychological and behavioral ...”).</int:ReplacementText>
                <int:CitationText>(“Gang involvement: psychological and behavioral ...”)</int:CitationText>
              </int:Suggestion>
              <int:Suggestion CitationStyle="Apa" IsIdentical="0">
                <int:ReplacementText>“Gang Involvement: Psychological and Behavioral Characteristics of Gang Members, Peripheral Youth, and Nongang Youth.” (“Gang involvement: psychological and behavioral ...”).</int:ReplacementText>
                <int:CitationText>(“Gang involvement: psychological and behavioral ...”)</int:CitationText>
              </int:Suggestion>
              <int:Suggestion CitationStyle="Chicago" IsIdentical="0">
                <int:ReplacementText>“Gang Involvement: Psychological and Behavioral Characteristics of Gang Members, Peripheral Youth, and Nongang Youth.” (“Gang involvement: psychological and behavioral ...”).</int:ReplacementText>
                <int:CitationText>(“Gang involvement: psychological and behavioral ...”)</int:CitationText>
              </int:Suggestion>
            </int:Suggestions>
            <int:Suggestions CitationType="Full">
              <int:Suggestion CitationStyle="Mla" IsIdentical="0">
                <int:ReplacementText>&lt;i&gt;Gang involvement: psychological and behavioral ...&lt;/i&gt;, https://pubmed.ncbi.nlm.nih.gov/20718002/.</int:ReplacementText>
                <int:CitationText>&lt;i&gt;Gang involvement: psychological and behavioral ...&lt;/i&gt;, https://pubmed.ncbi.nlm.nih.gov/20718002/.</int:CitationText>
              </int:Suggestion>
              <int:Suggestion CitationStyle="Apa" IsIdentical="0">
                <int:ReplacementText>&lt;i&gt;Gang involvement: psychological and behavioral ...&lt;/i&gt;. (n.d.). Retrieved from https://pubmed.ncbi.nlm.nih.gov/20718002/</int:ReplacementText>
                <int:CitationText>&lt;i&gt;Gang involvement: psychological and behavioral ...&lt;/i&gt;. (n.d.). Retrieved from https://pubmed.ncbi.nlm.nih.gov/20718002/</int:CitationText>
              </int:Suggestion>
              <int:Suggestion CitationStyle="Chicago" IsIdentical="0">
                <int:ReplacementText>“Gang involvement: psychological and behavioral ...” n.d., https://pubmed.ncbi.nlm.nih.gov/20718002/.</int:ReplacementText>
                <int:CitationText>“Gang involvement: psychological and behavioral ...” n.d., https://pubmed.ncbi.nlm.nih.gov/20718002/.</int:CitationText>
              </int:Suggestion>
            </int:Suggestions>
          </int:SimilarityCritique>
        </oel:ext>
      </int:extLst>
    </int:Content>
    <int:Content id="n8Y7h3a7">
      <int:extLst>
        <oel:ext uri="426473B9-03D8-482F-96C9-C2C85392BACA">
          <int:SimilarityCritique Version="1" Context="“Gang Involvement: Psychological and Behavioral Characteristics of Gang Members, Peripheral Youth, and Nongang Youth.”" SourceType="Online" SourceTitle="Gang involvement: psychological and behavioral ..." SourceUrl="https://pubmed.ncbi.nlm.nih.gov/20718002/" SourceSnippet="Gang involvement: psychological and behavioral characteristics of gang members, peripheral youth, and nongang youth Aggress Behav. Nov-Dec 2010;36(6):423-36. doi: 10.1002/ab.20360. Authors Emma Alleyne 1 , Jane L Wood. Affiliation 1 School of Psychology ...">
            <int:Suggestions CitationType="Inline">
              <int:Suggestion CitationStyle="Mla" IsIdentical="0">
                <int:ReplacementText>“Gang Involvement: Psychological and Behavioral Characteristics of Gang Members, Peripheral Youth, and Nongang Youth.” (“Gang involvement: psychological and behavioral ...”).</int:ReplacementText>
                <int:CitationText>(“Gang involvement: psychological and behavioral ...”)</int:CitationText>
              </int:Suggestion>
              <int:Suggestion CitationStyle="Apa" IsIdentical="0">
                <int:ReplacementText>“Gang Involvement: Psychological and Behavioral Characteristics of Gang Members, Peripheral Youth, and Nongang Youth.” (“Gang involvement: psychological and behavioral ...”).</int:ReplacementText>
                <int:CitationText>(“Gang involvement: psychological and behavioral ...”)</int:CitationText>
              </int:Suggestion>
              <int:Suggestion CitationStyle="Chicago" IsIdentical="0">
                <int:ReplacementText>“Gang Involvement: Psychological and Behavioral Characteristics of Gang Members, Peripheral Youth, and Nongang Youth.” (“Gang involvement: psychological and behavioral ...”).</int:ReplacementText>
                <int:CitationText>(“Gang involvement: psychological and behavioral ...”)</int:CitationText>
              </int:Suggestion>
            </int:Suggestions>
            <int:Suggestions CitationType="Full">
              <int:Suggestion CitationStyle="Mla" IsIdentical="0">
                <int:ReplacementText>&lt;i&gt;Gang involvement: psychological and behavioral ...&lt;/i&gt;, https://pubmed.ncbi.nlm.nih.gov/20718002/.</int:ReplacementText>
                <int:CitationText>&lt;i&gt;Gang involvement: psychological and behavioral ...&lt;/i&gt;, https://pubmed.ncbi.nlm.nih.gov/20718002/.</int:CitationText>
              </int:Suggestion>
              <int:Suggestion CitationStyle="Apa" IsIdentical="0">
                <int:ReplacementText>&lt;i&gt;Gang involvement: psychological and behavioral ...&lt;/i&gt;. (n.d.). Retrieved from https://pubmed.ncbi.nlm.nih.gov/20718002/</int:ReplacementText>
                <int:CitationText>&lt;i&gt;Gang involvement: psychological and behavioral ...&lt;/i&gt;. (n.d.). Retrieved from https://pubmed.ncbi.nlm.nih.gov/20718002/</int:CitationText>
              </int:Suggestion>
              <int:Suggestion CitationStyle="Chicago" IsIdentical="0">
                <int:ReplacementText>“Gang involvement: psychological and behavioral ...” n.d., https://pubmed.ncbi.nlm.nih.gov/20718002/.</int:ReplacementText>
                <int:CitationText>“Gang involvement: psychological and behavioral ...” n.d., https://pubmed.ncbi.nlm.nih.gov/20718002/.</int:CitationText>
              </int:Suggestion>
            </int:Suggestions>
          </int:SimilarityCritique>
        </oel:ext>
      </int:extLst>
    </int:Content>
    <int:Content id="7St2FCif">
      <int:extLst>
        <oel:ext uri="426473B9-03D8-482F-96C9-C2C85392BACA">
          <int:SimilarityCritique Version="1" Context="“The Role of Delinquency, Proactive Aggression, Psychopathy and Behavioral School Engagement in Reported Youth Gang Membership.”" SourceType="Online" SourceTitle="The role of delinquency, proactive aggression, psychopathy ..." SourceUrl="https://pubmed.ncbi.nlm.nih.gov/25880890/" SourceSnippet="The role of delinquency, proactive aggression, psychopathy and behavioral school engagement in reported youth gang membership. Given the robust positive association between gangs and crime, a better understanding of factors related to reported youth gang membership is critical and especially since youth in gangs are a universal concern.">
            <int:Suggestions CitationType="Inline">
              <int:Suggestion CitationStyle="Mla" IsIdentical="0">
                <int:ReplacementText>“The Role of Delinquency, Proactive Aggression, Psychopathy and Behavioral School Engagement in Reported Youth Gang Membership.” (“The role of delinquency, proactive aggression, psychopathy ...”).</int:ReplacementText>
                <int:CitationText>(“The role of delinquency, proactive aggression, psychopathy ...”)</int:CitationText>
              </int:Suggestion>
              <int:Suggestion CitationStyle="Apa" IsIdentical="0">
                <int:ReplacementText>“The Role of Delinquency, Proactive Aggression, Psychopathy and Behavioral School Engagement in Reported Youth Gang Membership.” (“The role of delinquency, proactive aggression, psychopathy ...”).</int:ReplacementText>
                <int:CitationText>(“The role of delinquency, proactive aggression, psychopathy ...”)</int:CitationText>
              </int:Suggestion>
              <int:Suggestion CitationStyle="Chicago" IsIdentical="0">
                <int:ReplacementText>“The Role of Delinquency, Proactive Aggression, Psychopathy and Behavioral School Engagement in Reported Youth Gang Membership.” (“The role of delinquency, proactive aggression, psychopathy ...”).</int:ReplacementText>
                <int:CitationText>(“The role of delinquency, proactive aggression, psychopathy ...”)</int:CitationText>
              </int:Suggestion>
            </int:Suggestions>
            <int:Suggestions CitationType="Full">
              <int:Suggestion CitationStyle="Mla" IsIdentical="0">
                <int:ReplacementText>&lt;i&gt;The role of delinquency, proactive aggression, psychopathy ...&lt;/i&gt;, https://pubmed.ncbi.nlm.nih.gov/25880890/.</int:ReplacementText>
                <int:CitationText>&lt;i&gt;The role of delinquency, proactive aggression, psychopathy ...&lt;/i&gt;, https://pubmed.ncbi.nlm.nih.gov/25880890/.</int:CitationText>
              </int:Suggestion>
              <int:Suggestion CitationStyle="Apa" IsIdentical="0">
                <int:ReplacementText>&lt;i&gt;The role of delinquency, proactive aggression, psychopathy ...&lt;/i&gt;. (n.d.). Retrieved from https://pubmed.ncbi.nlm.nih.gov/25880890/</int:ReplacementText>
                <int:CitationText>&lt;i&gt;The role of delinquency, proactive aggression, psychopathy ...&lt;/i&gt;. (n.d.). Retrieved from https://pubmed.ncbi.nlm.nih.gov/25880890/</int:CitationText>
              </int:Suggestion>
              <int:Suggestion CitationStyle="Chicago" IsIdentical="0">
                <int:ReplacementText>“The role of delinquency, proactive aggression, psychopathy ...” n.d., https://pubmed.ncbi.nlm.nih.gov/25880890/.</int:ReplacementText>
                <int:CitationText>“The role of delinquency, proactive aggression, psychopathy ...” n.d., https://pubmed.ncbi.nlm.nih.gov/25880890/.</int:CitationText>
              </int:Suggestion>
            </int:Suggestions>
          </int:SimilarityCritique>
        </oel:ext>
      </int:extLst>
    </int:Content>
    <int:Content id="Ln7LnolX">
      <int:extLst>
        <oel:ext uri="426473B9-03D8-482F-96C9-C2C85392BACA">
          <int:SimilarityCritique Version="1" Context="“Gang Affiliation, Aggression, and Violent Offending in a Sample of Youth Offenders.”" SourceType="Online" SourceTitle="Gang affiliation, aggression, and violent offending in a ..." SourceUrl="https://www.researchgate.net/publication/232997573_Gang_affiliation_aggression_and_violent_offending_in_a_sample_of_youth_offenders" SourceSnippet="Request PDF | Gang affiliation, aggression, and violent offending in a sample of youth offenders | Gang affiliation, aggression, and violent offending were examined in case files of 390 youth ...">
            <int:Suggestions CitationType="Inline">
              <int:Suggestion CitationStyle="Mla" IsIdentical="0">
                <int:ReplacementText>“Gang Affiliation, Aggression, and Violent Offending in a Sample of Youth Offenders.” (“Gang affiliation, aggression, and violent offending in a ...”).</int:ReplacementText>
                <int:CitationText>(“Gang affiliation, aggression, and violent offending in a ...”)</int:CitationText>
              </int:Suggestion>
              <int:Suggestion CitationStyle="Apa" IsIdentical="0">
                <int:ReplacementText>“Gang Affiliation, Aggression, and Violent Offending in a Sample of Youth Offenders.” (“Gang affiliation, aggression, and violent offending in a ...”).</int:ReplacementText>
                <int:CitationText>(“Gang affiliation, aggression, and violent offending in a ...”)</int:CitationText>
              </int:Suggestion>
              <int:Suggestion CitationStyle="Chicago" IsIdentical="0">
                <int:ReplacementText>“Gang Affiliation, Aggression, and Violent Offending in a Sample of Youth Offenders.” (“Gang affiliation, aggression, and violent offending in a ...”).</int:ReplacementText>
                <int:CitationText>(“Gang affiliation, aggression, and violent offending in a ...”)</int:CitationText>
              </int:Suggestion>
            </int:Suggestions>
            <int:Suggestions CitationType="Full">
              <int:Suggestion CitationStyle="Mla" IsIdentical="0">
                <int:ReplacementText>&lt;i&gt;Gang affiliation, aggression, and violent offending in a ...&lt;/i&gt;, https://www.researchgate.net/publication/232997573_Gang_affiliation_aggression_and_violent_offending_in_a_sample_of_youth_offenders.</int:ReplacementText>
                <int:CitationText>&lt;i&gt;Gang affiliation, aggression, and violent offending in a ...&lt;/i&gt;, https://www.researchgate.net/publication/232997573_Gang_affiliation_aggression_and_violent_offending_in_a_sample_of_youth_offenders.</int:CitationText>
              </int:Suggestion>
              <int:Suggestion CitationStyle="Apa" IsIdentical="0">
                <int:ReplacementText>&lt;i&gt;Gang affiliation, aggression, and violent offending in a ...&lt;/i&gt;. (n.d.). Retrieved from https://www.researchgate.net/publication/232997573_Gang_affiliation_aggression_and_violent_offending_in_a_sample_of_youth_offenders</int:ReplacementText>
                <int:CitationText>&lt;i&gt;Gang affiliation, aggression, and violent offending in a ...&lt;/i&gt;. (n.d.). Retrieved from https://www.researchgate.net/publication/232997573_Gang_affiliation_aggression_and_violent_offending_in_a_sample_of_youth_offenders</int:CitationText>
              </int:Suggestion>
              <int:Suggestion CitationStyle="Chicago" IsIdentical="0">
                <int:ReplacementText>“Gang affiliation, aggression, and violent offending in a ...” n.d., https://www.researchgate.net/publication/232997573_Gang_affiliation_aggression_and_violent_offending_in_a_sample_of_youth_offenders.</int:ReplacementText>
                <int:CitationText>“Gang affiliation, aggression, and violent offending in a ...” n.d., https://www.researchgate.net/publication/232997573_Gang_affiliation_aggression_and_violent_offending_in_a_sample_of_youth_offenders.</int:CitationText>
              </int:Suggestion>
            </int:Suggestions>
          </int:SimilarityCritique>
        </oel:ext>
      </int:extLst>
    </int:Content>
    <int:Content id="w7B2NEe6">
      <int:extLst>
        <oel:ext uri="426473B9-03D8-482F-96C9-C2C85392BACA">
          <int:SimilarityCritique Version="1" Context="“London’s Lost Youth Services: The Dramatic Disappearance of Support and Facilities for Young People in London.”" SourceType="Online" SourceTitle="London’s lost youth services" SourceUrl="https://www.london.gov.uk/sites/default/files/london_lost_youth_services_sian_berry_jan2017.pdf" SourceSnippet="London’s lost youth services The dramatic disappearance of support and facilities for young people in London DRAFT A briefing by Sian Berry Green Party Member of the London Assembly October 2016 A briefing by Sian Berry Green Party Member of the London Assembly January 2017 . 1">
            <int:Suggestions CitationType="Inline">
              <int:Suggestion CitationStyle="Mla" IsIdentical="0">
                <int:ReplacementText>“London’s Lost Youth Services: The Dramatic Disappearance of Support and Facilities for Young People in London.” (“London’s lost youth services”).</int:ReplacementText>
                <int:CitationText>(“London’s lost youth services”)</int:CitationText>
              </int:Suggestion>
              <int:Suggestion CitationStyle="Apa" IsIdentical="0">
                <int:ReplacementText>“London’s Lost Youth Services: The Dramatic Disappearance of Support and Facilities for Young People in London.” (“London’s lost youth services”).</int:ReplacementText>
                <int:CitationText>(“London’s lost youth services”)</int:CitationText>
              </int:Suggestion>
              <int:Suggestion CitationStyle="Chicago" IsIdentical="0">
                <int:ReplacementText>“London’s Lost Youth Services: The Dramatic Disappearance of Support and Facilities for Young People in London.” (“London’s lost youth services”).</int:ReplacementText>
                <int:CitationText>(“London’s lost youth services”)</int:CitationText>
              </int:Suggestion>
            </int:Suggestions>
            <int:Suggestions CitationType="Full">
              <int:Suggestion CitationStyle="Mla" IsIdentical="0">
                <int:ReplacementText>&lt;i&gt;London’s lost youth services&lt;/i&gt;, https://www.london.gov.uk/sites/default/files/london_lost_youth_services_sian_berry_jan2017.pdf.</int:ReplacementText>
                <int:CitationText>&lt;i&gt;London’s lost youth services&lt;/i&gt;, https://www.london.gov.uk/sites/default/files/london_lost_youth_services_sian_berry_jan2017.pdf.</int:CitationText>
              </int:Suggestion>
              <int:Suggestion CitationStyle="Apa" IsIdentical="0">
                <int:ReplacementText>&lt;i&gt;London’s lost youth services&lt;/i&gt;. (n.d.). Retrieved from https://www.london.gov.uk/sites/default/files/london_lost_youth_services_sian_berry_jan2017.pdf</int:ReplacementText>
                <int:CitationText>&lt;i&gt;London’s lost youth services&lt;/i&gt;. (n.d.). Retrieved from https://www.london.gov.uk/sites/default/files/london_lost_youth_services_sian_berry_jan2017.pdf</int:CitationText>
              </int:Suggestion>
              <int:Suggestion CitationStyle="Chicago" IsIdentical="0">
                <int:ReplacementText>“London’s lost youth services” n.d., https://www.london.gov.uk/sites/default/files/london_lost_youth_services_sian_berry_jan2017.pdf.</int:ReplacementText>
                <int:CitationText>“London’s lost youth services” n.d., https://www.london.gov.uk/sites/default/files/london_lost_youth_services_sian_berry_jan2017.pdf.</int:CitationText>
              </int:Suggestion>
            </int:Suggestions>
          </int:SimilarityCritique>
        </oel:ext>
      </int:extLst>
    </int:Content>
    <int:Content id="ZYHaF9DB">
      <int:extLst>
        <oel:ext uri="426473B9-03D8-482F-96C9-C2C85392BACA">
          <int:SimilarityCritique Version="1" Context="“The Influence of Violent Media on Children and Adolescents: A Public-Health Approach.”" SourceType="Online" SourceTitle="[PDF] The influence of violent media on children and ..." SourceUrl="https://www.semanticscholar.org/paper/The-influence-of-violent-media-on-children-and-a-Browne-Hamilton-Giachritsis/9c323e6d6c8062c78c39e5c2e52c10a1ea0b657d" SourceSnippet="DOI: 10.1016/S0140-6736(05)17952-5 Corpus ID: 918943. The influence of violent media on children and adolescents: a public-health approach @article{Browne2005TheIO, title={The influence of violent media on children and adolescents: a public-health approach}, author={K. Browne and Catherine Hamilton-Giachritsis}, journal={The Lancet}, year={2005}, volume={365}, pages={702-710} }">
            <int:Suggestions CitationType="Inline">
              <int:Suggestion CitationStyle="Mla" IsIdentical="0">
                <int:ReplacementText>“The Influence of Violent Media on Children and Adolescents: A Public-Health Approach.” (“[PDF] The influence of violent media on children and ...”).</int:ReplacementText>
                <int:CitationText>(“[PDF] The influence of violent media on children and ...”)</int:CitationText>
              </int:Suggestion>
              <int:Suggestion CitationStyle="Apa" IsIdentical="0">
                <int:ReplacementText>“The Influence of Violent Media on Children and Adolescents: A Public-Health Approach.” (“[PDF] The influence of violent media on children and ...”).</int:ReplacementText>
                <int:CitationText>(“[PDF] The influence of violent media on children and ...”)</int:CitationText>
              </int:Suggestion>
              <int:Suggestion CitationStyle="Chicago" IsIdentical="0">
                <int:ReplacementText>“The Influence of Violent Media on Children and Adolescents: A Public-Health Approach.” (“[PDF] The influence of violent media on children and ...”).</int:ReplacementText>
                <int:CitationText>(“[PDF] The influence of violent media on children and ...”)</int:CitationText>
              </int:Suggestion>
            </int:Suggestions>
            <int:Suggestions CitationType="Full">
              <int:Suggestion CitationStyle="Mla" IsIdentical="0">
                <int:ReplacementText>&lt;i&gt;[PDF] The influence of violent media on children and ...&lt;/i&gt;, https://www.semanticscholar.org/paper/The-influence-of-violent-media-on-children-and-a-Browne-Hamilton-Giachritsis/9c323e6d6c8062c78c39e5c2e52c10a1ea0b657d.</int:ReplacementText>
                <int:CitationText>&lt;i&gt;[PDF] The influence of violent media on children and ...&lt;/i&gt;, https://www.semanticscholar.org/paper/The-influence-of-violent-media-on-children-and-a-Browne-Hamilton-Giachritsis/9c323e6d6c8062c78c39e5c2e52c10a1ea0b657d.</int:CitationText>
              </int:Suggestion>
              <int:Suggestion CitationStyle="Apa" IsIdentical="0">
                <int:ReplacementText>&lt;i&gt;[PDF] The influence of violent media on children and ...&lt;/i&gt;. (n.d.). Retrieved from https://www.semanticscholar.org/paper/The-influence-of-violent-media-on-children-and-a-Browne-Hamilton-Giachritsis/9c323e6d6c8062c78c39e5c2e52c10a1ea0b657d</int:ReplacementText>
                <int:CitationText>&lt;i&gt;[PDF] The influence of violent media on children and ...&lt;/i&gt;. (n.d.). Retrieved from https://www.semanticscholar.org/paper/The-influence-of-violent-media-on-children-and-a-Browne-Hamilton-Giachritsis/9c323e6d6c8062c78c39e5c2e52c10a1ea0b657d</int:CitationText>
              </int:Suggestion>
              <int:Suggestion CitationStyle="Chicago" IsIdentical="0">
                <int:ReplacementText>“[PDF] The influence of violent media on children and ...” n.d., https://www.semanticscholar.org/paper/The-influence-of-violent-media-on-children-and-a-Browne-Hamilton-Giachritsis/9c323e6d6c8062c78c39e5c2e52c10a1ea0b657d.</int:ReplacementText>
                <int:CitationText>“[PDF] The influence of violent media on children and ...” n.d., https://www.semanticscholar.org/paper/The-influence-of-violent-media-on-children-and-a-Browne-Hamilton-Giachritsis/9c323e6d6c8062c78c39e5c2e52c10a1ea0b657d.</int:CitationText>
              </int:Suggestion>
            </int:Suggestions>
          </int:SimilarityCritique>
        </oel:ext>
      </int:extLst>
    </int:Content>
    <int:Content id="UG66YinU">
      <int:extLst>
        <oel:ext uri="426473B9-03D8-482F-96C9-C2C85392BACA">
          <int:SimilarityCritique Version="1" Context="“How Far Does the Apple Fall from the Tree? Maternal Delinquency and Sex-Specific Patterns of Offspring Delinquent Behavior.”" SourceType="Online" SourceTitle="How far does the apple fall from the tree? Maternal ..." SourceUrl="https://www.sciencedirect.com/science/article/pii/S0047235217305159" SourceSnippet="How far does the apple fall from the tree? Maternal delinquency and sex-specific patterns of offspring delinquent behavior Author links open overlay panel Eric J. Connolly a Joseph A. Schwartz b Dylan B. Jackson c Kevin M. Beaver d e">
            <int:Suggestions CitationType="Inline">
              <int:Suggestion CitationStyle="Mla" IsIdentical="0">
                <int:ReplacementText>“How Far Does the Apple Fall from the Tree? Maternal Delinquency and Sex-Specific Patterns of Offspring Delinquent Behavior.” (“How far does the apple fall from the tree? Maternal ...”).</int:ReplacementText>
                <int:CitationText>(“How far does the apple fall from the tree? Maternal ...”)</int:CitationText>
              </int:Suggestion>
              <int:Suggestion CitationStyle="Apa" IsIdentical="0">
                <int:ReplacementText>“How Far Does the Apple Fall from the Tree? Maternal Delinquency and Sex-Specific Patterns of Offspring Delinquent Behavior.” (“How far does the apple fall from the tree? Maternal ...”).</int:ReplacementText>
                <int:CitationText>(“How far does the apple fall from the tree? Maternal ...”)</int:CitationText>
              </int:Suggestion>
              <int:Suggestion CitationStyle="Chicago" IsIdentical="0">
                <int:ReplacementText>“How Far Does the Apple Fall from the Tree? Maternal Delinquency and Sex-Specific Patterns of Offspring Delinquent Behavior.” (“How far does the apple fall from the tree? Maternal ...”).</int:ReplacementText>
                <int:CitationText>(“How far does the apple fall from the tree? Maternal ...”)</int:CitationText>
              </int:Suggestion>
            </int:Suggestions>
            <int:Suggestions CitationType="Full">
              <int:Suggestion CitationStyle="Mla" IsIdentical="0">
                <int:ReplacementText>&lt;i&gt;How far does the apple fall from the tree? Maternal ...&lt;/i&gt;, https://www.sciencedirect.com/science/article/pii/S0047235217305159.</int:ReplacementText>
                <int:CitationText>&lt;i&gt;How far does the apple fall from the tree? Maternal ...&lt;/i&gt;, https://www.sciencedirect.com/science/article/pii/S0047235217305159.</int:CitationText>
              </int:Suggestion>
              <int:Suggestion CitationStyle="Apa" IsIdentical="0">
                <int:ReplacementText>&lt;i&gt;How far does the apple fall from the tree? Maternal ...&lt;/i&gt;. (n.d.). Retrieved from https://www.sciencedirect.com/science/article/pii/S0047235217305159</int:ReplacementText>
                <int:CitationText>&lt;i&gt;How far does the apple fall from the tree? Maternal ...&lt;/i&gt;. (n.d.). Retrieved from https://www.sciencedirect.com/science/article/pii/S0047235217305159</int:CitationText>
              </int:Suggestion>
              <int:Suggestion CitationStyle="Chicago" IsIdentical="0">
                <int:ReplacementText>“How far does the apple fall from the tree? Maternal ...” n.d., https://www.sciencedirect.com/science/article/pii/S0047235217305159.</int:ReplacementText>
                <int:CitationText>“How far does the apple fall from the tree? Maternal ...” n.d., https://www.sciencedirect.com/science/article/pii/S0047235217305159.</int:CitationText>
              </int:Suggestion>
            </int:Suggestions>
          </int:SimilarityCritique>
        </oel:ext>
      </int:extLst>
    </int:Content>
    <int:Content id="dS2Ds+jf">
      <int:extLst>
        <oel:ext uri="426473B9-03D8-482F-96C9-C2C85392BACA">
          <int:SimilarityCritique Version="1" Context="Local Perspectives in Ending Gang and Youth Violence Areas: Perceptions of the Nature of Urban Street Gangs.￼" SourceType="Online" SourceTitle="Local perspectives in Ending Gang and Youth Violence areas ..." SourceUrl="https://www.gov.uk/government/publications/local-perspectives-in-ending-gang-and-youth-violence-areas-perceptions-of-the-nature-of-urban-street-gangs" SourceSnippet="Local perspectives in Ending Gang and Youth Violence areas: perceptions of the nature of urban street gangs PDF , 2.31MB , 106 pages This file may not be suitable for users of assistive technology.">
            <int:Suggestions CitationType="Inline">
              <int:Suggestion CitationStyle="Mla" IsIdentical="0">
                <int:ReplacementText>Local Perspectives in Ending Gang and Youth Violence Areas: Perceptions of the Nature of Urban Street Gangs.￼ (“Local perspectives in Ending Gang and Youth Violence areas ...”).</int:ReplacementText>
                <int:CitationText>(“Local perspectives in Ending Gang and Youth Violence areas ...”)</int:CitationText>
              </int:Suggestion>
              <int:Suggestion CitationStyle="Apa" IsIdentical="0">
                <int:ReplacementText>Local Perspectives in Ending Gang and Youth Violence Areas: Perceptions of the Nature of Urban Street Gangs.￼ (“Local perspectives in Ending Gang and Youth Violence areas ...”).</int:ReplacementText>
                <int:CitationText>(“Local perspectives in Ending Gang and Youth Violence areas ...”)</int:CitationText>
              </int:Suggestion>
              <int:Suggestion CitationStyle="Chicago" IsIdentical="0">
                <int:ReplacementText>Local Perspectives in Ending Gang and Youth Violence Areas: Perceptions of the Nature of Urban Street Gangs.￼ (“Local perspectives in Ending Gang and Youth Violence areas ...”).</int:ReplacementText>
                <int:CitationText>(“Local perspectives in Ending Gang and Youth Violence areas ...”)</int:CitationText>
              </int:Suggestion>
            </int:Suggestions>
            <int:Suggestions CitationType="Full">
              <int:Suggestion CitationStyle="Mla" IsIdentical="0">
                <int:ReplacementText>&lt;i&gt;Local perspectives in Ending Gang and Youth Violence areas ...&lt;/i&gt;, https://www.gov.uk/government/publications/local-perspectives-in-ending-gang-and-youth-violence-areas-perceptions-of-the-nature-of-urban-street-gangs.</int:ReplacementText>
                <int:CitationText>&lt;i&gt;Local perspectives in Ending Gang and Youth Violence areas ...&lt;/i&gt;, https://www.gov.uk/government/publications/local-perspectives-in-ending-gang-and-youth-violence-areas-perceptions-of-the-nature-of-urban-street-gangs.</int:CitationText>
              </int:Suggestion>
              <int:Suggestion CitationStyle="Apa" IsIdentical="0">
                <int:ReplacementText>&lt;i&gt;Local perspectives in Ending Gang and Youth Violence areas ...&lt;/i&gt;. (n.d.). Retrieved from https://www.gov.uk/government/publications/local-perspectives-in-ending-gang-and-youth-violence-areas-perceptions-of-the-nature-of-urban-street-gangs</int:ReplacementText>
                <int:CitationText>&lt;i&gt;Local perspectives in Ending Gang and Youth Violence areas ...&lt;/i&gt;. (n.d.). Retrieved from https://www.gov.uk/government/publications/local-perspectives-in-ending-gang-and-youth-violence-areas-perceptions-of-the-nature-of-urban-street-gangs</int:CitationText>
              </int:Suggestion>
              <int:Suggestion CitationStyle="Chicago" IsIdentical="0">
                <int:ReplacementText>“Local perspectives in Ending Gang and Youth Violence areas ...” n.d., https://www.gov.uk/government/publications/local-perspectives-in-ending-gang-and-youth-violence-areas-perceptions-of-the-nature-of-urban-street-gangs.</int:ReplacementText>
                <int:CitationText>“Local perspectives in Ending Gang and Youth Violence areas ...” n.d., https://www.gov.uk/government/publications/local-perspectives-in-ending-gang-and-youth-violence-areas-perceptions-of-the-nature-of-urban-street-gangs.</int:CitationText>
              </int:Suggestion>
            </int:Suggestions>
          </int:SimilarityCritique>
        </oel:ext>
      </int:extLst>
    </int:Content>
    <int:Content id="sOHe9woF">
      <int:extLst>
        <oel:ext uri="426473B9-03D8-482F-96C9-C2C85392BACA">
          <int:SimilarityCritique Version="1" Context="“A Biopsychosocial Model of the Development of Chronic Conduct Problems in Adolescence.”" SourceType="Online" SourceTitle="A Biopsychosocial Model of the Development of Chronic ..." SourceUrl="https://europepmc.org/articles/PMC2755613" SourceSnippet="A biopsychosocial model of the development of adolescent chronic conduct problems is presented and supported through a review of empirical findings. This model posits that biological dispositions and sociocultural contexts place certain children at risk in early life but that life experiences with parents, peers, and social institutions increment and mediate this risk.">
            <int:Suggestions CitationType="Inline">
              <int:Suggestion CitationStyle="Mla" IsIdentical="0">
                <int:ReplacementText>“A Biopsychosocial Model of the Development of Chronic Conduct Problems in Adolescence.” (“A Biopsychosocial Model of the Development of Chronic ...”).</int:ReplacementText>
                <int:CitationText>(“A Biopsychosocial Model of the Development of Chronic ...”)</int:CitationText>
              </int:Suggestion>
              <int:Suggestion CitationStyle="Apa" IsIdentical="0">
                <int:ReplacementText>“A Biopsychosocial Model of the Development of Chronic Conduct Problems in Adolescence.” (“A Biopsychosocial Model of the Development of Chronic ...”).</int:ReplacementText>
                <int:CitationText>(“A Biopsychosocial Model of the Development of Chronic ...”)</int:CitationText>
              </int:Suggestion>
              <int:Suggestion CitationStyle="Chicago" IsIdentical="0">
                <int:ReplacementText>“A Biopsychosocial Model of the Development of Chronic Conduct Problems in Adolescence.” (“A Biopsychosocial Model of the Development of Chronic ...”).</int:ReplacementText>
                <int:CitationText>(“A Biopsychosocial Model of the Development of Chronic ...”)</int:CitationText>
              </int:Suggestion>
            </int:Suggestions>
            <int:Suggestions CitationType="Full">
              <int:Suggestion CitationStyle="Mla" IsIdentical="0">
                <int:ReplacementText>&lt;i&gt;A Biopsychosocial Model of the Development of Chronic ...&lt;/i&gt;, https://europepmc.org/articles/PMC2755613.</int:ReplacementText>
                <int:CitationText>&lt;i&gt;A Biopsychosocial Model of the Development of Chronic ...&lt;/i&gt;, https://europepmc.org/articles/PMC2755613.</int:CitationText>
              </int:Suggestion>
              <int:Suggestion CitationStyle="Apa" IsIdentical="0">
                <int:ReplacementText>&lt;i&gt;A Biopsychosocial Model of the Development of Chronic ...&lt;/i&gt;. (n.d.). Retrieved from https://europepmc.org/articles/PMC2755613</int:ReplacementText>
                <int:CitationText>&lt;i&gt;A Biopsychosocial Model of the Development of Chronic ...&lt;/i&gt;. (n.d.). Retrieved from https://europepmc.org/articles/PMC2755613</int:CitationText>
              </int:Suggestion>
              <int:Suggestion CitationStyle="Chicago" IsIdentical="0">
                <int:ReplacementText>“A Biopsychosocial Model of the Development of Chronic ...” n.d., https://europepmc.org/articles/PMC2755613.</int:ReplacementText>
                <int:CitationText>“A Biopsychosocial Model of the Development of Chronic ...” n.d., https://europepmc.org/articles/PMC2755613.</int:CitationText>
              </int:Suggestion>
            </int:Suggestions>
          </int:SimilarityCritique>
        </oel:ext>
      </int:extLst>
    </int:Content>
    <int:Content id="CMjbvfaF">
      <int:extLst>
        <oel:ext uri="426473B9-03D8-482F-96C9-C2C85392BACA">
          <int:SimilarityCritique Version="1" Context="“Gender and Gang Membership: A Contrast of Rural and Urban Youth on Attitudes and Behavior.”" SourceType="Online" SourceTitle="Gender and Gang Membership: A Contrast of Rural and Urban ..." SourceUrl="https://journals.sagepub.com/doi/abs/10.1177/0044118x03034004002" SourceSnippet="Gender and Gang Membership: A Contrast of Rural and Urban Youth on Attitudes and Behavior Show all authors. Richard L. Dukes. Richard L. Dukes. See all articles by this author. Search Google Scholar for this author, Judith A. Stein. Judith A. Stein. See all articles by this author.">
            <int:Suggestions CitationType="Inline">
              <int:Suggestion CitationStyle="Mla" IsIdentical="0">
                <int:ReplacementText>“Gender and Gang Membership: A Contrast of Rural and Urban Youth on Attitudes and Behavior.” (“Gender and Gang Membership: A Contrast of Rural and Urban ...”).</int:ReplacementText>
                <int:CitationText>(“Gender and Gang Membership: A Contrast of Rural and Urban ...”)</int:CitationText>
              </int:Suggestion>
              <int:Suggestion CitationStyle="Apa" IsIdentical="0">
                <int:ReplacementText>“Gender and Gang Membership: A Contrast of Rural and Urban Youth on Attitudes and Behavior.” (“Gender and Gang Membership: A Contrast of Rural and Urban ...”).</int:ReplacementText>
                <int:CitationText>(“Gender and Gang Membership: A Contrast of Rural and Urban ...”)</int:CitationText>
              </int:Suggestion>
              <int:Suggestion CitationStyle="Chicago" IsIdentical="0">
                <int:ReplacementText>“Gender and Gang Membership: A Contrast of Rural and Urban Youth on Attitudes and Behavior.” (“Gender and Gang Membership: A Contrast of Rural and Urban ...”).</int:ReplacementText>
                <int:CitationText>(“Gender and Gang Membership: A Contrast of Rural and Urban ...”)</int:CitationText>
              </int:Suggestion>
            </int:Suggestions>
            <int:Suggestions CitationType="Full">
              <int:Suggestion CitationStyle="Mla" IsIdentical="0">
                <int:ReplacementText>&lt;i&gt;Gender and Gang Membership: A Contrast of Rural and Urban ...&lt;/i&gt;, https://journals.sagepub.com/doi/abs/10.1177/0044118x03034004002.</int:ReplacementText>
                <int:CitationText>&lt;i&gt;Gender and Gang Membership: A Contrast of Rural and Urban ...&lt;/i&gt;, https://journals.sagepub.com/doi/abs/10.1177/0044118x03034004002.</int:CitationText>
              </int:Suggestion>
              <int:Suggestion CitationStyle="Apa" IsIdentical="0">
                <int:ReplacementText>&lt;i&gt;Gender and Gang Membership: A Contrast of Rural and Urban ...&lt;/i&gt;. (n.d.). Retrieved from https://journals.sagepub.com/doi/abs/10.1177/0044118x03034004002</int:ReplacementText>
                <int:CitationText>&lt;i&gt;Gender and Gang Membership: A Contrast of Rural and Urban ...&lt;/i&gt;. (n.d.). Retrieved from https://journals.sagepub.com/doi/abs/10.1177/0044118x03034004002</int:CitationText>
              </int:Suggestion>
              <int:Suggestion CitationStyle="Chicago" IsIdentical="0">
                <int:ReplacementText>“Gender and Gang Membership: A Contrast of Rural and Urban ...” n.d., https://journals.sagepub.com/doi/abs/10.1177/0044118x03034004002.</int:ReplacementText>
                <int:CitationText>“Gender and Gang Membership: A Contrast of Rural and Urban ...” n.d., https://journals.sagepub.com/doi/abs/10.1177/0044118x03034004002.</int:CitationText>
              </int:Suggestion>
            </int:Suggestions>
          </int:SimilarityCritique>
        </oel:ext>
      </int:extLst>
    </int:Content>
    <int:Content id="WCnI4cy5">
      <int:extLst>
        <oel:ext uri="426473B9-03D8-482F-96C9-C2C85392BACA">
          <int:SimilarityCritique Version="1" Context="￼Esbensen, Finn-aage, Dana Peterson, Terrance J. Taylor, and Adrienne Freng. 2009. “Similarities and Differences in Risk Factors for Violent Offending and Gang Membership.”" SourceType="Online" SourceTitle="Similarities and Differences in Risk Factors for Violent ..." SourceUrl="https://journals.sagepub.com/doi/abs/10.1375/acri.42.3.310" SourceSnippet="Finn-Aage Esbensen, Dana Peterson, Terrance J. Taylor, and Adrienne Freng. Australian &amp; New Zealand Journal of Criminology 2009 42: 3, 310-335 Download Citation. If you have the appropriate software installed, you can download article citation data to the citation manager of your choice.">
            <int:Suggestions CitationType="Inline">
              <int:Suggestion CitationStyle="Mla" IsIdentical="0">
                <int:ReplacementText>￼Esbensen, Finn-aage, Dana Peterson, Terrance J. Taylor, and Adrienne Freng. 2009. “Similarities and Differences in Risk Factors for Violent Offending and Gang Membership.” (“Similarities and Differences in Risk Factors for Violent ...”).</int:ReplacementText>
                <int:CitationText>(“Similarities and Differences in Risk Factors for Violent ...”)</int:CitationText>
              </int:Suggestion>
              <int:Suggestion CitationStyle="Apa" IsIdentical="0">
                <int:ReplacementText>￼Esbensen, Finn-aage, Dana Peterson, Terrance J. Taylor, and Adrienne Freng. 2009. “Similarities and Differences in Risk Factors for Violent Offending and Gang Membership.” (“Similarities and Differences in Risk Factors for Violent ...”).</int:ReplacementText>
                <int:CitationText>(“Similarities and Differences in Risk Factors for Violent ...”)</int:CitationText>
              </int:Suggestion>
              <int:Suggestion CitationStyle="Chicago" IsIdentical="0">
                <int:ReplacementText>￼Esbensen, Finn-aage, Dana Peterson, Terrance J. Taylor, and Adrienne Freng. 2009. “Similarities and Differences in Risk Factors for Violent Offending and Gang Membership.” (“Similarities and Differences in Risk Factors for Violent ...”).</int:ReplacementText>
                <int:CitationText>(“Similarities and Differences in Risk Factors for Violent ...”)</int:CitationText>
              </int:Suggestion>
            </int:Suggestions>
            <int:Suggestions CitationType="Full">
              <int:Suggestion CitationStyle="Mla" IsIdentical="0">
                <int:ReplacementText>&lt;i&gt;Similarities and Differences in Risk Factors for Violent ...&lt;/i&gt;, https://journals.sagepub.com/doi/abs/10.1375/acri.42.3.310.</int:ReplacementText>
                <int:CitationText>&lt;i&gt;Similarities and Differences in Risk Factors for Violent ...&lt;/i&gt;, https://journals.sagepub.com/doi/abs/10.1375/acri.42.3.310.</int:CitationText>
              </int:Suggestion>
              <int:Suggestion CitationStyle="Apa" IsIdentical="0">
                <int:ReplacementText>&lt;i&gt;Similarities and Differences in Risk Factors for Violent ...&lt;/i&gt;. (n.d.). Retrieved from https://journals.sagepub.com/doi/abs/10.1375/acri.42.3.310</int:ReplacementText>
                <int:CitationText>&lt;i&gt;Similarities and Differences in Risk Factors for Violent ...&lt;/i&gt;. (n.d.). Retrieved from https://journals.sagepub.com/doi/abs/10.1375/acri.42.3.310</int:CitationText>
              </int:Suggestion>
              <int:Suggestion CitationStyle="Chicago" IsIdentical="0">
                <int:ReplacementText>“Similarities and Differences in Risk Factors for Violent ...” n.d., https://journals.sagepub.com/doi/abs/10.1375/acri.42.3.310.</int:ReplacementText>
                <int:CitationText>“Similarities and Differences in Risk Factors for Violent ...” n.d., https://journals.sagepub.com/doi/abs/10.1375/acri.42.3.310.</int:CitationText>
              </int:Suggestion>
            </int:Suggestions>
          </int:SimilarityCritique>
        </oel:ext>
      </int:extLst>
    </int:Content>
    <int:Content id="fH9kHBJ4">
      <int:extLst>
        <oel:ext uri="426473B9-03D8-482F-96C9-C2C85392BACA">
          <int:SimilarityCritique Version="1" Context="“Genetic Influences on Antisocial Behavior: Recent Advances and Future Directions.”" SourceType="Online" SourceTitle="Genetic influences on antisocial behavior: recent advances ..." SourceUrl="https://www.sciencedirect.com/science/article/pii/S2352250X18300952" SourceSnippet="Genetic influences on antisocial behavior: recent advances and future directions Author links open overlay panel Arianna M Gard 1 Hailey L Dotterer 1 Luke W Hyde 1 2 3 Show more">
            <int:Suggestions CitationType="Inline">
              <int:Suggestion CitationStyle="Mla" IsIdentical="0">
                <int:ReplacementText>“Genetic Influences on Antisocial Behavior: Recent Advances and Future Directions.” (“Genetic influences on antisocial behavior: recent advances ...”).</int:ReplacementText>
                <int:CitationText>(“Genetic influences on antisocial behavior: recent advances ...”)</int:CitationText>
              </int:Suggestion>
              <int:Suggestion CitationStyle="Apa" IsIdentical="0">
                <int:ReplacementText>“Genetic Influences on Antisocial Behavior: Recent Advances and Future Directions.” (“Genetic influences on antisocial behavior: recent advances ...”).</int:ReplacementText>
                <int:CitationText>(“Genetic influences on antisocial behavior: recent advances ...”)</int:CitationText>
              </int:Suggestion>
              <int:Suggestion CitationStyle="Chicago" IsIdentical="0">
                <int:ReplacementText>“Genetic Influences on Antisocial Behavior: Recent Advances and Future Directions.” (“Genetic influences on antisocial behavior: recent advances ...”).</int:ReplacementText>
                <int:CitationText>(“Genetic influences on antisocial behavior: recent advances ...”)</int:CitationText>
              </int:Suggestion>
            </int:Suggestions>
            <int:Suggestions CitationType="Full">
              <int:Suggestion CitationStyle="Mla" IsIdentical="0">
                <int:ReplacementText>&lt;i&gt;Genetic influences on antisocial behavior: recent advances ...&lt;/i&gt;, https://www.sciencedirect.com/science/article/pii/S2352250X18300952.</int:ReplacementText>
                <int:CitationText>&lt;i&gt;Genetic influences on antisocial behavior: recent advances ...&lt;/i&gt;, https://www.sciencedirect.com/science/article/pii/S2352250X18300952.</int:CitationText>
              </int:Suggestion>
              <int:Suggestion CitationStyle="Apa" IsIdentical="0">
                <int:ReplacementText>&lt;i&gt;Genetic influences on antisocial behavior: recent advances ...&lt;/i&gt;. (n.d.). Retrieved from https://www.sciencedirect.com/science/article/pii/S2352250X18300952</int:ReplacementText>
                <int:CitationText>&lt;i&gt;Genetic influences on antisocial behavior: recent advances ...&lt;/i&gt;. (n.d.). Retrieved from https://www.sciencedirect.com/science/article/pii/S2352250X18300952</int:CitationText>
              </int:Suggestion>
              <int:Suggestion CitationStyle="Chicago" IsIdentical="0">
                <int:ReplacementText>“Genetic influences on antisocial behavior: recent advances ...” n.d., https://www.sciencedirect.com/science/article/pii/S2352250X18300952.</int:ReplacementText>
                <int:CitationText>“Genetic influences on antisocial behavior: recent advances ...” n.d., https://www.sciencedirect.com/science/article/pii/S2352250X18300952.</int:CitationText>
              </int:Suggestion>
            </int:Suggestions>
          </int:SimilarityCritique>
        </oel:ext>
      </int:extLst>
    </int:Content>
    <int:Content id="XifYzC56">
      <int:extLst>
        <oel:ext uri="426473B9-03D8-482F-96C9-C2C85392BACA">
          <int:SimilarityCritique Version="1" Context="“Deviant Youth Groups in 30 Countries Deviant Youth Groups in 30 Countries: Results From the Second International Self-Report Delinquency Study.”" SourceType="Online" SourceTitle="Deviant Youth Groups in 30 Countries: Results From the ..." SourceUrl="https://journals.sagepub.com/doi/abs/10.1177/1057567711418500" SourceSnippet="Deviant Youth Groups in 30 Countries: Results From the Second International Self-Report Delinquency Study Show all authors. Uberto Gatti 1. Uberto Gatti. 1Section of Criminology and Forensic Psychiatry, University of Genoa, Genoa, Italy See all articles by this author.">
            <int:Suggestions CitationType="Inline">
              <int:Suggestion CitationStyle="Mla" IsIdentical="0">
                <int:ReplacementText>“Deviant Youth Groups in 30 Countries Deviant Youth Groups in 30 Countries: Results From the Second International Self-Report Delinquency Study.” (“Deviant Youth Groups in 30 Countries: Results From the ...”).</int:ReplacementText>
                <int:CitationText>(“Deviant Youth Groups in 30 Countries: Results From the ...”)</int:CitationText>
              </int:Suggestion>
              <int:Suggestion CitationStyle="Apa" IsIdentical="0">
                <int:ReplacementText>“Deviant Youth Groups in 30 Countries Deviant Youth Groups in 30 Countries: Results From the Second International Self-Report Delinquency Study.” (“Deviant Youth Groups in 30 Countries: Results From the ...”).</int:ReplacementText>
                <int:CitationText>(“Deviant Youth Groups in 30 Countries: Results From the ...”)</int:CitationText>
              </int:Suggestion>
              <int:Suggestion CitationStyle="Chicago" IsIdentical="0">
                <int:ReplacementText>“Deviant Youth Groups in 30 Countries Deviant Youth Groups in 30 Countries: Results From the Second International Self-Report Delinquency Study.” (“Deviant Youth Groups in 30 Countries: Results From the ...”).</int:ReplacementText>
                <int:CitationText>(“Deviant Youth Groups in 30 Countries: Results From the ...”)</int:CitationText>
              </int:Suggestion>
            </int:Suggestions>
            <int:Suggestions CitationType="Full">
              <int:Suggestion CitationStyle="Mla" IsIdentical="0">
                <int:ReplacementText>&lt;i&gt;Deviant Youth Groups in 30 Countries: Results From the ...&lt;/i&gt;, https://journals.sagepub.com/doi/abs/10.1177/1057567711418500.</int:ReplacementText>
                <int:CitationText>&lt;i&gt;Deviant Youth Groups in 30 Countries: Results From the ...&lt;/i&gt;, https://journals.sagepub.com/doi/abs/10.1177/1057567711418500.</int:CitationText>
              </int:Suggestion>
              <int:Suggestion CitationStyle="Apa" IsIdentical="0">
                <int:ReplacementText>&lt;i&gt;Deviant Youth Groups in 30 Countries: Results From the ...&lt;/i&gt;. (n.d.). Retrieved from https://journals.sagepub.com/doi/abs/10.1177/1057567711418500</int:ReplacementText>
                <int:CitationText>&lt;i&gt;Deviant Youth Groups in 30 Countries: Results From the ...&lt;/i&gt;. (n.d.). Retrieved from https://journals.sagepub.com/doi/abs/10.1177/1057567711418500</int:CitationText>
              </int:Suggestion>
              <int:Suggestion CitationStyle="Chicago" IsIdentical="0">
                <int:ReplacementText>“Deviant Youth Groups in 30 Countries: Results From the ...” n.d., https://journals.sagepub.com/doi/abs/10.1177/1057567711418500.</int:ReplacementText>
                <int:CitationText>“Deviant Youth Groups in 30 Countries: Results From the ...” n.d., https://journals.sagepub.com/doi/abs/10.1177/1057567711418500.</int:CitationText>
              </int:Suggestion>
            </int:Suggestions>
          </int:SimilarityCritique>
        </oel:ext>
      </int:extLst>
    </int:Content>
    <int:Content id="qJaeTgaY">
      <int:extLst>
        <oel:ext uri="426473B9-03D8-482F-96C9-C2C85392BACA">
          <int:SimilarityCritique Version="1" Context="“Methods of Data Collection in Qualitative Research: Interviews and Focus Groups.”" SourceType="Online" SourceTitle="Methods of data collection in qualitative research ..." SourceUrl="https://pubmed.ncbi.nlm.nih.gov/18356873/" SourceSnippet="Methods of data collection in qualitative research: interviews and focus groups. This paper explores the most common methods of data collection used in qualitative research: interviews and focus groups. The paper examines each method in detail, focusing on how they work in practice, when their use is appropriate and what they can offer dentistry.">
            <int:Suggestions CitationType="Inline">
              <int:Suggestion CitationStyle="Mla" IsIdentical="0">
                <int:ReplacementText>“Methods of Data Collection in Qualitative Research: Interviews and Focus Groups.” (“Methods of data collection in qualitative research ...”).</int:ReplacementText>
                <int:CitationText>(“Methods of data collection in qualitative research ...”)</int:CitationText>
              </int:Suggestion>
              <int:Suggestion CitationStyle="Apa" IsIdentical="0">
                <int:ReplacementText>“Methods of Data Collection in Qualitative Research: Interviews and Focus Groups.” (“Methods of data collection in qualitative research ...”).</int:ReplacementText>
                <int:CitationText>(“Methods of data collection in qualitative research ...”)</int:CitationText>
              </int:Suggestion>
              <int:Suggestion CitationStyle="Chicago" IsIdentical="0">
                <int:ReplacementText>“Methods of Data Collection in Qualitative Research: Interviews and Focus Groups.” (“Methods of data collection in qualitative research ...”).</int:ReplacementText>
                <int:CitationText>(“Methods of data collection in qualitative research ...”)</int:CitationText>
              </int:Suggestion>
            </int:Suggestions>
            <int:Suggestions CitationType="Full">
              <int:Suggestion CitationStyle="Mla" IsIdentical="0">
                <int:ReplacementText>&lt;i&gt;Methods of data collection in qualitative research ...&lt;/i&gt;, https://pubmed.ncbi.nlm.nih.gov/18356873/.</int:ReplacementText>
                <int:CitationText>&lt;i&gt;Methods of data collection in qualitative research ...&lt;/i&gt;, https://pubmed.ncbi.nlm.nih.gov/18356873/.</int:CitationText>
              </int:Suggestion>
              <int:Suggestion CitationStyle="Apa" IsIdentical="0">
                <int:ReplacementText>&lt;i&gt;Methods of data collection in qualitative research ...&lt;/i&gt;. (n.d.). Retrieved from https://pubmed.ncbi.nlm.nih.gov/18356873/</int:ReplacementText>
                <int:CitationText>&lt;i&gt;Methods of data collection in qualitative research ...&lt;/i&gt;. (n.d.). Retrieved from https://pubmed.ncbi.nlm.nih.gov/18356873/</int:CitationText>
              </int:Suggestion>
              <int:Suggestion CitationStyle="Chicago" IsIdentical="0">
                <int:ReplacementText>“Methods of data collection in qualitative research ...” n.d., https://pubmed.ncbi.nlm.nih.gov/18356873/.</int:ReplacementText>
                <int:CitationText>“Methods of data collection in qualitative research ...” n.d., https://pubmed.ncbi.nlm.nih.gov/18356873/.</int:CitationText>
              </int:Suggestion>
            </int:Suggestions>
          </int:SimilarityCritique>
        </oel:ext>
      </int:extLst>
    </int:Content>
    <int:Content id="nCkuzot5">
      <int:extLst>
        <oel:ext uri="426473B9-03D8-482F-96C9-C2C85392BACA">
          <int:SimilarityCritique Version="1" Context="“Sport, Peacemaking and Conflict Resolution: A Contextual Analysis and Modelling of the Sport, Development and Peace Sector.”" SourceType="Online" SourceTitle="Sport, peacemaking and conflict resolution: a contextual ..." SourceUrl="https://www.tandfonline.com/doi/abs/10.1080/01419870.2010.522245" SourceSnippet="(2011). Sport, peacemaking and conflict resolution: a contextual analysis and modelling of the sport, development and peace sector. Ethnic and Racial Studies: Vol. 34 ...">
            <int:Suggestions CitationType="Inline">
              <int:Suggestion CitationStyle="Mla" IsIdentical="0">
                <int:ReplacementText>“Sport, Peacemaking and Conflict Resolution: A Contextual Analysis and Modelling of the Sport, Development and Peace Sector.” (“Sport, peacemaking and conflict resolution: a contextual ...”).</int:ReplacementText>
                <int:CitationText>(“Sport, peacemaking and conflict resolution: a contextual ...”)</int:CitationText>
              </int:Suggestion>
              <int:Suggestion CitationStyle="Apa" IsIdentical="0">
                <int:ReplacementText>“Sport, Peacemaking and Conflict Resolution: A Contextual Analysis and Modelling of the Sport, Development and Peace Sector.” (“Sport, peacemaking and conflict resolution: a contextual ...”).</int:ReplacementText>
                <int:CitationText>(“Sport, peacemaking and conflict resolution: a contextual ...”)</int:CitationText>
              </int:Suggestion>
              <int:Suggestion CitationStyle="Chicago" IsIdentical="0">
                <int:ReplacementText>“Sport, Peacemaking and Conflict Resolution: A Contextual Analysis and Modelling of the Sport, Development and Peace Sector.” (“Sport, peacemaking and conflict resolution: a contextual ...”).</int:ReplacementText>
                <int:CitationText>(“Sport, peacemaking and conflict resolution: a contextual ...”)</int:CitationText>
              </int:Suggestion>
            </int:Suggestions>
            <int:Suggestions CitationType="Full">
              <int:Suggestion CitationStyle="Mla" IsIdentical="0">
                <int:ReplacementText>&lt;i&gt;Sport, peacemaking and conflict resolution: a contextual ...&lt;/i&gt;, https://www.tandfonline.com/doi/abs/10.1080/01419870.2010.522245.</int:ReplacementText>
                <int:CitationText>&lt;i&gt;Sport, peacemaking and conflict resolution: a contextual ...&lt;/i&gt;, https://www.tandfonline.com/doi/abs/10.1080/01419870.2010.522245.</int:CitationText>
              </int:Suggestion>
              <int:Suggestion CitationStyle="Apa" IsIdentical="0">
                <int:ReplacementText>&lt;i&gt;Sport, peacemaking and conflict resolution: a contextual ...&lt;/i&gt;. (n.d.). Retrieved from https://www.tandfonline.com/doi/abs/10.1080/01419870.2010.522245</int:ReplacementText>
                <int:CitationText>&lt;i&gt;Sport, peacemaking and conflict resolution: a contextual ...&lt;/i&gt;. (n.d.). Retrieved from https://www.tandfonline.com/doi/abs/10.1080/01419870.2010.522245</int:CitationText>
              </int:Suggestion>
              <int:Suggestion CitationStyle="Chicago" IsIdentical="0">
                <int:ReplacementText>“Sport, peacemaking and conflict resolution: a contextual ...” n.d., https://www.tandfonline.com/doi/abs/10.1080/01419870.2010.522245.</int:ReplacementText>
                <int:CitationText>“Sport, peacemaking and conflict resolution: a contextual ...” n.d., https://www.tandfonline.com/doi/abs/10.1080/01419870.2010.522245.</int:CitationText>
              </int:Suggestion>
            </int:Suggestions>
          </int:SimilarityCritique>
        </oel:ext>
      </int:extLst>
    </int:Content>
    <int:Content id="LhhFArTI">
      <int:extLst>
        <oel:ext uri="426473B9-03D8-482F-96C9-C2C85392BACA">
          <int:SimilarityCritique Version="1" Context="￼Van Goozen, Stephanie H. M., Graeme Fairchild, Heddeke Snoek, and Gordon T. Harold. 2007. “The Evidence for a Neurobiological Model of Childhood Antisocial Behavior.”" SourceType="Online" SourceTitle="CORE" SourceUrl="https://core.ac.uk/display/131361439" SourceSnippet="By Stephanie H M Van Goozen, Graeme Fairchild, Heddeke Snoek and Gordon T Harold. Abstract. Children with persistent antisocial and aggressive behavior are diagnosed as having disruptive behavior disorder.">
            <int:Suggestions CitationType="Inline">
              <int:Suggestion CitationStyle="Mla" IsIdentical="0">
                <int:ReplacementText>￼Van Goozen, Stephanie H. M., Graeme Fairchild, Heddeke Snoek, and Gordon T. Harold. 2007. “The Evidence for a Neurobiological Model of Childhood Antisocial Behavior.” (“CORE”).</int:ReplacementText>
                <int:CitationText>(“CORE”)</int:CitationText>
              </int:Suggestion>
              <int:Suggestion CitationStyle="Apa" IsIdentical="0">
                <int:ReplacementText>￼Van Goozen, Stephanie H. M., Graeme Fairchild, Heddeke Snoek, and Gordon T. Harold. 2007. “The Evidence for a Neurobiological Model of Childhood Antisocial Behavior.” (“CORE”).</int:ReplacementText>
                <int:CitationText>(“CORE”)</int:CitationText>
              </int:Suggestion>
              <int:Suggestion CitationStyle="Chicago" IsIdentical="0">
                <int:ReplacementText>￼Van Goozen, Stephanie H. M., Graeme Fairchild, Heddeke Snoek, and Gordon T. Harold. 2007. “The Evidence for a Neurobiological Model of Childhood Antisocial Behavior.” (“CORE”).</int:ReplacementText>
                <int:CitationText>(“CORE”)</int:CitationText>
              </int:Suggestion>
            </int:Suggestions>
            <int:Suggestions CitationType="Full">
              <int:Suggestion CitationStyle="Mla" IsIdentical="0">
                <int:ReplacementText>&lt;i&gt;CORE&lt;/i&gt;, https://core.ac.uk/display/131361439.</int:ReplacementText>
                <int:CitationText>&lt;i&gt;CORE&lt;/i&gt;, https://core.ac.uk/display/131361439.</int:CitationText>
              </int:Suggestion>
              <int:Suggestion CitationStyle="Apa" IsIdentical="0">
                <int:ReplacementText>&lt;i&gt;CORE&lt;/i&gt;. (n.d.). Retrieved from https://core.ac.uk/display/131361439</int:ReplacementText>
                <int:CitationText>&lt;i&gt;CORE&lt;/i&gt;. (n.d.). Retrieved from https://core.ac.uk/display/131361439</int:CitationText>
              </int:Suggestion>
              <int:Suggestion CitationStyle="Chicago" IsIdentical="0">
                <int:ReplacementText>“CORE” n.d., https://core.ac.uk/display/131361439.</int:ReplacementText>
                <int:CitationText>“CORE” n.d., https://core.ac.uk/display/131361439.</int:CitationText>
              </int:Suggestion>
            </int:Suggestions>
          </int:SimilarityCritique>
        </oel:ext>
      </int:extLst>
    </int:Content>
    <int:Content id="4l5keun2">
      <int:extLst>
        <oel:ext uri="426473B9-03D8-482F-96C9-C2C85392BACA">
          <int:SimilarityCritique Version="1" Context="Understanding Public Perceptions of Anti-Social Behaviour: Problems and Policy Responses.￼" SourceType="Online" SourceTitle="Understanding public perceptions of anti-social behaviour ..." SourceUrl="https://www.researchgate.net/publication/279804095_Understanding_public_perceptions_of_anti-social_behaviour_problems_and_policy_responses" SourceSnippet="Download Citation | On Jul 1, 2010, Victoria Heap published Understanding public perceptions of anti-social behaviour: problems and policy responses | Find, read and cite all the research you need ...">
            <int:Suggestions CitationType="Inline">
              <int:Suggestion CitationStyle="Mla" IsIdentical="0">
                <int:ReplacementText>Understanding Public Perceptions of Anti-Social Behaviour: Problems and Policy Responses.￼ (“Understanding public perceptions of anti-social behaviour ...”).</int:ReplacementText>
                <int:CitationText>(“Understanding public perceptions of anti-social behaviour ...”)</int:CitationText>
              </int:Suggestion>
              <int:Suggestion CitationStyle="Apa" IsIdentical="0">
                <int:ReplacementText>Understanding Public Perceptions of Anti-Social Behaviour: Problems and Policy Responses.￼ (“Understanding public perceptions of anti-social behaviour ...”).</int:ReplacementText>
                <int:CitationText>(“Understanding public perceptions of anti-social behaviour ...”)</int:CitationText>
              </int:Suggestion>
              <int:Suggestion CitationStyle="Chicago" IsIdentical="0">
                <int:ReplacementText>Understanding Public Perceptions of Anti-Social Behaviour: Problems and Policy Responses.￼ (“Understanding public perceptions of anti-social behaviour ...”).</int:ReplacementText>
                <int:CitationText>(“Understanding public perceptions of anti-social behaviour ...”)</int:CitationText>
              </int:Suggestion>
            </int:Suggestions>
            <int:Suggestions CitationType="Full">
              <int:Suggestion CitationStyle="Mla" IsIdentical="0">
                <int:ReplacementText>&lt;i&gt;Understanding public perceptions of anti-social behaviour ...&lt;/i&gt;, https://www.researchgate.net/publication/279804095_Understanding_public_perceptions_of_anti-social_behaviour_problems_and_policy_responses.</int:ReplacementText>
                <int:CitationText>&lt;i&gt;Understanding public perceptions of anti-social behaviour ...&lt;/i&gt;, https://www.researchgate.net/publication/279804095_Understanding_public_perceptions_of_anti-social_behaviour_problems_and_policy_responses.</int:CitationText>
              </int:Suggestion>
              <int:Suggestion CitationStyle="Apa" IsIdentical="0">
                <int:ReplacementText>&lt;i&gt;Understanding public perceptions of anti-social behaviour ...&lt;/i&gt;. (n.d.). Retrieved from https://www.researchgate.net/publication/279804095_Understanding_public_perceptions_of_anti-social_behaviour_problems_and_policy_responses</int:ReplacementText>
                <int:CitationText>&lt;i&gt;Understanding public perceptions of anti-social behaviour ...&lt;/i&gt;. (n.d.). Retrieved from https://www.researchgate.net/publication/279804095_Understanding_public_perceptions_of_anti-social_behaviour_problems_and_policy_responses</int:CitationText>
              </int:Suggestion>
              <int:Suggestion CitationStyle="Chicago" IsIdentical="0">
                <int:ReplacementText>“Understanding public perceptions of anti-social behaviour ...” n.d., https://www.researchgate.net/publication/279804095_Understanding_public_perceptions_of_anti-social_behaviour_problems_and_policy_responses.</int:ReplacementText>
                <int:CitationText>“Understanding public perceptions of anti-social behaviour ...” n.d., https://www.researchgate.net/publication/279804095_Understanding_public_perceptions_of_anti-social_behaviour_problems_and_policy_responses.</int:CitationText>
              </int:Suggestion>
            </int:Suggestions>
          </int:SimilarityCritique>
        </oel:ext>
      </int:extLst>
    </int:Content>
    <int:Content id="vcbuR8uO">
      <int:extLst>
        <oel:ext uri="426473B9-03D8-482F-96C9-C2C85392BACA">
          <int:SimilarityCritique Version="1" Context="“A Critical Exploration of Why Some Individuals with Similar Backgrounds Do or Do Not Become Involved in Deviant Street Groups and the Potential Implications for Their Future Life Choices.”" SourceType="Online" SourceTitle="A critical exploration of why some individuals with ..." SourceUrl="https://chesterrep.openrepository.com/handle/10034/621403" SourceSnippet="Hesketh, R. F. (2018). A critical exploration of why some individuals with similar backgrounds do or do not become involved in deviant street groups and the potential implications for their future life choices. (Doctoral dissertation). University of Chester, United Kingdom.">
            <int:Suggestions CitationType="Inline">
              <int:Suggestion CitationStyle="Mla" IsIdentical="0">
                <int:ReplacementText>“A Critical Exploration of Why Some Individuals with Similar Backgrounds Do or Do Not Become Involved in Deviant Street Groups and the Potential Implications for Their Future Life Choices.” (“A critical exploration of why some individuals with ...”).</int:ReplacementText>
                <int:CitationText>(“A critical exploration of why some individuals with ...”)</int:CitationText>
              </int:Suggestion>
              <int:Suggestion CitationStyle="Apa" IsIdentical="0">
                <int:ReplacementText>“A Critical Exploration of Why Some Individuals with Similar Backgrounds Do or Do Not Become Involved in Deviant Street Groups and the Potential Implications for Their Future Life Choices.” (“A critical exploration of why some individuals with ...”).</int:ReplacementText>
                <int:CitationText>(“A critical exploration of why some individuals with ...”)</int:CitationText>
              </int:Suggestion>
              <int:Suggestion CitationStyle="Chicago" IsIdentical="0">
                <int:ReplacementText>“A Critical Exploration of Why Some Individuals with Similar Backgrounds Do or Do Not Become Involved in Deviant Street Groups and the Potential Implications for Their Future Life Choices.” (“A critical exploration of why some individuals with ...”).</int:ReplacementText>
                <int:CitationText>(“A critical exploration of why some individuals with ...”)</int:CitationText>
              </int:Suggestion>
            </int:Suggestions>
            <int:Suggestions CitationType="Full">
              <int:Suggestion CitationStyle="Mla" IsIdentical="0">
                <int:ReplacementText>&lt;i&gt;A critical exploration of why some individuals with ...&lt;/i&gt;, https://chesterrep.openrepository.com/handle/10034/621403.</int:ReplacementText>
                <int:CitationText>&lt;i&gt;A critical exploration of why some individuals with ...&lt;/i&gt;, https://chesterrep.openrepository.com/handle/10034/621403.</int:CitationText>
              </int:Suggestion>
              <int:Suggestion CitationStyle="Apa" IsIdentical="0">
                <int:ReplacementText>&lt;i&gt;A critical exploration of why some individuals with ...&lt;/i&gt;. (n.d.). Retrieved from https://chesterrep.openrepository.com/handle/10034/621403</int:ReplacementText>
                <int:CitationText>&lt;i&gt;A critical exploration of why some individuals with ...&lt;/i&gt;. (n.d.). Retrieved from https://chesterrep.openrepository.com/handle/10034/621403</int:CitationText>
              </int:Suggestion>
              <int:Suggestion CitationStyle="Chicago" IsIdentical="0">
                <int:ReplacementText>“A critical exploration of why some individuals with ...” n.d., https://chesterrep.openrepository.com/handle/10034/621403.</int:ReplacementText>
                <int:CitationText>“A critical exploration of why some individuals with ...” n.d., https://chesterrep.openrepository.com/handle/10034/621403.</int:CitationText>
              </int:Suggestion>
            </int:Suggestions>
          </int:SimilarityCritique>
        </oel:ext>
      </int:extLst>
    </int:Content>
    <int:Content id="aQGpJ5nV">
      <int:extLst>
        <oel:ext uri="426473B9-03D8-482F-96C9-C2C85392BACA">
          <int:SimilarityCritique Version="1" Context="“Grafting: ‘The Boyz’ Just Doing Business? Deviant Entrepreneurship in Street Gangs.”" SourceType="Online" SourceTitle="(PDF) Grafting: “the boyz” just doing business? Deviant ..." SourceUrl="https://www.researchgate.net/publication/334633203_Grafting_the_boyz_just_doing_business_Deviant_entrepreneurship_in_street_gangs" SourceSnippet="Grafting: “the boyz” just doing business? Deviant entrepreneurship in street gangs. July 2019; Safer Communities ahead-of-print(ahead-of-print) DOI: 10.1108/SC-05-2019-0016. Authors:">
            <int:Suggestions CitationType="Inline">
              <int:Suggestion CitationStyle="Mla" IsIdentical="0">
                <int:ReplacementText>“Grafting: ‘The Boyz’ Just Doing Business? Deviant Entrepreneurship in Street Gangs.” (“(PDF) Grafting: “the boyz” just doing business? Deviant ...”).</int:ReplacementText>
                <int:CitationText>(“(PDF) Grafting: “the boyz” just doing business? Deviant ...”)</int:CitationText>
              </int:Suggestion>
              <int:Suggestion CitationStyle="Apa" IsIdentical="0">
                <int:ReplacementText>“Grafting: ‘The Boyz’ Just Doing Business? Deviant Entrepreneurship in Street Gangs.” (“(PDF) Grafting: “the boyz” just doing business? Deviant ...”).</int:ReplacementText>
                <int:CitationText>(“(PDF) Grafting: “the boyz” just doing business? Deviant ...”)</int:CitationText>
              </int:Suggestion>
              <int:Suggestion CitationStyle="Chicago" IsIdentical="0">
                <int:ReplacementText>“Grafting: ‘The Boyz’ Just Doing Business? Deviant Entrepreneurship in Street Gangs.” (“(PDF) Grafting: “the boyz” just doing business? Deviant ...”).</int:ReplacementText>
                <int:CitationText>(“(PDF) Grafting: “the boyz” just doing business? Deviant ...”)</int:CitationText>
              </int:Suggestion>
            </int:Suggestions>
            <int:Suggestions CitationType="Full">
              <int:Suggestion CitationStyle="Mla" IsIdentical="0">
                <int:ReplacementText>&lt;i&gt;(PDF) Grafting: “the boyz” just doing business? Deviant ...&lt;/i&gt;, https://www.researchgate.net/publication/334633203_Grafting_the_boyz_just_doing_business_Deviant_entrepreneurship_in_street_gangs.</int:ReplacementText>
                <int:CitationText>&lt;i&gt;(PDF) Grafting: “the boyz” just doing business? Deviant ...&lt;/i&gt;, https://www.researchgate.net/publication/334633203_Grafting_the_boyz_just_doing_business_Deviant_entrepreneurship_in_street_gangs.</int:CitationText>
              </int:Suggestion>
              <int:Suggestion CitationStyle="Apa" IsIdentical="0">
                <int:ReplacementText>&lt;i&gt;(PDF) Grafting: “the boyz” just doing business? Deviant ...&lt;/i&gt;. (n.d.). Retrieved from https://www.researchgate.net/publication/334633203_Grafting_the_boyz_just_doing_business_Deviant_entrepreneurship_in_street_gangs</int:ReplacementText>
                <int:CitationText>&lt;i&gt;(PDF) Grafting: “the boyz” just doing business? Deviant ...&lt;/i&gt;. (n.d.). Retrieved from https://www.researchgate.net/publication/334633203_Grafting_the_boyz_just_doing_business_Deviant_entrepreneurship_in_street_gangs</int:CitationText>
              </int:Suggestion>
              <int:Suggestion CitationStyle="Chicago" IsIdentical="0">
                <int:ReplacementText>“(PDF) Grafting: “the boyz” just doing business? Deviant ...” n.d., https://www.researchgate.net/publication/334633203_Grafting_the_boyz_just_doing_business_Deviant_entrepreneurship_in_street_gangs.</int:ReplacementText>
                <int:CitationText>“(PDF) Grafting: “the boyz” just doing business? Deviant ...” n.d., https://www.researchgate.net/publication/334633203_Grafting_the_boyz_just_doing_business_Deviant_entrepreneurship_in_street_gangs.</int:CitationText>
              </int:Suggestion>
            </int:Suggestions>
          </int:SimilarityCritique>
        </oel:ext>
      </int:extLst>
    </int:Content>
    <int:Content id="ykhuD41S">
      <int:extLst>
        <oel:ext uri="426473B9-03D8-482F-96C9-C2C85392BACA">
          <int:SimilarityCritique Version="1" Context="￼Howell, James C., and Arlen Egley. 2005. “Moving Risk Factors into Developmental Theories of Gang Membership.”" SourceType="Online" SourceTitle="Akaramah Khawaja: Why do Youth Join Gangs?" SourceUrl="https://akaramahkhawaja.blogspot.com/2018/02/why-do-youth-join-gangs.html" SourceSnippet="Howell, James C., and Arlen Egley Jr. 2005. “Moving Risk Factors into Developmental Theories of Gang Membership” Youth Violence and Juvenile Justice 3(4):344-354. Kissner, Jason, David Pyrooz. 2009. “Self-control ...">
            <int:Suggestions CitationType="Inline">
              <int:Suggestion CitationStyle="Mla" IsIdentical="0">
                <int:ReplacementText>￼Howell, James C., and Arlen Egley. 2005. “Moving Risk Factors into Developmental Theories of Gang Membership.” (“Akaramah Khawaja: Why do Youth Join Gangs?”).</int:ReplacementText>
                <int:CitationText>(“Akaramah Khawaja: Why do Youth Join Gangs?”)</int:CitationText>
              </int:Suggestion>
              <int:Suggestion CitationStyle="Apa" IsIdentical="0">
                <int:ReplacementText>￼Howell, James C., and Arlen Egley. 2005. “Moving Risk Factors into Developmental Theories of Gang Membership.” (“Akaramah Khawaja: Why do Youth Join Gangs?”).</int:ReplacementText>
                <int:CitationText>(“Akaramah Khawaja: Why do Youth Join Gangs?”)</int:CitationText>
              </int:Suggestion>
              <int:Suggestion CitationStyle="Chicago" IsIdentical="0">
                <int:ReplacementText>￼Howell, James C., and Arlen Egley. 2005. “Moving Risk Factors into Developmental Theories of Gang Membership.” (“Akaramah Khawaja: Why do Youth Join Gangs?”).</int:ReplacementText>
                <int:CitationText>(“Akaramah Khawaja: Why do Youth Join Gangs?”)</int:CitationText>
              </int:Suggestion>
            </int:Suggestions>
            <int:Suggestions CitationType="Full">
              <int:Suggestion CitationStyle="Mla" IsIdentical="0">
                <int:ReplacementText>&lt;i&gt;Akaramah Khawaja: Why do Youth Join Gangs?&lt;/i&gt;, https://akaramahkhawaja.blogspot.com/2018/02/why-do-youth-join-gangs.html.</int:ReplacementText>
                <int:CitationText>&lt;i&gt;Akaramah Khawaja: Why do Youth Join Gangs?&lt;/i&gt;, https://akaramahkhawaja.blogspot.com/2018/02/why-do-youth-join-gangs.html.</int:CitationText>
              </int:Suggestion>
              <int:Suggestion CitationStyle="Apa" IsIdentical="0">
                <int:ReplacementText>&lt;i&gt;Akaramah Khawaja: Why do Youth Join Gangs?&lt;/i&gt;. (n.d.). Retrieved from https://akaramahkhawaja.blogspot.com/2018/02/why-do-youth-join-gangs.html</int:ReplacementText>
                <int:CitationText>&lt;i&gt;Akaramah Khawaja: Why do Youth Join Gangs?&lt;/i&gt;. (n.d.). Retrieved from https://akaramahkhawaja.blogspot.com/2018/02/why-do-youth-join-gangs.html</int:CitationText>
              </int:Suggestion>
              <int:Suggestion CitationStyle="Chicago" IsIdentical="0">
                <int:ReplacementText>“Akaramah Khawaja: Why do Youth Join Gangs?” n.d., https://akaramahkhawaja.blogspot.com/2018/02/why-do-youth-join-gangs.html.</int:ReplacementText>
                <int:CitationText>“Akaramah Khawaja: Why do Youth Join Gangs?” n.d., https://akaramahkhawaja.blogspot.com/2018/02/why-do-youth-join-gangs.html.</int:CitationText>
              </int:Suggestion>
            </int:Suggestions>
          </int:SimilarityCritique>
        </oel:ext>
      </int:extLst>
    </int:Content>
    <int:Content id="ItkNuqZX">
      <int:extLst>
        <oel:ext uri="426473B9-03D8-482F-96C9-C2C85392BACA">
          <int:SimilarityCritique Version="1" Context="￼Howell, James C., and Arlen Egley Jr. 2005. “Moving Risk Factors into Developmental Theories of Gang Membership.”" SourceType="Online" SourceTitle="Akaramah Khawaja: Why do Youth Join Gangs?" SourceUrl="https://akaramahkhawaja.blogspot.com/2018/02/why-do-youth-join-gangs.html" SourceSnippet="Howell, James C., and Arlen Egley Jr. 2005. “Moving Risk Factors into Developmental Theories of Gang Membership” Youth Violence and Juvenile Justice 3(4):344-354. Kissner, Jason, David Pyrooz. 2009. “Self-control ...">
            <int:Suggestions CitationType="Inline">
              <int:Suggestion CitationStyle="Mla" IsIdentical="0">
                <int:ReplacementText>￼Howell, James C., and Arlen Egley Jr. 2005. “Moving Risk Factors into Developmental Theories of Gang Membership.” (“Akaramah Khawaja: Why do Youth Join Gangs?”).</int:ReplacementText>
                <int:CitationText>(“Akaramah Khawaja: Why do Youth Join Gangs?”)</int:CitationText>
              </int:Suggestion>
              <int:Suggestion CitationStyle="Apa" IsIdentical="0">
                <int:ReplacementText>￼Howell, James C., and Arlen Egley Jr. 2005. “Moving Risk Factors into Developmental Theories of Gang Membership.” (“Akaramah Khawaja: Why do Youth Join Gangs?”).</int:ReplacementText>
                <int:CitationText>(“Akaramah Khawaja: Why do Youth Join Gangs?”)</int:CitationText>
              </int:Suggestion>
              <int:Suggestion CitationStyle="Chicago" IsIdentical="0">
                <int:ReplacementText>￼Howell, James C., and Arlen Egley Jr. 2005. “Moving Risk Factors into Developmental Theories of Gang Membership.” (“Akaramah Khawaja: Why do Youth Join Gangs?”).</int:ReplacementText>
                <int:CitationText>(“Akaramah Khawaja: Why do Youth Join Gangs?”)</int:CitationText>
              </int:Suggestion>
            </int:Suggestions>
            <int:Suggestions CitationType="Full">
              <int:Suggestion CitationStyle="Mla" IsIdentical="0">
                <int:ReplacementText>&lt;i&gt;Akaramah Khawaja: Why do Youth Join Gangs?&lt;/i&gt;, https://akaramahkhawaja.blogspot.com/2018/02/why-do-youth-join-gangs.html.</int:ReplacementText>
                <int:CitationText>&lt;i&gt;Akaramah Khawaja: Why do Youth Join Gangs?&lt;/i&gt;, https://akaramahkhawaja.blogspot.com/2018/02/why-do-youth-join-gangs.html.</int:CitationText>
              </int:Suggestion>
              <int:Suggestion CitationStyle="Apa" IsIdentical="0">
                <int:ReplacementText>&lt;i&gt;Akaramah Khawaja: Why do Youth Join Gangs?&lt;/i&gt;. (n.d.). Retrieved from https://akaramahkhawaja.blogspot.com/2018/02/why-do-youth-join-gangs.html</int:ReplacementText>
                <int:CitationText>&lt;i&gt;Akaramah Khawaja: Why do Youth Join Gangs?&lt;/i&gt;. (n.d.). Retrieved from https://akaramahkhawaja.blogspot.com/2018/02/why-do-youth-join-gangs.html</int:CitationText>
              </int:Suggestion>
              <int:Suggestion CitationStyle="Chicago" IsIdentical="0">
                <int:ReplacementText>“Akaramah Khawaja: Why do Youth Join Gangs?” n.d., https://akaramahkhawaja.blogspot.com/2018/02/why-do-youth-join-gangs.html.</int:ReplacementText>
                <int:CitationText>“Akaramah Khawaja: Why do Youth Join Gangs?” n.d., https://akaramahkhawaja.blogspot.com/2018/02/why-do-youth-join-gangs.html.</int:CitationText>
              </int:Suggestion>
            </int:Suggestions>
          </int:SimilarityCritique>
        </oel:ext>
      </int:extLst>
    </int:Content>
    <int:Content id="qWHG78Mt">
      <int:extLst>
        <oel:ext uri="426473B9-03D8-482F-96C9-C2C85392BACA">
          <int:SimilarityCritique Version="1" Context="Social Media as a Catalyst and Trigger for Youth Violence." SourceType="Online" SourceTitle="Social Media as a Catalyst and Trigger for Youth Violence ..." SourceUrl="https://www.catch-22.org.uk/social-media-as-a-catalyst-and-trigger-for-youth-violence/" SourceSnippet="Social Media as a Catalyst and Trigger for Youth Violence. T he Catch22 Dawes Unit, in partnership with University College Birmingham, has released a report examining how the blurring of online and offline boundaries has led to serious – and often hidden – safeguarding challenges for professionals working with young people.">
            <int:Suggestions CitationType="Inline">
              <int:Suggestion CitationStyle="Mla" IsIdentical="1">
                <int:ReplacementText>“Social Media as a Catalyst and Trigger for Youth Violence.” (“Social Media as a Catalyst and Trigger for Youth Violence ...”).</int:ReplacementText>
                <int:CitationText>(“Social Media as a Catalyst and Trigger for Youth Violence ...”)</int:CitationText>
              </int:Suggestion>
              <int:Suggestion CitationStyle="Apa" IsIdentical="1">
                <int:ReplacementText>“Social Media as a Catalyst and Trigger for Youth Violence.” (“Social Media as a Catalyst and Trigger for Youth Violence ...”).</int:ReplacementText>
                <int:CitationText>(“Social Media as a Catalyst and Trigger for Youth Violence ...”)</int:CitationText>
              </int:Suggestion>
              <int:Suggestion CitationStyle="Chicago" IsIdentical="1">
                <int:ReplacementText>“Social Media as a Catalyst and Trigger for Youth Violence.” (“Social Media as a Catalyst and Trigger for Youth Violence ...”).</int:ReplacementText>
                <int:CitationText>(“Social Media as a Catalyst and Trigger for Youth Violence ...”)</int:CitationText>
              </int:Suggestion>
            </int:Suggestions>
            <int:Suggestions CitationType="Full">
              <int:Suggestion CitationStyle="Mla" IsIdentical="1">
                <int:ReplacementText>&lt;i&gt;Social Media as a Catalyst and Trigger for Youth Violence ...&lt;/i&gt;, https://www.catch-22.org.uk/social-media-as-a-catalyst-and-trigger-for-youth-violence/.</int:ReplacementText>
                <int:CitationText>&lt;i&gt;Social Media as a Catalyst and Trigger for Youth Violence ...&lt;/i&gt;, https://www.catch-22.org.uk/social-media-as-a-catalyst-and-trigger-for-youth-violence/.</int:CitationText>
              </int:Suggestion>
              <int:Suggestion CitationStyle="Apa" IsIdentical="1">
                <int:ReplacementText>&lt;i&gt;Social Media as a Catalyst and Trigger for Youth Violence ...&lt;/i&gt;. (n.d.). Retrieved from https://www.catch-22.org.uk/social-media-as-a-catalyst-and-trigger-for-youth-violence/</int:ReplacementText>
                <int:CitationText>&lt;i&gt;Social Media as a Catalyst and Trigger for Youth Violence ...&lt;/i&gt;. (n.d.). Retrieved from https://www.catch-22.org.uk/social-media-as-a-catalyst-and-trigger-for-youth-violence/</int:CitationText>
              </int:Suggestion>
              <int:Suggestion CitationStyle="Chicago" IsIdentical="1">
                <int:ReplacementText>“Social Media as a Catalyst and Trigger for Youth Violence ...” n.d., https://www.catch-22.org.uk/social-media-as-a-catalyst-and-trigger-for-youth-violence/.</int:ReplacementText>
                <int:CitationText>“Social Media as a Catalyst and Trigger for Youth Violence ...” n.d., https://www.catch-22.org.uk/social-media-as-a-catalyst-and-trigger-for-youth-violence/.</int:CitationText>
              </int:Suggestion>
            </int:Suggestions>
          </int:SimilarityCritique>
        </oel:ext>
      </int:extLst>
    </int:Content>
    <int:Content id="vRi9f8q+">
      <int:extLst>
        <oel:ext uri="426473B9-03D8-482F-96C9-C2C85392BACA">
          <int:SimilarityCritique Version="1" Context="“Sports-Based Interventions and the Local Governance of Youth Crime and Antisocial Behavior.”" SourceType="Online" SourceTitle="Sports-Based Interventions and the Local Governance of ..." SourceUrl="https://journals.sagepub.com/doi/abs/10.1177/0193723512467193" SourceSnippet="Sports-Based Interventions and the Local Governance of Youth Crime and Antisocial Behavior Show all authors. Laura Kelly 1. Laura Kelly . Durham University, Durham, UK See all articles by this author. Search Google Scholar for this author. First Published December 6, 2012 Research Article.">
            <int:Suggestions CitationType="Inline">
              <int:Suggestion CitationStyle="Mla" IsIdentical="0">
                <int:ReplacementText>“Sports-Based Interventions and the Local Governance of Youth Crime and Antisocial Behavior.” (“Sports-Based Interventions and the Local Governance of ...”).</int:ReplacementText>
                <int:CitationText>(“Sports-Based Interventions and the Local Governance of ...”)</int:CitationText>
              </int:Suggestion>
              <int:Suggestion CitationStyle="Apa" IsIdentical="0">
                <int:ReplacementText>“Sports-Based Interventions and the Local Governance of Youth Crime and Antisocial Behavior.” (“Sports-Based Interventions and the Local Governance of ...”).</int:ReplacementText>
                <int:CitationText>(“Sports-Based Interventions and the Local Governance of ...”)</int:CitationText>
              </int:Suggestion>
              <int:Suggestion CitationStyle="Chicago" IsIdentical="0">
                <int:ReplacementText>“Sports-Based Interventions and the Local Governance of Youth Crime and Antisocial Behavior.” (“Sports-Based Interventions and the Local Governance of ...”).</int:ReplacementText>
                <int:CitationText>(“Sports-Based Interventions and the Local Governance of ...”)</int:CitationText>
              </int:Suggestion>
            </int:Suggestions>
            <int:Suggestions CitationType="Full">
              <int:Suggestion CitationStyle="Mla" IsIdentical="0">
                <int:ReplacementText>&lt;i&gt;Sports-Based Interventions and the Local Governance of ...&lt;/i&gt;, https://journals.sagepub.com/doi/abs/10.1177/0193723512467193.</int:ReplacementText>
                <int:CitationText>&lt;i&gt;Sports-Based Interventions and the Local Governance of ...&lt;/i&gt;, https://journals.sagepub.com/doi/abs/10.1177/0193723512467193.</int:CitationText>
              </int:Suggestion>
              <int:Suggestion CitationStyle="Apa" IsIdentical="0">
                <int:ReplacementText>&lt;i&gt;Sports-Based Interventions and the Local Governance of ...&lt;/i&gt;. (n.d.). Retrieved from https://journals.sagepub.com/doi/abs/10.1177/0193723512467193</int:ReplacementText>
                <int:CitationText>&lt;i&gt;Sports-Based Interventions and the Local Governance of ...&lt;/i&gt;. (n.d.). Retrieved from https://journals.sagepub.com/doi/abs/10.1177/0193723512467193</int:CitationText>
              </int:Suggestion>
              <int:Suggestion CitationStyle="Chicago" IsIdentical="0">
                <int:ReplacementText>“Sports-Based Interventions and the Local Governance of ...” n.d., https://journals.sagepub.com/doi/abs/10.1177/0193723512467193.</int:ReplacementText>
                <int:CitationText>“Sports-Based Interventions and the Local Governance of ...” n.d., https://journals.sagepub.com/doi/abs/10.1177/0193723512467193.</int:CitationText>
              </int:Suggestion>
            </int:Suggestions>
          </int:SimilarityCritique>
        </oel:ext>
      </int:extLst>
    </int:Content>
    <int:Content id="oQPJctVn">
      <int:extLst>
        <oel:ext uri="426473B9-03D8-482F-96C9-C2C85392BACA">
          <int:SimilarityCritique Version="1" Context="￼Kendler, Kenneth S., Steven H. Aggen, and Christopher J. Patrick." SourceType="Online" SourceTitle="The dark path to antisocial personality disorder" SourceUrl="https://medicalxpress.com/news/2012-02-dark-path-antisocial-personality-disorder.html" SourceSnippet="More information: The article is &quot;A Multivariate Twin Study of the DSM-IV Criteria for Antisocial Personality Disorder&quot; by Kenneth S. Kendler, Steven H. Aggen, and Christopher J. Patrick (doi:10 ...">
            <int:Suggestions CitationType="Inline">
              <int:Suggestion CitationStyle="Mla" IsIdentical="0">
                <int:ReplacementText>￼Kendler, Kenneth S., Steven H. Aggen, and Christopher J. Patrick. (“The dark path to antisocial personality disorder”).</int:ReplacementText>
                <int:CitationText>(“The dark path to antisocial personality disorder”)</int:CitationText>
              </int:Suggestion>
              <int:Suggestion CitationStyle="Apa" IsIdentical="0">
                <int:ReplacementText>￼Kendler, Kenneth S., Steven H. Aggen, and Christopher J. Patrick. (“The dark path to antisocial personality disorder”).</int:ReplacementText>
                <int:CitationText>(“The dark path to antisocial personality disorder”)</int:CitationText>
              </int:Suggestion>
              <int:Suggestion CitationStyle="Chicago" IsIdentical="0">
                <int:ReplacementText>￼Kendler, Kenneth S., Steven H. Aggen, and Christopher J. Patrick. (“The dark path to antisocial personality disorder”).</int:ReplacementText>
                <int:CitationText>(“The dark path to antisocial personality disorder”)</int:CitationText>
              </int:Suggestion>
            </int:Suggestions>
            <int:Suggestions CitationType="Full">
              <int:Suggestion CitationStyle="Mla" IsIdentical="0">
                <int:ReplacementText>&lt;i&gt;The dark path to antisocial personality disorder&lt;/i&gt;, https://medicalxpress.com/news/2012-02-dark-path-antisocial-personality-disorder.html.</int:ReplacementText>
                <int:CitationText>&lt;i&gt;The dark path to antisocial personality disorder&lt;/i&gt;, https://medicalxpress.com/news/2012-02-dark-path-antisocial-personality-disorder.html.</int:CitationText>
              </int:Suggestion>
              <int:Suggestion CitationStyle="Apa" IsIdentical="0">
                <int:ReplacementText>&lt;i&gt;The dark path to antisocial personality disorder&lt;/i&gt;. (n.d.). Retrieved from https://medicalxpress.com/news/2012-02-dark-path-antisocial-personality-disorder.html</int:ReplacementText>
                <int:CitationText>&lt;i&gt;The dark path to antisocial personality disorder&lt;/i&gt;. (n.d.). Retrieved from https://medicalxpress.com/news/2012-02-dark-path-antisocial-personality-disorder.html</int:CitationText>
              </int:Suggestion>
              <int:Suggestion CitationStyle="Chicago" IsIdentical="0">
                <int:ReplacementText>“The dark path to antisocial personality disorder” n.d., https://medicalxpress.com/news/2012-02-dark-path-antisocial-personality-disorder.html.</int:ReplacementText>
                <int:CitationText>“The dark path to antisocial personality disorder” n.d., https://medicalxpress.com/news/2012-02-dark-path-antisocial-personality-disorder.html.</int:CitationText>
              </int:Suggestion>
            </int:Suggestions>
          </int:SimilarityCritique>
        </oel:ext>
      </int:extLst>
    </int:Content>
    <int:Content id="kl/nObbZ">
      <int:extLst>
        <oel:ext uri="426473B9-03D8-482F-96C9-C2C85392BACA">
          <int:SimilarityCritique Version="1" Context="“Familial Influences on Conduct Disorder Reflect 2 Genetic Factors and 1 Shared Environmental Factor.”" SourceType="Online" SourceTitle="Familial Influences on Conduct Disorder Reflect 2 Genetic ..." SourceUrl="https://jamanetwork.com/journals/jamapsychiatry/fullarticle/1387841" SourceSnippet="Familial Influences on Conduct Disorder Reflect 2 Genetic Factors and 1 Shared Environmental Factor Kenneth S. Kendler, MD ; Steven H. Aggen, PhD ; Christopher J. Patrick, PhD Author Affiliations Article Information">
            <int:Suggestions CitationType="Inline">
              <int:Suggestion CitationStyle="Mla" IsIdentical="0">
                <int:ReplacementText>“Familial Influences on Conduct Disorder Reflect 2 Genetic Factors and 1 Shared Environmental Factor.” (“Familial Influences on Conduct Disorder Reflect 2 Genetic ...”).</int:ReplacementText>
                <int:CitationText>(“Familial Influences on Conduct Disorder Reflect 2 Genetic ...”)</int:CitationText>
              </int:Suggestion>
              <int:Suggestion CitationStyle="Apa" IsIdentical="0">
                <int:ReplacementText>“Familial Influences on Conduct Disorder Reflect 2 Genetic Factors and 1 Shared Environmental Factor.” (“Familial Influences on Conduct Disorder Reflect 2 Genetic ...”).</int:ReplacementText>
                <int:CitationText>(“Familial Influences on Conduct Disorder Reflect 2 Genetic ...”)</int:CitationText>
              </int:Suggestion>
              <int:Suggestion CitationStyle="Chicago" IsIdentical="0">
                <int:ReplacementText>“Familial Influences on Conduct Disorder Reflect 2 Genetic Factors and 1 Shared Environmental Factor.” (“Familial Influences on Conduct Disorder Reflect 2 Genetic ...”).</int:ReplacementText>
                <int:CitationText>(“Familial Influences on Conduct Disorder Reflect 2 Genetic ...”)</int:CitationText>
              </int:Suggestion>
            </int:Suggestions>
            <int:Suggestions CitationType="Full">
              <int:Suggestion CitationStyle="Mla" IsIdentical="0">
                <int:ReplacementText>&lt;i&gt;Familial Influences on Conduct Disorder Reflect 2 Genetic ...&lt;/i&gt;, https://jamanetwork.com/journals/jamapsychiatry/fullarticle/1387841.</int:ReplacementText>
                <int:CitationText>&lt;i&gt;Familial Influences on Conduct Disorder Reflect 2 Genetic ...&lt;/i&gt;, https://jamanetwork.com/journals/jamapsychiatry/fullarticle/1387841.</int:CitationText>
              </int:Suggestion>
              <int:Suggestion CitationStyle="Apa" IsIdentical="0">
                <int:ReplacementText>&lt;i&gt;Familial Influences on Conduct Disorder Reflect 2 Genetic ...&lt;/i&gt;. (n.d.). Retrieved from https://jamanetwork.com/journals/jamapsychiatry/fullarticle/1387841</int:ReplacementText>
                <int:CitationText>&lt;i&gt;Familial Influences on Conduct Disorder Reflect 2 Genetic ...&lt;/i&gt;. (n.d.). Retrieved from https://jamanetwork.com/journals/jamapsychiatry/fullarticle/1387841</int:CitationText>
              </int:Suggestion>
              <int:Suggestion CitationStyle="Chicago" IsIdentical="0">
                <int:ReplacementText>“Familial Influences on Conduct Disorder Reflect 2 Genetic ...” n.d., https://jamanetwork.com/journals/jamapsychiatry/fullarticle/1387841.</int:ReplacementText>
                <int:CitationText>“Familial Influences on Conduct Disorder Reflect 2 Genetic ...” n.d., https://jamanetwork.com/journals/jamapsychiatry/fullarticle/1387841.</int:CitationText>
              </int:Suggestion>
            </int:Suggestions>
          </int:SimilarityCritique>
        </oel:ext>
      </int:extLst>
    </int:Content>
    <int:Content id="WMfVDdUS">
      <int:extLst>
        <oel:ext uri="426473B9-03D8-482F-96C9-C2C85392BACA">
          <int:SimilarityCritique Version="1" Context="“Getting the Focus and the Group: Enhancing Analytical Rigor in Focus Group Research.”" SourceType="Online" SourceTitle="Getting the Focus and the Group: Enhancing Analytical ..." SourceUrl="https://journals.sagepub.com/doi/abs/10.1177/104973200129118453" SourceSnippet="Getting the Focus and the Group: Enhancing Analytical Rigor in Focus Group Research. Pamela S. Kidd and Mark B. Parshall. Qualitative Health Research 2000 10: 3, 293-308 Download Citation. If you have the appropriate software installed, you can download article citation data to the citation manager of your choice.">
            <int:Suggestions CitationType="Inline">
              <int:Suggestion CitationStyle="Mla" IsIdentical="0">
                <int:ReplacementText>“Getting the Focus and the Group: Enhancing Analytical Rigor in Focus Group Research.” (“Getting the Focus and the Group: Enhancing Analytical ...”).</int:ReplacementText>
                <int:CitationText>(“Getting the Focus and the Group: Enhancing Analytical ...”)</int:CitationText>
              </int:Suggestion>
              <int:Suggestion CitationStyle="Apa" IsIdentical="0">
                <int:ReplacementText>“Getting the Focus and the Group: Enhancing Analytical Rigor in Focus Group Research.” (“Getting the Focus and the Group: Enhancing Analytical ...”).</int:ReplacementText>
                <int:CitationText>(“Getting the Focus and the Group: Enhancing Analytical ...”)</int:CitationText>
              </int:Suggestion>
              <int:Suggestion CitationStyle="Chicago" IsIdentical="0">
                <int:ReplacementText>“Getting the Focus and the Group: Enhancing Analytical Rigor in Focus Group Research.” (“Getting the Focus and the Group: Enhancing Analytical ...”).</int:ReplacementText>
                <int:CitationText>(“Getting the Focus and the Group: Enhancing Analytical ...”)</int:CitationText>
              </int:Suggestion>
            </int:Suggestions>
            <int:Suggestions CitationType="Full">
              <int:Suggestion CitationStyle="Mla" IsIdentical="0">
                <int:ReplacementText>&lt;i&gt;Getting the Focus and the Group: Enhancing Analytical ...&lt;/i&gt;, https://journals.sagepub.com/doi/abs/10.1177/104973200129118453.</int:ReplacementText>
                <int:CitationText>&lt;i&gt;Getting the Focus and the Group: Enhancing Analytical ...&lt;/i&gt;, https://journals.sagepub.com/doi/abs/10.1177/104973200129118453.</int:CitationText>
              </int:Suggestion>
              <int:Suggestion CitationStyle="Apa" IsIdentical="0">
                <int:ReplacementText>&lt;i&gt;Getting the Focus and the Group: Enhancing Analytical ...&lt;/i&gt;. (n.d.). Retrieved from https://journals.sagepub.com/doi/abs/10.1177/104973200129118453</int:ReplacementText>
                <int:CitationText>&lt;i&gt;Getting the Focus and the Group: Enhancing Analytical ...&lt;/i&gt;. (n.d.). Retrieved from https://journals.sagepub.com/doi/abs/10.1177/104973200129118453</int:CitationText>
              </int:Suggestion>
              <int:Suggestion CitationStyle="Chicago" IsIdentical="0">
                <int:ReplacementText>“Getting the Focus and the Group: Enhancing Analytical ...” n.d., https://journals.sagepub.com/doi/abs/10.1177/104973200129118453.</int:ReplacementText>
                <int:CitationText>“Getting the Focus and the Group: Enhancing Analytical ...” n.d., https://journals.sagepub.com/doi/abs/10.1177/104973200129118453.</int:CitationText>
              </int:Suggestion>
            </int:Suggestions>
          </int:SimilarityCritique>
        </oel:ext>
      </int:extLst>
    </int:Content>
    <int:Content id="FIpKw1CM">
      <int:extLst>
        <oel:ext uri="426473B9-03D8-482F-96C9-C2C85392BACA">
          <int:SimilarityCritique Version="1" Context="“Self-Control, Differential Association, and Gang Membership: A Theoretical and Empirical Extension of the Literature.”" SourceType="Online" SourceTitle="(PDF) Self-control, differential association, and gang ..." SourceUrl="https://www.researchgate.net/publication/222701165_Self-control_differential_association_and_gang_membership_A_theoretical_and_empirical_extension_of_the_literature" SourceSnippet="Self-control, differential association, and gang membership: A theoretical and empirical extension of the literature September 2009 Journal of Criminal Justice 37(5):478-487">
            <int:Suggestions CitationType="Inline">
              <int:Suggestion CitationStyle="Mla" IsIdentical="0">
                <int:ReplacementText>“Self-Control, Differential Association, and Gang Membership: A Theoretical and Empirical Extension of the Literature.” (“(PDF) Self-control, differential association, and gang ...”).</int:ReplacementText>
                <int:CitationText>(“(PDF) Self-control, differential association, and gang ...”)</int:CitationText>
              </int:Suggestion>
              <int:Suggestion CitationStyle="Apa" IsIdentical="0">
                <int:ReplacementText>“Self-Control, Differential Association, and Gang Membership: A Theoretical and Empirical Extension of the Literature.” (“(PDF) Self-control, differential association, and gang ...”).</int:ReplacementText>
                <int:CitationText>(“(PDF) Self-control, differential association, and gang ...”)</int:CitationText>
              </int:Suggestion>
              <int:Suggestion CitationStyle="Chicago" IsIdentical="0">
                <int:ReplacementText>“Self-Control, Differential Association, and Gang Membership: A Theoretical and Empirical Extension of the Literature.” (“(PDF) Self-control, differential association, and gang ...”).</int:ReplacementText>
                <int:CitationText>(“(PDF) Self-control, differential association, and gang ...”)</int:CitationText>
              </int:Suggestion>
            </int:Suggestions>
            <int:Suggestions CitationType="Full">
              <int:Suggestion CitationStyle="Mla" IsIdentical="0">
                <int:ReplacementText>&lt;i&gt;(PDF) Self-control, differential association, and gang ...&lt;/i&gt;, https://www.researchgate.net/publication/222701165_Self-control_differential_association_and_gang_membership_A_theoretical_and_empirical_extension_of_the_literature.</int:ReplacementText>
                <int:CitationText>&lt;i&gt;(PDF) Self-control, differential association, and gang ...&lt;/i&gt;, https://www.researchgate.net/publication/222701165_Self-control_differential_association_and_gang_membership_A_theoretical_and_empirical_extension_of_the_literature.</int:CitationText>
              </int:Suggestion>
              <int:Suggestion CitationStyle="Apa" IsIdentical="0">
                <int:ReplacementText>&lt;i&gt;(PDF) Self-control, differential association, and gang ...&lt;/i&gt;. (n.d.). Retrieved from https://www.researchgate.net/publication/222701165_Self-control_differential_association_and_gang_membership_A_theoretical_and_empirical_extension_of_the_literature</int:ReplacementText>
                <int:CitationText>&lt;i&gt;(PDF) Self-control, differential association, and gang ...&lt;/i&gt;. (n.d.). Retrieved from https://www.researchgate.net/publication/222701165_Self-control_differential_association_and_gang_membership_A_theoretical_and_empirical_extension_of_the_literature</int:CitationText>
              </int:Suggestion>
              <int:Suggestion CitationStyle="Chicago" IsIdentical="0">
                <int:ReplacementText>“(PDF) Self-control, differential association, and gang ...” n.d., https://www.researchgate.net/publication/222701165_Self-control_differential_association_and_gang_membership_A_theoretical_and_empirical_extension_of_the_literature.</int:ReplacementText>
                <int:CitationText>“(PDF) Self-control, differential association, and gang ...” n.d., https://www.researchgate.net/publication/222701165_Self-control_differential_association_and_gang_membership_A_theoretical_and_empirical_extension_of_the_literature.</int:CitationText>
              </int:Suggestion>
            </int:Suggestions>
          </int:SimilarityCritique>
        </oel:ext>
      </int:extLst>
    </int:Content>
    <int:Content id="YOK/E7U7">
      <int:extLst>
        <oel:ext uri="426473B9-03D8-482F-96C9-C2C85392BACA">
          <int:SimilarityCritique Version="1" Context="￼Lenzi, Michela, Jill Sharkey, Alessio Vieno, Ashley Mayworm, Danielle Dougherty, and Karen Nylund-Gibson. 2015. “Adolescent Gang Involvement: The Role of Individual, Family, Peer, and School Factors in a Multilevel Perspective.”" SourceType="Online" SourceTitle="Adolescent gang involvement: The role of individual ..." SourceUrl="https://core.ac.uk/display/247922538" SourceSnippet="By Michela Lenzi, Jill Sharkey, Alessio Vieno, Ashley Mayworm, Danielle Dougherty and Karen Nylund-Gibson">
            <int:Suggestions CitationType="Inline">
              <int:Suggestion CitationStyle="Mla" IsIdentical="0">
                <int:ReplacementText>￼Lenzi, Michela, Jill Sharkey, Alessio Vieno, Ashley Mayworm, Danielle Dougherty, and Karen Nylund-Gibson. 2015. “Adolescent Gang Involvement: The Role of Individual, Family, Peer, and School Factors in a Multilevel Perspective.” (“Adolescent gang involvement: The role of individual ...”).</int:ReplacementText>
                <int:CitationText>(“Adolescent gang involvement: The role of individual ...”)</int:CitationText>
              </int:Suggestion>
              <int:Suggestion CitationStyle="Apa" IsIdentical="0">
                <int:ReplacementText>￼Lenzi, Michela, Jill Sharkey, Alessio Vieno, Ashley Mayworm, Danielle Dougherty, and Karen Nylund-Gibson. 2015. “Adolescent Gang Involvement: The Role of Individual, Family, Peer, and School Factors in a Multilevel Perspective.” (“Adolescent gang involvement: The role of individual ...”).</int:ReplacementText>
                <int:CitationText>(“Adolescent gang involvement: The role of individual ...”)</int:CitationText>
              </int:Suggestion>
              <int:Suggestion CitationStyle="Chicago" IsIdentical="0">
                <int:ReplacementText>￼Lenzi, Michela, Jill Sharkey, Alessio Vieno, Ashley Mayworm, Danielle Dougherty, and Karen Nylund-Gibson. 2015. “Adolescent Gang Involvement: The Role of Individual, Family, Peer, and School Factors in a Multilevel Perspective.” (“Adolescent gang involvement: The role of individual ...”).</int:ReplacementText>
                <int:CitationText>(“Adolescent gang involvement: The role of individual ...”)</int:CitationText>
              </int:Suggestion>
            </int:Suggestions>
            <int:Suggestions CitationType="Full">
              <int:Suggestion CitationStyle="Mla" IsIdentical="0">
                <int:ReplacementText>&lt;i&gt;Adolescent gang involvement: The role of individual ...&lt;/i&gt;, https://core.ac.uk/display/247922538.</int:ReplacementText>
                <int:CitationText>&lt;i&gt;Adolescent gang involvement: The role of individual ...&lt;/i&gt;, https://core.ac.uk/display/247922538.</int:CitationText>
              </int:Suggestion>
              <int:Suggestion CitationStyle="Apa" IsIdentical="0">
                <int:ReplacementText>&lt;i&gt;Adolescent gang involvement: The role of individual ...&lt;/i&gt;. (n.d.). Retrieved from https://core.ac.uk/display/247922538</int:ReplacementText>
                <int:CitationText>&lt;i&gt;Adolescent gang involvement: The role of individual ...&lt;/i&gt;. (n.d.). Retrieved from https://core.ac.uk/display/247922538</int:CitationText>
              </int:Suggestion>
              <int:Suggestion CitationStyle="Chicago" IsIdentical="0">
                <int:ReplacementText>“Adolescent gang involvement: The role of individual ...” n.d., https://core.ac.uk/display/247922538.</int:ReplacementText>
                <int:CitationText>“Adolescent gang involvement: The role of individual ...” n.d., https://core.ac.uk/display/247922538.</int:CitationText>
              </int:Suggestion>
            </int:Suggestions>
          </int:SimilarityCritique>
        </oel:ext>
      </int:extLst>
    </int:Content>
    <int:Content id="eqhtklfM">
      <int:extLst>
        <oel:ext uri="426473B9-03D8-482F-96C9-C2C85392BACA">
          <int:SimilarityCritique Version="1" Context="￼Lubans, David R., Ron C. Plotnikoff, and Nicole J. Lubans." SourceType="Online" SourceTitle="annotatedbibliography | Risk | Psychology &amp; Cognitive Science" SourceUrl="https://www.scribd.com/document/332567965/annotatedbibliography" SourceSnippet="Lubans, David R., Ron C. Plotnikoff, and Nicole J. Lubans. &quot;Review: A Systematic Review Of The Impact Of Physical Activity Programmes On Social And Emotional Well-Being In At-Risk Youth.&quot; Child &amp; Adolescent Mental Health 17.1 (2012): 2-13. Psychology and Behavioral Sciences Collection. Web. 18 Oct. 2016.">
            <int:Suggestions CitationType="Inline">
              <int:Suggestion CitationStyle="Mla" IsIdentical="0">
                <int:ReplacementText>￼Lubans, David R., Ron C. Plotnikoff, and Nicole J. Lubans. (“annotatedbibliography | Risk | Psychology &amp; Cognitive Science”).</int:ReplacementText>
                <int:CitationText>(“annotatedbibliography | Risk | Psychology &amp; Cognitive Science”)</int:CitationText>
              </int:Suggestion>
              <int:Suggestion CitationStyle="Apa" IsIdentical="0">
                <int:ReplacementText>￼Lubans, David R., Ron C. Plotnikoff, and Nicole J. Lubans. (“annotatedbibliography | Risk | Psychology &amp; Cognitive Science”).</int:ReplacementText>
                <int:CitationText>(“annotatedbibliography | Risk | Psychology &amp; Cognitive Science”)</int:CitationText>
              </int:Suggestion>
              <int:Suggestion CitationStyle="Chicago" IsIdentical="0">
                <int:ReplacementText>￼Lubans, David R., Ron C. Plotnikoff, and Nicole J. Lubans. (“annotatedbibliography | Risk | Psychology &amp; Cognitive Science”).</int:ReplacementText>
                <int:CitationText>(“annotatedbibliography | Risk | Psychology &amp; Cognitive Science”)</int:CitationText>
              </int:Suggestion>
            </int:Suggestions>
            <int:Suggestions CitationType="Full">
              <int:Suggestion CitationStyle="Mla" IsIdentical="0">
                <int:ReplacementText>&lt;i&gt;annotatedbibliography | Risk | Psychology &amp; Cognitive Science&lt;/i&gt;, https://www.scribd.com/document/332567965/annotatedbibliography.</int:ReplacementText>
                <int:CitationText>&lt;i&gt;annotatedbibliography | Risk | Psychology &amp; Cognitive Science&lt;/i&gt;, https://www.scribd.com/document/332567965/annotatedbibliography.</int:CitationText>
              </int:Suggestion>
              <int:Suggestion CitationStyle="Apa" IsIdentical="0">
                <int:ReplacementText>&lt;i&gt;annotatedbibliography | Risk | Psychology &amp; Cognitive Science&lt;/i&gt;. (n.d.). Retrieved from https://www.scribd.com/document/332567965/annotatedbibliography</int:ReplacementText>
                <int:CitationText>&lt;i&gt;annotatedbibliography | Risk | Psychology &amp; Cognitive Science&lt;/i&gt;. (n.d.). Retrieved from https://www.scribd.com/document/332567965/annotatedbibliography</int:CitationText>
              </int:Suggestion>
              <int:Suggestion CitationStyle="Chicago" IsIdentical="0">
                <int:ReplacementText>“annotatedbibliography | Risk | Psychology &amp; Cognitive Science” n.d., https://www.scribd.com/document/332567965/annotatedbibliography.</int:ReplacementText>
                <int:CitationText>“annotatedbibliography | Risk | Psychology &amp; Cognitive Science” n.d., https://www.scribd.com/document/332567965/annotatedbibliography.</int:CitationText>
              </int:Suggestion>
            </int:Suggestions>
          </int:SimilarityCritique>
        </oel:ext>
      </int:extLst>
    </int:Content>
    <int:Content id="yMXPN6g7">
      <int:extLst>
        <oel:ext uri="426473B9-03D8-482F-96C9-C2C85392BACA">
          <int:SimilarityCritique Version="1" Context="“Review: A Systematic Review of the Impact of Physical Activity Programmes on Social and Emotional Well-Being in at-Risk Youth.”" SourceType="Online" SourceTitle="Review: A systematic review of the impact of physical ..." SourceUrl="https://acamh.onlinelibrary.wiley.com/doi/pdf/10.1111/j.1475-3588.2011.00623.x" SourceSnippet="Review: A systematic review of the impact of physical activity programmes on social and emotional well-being in at-risk youth David R. Lubans1, Ron C. Plotnikoff1 &amp; Nicole J. Lubans2 1School of Education, Faculty of Education and Arts, University of Newcastle, NSW 2308, Australia. E-mail: david.lubans@newcastle.edu.au">
            <int:Suggestions CitationType="Inline">
              <int:Suggestion CitationStyle="Mla" IsIdentical="0">
                <int:ReplacementText>“Review: A Systematic Review of the Impact of Physical Activity Programmes on Social and Emotional Well-Being in at-Risk Youth.” (“Review: A systematic review of the impact of physical ...”).</int:ReplacementText>
                <int:CitationText>(“Review: A systematic review of the impact of physical ...”)</int:CitationText>
              </int:Suggestion>
              <int:Suggestion CitationStyle="Apa" IsIdentical="0">
                <int:ReplacementText>“Review: A Systematic Review of the Impact of Physical Activity Programmes on Social and Emotional Well-Being in at-Risk Youth.” (“Review: A systematic review of the impact of physical ...”).</int:ReplacementText>
                <int:CitationText>(“Review: A systematic review of the impact of physical ...”)</int:CitationText>
              </int:Suggestion>
              <int:Suggestion CitationStyle="Chicago" IsIdentical="0">
                <int:ReplacementText>“Review: A Systematic Review of the Impact of Physical Activity Programmes on Social and Emotional Well-Being in at-Risk Youth.” (“Review: A systematic review of the impact of physical ...”).</int:ReplacementText>
                <int:CitationText>(“Review: A systematic review of the impact of physical ...”)</int:CitationText>
              </int:Suggestion>
            </int:Suggestions>
            <int:Suggestions CitationType="Full">
              <int:Suggestion CitationStyle="Mla" IsIdentical="0">
                <int:ReplacementText>&lt;i&gt;Review: A systematic review of the impact of physical ...&lt;/i&gt;, https://acamh.onlinelibrary.wiley.com/doi/pdf/10.1111/j.1475-3588.2011.00623.x.</int:ReplacementText>
                <int:CitationText>&lt;i&gt;Review: A systematic review of the impact of physical ...&lt;/i&gt;, https://acamh.onlinelibrary.wiley.com/doi/pdf/10.1111/j.1475-3588.2011.00623.x.</int:CitationText>
              </int:Suggestion>
              <int:Suggestion CitationStyle="Apa" IsIdentical="0">
                <int:ReplacementText>&lt;i&gt;Review: A systematic review of the impact of physical ...&lt;/i&gt;. (n.d.). Retrieved from https://acamh.onlinelibrary.wiley.com/doi/pdf/10.1111/j.1475-3588.2011.00623.x</int:ReplacementText>
                <int:CitationText>&lt;i&gt;Review: A systematic review of the impact of physical ...&lt;/i&gt;. (n.d.). Retrieved from https://acamh.onlinelibrary.wiley.com/doi/pdf/10.1111/j.1475-3588.2011.00623.x</int:CitationText>
              </int:Suggestion>
              <int:Suggestion CitationStyle="Chicago" IsIdentical="0">
                <int:ReplacementText>“Review: A systematic review of the impact of physical ...” n.d., https://acamh.onlinelibrary.wiley.com/doi/pdf/10.1111/j.1475-3588.2011.00623.x.</int:ReplacementText>
                <int:CitationText>“Review: A systematic review of the impact of physical ...” n.d., https://acamh.onlinelibrary.wiley.com/doi/pdf/10.1111/j.1475-3588.2011.00623.x.</int:CitationText>
              </int:Suggestion>
            </int:Suggestions>
          </int:SimilarityCritique>
        </oel:ext>
      </int:extLst>
    </int:Content>
    <int:Content id="CIpVNqao">
      <int:extLst>
        <oel:ext uri="426473B9-03D8-482F-96C9-C2C85392BACA">
          <int:SimilarityCritique Version="1" Context="County Lines: Criminal Networks and Evolving Drug Markets in Britain." SourceType="Online" SourceTitle="County lines: criminal networks and evolving drug markets ..." SourceUrl="https://coventry.rl.talis.com/items/8b344e92-523d-4160-8daa-ff93934d7359.html" SourceSnippet="County lines: criminal networks and evolving drug markets in Britain. Add to My Bookmarks Export citation. Type Book Author(s) Robert McLean, Grace Robinson, James A. Densley, EBSCOhost Date 2020 Publisher Springer Pub place Cham ISBN-10 3030333620 ISBN-13 9783030333621 eBook. Access the eBook. Open eBook in new window.">
            <int:Suggestions CitationType="Inline">
              <int:Suggestion CitationStyle="Mla" IsIdentical="1">
                <int:ReplacementText>“County Lines: Criminal Networks and Evolving Drug Markets in Britain.” (“County lines: criminal networks and evolving drug markets ...”).</int:ReplacementText>
                <int:CitationText>(“County lines: criminal networks and evolving drug markets ...”)</int:CitationText>
              </int:Suggestion>
              <int:Suggestion CitationStyle="Apa" IsIdentical="1">
                <int:ReplacementText>“County Lines: Criminal Networks and Evolving Drug Markets in Britain.” (“County lines: criminal networks and evolving drug markets ...”).</int:ReplacementText>
                <int:CitationText>(“County lines: criminal networks and evolving drug markets ...”)</int:CitationText>
              </int:Suggestion>
              <int:Suggestion CitationStyle="Chicago" IsIdentical="1">
                <int:ReplacementText>“County Lines: Criminal Networks and Evolving Drug Markets in Britain.” (“County lines: criminal networks and evolving drug markets ...”).</int:ReplacementText>
                <int:CitationText>(“County lines: criminal networks and evolving drug markets ...”)</int:CitationText>
              </int:Suggestion>
            </int:Suggestions>
            <int:Suggestions CitationType="Full">
              <int:Suggestion CitationStyle="Mla" IsIdentical="1">
                <int:ReplacementText>&lt;i&gt;County lines: criminal networks and evolving drug markets ...&lt;/i&gt;, https://coventry.rl.talis.com/items/8b344e92-523d-4160-8daa-ff93934d7359.html.</int:ReplacementText>
                <int:CitationText>&lt;i&gt;County lines: criminal networks and evolving drug markets ...&lt;/i&gt;, https://coventry.rl.talis.com/items/8b344e92-523d-4160-8daa-ff93934d7359.html.</int:CitationText>
              </int:Suggestion>
              <int:Suggestion CitationStyle="Apa" IsIdentical="1">
                <int:ReplacementText>&lt;i&gt;County lines: criminal networks and evolving drug markets ...&lt;/i&gt;. (n.d.). Retrieved from https://coventry.rl.talis.com/items/8b344e92-523d-4160-8daa-ff93934d7359.html</int:ReplacementText>
                <int:CitationText>&lt;i&gt;County lines: criminal networks and evolving drug markets ...&lt;/i&gt;. (n.d.). Retrieved from https://coventry.rl.talis.com/items/8b344e92-523d-4160-8daa-ff93934d7359.html</int:CitationText>
              </int:Suggestion>
              <int:Suggestion CitationStyle="Chicago" IsIdentical="1">
                <int:ReplacementText>“County lines: criminal networks and evolving drug markets ...” n.d., https://coventry.rl.talis.com/items/8b344e92-523d-4160-8daa-ff93934d7359.html.</int:ReplacementText>
                <int:CitationText>“County lines: criminal networks and evolving drug markets ...” n.d., https://coventry.rl.talis.com/items/8b344e92-523d-4160-8daa-ff93934d7359.html.</int:CitationText>
              </int:Suggestion>
            </int:Suggestions>
          </int:SimilarityCritique>
        </oel:ext>
      </int:extLst>
    </int:Content>
    <int:Content id="A5EVHiDz">
      <int:extLst>
        <oel:ext uri="426473B9-03D8-482F-96C9-C2C85392BACA">
          <int:SimilarityCritique Version="1" Context="“Aggression and Rule-Breaking: Heritability and Stability of Antisocial Behavior Problems in Childhood and Adolescence Sharon.”" SourceType="Online" SourceTitle="Aggression and rule-breaking: Heritability and stability ..." SourceUrl="https://www.sciencedirect.com/science/article/pii/S0047235213000536" SourceSnippet="Aggression and rule-breaking: Heritability and stability of antisocial behavior problems in childhood and adolescence ☆ Author links open overlay panel Sharon Niv a Catherine Tuvblad a Adrian Raine b c d Laura A. Baker a">
            <int:Suggestions CitationType="Inline">
              <int:Suggestion CitationStyle="Mla" IsIdentical="0">
                <int:ReplacementText>“Aggression and Rule-Breaking: Heritability and Stability of Antisocial Behavior Problems in Childhood and Adolescence Sharon.” (“Aggression and rule-breaking: Heritability and stability ...”).</int:ReplacementText>
                <int:CitationText>(“Aggression and rule-breaking: Heritability and stability ...”)</int:CitationText>
              </int:Suggestion>
              <int:Suggestion CitationStyle="Apa" IsIdentical="0">
                <int:ReplacementText>“Aggression and Rule-Breaking: Heritability and Stability of Antisocial Behavior Problems in Childhood and Adolescence Sharon.” (“Aggression and rule-breaking: Heritability and stability ...”).</int:ReplacementText>
                <int:CitationText>(“Aggression and rule-breaking: Heritability and stability ...”)</int:CitationText>
              </int:Suggestion>
              <int:Suggestion CitationStyle="Chicago" IsIdentical="0">
                <int:ReplacementText>“Aggression and Rule-Breaking: Heritability and Stability of Antisocial Behavior Problems in Childhood and Adolescence Sharon.” (“Aggression and rule-breaking: Heritability and stability ...”).</int:ReplacementText>
                <int:CitationText>(“Aggression and rule-breaking: Heritability and stability ...”)</int:CitationText>
              </int:Suggestion>
            </int:Suggestions>
            <int:Suggestions CitationType="Full">
              <int:Suggestion CitationStyle="Mla" IsIdentical="0">
                <int:ReplacementText>&lt;i&gt;Aggression and rule-breaking: Heritability and stability ...&lt;/i&gt;, https://www.sciencedirect.com/science/article/pii/S0047235213000536.</int:ReplacementText>
                <int:CitationText>&lt;i&gt;Aggression and rule-breaking: Heritability and stability ...&lt;/i&gt;, https://www.sciencedirect.com/science/article/pii/S0047235213000536.</int:CitationText>
              </int:Suggestion>
              <int:Suggestion CitationStyle="Apa" IsIdentical="0">
                <int:ReplacementText>&lt;i&gt;Aggression and rule-breaking: Heritability and stability ...&lt;/i&gt;. (n.d.). Retrieved from https://www.sciencedirect.com/science/article/pii/S0047235213000536</int:ReplacementText>
                <int:CitationText>&lt;i&gt;Aggression and rule-breaking: Heritability and stability ...&lt;/i&gt;. (n.d.). Retrieved from https://www.sciencedirect.com/science/article/pii/S0047235213000536</int:CitationText>
              </int:Suggestion>
              <int:Suggestion CitationStyle="Chicago" IsIdentical="0">
                <int:ReplacementText>“Aggression and rule-breaking: Heritability and stability ...” n.d., https://www.sciencedirect.com/science/article/pii/S0047235213000536.</int:ReplacementText>
                <int:CitationText>“Aggression and rule-breaking: Heritability and stability ...” n.d., https://www.sciencedirect.com/science/article/pii/S0047235213000536.</int:CitationText>
              </int:Suggestion>
            </int:Suggestions>
          </int:SimilarityCritique>
        </oel:ext>
      </int:extLst>
    </int:Content>
    <int:Content id="6S01pfR7">
      <int:extLst>
        <oel:ext uri="426473B9-03D8-482F-96C9-C2C85392BACA">
          <int:SimilarityCritique Version="1" Context="“Youth Gang Affiliation, Violence, and Criminal Activities: A Review of Motivational, Risk, and Protective Factors.”" SourceType="Online" SourceTitle="Youth gang affiliation, violence, and criminal activities ..." SourceUrl="https://www.sciencedirect.com/science/article/pii/S1359178913000281" SourceSnippet="Youth gang affiliation, violence, and criminal activities: A review of motivational, risk, and protective factors Author links open overlay panel Kate O’Brien a Michael Daffern a b Chi Meng Chu a c Stuart D.M. Thomas a d">
            <int:Suggestions CitationType="Inline">
              <int:Suggestion CitationStyle="Mla" IsIdentical="0">
                <int:ReplacementText>“Youth Gang Affiliation, Violence, and Criminal Activities: A Review of Motivational, Risk, and Protective Factors.” (“Youth gang affiliation, violence, and criminal activities ...”).</int:ReplacementText>
                <int:CitationText>(“Youth gang affiliation, violence, and criminal activities ...”)</int:CitationText>
              </int:Suggestion>
              <int:Suggestion CitationStyle="Apa" IsIdentical="0">
                <int:ReplacementText>“Youth Gang Affiliation, Violence, and Criminal Activities: A Review of Motivational, Risk, and Protective Factors.” (“Youth gang affiliation, violence, and criminal activities ...”).</int:ReplacementText>
                <int:CitationText>(“Youth gang affiliation, violence, and criminal activities ...”)</int:CitationText>
              </int:Suggestion>
              <int:Suggestion CitationStyle="Chicago" IsIdentical="0">
                <int:ReplacementText>“Youth Gang Affiliation, Violence, and Criminal Activities: A Review of Motivational, Risk, and Protective Factors.” (“Youth gang affiliation, violence, and criminal activities ...”).</int:ReplacementText>
                <int:CitationText>(“Youth gang affiliation, violence, and criminal activities ...”)</int:CitationText>
              </int:Suggestion>
            </int:Suggestions>
            <int:Suggestions CitationType="Full">
              <int:Suggestion CitationStyle="Mla" IsIdentical="0">
                <int:ReplacementText>&lt;i&gt;Youth gang affiliation, violence, and criminal activities ...&lt;/i&gt;, https://www.sciencedirect.com/science/article/pii/S1359178913000281.</int:ReplacementText>
                <int:CitationText>&lt;i&gt;Youth gang affiliation, violence, and criminal activities ...&lt;/i&gt;, https://www.sciencedirect.com/science/article/pii/S1359178913000281.</int:CitationText>
              </int:Suggestion>
              <int:Suggestion CitationStyle="Apa" IsIdentical="0">
                <int:ReplacementText>&lt;i&gt;Youth gang affiliation, violence, and criminal activities ...&lt;/i&gt;. (n.d.). Retrieved from https://www.sciencedirect.com/science/article/pii/S1359178913000281</int:ReplacementText>
                <int:CitationText>&lt;i&gt;Youth gang affiliation, violence, and criminal activities ...&lt;/i&gt;. (n.d.). Retrieved from https://www.sciencedirect.com/science/article/pii/S1359178913000281</int:CitationText>
              </int:Suggestion>
              <int:Suggestion CitationStyle="Chicago" IsIdentical="0">
                <int:ReplacementText>“Youth gang affiliation, violence, and criminal activities ...” n.d., https://www.sciencedirect.com/science/article/pii/S1359178913000281.</int:ReplacementText>
                <int:CitationText>“Youth gang affiliation, violence, and criminal activities ...” n.d., https://www.sciencedirect.com/science/article/pii/S1359178913000281.</int:CitationText>
              </int:Suggestion>
            </int:Suggestions>
          </int:SimilarityCritique>
        </oel:ext>
      </int:extLst>
    </int:Content>
    <int:Content id="HnaRthWd">
      <int:extLst>
        <oel:ext uri="426473B9-03D8-482F-96C9-C2C85392BACA">
          <int:SimilarityCritique Version="1" Context="￼Onwuegbuzie, Anthony J., Wendy B. Dickinson, Nancy L. Leech, and Annmarie G. Zoran." SourceType="Online" SourceTitle="Defining Conceptual Understanding for Teaching in ..." SourceUrl="https://www.tandfonline.com/doi/full/10.1080/08975930.2015.1134378" SourceSnippet="Onwuegbuzie, Anthony J., Wendy B. Dickinson, Nancy L. Leech, and Annmarie G. Zoran, (2009), “Toward more rigor in focus group research: A new framework for collecting and analyzing focus group dataˮ, International Journal of Qualitative Methods 8 (3), 1 – 21.">
            <int:Suggestions CitationType="Inline">
              <int:Suggestion CitationStyle="Mla" IsIdentical="0">
                <int:ReplacementText>￼Onwuegbuzie, Anthony J., Wendy B. Dickinson, Nancy L. Leech, and Annmarie G. Zoran. (“Defining Conceptual Understanding for Teaching in ...”).</int:ReplacementText>
                <int:CitationText>(“Defining Conceptual Understanding for Teaching in ...”)</int:CitationText>
              </int:Suggestion>
              <int:Suggestion CitationStyle="Apa" IsIdentical="0">
                <int:ReplacementText>￼Onwuegbuzie, Anthony J., Wendy B. Dickinson, Nancy L. Leech, and Annmarie G. Zoran. (“Defining Conceptual Understanding for Teaching in ...”).</int:ReplacementText>
                <int:CitationText>(“Defining Conceptual Understanding for Teaching in ...”)</int:CitationText>
              </int:Suggestion>
              <int:Suggestion CitationStyle="Chicago" IsIdentical="0">
                <int:ReplacementText>￼Onwuegbuzie, Anthony J., Wendy B. Dickinson, Nancy L. Leech, and Annmarie G. Zoran. (“Defining Conceptual Understanding for Teaching in ...”).</int:ReplacementText>
                <int:CitationText>(“Defining Conceptual Understanding for Teaching in ...”)</int:CitationText>
              </int:Suggestion>
            </int:Suggestions>
            <int:Suggestions CitationType="Full">
              <int:Suggestion CitationStyle="Mla" IsIdentical="0">
                <int:ReplacementText>&lt;i&gt;Defining Conceptual Understanding for Teaching in ...&lt;/i&gt;, https://www.tandfonline.com/doi/full/10.1080/08975930.2015.1134378.</int:ReplacementText>
                <int:CitationText>&lt;i&gt;Defining Conceptual Understanding for Teaching in ...&lt;/i&gt;, https://www.tandfonline.com/doi/full/10.1080/08975930.2015.1134378.</int:CitationText>
              </int:Suggestion>
              <int:Suggestion CitationStyle="Apa" IsIdentical="0">
                <int:ReplacementText>&lt;i&gt;Defining Conceptual Understanding for Teaching in ...&lt;/i&gt;. (n.d.). Retrieved from https://www.tandfonline.com/doi/full/10.1080/08975930.2015.1134378</int:ReplacementText>
                <int:CitationText>&lt;i&gt;Defining Conceptual Understanding for Teaching in ...&lt;/i&gt;. (n.d.). Retrieved from https://www.tandfonline.com/doi/full/10.1080/08975930.2015.1134378</int:CitationText>
              </int:Suggestion>
              <int:Suggestion CitationStyle="Chicago" IsIdentical="0">
                <int:ReplacementText>“Defining Conceptual Understanding for Teaching in ...” n.d., https://www.tandfonline.com/doi/full/10.1080/08975930.2015.1134378.</int:ReplacementText>
                <int:CitationText>“Defining Conceptual Understanding for Teaching in ...” n.d., https://www.tandfonline.com/doi/full/10.1080/08975930.2015.1134378.</int:CitationText>
              </int:Suggestion>
            </int:Suggestions>
          </int:SimilarityCritique>
        </oel:ext>
      </int:extLst>
    </int:Content>
    <int:Content id="RiJx1GOX">
      <int:extLst>
        <oel:ext uri="426473B9-03D8-482F-96C9-C2C85392BACA">
          <int:SimilarityCritique Version="1" Context="“A Qualitative Framework for Collecting and Analyzing Data in Focus Group Research.”" SourceType="Online" SourceTitle="A Qualitative Framework for Collecting and Analyzing Data ..." SourceUrl="https://journals.sagepub.com/doi/pdf/10.1177/160940690900800301" SourceSnippet="A Qualitative Framework for Collecting and Analyzing Data in Focus Group Research Anthony J. Onwuegbuzie, PhD Sam Houston State University Huntsville, Texas Wendy B. Dickinson, PhD Ringling College of Art and Design City, State Nancy L. Leech, PhD University of Colorado Denver Annmarie G. Zoran, PhD Higher Education Centre Novo mesto">
            <int:Suggestions CitationType="Inline">
              <int:Suggestion CitationStyle="Mla" IsIdentical="0">
                <int:ReplacementText>“A Qualitative Framework for Collecting and Analyzing Data in Focus Group Research.” (“A Qualitative Framework for Collecting and Analyzing Data ...”).</int:ReplacementText>
                <int:CitationText>(“A Qualitative Framework for Collecting and Analyzing Data ...”)</int:CitationText>
              </int:Suggestion>
              <int:Suggestion CitationStyle="Apa" IsIdentical="0">
                <int:ReplacementText>“A Qualitative Framework for Collecting and Analyzing Data in Focus Group Research.” (“A Qualitative Framework for Collecting and Analyzing Data ...”).</int:ReplacementText>
                <int:CitationText>(“A Qualitative Framework for Collecting and Analyzing Data ...”)</int:CitationText>
              </int:Suggestion>
              <int:Suggestion CitationStyle="Chicago" IsIdentical="0">
                <int:ReplacementText>“A Qualitative Framework for Collecting and Analyzing Data in Focus Group Research.” (“A Qualitative Framework for Collecting and Analyzing Data ...”).</int:ReplacementText>
                <int:CitationText>(“A Qualitative Framework for Collecting and Analyzing Data ...”)</int:CitationText>
              </int:Suggestion>
            </int:Suggestions>
            <int:Suggestions CitationType="Full">
              <int:Suggestion CitationStyle="Mla" IsIdentical="0">
                <int:ReplacementText>&lt;i&gt;A Qualitative Framework for Collecting and Analyzing Data ...&lt;/i&gt;, https://journals.sagepub.com/doi/pdf/10.1177/160940690900800301.</int:ReplacementText>
                <int:CitationText>&lt;i&gt;A Qualitative Framework for Collecting and Analyzing Data ...&lt;/i&gt;, https://journals.sagepub.com/doi/pdf/10.1177/160940690900800301.</int:CitationText>
              </int:Suggestion>
              <int:Suggestion CitationStyle="Apa" IsIdentical="0">
                <int:ReplacementText>&lt;i&gt;A Qualitative Framework for Collecting and Analyzing Data ...&lt;/i&gt;. (n.d.). Retrieved from https://journals.sagepub.com/doi/pdf/10.1177/160940690900800301</int:ReplacementText>
                <int:CitationText>&lt;i&gt;A Qualitative Framework for Collecting and Analyzing Data ...&lt;/i&gt;. (n.d.). Retrieved from https://journals.sagepub.com/doi/pdf/10.1177/160940690900800301</int:CitationText>
              </int:Suggestion>
              <int:Suggestion CitationStyle="Chicago" IsIdentical="0">
                <int:ReplacementText>“A Qualitative Framework for Collecting and Analyzing Data ...” n.d., https://journals.sagepub.com/doi/pdf/10.1177/160940690900800301.</int:ReplacementText>
                <int:CitationText>“A Qualitative Framework for Collecting and Analyzing Data ...” n.d., https://journals.sagepub.com/doi/pdf/10.1177/160940690900800301.</int:CitationText>
              </int:Suggestion>
            </int:Suggestions>
          </int:SimilarityCritique>
        </oel:ext>
      </int:extLst>
    </int:Content>
    <int:Content id="ehJPGK9k">
      <int:extLst>
        <oel:ext uri="426473B9-03D8-482F-96C9-C2C85392BACA">
          <int:SimilarityCritique Version="1" Context="“Gangs, Music and the Mediatisation of Crime: Expressions, Violations and Validations.”" SourceType="Online" SourceTitle="(PDF) Gangs, music and the mediatisation of crime ..." SourceUrl="https://www.researchgate.net/publication/322269832_Gangs_music_and_the_mediatisation_of_crime_Expressions_violations_and_validations" SourceSnippet="Gangs, music and the mediatisation of crime: expressions, violations and validations. Craig Pinkney, Shona Robinson-Edwards, Article information: T o cite this document:">
            <int:Suggestions CitationType="Inline">
              <int:Suggestion CitationStyle="Mla" IsIdentical="0">
                <int:ReplacementText>“Gangs, Music and the Mediatisation of Crime: Expressions, Violations and Validations.” (“(PDF) Gangs, music and the mediatisation of crime ...”).</int:ReplacementText>
                <int:CitationText>(“(PDF) Gangs, music and the mediatisation of crime ...”)</int:CitationText>
              </int:Suggestion>
              <int:Suggestion CitationStyle="Apa" IsIdentical="0">
                <int:ReplacementText>“Gangs, Music and the Mediatisation of Crime: Expressions, Violations and Validations.” (“(PDF) Gangs, music and the mediatisation of crime ...”).</int:ReplacementText>
                <int:CitationText>(“(PDF) Gangs, music and the mediatisation of crime ...”)</int:CitationText>
              </int:Suggestion>
              <int:Suggestion CitationStyle="Chicago" IsIdentical="0">
                <int:ReplacementText>“Gangs, Music and the Mediatisation of Crime: Expressions, Violations and Validations.” (“(PDF) Gangs, music and the mediatisation of crime ...”).</int:ReplacementText>
                <int:CitationText>(“(PDF) Gangs, music and the mediatisation of crime ...”)</int:CitationText>
              </int:Suggestion>
            </int:Suggestions>
            <int:Suggestions CitationType="Full">
              <int:Suggestion CitationStyle="Mla" IsIdentical="0">
                <int:ReplacementText>&lt;i&gt;(PDF) Gangs, music and the mediatisation of crime ...&lt;/i&gt;, https://www.researchgate.net/publication/322269832_Gangs_music_and_the_mediatisation_of_crime_Expressions_violations_and_validations.</int:ReplacementText>
                <int:CitationText>&lt;i&gt;(PDF) Gangs, music and the mediatisation of crime ...&lt;/i&gt;, https://www.researchgate.net/publication/322269832_Gangs_music_and_the_mediatisation_of_crime_Expressions_violations_and_validations.</int:CitationText>
              </int:Suggestion>
              <int:Suggestion CitationStyle="Apa" IsIdentical="0">
                <int:ReplacementText>&lt;i&gt;(PDF) Gangs, music and the mediatisation of crime ...&lt;/i&gt;. (n.d.). Retrieved from https://www.researchgate.net/publication/322269832_Gangs_music_and_the_mediatisation_of_crime_Expressions_violations_and_validations</int:ReplacementText>
                <int:CitationText>&lt;i&gt;(PDF) Gangs, music and the mediatisation of crime ...&lt;/i&gt;. (n.d.). Retrieved from https://www.researchgate.net/publication/322269832_Gangs_music_and_the_mediatisation_of_crime_Expressions_violations_and_validations</int:CitationText>
              </int:Suggestion>
              <int:Suggestion CitationStyle="Chicago" IsIdentical="0">
                <int:ReplacementText>“(PDF) Gangs, music and the mediatisation of crime ...” n.d., https://www.researchgate.net/publication/322269832_Gangs_music_and_the_mediatisation_of_crime_Expressions_violations_and_validations.</int:ReplacementText>
                <int:CitationText>“(PDF) Gangs, music and the mediatisation of crime ...” n.d., https://www.researchgate.net/publication/322269832_Gangs_music_and_the_mediatisation_of_crime_Expressions_violations_and_validations.</int:CitationText>
              </int:Suggestion>
            </int:Suggestions>
          </int:SimilarityCritique>
        </oel:ext>
      </int:extLst>
    </int:Content>
    <int:Content id="CaPw/3vi">
      <int:extLst>
        <oel:ext uri="426473B9-03D8-482F-96C9-C2C85392BACA">
          <int:SimilarityCritique Version="1" Context="“Gang Behavior and Movies: Do Hollywood Gang Films Influence Violent Gang Behavior?”" SourceType="Online" SourceTitle="National Gang Crime Research Center" SourceUrl="https://www.ngcrc.com/ngcrc/page2.htm" SourceSnippet="“Gang Behavior and Movies: Do Hollywood Gang Films Influence Violent Gang Behavior?”, by Chris J. Przemieniecki, pp. 41-71. Volume 12, Number 3: Spring, 2005: “The Ku Klux Klan: Evolution Towards Revolution”, by LT.">
            <int:Suggestions CitationType="Inline">
              <int:Suggestion CitationStyle="Mla" IsIdentical="1">
                <int:ReplacementText>““Gang Behavior and Movies: Do Hollywood Gang Films Influence Violent Gang Behavior?”” (“National Gang Crime Research Center”).</int:ReplacementText>
                <int:CitationText>(“National Gang Crime Research Center”)</int:CitationText>
              </int:Suggestion>
              <int:Suggestion CitationStyle="Apa" IsIdentical="1">
                <int:ReplacementText>““Gang Behavior and Movies: Do Hollywood Gang Films Influence Violent Gang Behavior?”” (“National Gang Crime Research Center”).</int:ReplacementText>
                <int:CitationText>(“National Gang Crime Research Center”)</int:CitationText>
              </int:Suggestion>
              <int:Suggestion CitationStyle="Chicago" IsIdentical="1">
                <int:ReplacementText>““Gang Behavior and Movies: Do Hollywood Gang Films Influence Violent Gang Behavior?”” (“National Gang Crime Research Center”).</int:ReplacementText>
                <int:CitationText>(“National Gang Crime Research Center”)</int:CitationText>
              </int:Suggestion>
            </int:Suggestions>
            <int:Suggestions CitationType="Full">
              <int:Suggestion CitationStyle="Mla" IsIdentical="1">
                <int:ReplacementText>&lt;i&gt;National Gang Crime Research Center&lt;/i&gt;, https://www.ngcrc.com/ngcrc/page2.htm.</int:ReplacementText>
                <int:CitationText>&lt;i&gt;National Gang Crime Research Center&lt;/i&gt;, https://www.ngcrc.com/ngcrc/page2.htm.</int:CitationText>
              </int:Suggestion>
              <int:Suggestion CitationStyle="Apa" IsIdentical="1">
                <int:ReplacementText>&lt;i&gt;National Gang Crime Research Center&lt;/i&gt;. (n.d.). Retrieved from https://www.ngcrc.com/ngcrc/page2.htm</int:ReplacementText>
                <int:CitationText>&lt;i&gt;National Gang Crime Research Center&lt;/i&gt;. (n.d.). Retrieved from https://www.ngcrc.com/ngcrc/page2.htm</int:CitationText>
              </int:Suggestion>
              <int:Suggestion CitationStyle="Chicago" IsIdentical="1">
                <int:ReplacementText>“National Gang Crime Research Center” n.d., https://www.ngcrc.com/ngcrc/page2.htm.</int:ReplacementText>
                <int:CitationText>“National Gang Crime Research Center” n.d., https://www.ngcrc.com/ngcrc/page2.htm.</int:CitationText>
              </int:Suggestion>
            </int:Suggestions>
          </int:SimilarityCritique>
        </oel:ext>
      </int:extLst>
    </int:Content>
    <int:Content id="h5YPJtCx">
      <int:extLst>
        <oel:ext uri="426473B9-03D8-482F-96C9-C2C85392BACA">
          <int:SimilarityCritique Version="1" Context="￼Rebellon, Cesar J., Michelle E. Manasse, Robert Agnew, Karen T. Van Gundy, and Ellen S. Cohn." SourceType="Online" SourceTitle="Date: 1 September 2016 - Queen's University" SourceUrl="https://www.queensu.ca/sociology/sites/webpublish.queensu.ca.doswww/files/files/S389%20outline%202016%20fall%20v2.pdf" SourceSnippet="Rebellon, Cesar J., Michelle E. Manasse, Robert Agnew, Karen T. Van Gundy, and Ellen S. Cohn. 2016. ^The Relationship between Gender and Delinquency: Assessing the Mediating Role of Anticipated Guilt.” Journal of Criminal Justice 44: 77-88. Week 4 3 &amp; 5 October GENDER &amp; STRAIN VARIANTS Agnew, Robert 2016.">
            <int:Suggestions CitationType="Inline">
              <int:Suggestion CitationStyle="Mla" IsIdentical="0">
                <int:ReplacementText>￼Rebellon, Cesar J., Michelle E. Manasse, Robert Agnew, Karen T. Van Gundy, and Ellen S. Cohn. (“Date: 1 September 2016 - Queen's University”).</int:ReplacementText>
                <int:CitationText>(“Date: 1 September 2016 - Queen's University”)</int:CitationText>
              </int:Suggestion>
              <int:Suggestion CitationStyle="Apa" IsIdentical="0">
                <int:ReplacementText>￼Rebellon, Cesar J., Michelle E. Manasse, Robert Agnew, Karen T. Van Gundy, and Ellen S. Cohn. (“Date: 1 September 2016 - Queen's University”).</int:ReplacementText>
                <int:CitationText>(“Date: 1 September 2016 - Queen's University”)</int:CitationText>
              </int:Suggestion>
              <int:Suggestion CitationStyle="Chicago" IsIdentical="0">
                <int:ReplacementText>￼Rebellon, Cesar J., Michelle E. Manasse, Robert Agnew, Karen T. Van Gundy, and Ellen S. Cohn. (“Date: 1 September 2016 - Queen's University”).</int:ReplacementText>
                <int:CitationText>(“Date: 1 September 2016 - Queen's University”)</int:CitationText>
              </int:Suggestion>
            </int:Suggestions>
            <int:Suggestions CitationType="Full">
              <int:Suggestion CitationStyle="Mla" IsIdentical="0">
                <int:ReplacementText>&lt;i&gt;Date: 1 September 2016 - Queen's University&lt;/i&gt;, https://www.queensu.ca/sociology/sites/webpublish.queensu.ca.doswww/files/files/S389%20outline%202016%20fall%20v2.pdf.</int:ReplacementText>
                <int:CitationText>&lt;i&gt;Date: 1 September 2016 - Queen's University&lt;/i&gt;, https://www.queensu.ca/sociology/sites/webpublish.queensu.ca.doswww/files/files/S389%20outline%202016%20fall%20v2.pdf.</int:CitationText>
              </int:Suggestion>
              <int:Suggestion CitationStyle="Apa" IsIdentical="0">
                <int:ReplacementText>&lt;i&gt;Date: 1 September 2016 - Queen's University&lt;/i&gt;. (n.d.). Retrieved from https://www.queensu.ca/sociology/sites/webpublish.queensu.ca.doswww/files/files/S389%20outline%202016%20fall%20v2.pdf</int:ReplacementText>
                <int:CitationText>&lt;i&gt;Date: 1 September 2016 - Queen's University&lt;/i&gt;. (n.d.). Retrieved from https://www.queensu.ca/sociology/sites/webpublish.queensu.ca.doswww/files/files/S389%20outline%202016%20fall%20v2.pdf</int:CitationText>
              </int:Suggestion>
              <int:Suggestion CitationStyle="Chicago" IsIdentical="0">
                <int:ReplacementText>“Date: 1 September 2016 - Queen's University” n.d., https://www.queensu.ca/sociology/sites/webpublish.queensu.ca.doswww/files/files/S389%20outline%202016%20fall%20v2.pdf.</int:ReplacementText>
                <int:CitationText>“Date: 1 September 2016 - Queen's University” n.d., https://www.queensu.ca/sociology/sites/webpublish.queensu.ca.doswww/files/files/S389%20outline%202016%20fall%20v2.pdf.</int:CitationText>
              </int:Suggestion>
            </int:Suggestions>
          </int:SimilarityCritique>
        </oel:ext>
      </int:extLst>
    </int:Content>
    <int:Content id="RWcxpKnN">
      <int:extLst>
        <oel:ext uri="426473B9-03D8-482F-96C9-C2C85392BACA">
          <int:SimilarityCritique Version="1" Context="“The Relationship between Gender and Delinquency: Assessing the Mediating Role of Anticipated Guilt ☆.”" SourceType="Online" SourceTitle="The relationship between gender and delinquency: Assessing ..." SourceUrl="https://www.sciencedirect.com/science/article/pii/S0047235215300143" SourceSnippet="The relationship between gender and delinquency: Assessing the mediating role of anticipated guilt ☆ Author links open overlay panel Cesar J. Rebellon a Michelle E. Manasse b Robert Agnew c Karen T. Van Gundy a Ellen S. Cohn d">
            <int:Suggestions CitationType="Inline">
              <int:Suggestion CitationStyle="Mla" IsIdentical="0">
                <int:ReplacementText>“The Relationship between Gender and Delinquency: Assessing the Mediating Role of Anticipated Guilt ☆.” (“The relationship between gender and delinquency: Assessing ...”).</int:ReplacementText>
                <int:CitationText>(“The relationship between gender and delinquency: Assessing ...”)</int:CitationText>
              </int:Suggestion>
              <int:Suggestion CitationStyle="Apa" IsIdentical="0">
                <int:ReplacementText>“The Relationship between Gender and Delinquency: Assessing the Mediating Role of Anticipated Guilt ☆.” (“The relationship between gender and delinquency: Assessing ...”).</int:ReplacementText>
                <int:CitationText>(“The relationship between gender and delinquency: Assessing ...”)</int:CitationText>
              </int:Suggestion>
              <int:Suggestion CitationStyle="Chicago" IsIdentical="0">
                <int:ReplacementText>“The Relationship between Gender and Delinquency: Assessing the Mediating Role of Anticipated Guilt ☆.” (“The relationship between gender and delinquency: Assessing ...”).</int:ReplacementText>
                <int:CitationText>(“The relationship between gender and delinquency: Assessing ...”)</int:CitationText>
              </int:Suggestion>
            </int:Suggestions>
            <int:Suggestions CitationType="Full">
              <int:Suggestion CitationStyle="Mla" IsIdentical="0">
                <int:ReplacementText>&lt;i&gt;The relationship between gender and delinquency: Assessing ...&lt;/i&gt;, https://www.sciencedirect.com/science/article/pii/S0047235215300143.</int:ReplacementText>
                <int:CitationText>&lt;i&gt;The relationship between gender and delinquency: Assessing ...&lt;/i&gt;, https://www.sciencedirect.com/science/article/pii/S0047235215300143.</int:CitationText>
              </int:Suggestion>
              <int:Suggestion CitationStyle="Apa" IsIdentical="0">
                <int:ReplacementText>&lt;i&gt;The relationship between gender and delinquency: Assessing ...&lt;/i&gt;. (n.d.). Retrieved from https://www.sciencedirect.com/science/article/pii/S0047235215300143</int:ReplacementText>
                <int:CitationText>&lt;i&gt;The relationship between gender and delinquency: Assessing ...&lt;/i&gt;. (n.d.). Retrieved from https://www.sciencedirect.com/science/article/pii/S0047235215300143</int:CitationText>
              </int:Suggestion>
              <int:Suggestion CitationStyle="Chicago" IsIdentical="0">
                <int:ReplacementText>“The relationship between gender and delinquency: Assessing ...” n.d., https://www.sciencedirect.com/science/article/pii/S0047235215300143.</int:ReplacementText>
                <int:CitationText>“The relationship between gender and delinquency: Assessing ...” n.d., https://www.sciencedirect.com/science/article/pii/S0047235215300143.</int:CitationText>
              </int:Suggestion>
            </int:Suggestions>
          </int:SimilarityCritique>
        </oel:ext>
      </int:extLst>
    </int:Content>
    <int:Content id="Zr2Om2RB">
      <int:extLst>
        <oel:ext uri="426473B9-03D8-482F-96C9-C2C85392BACA">
          <int:SimilarityCritique Version="1" Context="￼Rebellon, Cesar J., Michelle E. Manasse, Robert Agnew, Karen T. Van Gundy, and Ellen S. Cohn." SourceType="Online" SourceTitle="Date: 1 September 2016 - Queen's University" SourceUrl="https://www.queensu.ca/sociology/sites/webpublish.queensu.ca.doswww/files/files/S389%20outline%202016%20fall%20v2.pdf" SourceSnippet="Rebellon, Cesar J., Michelle E. Manasse, Robert Agnew, Karen T. Van Gundy, and Ellen S. Cohn. 2016. ^The Relationship between Gender and Delinquency: Assessing the Mediating Role of Anticipated Guilt.” Journal of Criminal Justice 44: 77-88. Week 4 3 &amp; 5 October GENDER &amp; STRAIN VARIANTS Agnew, Robert 2016.">
            <int:Suggestions CitationType="Inline">
              <int:Suggestion CitationStyle="Mla" IsIdentical="0">
                <int:ReplacementText>￼Rebellon, Cesar J., Michelle E. Manasse, Robert Agnew, Karen T. Van Gundy, and Ellen S. Cohn. (“Date: 1 September 2016 - Queen's University”).</int:ReplacementText>
                <int:CitationText>(“Date: 1 September 2016 - Queen's University”)</int:CitationText>
              </int:Suggestion>
              <int:Suggestion CitationStyle="Apa" IsIdentical="0">
                <int:ReplacementText>￼Rebellon, Cesar J., Michelle E. Manasse, Robert Agnew, Karen T. Van Gundy, and Ellen S. Cohn. (“Date: 1 September 2016 - Queen's University”).</int:ReplacementText>
                <int:CitationText>(“Date: 1 September 2016 - Queen's University”)</int:CitationText>
              </int:Suggestion>
              <int:Suggestion CitationStyle="Chicago" IsIdentical="0">
                <int:ReplacementText>￼Rebellon, Cesar J., Michelle E. Manasse, Robert Agnew, Karen T. Van Gundy, and Ellen S. Cohn. (“Date: 1 September 2016 - Queen's University”).</int:ReplacementText>
                <int:CitationText>(“Date: 1 September 2016 - Queen's University”)</int:CitationText>
              </int:Suggestion>
            </int:Suggestions>
            <int:Suggestions CitationType="Full">
              <int:Suggestion CitationStyle="Mla" IsIdentical="0">
                <int:ReplacementText>&lt;i&gt;Date: 1 September 2016 - Queen's University&lt;/i&gt;, https://www.queensu.ca/sociology/sites/webpublish.queensu.ca.doswww/files/files/S389%20outline%202016%20fall%20v2.pdf.</int:ReplacementText>
                <int:CitationText>&lt;i&gt;Date: 1 September 2016 - Queen's University&lt;/i&gt;, https://www.queensu.ca/sociology/sites/webpublish.queensu.ca.doswww/files/files/S389%20outline%202016%20fall%20v2.pdf.</int:CitationText>
              </int:Suggestion>
              <int:Suggestion CitationStyle="Apa" IsIdentical="0">
                <int:ReplacementText>&lt;i&gt;Date: 1 September 2016 - Queen's University&lt;/i&gt;. (n.d.). Retrieved from https://www.queensu.ca/sociology/sites/webpublish.queensu.ca.doswww/files/files/S389%20outline%202016%20fall%20v2.pdf</int:ReplacementText>
                <int:CitationText>&lt;i&gt;Date: 1 September 2016 - Queen's University&lt;/i&gt;. (n.d.). Retrieved from https://www.queensu.ca/sociology/sites/webpublish.queensu.ca.doswww/files/files/S389%20outline%202016%20fall%20v2.pdf</int:CitationText>
              </int:Suggestion>
              <int:Suggestion CitationStyle="Chicago" IsIdentical="0">
                <int:ReplacementText>“Date: 1 September 2016 - Queen's University” n.d., https://www.queensu.ca/sociology/sites/webpublish.queensu.ca.doswww/files/files/S389%20outline%202016%20fall%20v2.pdf.</int:ReplacementText>
                <int:CitationText>“Date: 1 September 2016 - Queen's University” n.d., https://www.queensu.ca/sociology/sites/webpublish.queensu.ca.doswww/files/files/S389%20outline%202016%20fall%20v2.pdf.</int:CitationText>
              </int:Suggestion>
            </int:Suggestions>
          </int:SimilarityCritique>
        </oel:ext>
      </int:extLst>
    </int:Content>
    <int:Content id="npH3D3jc">
      <int:extLst>
        <oel:ext uri="426473B9-03D8-482F-96C9-C2C85392BACA">
          <int:SimilarityCritique Version="1" Context="“The Relationship between Gender and Delinquency: Assessing the Mediating Role of Anticipated Guilt ☆.”" SourceType="Online" SourceTitle="The relationship between gender and delinquency: Assessing ..." SourceUrl="https://www.sciencedirect.com/science/article/pii/S0047235215300143" SourceSnippet="The relationship between gender and delinquency: Assessing the mediating role of anticipated guilt ☆ Author links open overlay panel Cesar J. Rebellon a Michelle E. Manasse b Robert Agnew c Karen T. Van Gundy a Ellen S. Cohn d">
            <int:Suggestions CitationType="Inline">
              <int:Suggestion CitationStyle="Mla" IsIdentical="0">
                <int:ReplacementText>“The Relationship between Gender and Delinquency: Assessing the Mediating Role of Anticipated Guilt ☆.” (“The relationship between gender and delinquency: Assessing ...”).</int:ReplacementText>
                <int:CitationText>(“The relationship between gender and delinquency: Assessing ...”)</int:CitationText>
              </int:Suggestion>
              <int:Suggestion CitationStyle="Apa" IsIdentical="0">
                <int:ReplacementText>“The Relationship between Gender and Delinquency: Assessing the Mediating Role of Anticipated Guilt ☆.” (“The relationship between gender and delinquency: Assessing ...”).</int:ReplacementText>
                <int:CitationText>(“The relationship between gender and delinquency: Assessing ...”)</int:CitationText>
              </int:Suggestion>
              <int:Suggestion CitationStyle="Chicago" IsIdentical="0">
                <int:ReplacementText>“The Relationship between Gender and Delinquency: Assessing the Mediating Role of Anticipated Guilt ☆.” (“The relationship between gender and delinquency: Assessing ...”).</int:ReplacementText>
                <int:CitationText>(“The relationship between gender and delinquency: Assessing ...”)</int:CitationText>
              </int:Suggestion>
            </int:Suggestions>
            <int:Suggestions CitationType="Full">
              <int:Suggestion CitationStyle="Mla" IsIdentical="0">
                <int:ReplacementText>&lt;i&gt;The relationship between gender and delinquency: Assessing ...&lt;/i&gt;, https://www.sciencedirect.com/science/article/pii/S0047235215300143.</int:ReplacementText>
                <int:CitationText>&lt;i&gt;The relationship between gender and delinquency: Assessing ...&lt;/i&gt;, https://www.sciencedirect.com/science/article/pii/S0047235215300143.</int:CitationText>
              </int:Suggestion>
              <int:Suggestion CitationStyle="Apa" IsIdentical="0">
                <int:ReplacementText>&lt;i&gt;The relationship between gender and delinquency: Assessing ...&lt;/i&gt;. (n.d.). Retrieved from https://www.sciencedirect.com/science/article/pii/S0047235215300143</int:ReplacementText>
                <int:CitationText>&lt;i&gt;The relationship between gender and delinquency: Assessing ...&lt;/i&gt;. (n.d.). Retrieved from https://www.sciencedirect.com/science/article/pii/S0047235215300143</int:CitationText>
              </int:Suggestion>
              <int:Suggestion CitationStyle="Chicago" IsIdentical="0">
                <int:ReplacementText>“The relationship between gender and delinquency: Assessing ...” n.d., https://www.sciencedirect.com/science/article/pii/S0047235215300143.</int:ReplacementText>
                <int:CitationText>“The relationship between gender and delinquency: Assessing ...” n.d., https://www.sciencedirect.com/science/article/pii/S0047235215300143.</int:CitationText>
              </int:Suggestion>
            </int:Suggestions>
          </int:SimilarityCritique>
        </oel:ext>
      </int:extLst>
    </int:Content>
    <int:Content id="hiZY45Zn">
      <int:extLst>
        <oel:ext uri="426473B9-03D8-482F-96C9-C2C85392BACA">
          <int:SimilarityCritique Version="1" Context="The Violence Virus: A Community Response to Reducing Youth Violence in London.￼" SourceType="Online" SourceTitle="The violence virus - London Community Foundation" SourceUrl="https://londoncf.org.uk/uploads/The-Violence-Virus-final.pdf" SourceSnippet="Chaos Theory. Chaos Theory is a grassroots charity working in Waltham Forest to reduce serious violence. They believe violence is a virus that, if left untreated, spreads to infect whole communities. C haos Theory works in partnership with families, the community, the third sector and statutory organisations.">
            <int:Suggestions CitationType="Inline">
              <int:Suggestion CitationStyle="Mla" IsIdentical="0">
                <int:ReplacementText>The Violence Virus: A Community Response to Reducing Youth Violence in London.￼ (“The violence virus - London Community Foundation”).</int:ReplacementText>
                <int:CitationText>(“The violence virus - London Community Foundation”)</int:CitationText>
              </int:Suggestion>
              <int:Suggestion CitationStyle="Apa" IsIdentical="0">
                <int:ReplacementText>The Violence Virus: A Community Response to Reducing Youth Violence in London.￼ (“The violence virus - London Community Foundation”).</int:ReplacementText>
                <int:CitationText>(“The violence virus - London Community Foundation”)</int:CitationText>
              </int:Suggestion>
              <int:Suggestion CitationStyle="Chicago" IsIdentical="0">
                <int:ReplacementText>The Violence Virus: A Community Response to Reducing Youth Violence in London.￼ (“The violence virus - London Community Foundation”).</int:ReplacementText>
                <int:CitationText>(“The violence virus - London Community Foundation”)</int:CitationText>
              </int:Suggestion>
            </int:Suggestions>
            <int:Suggestions CitationType="Full">
              <int:Suggestion CitationStyle="Mla" IsIdentical="0">
                <int:ReplacementText>&lt;i&gt;The violence virus - London Community Foundation&lt;/i&gt;, https://londoncf.org.uk/uploads/The-Violence-Virus-final.pdf.</int:ReplacementText>
                <int:CitationText>&lt;i&gt;The violence virus - London Community Foundation&lt;/i&gt;, https://londoncf.org.uk/uploads/The-Violence-Virus-final.pdf.</int:CitationText>
              </int:Suggestion>
              <int:Suggestion CitationStyle="Apa" IsIdentical="0">
                <int:ReplacementText>&lt;i&gt;The violence virus - London Community Foundation&lt;/i&gt;. (n.d.). Retrieved from https://londoncf.org.uk/uploads/The-Violence-Virus-final.pdf</int:ReplacementText>
                <int:CitationText>&lt;i&gt;The violence virus - London Community Foundation&lt;/i&gt;. (n.d.). Retrieved from https://londoncf.org.uk/uploads/The-Violence-Virus-final.pdf</int:CitationText>
              </int:Suggestion>
              <int:Suggestion CitationStyle="Chicago" IsIdentical="0">
                <int:ReplacementText>“The violence virus - London Community Foundation” n.d., https://londoncf.org.uk/uploads/The-Violence-Virus-final.pdf.</int:ReplacementText>
                <int:CitationText>“The violence virus - London Community Foundation” n.d., https://londoncf.org.uk/uploads/The-Violence-Virus-final.pdf.</int:CitationText>
              </int:Suggestion>
            </int:Suggestions>
          </int:SimilarityCritique>
        </oel:ext>
      </int:extLst>
    </int:Content>
    <int:Content id="KJZDbx5Z">
      <int:extLst>
        <oel:ext uri="426473B9-03D8-482F-96C9-C2C85392BACA">
          <int:SimilarityCritique Version="1" Context="￼Spruit, Anouk, Peter Hoffenaar, Claudia van der Put, Eveline van Vugt, and Geert Jan Stams. 2018. “The Effect of a Sport-Based Intervention to Prevent Juvenile Delinquency in at-Risk Adolescents.”" SourceType="Online" SourceTitle="EconPapers: Children and Youth Services Review" SourceUrl="https://econpapers.repec.org/article/eeecysrev/default13.htm" SourceSnippet="Anouk Spruit, Peter Hoffenaar, Claudia van der Put, Eveline van Vugt and Geert Jan Stams Short-term family foster care in Flanders: An exploratory study into the factors associated with family reunification decisions pp. 699-708 Frank Van Holen, Laurence Belenger, Elke Carlier, Babette Potoms and Johan Vanderfaeillie">
            <int:Suggestions CitationType="Inline">
              <int:Suggestion CitationStyle="Mla" IsIdentical="0">
                <int:ReplacementText>￼Spruit, Anouk, Peter Hoffenaar, Claudia van der Put, Eveline van Vugt, and Geert Jan Stams. 2018. “The Effect of a Sport-Based Intervention to Prevent Juvenile Delinquency in at-Risk Adolescents.” (“EconPapers: Children and Youth Services Review”).</int:ReplacementText>
                <int:CitationText>(“EconPapers: Children and Youth Services Review”)</int:CitationText>
              </int:Suggestion>
              <int:Suggestion CitationStyle="Apa" IsIdentical="0">
                <int:ReplacementText>￼Spruit, Anouk, Peter Hoffenaar, Claudia van der Put, Eveline van Vugt, and Geert Jan Stams. 2018. “The Effect of a Sport-Based Intervention to Prevent Juvenile Delinquency in at-Risk Adolescents.” (“EconPapers: Children and Youth Services Review”).</int:ReplacementText>
                <int:CitationText>(“EconPapers: Children and Youth Services Review”)</int:CitationText>
              </int:Suggestion>
              <int:Suggestion CitationStyle="Chicago" IsIdentical="0">
                <int:ReplacementText>￼Spruit, Anouk, Peter Hoffenaar, Claudia van der Put, Eveline van Vugt, and Geert Jan Stams. 2018. “The Effect of a Sport-Based Intervention to Prevent Juvenile Delinquency in at-Risk Adolescents.” (“EconPapers: Children and Youth Services Review”).</int:ReplacementText>
                <int:CitationText>(“EconPapers: Children and Youth Services Review”)</int:CitationText>
              </int:Suggestion>
            </int:Suggestions>
            <int:Suggestions CitationType="Full">
              <int:Suggestion CitationStyle="Mla" IsIdentical="0">
                <int:ReplacementText>&lt;i&gt;EconPapers: Children and Youth Services Review&lt;/i&gt;, https://econpapers.repec.org/article/eeecysrev/default13.htm.</int:ReplacementText>
                <int:CitationText>&lt;i&gt;EconPapers: Children and Youth Services Review&lt;/i&gt;, https://econpapers.repec.org/article/eeecysrev/default13.htm.</int:CitationText>
              </int:Suggestion>
              <int:Suggestion CitationStyle="Apa" IsIdentical="0">
                <int:ReplacementText>&lt;i&gt;EconPapers: Children and Youth Services Review&lt;/i&gt;. (n.d.). Retrieved from https://econpapers.repec.org/article/eeecysrev/default13.htm</int:ReplacementText>
                <int:CitationText>&lt;i&gt;EconPapers: Children and Youth Services Review&lt;/i&gt;. (n.d.). Retrieved from https://econpapers.repec.org/article/eeecysrev/default13.htm</int:CitationText>
              </int:Suggestion>
              <int:Suggestion CitationStyle="Chicago" IsIdentical="0">
                <int:ReplacementText>“EconPapers: Children and Youth Services Review” n.d., https://econpapers.repec.org/article/eeecysrev/default13.htm.</int:ReplacementText>
                <int:CitationText>“EconPapers: Children and Youth Services Review” n.d., https://econpapers.repec.org/article/eeecysrev/default13.htm.</int:CitationText>
              </int:Suggestion>
            </int:Suggestions>
          </int:SimilarityCritique>
        </oel:ext>
      </int:extLst>
    </int:Content>
    <int:Content id="fYtseOUb">
      <int:extLst>
        <oel:ext uri="426473B9-03D8-482F-96C9-C2C85392BACA">
          <int:SimilarityCritique Version="1" Context="“‘Going Viral’ and ‘Going Country’: The Expressive and Instrumental Activities of Street Gangs on Social Media.”" SourceType="Online" SourceTitle="‘Going viral’ and ‘Going country’: the expressive and ..." SourceUrl="https://www.tandfonline.com/doi/abs/10.1080/13676261.2016.1260694" SourceSnippet="‘Going viral’ and ‘Going country’: the expressive and instrumental activities of street gangs on social media Michelle L. Storrod Department of Childhood Studies, Rutgers University–Camden, Camden, NJ, USA &amp; James A. Densley School of Law Enforcement and Criminal Justice, Metropolitan State University, Saint Paul, MN, USA Correspondence james.densley@metrostate.edu">
            <int:Suggestions CitationType="Inline">
              <int:Suggestion CitationStyle="Mla" IsIdentical="0">
                <int:ReplacementText>“‘Going Viral’ and ‘Going Country’: The Expressive and Instrumental Activities of Street Gangs on Social Media.” (“‘Going viral’ and ‘Going country’: the expressive and ...”).</int:ReplacementText>
                <int:CitationText>(“‘Going viral’ and ‘Going country’: the expressive and ...”)</int:CitationText>
              </int:Suggestion>
              <int:Suggestion CitationStyle="Apa" IsIdentical="0">
                <int:ReplacementText>“‘Going Viral’ and ‘Going Country’: The Expressive and Instrumental Activities of Street Gangs on Social Media.” (“‘Going viral’ and ‘Going country’: the expressive and ...”).</int:ReplacementText>
                <int:CitationText>(“‘Going viral’ and ‘Going country’: the expressive and ...”)</int:CitationText>
              </int:Suggestion>
              <int:Suggestion CitationStyle="Chicago" IsIdentical="0">
                <int:ReplacementText>“‘Going Viral’ and ‘Going Country’: The Expressive and Instrumental Activities of Street Gangs on Social Media.” (“‘Going viral’ and ‘Going country’: the expressive and ...”).</int:ReplacementText>
                <int:CitationText>(“‘Going viral’ and ‘Going country’: the expressive and ...”)</int:CitationText>
              </int:Suggestion>
            </int:Suggestions>
            <int:Suggestions CitationType="Full">
              <int:Suggestion CitationStyle="Mla" IsIdentical="0">
                <int:ReplacementText>&lt;i&gt;‘Going viral’ and ‘Going country’: the expressive and ...&lt;/i&gt;, https://www.tandfonline.com/doi/abs/10.1080/13676261.2016.1260694.</int:ReplacementText>
                <int:CitationText>&lt;i&gt;‘Going viral’ and ‘Going country’: the expressive and ...&lt;/i&gt;, https://www.tandfonline.com/doi/abs/10.1080/13676261.2016.1260694.</int:CitationText>
              </int:Suggestion>
              <int:Suggestion CitationStyle="Apa" IsIdentical="0">
                <int:ReplacementText>&lt;i&gt;‘Going viral’ and ‘Going country’: the expressive and ...&lt;/i&gt;. (n.d.). Retrieved from https://www.tandfonline.com/doi/abs/10.1080/13676261.2016.1260694</int:ReplacementText>
                <int:CitationText>&lt;i&gt;‘Going viral’ and ‘Going country’: the expressive and ...&lt;/i&gt;. (n.d.). Retrieved from https://www.tandfonline.com/doi/abs/10.1080/13676261.2016.1260694</int:CitationText>
              </int:Suggestion>
              <int:Suggestion CitationStyle="Chicago" IsIdentical="0">
                <int:ReplacementText>“‘Going viral’ and ‘Going country’: the expressive and ...” n.d., https://www.tandfonline.com/doi/abs/10.1080/13676261.2016.1260694.</int:ReplacementText>
                <int:CitationText>“‘Going viral’ and ‘Going country’: the expressive and ...” n.d., https://www.tandfonline.com/doi/abs/10.1080/13676261.2016.1260694.</int:CitationText>
              </int:Suggestion>
            </int:Suggestions>
          </int:SimilarityCritique>
        </oel:ext>
      </int:extLst>
    </int:Content>
    <int:Content id="DoMP700X">
      <int:extLst>
        <oel:ext uri="426473B9-03D8-482F-96C9-C2C85392BACA">
          <int:SimilarityCritique Version="1" Context="￼Taylor, Peter, Larissa Davies, Peter Wells, Jan Gilbertson, and William Tayleur." SourceType="Online" SourceTitle="A review of the social impacts of culture and sport" SourceUrl="http://shura.shu.ac.uk/9596/1/review-social-impacts-culture-sport.pdf" SourceSnippet="Peter Taylor, Larissa Davies, Peter Wells, Jan Gilbertson and William Tayleur March 2015 . The Social Impacts of Engagement with Culture and Sport The Culture and Sport Evidence (CASE) programme is a joint programme of strategic research led by the Department for Culture, Media and Sport (DCMS) in collaboration with">
            <int:Suggestions CitationType="Inline">
              <int:Suggestion CitationStyle="Mla" IsIdentical="0">
                <int:ReplacementText>￼Taylor, Peter, Larissa Davies, Peter Wells, Jan Gilbertson, and William Tayleur. (“A review of the social impacts of culture and sport”).</int:ReplacementText>
                <int:CitationText>(“A review of the social impacts of culture and sport”)</int:CitationText>
              </int:Suggestion>
              <int:Suggestion CitationStyle="Apa" IsIdentical="0">
                <int:ReplacementText>￼Taylor, Peter, Larissa Davies, Peter Wells, Jan Gilbertson, and William Tayleur. (“A review of the social impacts of culture and sport”).</int:ReplacementText>
                <int:CitationText>(“A review of the social impacts of culture and sport”)</int:CitationText>
              </int:Suggestion>
              <int:Suggestion CitationStyle="Chicago" IsIdentical="0">
                <int:ReplacementText>￼Taylor, Peter, Larissa Davies, Peter Wells, Jan Gilbertson, and William Tayleur. (“A review of the social impacts of culture and sport”).</int:ReplacementText>
                <int:CitationText>(“A review of the social impacts of culture and sport”)</int:CitationText>
              </int:Suggestion>
            </int:Suggestions>
            <int:Suggestions CitationType="Full">
              <int:Suggestion CitationStyle="Mla" IsIdentical="0">
                <int:ReplacementText>&lt;i&gt;A review of the social impacts of culture and sport&lt;/i&gt;, http://shura.shu.ac.uk/9596/1/review-social-impacts-culture-sport.pdf.</int:ReplacementText>
                <int:CitationText>&lt;i&gt;A review of the social impacts of culture and sport&lt;/i&gt;, http://shura.shu.ac.uk/9596/1/review-social-impacts-culture-sport.pdf.</int:CitationText>
              </int:Suggestion>
              <int:Suggestion CitationStyle="Apa" IsIdentical="0">
                <int:ReplacementText>&lt;i&gt;A review of the social impacts of culture and sport&lt;/i&gt;. (n.d.). Retrieved from http://shura.shu.ac.uk/9596/1/review-social-impacts-culture-sport.pdf</int:ReplacementText>
                <int:CitationText>&lt;i&gt;A review of the social impacts of culture and sport&lt;/i&gt;. (n.d.). Retrieved from http://shura.shu.ac.uk/9596/1/review-social-impacts-culture-sport.pdf</int:CitationText>
              </int:Suggestion>
              <int:Suggestion CitationStyle="Chicago" IsIdentical="0">
                <int:ReplacementText>“A review of the social impacts of culture and sport” n.d., http://shura.shu.ac.uk/9596/1/review-social-impacts-culture-sport.pdf.</int:ReplacementText>
                <int:CitationText>“A review of the social impacts of culture and sport” n.d., http://shura.shu.ac.uk/9596/1/review-social-impacts-culture-sport.pdf.</int:CitationText>
              </int:Suggestion>
            </int:Suggestions>
          </int:SimilarityCritique>
        </oel:ext>
      </int:extLst>
    </int:Content>
    <int:Content id="BwMVbVuq">
      <int:extLst>
        <oel:ext uri="426473B9-03D8-482F-96C9-C2C85392BACA">
          <int:SimilarityCritique Version="1" Context="A Review of the Social Impacts of Culture and Sport.￼" SourceType="Online" SourceTitle="A review of the Social Impacts of Culture and Sport ..." SourceUrl="https://allianceofsport.org/resource-library/800/" SourceSnippet="A review of the Social Impacts of Culture and Sport. This research, funded from the Culture and Sport Evidence (CASE) programme, reviews the current evidence base on the social impacts of sport and culture. Using a systematic review of relevant literature, this research focuses principally on four main types of social impact: (i) improved health,">
            <int:Suggestions CitationType="Inline">
              <int:Suggestion CitationStyle="Mla" IsIdentical="0">
                <int:ReplacementText>A Review of the Social Impacts of Culture and Sport.￼ (“A review of the Social Impacts of Culture and Sport ...”).</int:ReplacementText>
                <int:CitationText>(“A review of the Social Impacts of Culture and Sport ...”)</int:CitationText>
              </int:Suggestion>
              <int:Suggestion CitationStyle="Apa" IsIdentical="0">
                <int:ReplacementText>A Review of the Social Impacts of Culture and Sport.￼ (“A review of the Social Impacts of Culture and Sport ...”).</int:ReplacementText>
                <int:CitationText>(“A review of the Social Impacts of Culture and Sport ...”)</int:CitationText>
              </int:Suggestion>
              <int:Suggestion CitationStyle="Chicago" IsIdentical="0">
                <int:ReplacementText>A Review of the Social Impacts of Culture and Sport.￼ (“A review of the Social Impacts of Culture and Sport ...”).</int:ReplacementText>
                <int:CitationText>(“A review of the Social Impacts of Culture and Sport ...”)</int:CitationText>
              </int:Suggestion>
            </int:Suggestions>
            <int:Suggestions CitationType="Full">
              <int:Suggestion CitationStyle="Mla" IsIdentical="0">
                <int:ReplacementText>&lt;i&gt;A review of the Social Impacts of Culture and Sport ...&lt;/i&gt;, https://allianceofsport.org/resource-library/800/.</int:ReplacementText>
                <int:CitationText>&lt;i&gt;A review of the Social Impacts of Culture and Sport ...&lt;/i&gt;, https://allianceofsport.org/resource-library/800/.</int:CitationText>
              </int:Suggestion>
              <int:Suggestion CitationStyle="Apa" IsIdentical="0">
                <int:ReplacementText>&lt;i&gt;A review of the Social Impacts of Culture and Sport ...&lt;/i&gt;. (n.d.). Retrieved from https://allianceofsport.org/resource-library/800/</int:ReplacementText>
                <int:CitationText>&lt;i&gt;A review of the Social Impacts of Culture and Sport ...&lt;/i&gt;. (n.d.). Retrieved from https://allianceofsport.org/resource-library/800/</int:CitationText>
              </int:Suggestion>
              <int:Suggestion CitationStyle="Chicago" IsIdentical="0">
                <int:ReplacementText>“A review of the Social Impacts of Culture and Sport ...” n.d., https://allianceofsport.org/resource-library/800/.</int:ReplacementText>
                <int:CitationText>“A review of the Social Impacts of Culture and Sport ...” n.d., https://allianceofsport.org/resource-library/800/.</int:CitationText>
              </int:Suggestion>
            </int:Suggestions>
          </int:SimilarityCritique>
        </oel:ext>
      </int:extLst>
    </int:Content>
    <int:Content id="glyJ2faY">
      <int:extLst>
        <oel:ext uri="426473B9-03D8-482F-96C9-C2C85392BACA">
          <int:SimilarityCritique Version="1" Context="Perceptions and Experience of Anti-Social Behaviour: Findings from the 2004/05 British Crime Survey British Crime Survey.￼" SourceType="Online" SourceTitle="Perceptions and experience of anti-social behaviour ..." SourceUrl="https://assets.publishing.service.gov.uk/government/uploads/system/uploads/attachment_data/file/116228/rdsolr2106.pdf" SourceSnippet="Perceptions and experience of anti-social behaviour: Findings from the 2004/05 British Crime Survey Home Office Online Report 21/06 Anna Upson The views expressed in this report are those of the authors, not necessarily those of the Home Office">
            <int:Suggestions CitationType="Inline">
              <int:Suggestion CitationStyle="Mla" IsIdentical="0">
                <int:ReplacementText>Perceptions and Experience of Anti-Social Behaviour: Findings from the 2004/05 British Crime Survey British Crime Survey.￼ (“Perceptions and experience of anti-social behaviour ...”).</int:ReplacementText>
                <int:CitationText>(“Perceptions and experience of anti-social behaviour ...”)</int:CitationText>
              </int:Suggestion>
              <int:Suggestion CitationStyle="Apa" IsIdentical="0">
                <int:ReplacementText>Perceptions and Experience of Anti-Social Behaviour: Findings from the 2004/05 British Crime Survey British Crime Survey.￼ (“Perceptions and experience of anti-social behaviour ...”).</int:ReplacementText>
                <int:CitationText>(“Perceptions and experience of anti-social behaviour ...”)</int:CitationText>
              </int:Suggestion>
              <int:Suggestion CitationStyle="Chicago" IsIdentical="0">
                <int:ReplacementText>Perceptions and Experience of Anti-Social Behaviour: Findings from the 2004/05 British Crime Survey British Crime Survey.￼ (“Perceptions and experience of anti-social behaviour ...”).</int:ReplacementText>
                <int:CitationText>(“Perceptions and experience of anti-social behaviour ...”)</int:CitationText>
              </int:Suggestion>
            </int:Suggestions>
            <int:Suggestions CitationType="Full">
              <int:Suggestion CitationStyle="Mla" IsIdentical="0">
                <int:ReplacementText>&lt;i&gt;Perceptions and experience of anti-social behaviour ...&lt;/i&gt;, https://assets.publishing.service.gov.uk/government/uploads/system/uploads/attachment_data/file/116228/rdsolr2106.pdf.</int:ReplacementText>
                <int:CitationText>&lt;i&gt;Perceptions and experience of anti-social behaviour ...&lt;/i&gt;, https://assets.publishing.service.gov.uk/government/uploads/system/uploads/attachment_data/file/116228/rdsolr2106.pdf.</int:CitationText>
              </int:Suggestion>
              <int:Suggestion CitationStyle="Apa" IsIdentical="0">
                <int:ReplacementText>&lt;i&gt;Perceptions and experience of anti-social behaviour ...&lt;/i&gt;. (n.d.). Retrieved from https://assets.publishing.service.gov.uk/government/uploads/system/uploads/attachment_data/file/116228/rdsolr2106.pdf</int:ReplacementText>
                <int:CitationText>&lt;i&gt;Perceptions and experience of anti-social behaviour ...&lt;/i&gt;. (n.d.). Retrieved from https://assets.publishing.service.gov.uk/government/uploads/system/uploads/attachment_data/file/116228/rdsolr2106.pdf</int:CitationText>
              </int:Suggestion>
              <int:Suggestion CitationStyle="Chicago" IsIdentical="0">
                <int:ReplacementText>“Perceptions and experience of anti-social behaviour ...” n.d., https://assets.publishing.service.gov.uk/government/uploads/system/uploads/attachment_data/file/116228/rdsolr2106.pdf.</int:ReplacementText>
                <int:CitationText>“Perceptions and experience of anti-social behaviour ...” n.d., https://assets.publishing.service.gov.uk/government/uploads/system/uploads/attachment_data/file/116228/rdsolr2106.pdf.</int:CitationText>
              </int:Suggestion>
            </int:Suggestions>
          </int:SimilarityCritique>
        </oel:ext>
      </int:extLst>
    </int:Content>
    <int:Content id="xjTmVUJ5">
      <int:extLst>
        <oel:ext uri="426473B9-03D8-482F-96C9-C2C85392BACA">
          <int:SimilarityCritique Version="1" Context="Eurogang Program Manual: Background, Development, and Use of the Eurogang Instruments in Multi-Site, Multi-Method Comparative Research.￼" SourceType="Online" SourceTitle="EUROGANG PROGRAM MANUAL. Background, development, and use ..." SourceUrl="https://www.researchgate.net/publication/322465802_EUROGANG_PROGRAM_MANUAL_Background_development_and_use_of_the_Eurogang_instruments_in_multi-site_multi-method_comparative_research" SourceSnippet="EUROGANG PROGRAM MANUAL. Background, development, and use of the Eurogang instruments in multi-site, multi-method comparative research">
            <int:Suggestions CitationType="Inline">
              <int:Suggestion CitationStyle="Mla" IsIdentical="0">
                <int:ReplacementText>Eurogang Program Manual: Background, Development, and Use of the Eurogang Instruments in Multi-Site, Multi-Method Comparative Research.￼ (“EUROGANG PROGRAM MANUAL. Background, development, and use ...”).</int:ReplacementText>
                <int:CitationText>(“EUROGANG PROGRAM MANUAL. Background, development, and use ...”)</int:CitationText>
              </int:Suggestion>
              <int:Suggestion CitationStyle="Apa" IsIdentical="0">
                <int:ReplacementText>Eurogang Program Manual: Background, Development, and Use of the Eurogang Instruments in Multi-Site, Multi-Method Comparative Research.￼ (“EUROGANG PROGRAM MANUAL. Background, development, and use ...”).</int:ReplacementText>
                <int:CitationText>(“EUROGANG PROGRAM MANUAL. Background, development, and use ...”)</int:CitationText>
              </int:Suggestion>
              <int:Suggestion CitationStyle="Chicago" IsIdentical="0">
                <int:ReplacementText>Eurogang Program Manual: Background, Development, and Use of the Eurogang Instruments in Multi-Site, Multi-Method Comparative Research.￼ (“EUROGANG PROGRAM MANUAL. Background, development, and use ...”).</int:ReplacementText>
                <int:CitationText>(“EUROGANG PROGRAM MANUAL. Background, development, and use ...”)</int:CitationText>
              </int:Suggestion>
            </int:Suggestions>
            <int:Suggestions CitationType="Full">
              <int:Suggestion CitationStyle="Mla" IsIdentical="0">
                <int:ReplacementText>&lt;i&gt;EUROGANG PROGRAM MANUAL. Background, development, and use ...&lt;/i&gt;, https://www.researchgate.net/publication/322465802_EUROGANG_PROGRAM_MANUAL_Background_development_and_use_of_the_Eurogang_instruments_in_multi-site_multi-method_comparative_research.</int:ReplacementText>
                <int:CitationText>&lt;i&gt;EUROGANG PROGRAM MANUAL. Background, development, and use ...&lt;/i&gt;, https://www.researchgate.net/publication/322465802_EUROGANG_PROGRAM_MANUAL_Background_development_and_use_of_the_Eurogang_instruments_in_multi-site_multi-method_comparative_research.</int:CitationText>
              </int:Suggestion>
              <int:Suggestion CitationStyle="Apa" IsIdentical="0">
                <int:ReplacementText>&lt;i&gt;EUROGANG PROGRAM MANUAL. Background, development, and use ...&lt;/i&gt;. (n.d.). Retrieved from https://www.researchgate.net/publication/322465802_EUROGANG_PROGRAM_MANUAL_Background_development_and_use_of_the_Eurogang_instruments_in_multi-site_multi-method_comparative_research</int:ReplacementText>
                <int:CitationText>&lt;i&gt;EUROGANG PROGRAM MANUAL. Background, development, and use ...&lt;/i&gt;. (n.d.). Retrieved from https://www.researchgate.net/publication/322465802_EUROGANG_PROGRAM_MANUAL_Background_development_and_use_of_the_Eurogang_instruments_in_multi-site_multi-method_comparative_research</int:CitationText>
              </int:Suggestion>
              <int:Suggestion CitationStyle="Chicago" IsIdentical="0">
                <int:ReplacementText>“EUROGANG PROGRAM MANUAL. Background, development, and use ...” n.d., https://www.researchgate.net/publication/322465802_EUROGANG_PROGRAM_MANUAL_Background_development_and_use_of_the_Eurogang_instruments_in_multi-site_multi-method_comparative_research.</int:ReplacementText>
                <int:CitationText>“EUROGANG PROGRAM MANUAL. Background, development, and use ...” n.d., https://www.researchgate.net/publication/322465802_EUROGANG_PROGRAM_MANUAL_Background_development_and_use_of_the_Eurogang_instruments_in_multi-site_multi-method_comparative_research.</int:CitationText>
              </int:Suggestion>
            </int:Suggestions>
          </int:SimilarityCritique>
        </oel:ext>
      </int:extLst>
    </int:Content>
    <int:Content id="oIK5M8ub">
      <int:extLst>
        <oel:ext uri="426473B9-03D8-482F-96C9-C2C85392BACA">
          <int:SimilarityCritique Version="1" Context="￼Whittaker, Andrew, Len Cheston, Tajae Tyrell, Martyn Higgins, Claire Felix-Baptiste, and Tirion Havard. 2018. From Postcodes to Profit: How Gangs Have Changed in Waltham Forest.￼" SourceType="Online" SourceTitle="From Postcodes to Profit - LSBU Open Research" SourceUrl="https://openresearch.lsbu.ac.uk/download/ed56f5f13dac3f7c38b1c8fa3e929e73fa77ea650192fae01745fb6fdf1209e8/6064918/Whittaker%20et%20al%20Postcodes%20to%20Profit%20Waltham%20Forest%20gang%20study%202018.pdf" SourceSnippet="Andrew Whittaker, Len Cheston, Tajae Tyrell, Martyn Higgins, Claire Felix-Baptiste and Tirion Havard From Postcodes to Profit How gangs have changed in Waltham Forest. 2 Dr Andrew Whittaker Head of the Risk, Resilience and Expert Decision making (RRED) research group School of Health and Social Care">
            <int:Suggestions CitationType="Inline">
              <int:Suggestion CitationStyle="Mla" IsIdentical="0">
                <int:ReplacementText>￼Whittaker, Andrew, Len Cheston, Tajae Tyrell, Martyn Higgins, Claire Felix-Baptiste, and Tirion Havard. 2018. From Postcodes to Profit: How Gangs Have Changed in Waltham Forest.￼ (“From Postcodes to Profit - LSBU Open Research”).</int:ReplacementText>
                <int:CitationText>(“From Postcodes to Profit - LSBU Open Research”)</int:CitationText>
              </int:Suggestion>
              <int:Suggestion CitationStyle="Apa" IsIdentical="0">
                <int:ReplacementText>￼Whittaker, Andrew, Len Cheston, Tajae Tyrell, Martyn Higgins, Claire Felix-Baptiste, and Tirion Havard. 2018. From Postcodes to Profit: How Gangs Have Changed in Waltham Forest.￼ (“From Postcodes to Profit - LSBU Open Research”).</int:ReplacementText>
                <int:CitationText>(“From Postcodes to Profit - LSBU Open Research”)</int:CitationText>
              </int:Suggestion>
              <int:Suggestion CitationStyle="Chicago" IsIdentical="0">
                <int:ReplacementText>￼Whittaker, Andrew, Len Cheston, Tajae Tyrell, Martyn Higgins, Claire Felix-Baptiste, and Tirion Havard. 2018. From Postcodes to Profit: How Gangs Have Changed in Waltham Forest.￼ (“From Postcodes to Profit - LSBU Open Research”).</int:ReplacementText>
                <int:CitationText>(“From Postcodes to Profit - LSBU Open Research”)</int:CitationText>
              </int:Suggestion>
            </int:Suggestions>
            <int:Suggestions CitationType="Full">
              <int:Suggestion CitationStyle="Mla" IsIdentical="0">
                <int:ReplacementText>&lt;i&gt;From Postcodes to Profit - LSBU Open Research&lt;/i&gt;, https://openresearch.lsbu.ac.uk/download/ed56f5f13dac3f7c38b1c8fa3e929e73fa77ea650192fae01745fb6fdf1209e8/6064918/Whittaker%20et%20al%20Postcodes%20to%20Profit%20Waltham%20Forest%20gang%20study%202018.pdf.</int:ReplacementText>
                <int:CitationText>&lt;i&gt;From Postcodes to Profit - LSBU Open Research&lt;/i&gt;, https://openresearch.lsbu.ac.uk/download/ed56f5f13dac3f7c38b1c8fa3e929e73fa77ea650192fae01745fb6fdf1209e8/6064918/Whittaker%20et%20al%20Postcodes%20to%20Profit%20Waltham%20Forest%20gang%20study%202018.pdf.</int:CitationText>
              </int:Suggestion>
              <int:Suggestion CitationStyle="Apa" IsIdentical="0">
                <int:ReplacementText>&lt;i&gt;From Postcodes to Profit - LSBU Open Research&lt;/i&gt;. (n.d.). Retrieved from https://openresearch.lsbu.ac.uk/download/ed56f5f13dac3f7c38b1c8fa3e929e73fa77ea650192fae01745fb6fdf1209e8/6064918/Whittaker%20et%20al%20Postcodes%20to%20Profit%20Waltham%20Forest%20gang%20study%202018.pdf</int:ReplacementText>
                <int:CitationText>&lt;i&gt;From Postcodes to Profit - LSBU Open Research&lt;/i&gt;. (n.d.). Retrieved from https://openresearch.lsbu.ac.uk/download/ed56f5f13dac3f7c38b1c8fa3e929e73fa77ea650192fae01745fb6fdf1209e8/6064918/Whittaker%20et%20al%20Postcodes%20to%20Profit%20Waltham%20Forest%20gang%20study%202018.pdf</int:CitationText>
              </int:Suggestion>
              <int:Suggestion CitationStyle="Chicago" IsIdentical="0">
                <int:ReplacementText>“From Postcodes to Profit - LSBU Open Research” n.d., https://openresearch.lsbu.ac.uk/download/ed56f5f13dac3f7c38b1c8fa3e929e73fa77ea650192fae01745fb6fdf1209e8/6064918/Whittaker%20et%20al%20Postcodes%20to%20Profit%20Waltham%20Forest%20gang%20study%202018.pdf.</int:ReplacementText>
                <int:CitationText>“From Postcodes to Profit - LSBU Open Research” n.d., https://openresearch.lsbu.ac.uk/download/ed56f5f13dac3f7c38b1c8fa3e929e73fa77ea650192fae01745fb6fdf1209e8/6064918/Whittaker%20et%20al%20Postcodes%20to%20Profit%20Waltham%20Forest%20gang%20study%202018.pdf.</int:CitationText>
              </int:Suggestion>
            </int:Suggestions>
          </int:SimilarityCritique>
        </oel:ext>
      </int:extLst>
    </int:Content>
    <int:Content id="CVFB5zTA">
      <int:extLst>
        <oel:ext uri="426473B9-03D8-482F-96C9-C2C85392BACA">
          <int:SimilarityCritique Version="1" Context="“Street Gang Theory and Research: Where Are We Now and Where Do We Go from Here?”" SourceType="Online" SourceTitle="Street gang theory and research: Where are we now and ..." SourceUrl="https://www.sciencedirect.com/science/article/abs/pii/S1359178909001037" SourceSnippet="Street gang theory and research: Where are we now and where do we go from here?">
            <int:Suggestions CitationType="Inline">
              <int:Suggestion CitationStyle="Mla" IsIdentical="0">
                <int:ReplacementText>“Street Gang Theory and Research: Where Are We Now and Where Do We Go from Here?” (“Street gang theory and research: Where are we now and ...”).</int:ReplacementText>
                <int:CitationText>(“Street gang theory and research: Where are we now and ...”)</int:CitationText>
              </int:Suggestion>
              <int:Suggestion CitationStyle="Apa" IsIdentical="0">
                <int:ReplacementText>“Street Gang Theory and Research: Where Are We Now and Where Do We Go from Here?” (“Street gang theory and research: Where are we now and ...”).</int:ReplacementText>
                <int:CitationText>(“Street gang theory and research: Where are we now and ...”)</int:CitationText>
              </int:Suggestion>
              <int:Suggestion CitationStyle="Chicago" IsIdentical="0">
                <int:ReplacementText>“Street Gang Theory and Research: Where Are We Now and Where Do We Go from Here?” (“Street gang theory and research: Where are we now and ...”).</int:ReplacementText>
                <int:CitationText>(“Street gang theory and research: Where are we now and ...”)</int:CitationText>
              </int:Suggestion>
            </int:Suggestions>
            <int:Suggestions CitationType="Full">
              <int:Suggestion CitationStyle="Mla" IsIdentical="0">
                <int:ReplacementText>&lt;i&gt;Street gang theory and research: Where are we now and ...&lt;/i&gt;, https://www.sciencedirect.com/science/article/abs/pii/S1359178909001037.</int:ReplacementText>
                <int:CitationText>&lt;i&gt;Street gang theory and research: Where are we now and ...&lt;/i&gt;, https://www.sciencedirect.com/science/article/abs/pii/S1359178909001037.</int:CitationText>
              </int:Suggestion>
              <int:Suggestion CitationStyle="Apa" IsIdentical="0">
                <int:ReplacementText>&lt;i&gt;Street gang theory and research: Where are we now and ...&lt;/i&gt;. (n.d.). Retrieved from https://www.sciencedirect.com/science/article/abs/pii/S1359178909001037</int:ReplacementText>
                <int:CitationText>&lt;i&gt;Street gang theory and research: Where are we now and ...&lt;/i&gt;. (n.d.). Retrieved from https://www.sciencedirect.com/science/article/abs/pii/S1359178909001037</int:CitationText>
              </int:Suggestion>
              <int:Suggestion CitationStyle="Chicago" IsIdentical="0">
                <int:ReplacementText>“Street gang theory and research: Where are we now and ...” n.d., https://www.sciencedirect.com/science/article/abs/pii/S1359178909001037.</int:ReplacementText>
                <int:CitationText>“Street gang theory and research: Where are we now and ...” n.d., https://www.sciencedirect.com/science/article/abs/pii/S1359178909001037.</int:CitationText>
              </int:Suggestion>
            </int:Suggestions>
          </int:SimilarityCritique>
        </oel:ext>
      </int:extLst>
    </int:Content>
    <int:Content id="nubQvj+a">
      <int:extLst>
        <oel:ext uri="426473B9-03D8-482F-96C9-C2C85392BACA">
          <int:SimilarityCritique Version="1" Context="Perceptions and Experience of Antisocial Behaviour: Findings from the 2003/2004 British Crime Survey.￼" SourceType="Online" SourceTitle="CORE" SourceUrl="https://core.ac.uk/display/1654261" SourceSnippet="(2004). Perceptions and Experience of Antisocial Behaviour: Findings from the 2003/2004 British Crime Survey. Home Office. Living in Sandwell: An Exploratory Study into the Key Issues &amp; Challenges that affect a small group of people with mild LD (2005).">
            <int:Suggestions CitationType="Inline">
              <int:Suggestion CitationStyle="Mla" IsIdentical="0">
                <int:ReplacementText>Perceptions and Experience of Antisocial Behaviour: Findings from the 2003/2004 British Crime Survey.￼ (“CORE”).</int:ReplacementText>
                <int:CitationText>(“CORE”)</int:CitationText>
              </int:Suggestion>
              <int:Suggestion CitationStyle="Apa" IsIdentical="0">
                <int:ReplacementText>Perceptions and Experience of Antisocial Behaviour: Findings from the 2003/2004 British Crime Survey.￼ (“CORE”).</int:ReplacementText>
                <int:CitationText>(“CORE”)</int:CitationText>
              </int:Suggestion>
              <int:Suggestion CitationStyle="Chicago" IsIdentical="0">
                <int:ReplacementText>Perceptions and Experience of Antisocial Behaviour: Findings from the 2003/2004 British Crime Survey.￼ (“CORE”).</int:ReplacementText>
                <int:CitationText>(“CORE”)</int:CitationText>
              </int:Suggestion>
            </int:Suggestions>
            <int:Suggestions CitationType="Full">
              <int:Suggestion CitationStyle="Mla" IsIdentical="0">
                <int:ReplacementText>&lt;i&gt;CORE&lt;/i&gt;, https://core.ac.uk/display/1654261.</int:ReplacementText>
                <int:CitationText>&lt;i&gt;CORE&lt;/i&gt;, https://core.ac.uk/display/1654261.</int:CitationText>
              </int:Suggestion>
              <int:Suggestion CitationStyle="Apa" IsIdentical="0">
                <int:ReplacementText>&lt;i&gt;CORE&lt;/i&gt;. (n.d.). Retrieved from https://core.ac.uk/display/1654261</int:ReplacementText>
                <int:CitationText>&lt;i&gt;CORE&lt;/i&gt;. (n.d.). Retrieved from https://core.ac.uk/display/1654261</int:CitationText>
              </int:Suggestion>
              <int:Suggestion CitationStyle="Chicago" IsIdentical="0">
                <int:ReplacementText>“CORE” n.d., https://core.ac.uk/display/1654261.</int:ReplacementText>
                <int:CitationText>“CORE” n.d., https://core.ac.uk/display/1654261.</int:CitationText>
              </int:Suggestion>
            </int:Suggestions>
          </int:SimilarityCritique>
        </oel:ext>
      </int:extLs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E4638"/>
    <w:multiLevelType w:val="multilevel"/>
    <w:tmpl w:val="A5B23C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D06"/>
    <w:rsid w:val="00000116"/>
    <w:rsid w:val="000005E9"/>
    <w:rsid w:val="00004939"/>
    <w:rsid w:val="00004F43"/>
    <w:rsid w:val="00005B5A"/>
    <w:rsid w:val="00007B2E"/>
    <w:rsid w:val="00011DCC"/>
    <w:rsid w:val="0001622B"/>
    <w:rsid w:val="00016424"/>
    <w:rsid w:val="00017AA7"/>
    <w:rsid w:val="00017B73"/>
    <w:rsid w:val="00020540"/>
    <w:rsid w:val="00020DDF"/>
    <w:rsid w:val="00022E70"/>
    <w:rsid w:val="00023AFA"/>
    <w:rsid w:val="0002430E"/>
    <w:rsid w:val="000246FB"/>
    <w:rsid w:val="00025435"/>
    <w:rsid w:val="000254D4"/>
    <w:rsid w:val="00026AEB"/>
    <w:rsid w:val="000312AB"/>
    <w:rsid w:val="00031B7E"/>
    <w:rsid w:val="00032EAF"/>
    <w:rsid w:val="00033246"/>
    <w:rsid w:val="00036D15"/>
    <w:rsid w:val="0003791B"/>
    <w:rsid w:val="00041B06"/>
    <w:rsid w:val="00042194"/>
    <w:rsid w:val="00044A83"/>
    <w:rsid w:val="0004672B"/>
    <w:rsid w:val="00051B1A"/>
    <w:rsid w:val="00053501"/>
    <w:rsid w:val="0005381C"/>
    <w:rsid w:val="00054A9C"/>
    <w:rsid w:val="00054EAA"/>
    <w:rsid w:val="0005509C"/>
    <w:rsid w:val="00055106"/>
    <w:rsid w:val="0005611A"/>
    <w:rsid w:val="00056D64"/>
    <w:rsid w:val="00056E70"/>
    <w:rsid w:val="00061F95"/>
    <w:rsid w:val="000649AD"/>
    <w:rsid w:val="00064EEA"/>
    <w:rsid w:val="00065CFC"/>
    <w:rsid w:val="000673D2"/>
    <w:rsid w:val="000714BC"/>
    <w:rsid w:val="00072E3A"/>
    <w:rsid w:val="00073DFE"/>
    <w:rsid w:val="00074152"/>
    <w:rsid w:val="00074204"/>
    <w:rsid w:val="00077DC7"/>
    <w:rsid w:val="000809B1"/>
    <w:rsid w:val="00081973"/>
    <w:rsid w:val="0008205F"/>
    <w:rsid w:val="00082610"/>
    <w:rsid w:val="00083061"/>
    <w:rsid w:val="00083077"/>
    <w:rsid w:val="0008438A"/>
    <w:rsid w:val="000852B6"/>
    <w:rsid w:val="00086CD1"/>
    <w:rsid w:val="0009014A"/>
    <w:rsid w:val="000903F0"/>
    <w:rsid w:val="000912F1"/>
    <w:rsid w:val="00091806"/>
    <w:rsid w:val="000957E4"/>
    <w:rsid w:val="00095CD5"/>
    <w:rsid w:val="0009673A"/>
    <w:rsid w:val="000A0263"/>
    <w:rsid w:val="000A2601"/>
    <w:rsid w:val="000A29E2"/>
    <w:rsid w:val="000A5D78"/>
    <w:rsid w:val="000B0190"/>
    <w:rsid w:val="000B033E"/>
    <w:rsid w:val="000B13F3"/>
    <w:rsid w:val="000B2DB8"/>
    <w:rsid w:val="000B3118"/>
    <w:rsid w:val="000B3F23"/>
    <w:rsid w:val="000C1625"/>
    <w:rsid w:val="000C244B"/>
    <w:rsid w:val="000C2697"/>
    <w:rsid w:val="000D0C7C"/>
    <w:rsid w:val="000D38E6"/>
    <w:rsid w:val="000D5893"/>
    <w:rsid w:val="000E0530"/>
    <w:rsid w:val="000E0651"/>
    <w:rsid w:val="000E22F3"/>
    <w:rsid w:val="000E28F4"/>
    <w:rsid w:val="000E3470"/>
    <w:rsid w:val="000E46A4"/>
    <w:rsid w:val="000E48CC"/>
    <w:rsid w:val="000E4DD8"/>
    <w:rsid w:val="000E72F4"/>
    <w:rsid w:val="000F0985"/>
    <w:rsid w:val="000F11B0"/>
    <w:rsid w:val="000F2375"/>
    <w:rsid w:val="000F23E8"/>
    <w:rsid w:val="000F2DA4"/>
    <w:rsid w:val="000F3689"/>
    <w:rsid w:val="000F419A"/>
    <w:rsid w:val="000F4AFB"/>
    <w:rsid w:val="00100103"/>
    <w:rsid w:val="00100AF0"/>
    <w:rsid w:val="00101B16"/>
    <w:rsid w:val="00101B5D"/>
    <w:rsid w:val="00101C1D"/>
    <w:rsid w:val="00104BAB"/>
    <w:rsid w:val="00104CDC"/>
    <w:rsid w:val="00107C63"/>
    <w:rsid w:val="00110DF3"/>
    <w:rsid w:val="001137DD"/>
    <w:rsid w:val="00115183"/>
    <w:rsid w:val="001162C4"/>
    <w:rsid w:val="00116332"/>
    <w:rsid w:val="001233F9"/>
    <w:rsid w:val="00126D85"/>
    <w:rsid w:val="0012AE2F"/>
    <w:rsid w:val="00133ED2"/>
    <w:rsid w:val="00133F91"/>
    <w:rsid w:val="00134377"/>
    <w:rsid w:val="00135907"/>
    <w:rsid w:val="00140EFB"/>
    <w:rsid w:val="00141597"/>
    <w:rsid w:val="0014262F"/>
    <w:rsid w:val="001430A0"/>
    <w:rsid w:val="00143992"/>
    <w:rsid w:val="00143BBC"/>
    <w:rsid w:val="00143EA4"/>
    <w:rsid w:val="00146436"/>
    <w:rsid w:val="0014748F"/>
    <w:rsid w:val="00150D76"/>
    <w:rsid w:val="001516A8"/>
    <w:rsid w:val="0015386B"/>
    <w:rsid w:val="00156165"/>
    <w:rsid w:val="001579FA"/>
    <w:rsid w:val="001608D6"/>
    <w:rsid w:val="00161BFF"/>
    <w:rsid w:val="001621DE"/>
    <w:rsid w:val="00162451"/>
    <w:rsid w:val="0016285F"/>
    <w:rsid w:val="00163445"/>
    <w:rsid w:val="001645C0"/>
    <w:rsid w:val="00164C29"/>
    <w:rsid w:val="00165DD5"/>
    <w:rsid w:val="001669F2"/>
    <w:rsid w:val="00166E28"/>
    <w:rsid w:val="00168CEA"/>
    <w:rsid w:val="00170362"/>
    <w:rsid w:val="001703C7"/>
    <w:rsid w:val="00170E9B"/>
    <w:rsid w:val="001716DF"/>
    <w:rsid w:val="001724C4"/>
    <w:rsid w:val="0017256B"/>
    <w:rsid w:val="001730E3"/>
    <w:rsid w:val="00173708"/>
    <w:rsid w:val="00173757"/>
    <w:rsid w:val="0017399E"/>
    <w:rsid w:val="001739BB"/>
    <w:rsid w:val="001755E4"/>
    <w:rsid w:val="00175622"/>
    <w:rsid w:val="00176B73"/>
    <w:rsid w:val="00176BE5"/>
    <w:rsid w:val="00177EFA"/>
    <w:rsid w:val="00180A50"/>
    <w:rsid w:val="00180F53"/>
    <w:rsid w:val="00182EEF"/>
    <w:rsid w:val="00183EBB"/>
    <w:rsid w:val="00190399"/>
    <w:rsid w:val="0019254B"/>
    <w:rsid w:val="00192C5C"/>
    <w:rsid w:val="0019524F"/>
    <w:rsid w:val="00196A96"/>
    <w:rsid w:val="001A0906"/>
    <w:rsid w:val="001A1896"/>
    <w:rsid w:val="001A2388"/>
    <w:rsid w:val="001A31A6"/>
    <w:rsid w:val="001A4186"/>
    <w:rsid w:val="001A51A1"/>
    <w:rsid w:val="001A523F"/>
    <w:rsid w:val="001A58C5"/>
    <w:rsid w:val="001A75BB"/>
    <w:rsid w:val="001B1914"/>
    <w:rsid w:val="001B3D02"/>
    <w:rsid w:val="001B46C5"/>
    <w:rsid w:val="001B5C5E"/>
    <w:rsid w:val="001B6375"/>
    <w:rsid w:val="001B6B42"/>
    <w:rsid w:val="001B6B74"/>
    <w:rsid w:val="001C0399"/>
    <w:rsid w:val="001C0D91"/>
    <w:rsid w:val="001C31C8"/>
    <w:rsid w:val="001C5E49"/>
    <w:rsid w:val="001C6AF9"/>
    <w:rsid w:val="001C702E"/>
    <w:rsid w:val="001D37ED"/>
    <w:rsid w:val="001D386F"/>
    <w:rsid w:val="001D46C7"/>
    <w:rsid w:val="001D56A4"/>
    <w:rsid w:val="001D61EC"/>
    <w:rsid w:val="001D6833"/>
    <w:rsid w:val="001E091F"/>
    <w:rsid w:val="001E105D"/>
    <w:rsid w:val="001E155C"/>
    <w:rsid w:val="001E3B3B"/>
    <w:rsid w:val="001E427E"/>
    <w:rsid w:val="001E4830"/>
    <w:rsid w:val="001E7B1F"/>
    <w:rsid w:val="001F37D7"/>
    <w:rsid w:val="001F38C4"/>
    <w:rsid w:val="001F4C63"/>
    <w:rsid w:val="001F5A4B"/>
    <w:rsid w:val="001F65BD"/>
    <w:rsid w:val="001F66F9"/>
    <w:rsid w:val="002005E3"/>
    <w:rsid w:val="00201EEC"/>
    <w:rsid w:val="0020361C"/>
    <w:rsid w:val="00203B71"/>
    <w:rsid w:val="00204BB7"/>
    <w:rsid w:val="002077B8"/>
    <w:rsid w:val="002133C8"/>
    <w:rsid w:val="00213615"/>
    <w:rsid w:val="00215F01"/>
    <w:rsid w:val="002164DC"/>
    <w:rsid w:val="0021779F"/>
    <w:rsid w:val="00222810"/>
    <w:rsid w:val="0022318E"/>
    <w:rsid w:val="00225225"/>
    <w:rsid w:val="0022569E"/>
    <w:rsid w:val="00230E74"/>
    <w:rsid w:val="00231F5F"/>
    <w:rsid w:val="002336B7"/>
    <w:rsid w:val="00233D15"/>
    <w:rsid w:val="00236A3D"/>
    <w:rsid w:val="00240B33"/>
    <w:rsid w:val="0024422B"/>
    <w:rsid w:val="00246E69"/>
    <w:rsid w:val="00246E7C"/>
    <w:rsid w:val="002479AA"/>
    <w:rsid w:val="00247AB5"/>
    <w:rsid w:val="00250C27"/>
    <w:rsid w:val="0025184B"/>
    <w:rsid w:val="00253B21"/>
    <w:rsid w:val="00254AE8"/>
    <w:rsid w:val="002556F2"/>
    <w:rsid w:val="00256FE5"/>
    <w:rsid w:val="00257A7D"/>
    <w:rsid w:val="0026068A"/>
    <w:rsid w:val="00260B8B"/>
    <w:rsid w:val="00262D93"/>
    <w:rsid w:val="00263664"/>
    <w:rsid w:val="00264030"/>
    <w:rsid w:val="002641C4"/>
    <w:rsid w:val="00264677"/>
    <w:rsid w:val="00266125"/>
    <w:rsid w:val="00267A41"/>
    <w:rsid w:val="00267A74"/>
    <w:rsid w:val="002705AA"/>
    <w:rsid w:val="00270B7B"/>
    <w:rsid w:val="00270D56"/>
    <w:rsid w:val="002729C0"/>
    <w:rsid w:val="00280FFA"/>
    <w:rsid w:val="00281461"/>
    <w:rsid w:val="00282EDC"/>
    <w:rsid w:val="002832D6"/>
    <w:rsid w:val="00283613"/>
    <w:rsid w:val="00285CB2"/>
    <w:rsid w:val="0028619D"/>
    <w:rsid w:val="00287E7E"/>
    <w:rsid w:val="00293978"/>
    <w:rsid w:val="00293E36"/>
    <w:rsid w:val="002945D3"/>
    <w:rsid w:val="0029462E"/>
    <w:rsid w:val="00294887"/>
    <w:rsid w:val="002948AA"/>
    <w:rsid w:val="0029527C"/>
    <w:rsid w:val="0029553A"/>
    <w:rsid w:val="002963BD"/>
    <w:rsid w:val="00296D09"/>
    <w:rsid w:val="002A0FC4"/>
    <w:rsid w:val="002A15E5"/>
    <w:rsid w:val="002A1FDA"/>
    <w:rsid w:val="002A330B"/>
    <w:rsid w:val="002A457E"/>
    <w:rsid w:val="002A4F4B"/>
    <w:rsid w:val="002B196D"/>
    <w:rsid w:val="002B1B22"/>
    <w:rsid w:val="002B1B46"/>
    <w:rsid w:val="002B2022"/>
    <w:rsid w:val="002B41C2"/>
    <w:rsid w:val="002C1884"/>
    <w:rsid w:val="002C23BC"/>
    <w:rsid w:val="002C52DB"/>
    <w:rsid w:val="002C6161"/>
    <w:rsid w:val="002C64A8"/>
    <w:rsid w:val="002C7BFF"/>
    <w:rsid w:val="002D246B"/>
    <w:rsid w:val="002D2906"/>
    <w:rsid w:val="002D326A"/>
    <w:rsid w:val="002D34DC"/>
    <w:rsid w:val="002D4524"/>
    <w:rsid w:val="002D487F"/>
    <w:rsid w:val="002D6E6C"/>
    <w:rsid w:val="002E1A19"/>
    <w:rsid w:val="002E4221"/>
    <w:rsid w:val="002E7241"/>
    <w:rsid w:val="002E73B0"/>
    <w:rsid w:val="002F194F"/>
    <w:rsid w:val="002F2EF1"/>
    <w:rsid w:val="002F3477"/>
    <w:rsid w:val="002F5BC9"/>
    <w:rsid w:val="002F5C83"/>
    <w:rsid w:val="002F6521"/>
    <w:rsid w:val="002F784E"/>
    <w:rsid w:val="00301537"/>
    <w:rsid w:val="0030245D"/>
    <w:rsid w:val="00302A11"/>
    <w:rsid w:val="003052DB"/>
    <w:rsid w:val="00306E91"/>
    <w:rsid w:val="0030711E"/>
    <w:rsid w:val="00307D57"/>
    <w:rsid w:val="00311EA9"/>
    <w:rsid w:val="0031308F"/>
    <w:rsid w:val="00313E57"/>
    <w:rsid w:val="00316AAC"/>
    <w:rsid w:val="0031711D"/>
    <w:rsid w:val="00320D3F"/>
    <w:rsid w:val="00325BA8"/>
    <w:rsid w:val="00326FEE"/>
    <w:rsid w:val="0032756F"/>
    <w:rsid w:val="00327AA6"/>
    <w:rsid w:val="00330042"/>
    <w:rsid w:val="00331E17"/>
    <w:rsid w:val="00332B7B"/>
    <w:rsid w:val="0033492E"/>
    <w:rsid w:val="0033596E"/>
    <w:rsid w:val="003362C2"/>
    <w:rsid w:val="00337E4C"/>
    <w:rsid w:val="00341B66"/>
    <w:rsid w:val="003420B6"/>
    <w:rsid w:val="00345204"/>
    <w:rsid w:val="00345D19"/>
    <w:rsid w:val="00346681"/>
    <w:rsid w:val="003478D0"/>
    <w:rsid w:val="00347A3C"/>
    <w:rsid w:val="003507A4"/>
    <w:rsid w:val="00350FE3"/>
    <w:rsid w:val="003530D5"/>
    <w:rsid w:val="0035373A"/>
    <w:rsid w:val="00353B4B"/>
    <w:rsid w:val="00357071"/>
    <w:rsid w:val="003606BE"/>
    <w:rsid w:val="00360EA6"/>
    <w:rsid w:val="00361E4D"/>
    <w:rsid w:val="00363C92"/>
    <w:rsid w:val="00367DA4"/>
    <w:rsid w:val="00370463"/>
    <w:rsid w:val="00371CB0"/>
    <w:rsid w:val="00372BBA"/>
    <w:rsid w:val="00373B21"/>
    <w:rsid w:val="00373DE6"/>
    <w:rsid w:val="00377469"/>
    <w:rsid w:val="00377677"/>
    <w:rsid w:val="00377696"/>
    <w:rsid w:val="00381187"/>
    <w:rsid w:val="00381546"/>
    <w:rsid w:val="00382324"/>
    <w:rsid w:val="003837B6"/>
    <w:rsid w:val="003844BA"/>
    <w:rsid w:val="003849DF"/>
    <w:rsid w:val="00390354"/>
    <w:rsid w:val="00390651"/>
    <w:rsid w:val="003906BF"/>
    <w:rsid w:val="00392AB6"/>
    <w:rsid w:val="003933A0"/>
    <w:rsid w:val="00393CB6"/>
    <w:rsid w:val="00397FD8"/>
    <w:rsid w:val="003A00FA"/>
    <w:rsid w:val="003A2281"/>
    <w:rsid w:val="003A25B8"/>
    <w:rsid w:val="003B0092"/>
    <w:rsid w:val="003B0B00"/>
    <w:rsid w:val="003B1650"/>
    <w:rsid w:val="003B2BCD"/>
    <w:rsid w:val="003B59A7"/>
    <w:rsid w:val="003B5C58"/>
    <w:rsid w:val="003C26DD"/>
    <w:rsid w:val="003C3213"/>
    <w:rsid w:val="003C4DD7"/>
    <w:rsid w:val="003C5159"/>
    <w:rsid w:val="003C7933"/>
    <w:rsid w:val="003C7F74"/>
    <w:rsid w:val="003D025D"/>
    <w:rsid w:val="003D20B3"/>
    <w:rsid w:val="003D643A"/>
    <w:rsid w:val="003D6C2A"/>
    <w:rsid w:val="003D786B"/>
    <w:rsid w:val="003D7C71"/>
    <w:rsid w:val="003E0D61"/>
    <w:rsid w:val="003E0EE2"/>
    <w:rsid w:val="003E0FBE"/>
    <w:rsid w:val="003E30E9"/>
    <w:rsid w:val="003E5923"/>
    <w:rsid w:val="003E6376"/>
    <w:rsid w:val="003E7B86"/>
    <w:rsid w:val="003F2CDF"/>
    <w:rsid w:val="003F3406"/>
    <w:rsid w:val="003F52F2"/>
    <w:rsid w:val="003F55E0"/>
    <w:rsid w:val="003F5F25"/>
    <w:rsid w:val="003F6308"/>
    <w:rsid w:val="003F65E6"/>
    <w:rsid w:val="00400B69"/>
    <w:rsid w:val="0040288B"/>
    <w:rsid w:val="00402B26"/>
    <w:rsid w:val="00402DA7"/>
    <w:rsid w:val="00403B79"/>
    <w:rsid w:val="00403F35"/>
    <w:rsid w:val="0040557C"/>
    <w:rsid w:val="00405A84"/>
    <w:rsid w:val="00407205"/>
    <w:rsid w:val="0041253A"/>
    <w:rsid w:val="00421B69"/>
    <w:rsid w:val="0042265E"/>
    <w:rsid w:val="00423014"/>
    <w:rsid w:val="00423F26"/>
    <w:rsid w:val="00426179"/>
    <w:rsid w:val="00426F6B"/>
    <w:rsid w:val="004274C3"/>
    <w:rsid w:val="0043122B"/>
    <w:rsid w:val="00432980"/>
    <w:rsid w:val="004329B5"/>
    <w:rsid w:val="00433197"/>
    <w:rsid w:val="004339A3"/>
    <w:rsid w:val="00433CFA"/>
    <w:rsid w:val="00434039"/>
    <w:rsid w:val="004342B7"/>
    <w:rsid w:val="0043432B"/>
    <w:rsid w:val="00436523"/>
    <w:rsid w:val="004368B0"/>
    <w:rsid w:val="00442152"/>
    <w:rsid w:val="00444682"/>
    <w:rsid w:val="0044473B"/>
    <w:rsid w:val="00444DA1"/>
    <w:rsid w:val="004454B1"/>
    <w:rsid w:val="00445632"/>
    <w:rsid w:val="00445CC5"/>
    <w:rsid w:val="00446FD1"/>
    <w:rsid w:val="00447D1C"/>
    <w:rsid w:val="004501D4"/>
    <w:rsid w:val="00450537"/>
    <w:rsid w:val="00451123"/>
    <w:rsid w:val="004520C5"/>
    <w:rsid w:val="004544CE"/>
    <w:rsid w:val="004572C9"/>
    <w:rsid w:val="00460386"/>
    <w:rsid w:val="00462776"/>
    <w:rsid w:val="00462933"/>
    <w:rsid w:val="004716AE"/>
    <w:rsid w:val="0047292F"/>
    <w:rsid w:val="00473BA9"/>
    <w:rsid w:val="004750CC"/>
    <w:rsid w:val="00475A46"/>
    <w:rsid w:val="00476B7A"/>
    <w:rsid w:val="00476E69"/>
    <w:rsid w:val="00476FB6"/>
    <w:rsid w:val="0048115C"/>
    <w:rsid w:val="0048415E"/>
    <w:rsid w:val="00487EA2"/>
    <w:rsid w:val="0049032B"/>
    <w:rsid w:val="00490594"/>
    <w:rsid w:val="00490A2B"/>
    <w:rsid w:val="004910C8"/>
    <w:rsid w:val="004911B0"/>
    <w:rsid w:val="004913C4"/>
    <w:rsid w:val="004928E9"/>
    <w:rsid w:val="0049298C"/>
    <w:rsid w:val="004943E8"/>
    <w:rsid w:val="004966CE"/>
    <w:rsid w:val="004975BB"/>
    <w:rsid w:val="004A1082"/>
    <w:rsid w:val="004A1E3C"/>
    <w:rsid w:val="004A2C27"/>
    <w:rsid w:val="004A5772"/>
    <w:rsid w:val="004A658D"/>
    <w:rsid w:val="004A6B1A"/>
    <w:rsid w:val="004A70B0"/>
    <w:rsid w:val="004B5AF0"/>
    <w:rsid w:val="004B6173"/>
    <w:rsid w:val="004B6A5A"/>
    <w:rsid w:val="004B7F5A"/>
    <w:rsid w:val="004C09BC"/>
    <w:rsid w:val="004C1777"/>
    <w:rsid w:val="004C20AD"/>
    <w:rsid w:val="004C258C"/>
    <w:rsid w:val="004C3405"/>
    <w:rsid w:val="004C370C"/>
    <w:rsid w:val="004C4C9B"/>
    <w:rsid w:val="004C5BFC"/>
    <w:rsid w:val="004D1E8A"/>
    <w:rsid w:val="004D6C15"/>
    <w:rsid w:val="004D75BF"/>
    <w:rsid w:val="004E041B"/>
    <w:rsid w:val="004E1396"/>
    <w:rsid w:val="004E16E9"/>
    <w:rsid w:val="004E299B"/>
    <w:rsid w:val="004E35F5"/>
    <w:rsid w:val="004E4787"/>
    <w:rsid w:val="004E5783"/>
    <w:rsid w:val="004E5820"/>
    <w:rsid w:val="004E58FD"/>
    <w:rsid w:val="004E68BB"/>
    <w:rsid w:val="004E6FBD"/>
    <w:rsid w:val="004E7869"/>
    <w:rsid w:val="004E7DF6"/>
    <w:rsid w:val="004F05C1"/>
    <w:rsid w:val="004F2676"/>
    <w:rsid w:val="004F3549"/>
    <w:rsid w:val="004F3DE1"/>
    <w:rsid w:val="004F4A49"/>
    <w:rsid w:val="004F5064"/>
    <w:rsid w:val="004F66C4"/>
    <w:rsid w:val="00500AF5"/>
    <w:rsid w:val="00500B05"/>
    <w:rsid w:val="00501CAD"/>
    <w:rsid w:val="00501DC7"/>
    <w:rsid w:val="00502BFE"/>
    <w:rsid w:val="005035EA"/>
    <w:rsid w:val="00504A04"/>
    <w:rsid w:val="0050586A"/>
    <w:rsid w:val="00507EA0"/>
    <w:rsid w:val="00510729"/>
    <w:rsid w:val="005128D4"/>
    <w:rsid w:val="005155FA"/>
    <w:rsid w:val="005156F0"/>
    <w:rsid w:val="00515BEB"/>
    <w:rsid w:val="00515F99"/>
    <w:rsid w:val="0051714E"/>
    <w:rsid w:val="005172DD"/>
    <w:rsid w:val="00517335"/>
    <w:rsid w:val="00520C89"/>
    <w:rsid w:val="0052135C"/>
    <w:rsid w:val="00521519"/>
    <w:rsid w:val="00522A57"/>
    <w:rsid w:val="0052316D"/>
    <w:rsid w:val="005236CF"/>
    <w:rsid w:val="005243BC"/>
    <w:rsid w:val="00525741"/>
    <w:rsid w:val="00526FC1"/>
    <w:rsid w:val="005273C3"/>
    <w:rsid w:val="00530E1A"/>
    <w:rsid w:val="00531F45"/>
    <w:rsid w:val="005347C9"/>
    <w:rsid w:val="00534848"/>
    <w:rsid w:val="00540241"/>
    <w:rsid w:val="005412D0"/>
    <w:rsid w:val="005440AB"/>
    <w:rsid w:val="0055102D"/>
    <w:rsid w:val="00551BDC"/>
    <w:rsid w:val="00552CAC"/>
    <w:rsid w:val="00553AB4"/>
    <w:rsid w:val="00553BEE"/>
    <w:rsid w:val="0055460F"/>
    <w:rsid w:val="00554ADE"/>
    <w:rsid w:val="00555CE2"/>
    <w:rsid w:val="005563BE"/>
    <w:rsid w:val="00556980"/>
    <w:rsid w:val="005600A1"/>
    <w:rsid w:val="00562B4B"/>
    <w:rsid w:val="005642FA"/>
    <w:rsid w:val="00564882"/>
    <w:rsid w:val="005675FC"/>
    <w:rsid w:val="005732FE"/>
    <w:rsid w:val="005757E1"/>
    <w:rsid w:val="005769DA"/>
    <w:rsid w:val="00577454"/>
    <w:rsid w:val="0058105F"/>
    <w:rsid w:val="00581D82"/>
    <w:rsid w:val="005827F0"/>
    <w:rsid w:val="005836C1"/>
    <w:rsid w:val="005841D9"/>
    <w:rsid w:val="00586E0A"/>
    <w:rsid w:val="00586EAF"/>
    <w:rsid w:val="0058712E"/>
    <w:rsid w:val="005879D8"/>
    <w:rsid w:val="005906E2"/>
    <w:rsid w:val="00591184"/>
    <w:rsid w:val="0059133C"/>
    <w:rsid w:val="005920FE"/>
    <w:rsid w:val="00592F74"/>
    <w:rsid w:val="00594064"/>
    <w:rsid w:val="00594465"/>
    <w:rsid w:val="00595979"/>
    <w:rsid w:val="00595A08"/>
    <w:rsid w:val="005968B5"/>
    <w:rsid w:val="005A00E0"/>
    <w:rsid w:val="005A1237"/>
    <w:rsid w:val="005A1407"/>
    <w:rsid w:val="005A2EFA"/>
    <w:rsid w:val="005A3E15"/>
    <w:rsid w:val="005A4348"/>
    <w:rsid w:val="005A649B"/>
    <w:rsid w:val="005A72D0"/>
    <w:rsid w:val="005A7E98"/>
    <w:rsid w:val="005B1740"/>
    <w:rsid w:val="005B2C05"/>
    <w:rsid w:val="005B2CA7"/>
    <w:rsid w:val="005B699B"/>
    <w:rsid w:val="005B6AB4"/>
    <w:rsid w:val="005B6B7D"/>
    <w:rsid w:val="005B6EB8"/>
    <w:rsid w:val="005C105F"/>
    <w:rsid w:val="005C27E2"/>
    <w:rsid w:val="005C2F70"/>
    <w:rsid w:val="005C3EBC"/>
    <w:rsid w:val="005C4812"/>
    <w:rsid w:val="005C51A4"/>
    <w:rsid w:val="005C5B2F"/>
    <w:rsid w:val="005C6029"/>
    <w:rsid w:val="005C619D"/>
    <w:rsid w:val="005C6DC0"/>
    <w:rsid w:val="005C6FB9"/>
    <w:rsid w:val="005C71D7"/>
    <w:rsid w:val="005C7852"/>
    <w:rsid w:val="005D0693"/>
    <w:rsid w:val="005D1452"/>
    <w:rsid w:val="005D1479"/>
    <w:rsid w:val="005D17A9"/>
    <w:rsid w:val="005D1AAF"/>
    <w:rsid w:val="005D1B6A"/>
    <w:rsid w:val="005D5071"/>
    <w:rsid w:val="005D52EF"/>
    <w:rsid w:val="005E1078"/>
    <w:rsid w:val="005E17D4"/>
    <w:rsid w:val="005E1B71"/>
    <w:rsid w:val="005E3A9D"/>
    <w:rsid w:val="005E438A"/>
    <w:rsid w:val="005E4999"/>
    <w:rsid w:val="005E628A"/>
    <w:rsid w:val="005F0855"/>
    <w:rsid w:val="005F1277"/>
    <w:rsid w:val="005F18FE"/>
    <w:rsid w:val="005F5C61"/>
    <w:rsid w:val="005F69FD"/>
    <w:rsid w:val="005F7393"/>
    <w:rsid w:val="005F7447"/>
    <w:rsid w:val="006012F1"/>
    <w:rsid w:val="00602443"/>
    <w:rsid w:val="00602D05"/>
    <w:rsid w:val="00603B78"/>
    <w:rsid w:val="00605071"/>
    <w:rsid w:val="00605C0A"/>
    <w:rsid w:val="0060708D"/>
    <w:rsid w:val="00610664"/>
    <w:rsid w:val="00611A2B"/>
    <w:rsid w:val="00613D25"/>
    <w:rsid w:val="00616532"/>
    <w:rsid w:val="00617460"/>
    <w:rsid w:val="00621AD2"/>
    <w:rsid w:val="00621BC9"/>
    <w:rsid w:val="00622B28"/>
    <w:rsid w:val="00622CDD"/>
    <w:rsid w:val="00623068"/>
    <w:rsid w:val="00623AD7"/>
    <w:rsid w:val="0062723A"/>
    <w:rsid w:val="00634F02"/>
    <w:rsid w:val="0063660E"/>
    <w:rsid w:val="0063708D"/>
    <w:rsid w:val="006411A4"/>
    <w:rsid w:val="006411F8"/>
    <w:rsid w:val="00641729"/>
    <w:rsid w:val="00644CAF"/>
    <w:rsid w:val="006452C8"/>
    <w:rsid w:val="006454F0"/>
    <w:rsid w:val="00645CFC"/>
    <w:rsid w:val="00646776"/>
    <w:rsid w:val="00646A11"/>
    <w:rsid w:val="00660C01"/>
    <w:rsid w:val="006616BD"/>
    <w:rsid w:val="00661983"/>
    <w:rsid w:val="006625BF"/>
    <w:rsid w:val="00662903"/>
    <w:rsid w:val="00664CAD"/>
    <w:rsid w:val="006650D0"/>
    <w:rsid w:val="00665EFB"/>
    <w:rsid w:val="00667DD9"/>
    <w:rsid w:val="00670681"/>
    <w:rsid w:val="00670E4D"/>
    <w:rsid w:val="0067211C"/>
    <w:rsid w:val="00672352"/>
    <w:rsid w:val="00673CE5"/>
    <w:rsid w:val="00674C5F"/>
    <w:rsid w:val="006777B3"/>
    <w:rsid w:val="0068069E"/>
    <w:rsid w:val="00681D25"/>
    <w:rsid w:val="006834DB"/>
    <w:rsid w:val="006836F8"/>
    <w:rsid w:val="00683AC5"/>
    <w:rsid w:val="00683BC3"/>
    <w:rsid w:val="006851D3"/>
    <w:rsid w:val="00686DB6"/>
    <w:rsid w:val="00690014"/>
    <w:rsid w:val="00691981"/>
    <w:rsid w:val="0069198D"/>
    <w:rsid w:val="00691B9E"/>
    <w:rsid w:val="0069200E"/>
    <w:rsid w:val="00693384"/>
    <w:rsid w:val="00693981"/>
    <w:rsid w:val="00694C07"/>
    <w:rsid w:val="006959C0"/>
    <w:rsid w:val="006969A7"/>
    <w:rsid w:val="006A03BD"/>
    <w:rsid w:val="006A1218"/>
    <w:rsid w:val="006A1377"/>
    <w:rsid w:val="006A1749"/>
    <w:rsid w:val="006A1BAD"/>
    <w:rsid w:val="006A23C7"/>
    <w:rsid w:val="006A2F92"/>
    <w:rsid w:val="006A322E"/>
    <w:rsid w:val="006A58DD"/>
    <w:rsid w:val="006AC899"/>
    <w:rsid w:val="006B0622"/>
    <w:rsid w:val="006B2ECF"/>
    <w:rsid w:val="006B37A8"/>
    <w:rsid w:val="006B46A4"/>
    <w:rsid w:val="006B51B6"/>
    <w:rsid w:val="006B6919"/>
    <w:rsid w:val="006C0E82"/>
    <w:rsid w:val="006C0EF9"/>
    <w:rsid w:val="006C1F9C"/>
    <w:rsid w:val="006C2489"/>
    <w:rsid w:val="006C2FDD"/>
    <w:rsid w:val="006C58F5"/>
    <w:rsid w:val="006C7076"/>
    <w:rsid w:val="006C733D"/>
    <w:rsid w:val="006D063E"/>
    <w:rsid w:val="006D080A"/>
    <w:rsid w:val="006D0835"/>
    <w:rsid w:val="006D1550"/>
    <w:rsid w:val="006D2358"/>
    <w:rsid w:val="006D23D8"/>
    <w:rsid w:val="006D59F4"/>
    <w:rsid w:val="006D5F27"/>
    <w:rsid w:val="006E0CD3"/>
    <w:rsid w:val="006E1F1C"/>
    <w:rsid w:val="006E60BB"/>
    <w:rsid w:val="006E70AD"/>
    <w:rsid w:val="006F0ADA"/>
    <w:rsid w:val="006F1CF8"/>
    <w:rsid w:val="006F3497"/>
    <w:rsid w:val="006F6855"/>
    <w:rsid w:val="006F74DF"/>
    <w:rsid w:val="006F7883"/>
    <w:rsid w:val="00700A12"/>
    <w:rsid w:val="00700E49"/>
    <w:rsid w:val="0070193C"/>
    <w:rsid w:val="00701D9A"/>
    <w:rsid w:val="00702C7B"/>
    <w:rsid w:val="00703316"/>
    <w:rsid w:val="00704CBA"/>
    <w:rsid w:val="0070548C"/>
    <w:rsid w:val="00705725"/>
    <w:rsid w:val="00705E7E"/>
    <w:rsid w:val="0071151F"/>
    <w:rsid w:val="007128CF"/>
    <w:rsid w:val="00713C3F"/>
    <w:rsid w:val="00721543"/>
    <w:rsid w:val="007227DC"/>
    <w:rsid w:val="0072442D"/>
    <w:rsid w:val="007251E8"/>
    <w:rsid w:val="007270BF"/>
    <w:rsid w:val="0072777A"/>
    <w:rsid w:val="00727A43"/>
    <w:rsid w:val="00732C25"/>
    <w:rsid w:val="007335FC"/>
    <w:rsid w:val="00734013"/>
    <w:rsid w:val="00734DEA"/>
    <w:rsid w:val="00735065"/>
    <w:rsid w:val="00735389"/>
    <w:rsid w:val="0073606A"/>
    <w:rsid w:val="007434F5"/>
    <w:rsid w:val="00744293"/>
    <w:rsid w:val="00746BF0"/>
    <w:rsid w:val="007473A7"/>
    <w:rsid w:val="0074773A"/>
    <w:rsid w:val="007508FE"/>
    <w:rsid w:val="00751829"/>
    <w:rsid w:val="00751BDB"/>
    <w:rsid w:val="007520F1"/>
    <w:rsid w:val="00752D18"/>
    <w:rsid w:val="00753772"/>
    <w:rsid w:val="0075531D"/>
    <w:rsid w:val="00755671"/>
    <w:rsid w:val="00761B4A"/>
    <w:rsid w:val="00762D87"/>
    <w:rsid w:val="00767DE6"/>
    <w:rsid w:val="00767ED8"/>
    <w:rsid w:val="0077139E"/>
    <w:rsid w:val="00771670"/>
    <w:rsid w:val="0077272D"/>
    <w:rsid w:val="00772B49"/>
    <w:rsid w:val="0077476D"/>
    <w:rsid w:val="00775234"/>
    <w:rsid w:val="00775254"/>
    <w:rsid w:val="0077549E"/>
    <w:rsid w:val="0077733B"/>
    <w:rsid w:val="0078291E"/>
    <w:rsid w:val="00783268"/>
    <w:rsid w:val="00786EBA"/>
    <w:rsid w:val="007873B7"/>
    <w:rsid w:val="00790FF7"/>
    <w:rsid w:val="00791177"/>
    <w:rsid w:val="00794E66"/>
    <w:rsid w:val="00795B0D"/>
    <w:rsid w:val="00796B48"/>
    <w:rsid w:val="007972C8"/>
    <w:rsid w:val="007972F7"/>
    <w:rsid w:val="007975EC"/>
    <w:rsid w:val="007A4A90"/>
    <w:rsid w:val="007A51AF"/>
    <w:rsid w:val="007A58F9"/>
    <w:rsid w:val="007A69AB"/>
    <w:rsid w:val="007A762A"/>
    <w:rsid w:val="007B0214"/>
    <w:rsid w:val="007B048B"/>
    <w:rsid w:val="007B2984"/>
    <w:rsid w:val="007B3411"/>
    <w:rsid w:val="007B5970"/>
    <w:rsid w:val="007B6B18"/>
    <w:rsid w:val="007C4338"/>
    <w:rsid w:val="007C617C"/>
    <w:rsid w:val="007C67AF"/>
    <w:rsid w:val="007C7008"/>
    <w:rsid w:val="007C7A65"/>
    <w:rsid w:val="007D0447"/>
    <w:rsid w:val="007D55B4"/>
    <w:rsid w:val="007D587D"/>
    <w:rsid w:val="007D765F"/>
    <w:rsid w:val="007E1D10"/>
    <w:rsid w:val="007E3C00"/>
    <w:rsid w:val="007E49C9"/>
    <w:rsid w:val="007E549A"/>
    <w:rsid w:val="007E5A27"/>
    <w:rsid w:val="007F28EB"/>
    <w:rsid w:val="007F40E2"/>
    <w:rsid w:val="007F67B1"/>
    <w:rsid w:val="007F6BE0"/>
    <w:rsid w:val="007F6E49"/>
    <w:rsid w:val="007F7717"/>
    <w:rsid w:val="008001F9"/>
    <w:rsid w:val="00800297"/>
    <w:rsid w:val="00800DF6"/>
    <w:rsid w:val="00801DDD"/>
    <w:rsid w:val="00804EB1"/>
    <w:rsid w:val="008052F4"/>
    <w:rsid w:val="008059B8"/>
    <w:rsid w:val="00805AC4"/>
    <w:rsid w:val="00806169"/>
    <w:rsid w:val="008068BE"/>
    <w:rsid w:val="00806E5F"/>
    <w:rsid w:val="008073EF"/>
    <w:rsid w:val="008075A3"/>
    <w:rsid w:val="00807B13"/>
    <w:rsid w:val="00807C7B"/>
    <w:rsid w:val="00807DBD"/>
    <w:rsid w:val="00810861"/>
    <w:rsid w:val="00813F3C"/>
    <w:rsid w:val="00814B59"/>
    <w:rsid w:val="00814BDF"/>
    <w:rsid w:val="008177A7"/>
    <w:rsid w:val="008201E5"/>
    <w:rsid w:val="00820496"/>
    <w:rsid w:val="00821082"/>
    <w:rsid w:val="0082129D"/>
    <w:rsid w:val="0082334C"/>
    <w:rsid w:val="00824ADA"/>
    <w:rsid w:val="00825420"/>
    <w:rsid w:val="00825833"/>
    <w:rsid w:val="008264A3"/>
    <w:rsid w:val="00830C23"/>
    <w:rsid w:val="00831403"/>
    <w:rsid w:val="00832AC7"/>
    <w:rsid w:val="00832C37"/>
    <w:rsid w:val="00832DF5"/>
    <w:rsid w:val="00833235"/>
    <w:rsid w:val="008355BF"/>
    <w:rsid w:val="00835813"/>
    <w:rsid w:val="008365E3"/>
    <w:rsid w:val="0083699A"/>
    <w:rsid w:val="00840309"/>
    <w:rsid w:val="00841E9F"/>
    <w:rsid w:val="00842109"/>
    <w:rsid w:val="00842870"/>
    <w:rsid w:val="00845C5E"/>
    <w:rsid w:val="0084757C"/>
    <w:rsid w:val="00850B94"/>
    <w:rsid w:val="00850E53"/>
    <w:rsid w:val="00851144"/>
    <w:rsid w:val="0085134E"/>
    <w:rsid w:val="00851A3D"/>
    <w:rsid w:val="00852754"/>
    <w:rsid w:val="008536F9"/>
    <w:rsid w:val="0085398A"/>
    <w:rsid w:val="00855216"/>
    <w:rsid w:val="00855CD9"/>
    <w:rsid w:val="0085717F"/>
    <w:rsid w:val="00860B1D"/>
    <w:rsid w:val="00862E04"/>
    <w:rsid w:val="008636C1"/>
    <w:rsid w:val="008644D3"/>
    <w:rsid w:val="0086531D"/>
    <w:rsid w:val="0086537F"/>
    <w:rsid w:val="00865494"/>
    <w:rsid w:val="008676D1"/>
    <w:rsid w:val="00874DC3"/>
    <w:rsid w:val="0087525E"/>
    <w:rsid w:val="00875D84"/>
    <w:rsid w:val="008768EE"/>
    <w:rsid w:val="00877835"/>
    <w:rsid w:val="008813D3"/>
    <w:rsid w:val="00884FF4"/>
    <w:rsid w:val="008850D3"/>
    <w:rsid w:val="008901A5"/>
    <w:rsid w:val="008905B6"/>
    <w:rsid w:val="00890D6E"/>
    <w:rsid w:val="00891FE4"/>
    <w:rsid w:val="00892888"/>
    <w:rsid w:val="00892C29"/>
    <w:rsid w:val="00892E68"/>
    <w:rsid w:val="00895E8C"/>
    <w:rsid w:val="008A19AA"/>
    <w:rsid w:val="008A343C"/>
    <w:rsid w:val="008A56C8"/>
    <w:rsid w:val="008A6E0E"/>
    <w:rsid w:val="008B13E5"/>
    <w:rsid w:val="008B44C3"/>
    <w:rsid w:val="008B461A"/>
    <w:rsid w:val="008B5FD2"/>
    <w:rsid w:val="008B7236"/>
    <w:rsid w:val="008B7B6F"/>
    <w:rsid w:val="008C0183"/>
    <w:rsid w:val="008C050E"/>
    <w:rsid w:val="008C1150"/>
    <w:rsid w:val="008C215C"/>
    <w:rsid w:val="008C2880"/>
    <w:rsid w:val="008C32E5"/>
    <w:rsid w:val="008C58E1"/>
    <w:rsid w:val="008C5A90"/>
    <w:rsid w:val="008C656A"/>
    <w:rsid w:val="008C66B0"/>
    <w:rsid w:val="008C7EAB"/>
    <w:rsid w:val="008D0C56"/>
    <w:rsid w:val="008D0CE5"/>
    <w:rsid w:val="008D169B"/>
    <w:rsid w:val="008D32E4"/>
    <w:rsid w:val="008D3D44"/>
    <w:rsid w:val="008D53AF"/>
    <w:rsid w:val="008D57EA"/>
    <w:rsid w:val="008D61BC"/>
    <w:rsid w:val="008D7088"/>
    <w:rsid w:val="008E0455"/>
    <w:rsid w:val="008E2CC8"/>
    <w:rsid w:val="008E3085"/>
    <w:rsid w:val="008E5019"/>
    <w:rsid w:val="008E716C"/>
    <w:rsid w:val="008E7D1A"/>
    <w:rsid w:val="008F10CD"/>
    <w:rsid w:val="008F452C"/>
    <w:rsid w:val="008F56D3"/>
    <w:rsid w:val="00900572"/>
    <w:rsid w:val="009016A6"/>
    <w:rsid w:val="00901E0E"/>
    <w:rsid w:val="009035D3"/>
    <w:rsid w:val="00903B2E"/>
    <w:rsid w:val="00905290"/>
    <w:rsid w:val="00906952"/>
    <w:rsid w:val="00906CCC"/>
    <w:rsid w:val="00907359"/>
    <w:rsid w:val="009075C8"/>
    <w:rsid w:val="009103FD"/>
    <w:rsid w:val="009110F0"/>
    <w:rsid w:val="009123DD"/>
    <w:rsid w:val="00914D25"/>
    <w:rsid w:val="00915D51"/>
    <w:rsid w:val="009164D0"/>
    <w:rsid w:val="009165BB"/>
    <w:rsid w:val="0091705F"/>
    <w:rsid w:val="00921F03"/>
    <w:rsid w:val="009220F6"/>
    <w:rsid w:val="00923A5C"/>
    <w:rsid w:val="00923AA5"/>
    <w:rsid w:val="009245C5"/>
    <w:rsid w:val="00925720"/>
    <w:rsid w:val="00925D0C"/>
    <w:rsid w:val="00927A9B"/>
    <w:rsid w:val="00930BA6"/>
    <w:rsid w:val="00931BB2"/>
    <w:rsid w:val="0093540D"/>
    <w:rsid w:val="00936263"/>
    <w:rsid w:val="009364BF"/>
    <w:rsid w:val="00937FAA"/>
    <w:rsid w:val="00940AE4"/>
    <w:rsid w:val="00940C3B"/>
    <w:rsid w:val="0094122F"/>
    <w:rsid w:val="00941810"/>
    <w:rsid w:val="00942215"/>
    <w:rsid w:val="009469B5"/>
    <w:rsid w:val="00946FE5"/>
    <w:rsid w:val="00950E80"/>
    <w:rsid w:val="0095186D"/>
    <w:rsid w:val="009526F8"/>
    <w:rsid w:val="00952CDC"/>
    <w:rsid w:val="00955D06"/>
    <w:rsid w:val="009613F8"/>
    <w:rsid w:val="00961836"/>
    <w:rsid w:val="009646EA"/>
    <w:rsid w:val="00966299"/>
    <w:rsid w:val="0096775B"/>
    <w:rsid w:val="00973746"/>
    <w:rsid w:val="0097449A"/>
    <w:rsid w:val="0097580C"/>
    <w:rsid w:val="00975C25"/>
    <w:rsid w:val="00975DB7"/>
    <w:rsid w:val="00976B31"/>
    <w:rsid w:val="00977D8E"/>
    <w:rsid w:val="00980AF2"/>
    <w:rsid w:val="00982CD7"/>
    <w:rsid w:val="009846E5"/>
    <w:rsid w:val="00987E16"/>
    <w:rsid w:val="0099004F"/>
    <w:rsid w:val="00990491"/>
    <w:rsid w:val="009922FB"/>
    <w:rsid w:val="009926BA"/>
    <w:rsid w:val="00992C14"/>
    <w:rsid w:val="0099343C"/>
    <w:rsid w:val="00994E83"/>
    <w:rsid w:val="00996438"/>
    <w:rsid w:val="009968B6"/>
    <w:rsid w:val="009975D4"/>
    <w:rsid w:val="009A365E"/>
    <w:rsid w:val="009A51A4"/>
    <w:rsid w:val="009A73F4"/>
    <w:rsid w:val="009A77ED"/>
    <w:rsid w:val="009A7992"/>
    <w:rsid w:val="009A7BA4"/>
    <w:rsid w:val="009B1642"/>
    <w:rsid w:val="009B198F"/>
    <w:rsid w:val="009B1CF6"/>
    <w:rsid w:val="009B226E"/>
    <w:rsid w:val="009B2B02"/>
    <w:rsid w:val="009B5730"/>
    <w:rsid w:val="009B6D06"/>
    <w:rsid w:val="009B72DB"/>
    <w:rsid w:val="009B75FE"/>
    <w:rsid w:val="009C07C3"/>
    <w:rsid w:val="009C3F92"/>
    <w:rsid w:val="009C53CD"/>
    <w:rsid w:val="009C7C70"/>
    <w:rsid w:val="009D115E"/>
    <w:rsid w:val="009D6309"/>
    <w:rsid w:val="009D71DD"/>
    <w:rsid w:val="009E12C5"/>
    <w:rsid w:val="009E156C"/>
    <w:rsid w:val="009E1642"/>
    <w:rsid w:val="009E1F4A"/>
    <w:rsid w:val="009E2233"/>
    <w:rsid w:val="009E2C37"/>
    <w:rsid w:val="009E3BC8"/>
    <w:rsid w:val="009E512D"/>
    <w:rsid w:val="009F020B"/>
    <w:rsid w:val="009F0E7B"/>
    <w:rsid w:val="009F177A"/>
    <w:rsid w:val="009F20CE"/>
    <w:rsid w:val="009F2862"/>
    <w:rsid w:val="009F4032"/>
    <w:rsid w:val="009F4535"/>
    <w:rsid w:val="00A004D8"/>
    <w:rsid w:val="00A007AA"/>
    <w:rsid w:val="00A00D5E"/>
    <w:rsid w:val="00A043B0"/>
    <w:rsid w:val="00A05E57"/>
    <w:rsid w:val="00A0690D"/>
    <w:rsid w:val="00A07729"/>
    <w:rsid w:val="00A11148"/>
    <w:rsid w:val="00A11C23"/>
    <w:rsid w:val="00A11E12"/>
    <w:rsid w:val="00A14F6E"/>
    <w:rsid w:val="00A21286"/>
    <w:rsid w:val="00A2163F"/>
    <w:rsid w:val="00A23AB5"/>
    <w:rsid w:val="00A24D00"/>
    <w:rsid w:val="00A257CA"/>
    <w:rsid w:val="00A35FE3"/>
    <w:rsid w:val="00A402D3"/>
    <w:rsid w:val="00A436AA"/>
    <w:rsid w:val="00A439FB"/>
    <w:rsid w:val="00A43B65"/>
    <w:rsid w:val="00A447C9"/>
    <w:rsid w:val="00A53AD1"/>
    <w:rsid w:val="00A54BD6"/>
    <w:rsid w:val="00A56A4F"/>
    <w:rsid w:val="00A6020E"/>
    <w:rsid w:val="00A60EC8"/>
    <w:rsid w:val="00A61361"/>
    <w:rsid w:val="00A6142B"/>
    <w:rsid w:val="00A634FD"/>
    <w:rsid w:val="00A63541"/>
    <w:rsid w:val="00A64223"/>
    <w:rsid w:val="00A64FA3"/>
    <w:rsid w:val="00A651D7"/>
    <w:rsid w:val="00A66180"/>
    <w:rsid w:val="00A66847"/>
    <w:rsid w:val="00A675D6"/>
    <w:rsid w:val="00A70D12"/>
    <w:rsid w:val="00A73E49"/>
    <w:rsid w:val="00A74EF6"/>
    <w:rsid w:val="00A7545C"/>
    <w:rsid w:val="00A7584A"/>
    <w:rsid w:val="00A767BF"/>
    <w:rsid w:val="00A7680E"/>
    <w:rsid w:val="00A768D3"/>
    <w:rsid w:val="00A777D5"/>
    <w:rsid w:val="00A82741"/>
    <w:rsid w:val="00A83DE0"/>
    <w:rsid w:val="00A932E9"/>
    <w:rsid w:val="00A935C6"/>
    <w:rsid w:val="00A93B91"/>
    <w:rsid w:val="00A97820"/>
    <w:rsid w:val="00A97E88"/>
    <w:rsid w:val="00AA066D"/>
    <w:rsid w:val="00AA1717"/>
    <w:rsid w:val="00AA1E6F"/>
    <w:rsid w:val="00AA3E43"/>
    <w:rsid w:val="00AA7603"/>
    <w:rsid w:val="00AB24DD"/>
    <w:rsid w:val="00AB2F91"/>
    <w:rsid w:val="00AB47E8"/>
    <w:rsid w:val="00AB6481"/>
    <w:rsid w:val="00AB6AC8"/>
    <w:rsid w:val="00AB75F6"/>
    <w:rsid w:val="00AB7DC7"/>
    <w:rsid w:val="00AC0CE1"/>
    <w:rsid w:val="00AC13D1"/>
    <w:rsid w:val="00AC3C4C"/>
    <w:rsid w:val="00AC457D"/>
    <w:rsid w:val="00AC6D57"/>
    <w:rsid w:val="00AC710C"/>
    <w:rsid w:val="00AC7DB7"/>
    <w:rsid w:val="00AD092E"/>
    <w:rsid w:val="00AD1768"/>
    <w:rsid w:val="00AD4DF1"/>
    <w:rsid w:val="00AD586A"/>
    <w:rsid w:val="00AD64F5"/>
    <w:rsid w:val="00AD7781"/>
    <w:rsid w:val="00AE0F22"/>
    <w:rsid w:val="00AE19C9"/>
    <w:rsid w:val="00AE6367"/>
    <w:rsid w:val="00AE6DB9"/>
    <w:rsid w:val="00AE7196"/>
    <w:rsid w:val="00AE732E"/>
    <w:rsid w:val="00AF05FD"/>
    <w:rsid w:val="00AF082C"/>
    <w:rsid w:val="00AF3E97"/>
    <w:rsid w:val="00AF4EAC"/>
    <w:rsid w:val="00AF6BA3"/>
    <w:rsid w:val="00AF6DD5"/>
    <w:rsid w:val="00B0091A"/>
    <w:rsid w:val="00B013D4"/>
    <w:rsid w:val="00B01466"/>
    <w:rsid w:val="00B015E1"/>
    <w:rsid w:val="00B04836"/>
    <w:rsid w:val="00B051E5"/>
    <w:rsid w:val="00B053FD"/>
    <w:rsid w:val="00B05E92"/>
    <w:rsid w:val="00B06911"/>
    <w:rsid w:val="00B14783"/>
    <w:rsid w:val="00B20E83"/>
    <w:rsid w:val="00B22EB3"/>
    <w:rsid w:val="00B24186"/>
    <w:rsid w:val="00B2480A"/>
    <w:rsid w:val="00B24A49"/>
    <w:rsid w:val="00B26C85"/>
    <w:rsid w:val="00B2701C"/>
    <w:rsid w:val="00B27F06"/>
    <w:rsid w:val="00B319E1"/>
    <w:rsid w:val="00B31C31"/>
    <w:rsid w:val="00B32B35"/>
    <w:rsid w:val="00B3518F"/>
    <w:rsid w:val="00B37107"/>
    <w:rsid w:val="00B413A6"/>
    <w:rsid w:val="00B413C0"/>
    <w:rsid w:val="00B414B2"/>
    <w:rsid w:val="00B46176"/>
    <w:rsid w:val="00B506CB"/>
    <w:rsid w:val="00B51C28"/>
    <w:rsid w:val="00B52927"/>
    <w:rsid w:val="00B53A47"/>
    <w:rsid w:val="00B55F11"/>
    <w:rsid w:val="00B571B1"/>
    <w:rsid w:val="00B577F4"/>
    <w:rsid w:val="00B579B0"/>
    <w:rsid w:val="00B60700"/>
    <w:rsid w:val="00B610E4"/>
    <w:rsid w:val="00B61A9E"/>
    <w:rsid w:val="00B62852"/>
    <w:rsid w:val="00B62E7B"/>
    <w:rsid w:val="00B638B0"/>
    <w:rsid w:val="00B63A90"/>
    <w:rsid w:val="00B63AB1"/>
    <w:rsid w:val="00B63EB3"/>
    <w:rsid w:val="00B65214"/>
    <w:rsid w:val="00B67149"/>
    <w:rsid w:val="00B717E4"/>
    <w:rsid w:val="00B73957"/>
    <w:rsid w:val="00B73A21"/>
    <w:rsid w:val="00B755B0"/>
    <w:rsid w:val="00B767BB"/>
    <w:rsid w:val="00B776A1"/>
    <w:rsid w:val="00B776D5"/>
    <w:rsid w:val="00B77EF9"/>
    <w:rsid w:val="00B809B1"/>
    <w:rsid w:val="00B80D14"/>
    <w:rsid w:val="00B84866"/>
    <w:rsid w:val="00B859F3"/>
    <w:rsid w:val="00B867E7"/>
    <w:rsid w:val="00B916A1"/>
    <w:rsid w:val="00B92ECE"/>
    <w:rsid w:val="00B93E58"/>
    <w:rsid w:val="00B957EA"/>
    <w:rsid w:val="00BA4198"/>
    <w:rsid w:val="00BA47A2"/>
    <w:rsid w:val="00BA6ACB"/>
    <w:rsid w:val="00BA77EC"/>
    <w:rsid w:val="00BA77F2"/>
    <w:rsid w:val="00BB3244"/>
    <w:rsid w:val="00BB353C"/>
    <w:rsid w:val="00BB3EE5"/>
    <w:rsid w:val="00BB4858"/>
    <w:rsid w:val="00BB5005"/>
    <w:rsid w:val="00BB6D6D"/>
    <w:rsid w:val="00BC03D7"/>
    <w:rsid w:val="00BC0C85"/>
    <w:rsid w:val="00BC1557"/>
    <w:rsid w:val="00BC1F05"/>
    <w:rsid w:val="00BC2831"/>
    <w:rsid w:val="00BC3A07"/>
    <w:rsid w:val="00BC5E79"/>
    <w:rsid w:val="00BC60B1"/>
    <w:rsid w:val="00BC6178"/>
    <w:rsid w:val="00BC71ED"/>
    <w:rsid w:val="00BC7B88"/>
    <w:rsid w:val="00BD08B4"/>
    <w:rsid w:val="00BD0ECD"/>
    <w:rsid w:val="00BD217A"/>
    <w:rsid w:val="00BD2919"/>
    <w:rsid w:val="00BD2E20"/>
    <w:rsid w:val="00BD5181"/>
    <w:rsid w:val="00BD5FF8"/>
    <w:rsid w:val="00BD61ED"/>
    <w:rsid w:val="00BD6507"/>
    <w:rsid w:val="00BD7319"/>
    <w:rsid w:val="00BE0ABE"/>
    <w:rsid w:val="00BE190C"/>
    <w:rsid w:val="00BE35D1"/>
    <w:rsid w:val="00BE6BAC"/>
    <w:rsid w:val="00BE73B2"/>
    <w:rsid w:val="00BE79A1"/>
    <w:rsid w:val="00BF008E"/>
    <w:rsid w:val="00BF195B"/>
    <w:rsid w:val="00BF1BE8"/>
    <w:rsid w:val="00BF23AF"/>
    <w:rsid w:val="00BF2BD9"/>
    <w:rsid w:val="00BF335D"/>
    <w:rsid w:val="00BF50A2"/>
    <w:rsid w:val="00BF5636"/>
    <w:rsid w:val="00C00254"/>
    <w:rsid w:val="00C026DB"/>
    <w:rsid w:val="00C02C3F"/>
    <w:rsid w:val="00C045D9"/>
    <w:rsid w:val="00C05A03"/>
    <w:rsid w:val="00C05A76"/>
    <w:rsid w:val="00C05B65"/>
    <w:rsid w:val="00C05DEE"/>
    <w:rsid w:val="00C10122"/>
    <w:rsid w:val="00C10812"/>
    <w:rsid w:val="00C11DE1"/>
    <w:rsid w:val="00C1278E"/>
    <w:rsid w:val="00C16242"/>
    <w:rsid w:val="00C16C1D"/>
    <w:rsid w:val="00C21132"/>
    <w:rsid w:val="00C21D81"/>
    <w:rsid w:val="00C233D8"/>
    <w:rsid w:val="00C24951"/>
    <w:rsid w:val="00C2616D"/>
    <w:rsid w:val="00C26463"/>
    <w:rsid w:val="00C26A2E"/>
    <w:rsid w:val="00C307A9"/>
    <w:rsid w:val="00C31775"/>
    <w:rsid w:val="00C3192A"/>
    <w:rsid w:val="00C3325E"/>
    <w:rsid w:val="00C3400F"/>
    <w:rsid w:val="00C35778"/>
    <w:rsid w:val="00C35941"/>
    <w:rsid w:val="00C36C50"/>
    <w:rsid w:val="00C4050F"/>
    <w:rsid w:val="00C40E48"/>
    <w:rsid w:val="00C44ADA"/>
    <w:rsid w:val="00C45F97"/>
    <w:rsid w:val="00C4799C"/>
    <w:rsid w:val="00C5038F"/>
    <w:rsid w:val="00C50B90"/>
    <w:rsid w:val="00C51254"/>
    <w:rsid w:val="00C519BA"/>
    <w:rsid w:val="00C53068"/>
    <w:rsid w:val="00C54E5E"/>
    <w:rsid w:val="00C54E82"/>
    <w:rsid w:val="00C551A5"/>
    <w:rsid w:val="00C55867"/>
    <w:rsid w:val="00C55CCA"/>
    <w:rsid w:val="00C61FF9"/>
    <w:rsid w:val="00C62DE9"/>
    <w:rsid w:val="00C62E6B"/>
    <w:rsid w:val="00C675D3"/>
    <w:rsid w:val="00C700DD"/>
    <w:rsid w:val="00C7041D"/>
    <w:rsid w:val="00C71C68"/>
    <w:rsid w:val="00C73670"/>
    <w:rsid w:val="00C7440C"/>
    <w:rsid w:val="00C744EA"/>
    <w:rsid w:val="00C74FBD"/>
    <w:rsid w:val="00C75221"/>
    <w:rsid w:val="00C75945"/>
    <w:rsid w:val="00C75B03"/>
    <w:rsid w:val="00C767A4"/>
    <w:rsid w:val="00C8136E"/>
    <w:rsid w:val="00C82058"/>
    <w:rsid w:val="00C8207C"/>
    <w:rsid w:val="00C84D7B"/>
    <w:rsid w:val="00C8515B"/>
    <w:rsid w:val="00C86F0A"/>
    <w:rsid w:val="00C93ECD"/>
    <w:rsid w:val="00C94638"/>
    <w:rsid w:val="00C94768"/>
    <w:rsid w:val="00C94B46"/>
    <w:rsid w:val="00C94CD9"/>
    <w:rsid w:val="00C94DB2"/>
    <w:rsid w:val="00C973B3"/>
    <w:rsid w:val="00CA166B"/>
    <w:rsid w:val="00CA18A0"/>
    <w:rsid w:val="00CA22EB"/>
    <w:rsid w:val="00CA3C87"/>
    <w:rsid w:val="00CA48E0"/>
    <w:rsid w:val="00CA4A1B"/>
    <w:rsid w:val="00CA627D"/>
    <w:rsid w:val="00CB193E"/>
    <w:rsid w:val="00CB3360"/>
    <w:rsid w:val="00CB35F8"/>
    <w:rsid w:val="00CB3CC3"/>
    <w:rsid w:val="00CB566B"/>
    <w:rsid w:val="00CB5D22"/>
    <w:rsid w:val="00CB67AB"/>
    <w:rsid w:val="00CC0287"/>
    <w:rsid w:val="00CC0469"/>
    <w:rsid w:val="00CC1118"/>
    <w:rsid w:val="00CC13CC"/>
    <w:rsid w:val="00CC2BD2"/>
    <w:rsid w:val="00CC2E3A"/>
    <w:rsid w:val="00CC2F46"/>
    <w:rsid w:val="00CC5309"/>
    <w:rsid w:val="00CC5E3F"/>
    <w:rsid w:val="00CC5E88"/>
    <w:rsid w:val="00CC6E54"/>
    <w:rsid w:val="00CC78B0"/>
    <w:rsid w:val="00CC7F2F"/>
    <w:rsid w:val="00CD327A"/>
    <w:rsid w:val="00CD3708"/>
    <w:rsid w:val="00CD47BB"/>
    <w:rsid w:val="00CD4886"/>
    <w:rsid w:val="00CD4ACD"/>
    <w:rsid w:val="00CD5FB2"/>
    <w:rsid w:val="00CD6F9F"/>
    <w:rsid w:val="00CE0360"/>
    <w:rsid w:val="00CE50CC"/>
    <w:rsid w:val="00CE5D10"/>
    <w:rsid w:val="00CE60C9"/>
    <w:rsid w:val="00CE7B06"/>
    <w:rsid w:val="00CE7F70"/>
    <w:rsid w:val="00CF1715"/>
    <w:rsid w:val="00CF2833"/>
    <w:rsid w:val="00CF284C"/>
    <w:rsid w:val="00CF3A53"/>
    <w:rsid w:val="00CF5748"/>
    <w:rsid w:val="00CF6495"/>
    <w:rsid w:val="00CF6B47"/>
    <w:rsid w:val="00CF7CE6"/>
    <w:rsid w:val="00D0114B"/>
    <w:rsid w:val="00D06BDC"/>
    <w:rsid w:val="00D06F27"/>
    <w:rsid w:val="00D100FC"/>
    <w:rsid w:val="00D10F54"/>
    <w:rsid w:val="00D13951"/>
    <w:rsid w:val="00D14902"/>
    <w:rsid w:val="00D14D59"/>
    <w:rsid w:val="00D16985"/>
    <w:rsid w:val="00D17309"/>
    <w:rsid w:val="00D176B9"/>
    <w:rsid w:val="00D20607"/>
    <w:rsid w:val="00D2063B"/>
    <w:rsid w:val="00D233FE"/>
    <w:rsid w:val="00D24778"/>
    <w:rsid w:val="00D24F83"/>
    <w:rsid w:val="00D31623"/>
    <w:rsid w:val="00D31DC3"/>
    <w:rsid w:val="00D32DDB"/>
    <w:rsid w:val="00D33E2B"/>
    <w:rsid w:val="00D353D7"/>
    <w:rsid w:val="00D3540A"/>
    <w:rsid w:val="00D40437"/>
    <w:rsid w:val="00D4117E"/>
    <w:rsid w:val="00D41CF7"/>
    <w:rsid w:val="00D42C49"/>
    <w:rsid w:val="00D42F5B"/>
    <w:rsid w:val="00D438DB"/>
    <w:rsid w:val="00D45150"/>
    <w:rsid w:val="00D46231"/>
    <w:rsid w:val="00D46F2D"/>
    <w:rsid w:val="00D47CED"/>
    <w:rsid w:val="00D508B4"/>
    <w:rsid w:val="00D50DE3"/>
    <w:rsid w:val="00D5385A"/>
    <w:rsid w:val="00D54814"/>
    <w:rsid w:val="00D56D2C"/>
    <w:rsid w:val="00D57912"/>
    <w:rsid w:val="00D600B7"/>
    <w:rsid w:val="00D606C7"/>
    <w:rsid w:val="00D61F40"/>
    <w:rsid w:val="00D6275D"/>
    <w:rsid w:val="00D64C0F"/>
    <w:rsid w:val="00D6517E"/>
    <w:rsid w:val="00D71600"/>
    <w:rsid w:val="00D71D60"/>
    <w:rsid w:val="00D71F6D"/>
    <w:rsid w:val="00D726F5"/>
    <w:rsid w:val="00D72758"/>
    <w:rsid w:val="00D727EF"/>
    <w:rsid w:val="00D72A0E"/>
    <w:rsid w:val="00D74E31"/>
    <w:rsid w:val="00D753C2"/>
    <w:rsid w:val="00D770CD"/>
    <w:rsid w:val="00D77A03"/>
    <w:rsid w:val="00D804CD"/>
    <w:rsid w:val="00D81223"/>
    <w:rsid w:val="00D81321"/>
    <w:rsid w:val="00D83195"/>
    <w:rsid w:val="00D845D4"/>
    <w:rsid w:val="00D85035"/>
    <w:rsid w:val="00D85549"/>
    <w:rsid w:val="00D8648F"/>
    <w:rsid w:val="00D86F19"/>
    <w:rsid w:val="00D91132"/>
    <w:rsid w:val="00D9115F"/>
    <w:rsid w:val="00D942E3"/>
    <w:rsid w:val="00D946AC"/>
    <w:rsid w:val="00D95B85"/>
    <w:rsid w:val="00D97CF9"/>
    <w:rsid w:val="00DA3185"/>
    <w:rsid w:val="00DA3F68"/>
    <w:rsid w:val="00DA4835"/>
    <w:rsid w:val="00DA569E"/>
    <w:rsid w:val="00DA62D0"/>
    <w:rsid w:val="00DB0931"/>
    <w:rsid w:val="00DB1EAC"/>
    <w:rsid w:val="00DB2D8D"/>
    <w:rsid w:val="00DB36CF"/>
    <w:rsid w:val="00DB4924"/>
    <w:rsid w:val="00DB5B34"/>
    <w:rsid w:val="00DB5F10"/>
    <w:rsid w:val="00DB6888"/>
    <w:rsid w:val="00DB71A1"/>
    <w:rsid w:val="00DB7EBF"/>
    <w:rsid w:val="00DC1359"/>
    <w:rsid w:val="00DC14F2"/>
    <w:rsid w:val="00DC1867"/>
    <w:rsid w:val="00DC325E"/>
    <w:rsid w:val="00DC32E6"/>
    <w:rsid w:val="00DC725C"/>
    <w:rsid w:val="00DD07A9"/>
    <w:rsid w:val="00DD08B8"/>
    <w:rsid w:val="00DD0C3C"/>
    <w:rsid w:val="00DD514D"/>
    <w:rsid w:val="00DD65A2"/>
    <w:rsid w:val="00DD7A30"/>
    <w:rsid w:val="00DE0528"/>
    <w:rsid w:val="00DE0C2E"/>
    <w:rsid w:val="00DE0D44"/>
    <w:rsid w:val="00DE1AB1"/>
    <w:rsid w:val="00DE1C6A"/>
    <w:rsid w:val="00DE383D"/>
    <w:rsid w:val="00DE3959"/>
    <w:rsid w:val="00DE401D"/>
    <w:rsid w:val="00DE47CD"/>
    <w:rsid w:val="00DE60B5"/>
    <w:rsid w:val="00DE7B21"/>
    <w:rsid w:val="00DF1464"/>
    <w:rsid w:val="00DF1CC1"/>
    <w:rsid w:val="00DF27BE"/>
    <w:rsid w:val="00DF4780"/>
    <w:rsid w:val="00DF66B2"/>
    <w:rsid w:val="00DF70C3"/>
    <w:rsid w:val="00DF7497"/>
    <w:rsid w:val="00E0049D"/>
    <w:rsid w:val="00E01271"/>
    <w:rsid w:val="00E023F3"/>
    <w:rsid w:val="00E029A8"/>
    <w:rsid w:val="00E03040"/>
    <w:rsid w:val="00E04438"/>
    <w:rsid w:val="00E04723"/>
    <w:rsid w:val="00E05A2E"/>
    <w:rsid w:val="00E05BC9"/>
    <w:rsid w:val="00E06606"/>
    <w:rsid w:val="00E06FB0"/>
    <w:rsid w:val="00E0764A"/>
    <w:rsid w:val="00E07CA1"/>
    <w:rsid w:val="00E07DB5"/>
    <w:rsid w:val="00E07E3B"/>
    <w:rsid w:val="00E07EB1"/>
    <w:rsid w:val="00E10137"/>
    <w:rsid w:val="00E104BA"/>
    <w:rsid w:val="00E10CB2"/>
    <w:rsid w:val="00E14A35"/>
    <w:rsid w:val="00E17E7C"/>
    <w:rsid w:val="00E2272D"/>
    <w:rsid w:val="00E246D0"/>
    <w:rsid w:val="00E25811"/>
    <w:rsid w:val="00E25BC6"/>
    <w:rsid w:val="00E266F4"/>
    <w:rsid w:val="00E27A9F"/>
    <w:rsid w:val="00E27F09"/>
    <w:rsid w:val="00E27F43"/>
    <w:rsid w:val="00E30361"/>
    <w:rsid w:val="00E30E29"/>
    <w:rsid w:val="00E32E13"/>
    <w:rsid w:val="00E3410C"/>
    <w:rsid w:val="00E36595"/>
    <w:rsid w:val="00E370CC"/>
    <w:rsid w:val="00E379A1"/>
    <w:rsid w:val="00E37A5C"/>
    <w:rsid w:val="00E40262"/>
    <w:rsid w:val="00E411B9"/>
    <w:rsid w:val="00E43F56"/>
    <w:rsid w:val="00E502BF"/>
    <w:rsid w:val="00E513F5"/>
    <w:rsid w:val="00E52F44"/>
    <w:rsid w:val="00E53478"/>
    <w:rsid w:val="00E53D6A"/>
    <w:rsid w:val="00E54822"/>
    <w:rsid w:val="00E54938"/>
    <w:rsid w:val="00E55FE2"/>
    <w:rsid w:val="00E57CB0"/>
    <w:rsid w:val="00E57CC7"/>
    <w:rsid w:val="00E61D23"/>
    <w:rsid w:val="00E637DE"/>
    <w:rsid w:val="00E63A57"/>
    <w:rsid w:val="00E704E8"/>
    <w:rsid w:val="00E72D91"/>
    <w:rsid w:val="00E74106"/>
    <w:rsid w:val="00E75203"/>
    <w:rsid w:val="00E75CCB"/>
    <w:rsid w:val="00E76215"/>
    <w:rsid w:val="00E85762"/>
    <w:rsid w:val="00E85763"/>
    <w:rsid w:val="00E85B2B"/>
    <w:rsid w:val="00E86F29"/>
    <w:rsid w:val="00E87CD7"/>
    <w:rsid w:val="00E90588"/>
    <w:rsid w:val="00E91C2D"/>
    <w:rsid w:val="00E93EE2"/>
    <w:rsid w:val="00EA00E9"/>
    <w:rsid w:val="00EA0123"/>
    <w:rsid w:val="00EA3B19"/>
    <w:rsid w:val="00EA3BFB"/>
    <w:rsid w:val="00EA40F6"/>
    <w:rsid w:val="00EA44F6"/>
    <w:rsid w:val="00EA5F9E"/>
    <w:rsid w:val="00EA643F"/>
    <w:rsid w:val="00EA6B38"/>
    <w:rsid w:val="00EA7A32"/>
    <w:rsid w:val="00EA7B27"/>
    <w:rsid w:val="00EB1F65"/>
    <w:rsid w:val="00EB296D"/>
    <w:rsid w:val="00EB7321"/>
    <w:rsid w:val="00EB7FA9"/>
    <w:rsid w:val="00EC1140"/>
    <w:rsid w:val="00EC28C6"/>
    <w:rsid w:val="00EC2FE6"/>
    <w:rsid w:val="00EC3B5F"/>
    <w:rsid w:val="00EC3E02"/>
    <w:rsid w:val="00EC400B"/>
    <w:rsid w:val="00EC4F0E"/>
    <w:rsid w:val="00EC74A2"/>
    <w:rsid w:val="00ED0300"/>
    <w:rsid w:val="00ED0E4B"/>
    <w:rsid w:val="00ED1513"/>
    <w:rsid w:val="00ED32E7"/>
    <w:rsid w:val="00ED5AAF"/>
    <w:rsid w:val="00ED622C"/>
    <w:rsid w:val="00ED6CA5"/>
    <w:rsid w:val="00ED727E"/>
    <w:rsid w:val="00EE0DC2"/>
    <w:rsid w:val="00EE0ED9"/>
    <w:rsid w:val="00EE22D3"/>
    <w:rsid w:val="00EE2310"/>
    <w:rsid w:val="00EE40B3"/>
    <w:rsid w:val="00EE4D9A"/>
    <w:rsid w:val="00EE67EA"/>
    <w:rsid w:val="00EF26D8"/>
    <w:rsid w:val="00EF2765"/>
    <w:rsid w:val="00EF52D1"/>
    <w:rsid w:val="00EF6156"/>
    <w:rsid w:val="00F006BF"/>
    <w:rsid w:val="00F00A94"/>
    <w:rsid w:val="00F02EF2"/>
    <w:rsid w:val="00F030AD"/>
    <w:rsid w:val="00F056FD"/>
    <w:rsid w:val="00F063EF"/>
    <w:rsid w:val="00F13091"/>
    <w:rsid w:val="00F13C3A"/>
    <w:rsid w:val="00F14DA8"/>
    <w:rsid w:val="00F14F2E"/>
    <w:rsid w:val="00F16B72"/>
    <w:rsid w:val="00F2308E"/>
    <w:rsid w:val="00F248A7"/>
    <w:rsid w:val="00F24E44"/>
    <w:rsid w:val="00F25F3B"/>
    <w:rsid w:val="00F32F63"/>
    <w:rsid w:val="00F33CB8"/>
    <w:rsid w:val="00F346F3"/>
    <w:rsid w:val="00F3531A"/>
    <w:rsid w:val="00F37C6E"/>
    <w:rsid w:val="00F425CC"/>
    <w:rsid w:val="00F43CB8"/>
    <w:rsid w:val="00F4475B"/>
    <w:rsid w:val="00F45A76"/>
    <w:rsid w:val="00F45B9C"/>
    <w:rsid w:val="00F47219"/>
    <w:rsid w:val="00F4754D"/>
    <w:rsid w:val="00F50150"/>
    <w:rsid w:val="00F535D9"/>
    <w:rsid w:val="00F60A15"/>
    <w:rsid w:val="00F60F23"/>
    <w:rsid w:val="00F64340"/>
    <w:rsid w:val="00F6533A"/>
    <w:rsid w:val="00F6643E"/>
    <w:rsid w:val="00F70E1E"/>
    <w:rsid w:val="00F711E5"/>
    <w:rsid w:val="00F715D2"/>
    <w:rsid w:val="00F7339E"/>
    <w:rsid w:val="00F7583C"/>
    <w:rsid w:val="00F75FB4"/>
    <w:rsid w:val="00F76F1F"/>
    <w:rsid w:val="00F805A5"/>
    <w:rsid w:val="00F80AC4"/>
    <w:rsid w:val="00F81FAE"/>
    <w:rsid w:val="00F8308B"/>
    <w:rsid w:val="00F8331B"/>
    <w:rsid w:val="00F84B51"/>
    <w:rsid w:val="00F8579A"/>
    <w:rsid w:val="00F8658A"/>
    <w:rsid w:val="00F86A8F"/>
    <w:rsid w:val="00F87C78"/>
    <w:rsid w:val="00F9155F"/>
    <w:rsid w:val="00F9343A"/>
    <w:rsid w:val="00F95C13"/>
    <w:rsid w:val="00F96311"/>
    <w:rsid w:val="00F97DB9"/>
    <w:rsid w:val="00FA0713"/>
    <w:rsid w:val="00FA0D15"/>
    <w:rsid w:val="00FA1E6D"/>
    <w:rsid w:val="00FA24F8"/>
    <w:rsid w:val="00FA4AB4"/>
    <w:rsid w:val="00FA6354"/>
    <w:rsid w:val="00FB09DC"/>
    <w:rsid w:val="00FB1647"/>
    <w:rsid w:val="00FB37FB"/>
    <w:rsid w:val="00FC1DD8"/>
    <w:rsid w:val="00FC2001"/>
    <w:rsid w:val="00FC27F9"/>
    <w:rsid w:val="00FC2C7A"/>
    <w:rsid w:val="00FC4689"/>
    <w:rsid w:val="00FC7BB6"/>
    <w:rsid w:val="00FD70B4"/>
    <w:rsid w:val="00FE08FA"/>
    <w:rsid w:val="00FE14AC"/>
    <w:rsid w:val="00FE2EA0"/>
    <w:rsid w:val="00FE4713"/>
    <w:rsid w:val="00FE5CB7"/>
    <w:rsid w:val="00FE5D34"/>
    <w:rsid w:val="00FE75FC"/>
    <w:rsid w:val="00FF082C"/>
    <w:rsid w:val="00FF30CD"/>
    <w:rsid w:val="00FF429A"/>
    <w:rsid w:val="00FF4559"/>
    <w:rsid w:val="00FF697C"/>
    <w:rsid w:val="01202FFC"/>
    <w:rsid w:val="0152720D"/>
    <w:rsid w:val="016394D0"/>
    <w:rsid w:val="016DFCF3"/>
    <w:rsid w:val="0185C465"/>
    <w:rsid w:val="019851C0"/>
    <w:rsid w:val="021C7388"/>
    <w:rsid w:val="02698907"/>
    <w:rsid w:val="027CF72D"/>
    <w:rsid w:val="02820BD1"/>
    <w:rsid w:val="0297CE64"/>
    <w:rsid w:val="02B69F7C"/>
    <w:rsid w:val="02CED652"/>
    <w:rsid w:val="02D2D398"/>
    <w:rsid w:val="030B0D24"/>
    <w:rsid w:val="031A4AC1"/>
    <w:rsid w:val="038B57F7"/>
    <w:rsid w:val="03AD8729"/>
    <w:rsid w:val="03BC5A6A"/>
    <w:rsid w:val="03CA0FBD"/>
    <w:rsid w:val="0411C727"/>
    <w:rsid w:val="042BDE29"/>
    <w:rsid w:val="04544E36"/>
    <w:rsid w:val="0458F4CE"/>
    <w:rsid w:val="046D1033"/>
    <w:rsid w:val="04A2154C"/>
    <w:rsid w:val="04AD69F3"/>
    <w:rsid w:val="04BDB5F2"/>
    <w:rsid w:val="04FCA6E1"/>
    <w:rsid w:val="0514C51B"/>
    <w:rsid w:val="054A54A4"/>
    <w:rsid w:val="0596A0A6"/>
    <w:rsid w:val="05BCF765"/>
    <w:rsid w:val="060A0656"/>
    <w:rsid w:val="063D7B1D"/>
    <w:rsid w:val="066D38AC"/>
    <w:rsid w:val="067A669A"/>
    <w:rsid w:val="06888A89"/>
    <w:rsid w:val="06A606BD"/>
    <w:rsid w:val="06BA9FED"/>
    <w:rsid w:val="06D06E4B"/>
    <w:rsid w:val="06DFB3AF"/>
    <w:rsid w:val="06F494D5"/>
    <w:rsid w:val="07302033"/>
    <w:rsid w:val="0741F282"/>
    <w:rsid w:val="074CD9EA"/>
    <w:rsid w:val="074E178F"/>
    <w:rsid w:val="074E7DCE"/>
    <w:rsid w:val="079EC337"/>
    <w:rsid w:val="07C67250"/>
    <w:rsid w:val="07EC94E6"/>
    <w:rsid w:val="07F4D9AB"/>
    <w:rsid w:val="0801F285"/>
    <w:rsid w:val="08091041"/>
    <w:rsid w:val="080DA589"/>
    <w:rsid w:val="0862B1DD"/>
    <w:rsid w:val="08EC4E59"/>
    <w:rsid w:val="093FFFCD"/>
    <w:rsid w:val="094A5A7F"/>
    <w:rsid w:val="096D19D9"/>
    <w:rsid w:val="09ADA118"/>
    <w:rsid w:val="09C02B4B"/>
    <w:rsid w:val="0A273992"/>
    <w:rsid w:val="0A285578"/>
    <w:rsid w:val="0A63B8D5"/>
    <w:rsid w:val="0A67C0F5"/>
    <w:rsid w:val="0ABF8A77"/>
    <w:rsid w:val="0AD65FF1"/>
    <w:rsid w:val="0B0CA830"/>
    <w:rsid w:val="0B36CB87"/>
    <w:rsid w:val="0B515D6A"/>
    <w:rsid w:val="0B526001"/>
    <w:rsid w:val="0B7A5BE2"/>
    <w:rsid w:val="0BBD5B06"/>
    <w:rsid w:val="0BEB1B48"/>
    <w:rsid w:val="0C07F5B9"/>
    <w:rsid w:val="0C0D0984"/>
    <w:rsid w:val="0C422ED3"/>
    <w:rsid w:val="0C53FE6B"/>
    <w:rsid w:val="0C7B9AA7"/>
    <w:rsid w:val="0CC5C340"/>
    <w:rsid w:val="0CDBF645"/>
    <w:rsid w:val="0CEFB0CB"/>
    <w:rsid w:val="0CF21AEA"/>
    <w:rsid w:val="0CF7CC0D"/>
    <w:rsid w:val="0D23770E"/>
    <w:rsid w:val="0D358CA2"/>
    <w:rsid w:val="0D5144B5"/>
    <w:rsid w:val="0D57A742"/>
    <w:rsid w:val="0D59D44B"/>
    <w:rsid w:val="0D7180E2"/>
    <w:rsid w:val="0D858CD2"/>
    <w:rsid w:val="0D9FA668"/>
    <w:rsid w:val="0DA08B7B"/>
    <w:rsid w:val="0DB242FF"/>
    <w:rsid w:val="0DC72019"/>
    <w:rsid w:val="0DD97DF8"/>
    <w:rsid w:val="0DDC465D"/>
    <w:rsid w:val="0DF23439"/>
    <w:rsid w:val="0E40EF99"/>
    <w:rsid w:val="0E4277F2"/>
    <w:rsid w:val="0E97B520"/>
    <w:rsid w:val="0E9BAFC7"/>
    <w:rsid w:val="0EB734A3"/>
    <w:rsid w:val="0ECE2469"/>
    <w:rsid w:val="0ED5241E"/>
    <w:rsid w:val="0EDDE29D"/>
    <w:rsid w:val="0EDFA231"/>
    <w:rsid w:val="0F1A98DC"/>
    <w:rsid w:val="0F245847"/>
    <w:rsid w:val="0F444670"/>
    <w:rsid w:val="0F4AEF3B"/>
    <w:rsid w:val="0F5EC2E9"/>
    <w:rsid w:val="0F715D7F"/>
    <w:rsid w:val="0F8F2D2E"/>
    <w:rsid w:val="0F90D869"/>
    <w:rsid w:val="0F910F77"/>
    <w:rsid w:val="0F9C229D"/>
    <w:rsid w:val="0F9ECAFE"/>
    <w:rsid w:val="0FAD595A"/>
    <w:rsid w:val="0FC851BC"/>
    <w:rsid w:val="1021DB08"/>
    <w:rsid w:val="10259553"/>
    <w:rsid w:val="1041C47C"/>
    <w:rsid w:val="104817F3"/>
    <w:rsid w:val="104CA9BF"/>
    <w:rsid w:val="10784CB0"/>
    <w:rsid w:val="1098F628"/>
    <w:rsid w:val="10D4C981"/>
    <w:rsid w:val="10EC395F"/>
    <w:rsid w:val="11163C92"/>
    <w:rsid w:val="111E7B70"/>
    <w:rsid w:val="1126C62F"/>
    <w:rsid w:val="112FE55A"/>
    <w:rsid w:val="1153A066"/>
    <w:rsid w:val="116C0E38"/>
    <w:rsid w:val="1185B75F"/>
    <w:rsid w:val="119FAB92"/>
    <w:rsid w:val="11A0294B"/>
    <w:rsid w:val="11A0FD0A"/>
    <w:rsid w:val="11CD234C"/>
    <w:rsid w:val="11D6EA0E"/>
    <w:rsid w:val="11E5C197"/>
    <w:rsid w:val="12056758"/>
    <w:rsid w:val="120C63C7"/>
    <w:rsid w:val="12530A97"/>
    <w:rsid w:val="12626515"/>
    <w:rsid w:val="1281FCD9"/>
    <w:rsid w:val="129199BD"/>
    <w:rsid w:val="129434DB"/>
    <w:rsid w:val="129B47B6"/>
    <w:rsid w:val="12A39607"/>
    <w:rsid w:val="12CAF9A3"/>
    <w:rsid w:val="12E74DDC"/>
    <w:rsid w:val="135CDCCF"/>
    <w:rsid w:val="13772410"/>
    <w:rsid w:val="1378681C"/>
    <w:rsid w:val="1379F4A6"/>
    <w:rsid w:val="13C14C92"/>
    <w:rsid w:val="13C90CE6"/>
    <w:rsid w:val="13CF0BA7"/>
    <w:rsid w:val="141D3940"/>
    <w:rsid w:val="14251554"/>
    <w:rsid w:val="142FF58C"/>
    <w:rsid w:val="145DA5B3"/>
    <w:rsid w:val="146ABD3D"/>
    <w:rsid w:val="14A8EDE1"/>
    <w:rsid w:val="14F88C40"/>
    <w:rsid w:val="1502DDF2"/>
    <w:rsid w:val="152BE9FD"/>
    <w:rsid w:val="152F88FD"/>
    <w:rsid w:val="153D80FE"/>
    <w:rsid w:val="155CB565"/>
    <w:rsid w:val="156832C4"/>
    <w:rsid w:val="156944B5"/>
    <w:rsid w:val="158CBA7C"/>
    <w:rsid w:val="1598103C"/>
    <w:rsid w:val="15BBEA0B"/>
    <w:rsid w:val="15D4BC34"/>
    <w:rsid w:val="15EE54D9"/>
    <w:rsid w:val="160217BC"/>
    <w:rsid w:val="160EC14F"/>
    <w:rsid w:val="16482662"/>
    <w:rsid w:val="167B5A6A"/>
    <w:rsid w:val="16894714"/>
    <w:rsid w:val="16F51288"/>
    <w:rsid w:val="171C3D79"/>
    <w:rsid w:val="173B75A4"/>
    <w:rsid w:val="173DD54B"/>
    <w:rsid w:val="17450808"/>
    <w:rsid w:val="17AC707E"/>
    <w:rsid w:val="17C196A4"/>
    <w:rsid w:val="17E78CFF"/>
    <w:rsid w:val="1806BFAF"/>
    <w:rsid w:val="1820AC4D"/>
    <w:rsid w:val="18638ABF"/>
    <w:rsid w:val="18933D33"/>
    <w:rsid w:val="18C6C44E"/>
    <w:rsid w:val="18DC9844"/>
    <w:rsid w:val="18FBD433"/>
    <w:rsid w:val="1906A0B7"/>
    <w:rsid w:val="1915FADE"/>
    <w:rsid w:val="191D0E5A"/>
    <w:rsid w:val="193EC085"/>
    <w:rsid w:val="199F89AB"/>
    <w:rsid w:val="19B16FE9"/>
    <w:rsid w:val="19DFA012"/>
    <w:rsid w:val="19E54234"/>
    <w:rsid w:val="1A08C1AF"/>
    <w:rsid w:val="1A2DC09B"/>
    <w:rsid w:val="1A4EAE14"/>
    <w:rsid w:val="1A568B5B"/>
    <w:rsid w:val="1A6AE074"/>
    <w:rsid w:val="1A6EC1C6"/>
    <w:rsid w:val="1A7219BE"/>
    <w:rsid w:val="1A73D026"/>
    <w:rsid w:val="1AED31C2"/>
    <w:rsid w:val="1B6BA659"/>
    <w:rsid w:val="1B8665DE"/>
    <w:rsid w:val="1BB8471C"/>
    <w:rsid w:val="1BC3B1F5"/>
    <w:rsid w:val="1BE5D044"/>
    <w:rsid w:val="1C20997B"/>
    <w:rsid w:val="1C417382"/>
    <w:rsid w:val="1C48C693"/>
    <w:rsid w:val="1C4D33CF"/>
    <w:rsid w:val="1C56B5F0"/>
    <w:rsid w:val="1C6CF73F"/>
    <w:rsid w:val="1C7D847C"/>
    <w:rsid w:val="1CAAD09A"/>
    <w:rsid w:val="1CAD11B4"/>
    <w:rsid w:val="1CC0C73D"/>
    <w:rsid w:val="1CF5AE26"/>
    <w:rsid w:val="1D65A217"/>
    <w:rsid w:val="1D7EE83F"/>
    <w:rsid w:val="1D7F6E9F"/>
    <w:rsid w:val="1D83C52A"/>
    <w:rsid w:val="1D9F7E79"/>
    <w:rsid w:val="1DB93976"/>
    <w:rsid w:val="1DDE8118"/>
    <w:rsid w:val="1DE88A6D"/>
    <w:rsid w:val="1E14352B"/>
    <w:rsid w:val="1E153003"/>
    <w:rsid w:val="1E3F735F"/>
    <w:rsid w:val="1E45E398"/>
    <w:rsid w:val="1E7C8250"/>
    <w:rsid w:val="1ED96650"/>
    <w:rsid w:val="1EE788D1"/>
    <w:rsid w:val="1EEF6E53"/>
    <w:rsid w:val="1EF3BAF6"/>
    <w:rsid w:val="1F08342C"/>
    <w:rsid w:val="1F1D9C3C"/>
    <w:rsid w:val="1F213178"/>
    <w:rsid w:val="1F69F16A"/>
    <w:rsid w:val="1F78D01D"/>
    <w:rsid w:val="1F9131C8"/>
    <w:rsid w:val="1FAD9223"/>
    <w:rsid w:val="1FB72BAF"/>
    <w:rsid w:val="2000817D"/>
    <w:rsid w:val="2042A473"/>
    <w:rsid w:val="206FC543"/>
    <w:rsid w:val="20709C39"/>
    <w:rsid w:val="207AEDA3"/>
    <w:rsid w:val="20E76E84"/>
    <w:rsid w:val="21046ADF"/>
    <w:rsid w:val="21075196"/>
    <w:rsid w:val="21155794"/>
    <w:rsid w:val="211DCEF9"/>
    <w:rsid w:val="2143E00B"/>
    <w:rsid w:val="2176101D"/>
    <w:rsid w:val="21A9BCBC"/>
    <w:rsid w:val="22391A32"/>
    <w:rsid w:val="229EF92D"/>
    <w:rsid w:val="2305E2EC"/>
    <w:rsid w:val="234434F2"/>
    <w:rsid w:val="2361ED2F"/>
    <w:rsid w:val="236EC163"/>
    <w:rsid w:val="2377FD17"/>
    <w:rsid w:val="237CC098"/>
    <w:rsid w:val="23A1B089"/>
    <w:rsid w:val="23EB3A4D"/>
    <w:rsid w:val="240AAF55"/>
    <w:rsid w:val="2463B20E"/>
    <w:rsid w:val="2465EA32"/>
    <w:rsid w:val="24C2E016"/>
    <w:rsid w:val="24D45046"/>
    <w:rsid w:val="250516A7"/>
    <w:rsid w:val="251C89BC"/>
    <w:rsid w:val="25271FFD"/>
    <w:rsid w:val="252F0D83"/>
    <w:rsid w:val="25431768"/>
    <w:rsid w:val="254618C3"/>
    <w:rsid w:val="25549CCA"/>
    <w:rsid w:val="255E3A71"/>
    <w:rsid w:val="25621E8E"/>
    <w:rsid w:val="25767B2F"/>
    <w:rsid w:val="2580AF92"/>
    <w:rsid w:val="25BD4173"/>
    <w:rsid w:val="260DE6E7"/>
    <w:rsid w:val="264A4662"/>
    <w:rsid w:val="265F7401"/>
    <w:rsid w:val="26706397"/>
    <w:rsid w:val="268840C0"/>
    <w:rsid w:val="2693822E"/>
    <w:rsid w:val="26ABF595"/>
    <w:rsid w:val="26DC18BB"/>
    <w:rsid w:val="26EAF5B2"/>
    <w:rsid w:val="26F42B75"/>
    <w:rsid w:val="26FD478C"/>
    <w:rsid w:val="2717B450"/>
    <w:rsid w:val="2787133F"/>
    <w:rsid w:val="27A963E8"/>
    <w:rsid w:val="27B068A5"/>
    <w:rsid w:val="27DA9C0F"/>
    <w:rsid w:val="2815283C"/>
    <w:rsid w:val="2825EF36"/>
    <w:rsid w:val="2835C2E3"/>
    <w:rsid w:val="2882DA92"/>
    <w:rsid w:val="28D4D87D"/>
    <w:rsid w:val="28D4E819"/>
    <w:rsid w:val="28DE653B"/>
    <w:rsid w:val="29207170"/>
    <w:rsid w:val="292B3D14"/>
    <w:rsid w:val="2933ADE6"/>
    <w:rsid w:val="293AE804"/>
    <w:rsid w:val="2943B0C3"/>
    <w:rsid w:val="294AA057"/>
    <w:rsid w:val="295B3C42"/>
    <w:rsid w:val="2980C2FC"/>
    <w:rsid w:val="298D4552"/>
    <w:rsid w:val="29B5F066"/>
    <w:rsid w:val="29C5D1C4"/>
    <w:rsid w:val="2A019906"/>
    <w:rsid w:val="2A0EFA23"/>
    <w:rsid w:val="2AA13587"/>
    <w:rsid w:val="2ABC6F33"/>
    <w:rsid w:val="2B78026E"/>
    <w:rsid w:val="2B7B4965"/>
    <w:rsid w:val="2B828767"/>
    <w:rsid w:val="2B84140F"/>
    <w:rsid w:val="2B94AEFF"/>
    <w:rsid w:val="2B9F95C8"/>
    <w:rsid w:val="2BAE9C07"/>
    <w:rsid w:val="2BE05AC9"/>
    <w:rsid w:val="2BE2FC47"/>
    <w:rsid w:val="2BF01DF9"/>
    <w:rsid w:val="2C2DEBF7"/>
    <w:rsid w:val="2C446A13"/>
    <w:rsid w:val="2C583F94"/>
    <w:rsid w:val="2C596069"/>
    <w:rsid w:val="2C5AB019"/>
    <w:rsid w:val="2C69CF5F"/>
    <w:rsid w:val="2C6C824F"/>
    <w:rsid w:val="2C7A0CFC"/>
    <w:rsid w:val="2CBA9841"/>
    <w:rsid w:val="2CCD8FDC"/>
    <w:rsid w:val="2CE9E0E0"/>
    <w:rsid w:val="2D091F01"/>
    <w:rsid w:val="2D3828F8"/>
    <w:rsid w:val="2D7A9591"/>
    <w:rsid w:val="2D851AAC"/>
    <w:rsid w:val="2DB8A907"/>
    <w:rsid w:val="2DC2B6DD"/>
    <w:rsid w:val="2DE5F9CF"/>
    <w:rsid w:val="2DE85D24"/>
    <w:rsid w:val="2DEA098C"/>
    <w:rsid w:val="2DF38326"/>
    <w:rsid w:val="2E47B072"/>
    <w:rsid w:val="2E58FAF7"/>
    <w:rsid w:val="2E5D19EA"/>
    <w:rsid w:val="2ED02853"/>
    <w:rsid w:val="2EDD90E7"/>
    <w:rsid w:val="2EE761AD"/>
    <w:rsid w:val="2EE867D5"/>
    <w:rsid w:val="2EF134A5"/>
    <w:rsid w:val="2F182DBA"/>
    <w:rsid w:val="2F1DBAD1"/>
    <w:rsid w:val="2F24ADCC"/>
    <w:rsid w:val="2F2B70AB"/>
    <w:rsid w:val="2F4E614E"/>
    <w:rsid w:val="2F5EEE30"/>
    <w:rsid w:val="2F6875CB"/>
    <w:rsid w:val="2F96A5C0"/>
    <w:rsid w:val="2FCC5F6C"/>
    <w:rsid w:val="30004B3A"/>
    <w:rsid w:val="3012A6DA"/>
    <w:rsid w:val="301BB337"/>
    <w:rsid w:val="30233074"/>
    <w:rsid w:val="3025217B"/>
    <w:rsid w:val="303F0A30"/>
    <w:rsid w:val="304C5865"/>
    <w:rsid w:val="305713E4"/>
    <w:rsid w:val="307934F1"/>
    <w:rsid w:val="30C95A29"/>
    <w:rsid w:val="313211DE"/>
    <w:rsid w:val="3158CADF"/>
    <w:rsid w:val="319B360B"/>
    <w:rsid w:val="31C7B23A"/>
    <w:rsid w:val="31F4682E"/>
    <w:rsid w:val="3207C472"/>
    <w:rsid w:val="32287E55"/>
    <w:rsid w:val="326BBFAC"/>
    <w:rsid w:val="32A0168D"/>
    <w:rsid w:val="32DD039A"/>
    <w:rsid w:val="330C2244"/>
    <w:rsid w:val="332848AC"/>
    <w:rsid w:val="33793023"/>
    <w:rsid w:val="3390388F"/>
    <w:rsid w:val="33BAD0EC"/>
    <w:rsid w:val="33D785E5"/>
    <w:rsid w:val="33DA9186"/>
    <w:rsid w:val="33E7709F"/>
    <w:rsid w:val="33F2F4EB"/>
    <w:rsid w:val="3409E7B5"/>
    <w:rsid w:val="343CB398"/>
    <w:rsid w:val="344E8112"/>
    <w:rsid w:val="3457CDE2"/>
    <w:rsid w:val="348AB86A"/>
    <w:rsid w:val="34B39DD6"/>
    <w:rsid w:val="34D5711B"/>
    <w:rsid w:val="34F97277"/>
    <w:rsid w:val="351122F0"/>
    <w:rsid w:val="35201998"/>
    <w:rsid w:val="35588A26"/>
    <w:rsid w:val="3558F8A8"/>
    <w:rsid w:val="355B94B9"/>
    <w:rsid w:val="3576345D"/>
    <w:rsid w:val="357A34DF"/>
    <w:rsid w:val="357B1AED"/>
    <w:rsid w:val="35906E13"/>
    <w:rsid w:val="35B5A0B1"/>
    <w:rsid w:val="35BB2B56"/>
    <w:rsid w:val="35D22F7C"/>
    <w:rsid w:val="35EC2D65"/>
    <w:rsid w:val="36044E58"/>
    <w:rsid w:val="363CBBD0"/>
    <w:rsid w:val="3647366B"/>
    <w:rsid w:val="3653700C"/>
    <w:rsid w:val="36A4B5AF"/>
    <w:rsid w:val="36C94356"/>
    <w:rsid w:val="36D81C82"/>
    <w:rsid w:val="36D94FD2"/>
    <w:rsid w:val="36E5705B"/>
    <w:rsid w:val="36F5462B"/>
    <w:rsid w:val="3709547E"/>
    <w:rsid w:val="3731E50E"/>
    <w:rsid w:val="37336DB4"/>
    <w:rsid w:val="374DD5B8"/>
    <w:rsid w:val="377E2E42"/>
    <w:rsid w:val="378C6820"/>
    <w:rsid w:val="37AEF7A6"/>
    <w:rsid w:val="37AFF811"/>
    <w:rsid w:val="37BC6A2C"/>
    <w:rsid w:val="37C538E2"/>
    <w:rsid w:val="37E1DAC3"/>
    <w:rsid w:val="37E79A16"/>
    <w:rsid w:val="37FD9D6E"/>
    <w:rsid w:val="380F0F30"/>
    <w:rsid w:val="3841DF52"/>
    <w:rsid w:val="38482B87"/>
    <w:rsid w:val="385B32A6"/>
    <w:rsid w:val="38794648"/>
    <w:rsid w:val="38D2E9D0"/>
    <w:rsid w:val="38FC768B"/>
    <w:rsid w:val="390AF539"/>
    <w:rsid w:val="393BF9A9"/>
    <w:rsid w:val="39423A74"/>
    <w:rsid w:val="3968490D"/>
    <w:rsid w:val="39692466"/>
    <w:rsid w:val="396E4AC8"/>
    <w:rsid w:val="3978818D"/>
    <w:rsid w:val="397ECFA6"/>
    <w:rsid w:val="39CD9533"/>
    <w:rsid w:val="39D75A1B"/>
    <w:rsid w:val="39F6AAB7"/>
    <w:rsid w:val="3A061AF4"/>
    <w:rsid w:val="3A1228D9"/>
    <w:rsid w:val="3A1BA79D"/>
    <w:rsid w:val="3A28E9F8"/>
    <w:rsid w:val="3A51D7EA"/>
    <w:rsid w:val="3A68569D"/>
    <w:rsid w:val="3A707BEE"/>
    <w:rsid w:val="3A8227BF"/>
    <w:rsid w:val="3A9E2445"/>
    <w:rsid w:val="3ACF1679"/>
    <w:rsid w:val="3ADD7C17"/>
    <w:rsid w:val="3AE95742"/>
    <w:rsid w:val="3B004701"/>
    <w:rsid w:val="3B11EF0A"/>
    <w:rsid w:val="3B438658"/>
    <w:rsid w:val="3B7CF3F6"/>
    <w:rsid w:val="3C115C56"/>
    <w:rsid w:val="3C899F4B"/>
    <w:rsid w:val="3C8DC0C2"/>
    <w:rsid w:val="3C966BEF"/>
    <w:rsid w:val="3CD921F2"/>
    <w:rsid w:val="3CECDBD4"/>
    <w:rsid w:val="3D0CC295"/>
    <w:rsid w:val="3D2EA73A"/>
    <w:rsid w:val="3D5BE048"/>
    <w:rsid w:val="3D6F0DF9"/>
    <w:rsid w:val="3D6FBD43"/>
    <w:rsid w:val="3D7A863D"/>
    <w:rsid w:val="3D815F04"/>
    <w:rsid w:val="3E2A6F5E"/>
    <w:rsid w:val="3E5E6D47"/>
    <w:rsid w:val="3E621114"/>
    <w:rsid w:val="3E70755F"/>
    <w:rsid w:val="3E79F904"/>
    <w:rsid w:val="3E9125BD"/>
    <w:rsid w:val="3EA875B6"/>
    <w:rsid w:val="3ED6521E"/>
    <w:rsid w:val="3EEA20B4"/>
    <w:rsid w:val="3F0F4D63"/>
    <w:rsid w:val="3F19A9F2"/>
    <w:rsid w:val="3F4C0C6D"/>
    <w:rsid w:val="3F74F095"/>
    <w:rsid w:val="3F8744EC"/>
    <w:rsid w:val="3FBA78F4"/>
    <w:rsid w:val="3FCD4F0A"/>
    <w:rsid w:val="3FFD9BC4"/>
    <w:rsid w:val="3FFE353B"/>
    <w:rsid w:val="403E651F"/>
    <w:rsid w:val="40523818"/>
    <w:rsid w:val="4061385C"/>
    <w:rsid w:val="4071ED5C"/>
    <w:rsid w:val="407B289D"/>
    <w:rsid w:val="4087E3F4"/>
    <w:rsid w:val="409AE7E8"/>
    <w:rsid w:val="40A79503"/>
    <w:rsid w:val="40AFE948"/>
    <w:rsid w:val="40ED4536"/>
    <w:rsid w:val="4164BE5C"/>
    <w:rsid w:val="418BB583"/>
    <w:rsid w:val="41C89F8E"/>
    <w:rsid w:val="41CC7E47"/>
    <w:rsid w:val="41CDFF79"/>
    <w:rsid w:val="41DBF854"/>
    <w:rsid w:val="41DD4D53"/>
    <w:rsid w:val="41E604D9"/>
    <w:rsid w:val="41EA4F5E"/>
    <w:rsid w:val="423081B5"/>
    <w:rsid w:val="4235AB36"/>
    <w:rsid w:val="4265D315"/>
    <w:rsid w:val="426D02C2"/>
    <w:rsid w:val="42DC0EC3"/>
    <w:rsid w:val="435641BF"/>
    <w:rsid w:val="435F302B"/>
    <w:rsid w:val="43BF84B6"/>
    <w:rsid w:val="43D24F97"/>
    <w:rsid w:val="43ED963F"/>
    <w:rsid w:val="43F5A564"/>
    <w:rsid w:val="44358A63"/>
    <w:rsid w:val="4454814E"/>
    <w:rsid w:val="4478167C"/>
    <w:rsid w:val="448BBE14"/>
    <w:rsid w:val="449678D4"/>
    <w:rsid w:val="44B89F74"/>
    <w:rsid w:val="44C35645"/>
    <w:rsid w:val="44F2C834"/>
    <w:rsid w:val="4516823C"/>
    <w:rsid w:val="451E9250"/>
    <w:rsid w:val="4524D370"/>
    <w:rsid w:val="45698924"/>
    <w:rsid w:val="4577A1A7"/>
    <w:rsid w:val="459350B6"/>
    <w:rsid w:val="45A72BD4"/>
    <w:rsid w:val="45BCCF69"/>
    <w:rsid w:val="4620E7B6"/>
    <w:rsid w:val="462AF632"/>
    <w:rsid w:val="4630B466"/>
    <w:rsid w:val="46531B2E"/>
    <w:rsid w:val="467C4F72"/>
    <w:rsid w:val="46843CF5"/>
    <w:rsid w:val="468CB1DC"/>
    <w:rsid w:val="46970860"/>
    <w:rsid w:val="46AB6515"/>
    <w:rsid w:val="46B34B68"/>
    <w:rsid w:val="46DF471E"/>
    <w:rsid w:val="4702EAA3"/>
    <w:rsid w:val="470F219A"/>
    <w:rsid w:val="472865FB"/>
    <w:rsid w:val="47348166"/>
    <w:rsid w:val="476A5833"/>
    <w:rsid w:val="47D44D16"/>
    <w:rsid w:val="47FACC19"/>
    <w:rsid w:val="4816190E"/>
    <w:rsid w:val="485F8ED1"/>
    <w:rsid w:val="48B2606C"/>
    <w:rsid w:val="48ECB272"/>
    <w:rsid w:val="48F9ACF0"/>
    <w:rsid w:val="49136E81"/>
    <w:rsid w:val="4927F29B"/>
    <w:rsid w:val="492D6961"/>
    <w:rsid w:val="496B5FFE"/>
    <w:rsid w:val="496D906F"/>
    <w:rsid w:val="49743150"/>
    <w:rsid w:val="49A6D1F9"/>
    <w:rsid w:val="49BFEAF8"/>
    <w:rsid w:val="49D44C5C"/>
    <w:rsid w:val="49D4AEE0"/>
    <w:rsid w:val="49F20710"/>
    <w:rsid w:val="49F9044F"/>
    <w:rsid w:val="4A94E2E1"/>
    <w:rsid w:val="4AAD69D2"/>
    <w:rsid w:val="4AB017B3"/>
    <w:rsid w:val="4AB62418"/>
    <w:rsid w:val="4AB9AF3C"/>
    <w:rsid w:val="4ADFBBDA"/>
    <w:rsid w:val="4AEA1C09"/>
    <w:rsid w:val="4B3C927C"/>
    <w:rsid w:val="4B520B12"/>
    <w:rsid w:val="4B6C07AF"/>
    <w:rsid w:val="4B6DE73F"/>
    <w:rsid w:val="4B93A008"/>
    <w:rsid w:val="4BAA6E44"/>
    <w:rsid w:val="4C02F5C8"/>
    <w:rsid w:val="4C1F6F76"/>
    <w:rsid w:val="4C43C50B"/>
    <w:rsid w:val="4C6665EA"/>
    <w:rsid w:val="4CA34439"/>
    <w:rsid w:val="4CFD9EC4"/>
    <w:rsid w:val="4D03634A"/>
    <w:rsid w:val="4D14CC3B"/>
    <w:rsid w:val="4D2BBE97"/>
    <w:rsid w:val="4D5CF549"/>
    <w:rsid w:val="4D698107"/>
    <w:rsid w:val="4D722749"/>
    <w:rsid w:val="4D7E5F9E"/>
    <w:rsid w:val="4D80FE67"/>
    <w:rsid w:val="4DCD260F"/>
    <w:rsid w:val="4DDE3A6E"/>
    <w:rsid w:val="4DE7B227"/>
    <w:rsid w:val="4E05A807"/>
    <w:rsid w:val="4E103D87"/>
    <w:rsid w:val="4E1510FF"/>
    <w:rsid w:val="4E3C7934"/>
    <w:rsid w:val="4E4B182B"/>
    <w:rsid w:val="4E6A4445"/>
    <w:rsid w:val="4E6BA134"/>
    <w:rsid w:val="4E7326ED"/>
    <w:rsid w:val="4E7D95F4"/>
    <w:rsid w:val="4E7F137B"/>
    <w:rsid w:val="4E833853"/>
    <w:rsid w:val="4EA74BD4"/>
    <w:rsid w:val="4ED7B1A4"/>
    <w:rsid w:val="4EDE0D70"/>
    <w:rsid w:val="4EE2A2EF"/>
    <w:rsid w:val="4EF4C45C"/>
    <w:rsid w:val="4EF4CFEF"/>
    <w:rsid w:val="4F1F2076"/>
    <w:rsid w:val="4F4B2CA8"/>
    <w:rsid w:val="4FC7A1C4"/>
    <w:rsid w:val="4FD71BEE"/>
    <w:rsid w:val="4FDA0D7F"/>
    <w:rsid w:val="4FE2067B"/>
    <w:rsid w:val="4FFF5FA1"/>
    <w:rsid w:val="5004F79D"/>
    <w:rsid w:val="500F5DB3"/>
    <w:rsid w:val="5017AE0C"/>
    <w:rsid w:val="501D1455"/>
    <w:rsid w:val="5031ABCD"/>
    <w:rsid w:val="503DF393"/>
    <w:rsid w:val="505A77F4"/>
    <w:rsid w:val="50927BF5"/>
    <w:rsid w:val="50B4121D"/>
    <w:rsid w:val="50E47808"/>
    <w:rsid w:val="5121D4BD"/>
    <w:rsid w:val="51262FC6"/>
    <w:rsid w:val="5174CE1F"/>
    <w:rsid w:val="5178A254"/>
    <w:rsid w:val="518A40DC"/>
    <w:rsid w:val="5196DD3D"/>
    <w:rsid w:val="51B1437D"/>
    <w:rsid w:val="51D93F76"/>
    <w:rsid w:val="51E0FA6F"/>
    <w:rsid w:val="51ECE098"/>
    <w:rsid w:val="52137732"/>
    <w:rsid w:val="5239D81F"/>
    <w:rsid w:val="525BD0E4"/>
    <w:rsid w:val="528F08C7"/>
    <w:rsid w:val="52ED3E66"/>
    <w:rsid w:val="52FB05BD"/>
    <w:rsid w:val="53127A77"/>
    <w:rsid w:val="53B1E62D"/>
    <w:rsid w:val="53B427DB"/>
    <w:rsid w:val="53E48B42"/>
    <w:rsid w:val="540D6E7B"/>
    <w:rsid w:val="5422F6D9"/>
    <w:rsid w:val="543141B3"/>
    <w:rsid w:val="548D2A5D"/>
    <w:rsid w:val="5495C4E6"/>
    <w:rsid w:val="54AC46EE"/>
    <w:rsid w:val="54B20883"/>
    <w:rsid w:val="54ED0B93"/>
    <w:rsid w:val="54F1ABA1"/>
    <w:rsid w:val="550DE238"/>
    <w:rsid w:val="5513A896"/>
    <w:rsid w:val="551A723A"/>
    <w:rsid w:val="55406BFC"/>
    <w:rsid w:val="554AB69E"/>
    <w:rsid w:val="5555A46B"/>
    <w:rsid w:val="5578A8CB"/>
    <w:rsid w:val="55A7A6A1"/>
    <w:rsid w:val="55C59F4C"/>
    <w:rsid w:val="55CBC3F6"/>
    <w:rsid w:val="5625C0CC"/>
    <w:rsid w:val="562E8594"/>
    <w:rsid w:val="563CDC36"/>
    <w:rsid w:val="5664FA74"/>
    <w:rsid w:val="566A7AF4"/>
    <w:rsid w:val="568156C7"/>
    <w:rsid w:val="568CF285"/>
    <w:rsid w:val="56AE9D7D"/>
    <w:rsid w:val="57196302"/>
    <w:rsid w:val="575317C7"/>
    <w:rsid w:val="575992E3"/>
    <w:rsid w:val="57640002"/>
    <w:rsid w:val="5796E349"/>
    <w:rsid w:val="57A261B7"/>
    <w:rsid w:val="57BD5468"/>
    <w:rsid w:val="58A022D6"/>
    <w:rsid w:val="58F60DED"/>
    <w:rsid w:val="596A8BDC"/>
    <w:rsid w:val="596DA764"/>
    <w:rsid w:val="598BEB3C"/>
    <w:rsid w:val="59D9C072"/>
    <w:rsid w:val="59FD7170"/>
    <w:rsid w:val="5A2C69EF"/>
    <w:rsid w:val="5A31D8F7"/>
    <w:rsid w:val="5A48FA67"/>
    <w:rsid w:val="5A695982"/>
    <w:rsid w:val="5AF048EC"/>
    <w:rsid w:val="5B0C9A09"/>
    <w:rsid w:val="5B41D942"/>
    <w:rsid w:val="5B60291B"/>
    <w:rsid w:val="5B6B23F4"/>
    <w:rsid w:val="5B7C5BFB"/>
    <w:rsid w:val="5BA5A256"/>
    <w:rsid w:val="5BE6CEF5"/>
    <w:rsid w:val="5C04EDF6"/>
    <w:rsid w:val="5C1B7C75"/>
    <w:rsid w:val="5C22BAE9"/>
    <w:rsid w:val="5C5D5E97"/>
    <w:rsid w:val="5C6F56C7"/>
    <w:rsid w:val="5C701C12"/>
    <w:rsid w:val="5C705D63"/>
    <w:rsid w:val="5C792348"/>
    <w:rsid w:val="5CC5D4EC"/>
    <w:rsid w:val="5D098CA1"/>
    <w:rsid w:val="5D1C4463"/>
    <w:rsid w:val="5D31C493"/>
    <w:rsid w:val="5D603325"/>
    <w:rsid w:val="5D62D61F"/>
    <w:rsid w:val="5D78C42E"/>
    <w:rsid w:val="5DB2EAB5"/>
    <w:rsid w:val="5DB88ECF"/>
    <w:rsid w:val="5DC45D85"/>
    <w:rsid w:val="5DDEEC09"/>
    <w:rsid w:val="5DE3E80C"/>
    <w:rsid w:val="5E375480"/>
    <w:rsid w:val="5E5BD7F3"/>
    <w:rsid w:val="5E9879BF"/>
    <w:rsid w:val="5EA7B719"/>
    <w:rsid w:val="5EB980D5"/>
    <w:rsid w:val="5ED014BD"/>
    <w:rsid w:val="5EEAB621"/>
    <w:rsid w:val="5EEB541A"/>
    <w:rsid w:val="5EF198E4"/>
    <w:rsid w:val="5F153D29"/>
    <w:rsid w:val="5F1A2444"/>
    <w:rsid w:val="5F3242EB"/>
    <w:rsid w:val="5F508CB8"/>
    <w:rsid w:val="5F5D5B43"/>
    <w:rsid w:val="5F6634C3"/>
    <w:rsid w:val="5FAE3FE7"/>
    <w:rsid w:val="5FB667DE"/>
    <w:rsid w:val="5FB6CF16"/>
    <w:rsid w:val="5FC8AD2D"/>
    <w:rsid w:val="5FE814E3"/>
    <w:rsid w:val="60042057"/>
    <w:rsid w:val="6017F36A"/>
    <w:rsid w:val="6019FDEC"/>
    <w:rsid w:val="602B443F"/>
    <w:rsid w:val="6047DBEA"/>
    <w:rsid w:val="604FE51E"/>
    <w:rsid w:val="605C99A3"/>
    <w:rsid w:val="607C9356"/>
    <w:rsid w:val="60A649B5"/>
    <w:rsid w:val="60A9E84E"/>
    <w:rsid w:val="60DCD69C"/>
    <w:rsid w:val="60FA5CC3"/>
    <w:rsid w:val="613FED13"/>
    <w:rsid w:val="61434815"/>
    <w:rsid w:val="615D4A79"/>
    <w:rsid w:val="617C1410"/>
    <w:rsid w:val="6184A87A"/>
    <w:rsid w:val="61876995"/>
    <w:rsid w:val="61885A0D"/>
    <w:rsid w:val="61B11AC6"/>
    <w:rsid w:val="61C124CA"/>
    <w:rsid w:val="61C9DBC2"/>
    <w:rsid w:val="61D81CD4"/>
    <w:rsid w:val="61FDDA53"/>
    <w:rsid w:val="62278C0D"/>
    <w:rsid w:val="623B65EE"/>
    <w:rsid w:val="625FF423"/>
    <w:rsid w:val="6266C666"/>
    <w:rsid w:val="62A3E898"/>
    <w:rsid w:val="62DFD69E"/>
    <w:rsid w:val="62F27B86"/>
    <w:rsid w:val="63085E7A"/>
    <w:rsid w:val="633F4127"/>
    <w:rsid w:val="636C56D3"/>
    <w:rsid w:val="638CC5FB"/>
    <w:rsid w:val="638F49B1"/>
    <w:rsid w:val="63943500"/>
    <w:rsid w:val="63A55B43"/>
    <w:rsid w:val="63B9A79B"/>
    <w:rsid w:val="63C96C83"/>
    <w:rsid w:val="6463E6DE"/>
    <w:rsid w:val="6486594B"/>
    <w:rsid w:val="64B86853"/>
    <w:rsid w:val="64BBCCEA"/>
    <w:rsid w:val="64BC96A8"/>
    <w:rsid w:val="64BCF0F7"/>
    <w:rsid w:val="64C9BFE4"/>
    <w:rsid w:val="64F79A57"/>
    <w:rsid w:val="65011E15"/>
    <w:rsid w:val="650F6DFF"/>
    <w:rsid w:val="652806C7"/>
    <w:rsid w:val="655493F6"/>
    <w:rsid w:val="659A5583"/>
    <w:rsid w:val="65A2F597"/>
    <w:rsid w:val="65B554C6"/>
    <w:rsid w:val="65DB6F14"/>
    <w:rsid w:val="65EC11EE"/>
    <w:rsid w:val="6629B11A"/>
    <w:rsid w:val="66490EE4"/>
    <w:rsid w:val="664B03CE"/>
    <w:rsid w:val="664CF34C"/>
    <w:rsid w:val="66579D4B"/>
    <w:rsid w:val="666E44CD"/>
    <w:rsid w:val="66B83CCA"/>
    <w:rsid w:val="67508873"/>
    <w:rsid w:val="67C8E0E6"/>
    <w:rsid w:val="67CFE163"/>
    <w:rsid w:val="67ECCCCB"/>
    <w:rsid w:val="67F25515"/>
    <w:rsid w:val="67FC9079"/>
    <w:rsid w:val="68319052"/>
    <w:rsid w:val="68470FD9"/>
    <w:rsid w:val="685ACBA8"/>
    <w:rsid w:val="68649604"/>
    <w:rsid w:val="68B0DF84"/>
    <w:rsid w:val="68B15B9A"/>
    <w:rsid w:val="68D11A0A"/>
    <w:rsid w:val="68F6335E"/>
    <w:rsid w:val="69511CA2"/>
    <w:rsid w:val="695AE7AF"/>
    <w:rsid w:val="6987194E"/>
    <w:rsid w:val="699FDA98"/>
    <w:rsid w:val="69A9896E"/>
    <w:rsid w:val="69AC2442"/>
    <w:rsid w:val="69BA48D0"/>
    <w:rsid w:val="69D103BF"/>
    <w:rsid w:val="6A066184"/>
    <w:rsid w:val="6A067DE7"/>
    <w:rsid w:val="6A29F8E6"/>
    <w:rsid w:val="6A5E5497"/>
    <w:rsid w:val="6AB97CD4"/>
    <w:rsid w:val="6ADA6B15"/>
    <w:rsid w:val="6AF4709E"/>
    <w:rsid w:val="6AFCAF2B"/>
    <w:rsid w:val="6B047732"/>
    <w:rsid w:val="6B594469"/>
    <w:rsid w:val="6B8A3399"/>
    <w:rsid w:val="6BA68764"/>
    <w:rsid w:val="6BB1F1D2"/>
    <w:rsid w:val="6BD4928E"/>
    <w:rsid w:val="6C03E4F9"/>
    <w:rsid w:val="6C2B01A3"/>
    <w:rsid w:val="6C487C5A"/>
    <w:rsid w:val="6C5D37DF"/>
    <w:rsid w:val="6C7597A6"/>
    <w:rsid w:val="6C7CEB23"/>
    <w:rsid w:val="6C808375"/>
    <w:rsid w:val="6C87B3D3"/>
    <w:rsid w:val="6C984319"/>
    <w:rsid w:val="6C987F8C"/>
    <w:rsid w:val="6C9E2254"/>
    <w:rsid w:val="6CA83EDD"/>
    <w:rsid w:val="6CB10101"/>
    <w:rsid w:val="6CB85068"/>
    <w:rsid w:val="6CBF568F"/>
    <w:rsid w:val="6D014221"/>
    <w:rsid w:val="6D04B597"/>
    <w:rsid w:val="6D2D3CE6"/>
    <w:rsid w:val="6D7CCCEB"/>
    <w:rsid w:val="6D8B8132"/>
    <w:rsid w:val="6DDDD5A0"/>
    <w:rsid w:val="6DE3687E"/>
    <w:rsid w:val="6E1238DB"/>
    <w:rsid w:val="6E8B5A09"/>
    <w:rsid w:val="6EA505C4"/>
    <w:rsid w:val="6EA8D1B9"/>
    <w:rsid w:val="6EDB0EB2"/>
    <w:rsid w:val="6F0C1D64"/>
    <w:rsid w:val="6F205DD1"/>
    <w:rsid w:val="6F290E1C"/>
    <w:rsid w:val="6F3458D6"/>
    <w:rsid w:val="6F355C40"/>
    <w:rsid w:val="6F47A34B"/>
    <w:rsid w:val="6F6B893C"/>
    <w:rsid w:val="6FA03A85"/>
    <w:rsid w:val="6FE4B9A2"/>
    <w:rsid w:val="6FEDB703"/>
    <w:rsid w:val="6FEFF12A"/>
    <w:rsid w:val="70091987"/>
    <w:rsid w:val="70291F33"/>
    <w:rsid w:val="70356399"/>
    <w:rsid w:val="703EAF9F"/>
    <w:rsid w:val="704DFB9A"/>
    <w:rsid w:val="705B43C4"/>
    <w:rsid w:val="706F8DB5"/>
    <w:rsid w:val="70829596"/>
    <w:rsid w:val="7083953E"/>
    <w:rsid w:val="70D71444"/>
    <w:rsid w:val="70E1B221"/>
    <w:rsid w:val="70E1DE67"/>
    <w:rsid w:val="710B68FD"/>
    <w:rsid w:val="711F3122"/>
    <w:rsid w:val="7120AFEA"/>
    <w:rsid w:val="7133A036"/>
    <w:rsid w:val="713F80AA"/>
    <w:rsid w:val="716C0876"/>
    <w:rsid w:val="7187AB4A"/>
    <w:rsid w:val="71A1F694"/>
    <w:rsid w:val="71B03072"/>
    <w:rsid w:val="71C3DD8B"/>
    <w:rsid w:val="7200831B"/>
    <w:rsid w:val="7213B7BA"/>
    <w:rsid w:val="721BCA44"/>
    <w:rsid w:val="7258FFA8"/>
    <w:rsid w:val="726463E3"/>
    <w:rsid w:val="7286F812"/>
    <w:rsid w:val="72C1856F"/>
    <w:rsid w:val="72CB5607"/>
    <w:rsid w:val="72F8ED33"/>
    <w:rsid w:val="7303D002"/>
    <w:rsid w:val="731D195B"/>
    <w:rsid w:val="7332D876"/>
    <w:rsid w:val="73376570"/>
    <w:rsid w:val="7341E1C9"/>
    <w:rsid w:val="7372557D"/>
    <w:rsid w:val="738603BD"/>
    <w:rsid w:val="73880224"/>
    <w:rsid w:val="739F9CEB"/>
    <w:rsid w:val="73A0C43E"/>
    <w:rsid w:val="73CEA45C"/>
    <w:rsid w:val="73E6EF2D"/>
    <w:rsid w:val="742A9B28"/>
    <w:rsid w:val="7435BA71"/>
    <w:rsid w:val="745A9382"/>
    <w:rsid w:val="746B015B"/>
    <w:rsid w:val="747F555B"/>
    <w:rsid w:val="74BE13C0"/>
    <w:rsid w:val="74F5EF75"/>
    <w:rsid w:val="7501D09F"/>
    <w:rsid w:val="75091DC8"/>
    <w:rsid w:val="751AD1B2"/>
    <w:rsid w:val="752D96C9"/>
    <w:rsid w:val="7530B115"/>
    <w:rsid w:val="75360352"/>
    <w:rsid w:val="755B0155"/>
    <w:rsid w:val="75DF2A94"/>
    <w:rsid w:val="762B7A52"/>
    <w:rsid w:val="764D6E7D"/>
    <w:rsid w:val="76672034"/>
    <w:rsid w:val="767EA39C"/>
    <w:rsid w:val="7688B977"/>
    <w:rsid w:val="768A1F2E"/>
    <w:rsid w:val="768F2588"/>
    <w:rsid w:val="777CE630"/>
    <w:rsid w:val="77C00988"/>
    <w:rsid w:val="77E0DEDA"/>
    <w:rsid w:val="781F71F6"/>
    <w:rsid w:val="782F2EC2"/>
    <w:rsid w:val="7886EF9D"/>
    <w:rsid w:val="78B5EDBB"/>
    <w:rsid w:val="78BC7F78"/>
    <w:rsid w:val="78ED1649"/>
    <w:rsid w:val="791A4FA1"/>
    <w:rsid w:val="794F0877"/>
    <w:rsid w:val="795ED52E"/>
    <w:rsid w:val="796E2CFF"/>
    <w:rsid w:val="7979DB89"/>
    <w:rsid w:val="7996D370"/>
    <w:rsid w:val="79D6C5F8"/>
    <w:rsid w:val="79F751F2"/>
    <w:rsid w:val="7A05594E"/>
    <w:rsid w:val="7A205E60"/>
    <w:rsid w:val="7A26FD88"/>
    <w:rsid w:val="7A2CCD4C"/>
    <w:rsid w:val="7A510715"/>
    <w:rsid w:val="7AB41D2C"/>
    <w:rsid w:val="7AD63AC8"/>
    <w:rsid w:val="7AFBE803"/>
    <w:rsid w:val="7B011728"/>
    <w:rsid w:val="7B1310BA"/>
    <w:rsid w:val="7B14270E"/>
    <w:rsid w:val="7B1AA647"/>
    <w:rsid w:val="7B4F92CB"/>
    <w:rsid w:val="7B65391F"/>
    <w:rsid w:val="7BA0E3C2"/>
    <w:rsid w:val="7BB2BB98"/>
    <w:rsid w:val="7BB9CD72"/>
    <w:rsid w:val="7BCF34C2"/>
    <w:rsid w:val="7C17E9EC"/>
    <w:rsid w:val="7C1F2190"/>
    <w:rsid w:val="7C3388D2"/>
    <w:rsid w:val="7C4F0E28"/>
    <w:rsid w:val="7C673CDA"/>
    <w:rsid w:val="7C835720"/>
    <w:rsid w:val="7C8D0A13"/>
    <w:rsid w:val="7C8D866A"/>
    <w:rsid w:val="7C9DC652"/>
    <w:rsid w:val="7CA7B043"/>
    <w:rsid w:val="7CC3EECE"/>
    <w:rsid w:val="7D22FC09"/>
    <w:rsid w:val="7D34E860"/>
    <w:rsid w:val="7D68ECBC"/>
    <w:rsid w:val="7D9960A0"/>
    <w:rsid w:val="7DA25560"/>
    <w:rsid w:val="7DB42061"/>
    <w:rsid w:val="7DBA5E08"/>
    <w:rsid w:val="7DDC07CA"/>
    <w:rsid w:val="7E106386"/>
    <w:rsid w:val="7E3C9F92"/>
    <w:rsid w:val="7E580EA6"/>
    <w:rsid w:val="7E5E865B"/>
    <w:rsid w:val="7E723219"/>
    <w:rsid w:val="7E91A7D4"/>
    <w:rsid w:val="7EA168EF"/>
    <w:rsid w:val="7EC85B86"/>
    <w:rsid w:val="7ECFC8E4"/>
    <w:rsid w:val="7EFC5355"/>
    <w:rsid w:val="7EFE0DE7"/>
    <w:rsid w:val="7F0935A0"/>
    <w:rsid w:val="7F1AE7CF"/>
    <w:rsid w:val="7F33A452"/>
    <w:rsid w:val="7F422134"/>
    <w:rsid w:val="7F4CCCAF"/>
    <w:rsid w:val="7F93C5BE"/>
    <w:rsid w:val="7FB6E01A"/>
    <w:rsid w:val="7FBBAD1D"/>
    <w:rsid w:val="7FBE3B34"/>
    <w:rsid w:val="7FD7ECB8"/>
    <w:rsid w:val="7FE56A17"/>
    <w:rsid w:val="7FFC7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E5FE2"/>
  <w15:docId w15:val="{1D7AE04C-BBC3-4501-9816-5DE43501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5E0"/>
  </w:style>
  <w:style w:type="paragraph" w:styleId="Heading1">
    <w:name w:val="heading 1"/>
    <w:basedOn w:val="Normal"/>
    <w:link w:val="Heading1Char"/>
    <w:uiPriority w:val="9"/>
    <w:qFormat/>
    <w:rsid w:val="00ED03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B5D22"/>
    <w:pPr>
      <w:tabs>
        <w:tab w:val="center" w:pos="4513"/>
        <w:tab w:val="right" w:pos="9026"/>
      </w:tabs>
      <w:spacing w:after="0" w:line="240" w:lineRule="auto"/>
    </w:pPr>
  </w:style>
  <w:style w:type="character" w:customStyle="1" w:styleId="HeaderChar">
    <w:name w:val="Header Char"/>
    <w:basedOn w:val="DefaultParagraphFont"/>
    <w:link w:val="Header"/>
    <w:rsid w:val="00CB5D22"/>
  </w:style>
  <w:style w:type="paragraph" w:styleId="Footer">
    <w:name w:val="footer"/>
    <w:basedOn w:val="Normal"/>
    <w:link w:val="FooterChar"/>
    <w:uiPriority w:val="99"/>
    <w:unhideWhenUsed/>
    <w:rsid w:val="00CB5D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D22"/>
  </w:style>
  <w:style w:type="paragraph" w:styleId="ListParagraph">
    <w:name w:val="List Paragraph"/>
    <w:basedOn w:val="Normal"/>
    <w:uiPriority w:val="34"/>
    <w:qFormat/>
    <w:rsid w:val="00F13C3A"/>
    <w:pPr>
      <w:ind w:left="720"/>
      <w:contextualSpacing/>
    </w:pPr>
  </w:style>
  <w:style w:type="paragraph" w:customStyle="1" w:styleId="xmsonormal">
    <w:name w:val="x_msonormal"/>
    <w:basedOn w:val="Normal"/>
    <w:rsid w:val="006D59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E299B"/>
    <w:pPr>
      <w:spacing w:after="0" w:line="240" w:lineRule="auto"/>
    </w:pPr>
  </w:style>
  <w:style w:type="paragraph" w:customStyle="1" w:styleId="Normal0">
    <w:name w:val="[Normal]"/>
    <w:uiPriority w:val="99"/>
    <w:rsid w:val="004F5064"/>
    <w:pPr>
      <w:widowControl w:val="0"/>
      <w:autoSpaceDE w:val="0"/>
      <w:autoSpaceDN w:val="0"/>
      <w:adjustRightInd w:val="0"/>
      <w:spacing w:after="0" w:line="240" w:lineRule="auto"/>
    </w:pPr>
    <w:rPr>
      <w:rFonts w:ascii="Arial" w:hAnsi="Arial" w:cs="Arial"/>
      <w:sz w:val="24"/>
      <w:szCs w:val="24"/>
    </w:rPr>
  </w:style>
  <w:style w:type="character" w:styleId="Hyperlink">
    <w:name w:val="Hyperlink"/>
    <w:basedOn w:val="DefaultParagraphFont"/>
    <w:uiPriority w:val="99"/>
    <w:unhideWhenUsed/>
    <w:rsid w:val="00FE5CB7"/>
    <w:rPr>
      <w:color w:val="0000FF"/>
      <w:u w:val="single"/>
    </w:rPr>
  </w:style>
  <w:style w:type="table" w:customStyle="1" w:styleId="GridTable1Light1">
    <w:name w:val="Grid Table 1 Light1"/>
    <w:basedOn w:val="TableNormal"/>
    <w:uiPriority w:val="46"/>
    <w:rsid w:val="00EC74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462933"/>
    <w:rPr>
      <w:color w:val="605E5C"/>
      <w:shd w:val="clear" w:color="auto" w:fill="E1DFDD"/>
    </w:rPr>
  </w:style>
  <w:style w:type="paragraph" w:styleId="BalloonText">
    <w:name w:val="Balloon Text"/>
    <w:basedOn w:val="Normal"/>
    <w:link w:val="BalloonTextChar"/>
    <w:uiPriority w:val="99"/>
    <w:semiHidden/>
    <w:unhideWhenUsed/>
    <w:rsid w:val="00D71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D60"/>
    <w:rPr>
      <w:rFonts w:ascii="Tahoma" w:hAnsi="Tahoma" w:cs="Tahoma"/>
      <w:sz w:val="16"/>
      <w:szCs w:val="16"/>
    </w:rPr>
  </w:style>
  <w:style w:type="table" w:styleId="TableGrid">
    <w:name w:val="Table Grid"/>
    <w:basedOn w:val="TableNormal"/>
    <w:uiPriority w:val="59"/>
    <w:rsid w:val="006959C0"/>
    <w:pPr>
      <w:spacing w:after="0" w:line="240" w:lineRule="auto"/>
    </w:pPr>
    <w:rPr>
      <w:rFonts w:eastAsiaTheme="minorEastAsia"/>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D0300"/>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EB296D"/>
    <w:rPr>
      <w:sz w:val="16"/>
      <w:szCs w:val="16"/>
    </w:rPr>
  </w:style>
  <w:style w:type="paragraph" w:styleId="CommentText">
    <w:name w:val="annotation text"/>
    <w:basedOn w:val="Normal"/>
    <w:link w:val="CommentTextChar"/>
    <w:uiPriority w:val="99"/>
    <w:semiHidden/>
    <w:unhideWhenUsed/>
    <w:rsid w:val="00EB296D"/>
    <w:pPr>
      <w:spacing w:line="240" w:lineRule="auto"/>
    </w:pPr>
    <w:rPr>
      <w:sz w:val="20"/>
      <w:szCs w:val="20"/>
    </w:rPr>
  </w:style>
  <w:style w:type="character" w:customStyle="1" w:styleId="CommentTextChar">
    <w:name w:val="Comment Text Char"/>
    <w:basedOn w:val="DefaultParagraphFont"/>
    <w:link w:val="CommentText"/>
    <w:uiPriority w:val="99"/>
    <w:semiHidden/>
    <w:rsid w:val="00EB296D"/>
    <w:rPr>
      <w:sz w:val="20"/>
      <w:szCs w:val="20"/>
    </w:rPr>
  </w:style>
  <w:style w:type="paragraph" w:styleId="CommentSubject">
    <w:name w:val="annotation subject"/>
    <w:basedOn w:val="CommentText"/>
    <w:next w:val="CommentText"/>
    <w:link w:val="CommentSubjectChar"/>
    <w:uiPriority w:val="99"/>
    <w:semiHidden/>
    <w:unhideWhenUsed/>
    <w:rsid w:val="00EB296D"/>
    <w:rPr>
      <w:b/>
      <w:bCs/>
    </w:rPr>
  </w:style>
  <w:style w:type="character" w:customStyle="1" w:styleId="CommentSubjectChar">
    <w:name w:val="Comment Subject Char"/>
    <w:basedOn w:val="CommentTextChar"/>
    <w:link w:val="CommentSubject"/>
    <w:uiPriority w:val="99"/>
    <w:semiHidden/>
    <w:rsid w:val="00EB296D"/>
    <w:rPr>
      <w:b/>
      <w:bCs/>
      <w:sz w:val="20"/>
      <w:szCs w:val="20"/>
    </w:rPr>
  </w:style>
  <w:style w:type="paragraph" w:styleId="Revision">
    <w:name w:val="Revision"/>
    <w:hidden/>
    <w:uiPriority w:val="99"/>
    <w:semiHidden/>
    <w:rsid w:val="002D6E6C"/>
    <w:pPr>
      <w:spacing w:after="0" w:line="240" w:lineRule="auto"/>
    </w:pPr>
  </w:style>
  <w:style w:type="paragraph" w:styleId="NormalWeb">
    <w:name w:val="Normal (Web)"/>
    <w:basedOn w:val="Normal"/>
    <w:uiPriority w:val="99"/>
    <w:unhideWhenUsed/>
    <w:rsid w:val="00A767B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unhideWhenUsed/>
    <w:rsid w:val="006C7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572497">
      <w:bodyDiv w:val="1"/>
      <w:marLeft w:val="0"/>
      <w:marRight w:val="0"/>
      <w:marTop w:val="0"/>
      <w:marBottom w:val="0"/>
      <w:divBdr>
        <w:top w:val="none" w:sz="0" w:space="0" w:color="auto"/>
        <w:left w:val="none" w:sz="0" w:space="0" w:color="auto"/>
        <w:bottom w:val="none" w:sz="0" w:space="0" w:color="auto"/>
        <w:right w:val="none" w:sz="0" w:space="0" w:color="auto"/>
      </w:divBdr>
    </w:div>
    <w:div w:id="1387533768">
      <w:bodyDiv w:val="1"/>
      <w:marLeft w:val="0"/>
      <w:marRight w:val="0"/>
      <w:marTop w:val="0"/>
      <w:marBottom w:val="0"/>
      <w:divBdr>
        <w:top w:val="none" w:sz="0" w:space="0" w:color="auto"/>
        <w:left w:val="none" w:sz="0" w:space="0" w:color="auto"/>
        <w:bottom w:val="none" w:sz="0" w:space="0" w:color="auto"/>
        <w:right w:val="none" w:sz="0" w:space="0" w:color="auto"/>
      </w:divBdr>
    </w:div>
    <w:div w:id="1396123048">
      <w:bodyDiv w:val="1"/>
      <w:marLeft w:val="0"/>
      <w:marRight w:val="0"/>
      <w:marTop w:val="0"/>
      <w:marBottom w:val="0"/>
      <w:divBdr>
        <w:top w:val="none" w:sz="0" w:space="0" w:color="auto"/>
        <w:left w:val="none" w:sz="0" w:space="0" w:color="auto"/>
        <w:bottom w:val="none" w:sz="0" w:space="0" w:color="auto"/>
        <w:right w:val="none" w:sz="0" w:space="0" w:color="auto"/>
      </w:divBdr>
    </w:div>
    <w:div w:id="1419256108">
      <w:bodyDiv w:val="1"/>
      <w:marLeft w:val="0"/>
      <w:marRight w:val="0"/>
      <w:marTop w:val="0"/>
      <w:marBottom w:val="0"/>
      <w:divBdr>
        <w:top w:val="none" w:sz="0" w:space="0" w:color="auto"/>
        <w:left w:val="none" w:sz="0" w:space="0" w:color="auto"/>
        <w:bottom w:val="none" w:sz="0" w:space="0" w:color="auto"/>
        <w:right w:val="none" w:sz="0" w:space="0" w:color="auto"/>
      </w:divBdr>
    </w:div>
    <w:div w:id="214611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68a83438573c4b8e" Type="http://schemas.microsoft.com/office/2019/09/relationships/intelligence" Target="intelligenc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8EE5E6C787C4A9B14B4FA2D158499" ma:contentTypeVersion="5" ma:contentTypeDescription="Create a new document." ma:contentTypeScope="" ma:versionID="ed259e0b0b846e5c8ceb89802f582451">
  <xsd:schema xmlns:xsd="http://www.w3.org/2001/XMLSchema" xmlns:xs="http://www.w3.org/2001/XMLSchema" xmlns:p="http://schemas.microsoft.com/office/2006/metadata/properties" xmlns:ns2="e77465b7-ed91-478d-9eda-e9d07b844392" targetNamespace="http://schemas.microsoft.com/office/2006/metadata/properties" ma:root="true" ma:fieldsID="4ebf476ce04c33ee26e0fa6d4d17eafb" ns2:_="">
    <xsd:import namespace="e77465b7-ed91-478d-9eda-e9d07b8443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465b7-ed91-478d-9eda-e9d07b844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30B66-60EB-42F4-9455-A12C52732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465b7-ed91-478d-9eda-e9d07b844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0DE79-471A-4F06-8D15-8CFC10E434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1EECBB-E083-4690-80D7-7B9FCC9DCDC4}">
  <ds:schemaRefs>
    <ds:schemaRef ds:uri="http://schemas.microsoft.com/sharepoint/v3/contenttype/forms"/>
  </ds:schemaRefs>
</ds:datastoreItem>
</file>

<file path=customXml/itemProps4.xml><?xml version="1.0" encoding="utf-8"?>
<ds:datastoreItem xmlns:ds="http://schemas.openxmlformats.org/officeDocument/2006/customXml" ds:itemID="{AAB7E212-A674-4551-99FC-ACF9A653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42575</Words>
  <Characters>242679</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Annan</dc:creator>
  <cp:lastModifiedBy>Gaoua, Nadia</cp:lastModifiedBy>
  <cp:revision>2</cp:revision>
  <dcterms:created xsi:type="dcterms:W3CDTF">2021-09-28T11:10:00Z</dcterms:created>
  <dcterms:modified xsi:type="dcterms:W3CDTF">2021-09-28T11:10:00Z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949fff25-40ac-3886-a8d3-b53be5b74114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0x010100FC48EE5E6C787C4A9B14B4FA2D158499</vt:lpwstr>
  </property>
</Properties>
</file>