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75D7A80F" w:rsidR="00D717DE" w:rsidRDefault="00FC76E7" w:rsidP="007F0328">
      <w:pPr>
        <w:jc w:val="center"/>
      </w:pPr>
      <w:r>
        <w:t>CPD</w:t>
      </w:r>
      <w:r w:rsidR="008E6F60">
        <w:t xml:space="preserve"> </w:t>
      </w:r>
      <w:r w:rsidR="00314FA1">
        <w:t>November</w:t>
      </w:r>
      <w:r w:rsidR="00CD7941">
        <w:t xml:space="preserve"> 2023 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  <w:r w:rsidRPr="00715FF5">
        <w:rPr>
          <w:rFonts w:ascii="-webkit-standard" w:hAnsi="-webkit-standard"/>
          <w:color w:val="000000" w:themeColor="text1"/>
          <w:sz w:val="23"/>
          <w:szCs w:val="23"/>
        </w:rPr>
        <w:t>Sharon Rees</w:t>
      </w:r>
    </w:p>
    <w:p w14:paraId="04DD057A" w14:textId="77777777" w:rsidR="00715FF5" w:rsidRDefault="00715FF5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7DEE6FD7" w14:textId="77777777" w:rsidR="00314FA1" w:rsidRDefault="00314FA1" w:rsidP="00314FA1">
      <w:pPr>
        <w:rPr>
          <w:rFonts w:ascii="-webkit-standard" w:hAnsi="-webkit-standard"/>
          <w:color w:val="000000"/>
          <w:sz w:val="23"/>
          <w:szCs w:val="23"/>
        </w:rPr>
      </w:pPr>
    </w:p>
    <w:p w14:paraId="413EB76C" w14:textId="5DC0A430" w:rsidR="00314FA1" w:rsidRDefault="00314FA1" w:rsidP="00314FA1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63DAE5FD" w14:textId="77777777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After recognition that early antipsychotic drugs acting on dopamine pathways had an impact on vomiting, the search was on for an anti-emetic without extra pyramidal side-effects (EPS).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was licensed in the 1970s</w:t>
      </w:r>
    </w:p>
    <w:p w14:paraId="1DB65896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281C3AC5" w14:textId="2958146A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Indications for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; relief of nausea/vomiting for those over 12 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ea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rs &amp; over 35kg. Dose 10mg up to three times/day for 1 week, including 2nd line for nausea/vomiting in pregnancy. Same dose used for GI pain in adult palliative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care</w:t>
      </w:r>
      <w:proofErr w:type="gramEnd"/>
    </w:p>
    <w:p w14:paraId="5DE31468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10562EC1" w14:textId="48F762E4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has rapid oral absorption with high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first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pass metabolism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 the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gut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&amp;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liver. High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Vd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(low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concn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 brain), hepatic phase 1 breakdown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CYP3A4 &amp; 1A2. 2/3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faecal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excretion with small amount unchanged. T½ 7-9hrs;</w:t>
      </w:r>
      <w:r w:rsidR="008C59CD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prolonged if severe renal or hepatic impairment</w:t>
      </w:r>
    </w:p>
    <w:p w14:paraId="7AFB1324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5D988CD" w14:textId="6B92D4D0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has a dual anti-emetic effect via blocking dopamine receptors in the chemoreceptor trigger zone &amp; accelerating gastric motility &amp; emptying (pro-kinetic effect)</w:t>
      </w:r>
    </w:p>
    <w:p w14:paraId="417D9F7A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5FAF84D9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438F8C5" w14:textId="63CAF0F0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5: Common ADEs: dry mouth. Uncommon:</w:t>
      </w:r>
      <w:r w:rsidR="008C59CD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reduced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libido, anxiety, headache,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diarrhoea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 breast pain. Unknown: anaphylactic reaction, convulsion, urinary retention, ventricular arrhythmia, sudden cardiac death, QT prolongation, Torsade de Pointes (NOT exhaustive)</w:t>
      </w:r>
    </w:p>
    <w:p w14:paraId="6C0E51A8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8FD94F0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53385D58" w14:textId="7C5F8EFE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 (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cont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) Extra pyramidal symptoms are less likely because 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does not cross the blood brain barrier (BBB). However, the pituitary gland lies outside the BBB &amp; therefore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can cause prolactin release (note can be used to stimulate breast milk off-label)</w:t>
      </w:r>
    </w:p>
    <w:p w14:paraId="63906A31" w14:textId="77777777" w:rsidR="00314FA1" w:rsidRDefault="00314FA1" w:rsidP="00314FA1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440F455B" w14:textId="3347C655" w:rsidR="00314FA1" w:rsidRDefault="00314FA1" w:rsidP="00314FA1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6.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drug-drug interactions. All drugs which can lead to QT interval prolongation should be avoided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e.g.</w:t>
      </w:r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lithium. Drugs which increase exposure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clarithromycin are marked as ‘severe’ interaction (NOT exhaustive)</w:t>
      </w:r>
    </w:p>
    <w:p w14:paraId="1530B8D2" w14:textId="77777777" w:rsidR="00314FA1" w:rsidRDefault="00314FA1" w:rsidP="00314FA1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6A40586D" w14:textId="77777777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</w:p>
    <w:p w14:paraId="10DD059E" w14:textId="77777777" w:rsidR="00314FA1" w:rsidRDefault="00314FA1" w:rsidP="00314FA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7: 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#domperidone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was banned in the USA as an anti-emetic in 2004. This was because of concern about the risk of serious cardiac disorders. It may be used in USA as a gastro-prokinetic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drug</w:t>
      </w:r>
      <w:proofErr w:type="gramEnd"/>
    </w:p>
    <w:p w14:paraId="2B4AFA4D" w14:textId="77777777" w:rsidR="000E6EA8" w:rsidRDefault="000E6EA8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037AC003" w14:textId="77777777" w:rsidR="008C59CD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7DA29ADD" w14:textId="77777777" w:rsidR="008C59CD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6658C3B2" w14:textId="77777777" w:rsidR="008C59CD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38134382" w14:textId="77777777" w:rsidR="008C59CD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7F02D9D8" w14:textId="77777777" w:rsidR="008C59CD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239F7F73" w14:textId="77777777" w:rsidR="008C59CD" w:rsidRDefault="008C59CD" w:rsidP="008C59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CPD</w:t>
      </w:r>
    </w:p>
    <w:p w14:paraId="38E926A2" w14:textId="77777777" w:rsidR="008C59CD" w:rsidRDefault="008C59CD" w:rsidP="008C59CD">
      <w:pPr>
        <w:rPr>
          <w:rFonts w:cstheme="minorHAnsi"/>
          <w:b/>
          <w:bCs/>
        </w:rPr>
      </w:pPr>
    </w:p>
    <w:p w14:paraId="637BF61B" w14:textId="77777777" w:rsidR="008C59CD" w:rsidRDefault="008C59CD" w:rsidP="008C59CD">
      <w:pPr>
        <w:rPr>
          <w:rFonts w:cstheme="minorHAnsi"/>
        </w:rPr>
      </w:pPr>
      <w:r>
        <w:rPr>
          <w:rFonts w:cstheme="minorHAnsi"/>
        </w:rPr>
        <w:t xml:space="preserve">In addition to the tweets, read the BNF treatment summaries on nausea and labyrinth disorders, as well as the monograph on domperidone and the SPC for </w:t>
      </w:r>
      <w:proofErr w:type="gramStart"/>
      <w:r>
        <w:rPr>
          <w:rFonts w:cstheme="minorHAnsi"/>
        </w:rPr>
        <w:t>domperidone</w:t>
      </w:r>
      <w:proofErr w:type="gramEnd"/>
      <w:r>
        <w:rPr>
          <w:rFonts w:cstheme="minorHAnsi"/>
        </w:rPr>
        <w:t xml:space="preserve"> </w:t>
      </w:r>
    </w:p>
    <w:p w14:paraId="259D612C" w14:textId="77777777" w:rsidR="008C59CD" w:rsidRDefault="008C59CD" w:rsidP="008C59CD">
      <w:pPr>
        <w:rPr>
          <w:rFonts w:cstheme="minorHAnsi"/>
        </w:rPr>
      </w:pPr>
    </w:p>
    <w:p w14:paraId="21A59606" w14:textId="77777777" w:rsidR="008C59CD" w:rsidRDefault="008C59CD" w:rsidP="008C59CD">
      <w:pPr>
        <w:rPr>
          <w:rFonts w:cstheme="minorHAnsi"/>
        </w:rPr>
      </w:pPr>
    </w:p>
    <w:p w14:paraId="68793121" w14:textId="77777777" w:rsidR="008C59CD" w:rsidRDefault="008C59CD" w:rsidP="008C59CD">
      <w:pPr>
        <w:rPr>
          <w:rFonts w:cstheme="minorHAnsi"/>
        </w:rPr>
      </w:pPr>
      <w:hyperlink r:id="rId13" w:history="1">
        <w:r w:rsidRPr="00C91ED7">
          <w:rPr>
            <w:rStyle w:val="Hyperlink"/>
            <w:rFonts w:cstheme="minorHAnsi"/>
          </w:rPr>
          <w:t>https://bnf.nice.org.uk/treatment-summaries/nausea-and-labyrinth-disorders/</w:t>
        </w:r>
      </w:hyperlink>
    </w:p>
    <w:p w14:paraId="0C5EADBC" w14:textId="77777777" w:rsidR="008C59CD" w:rsidRDefault="008C59CD" w:rsidP="008C59CD">
      <w:pPr>
        <w:rPr>
          <w:rFonts w:cstheme="minorHAnsi"/>
        </w:rPr>
      </w:pPr>
      <w:hyperlink r:id="rId14" w:history="1">
        <w:r w:rsidRPr="00C91ED7">
          <w:rPr>
            <w:rStyle w:val="Hyperlink"/>
            <w:rFonts w:cstheme="minorHAnsi"/>
          </w:rPr>
          <w:t>https://bnf.nice.org.uk/drugs/domperidone/</w:t>
        </w:r>
      </w:hyperlink>
    </w:p>
    <w:p w14:paraId="273BCA9B" w14:textId="77777777" w:rsidR="008C59CD" w:rsidRDefault="008C59CD" w:rsidP="008C59CD">
      <w:pPr>
        <w:rPr>
          <w:rFonts w:cstheme="minorHAnsi"/>
        </w:rPr>
      </w:pPr>
      <w:hyperlink r:id="rId15" w:history="1">
        <w:r w:rsidRPr="00C91ED7">
          <w:rPr>
            <w:rStyle w:val="Hyperlink"/>
            <w:rFonts w:cstheme="minorHAnsi"/>
          </w:rPr>
          <w:t>https://www.medicines.org.uk/emc/product/556/smpc#gref</w:t>
        </w:r>
      </w:hyperlink>
      <w:r>
        <w:rPr>
          <w:rFonts w:cstheme="minorHAnsi"/>
        </w:rPr>
        <w:t xml:space="preserve"> </w:t>
      </w:r>
    </w:p>
    <w:p w14:paraId="3BD876D3" w14:textId="77777777" w:rsidR="008C59CD" w:rsidRDefault="008C59CD" w:rsidP="008C59CD">
      <w:pPr>
        <w:rPr>
          <w:rFonts w:cstheme="minorHAnsi"/>
        </w:rPr>
      </w:pPr>
    </w:p>
    <w:p w14:paraId="7A53404F" w14:textId="77777777" w:rsidR="008C59CD" w:rsidRDefault="008C59CD" w:rsidP="008C59CD">
      <w:pPr>
        <w:rPr>
          <w:rFonts w:cstheme="minorHAnsi"/>
        </w:rPr>
      </w:pPr>
    </w:p>
    <w:p w14:paraId="66D717B9" w14:textId="77777777" w:rsidR="008C59CD" w:rsidRPr="00CA2395" w:rsidRDefault="008C59CD" w:rsidP="008C59CD">
      <w:pPr>
        <w:rPr>
          <w:rFonts w:cstheme="minorHAnsi"/>
        </w:rPr>
      </w:pPr>
    </w:p>
    <w:p w14:paraId="64B60C51" w14:textId="77777777" w:rsidR="008C59CD" w:rsidRPr="00CA2395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A2395">
        <w:rPr>
          <w:rFonts w:asciiTheme="minorHAnsi" w:hAnsiTheme="minorHAnsi" w:cstheme="minorHAnsi"/>
        </w:rPr>
        <w:t xml:space="preserve">Domperidone is licensed for use as an anti-emetic in adults </w:t>
      </w:r>
      <w:proofErr w:type="gramStart"/>
      <w:r w:rsidRPr="00CA2395">
        <w:rPr>
          <w:rFonts w:asciiTheme="minorHAnsi" w:hAnsiTheme="minorHAnsi" w:cstheme="minorHAnsi"/>
        </w:rPr>
        <w:t>only</w:t>
      </w:r>
      <w:proofErr w:type="gramEnd"/>
      <w:r w:rsidRPr="00CA2395">
        <w:rPr>
          <w:rFonts w:asciiTheme="minorHAnsi" w:hAnsiTheme="minorHAnsi" w:cstheme="minorHAnsi"/>
        </w:rPr>
        <w:t xml:space="preserve"> </w:t>
      </w:r>
    </w:p>
    <w:p w14:paraId="37035FC9" w14:textId="77777777" w:rsidR="008C59CD" w:rsidRPr="00CA2395" w:rsidRDefault="008C59CD" w:rsidP="008C59CD">
      <w:pPr>
        <w:pStyle w:val="ListParagraph"/>
        <w:rPr>
          <w:rFonts w:asciiTheme="minorHAnsi" w:hAnsiTheme="minorHAnsi" w:cstheme="minorHAnsi"/>
        </w:rPr>
      </w:pPr>
    </w:p>
    <w:p w14:paraId="177E6C20" w14:textId="2BFD805C" w:rsidR="008C59CD" w:rsidRPr="00CA2395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6806D3C0" w14:textId="77777777" w:rsidR="008C59CD" w:rsidRPr="00CA2395" w:rsidRDefault="008C59CD" w:rsidP="008C59CD">
      <w:pPr>
        <w:rPr>
          <w:rFonts w:cstheme="minorHAnsi"/>
        </w:rPr>
      </w:pPr>
    </w:p>
    <w:p w14:paraId="68F65B91" w14:textId="77777777" w:rsidR="008C59CD" w:rsidRPr="00CA2395" w:rsidRDefault="008C59CD" w:rsidP="008C59CD">
      <w:pPr>
        <w:rPr>
          <w:rFonts w:cstheme="minorHAnsi"/>
        </w:rPr>
      </w:pPr>
    </w:p>
    <w:p w14:paraId="4E23BC51" w14:textId="77777777" w:rsidR="008C59CD" w:rsidRPr="00CA2395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A2395">
        <w:rPr>
          <w:rFonts w:asciiTheme="minorHAnsi" w:hAnsiTheme="minorHAnsi" w:cstheme="minorHAnsi"/>
        </w:rPr>
        <w:t xml:space="preserve">Domperidone is used as a </w:t>
      </w:r>
      <w:r>
        <w:rPr>
          <w:rFonts w:asciiTheme="minorHAnsi" w:hAnsiTheme="minorHAnsi" w:cstheme="minorHAnsi"/>
        </w:rPr>
        <w:t xml:space="preserve">first </w:t>
      </w:r>
      <w:r w:rsidRPr="00CA2395">
        <w:rPr>
          <w:rFonts w:asciiTheme="minorHAnsi" w:hAnsiTheme="minorHAnsi" w:cstheme="minorHAnsi"/>
        </w:rPr>
        <w:t xml:space="preserve">line drug in pregnancy related </w:t>
      </w:r>
      <w:proofErr w:type="gramStart"/>
      <w:r w:rsidRPr="00CA2395">
        <w:rPr>
          <w:rFonts w:asciiTheme="minorHAnsi" w:hAnsiTheme="minorHAnsi" w:cstheme="minorHAnsi"/>
        </w:rPr>
        <w:t>emesis</w:t>
      </w:r>
      <w:proofErr w:type="gramEnd"/>
    </w:p>
    <w:p w14:paraId="4BFC45D1" w14:textId="77777777" w:rsidR="008C59CD" w:rsidRPr="00CA2395" w:rsidRDefault="008C59CD" w:rsidP="008C59CD">
      <w:pPr>
        <w:rPr>
          <w:rFonts w:cstheme="minorHAnsi"/>
        </w:rPr>
      </w:pPr>
    </w:p>
    <w:p w14:paraId="280F4D53" w14:textId="37321BFE" w:rsidR="008C59CD" w:rsidRPr="00CA2395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6E16404B" w14:textId="77777777" w:rsidR="008C59CD" w:rsidRPr="00CA2395" w:rsidRDefault="008C59CD" w:rsidP="008C59CD">
      <w:pPr>
        <w:rPr>
          <w:rFonts w:cstheme="minorHAnsi"/>
        </w:rPr>
      </w:pPr>
    </w:p>
    <w:p w14:paraId="66AD6099" w14:textId="77777777" w:rsidR="008C59CD" w:rsidRPr="00CA2395" w:rsidRDefault="008C59CD" w:rsidP="008C59CD">
      <w:pPr>
        <w:rPr>
          <w:rFonts w:cstheme="minorHAnsi"/>
        </w:rPr>
      </w:pPr>
    </w:p>
    <w:p w14:paraId="245FC864" w14:textId="77777777" w:rsidR="008C59CD" w:rsidRPr="00CA2395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A2395">
        <w:rPr>
          <w:rFonts w:asciiTheme="minorHAnsi" w:hAnsiTheme="minorHAnsi" w:cstheme="minorHAnsi"/>
        </w:rPr>
        <w:t xml:space="preserve">Domperidone slows gastric </w:t>
      </w:r>
      <w:proofErr w:type="gramStart"/>
      <w:r w:rsidRPr="00CA2395">
        <w:rPr>
          <w:rFonts w:asciiTheme="minorHAnsi" w:hAnsiTheme="minorHAnsi" w:cstheme="minorHAnsi"/>
        </w:rPr>
        <w:t>emptying</w:t>
      </w:r>
      <w:proofErr w:type="gramEnd"/>
      <w:r w:rsidRPr="00CA2395">
        <w:rPr>
          <w:rFonts w:asciiTheme="minorHAnsi" w:hAnsiTheme="minorHAnsi" w:cstheme="minorHAnsi"/>
        </w:rPr>
        <w:t xml:space="preserve"> </w:t>
      </w:r>
    </w:p>
    <w:p w14:paraId="09977302" w14:textId="77777777" w:rsidR="008C59CD" w:rsidRPr="00CA2395" w:rsidRDefault="008C59CD" w:rsidP="008C59CD">
      <w:pPr>
        <w:rPr>
          <w:rFonts w:cstheme="minorHAnsi"/>
        </w:rPr>
      </w:pPr>
    </w:p>
    <w:p w14:paraId="1223BC91" w14:textId="1868BF8F" w:rsidR="008C59CD" w:rsidRPr="00CA2395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0005B9EE" w14:textId="77777777" w:rsidR="008C59CD" w:rsidRPr="00CA2395" w:rsidRDefault="008C59CD" w:rsidP="008C59CD">
      <w:pPr>
        <w:rPr>
          <w:rFonts w:cstheme="minorHAnsi"/>
        </w:rPr>
      </w:pPr>
    </w:p>
    <w:p w14:paraId="76BA9C3A" w14:textId="77777777" w:rsidR="008C59CD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700842D2" w14:textId="77777777" w:rsidR="008C59CD" w:rsidRDefault="008C59CD" w:rsidP="008C59CD">
      <w:pPr>
        <w:rPr>
          <w:rFonts w:cstheme="minorHAnsi"/>
        </w:rPr>
      </w:pPr>
    </w:p>
    <w:p w14:paraId="07F873B2" w14:textId="77777777" w:rsidR="008C59CD" w:rsidRDefault="008C59CD" w:rsidP="008C59C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has a high </w:t>
      </w:r>
      <w:proofErr w:type="gramStart"/>
      <w:r>
        <w:rPr>
          <w:rFonts w:asciiTheme="minorHAnsi" w:hAnsiTheme="minorHAnsi" w:cstheme="minorHAnsi"/>
        </w:rPr>
        <w:t>bioavailability</w:t>
      </w:r>
      <w:proofErr w:type="gramEnd"/>
    </w:p>
    <w:p w14:paraId="617B1B73" w14:textId="77777777" w:rsidR="008C59CD" w:rsidRDefault="008C59CD" w:rsidP="008C59C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is predominantly broken down in the </w:t>
      </w:r>
      <w:proofErr w:type="gramStart"/>
      <w:r>
        <w:rPr>
          <w:rFonts w:asciiTheme="minorHAnsi" w:hAnsiTheme="minorHAnsi" w:cstheme="minorHAnsi"/>
        </w:rPr>
        <w:t>liver</w:t>
      </w:r>
      <w:proofErr w:type="gramEnd"/>
    </w:p>
    <w:p w14:paraId="4AD8F5ED" w14:textId="77777777" w:rsidR="008C59CD" w:rsidRDefault="008C59CD" w:rsidP="008C59C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has a very short </w:t>
      </w:r>
      <w:proofErr w:type="gramStart"/>
      <w:r>
        <w:rPr>
          <w:rFonts w:asciiTheme="minorHAnsi" w:hAnsiTheme="minorHAnsi" w:cstheme="minorHAnsi"/>
        </w:rPr>
        <w:t>half-life</w:t>
      </w:r>
      <w:proofErr w:type="gramEnd"/>
    </w:p>
    <w:p w14:paraId="005F5533" w14:textId="77777777" w:rsidR="008C59CD" w:rsidRPr="00CA2395" w:rsidRDefault="008C59CD" w:rsidP="008C59C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is predominantly broken down in the </w:t>
      </w:r>
      <w:proofErr w:type="gramStart"/>
      <w:r>
        <w:rPr>
          <w:rFonts w:asciiTheme="minorHAnsi" w:hAnsiTheme="minorHAnsi" w:cstheme="minorHAnsi"/>
        </w:rPr>
        <w:t>gut</w:t>
      </w:r>
      <w:proofErr w:type="gramEnd"/>
    </w:p>
    <w:p w14:paraId="64543FAB" w14:textId="77777777" w:rsidR="008C59CD" w:rsidRDefault="008C59CD" w:rsidP="008C59CD">
      <w:pPr>
        <w:rPr>
          <w:rFonts w:cstheme="minorHAnsi"/>
          <w:b/>
          <w:bCs/>
        </w:rPr>
      </w:pPr>
    </w:p>
    <w:p w14:paraId="2D44EA51" w14:textId="77777777" w:rsidR="008C59CD" w:rsidRDefault="008C59CD" w:rsidP="008C59CD">
      <w:pPr>
        <w:rPr>
          <w:rFonts w:cstheme="minorHAnsi"/>
          <w:b/>
          <w:bCs/>
        </w:rPr>
      </w:pPr>
    </w:p>
    <w:p w14:paraId="47DDE9D6" w14:textId="77777777" w:rsidR="008C59CD" w:rsidRDefault="008C59CD" w:rsidP="008C59CD">
      <w:pPr>
        <w:rPr>
          <w:rFonts w:cstheme="minorHAnsi"/>
          <w:b/>
          <w:bCs/>
        </w:rPr>
      </w:pPr>
    </w:p>
    <w:p w14:paraId="27608A5D" w14:textId="77777777" w:rsidR="008C59CD" w:rsidRPr="005D1DDE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5D1DDE">
        <w:rPr>
          <w:rFonts w:asciiTheme="minorHAnsi" w:hAnsiTheme="minorHAnsi" w:cstheme="minorHAnsi"/>
        </w:rPr>
        <w:t>Domperidone exer</w:t>
      </w:r>
      <w:r>
        <w:rPr>
          <w:rFonts w:asciiTheme="minorHAnsi" w:hAnsiTheme="minorHAnsi" w:cstheme="minorHAnsi"/>
        </w:rPr>
        <w:t>t</w:t>
      </w:r>
      <w:r w:rsidRPr="005D1DDE">
        <w:rPr>
          <w:rFonts w:asciiTheme="minorHAnsi" w:hAnsiTheme="minorHAnsi" w:cstheme="minorHAnsi"/>
        </w:rPr>
        <w:t xml:space="preserve">s its anti-emetic effect by stimulating dopamine receptors in the </w:t>
      </w:r>
      <w:proofErr w:type="gramStart"/>
      <w:r w:rsidRPr="005D1DDE">
        <w:rPr>
          <w:rFonts w:asciiTheme="minorHAnsi" w:hAnsiTheme="minorHAnsi" w:cstheme="minorHAnsi"/>
        </w:rPr>
        <w:t>gut</w:t>
      </w:r>
      <w:proofErr w:type="gramEnd"/>
    </w:p>
    <w:p w14:paraId="3DA8E089" w14:textId="77777777" w:rsidR="008C59CD" w:rsidRDefault="008C59CD" w:rsidP="008C59CD">
      <w:pPr>
        <w:rPr>
          <w:rFonts w:cstheme="minorHAnsi"/>
          <w:b/>
          <w:bCs/>
        </w:rPr>
      </w:pPr>
    </w:p>
    <w:p w14:paraId="12BABDF1" w14:textId="05899417" w:rsidR="008C59CD" w:rsidRPr="00CA2395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211575AF" w14:textId="77777777" w:rsidR="008C59CD" w:rsidRPr="005D1DDE" w:rsidRDefault="008C59CD" w:rsidP="008C59CD">
      <w:pPr>
        <w:rPr>
          <w:rFonts w:cstheme="minorHAnsi"/>
          <w:b/>
          <w:bCs/>
        </w:rPr>
      </w:pPr>
    </w:p>
    <w:p w14:paraId="4F5077B7" w14:textId="77777777" w:rsidR="008C59CD" w:rsidRDefault="008C59CD" w:rsidP="008C59CD">
      <w:pPr>
        <w:rPr>
          <w:rFonts w:cstheme="minorHAnsi"/>
          <w:b/>
          <w:bCs/>
        </w:rPr>
      </w:pPr>
    </w:p>
    <w:p w14:paraId="5D0D89B6" w14:textId="77777777" w:rsidR="008C59CD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FALSE?</w:t>
      </w:r>
    </w:p>
    <w:p w14:paraId="6B68E9F9" w14:textId="77777777" w:rsidR="008C59CD" w:rsidRDefault="008C59CD" w:rsidP="008C59CD">
      <w:pPr>
        <w:rPr>
          <w:rFonts w:cstheme="minorHAnsi"/>
        </w:rPr>
      </w:pPr>
    </w:p>
    <w:p w14:paraId="32E4F403" w14:textId="77777777" w:rsidR="008C59CD" w:rsidRDefault="008C59CD" w:rsidP="008C59C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helps manage emesis by both its main </w:t>
      </w:r>
      <w:proofErr w:type="gramStart"/>
      <w:r>
        <w:rPr>
          <w:rFonts w:asciiTheme="minorHAnsi" w:hAnsiTheme="minorHAnsi" w:cstheme="minorHAnsi"/>
        </w:rPr>
        <w:t>actions</w:t>
      </w:r>
      <w:proofErr w:type="gramEnd"/>
    </w:p>
    <w:p w14:paraId="1471E8FD" w14:textId="77777777" w:rsidR="008C59CD" w:rsidRDefault="008C59CD" w:rsidP="008C59C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only acts on dopamine </w:t>
      </w:r>
      <w:proofErr w:type="gramStart"/>
      <w:r>
        <w:rPr>
          <w:rFonts w:asciiTheme="minorHAnsi" w:hAnsiTheme="minorHAnsi" w:cstheme="minorHAnsi"/>
        </w:rPr>
        <w:t>receptors</w:t>
      </w:r>
      <w:proofErr w:type="gramEnd"/>
    </w:p>
    <w:p w14:paraId="7103F9D7" w14:textId="77777777" w:rsidR="008C59CD" w:rsidRDefault="008C59CD" w:rsidP="008C59C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Domperidone cannot be given if there is any renal </w:t>
      </w:r>
      <w:proofErr w:type="gramStart"/>
      <w:r>
        <w:rPr>
          <w:rFonts w:asciiTheme="minorHAnsi" w:hAnsiTheme="minorHAnsi" w:cstheme="minorHAnsi"/>
        </w:rPr>
        <w:t>impairment</w:t>
      </w:r>
      <w:proofErr w:type="gramEnd"/>
    </w:p>
    <w:p w14:paraId="40949555" w14:textId="77777777" w:rsidR="008C59CD" w:rsidRPr="00583B1B" w:rsidRDefault="008C59CD" w:rsidP="008C59C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583B1B">
        <w:rPr>
          <w:rFonts w:asciiTheme="minorHAnsi" w:hAnsiTheme="minorHAnsi" w:cstheme="minorHAnsi"/>
        </w:rPr>
        <w:lastRenderedPageBreak/>
        <w:t>Domperidone has a role for gastr</w:t>
      </w:r>
      <w:r>
        <w:rPr>
          <w:rFonts w:asciiTheme="minorHAnsi" w:hAnsiTheme="minorHAnsi" w:cstheme="minorHAnsi"/>
        </w:rPr>
        <w:t>o</w:t>
      </w:r>
      <w:r w:rsidRPr="00583B1B">
        <w:rPr>
          <w:rFonts w:asciiTheme="minorHAnsi" w:hAnsiTheme="minorHAnsi" w:cstheme="minorHAnsi"/>
        </w:rPr>
        <w:t>-</w:t>
      </w:r>
      <w:r w:rsidRPr="00583B1B">
        <w:rPr>
          <w:rFonts w:asciiTheme="minorHAnsi" w:hAnsiTheme="minorHAnsi" w:cstheme="minorHAnsi"/>
          <w:color w:val="000000" w:themeColor="text1"/>
        </w:rPr>
        <w:t xml:space="preserve">intestinal pain in palliative </w:t>
      </w:r>
      <w:proofErr w:type="gramStart"/>
      <w:r w:rsidRPr="00583B1B">
        <w:rPr>
          <w:rFonts w:asciiTheme="minorHAnsi" w:hAnsiTheme="minorHAnsi" w:cstheme="minorHAnsi"/>
          <w:color w:val="000000" w:themeColor="text1"/>
        </w:rPr>
        <w:t>care</w:t>
      </w:r>
      <w:proofErr w:type="gramEnd"/>
    </w:p>
    <w:p w14:paraId="1F31AAD5" w14:textId="77777777" w:rsidR="008C59CD" w:rsidRDefault="008C59CD" w:rsidP="008C59CD">
      <w:pPr>
        <w:rPr>
          <w:rFonts w:cstheme="minorHAnsi"/>
        </w:rPr>
      </w:pPr>
    </w:p>
    <w:p w14:paraId="1B797F27" w14:textId="77777777" w:rsidR="008C59CD" w:rsidRDefault="008C59CD" w:rsidP="008C59CD">
      <w:pPr>
        <w:rPr>
          <w:rFonts w:cstheme="minorHAnsi"/>
          <w:b/>
          <w:bCs/>
        </w:rPr>
      </w:pPr>
    </w:p>
    <w:p w14:paraId="1F0FAF52" w14:textId="77777777" w:rsidR="008C59CD" w:rsidRDefault="008C59CD" w:rsidP="008C59CD">
      <w:pPr>
        <w:rPr>
          <w:rFonts w:cstheme="minorHAnsi"/>
          <w:b/>
          <w:bCs/>
        </w:rPr>
      </w:pPr>
    </w:p>
    <w:p w14:paraId="37C5A073" w14:textId="77777777" w:rsidR="008C59CD" w:rsidRDefault="008C59CD" w:rsidP="008C59CD">
      <w:pPr>
        <w:rPr>
          <w:rFonts w:cstheme="minorHAnsi"/>
          <w:b/>
          <w:bCs/>
        </w:rPr>
      </w:pPr>
    </w:p>
    <w:p w14:paraId="33A93671" w14:textId="77777777" w:rsidR="008C59CD" w:rsidRDefault="008C59CD" w:rsidP="008C59CD">
      <w:pPr>
        <w:rPr>
          <w:rFonts w:cstheme="minorHAnsi"/>
          <w:b/>
          <w:bCs/>
        </w:rPr>
      </w:pPr>
    </w:p>
    <w:p w14:paraId="7D9A5EA5" w14:textId="77777777" w:rsidR="008C59CD" w:rsidRDefault="008C59CD" w:rsidP="008C59CD">
      <w:pPr>
        <w:rPr>
          <w:rFonts w:cstheme="minorHAnsi"/>
          <w:b/>
          <w:bCs/>
        </w:rPr>
      </w:pPr>
    </w:p>
    <w:p w14:paraId="262DD8BA" w14:textId="77777777" w:rsidR="008C59CD" w:rsidRDefault="008C59CD" w:rsidP="008C59CD">
      <w:pPr>
        <w:rPr>
          <w:rFonts w:cstheme="minorHAnsi"/>
          <w:b/>
          <w:bCs/>
        </w:rPr>
      </w:pPr>
    </w:p>
    <w:p w14:paraId="47E029EB" w14:textId="77777777" w:rsidR="008C59CD" w:rsidRPr="00261394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261394">
        <w:rPr>
          <w:rFonts w:asciiTheme="minorHAnsi" w:hAnsiTheme="minorHAnsi" w:cstheme="minorHAnsi"/>
        </w:rPr>
        <w:t xml:space="preserve">Domperidone is less likely to cause extra pyramidal </w:t>
      </w:r>
      <w:r>
        <w:rPr>
          <w:rFonts w:asciiTheme="minorHAnsi" w:hAnsiTheme="minorHAnsi" w:cstheme="minorHAnsi"/>
        </w:rPr>
        <w:t xml:space="preserve">side </w:t>
      </w:r>
      <w:r w:rsidRPr="00261394">
        <w:rPr>
          <w:rFonts w:asciiTheme="minorHAnsi" w:hAnsiTheme="minorHAnsi" w:cstheme="minorHAnsi"/>
        </w:rPr>
        <w:t xml:space="preserve">effects because it does not cross the blood brain </w:t>
      </w:r>
      <w:proofErr w:type="gramStart"/>
      <w:r w:rsidRPr="00261394">
        <w:rPr>
          <w:rFonts w:asciiTheme="minorHAnsi" w:hAnsiTheme="minorHAnsi" w:cstheme="minorHAnsi"/>
        </w:rPr>
        <w:t>barrier</w:t>
      </w:r>
      <w:proofErr w:type="gramEnd"/>
    </w:p>
    <w:p w14:paraId="7DB4E7BF" w14:textId="77777777" w:rsidR="008C59CD" w:rsidRDefault="008C59CD" w:rsidP="008C59CD">
      <w:pPr>
        <w:rPr>
          <w:rFonts w:cstheme="minorHAnsi"/>
          <w:b/>
          <w:bCs/>
        </w:rPr>
      </w:pPr>
    </w:p>
    <w:p w14:paraId="202B8040" w14:textId="77777777" w:rsidR="008C59CD" w:rsidRDefault="008C59CD" w:rsidP="008C59CD">
      <w:pPr>
        <w:rPr>
          <w:rFonts w:cstheme="minorHAnsi"/>
          <w:b/>
          <w:bCs/>
        </w:rPr>
      </w:pPr>
    </w:p>
    <w:p w14:paraId="3FE3E673" w14:textId="0A02E03E" w:rsidR="008C59CD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250CA365" w14:textId="77777777" w:rsidR="008C59CD" w:rsidRDefault="008C59CD" w:rsidP="008C59CD">
      <w:pPr>
        <w:rPr>
          <w:rFonts w:cstheme="minorHAnsi"/>
        </w:rPr>
      </w:pPr>
    </w:p>
    <w:p w14:paraId="70E51675" w14:textId="77777777" w:rsidR="008C59CD" w:rsidRDefault="008C59CD" w:rsidP="008C59CD">
      <w:pPr>
        <w:rPr>
          <w:rFonts w:cstheme="minorHAnsi"/>
        </w:rPr>
      </w:pPr>
    </w:p>
    <w:p w14:paraId="1F9B6C42" w14:textId="77777777" w:rsidR="008C59CD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a common side-effect for domperidone?</w:t>
      </w:r>
    </w:p>
    <w:p w14:paraId="2894ED3B" w14:textId="77777777" w:rsidR="008C59CD" w:rsidRDefault="008C59CD" w:rsidP="008C59CD">
      <w:pPr>
        <w:rPr>
          <w:rFonts w:cstheme="minorHAnsi"/>
        </w:rPr>
      </w:pPr>
    </w:p>
    <w:p w14:paraId="745DAE52" w14:textId="77777777" w:rsidR="008C59CD" w:rsidRDefault="008C59CD" w:rsidP="008C59C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Breast pain</w:t>
      </w:r>
    </w:p>
    <w:p w14:paraId="48F58157" w14:textId="77777777" w:rsidR="008C59CD" w:rsidRDefault="008C59CD" w:rsidP="008C59C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Headache</w:t>
      </w:r>
    </w:p>
    <w:p w14:paraId="0D6FC2B2" w14:textId="77777777" w:rsidR="008C59CD" w:rsidRDefault="008C59CD" w:rsidP="008C59C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Convulsion </w:t>
      </w:r>
    </w:p>
    <w:p w14:paraId="138CE336" w14:textId="77777777" w:rsidR="008C59CD" w:rsidRDefault="008C59CD" w:rsidP="008C59C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Dry mouth</w:t>
      </w:r>
    </w:p>
    <w:p w14:paraId="1EF5391B" w14:textId="77777777" w:rsidR="008C59CD" w:rsidRDefault="008C59CD" w:rsidP="008C59CD">
      <w:pPr>
        <w:rPr>
          <w:rFonts w:cstheme="minorHAnsi"/>
        </w:rPr>
      </w:pPr>
    </w:p>
    <w:p w14:paraId="4D1786D6" w14:textId="77777777" w:rsidR="008C59CD" w:rsidRDefault="008C59CD" w:rsidP="008C59CD">
      <w:pPr>
        <w:rPr>
          <w:rFonts w:cstheme="minorHAnsi"/>
        </w:rPr>
      </w:pPr>
    </w:p>
    <w:p w14:paraId="1A9CADBD" w14:textId="77777777" w:rsidR="008C59CD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Enzyme inhibitors such as fluconazole can have a severe drug </w:t>
      </w:r>
      <w:proofErr w:type="spellStart"/>
      <w:r>
        <w:rPr>
          <w:rFonts w:asciiTheme="minorHAnsi" w:hAnsiTheme="minorHAnsi" w:cstheme="minorHAnsi"/>
        </w:rPr>
        <w:t>drug</w:t>
      </w:r>
      <w:proofErr w:type="spellEnd"/>
      <w:r>
        <w:rPr>
          <w:rFonts w:asciiTheme="minorHAnsi" w:hAnsiTheme="minorHAnsi" w:cstheme="minorHAnsi"/>
        </w:rPr>
        <w:t xml:space="preserve"> interaction with </w:t>
      </w:r>
      <w:proofErr w:type="gramStart"/>
      <w:r>
        <w:rPr>
          <w:rFonts w:asciiTheme="minorHAnsi" w:hAnsiTheme="minorHAnsi" w:cstheme="minorHAnsi"/>
        </w:rPr>
        <w:t>domperidone</w:t>
      </w:r>
      <w:proofErr w:type="gramEnd"/>
    </w:p>
    <w:p w14:paraId="07C1F804" w14:textId="77777777" w:rsidR="008C59CD" w:rsidRDefault="008C59CD" w:rsidP="008C59CD">
      <w:pPr>
        <w:rPr>
          <w:rFonts w:cstheme="minorHAnsi"/>
        </w:rPr>
      </w:pPr>
    </w:p>
    <w:p w14:paraId="37546874" w14:textId="77777777" w:rsidR="008C59CD" w:rsidRDefault="008C59CD" w:rsidP="008C59CD">
      <w:pPr>
        <w:rPr>
          <w:rFonts w:cstheme="minorHAnsi"/>
        </w:rPr>
      </w:pPr>
    </w:p>
    <w:p w14:paraId="3C37EA0E" w14:textId="2B61729B" w:rsidR="008C59CD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481AF29A" w14:textId="77777777" w:rsidR="008C59CD" w:rsidRPr="007F7194" w:rsidRDefault="008C59CD" w:rsidP="008C59CD">
      <w:pPr>
        <w:rPr>
          <w:rFonts w:cstheme="minorHAnsi"/>
        </w:rPr>
      </w:pPr>
    </w:p>
    <w:p w14:paraId="4CD9DDC7" w14:textId="77777777" w:rsidR="008C59CD" w:rsidRDefault="008C59CD" w:rsidP="008C59CD">
      <w:pPr>
        <w:rPr>
          <w:rFonts w:cstheme="minorHAnsi"/>
          <w:b/>
          <w:bCs/>
        </w:rPr>
      </w:pPr>
    </w:p>
    <w:p w14:paraId="5D1E0158" w14:textId="77777777" w:rsidR="008C59CD" w:rsidRPr="007F7194" w:rsidRDefault="008C59CD" w:rsidP="008C59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Concerns about cardiac risk led to domperidone being banned in the </w:t>
      </w:r>
      <w:proofErr w:type="gramStart"/>
      <w:r>
        <w:rPr>
          <w:rFonts w:asciiTheme="minorHAnsi" w:hAnsiTheme="minorHAnsi" w:cstheme="minorHAnsi"/>
        </w:rPr>
        <w:t>USA</w:t>
      </w:r>
      <w:proofErr w:type="gramEnd"/>
    </w:p>
    <w:p w14:paraId="632675F1" w14:textId="77777777" w:rsidR="008C59CD" w:rsidRDefault="008C59CD" w:rsidP="008C59CD">
      <w:pPr>
        <w:rPr>
          <w:rFonts w:cstheme="minorHAnsi"/>
          <w:b/>
          <w:bCs/>
        </w:rPr>
      </w:pPr>
    </w:p>
    <w:p w14:paraId="55878ABF" w14:textId="77777777" w:rsidR="008C59CD" w:rsidRDefault="008C59CD" w:rsidP="008C59CD">
      <w:pPr>
        <w:rPr>
          <w:rFonts w:cstheme="minorHAnsi"/>
          <w:b/>
          <w:bCs/>
        </w:rPr>
      </w:pPr>
    </w:p>
    <w:p w14:paraId="4BE2A651" w14:textId="5476741B" w:rsidR="008C59CD" w:rsidRDefault="008C59CD" w:rsidP="008C59CD">
      <w:pPr>
        <w:rPr>
          <w:rFonts w:cstheme="minorHAnsi"/>
        </w:rPr>
      </w:pPr>
      <w:r w:rsidRPr="00CA2395">
        <w:rPr>
          <w:rFonts w:cstheme="minorHAnsi"/>
        </w:rPr>
        <w:t xml:space="preserve">TRUE or FALSE </w:t>
      </w:r>
      <w:r w:rsidRPr="00CA2395">
        <w:rPr>
          <w:rFonts w:cstheme="minorHAnsi"/>
        </w:rPr>
        <w:tab/>
      </w:r>
    </w:p>
    <w:p w14:paraId="51133E9A" w14:textId="77777777" w:rsidR="008C59CD" w:rsidRDefault="008C59CD" w:rsidP="008C59CD">
      <w:pPr>
        <w:rPr>
          <w:rFonts w:cstheme="minorHAnsi"/>
          <w:b/>
          <w:bCs/>
        </w:rPr>
      </w:pPr>
    </w:p>
    <w:p w14:paraId="70F5E001" w14:textId="77777777" w:rsidR="008C59CD" w:rsidRPr="00715FF5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8C59CD" w:rsidRPr="0071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0A3"/>
    <w:multiLevelType w:val="hybridMultilevel"/>
    <w:tmpl w:val="58484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3270"/>
    <w:multiLevelType w:val="hybridMultilevel"/>
    <w:tmpl w:val="7004A2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030E"/>
    <w:multiLevelType w:val="hybridMultilevel"/>
    <w:tmpl w:val="0C266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33E0"/>
    <w:multiLevelType w:val="hybridMultilevel"/>
    <w:tmpl w:val="24B8F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E1929"/>
    <w:multiLevelType w:val="hybridMultilevel"/>
    <w:tmpl w:val="B2841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11516"/>
    <w:multiLevelType w:val="hybridMultilevel"/>
    <w:tmpl w:val="0A248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0BD2"/>
    <w:multiLevelType w:val="hybridMultilevel"/>
    <w:tmpl w:val="2F9A8B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170CD"/>
    <w:multiLevelType w:val="hybridMultilevel"/>
    <w:tmpl w:val="FD4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23"/>
  </w:num>
  <w:num w:numId="2" w16cid:durableId="1763644702">
    <w:abstractNumId w:val="4"/>
  </w:num>
  <w:num w:numId="3" w16cid:durableId="1343238099">
    <w:abstractNumId w:val="31"/>
  </w:num>
  <w:num w:numId="4" w16cid:durableId="1889031315">
    <w:abstractNumId w:val="27"/>
  </w:num>
  <w:num w:numId="5" w16cid:durableId="1532642807">
    <w:abstractNumId w:val="0"/>
  </w:num>
  <w:num w:numId="6" w16cid:durableId="1625116179">
    <w:abstractNumId w:val="28"/>
  </w:num>
  <w:num w:numId="7" w16cid:durableId="2115203769">
    <w:abstractNumId w:val="18"/>
  </w:num>
  <w:num w:numId="8" w16cid:durableId="901722053">
    <w:abstractNumId w:val="26"/>
  </w:num>
  <w:num w:numId="9" w16cid:durableId="1143038231">
    <w:abstractNumId w:val="5"/>
  </w:num>
  <w:num w:numId="10" w16cid:durableId="155346263">
    <w:abstractNumId w:val="21"/>
  </w:num>
  <w:num w:numId="11" w16cid:durableId="1003968202">
    <w:abstractNumId w:val="9"/>
  </w:num>
  <w:num w:numId="12" w16cid:durableId="1052460729">
    <w:abstractNumId w:val="22"/>
  </w:num>
  <w:num w:numId="13" w16cid:durableId="1855261889">
    <w:abstractNumId w:val="11"/>
  </w:num>
  <w:num w:numId="14" w16cid:durableId="1634017495">
    <w:abstractNumId w:val="8"/>
  </w:num>
  <w:num w:numId="15" w16cid:durableId="231238329">
    <w:abstractNumId w:val="7"/>
  </w:num>
  <w:num w:numId="16" w16cid:durableId="267154493">
    <w:abstractNumId w:val="29"/>
  </w:num>
  <w:num w:numId="17" w16cid:durableId="459569858">
    <w:abstractNumId w:val="12"/>
  </w:num>
  <w:num w:numId="18" w16cid:durableId="993921691">
    <w:abstractNumId w:val="10"/>
  </w:num>
  <w:num w:numId="19" w16cid:durableId="467355308">
    <w:abstractNumId w:val="24"/>
  </w:num>
  <w:num w:numId="20" w16cid:durableId="1693070611">
    <w:abstractNumId w:val="20"/>
  </w:num>
  <w:num w:numId="21" w16cid:durableId="1680044569">
    <w:abstractNumId w:val="2"/>
  </w:num>
  <w:num w:numId="22" w16cid:durableId="515077010">
    <w:abstractNumId w:val="17"/>
  </w:num>
  <w:num w:numId="23" w16cid:durableId="1778594350">
    <w:abstractNumId w:val="1"/>
  </w:num>
  <w:num w:numId="24" w16cid:durableId="1440443471">
    <w:abstractNumId w:val="19"/>
  </w:num>
  <w:num w:numId="25" w16cid:durableId="1358769933">
    <w:abstractNumId w:val="30"/>
  </w:num>
  <w:num w:numId="26" w16cid:durableId="1264337194">
    <w:abstractNumId w:val="13"/>
  </w:num>
  <w:num w:numId="27" w16cid:durableId="547571806">
    <w:abstractNumId w:val="33"/>
  </w:num>
  <w:num w:numId="28" w16cid:durableId="1131635754">
    <w:abstractNumId w:val="16"/>
  </w:num>
  <w:num w:numId="29" w16cid:durableId="1736513703">
    <w:abstractNumId w:val="25"/>
  </w:num>
  <w:num w:numId="30" w16cid:durableId="3173516">
    <w:abstractNumId w:val="32"/>
  </w:num>
  <w:num w:numId="31" w16cid:durableId="359210573">
    <w:abstractNumId w:val="3"/>
  </w:num>
  <w:num w:numId="32" w16cid:durableId="834031050">
    <w:abstractNumId w:val="14"/>
  </w:num>
  <w:num w:numId="33" w16cid:durableId="1014919169">
    <w:abstractNumId w:val="6"/>
  </w:num>
  <w:num w:numId="34" w16cid:durableId="72479265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6EA8"/>
    <w:rsid w:val="000E7741"/>
    <w:rsid w:val="001444E9"/>
    <w:rsid w:val="00195C64"/>
    <w:rsid w:val="0019681F"/>
    <w:rsid w:val="001B482E"/>
    <w:rsid w:val="001C02FB"/>
    <w:rsid w:val="001C37F7"/>
    <w:rsid w:val="001F413A"/>
    <w:rsid w:val="0025025E"/>
    <w:rsid w:val="00273DE9"/>
    <w:rsid w:val="002802F8"/>
    <w:rsid w:val="0029517C"/>
    <w:rsid w:val="002B4710"/>
    <w:rsid w:val="002F58CF"/>
    <w:rsid w:val="00314FA1"/>
    <w:rsid w:val="00321361"/>
    <w:rsid w:val="0036107B"/>
    <w:rsid w:val="003F256C"/>
    <w:rsid w:val="00402C20"/>
    <w:rsid w:val="00432263"/>
    <w:rsid w:val="00471D31"/>
    <w:rsid w:val="004A6D63"/>
    <w:rsid w:val="005275CE"/>
    <w:rsid w:val="00530CCE"/>
    <w:rsid w:val="005426AD"/>
    <w:rsid w:val="0056691D"/>
    <w:rsid w:val="00586C8B"/>
    <w:rsid w:val="00606AA1"/>
    <w:rsid w:val="006311B7"/>
    <w:rsid w:val="006439C9"/>
    <w:rsid w:val="006C79CE"/>
    <w:rsid w:val="006D796B"/>
    <w:rsid w:val="006F531A"/>
    <w:rsid w:val="00715FF5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8C59CD"/>
    <w:rsid w:val="008E6F60"/>
    <w:rsid w:val="00915073"/>
    <w:rsid w:val="009439A9"/>
    <w:rsid w:val="00953068"/>
    <w:rsid w:val="009905C0"/>
    <w:rsid w:val="009A3B82"/>
    <w:rsid w:val="009E7CFF"/>
    <w:rsid w:val="00A11E8B"/>
    <w:rsid w:val="00A139E0"/>
    <w:rsid w:val="00A33A9B"/>
    <w:rsid w:val="00A414D1"/>
    <w:rsid w:val="00A7190D"/>
    <w:rsid w:val="00AA48E5"/>
    <w:rsid w:val="00AF5964"/>
    <w:rsid w:val="00B055B2"/>
    <w:rsid w:val="00B27103"/>
    <w:rsid w:val="00B44133"/>
    <w:rsid w:val="00B74619"/>
    <w:rsid w:val="00B84EBA"/>
    <w:rsid w:val="00B87331"/>
    <w:rsid w:val="00BB7283"/>
    <w:rsid w:val="00BD24D2"/>
    <w:rsid w:val="00BE714C"/>
    <w:rsid w:val="00BF4458"/>
    <w:rsid w:val="00C440C3"/>
    <w:rsid w:val="00C449F4"/>
    <w:rsid w:val="00C81BE1"/>
    <w:rsid w:val="00CB1ECB"/>
    <w:rsid w:val="00CD7941"/>
    <w:rsid w:val="00D22535"/>
    <w:rsid w:val="00D717DE"/>
    <w:rsid w:val="00D93D33"/>
    <w:rsid w:val="00DA5041"/>
    <w:rsid w:val="00DA7296"/>
    <w:rsid w:val="00DD7E9A"/>
    <w:rsid w:val="00DF3FDB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  <w:style w:type="character" w:styleId="FollowedHyperlink">
    <w:name w:val="FollowedHyperlink"/>
    <w:basedOn w:val="DefaultParagraphFont"/>
    <w:uiPriority w:val="99"/>
    <w:semiHidden/>
    <w:unhideWhenUsed/>
    <w:rsid w:val="00A33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707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47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58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8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55547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34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47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96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9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81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4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81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89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5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211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2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55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4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7501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92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8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0437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03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53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216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1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88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666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39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657536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23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1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29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18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40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5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0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62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2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5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93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78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4698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0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7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16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93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01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46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59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91952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6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2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79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34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48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99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51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161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22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49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5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2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450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06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1008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1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7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2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93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29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189695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16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05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498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39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08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51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47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62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89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6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7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61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70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9325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5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7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01256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4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0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2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14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817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7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85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73542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7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8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9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4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3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7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7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7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52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37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3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7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2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0495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93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24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64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9330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5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44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4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5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0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68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43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77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1319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91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37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5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69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427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0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46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9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02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523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34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80385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96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6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690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7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3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9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8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23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65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68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436844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61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8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78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570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30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30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907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73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77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3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245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7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2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1136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1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2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67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43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13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6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080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304683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6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51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25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90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09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3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65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42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64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153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463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3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6708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469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7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9862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58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63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243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397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48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78362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96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72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97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36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4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389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2368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08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67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45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8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9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4014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745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9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0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39890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27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4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2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17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5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7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4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444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32523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57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81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71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39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3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78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64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683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0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28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9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21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8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72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2692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7305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3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30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76533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327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15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33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9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81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4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65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33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638872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72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278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31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348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35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29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81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92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55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859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256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2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115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5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0026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981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3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5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939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966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73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67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15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47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114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021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8100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1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557908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78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06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4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57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316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27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6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2643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60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626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99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2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676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4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5101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3957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2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2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8481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64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73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315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97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77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78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90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77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247253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10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30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218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5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3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737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5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2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143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285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45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2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988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4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0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756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443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6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153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78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76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87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69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71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54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54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677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432317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9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7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96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16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938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8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66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75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1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04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9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6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003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6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2160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002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3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84187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4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58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13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82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09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941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9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3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31079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32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500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88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64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80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5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46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940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03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3836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43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8242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4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8825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0689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1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05374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3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42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12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5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5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169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537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868786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0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52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4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318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29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470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37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65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5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562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05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7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6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9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39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3537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274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2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0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93206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47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28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7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438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893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73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3945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7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715778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88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7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4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69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14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144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6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14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6116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17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43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859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7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387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5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4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domperidone?src=hashtag_click" TargetMode="External"/><Relationship Id="rId13" Type="http://schemas.openxmlformats.org/officeDocument/2006/relationships/hyperlink" Target="https://bnf.nice.org.uk/treatment-summaries/nausea-and-labyrinth-dis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domperidone?src=hashtag_click" TargetMode="External"/><Relationship Id="rId12" Type="http://schemas.openxmlformats.org/officeDocument/2006/relationships/hyperlink" Target="https://twitter.com/hashtag/domperidone?src=hashtag_cli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domperidone?src=hashtag_click" TargetMode="External"/><Relationship Id="rId11" Type="http://schemas.openxmlformats.org/officeDocument/2006/relationships/hyperlink" Target="https://twitter.com/hashtag/domperidone?src=hashtag_click" TargetMode="External"/><Relationship Id="rId5" Type="http://schemas.openxmlformats.org/officeDocument/2006/relationships/hyperlink" Target="https://twitter.com/hashtag/domperidone?src=hashtag_click" TargetMode="External"/><Relationship Id="rId15" Type="http://schemas.openxmlformats.org/officeDocument/2006/relationships/hyperlink" Target="https://www.medicines.org.uk/emc/product/556/smpc#gref" TargetMode="External"/><Relationship Id="rId10" Type="http://schemas.openxmlformats.org/officeDocument/2006/relationships/hyperlink" Target="https://twitter.com/hashtag/domperidone?src=hashtag_cl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domperidone?src=hashtag_click" TargetMode="External"/><Relationship Id="rId14" Type="http://schemas.openxmlformats.org/officeDocument/2006/relationships/hyperlink" Target="https://bnf.nice.org.uk/drugs/domperid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61</cp:revision>
  <dcterms:created xsi:type="dcterms:W3CDTF">2022-09-18T11:55:00Z</dcterms:created>
  <dcterms:modified xsi:type="dcterms:W3CDTF">2023-10-15T15:25:00Z</dcterms:modified>
</cp:coreProperties>
</file>